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B4" w:rsidRPr="00153D4F" w:rsidRDefault="006E25B4" w:rsidP="006E25B4">
      <w:pPr>
        <w:pStyle w:val="a4"/>
      </w:pPr>
      <w:r w:rsidRPr="00153D4F">
        <w:t>Техническое задание</w:t>
      </w:r>
    </w:p>
    <w:p w:rsidR="006E25B4" w:rsidRDefault="006E25B4" w:rsidP="006E25B4">
      <w:pPr>
        <w:shd w:val="clear" w:color="auto" w:fill="FFFFFF"/>
        <w:spacing w:before="5" w:line="274" w:lineRule="exact"/>
        <w:jc w:val="center"/>
        <w:rPr>
          <w:b/>
          <w:sz w:val="22"/>
          <w:szCs w:val="22"/>
        </w:rPr>
      </w:pPr>
      <w:r w:rsidRPr="00833B9C">
        <w:rPr>
          <w:b/>
          <w:sz w:val="22"/>
          <w:szCs w:val="22"/>
        </w:rPr>
        <w:t>Оказание услуг по</w:t>
      </w:r>
      <w:r>
        <w:rPr>
          <w:b/>
          <w:sz w:val="22"/>
          <w:szCs w:val="22"/>
        </w:rPr>
        <w:t xml:space="preserve"> откачке и вывозу жидких бытовых отходов (ЖБО)</w:t>
      </w:r>
    </w:p>
    <w:p w:rsidR="006E25B4" w:rsidRDefault="006E25B4" w:rsidP="006E25B4">
      <w:pPr>
        <w:pStyle w:val="a5"/>
        <w:numPr>
          <w:ilvl w:val="0"/>
          <w:numId w:val="2"/>
        </w:numPr>
        <w:shd w:val="clear" w:color="auto" w:fill="FFFFFF"/>
        <w:spacing w:before="5" w:line="274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оказываемых услуг:</w:t>
      </w:r>
    </w:p>
    <w:p w:rsidR="006E25B4" w:rsidRDefault="006E25B4" w:rsidP="006E25B4">
      <w:pPr>
        <w:shd w:val="clear" w:color="auto" w:fill="FFFFFF"/>
        <w:spacing w:before="5" w:line="274" w:lineRule="exac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Оказание услуг по откачке и </w:t>
      </w:r>
      <w:r w:rsidRPr="00BB38C1">
        <w:rPr>
          <w:sz w:val="22"/>
          <w:szCs w:val="22"/>
        </w:rPr>
        <w:t>вывозу жидких бытовых отходов (ЖБО)</w:t>
      </w:r>
      <w:r>
        <w:rPr>
          <w:sz w:val="22"/>
          <w:szCs w:val="22"/>
        </w:rPr>
        <w:t xml:space="preserve"> с территории Заказчика.</w:t>
      </w:r>
    </w:p>
    <w:p w:rsidR="006E25B4" w:rsidRDefault="006E25B4" w:rsidP="006E25B4">
      <w:pPr>
        <w:pStyle w:val="a5"/>
        <w:numPr>
          <w:ilvl w:val="0"/>
          <w:numId w:val="2"/>
        </w:numPr>
        <w:shd w:val="clear" w:color="auto" w:fill="FFFFFF"/>
        <w:spacing w:before="5" w:line="274" w:lineRule="exact"/>
        <w:rPr>
          <w:b/>
          <w:sz w:val="22"/>
          <w:szCs w:val="22"/>
        </w:rPr>
      </w:pPr>
      <w:r w:rsidRPr="00BB38C1">
        <w:rPr>
          <w:b/>
          <w:sz w:val="22"/>
          <w:szCs w:val="22"/>
        </w:rPr>
        <w:t>Объем оказываемых услуг.</w:t>
      </w:r>
      <w:r>
        <w:rPr>
          <w:b/>
          <w:sz w:val="22"/>
          <w:szCs w:val="22"/>
        </w:rPr>
        <w:t xml:space="preserve"> </w:t>
      </w:r>
    </w:p>
    <w:p w:rsidR="006E25B4" w:rsidRDefault="006E25B4" w:rsidP="006E25B4">
      <w:pPr>
        <w:shd w:val="clear" w:color="auto" w:fill="FFFFFF"/>
        <w:spacing w:before="5" w:line="274" w:lineRule="exact"/>
        <w:ind w:left="567"/>
        <w:rPr>
          <w:sz w:val="22"/>
          <w:szCs w:val="22"/>
        </w:rPr>
      </w:pPr>
      <w:r>
        <w:rPr>
          <w:sz w:val="22"/>
          <w:szCs w:val="22"/>
        </w:rPr>
        <w:t>Ориентировочный объем вывозимых жидких бытовых отходов:</w:t>
      </w:r>
    </w:p>
    <w:p w:rsidR="006E25B4" w:rsidRDefault="006E25B4" w:rsidP="006E25B4">
      <w:pPr>
        <w:shd w:val="clear" w:color="auto" w:fill="FFFFFF"/>
        <w:spacing w:before="5" w:line="274" w:lineRule="exact"/>
        <w:ind w:left="567"/>
        <w:rPr>
          <w:sz w:val="22"/>
          <w:szCs w:val="22"/>
        </w:rPr>
      </w:pPr>
    </w:p>
    <w:tbl>
      <w:tblPr>
        <w:tblW w:w="10491" w:type="dxa"/>
        <w:tblInd w:w="-1003" w:type="dxa"/>
        <w:tblLook w:val="04A0" w:firstRow="1" w:lastRow="0" w:firstColumn="1" w:lastColumn="0" w:noHBand="0" w:noVBand="1"/>
      </w:tblPr>
      <w:tblGrid>
        <w:gridCol w:w="567"/>
        <w:gridCol w:w="2561"/>
        <w:gridCol w:w="2260"/>
        <w:gridCol w:w="1701"/>
        <w:gridCol w:w="941"/>
        <w:gridCol w:w="1230"/>
        <w:gridCol w:w="1231"/>
      </w:tblGrid>
      <w:tr w:rsidR="006E25B4" w:rsidRPr="004E1484" w:rsidTr="006E25B4">
        <w:trPr>
          <w:trHeight w:val="12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  <w:sz w:val="22"/>
                <w:szCs w:val="22"/>
              </w:rPr>
              <w:t>Название объекта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  <w:sz w:val="22"/>
                <w:szCs w:val="22"/>
              </w:rPr>
              <w:t>Адрес местонахождения 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  <w:sz w:val="22"/>
                <w:szCs w:val="22"/>
              </w:rPr>
              <w:t>Периодичность вызова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  <w:sz w:val="22"/>
                <w:szCs w:val="22"/>
              </w:rPr>
              <w:t>Кол-во услуг (</w:t>
            </w:r>
            <w:proofErr w:type="spellStart"/>
            <w:r w:rsidRPr="004E1484">
              <w:rPr>
                <w:color w:val="000000"/>
                <w:sz w:val="22"/>
                <w:szCs w:val="22"/>
              </w:rPr>
              <w:t>м.куб</w:t>
            </w:r>
            <w:proofErr w:type="spellEnd"/>
            <w:r w:rsidRPr="004E1484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  <w:sz w:val="22"/>
                <w:szCs w:val="22"/>
              </w:rPr>
              <w:t>Стоимость 1м.куб. с учетом НДС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  <w:sz w:val="22"/>
                <w:szCs w:val="22"/>
              </w:rPr>
              <w:t>с учетом НДС</w:t>
            </w:r>
          </w:p>
        </w:tc>
      </w:tr>
      <w:tr w:rsidR="006E25B4" w:rsidRPr="004E1484" w:rsidTr="006E25B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>
              <w:t>1 – й корпус МАОУ «</w:t>
            </w:r>
            <w:proofErr w:type="spellStart"/>
            <w:r>
              <w:t>Юргинская</w:t>
            </w:r>
            <w:proofErr w:type="spellEnd"/>
            <w:r>
              <w:t xml:space="preserve"> СОШ»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>
              <w:t xml:space="preserve">627250, Россия, Тюменская область, село Юргинское, ул. Ленина, дом  76б; с. Юргинское, </w:t>
            </w:r>
            <w:proofErr w:type="spellStart"/>
            <w:r>
              <w:t>ул.Ленина</w:t>
            </w:r>
            <w:proofErr w:type="spellEnd"/>
            <w:r>
              <w:t>, дом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  <w:sz w:val="22"/>
                <w:szCs w:val="22"/>
              </w:rPr>
              <w:t>по заявкам заказчика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3C2486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E25B4" w:rsidRPr="004E1484" w:rsidTr="006E25B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>
              <w:t>2 – й корпус МАОУ «</w:t>
            </w:r>
            <w:proofErr w:type="spellStart"/>
            <w:r>
              <w:t>Юргинская</w:t>
            </w:r>
            <w:proofErr w:type="spellEnd"/>
            <w:r>
              <w:t xml:space="preserve"> СОШ»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>
              <w:t>627250, Россия, Тюменская область, с. Юргинское, ул. Кузнецова, дом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</w:p>
          <w:p w:rsidR="006E25B4" w:rsidRPr="004E1484" w:rsidRDefault="006E25B4" w:rsidP="008265AF">
            <w:pPr>
              <w:jc w:val="center"/>
            </w:pPr>
            <w:r w:rsidRPr="004E1484">
              <w:rPr>
                <w:color w:val="000000"/>
                <w:sz w:val="22"/>
                <w:szCs w:val="22"/>
              </w:rPr>
              <w:t>по заявкам заказчика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3C2486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6E25B4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E25B4" w:rsidRPr="004E1484" w:rsidTr="006E25B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</w:pPr>
            <w:r w:rsidRPr="004E1484"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</w:pPr>
            <w:r>
              <w:t>«</w:t>
            </w:r>
            <w:proofErr w:type="spellStart"/>
            <w:r>
              <w:t>Юргинская</w:t>
            </w:r>
            <w:proofErr w:type="spellEnd"/>
            <w:r>
              <w:t xml:space="preserve"> специальная школа - интернат» - филиал муниципального автономного общеобразовательного учреждения «</w:t>
            </w:r>
            <w:proofErr w:type="spellStart"/>
            <w:r>
              <w:t>Юргинская</w:t>
            </w:r>
            <w:proofErr w:type="spellEnd"/>
            <w:r>
              <w:t xml:space="preserve"> средняя общеобразовательная школа».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B4" w:rsidRDefault="006E25B4" w:rsidP="008265AF">
            <w:r>
              <w:t xml:space="preserve">627250, Россия, Тюменская область, </w:t>
            </w:r>
            <w:proofErr w:type="spellStart"/>
            <w:r>
              <w:t>Юргинский</w:t>
            </w:r>
            <w:proofErr w:type="spellEnd"/>
            <w:r>
              <w:t xml:space="preserve"> муниципальный район, с. Юргинское, улица Боровая, дом 16</w:t>
            </w:r>
          </w:p>
          <w:p w:rsidR="006E25B4" w:rsidRPr="004E1484" w:rsidRDefault="006E25B4" w:rsidP="008265A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Pr="004E1484" w:rsidRDefault="006E25B4" w:rsidP="008265AF">
            <w:pPr>
              <w:jc w:val="center"/>
            </w:pPr>
            <w:r w:rsidRPr="004E1484">
              <w:rPr>
                <w:color w:val="000000"/>
                <w:sz w:val="22"/>
                <w:szCs w:val="22"/>
              </w:rPr>
              <w:t>по заявкам заказчика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900906" w:rsidRDefault="006E25B4" w:rsidP="008265A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E25B4" w:rsidRPr="00900906" w:rsidRDefault="006E25B4" w:rsidP="008265A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E25B4" w:rsidRPr="00900906" w:rsidRDefault="003C2486" w:rsidP="008265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E25B4" w:rsidRPr="00900906">
              <w:rPr>
                <w:color w:val="000000"/>
                <w:sz w:val="20"/>
                <w:szCs w:val="20"/>
              </w:rPr>
              <w:t>40</w:t>
            </w:r>
          </w:p>
          <w:p w:rsidR="006E25B4" w:rsidRPr="00900906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E25B4" w:rsidRPr="004E1484" w:rsidTr="006E25B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</w:pPr>
            <w:r w:rsidRPr="004E1484"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Default="006E25B4" w:rsidP="008265AF">
            <w:pPr>
              <w:jc w:val="center"/>
            </w:pPr>
            <w:r>
              <w:t>«</w:t>
            </w:r>
            <w:proofErr w:type="spellStart"/>
            <w:r>
              <w:t>Бушуевская</w:t>
            </w:r>
            <w:proofErr w:type="spellEnd"/>
            <w:r>
              <w:t xml:space="preserve"> основная общеобразовательная школа» - филиал муниципального автономного общеобразовательного учреждения «</w:t>
            </w:r>
            <w:proofErr w:type="spellStart"/>
            <w:r>
              <w:t>Юргинская</w:t>
            </w:r>
            <w:proofErr w:type="spellEnd"/>
            <w:r>
              <w:t xml:space="preserve"> средняя общеобразовательная школа».</w:t>
            </w:r>
          </w:p>
          <w:p w:rsidR="006E25B4" w:rsidRPr="004E1484" w:rsidRDefault="006E25B4" w:rsidP="008265AF">
            <w:pPr>
              <w:jc w:val="center"/>
            </w:pPr>
            <w:r>
              <w:t xml:space="preserve">Структурное </w:t>
            </w:r>
            <w:r w:rsidRPr="009D20D5">
              <w:t>подразделение</w:t>
            </w:r>
            <w:r>
              <w:t xml:space="preserve"> «</w:t>
            </w:r>
            <w:proofErr w:type="spellStart"/>
            <w:r>
              <w:t>Бушуевский</w:t>
            </w:r>
            <w:proofErr w:type="spellEnd"/>
            <w:r>
              <w:t xml:space="preserve"> детский сад» муниципального автономного общеобразовательного учреждения </w:t>
            </w:r>
            <w:r>
              <w:lastRenderedPageBreak/>
              <w:t>«</w:t>
            </w:r>
            <w:proofErr w:type="spellStart"/>
            <w:r>
              <w:t>Юргинская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B4" w:rsidRDefault="006E25B4" w:rsidP="008265AF">
            <w:pPr>
              <w:jc w:val="center"/>
            </w:pPr>
            <w:r>
              <w:lastRenderedPageBreak/>
              <w:t xml:space="preserve">627268, Россия, Тюменская область, </w:t>
            </w:r>
            <w:proofErr w:type="spellStart"/>
            <w:r>
              <w:t>Юргинский</w:t>
            </w:r>
            <w:proofErr w:type="spellEnd"/>
            <w:r>
              <w:t xml:space="preserve"> район, село </w:t>
            </w:r>
            <w:proofErr w:type="spellStart"/>
            <w:r>
              <w:t>Бушуево</w:t>
            </w:r>
            <w:proofErr w:type="spellEnd"/>
            <w:r>
              <w:t>, улица Ленина, дом 50</w:t>
            </w:r>
          </w:p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>
              <w:t xml:space="preserve">627268, Россия, Тюменская область, </w:t>
            </w:r>
            <w:proofErr w:type="spellStart"/>
            <w:r>
              <w:t>Юргинский</w:t>
            </w:r>
            <w:proofErr w:type="spellEnd"/>
            <w:r>
              <w:t xml:space="preserve"> район, село </w:t>
            </w:r>
            <w:proofErr w:type="spellStart"/>
            <w:r>
              <w:t>Бушуево</w:t>
            </w:r>
            <w:proofErr w:type="spellEnd"/>
            <w:r>
              <w:t>, улица Советская,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Pr="004E1484" w:rsidRDefault="006E25B4" w:rsidP="008265AF">
            <w:pPr>
              <w:jc w:val="center"/>
            </w:pPr>
            <w:r w:rsidRPr="004E1484">
              <w:rPr>
                <w:color w:val="000000"/>
                <w:sz w:val="22"/>
                <w:szCs w:val="22"/>
              </w:rPr>
              <w:t>по заявкам заказчика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3C2486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6E25B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E25B4" w:rsidRPr="004E1484" w:rsidTr="006E25B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Default="006E25B4" w:rsidP="008265AF">
            <w:pPr>
              <w:jc w:val="center"/>
            </w:pPr>
            <w:r>
              <w:t>«</w:t>
            </w:r>
            <w:proofErr w:type="spellStart"/>
            <w:r>
              <w:t>Володинская</w:t>
            </w:r>
            <w:proofErr w:type="spellEnd"/>
            <w:r>
              <w:t xml:space="preserve"> основная общеобразовательная школа» - филиал муниципального автономного общеобразовательного учреждения «</w:t>
            </w:r>
            <w:proofErr w:type="spellStart"/>
            <w:r>
              <w:t>Юргинская</w:t>
            </w:r>
            <w:proofErr w:type="spellEnd"/>
            <w:r>
              <w:t xml:space="preserve"> средняя общеобразовательная школа»</w:t>
            </w:r>
          </w:p>
          <w:p w:rsidR="006E25B4" w:rsidRDefault="006E25B4" w:rsidP="008265AF">
            <w:pPr>
              <w:jc w:val="center"/>
            </w:pPr>
            <w:r>
              <w:t>Структурное подразделение «</w:t>
            </w:r>
            <w:proofErr w:type="spellStart"/>
            <w:r>
              <w:t>Володинский</w:t>
            </w:r>
            <w:proofErr w:type="spellEnd"/>
            <w:r>
              <w:t xml:space="preserve"> детский сад» муниципального автономного общеобразовательного учреждения «</w:t>
            </w:r>
            <w:proofErr w:type="spellStart"/>
            <w:r>
              <w:t>Юргинская</w:t>
            </w:r>
            <w:proofErr w:type="spellEnd"/>
            <w:r>
              <w:t xml:space="preserve"> средняя общеобразовательная школа».</w:t>
            </w:r>
          </w:p>
          <w:p w:rsidR="006E25B4" w:rsidRPr="004E1484" w:rsidRDefault="006E25B4" w:rsidP="008265AF">
            <w:pPr>
              <w:jc w:val="center"/>
              <w:rPr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B4" w:rsidRDefault="006E25B4" w:rsidP="008265AF">
            <w:pPr>
              <w:jc w:val="center"/>
            </w:pPr>
            <w:r>
              <w:t xml:space="preserve">627259, Россия, Тюменская область, </w:t>
            </w:r>
            <w:proofErr w:type="spellStart"/>
            <w:r>
              <w:t>Юргинский</w:t>
            </w:r>
            <w:proofErr w:type="spellEnd"/>
            <w:r>
              <w:t xml:space="preserve"> район, с. Володино, улица Молодёжная, дом 18</w:t>
            </w:r>
          </w:p>
          <w:p w:rsidR="006E25B4" w:rsidRPr="004E1484" w:rsidRDefault="006E25B4" w:rsidP="008265AF">
            <w:pPr>
              <w:jc w:val="center"/>
            </w:pPr>
            <w:r>
              <w:t xml:space="preserve">627259, Россия, Тюменская область, </w:t>
            </w:r>
            <w:proofErr w:type="spellStart"/>
            <w:r>
              <w:t>Юргинский</w:t>
            </w:r>
            <w:proofErr w:type="spellEnd"/>
            <w:r>
              <w:t xml:space="preserve"> район, с. Володино, улица Молодёжная, дом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Pr="004E1484" w:rsidRDefault="006E25B4" w:rsidP="008265AF">
            <w:pPr>
              <w:jc w:val="center"/>
            </w:pPr>
            <w:r w:rsidRPr="004E1484">
              <w:rPr>
                <w:color w:val="000000"/>
                <w:sz w:val="22"/>
                <w:szCs w:val="22"/>
              </w:rPr>
              <w:t>по заявкам заказчика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3C2486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6E25B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E25B4" w:rsidRPr="004E1484" w:rsidTr="006E25B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Default="006E25B4" w:rsidP="008265AF">
            <w:pPr>
              <w:jc w:val="center"/>
            </w:pPr>
            <w:r>
              <w:t>«</w:t>
            </w:r>
            <w:proofErr w:type="spellStart"/>
            <w:r>
              <w:t>Зоновская</w:t>
            </w:r>
            <w:proofErr w:type="spellEnd"/>
            <w:r>
              <w:t xml:space="preserve"> основная общеобразовательная школа» - филиал муниципального автономного общеобразовательного учреждения «</w:t>
            </w:r>
            <w:proofErr w:type="spellStart"/>
            <w:r>
              <w:t>Юргинская</w:t>
            </w:r>
            <w:proofErr w:type="spellEnd"/>
            <w:r>
              <w:t xml:space="preserve"> средняя общеобразовательная школа».</w:t>
            </w:r>
          </w:p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EB6AB4">
              <w:t>Структурное подразделение «</w:t>
            </w:r>
            <w:proofErr w:type="spellStart"/>
            <w:r w:rsidRPr="00EB6AB4">
              <w:t>Зоновский</w:t>
            </w:r>
            <w:proofErr w:type="spellEnd"/>
            <w:r w:rsidRPr="00EB6AB4">
              <w:t xml:space="preserve"> детский сад» муниципального автономного общеобразовательного учреждения «</w:t>
            </w:r>
            <w:proofErr w:type="spellStart"/>
            <w:r w:rsidRPr="00EB6AB4">
              <w:t>Юргинская</w:t>
            </w:r>
            <w:proofErr w:type="spellEnd"/>
            <w:r w:rsidRPr="00EB6AB4">
              <w:t xml:space="preserve"> средняя общеобразовательная школа».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B4" w:rsidRDefault="006E25B4" w:rsidP="008265AF">
            <w:r>
              <w:t xml:space="preserve">627258, Россия, Тюменская область, </w:t>
            </w:r>
            <w:proofErr w:type="spellStart"/>
            <w:r>
              <w:t>Юргинский</w:t>
            </w:r>
            <w:proofErr w:type="spellEnd"/>
            <w:r>
              <w:t xml:space="preserve"> район,</w:t>
            </w:r>
            <w:r>
              <w:rPr>
                <w:spacing w:val="-3"/>
              </w:rPr>
              <w:t xml:space="preserve"> </w:t>
            </w:r>
            <w:r>
              <w:t>д. Синьга, ул. 30 лет Победы,1</w:t>
            </w:r>
          </w:p>
          <w:p w:rsidR="006E25B4" w:rsidRPr="004E1484" w:rsidRDefault="006E25B4" w:rsidP="008265AF">
            <w:pPr>
              <w:jc w:val="center"/>
            </w:pPr>
            <w:r w:rsidRPr="00EB6AB4">
              <w:t xml:space="preserve">627258, Россия, Тюменская область, </w:t>
            </w:r>
            <w:proofErr w:type="spellStart"/>
            <w:r w:rsidRPr="00EB6AB4">
              <w:t>Юргинский</w:t>
            </w:r>
            <w:proofErr w:type="spellEnd"/>
            <w:r w:rsidRPr="00EB6AB4">
              <w:t xml:space="preserve"> район,</w:t>
            </w:r>
            <w:r w:rsidRPr="00EB6AB4">
              <w:rPr>
                <w:spacing w:val="-3"/>
              </w:rPr>
              <w:t xml:space="preserve"> </w:t>
            </w:r>
            <w:r w:rsidRPr="00EB6AB4">
              <w:t>д. Синьга, ул. 30 лет Победы,12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/>
              </w:rPr>
            </w:pPr>
            <w:r w:rsidRPr="004E1484">
              <w:rPr>
                <w:color w:val="000000"/>
                <w:sz w:val="22"/>
                <w:szCs w:val="22"/>
              </w:rPr>
              <w:t>по заявкам заказчика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3C2486">
            <w:pPr>
              <w:jc w:val="center"/>
              <w:rPr>
                <w:color w:val="000000"/>
              </w:rPr>
            </w:pPr>
            <w:r w:rsidRPr="009928A8">
              <w:rPr>
                <w:color w:val="000000"/>
                <w:sz w:val="20"/>
                <w:szCs w:val="20"/>
              </w:rPr>
              <w:t>3</w:t>
            </w:r>
            <w:r w:rsidR="003C2486">
              <w:rPr>
                <w:color w:val="000000"/>
                <w:sz w:val="20"/>
                <w:szCs w:val="20"/>
              </w:rPr>
              <w:t>9</w:t>
            </w:r>
            <w:r w:rsidRPr="009928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E25B4" w:rsidRPr="004E1484" w:rsidTr="006E25B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25B4" w:rsidRPr="004E148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B4" w:rsidRDefault="006E25B4" w:rsidP="008265AF">
            <w:pPr>
              <w:jc w:val="center"/>
            </w:pPr>
            <w:r w:rsidRPr="0088102F">
              <w:lastRenderedPageBreak/>
              <w:t>«</w:t>
            </w:r>
            <w:proofErr w:type="spellStart"/>
            <w:r w:rsidRPr="0088102F">
              <w:t>Лесновская</w:t>
            </w:r>
            <w:proofErr w:type="spellEnd"/>
            <w:r w:rsidRPr="0088102F">
              <w:t xml:space="preserve"> средняя общеобразовательная школа» - филиал муниципального автономного общеобразовательного </w:t>
            </w:r>
            <w:r w:rsidRPr="0088102F">
              <w:lastRenderedPageBreak/>
              <w:t>учреждения «</w:t>
            </w:r>
            <w:proofErr w:type="spellStart"/>
            <w:r w:rsidRPr="0088102F">
              <w:t>Юргинская</w:t>
            </w:r>
            <w:proofErr w:type="spellEnd"/>
            <w:r w:rsidRPr="0088102F">
              <w:t xml:space="preserve"> средняя общеобразовательная школа».</w:t>
            </w:r>
          </w:p>
          <w:p w:rsidR="006E25B4" w:rsidRDefault="006E25B4" w:rsidP="008265AF">
            <w:pPr>
              <w:jc w:val="center"/>
            </w:pPr>
            <w:r w:rsidRPr="0088102F">
              <w:t>Отделение дошкольного образования «</w:t>
            </w:r>
            <w:proofErr w:type="spellStart"/>
            <w:r w:rsidRPr="0088102F">
              <w:t>Лесновский</w:t>
            </w:r>
            <w:proofErr w:type="spellEnd"/>
            <w:r w:rsidRPr="0088102F">
              <w:t xml:space="preserve"> детский сад» муниципального автономного общеобразовательного учреждения «</w:t>
            </w:r>
            <w:proofErr w:type="spellStart"/>
            <w:r w:rsidRPr="0088102F">
              <w:t>Юргинская</w:t>
            </w:r>
            <w:proofErr w:type="spellEnd"/>
            <w:r w:rsidRPr="0088102F">
              <w:t xml:space="preserve"> средняя общеобразовательная школа»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B4" w:rsidRPr="004E1484" w:rsidRDefault="006E25B4" w:rsidP="008265AF">
            <w:pPr>
              <w:jc w:val="center"/>
            </w:pPr>
            <w:r w:rsidRPr="0088102F">
              <w:lastRenderedPageBreak/>
              <w:t xml:space="preserve">627270, Россия, Тюменская область, </w:t>
            </w:r>
            <w:proofErr w:type="spellStart"/>
            <w:r w:rsidRPr="0088102F">
              <w:t>Юргинский</w:t>
            </w:r>
            <w:proofErr w:type="spellEnd"/>
            <w:r w:rsidRPr="0088102F">
              <w:t xml:space="preserve"> район,</w:t>
            </w:r>
            <w:r w:rsidRPr="0088102F">
              <w:rPr>
                <w:spacing w:val="-3"/>
              </w:rPr>
              <w:t xml:space="preserve"> </w:t>
            </w:r>
            <w:r w:rsidRPr="0088102F">
              <w:t>с. Лесное, ул. Ленина, дом 11Б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/>
                <w:sz w:val="22"/>
                <w:szCs w:val="22"/>
              </w:rPr>
            </w:pPr>
            <w:r w:rsidRPr="004E1484">
              <w:rPr>
                <w:color w:val="000000"/>
                <w:sz w:val="22"/>
                <w:szCs w:val="22"/>
              </w:rPr>
              <w:t>по заявкам заказчика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8936DF" w:rsidRDefault="003C2486" w:rsidP="008265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E25B4" w:rsidRPr="008936D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E25B4" w:rsidRPr="00BB38C1" w:rsidTr="006E25B4">
        <w:trPr>
          <w:trHeight w:val="31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5B4" w:rsidRPr="004E1484" w:rsidRDefault="006E25B4" w:rsidP="008265AF">
            <w:pPr>
              <w:rPr>
                <w:color w:val="000000"/>
              </w:rPr>
            </w:pPr>
            <w:r w:rsidRPr="004E1484">
              <w:rPr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B4" w:rsidRPr="004E1484" w:rsidRDefault="006E25B4" w:rsidP="008265AF">
            <w:pPr>
              <w:rPr>
                <w:rFonts w:ascii="Calibri" w:hAnsi="Calibri"/>
                <w:color w:val="000000"/>
              </w:rPr>
            </w:pPr>
            <w:r w:rsidRPr="004E14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B4" w:rsidRPr="004E148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25B4" w:rsidRDefault="006E25B4" w:rsidP="008265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E25B4" w:rsidRPr="00BB38C1" w:rsidRDefault="006E25B4" w:rsidP="006E25B4">
      <w:pPr>
        <w:shd w:val="clear" w:color="auto" w:fill="FFFFFF"/>
        <w:spacing w:before="5" w:line="274" w:lineRule="exact"/>
        <w:rPr>
          <w:sz w:val="22"/>
          <w:szCs w:val="22"/>
        </w:rPr>
      </w:pPr>
    </w:p>
    <w:p w:rsidR="006E25B4" w:rsidRPr="002176E3" w:rsidRDefault="006E25B4" w:rsidP="006E25B4">
      <w:pPr>
        <w:pStyle w:val="a5"/>
        <w:numPr>
          <w:ilvl w:val="0"/>
          <w:numId w:val="1"/>
        </w:numPr>
        <w:shd w:val="clear" w:color="auto" w:fill="FFFFFF"/>
        <w:spacing w:before="5" w:line="274" w:lineRule="exact"/>
        <w:rPr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Место оказываемых услуг: по адресам местонахождения</w:t>
      </w:r>
    </w:p>
    <w:p w:rsidR="006E25B4" w:rsidRPr="00AF39FC" w:rsidRDefault="006E25B4" w:rsidP="006E25B4">
      <w:pPr>
        <w:pStyle w:val="a5"/>
        <w:numPr>
          <w:ilvl w:val="0"/>
          <w:numId w:val="1"/>
        </w:numPr>
        <w:shd w:val="clear" w:color="auto" w:fill="FFFFFF"/>
        <w:spacing w:before="5" w:line="274" w:lineRule="exact"/>
        <w:rPr>
          <w:bCs/>
          <w:color w:val="000000"/>
          <w:spacing w:val="-3"/>
          <w:sz w:val="22"/>
          <w:szCs w:val="22"/>
        </w:rPr>
      </w:pPr>
      <w:r w:rsidRPr="00AF39FC">
        <w:rPr>
          <w:b/>
          <w:bCs/>
          <w:color w:val="000000"/>
          <w:spacing w:val="-3"/>
          <w:sz w:val="22"/>
          <w:szCs w:val="22"/>
        </w:rPr>
        <w:t>Сроки оказываемых услуг:</w:t>
      </w:r>
      <w:r>
        <w:rPr>
          <w:bCs/>
          <w:color w:val="000000"/>
          <w:spacing w:val="-3"/>
          <w:sz w:val="22"/>
          <w:szCs w:val="22"/>
        </w:rPr>
        <w:t xml:space="preserve"> с 01.01.202</w:t>
      </w:r>
      <w:r w:rsidR="007E405D">
        <w:rPr>
          <w:bCs/>
          <w:color w:val="000000"/>
          <w:spacing w:val="-3"/>
          <w:sz w:val="22"/>
          <w:szCs w:val="22"/>
        </w:rPr>
        <w:t>5</w:t>
      </w:r>
      <w:r>
        <w:rPr>
          <w:bCs/>
          <w:color w:val="000000"/>
          <w:spacing w:val="-3"/>
          <w:sz w:val="22"/>
          <w:szCs w:val="22"/>
        </w:rPr>
        <w:t xml:space="preserve"> по 31.12.202</w:t>
      </w:r>
      <w:r w:rsidR="007E405D">
        <w:rPr>
          <w:bCs/>
          <w:color w:val="000000"/>
          <w:spacing w:val="-3"/>
          <w:sz w:val="22"/>
          <w:szCs w:val="22"/>
        </w:rPr>
        <w:t>5</w:t>
      </w:r>
      <w:r>
        <w:rPr>
          <w:bCs/>
          <w:color w:val="000000"/>
          <w:spacing w:val="-3"/>
          <w:sz w:val="22"/>
          <w:szCs w:val="22"/>
        </w:rPr>
        <w:t xml:space="preserve">, а в части расчетов до полного исполнения условия договора. </w:t>
      </w:r>
    </w:p>
    <w:p w:rsidR="006E25B4" w:rsidRDefault="006E25B4" w:rsidP="006E25B4">
      <w:pPr>
        <w:shd w:val="clear" w:color="auto" w:fill="FFFFFF"/>
        <w:spacing w:before="5" w:line="274" w:lineRule="exact"/>
        <w:rPr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 xml:space="preserve">          </w:t>
      </w:r>
      <w:r w:rsidR="007E405D">
        <w:rPr>
          <w:b/>
          <w:bCs/>
          <w:color w:val="000000"/>
          <w:spacing w:val="-3"/>
          <w:sz w:val="22"/>
          <w:szCs w:val="22"/>
        </w:rPr>
        <w:t xml:space="preserve">       </w:t>
      </w:r>
      <w:bookmarkStart w:id="0" w:name="_GoBack"/>
      <w:bookmarkEnd w:id="0"/>
      <w:r>
        <w:rPr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bCs/>
          <w:color w:val="000000"/>
          <w:spacing w:val="-3"/>
          <w:sz w:val="22"/>
          <w:szCs w:val="22"/>
        </w:rPr>
        <w:t>В перечень оказываемых услуг по откачке и вывозу ЖБО входят:</w:t>
      </w:r>
    </w:p>
    <w:p w:rsidR="006E25B4" w:rsidRDefault="006E25B4" w:rsidP="006E25B4">
      <w:pPr>
        <w:shd w:val="clear" w:color="auto" w:fill="FFFFFF"/>
        <w:spacing w:before="5" w:line="274" w:lineRule="exact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           • Выкачка ЖБО из резервуаров (септиков), расположенных на объектах Заказчика.</w:t>
      </w:r>
    </w:p>
    <w:p w:rsidR="006E25B4" w:rsidRDefault="006E25B4" w:rsidP="006E25B4">
      <w:pPr>
        <w:shd w:val="clear" w:color="auto" w:fill="FFFFFF"/>
        <w:spacing w:before="5" w:line="274" w:lineRule="exact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           • Транспортировка ЖБО до мест слива.</w:t>
      </w:r>
    </w:p>
    <w:p w:rsidR="006E25B4" w:rsidRPr="00AF39FC" w:rsidRDefault="006E25B4" w:rsidP="006E25B4">
      <w:pPr>
        <w:pStyle w:val="a5"/>
        <w:numPr>
          <w:ilvl w:val="0"/>
          <w:numId w:val="1"/>
        </w:numPr>
        <w:shd w:val="clear" w:color="auto" w:fill="FFFFFF"/>
        <w:spacing w:before="5" w:line="274" w:lineRule="exact"/>
        <w:rPr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Цели использования результатов оказываемых услуг:</w:t>
      </w:r>
    </w:p>
    <w:p w:rsidR="006E25B4" w:rsidRDefault="006E25B4" w:rsidP="006E25B4">
      <w:pPr>
        <w:shd w:val="clear" w:color="auto" w:fill="FFFFFF"/>
        <w:spacing w:before="5" w:line="274" w:lineRule="exact"/>
        <w:ind w:firstLine="567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Соблюдение санитарно-гигиенических требований.</w:t>
      </w:r>
    </w:p>
    <w:p w:rsidR="006E25B4" w:rsidRDefault="006E25B4" w:rsidP="006E25B4">
      <w:pPr>
        <w:pStyle w:val="a5"/>
        <w:numPr>
          <w:ilvl w:val="0"/>
          <w:numId w:val="1"/>
        </w:numPr>
        <w:shd w:val="clear" w:color="auto" w:fill="FFFFFF"/>
        <w:spacing w:before="5" w:line="274" w:lineRule="exact"/>
        <w:rPr>
          <w:b/>
          <w:bCs/>
          <w:color w:val="000000"/>
          <w:spacing w:val="-3"/>
          <w:sz w:val="22"/>
          <w:szCs w:val="22"/>
        </w:rPr>
      </w:pPr>
      <w:r w:rsidRPr="003554C0">
        <w:rPr>
          <w:b/>
          <w:bCs/>
          <w:color w:val="000000"/>
          <w:spacing w:val="-3"/>
          <w:sz w:val="22"/>
          <w:szCs w:val="22"/>
        </w:rPr>
        <w:t>Условия выполнения оказываемых услуг:</w:t>
      </w:r>
    </w:p>
    <w:p w:rsidR="006E25B4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3554C0">
        <w:rPr>
          <w:bCs/>
          <w:color w:val="000000"/>
          <w:spacing w:val="-3"/>
          <w:sz w:val="22"/>
          <w:szCs w:val="22"/>
        </w:rPr>
        <w:t>Услуги</w:t>
      </w:r>
      <w:r>
        <w:rPr>
          <w:bCs/>
          <w:color w:val="000000"/>
          <w:spacing w:val="-3"/>
          <w:sz w:val="22"/>
          <w:szCs w:val="22"/>
        </w:rPr>
        <w:t xml:space="preserve"> оказываются в полном соответствии с условиями соблюдения правил действующего внутреннего распорядка, контрольно-пропускного режима, внутренних положений и инструкций </w:t>
      </w:r>
      <w:r>
        <w:rPr>
          <w:color w:val="000000"/>
          <w:sz w:val="22"/>
          <w:szCs w:val="22"/>
        </w:rPr>
        <w:t>Заказчика</w:t>
      </w:r>
      <w:r>
        <w:rPr>
          <w:bCs/>
          <w:color w:val="000000"/>
          <w:spacing w:val="-3"/>
          <w:sz w:val="22"/>
          <w:szCs w:val="22"/>
        </w:rPr>
        <w:t>.</w:t>
      </w:r>
    </w:p>
    <w:p w:rsidR="006E25B4" w:rsidRPr="00C453A3" w:rsidRDefault="006E25B4" w:rsidP="006E25B4">
      <w:pPr>
        <w:pStyle w:val="a5"/>
        <w:numPr>
          <w:ilvl w:val="0"/>
          <w:numId w:val="1"/>
        </w:numPr>
        <w:shd w:val="clear" w:color="auto" w:fill="FFFFFF"/>
        <w:spacing w:before="5" w:line="274" w:lineRule="exact"/>
        <w:rPr>
          <w:b/>
          <w:bCs/>
          <w:color w:val="000000"/>
          <w:spacing w:val="-3"/>
          <w:sz w:val="22"/>
          <w:szCs w:val="22"/>
        </w:rPr>
      </w:pPr>
      <w:r w:rsidRPr="00C453A3">
        <w:rPr>
          <w:b/>
          <w:bCs/>
          <w:color w:val="000000"/>
          <w:spacing w:val="-3"/>
          <w:sz w:val="22"/>
          <w:szCs w:val="22"/>
        </w:rPr>
        <w:t>Порядок (последовательность, этапы) выполнения оказываемых услуг:</w:t>
      </w:r>
    </w:p>
    <w:p w:rsidR="006E25B4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C453A3">
        <w:rPr>
          <w:bCs/>
          <w:color w:val="000000"/>
          <w:spacing w:val="-3"/>
          <w:sz w:val="22"/>
          <w:szCs w:val="22"/>
        </w:rPr>
        <w:t>Выкачка и вывоз ЖБО из резервуар</w:t>
      </w:r>
      <w:r>
        <w:rPr>
          <w:bCs/>
          <w:color w:val="000000"/>
          <w:spacing w:val="-3"/>
          <w:sz w:val="22"/>
          <w:szCs w:val="22"/>
        </w:rPr>
        <w:t>ов</w:t>
      </w:r>
      <w:r w:rsidRPr="00C453A3">
        <w:rPr>
          <w:bCs/>
          <w:color w:val="000000"/>
          <w:spacing w:val="-3"/>
          <w:sz w:val="22"/>
          <w:szCs w:val="22"/>
        </w:rPr>
        <w:t xml:space="preserve"> (септик</w:t>
      </w:r>
      <w:r>
        <w:rPr>
          <w:bCs/>
          <w:color w:val="000000"/>
          <w:spacing w:val="-3"/>
          <w:sz w:val="22"/>
          <w:szCs w:val="22"/>
        </w:rPr>
        <w:t>ов</w:t>
      </w:r>
      <w:r w:rsidRPr="00C453A3">
        <w:rPr>
          <w:bCs/>
          <w:color w:val="000000"/>
          <w:spacing w:val="-3"/>
          <w:sz w:val="22"/>
          <w:szCs w:val="22"/>
        </w:rPr>
        <w:t>), располож</w:t>
      </w:r>
      <w:r w:rsidRPr="004C0975">
        <w:rPr>
          <w:bCs/>
          <w:color w:val="000000"/>
          <w:spacing w:val="-3"/>
          <w:sz w:val="22"/>
          <w:szCs w:val="22"/>
        </w:rPr>
        <w:t>е</w:t>
      </w:r>
      <w:r w:rsidRPr="00C453A3">
        <w:rPr>
          <w:bCs/>
          <w:color w:val="000000"/>
          <w:spacing w:val="-3"/>
          <w:sz w:val="22"/>
          <w:szCs w:val="22"/>
        </w:rPr>
        <w:t>нн</w:t>
      </w:r>
      <w:r>
        <w:rPr>
          <w:bCs/>
          <w:color w:val="000000"/>
          <w:spacing w:val="-3"/>
          <w:sz w:val="22"/>
          <w:szCs w:val="22"/>
        </w:rPr>
        <w:t xml:space="preserve">ых на территориях Заказчика, </w:t>
      </w:r>
      <w:r w:rsidRPr="00C453A3">
        <w:rPr>
          <w:bCs/>
          <w:color w:val="000000"/>
          <w:spacing w:val="-3"/>
          <w:sz w:val="22"/>
          <w:szCs w:val="22"/>
        </w:rPr>
        <w:t xml:space="preserve">согласовываются с Исполнителем в зависимости от объема транспортного средства. Откачка и перевозка ЖБО </w:t>
      </w:r>
      <w:r w:rsidRPr="000B237E">
        <w:rPr>
          <w:bCs/>
          <w:color w:val="000000"/>
          <w:spacing w:val="-3"/>
          <w:sz w:val="22"/>
          <w:szCs w:val="22"/>
        </w:rPr>
        <w:t>производится по заявкам Заказчика, направленным Заказчиком в письменном виде или по телефону, в течение двух дней с даты получения заявки. Представитель Заказчика контролирует оказание услуг, по окончании которых обе Стороны подписывают Акт оказанных услуг (выполненных работ), предоставленный Исполнителем (или представителем Исполнителя).</w:t>
      </w:r>
    </w:p>
    <w:p w:rsidR="006E25B4" w:rsidRPr="00724C28" w:rsidRDefault="006E25B4" w:rsidP="006E25B4">
      <w:pPr>
        <w:shd w:val="clear" w:color="auto" w:fill="FFFFFF"/>
        <w:spacing w:before="5" w:line="274" w:lineRule="exact"/>
        <w:ind w:left="567"/>
        <w:rPr>
          <w:b/>
          <w:bCs/>
          <w:color w:val="000000"/>
          <w:spacing w:val="-3"/>
          <w:sz w:val="22"/>
          <w:szCs w:val="22"/>
        </w:rPr>
      </w:pPr>
      <w:r w:rsidRPr="00724C28">
        <w:rPr>
          <w:b/>
          <w:bCs/>
          <w:color w:val="000000"/>
          <w:spacing w:val="-3"/>
          <w:sz w:val="22"/>
          <w:szCs w:val="22"/>
        </w:rPr>
        <w:t>8.    Общие требования к оказанию услуг:</w:t>
      </w:r>
      <w:r>
        <w:rPr>
          <w:b/>
          <w:bCs/>
          <w:color w:val="000000"/>
          <w:spacing w:val="-3"/>
          <w:sz w:val="22"/>
          <w:szCs w:val="22"/>
        </w:rPr>
        <w:t xml:space="preserve"> </w:t>
      </w:r>
    </w:p>
    <w:p w:rsidR="006E25B4" w:rsidRPr="00724C28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724C28">
        <w:rPr>
          <w:bCs/>
          <w:color w:val="000000"/>
          <w:spacing w:val="-3"/>
          <w:sz w:val="22"/>
          <w:szCs w:val="22"/>
        </w:rPr>
        <w:t>- Услуги, указанные в договоре, оказываются силами Исполнителя с привлечением собственного персонала и использованием оборудования, с применением его технических средств, материалов и специальной техники.</w:t>
      </w:r>
    </w:p>
    <w:p w:rsidR="006E25B4" w:rsidRPr="00724C28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724C28">
        <w:rPr>
          <w:bCs/>
          <w:color w:val="000000"/>
          <w:spacing w:val="-3"/>
          <w:sz w:val="22"/>
          <w:szCs w:val="22"/>
        </w:rPr>
        <w:t>- Персонал Исполнителя, привлекаемый к выполнению данных работ, обязательно должен быть обеспечен спецодеждой и необходимым спецтранспортом.</w:t>
      </w:r>
    </w:p>
    <w:p w:rsidR="006E25B4" w:rsidRPr="00724C28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724C28">
        <w:rPr>
          <w:bCs/>
          <w:color w:val="000000"/>
          <w:spacing w:val="-3"/>
          <w:sz w:val="22"/>
          <w:szCs w:val="22"/>
        </w:rPr>
        <w:t>- Требования к качеству оказываемых услуг, в том числе технология оказываемых услуг, методы оказываемых услуг, организационно-технологическая схема производства оказываемых услуг</w:t>
      </w:r>
      <w:r>
        <w:rPr>
          <w:bCs/>
          <w:color w:val="000000"/>
          <w:spacing w:val="-3"/>
          <w:sz w:val="22"/>
          <w:szCs w:val="22"/>
        </w:rPr>
        <w:t xml:space="preserve"> должны соответствовать действующему законодательству Российской Федерации</w:t>
      </w:r>
      <w:r w:rsidRPr="00724C28">
        <w:rPr>
          <w:bCs/>
          <w:color w:val="000000"/>
          <w:spacing w:val="-3"/>
          <w:sz w:val="22"/>
          <w:szCs w:val="22"/>
        </w:rPr>
        <w:t>.</w:t>
      </w:r>
    </w:p>
    <w:p w:rsidR="006E25B4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724C28">
        <w:rPr>
          <w:bCs/>
          <w:color w:val="000000"/>
          <w:spacing w:val="-3"/>
          <w:sz w:val="22"/>
          <w:szCs w:val="22"/>
        </w:rPr>
        <w:t>- Технология и методы производства оказываемых услуг – в соответствии с действующими нормами.</w:t>
      </w:r>
    </w:p>
    <w:p w:rsidR="006E25B4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724C28">
        <w:rPr>
          <w:bCs/>
          <w:color w:val="000000"/>
          <w:spacing w:val="-3"/>
          <w:sz w:val="22"/>
          <w:szCs w:val="22"/>
        </w:rPr>
        <w:t xml:space="preserve">- Исполнитель осуществляет вывоз ЖБО в соответствии с требованиями законов РФ, санитарных норм. </w:t>
      </w:r>
    </w:p>
    <w:p w:rsidR="006E25B4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724C28">
        <w:rPr>
          <w:bCs/>
          <w:color w:val="000000"/>
          <w:spacing w:val="-3"/>
          <w:sz w:val="22"/>
          <w:szCs w:val="22"/>
        </w:rPr>
        <w:t xml:space="preserve">- Качество оказанных услуг должно соответствовать требованиям, обычно предъявляемым к услугам соответствующего рода, если иное не предусмотрено законом, иными правовыми актами или </w:t>
      </w:r>
      <w:r w:rsidRPr="00724C28">
        <w:rPr>
          <w:bCs/>
          <w:color w:val="000000"/>
          <w:spacing w:val="-3"/>
          <w:sz w:val="22"/>
          <w:szCs w:val="22"/>
        </w:rPr>
        <w:lastRenderedPageBreak/>
        <w:t xml:space="preserve">договором. Результат оказанных услуг должен соответствовать их объему, качеству и требованиям, указанным в договоре или определенными обычно предъявляемыми требованиями. </w:t>
      </w:r>
    </w:p>
    <w:p w:rsidR="006E25B4" w:rsidRPr="003D167A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3D167A">
        <w:rPr>
          <w:bCs/>
          <w:color w:val="000000"/>
          <w:spacing w:val="-3"/>
          <w:sz w:val="22"/>
          <w:szCs w:val="22"/>
        </w:rPr>
        <w:t>- Исполнитель обязан безвозмездно устранять по требованию Заказчика все выявленные недостатки, если в процессе оказания услуг Исполнитель допустил отступление от условий договора, ухудшилось качество оказания услуг, в согласованные сроки.</w:t>
      </w:r>
    </w:p>
    <w:p w:rsidR="006E25B4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3D167A">
        <w:rPr>
          <w:bCs/>
          <w:color w:val="000000"/>
          <w:spacing w:val="-3"/>
          <w:sz w:val="22"/>
          <w:szCs w:val="22"/>
        </w:rPr>
        <w:t xml:space="preserve">- Исполнитель должен гарантировать надлежащее качество оказания услуг в течение срока действия договора. </w:t>
      </w:r>
    </w:p>
    <w:p w:rsidR="006E25B4" w:rsidRPr="003D167A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3D167A">
        <w:rPr>
          <w:bCs/>
          <w:color w:val="000000"/>
          <w:spacing w:val="-3"/>
          <w:sz w:val="22"/>
          <w:szCs w:val="22"/>
        </w:rPr>
        <w:t>- В случае оказания услуг не соответствующего качества Исполнитель обязан оказать услуги в соответствии с требованиями Заказчика, и понести расходы, связанные с исправлени</w:t>
      </w:r>
      <w:r w:rsidRPr="000832C5">
        <w:rPr>
          <w:bCs/>
          <w:color w:val="000000"/>
          <w:spacing w:val="-3"/>
          <w:sz w:val="22"/>
          <w:szCs w:val="22"/>
        </w:rPr>
        <w:t>е</w:t>
      </w:r>
      <w:r w:rsidRPr="003D167A">
        <w:rPr>
          <w:bCs/>
          <w:color w:val="000000"/>
          <w:spacing w:val="-3"/>
          <w:sz w:val="22"/>
          <w:szCs w:val="22"/>
        </w:rPr>
        <w:t>м данных услуг.</w:t>
      </w:r>
    </w:p>
    <w:p w:rsidR="006E25B4" w:rsidRPr="003D167A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3D167A">
        <w:rPr>
          <w:bCs/>
          <w:color w:val="000000"/>
          <w:spacing w:val="-3"/>
          <w:sz w:val="22"/>
          <w:szCs w:val="22"/>
        </w:rPr>
        <w:t>- Исполнитель обязан безвозмездно устранить в согласованные сроки, по требованию Заказчика все выявленные недостатки, если в процессе выполне</w:t>
      </w:r>
      <w:r w:rsidRPr="000832C5">
        <w:rPr>
          <w:bCs/>
          <w:color w:val="000000"/>
          <w:spacing w:val="-3"/>
          <w:sz w:val="22"/>
          <w:szCs w:val="22"/>
        </w:rPr>
        <w:t>н</w:t>
      </w:r>
      <w:r w:rsidRPr="003D167A">
        <w:rPr>
          <w:bCs/>
          <w:color w:val="000000"/>
          <w:spacing w:val="-3"/>
          <w:sz w:val="22"/>
          <w:szCs w:val="22"/>
        </w:rPr>
        <w:t>ия работ Исполнитель допустил отступление от условий Договора, ухудшившее качество работ.</w:t>
      </w:r>
    </w:p>
    <w:p w:rsidR="006E25B4" w:rsidRPr="003D167A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3D167A">
        <w:rPr>
          <w:bCs/>
          <w:color w:val="000000"/>
          <w:spacing w:val="-3"/>
          <w:sz w:val="22"/>
          <w:szCs w:val="22"/>
        </w:rPr>
        <w:t>- При возникновении аварийной ситуации или повреждений по вине Исполнителя, восстановительные работы осуществляются силами и за счет средств Исполнителя.</w:t>
      </w:r>
    </w:p>
    <w:p w:rsidR="006E25B4" w:rsidRDefault="006E25B4" w:rsidP="006E25B4">
      <w:pPr>
        <w:shd w:val="clear" w:color="auto" w:fill="FFFFFF"/>
        <w:spacing w:before="5" w:line="274" w:lineRule="exact"/>
        <w:ind w:left="993" w:hanging="426"/>
        <w:rPr>
          <w:b/>
          <w:bCs/>
          <w:color w:val="000000"/>
          <w:spacing w:val="-3"/>
          <w:sz w:val="22"/>
          <w:szCs w:val="22"/>
        </w:rPr>
      </w:pPr>
      <w:r w:rsidRPr="00630FAF">
        <w:rPr>
          <w:b/>
          <w:bCs/>
          <w:color w:val="000000"/>
          <w:spacing w:val="-3"/>
          <w:sz w:val="22"/>
          <w:szCs w:val="22"/>
        </w:rPr>
        <w:t>9.    Требования к безопасности выполнения оказываемых услуг и безопасности результатов оказываемых услуг:</w:t>
      </w:r>
    </w:p>
    <w:p w:rsidR="006E25B4" w:rsidRPr="008B5DCD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8B5DCD">
        <w:rPr>
          <w:b/>
          <w:bCs/>
          <w:color w:val="000000"/>
          <w:spacing w:val="-3"/>
          <w:sz w:val="22"/>
          <w:szCs w:val="22"/>
        </w:rPr>
        <w:t xml:space="preserve">- </w:t>
      </w:r>
      <w:r w:rsidRPr="008B5DCD">
        <w:rPr>
          <w:bCs/>
          <w:color w:val="000000"/>
          <w:spacing w:val="-3"/>
          <w:sz w:val="22"/>
          <w:szCs w:val="22"/>
        </w:rPr>
        <w:t>Исполнитель обеспечивает соблюдение правил техн</w:t>
      </w:r>
      <w:r w:rsidRPr="000832C5">
        <w:rPr>
          <w:bCs/>
          <w:color w:val="000000"/>
          <w:spacing w:val="-3"/>
          <w:sz w:val="22"/>
          <w:szCs w:val="22"/>
        </w:rPr>
        <w:t>и</w:t>
      </w:r>
      <w:r w:rsidRPr="008B5DCD">
        <w:rPr>
          <w:bCs/>
          <w:color w:val="000000"/>
          <w:spacing w:val="-3"/>
          <w:sz w:val="22"/>
          <w:szCs w:val="22"/>
        </w:rPr>
        <w:t>ки безопасности и пожарной безопасности, а также пропускной р</w:t>
      </w:r>
      <w:r w:rsidRPr="000832C5">
        <w:rPr>
          <w:bCs/>
          <w:color w:val="000000"/>
          <w:spacing w:val="-3"/>
          <w:sz w:val="22"/>
          <w:szCs w:val="22"/>
        </w:rPr>
        <w:t>е</w:t>
      </w:r>
      <w:r w:rsidRPr="008B5DCD">
        <w:rPr>
          <w:bCs/>
          <w:color w:val="000000"/>
          <w:spacing w:val="-3"/>
          <w:sz w:val="22"/>
          <w:szCs w:val="22"/>
        </w:rPr>
        <w:t>жим</w:t>
      </w:r>
      <w:r>
        <w:rPr>
          <w:bCs/>
          <w:color w:val="000000"/>
          <w:spacing w:val="-3"/>
          <w:sz w:val="22"/>
          <w:szCs w:val="22"/>
        </w:rPr>
        <w:t>,</w:t>
      </w:r>
      <w:r w:rsidRPr="008B5DCD">
        <w:rPr>
          <w:bCs/>
          <w:color w:val="000000"/>
          <w:spacing w:val="-3"/>
          <w:sz w:val="22"/>
          <w:szCs w:val="22"/>
        </w:rPr>
        <w:t xml:space="preserve"> действующие у Заказчика.</w:t>
      </w:r>
    </w:p>
    <w:p w:rsidR="006E25B4" w:rsidRPr="000832C5" w:rsidRDefault="006E25B4" w:rsidP="006E25B4">
      <w:pPr>
        <w:shd w:val="clear" w:color="auto" w:fill="FFFFFF"/>
        <w:spacing w:before="5" w:line="274" w:lineRule="exact"/>
        <w:ind w:firstLine="567"/>
        <w:jc w:val="both"/>
        <w:rPr>
          <w:bCs/>
          <w:color w:val="000000"/>
          <w:spacing w:val="-3"/>
          <w:sz w:val="22"/>
          <w:szCs w:val="22"/>
        </w:rPr>
      </w:pPr>
      <w:r w:rsidRPr="008B5DCD">
        <w:rPr>
          <w:b/>
          <w:bCs/>
          <w:color w:val="000000"/>
          <w:spacing w:val="-3"/>
          <w:sz w:val="22"/>
          <w:szCs w:val="22"/>
        </w:rPr>
        <w:t>-</w:t>
      </w:r>
      <w:r w:rsidRPr="008B5DCD">
        <w:rPr>
          <w:bCs/>
          <w:color w:val="000000"/>
          <w:spacing w:val="-3"/>
          <w:sz w:val="22"/>
          <w:szCs w:val="22"/>
        </w:rPr>
        <w:t xml:space="preserve"> Вся полнота ответственности по оказанию услуг </w:t>
      </w:r>
      <w:r w:rsidRPr="000832C5">
        <w:rPr>
          <w:bCs/>
          <w:color w:val="000000"/>
          <w:spacing w:val="-3"/>
          <w:sz w:val="22"/>
          <w:szCs w:val="22"/>
        </w:rPr>
        <w:t>за соблюдением норм и правил по технике безопасности и пожарн</w:t>
      </w:r>
      <w:r>
        <w:rPr>
          <w:bCs/>
          <w:color w:val="000000"/>
          <w:spacing w:val="-3"/>
          <w:sz w:val="22"/>
          <w:szCs w:val="22"/>
        </w:rPr>
        <w:t>ой безопасности возлагается на И</w:t>
      </w:r>
      <w:r w:rsidRPr="000832C5">
        <w:rPr>
          <w:bCs/>
          <w:color w:val="000000"/>
          <w:spacing w:val="-3"/>
          <w:sz w:val="22"/>
          <w:szCs w:val="22"/>
        </w:rPr>
        <w:t>сполнителя.</w:t>
      </w: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Pr="00480B63" w:rsidRDefault="006E25B4" w:rsidP="006E25B4">
      <w:pPr>
        <w:pStyle w:val="msonormalcxspmiddlecxspmiddle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E25B4" w:rsidRDefault="006E25B4" w:rsidP="006E25B4">
      <w:pPr>
        <w:jc w:val="center"/>
        <w:rPr>
          <w:b/>
          <w:sz w:val="22"/>
          <w:szCs w:val="22"/>
        </w:rPr>
      </w:pPr>
    </w:p>
    <w:p w:rsidR="006E25B4" w:rsidRDefault="006E25B4" w:rsidP="006E25B4">
      <w:pPr>
        <w:jc w:val="center"/>
        <w:rPr>
          <w:b/>
          <w:sz w:val="22"/>
          <w:szCs w:val="22"/>
        </w:rPr>
      </w:pPr>
    </w:p>
    <w:p w:rsidR="006E25B4" w:rsidRDefault="006E25B4" w:rsidP="006E25B4">
      <w:pPr>
        <w:jc w:val="center"/>
        <w:rPr>
          <w:b/>
          <w:sz w:val="22"/>
          <w:szCs w:val="22"/>
        </w:rPr>
      </w:pPr>
    </w:p>
    <w:p w:rsidR="006E25B4" w:rsidRDefault="006E25B4" w:rsidP="006E25B4">
      <w:pPr>
        <w:jc w:val="center"/>
        <w:rPr>
          <w:b/>
          <w:sz w:val="22"/>
          <w:szCs w:val="22"/>
        </w:rPr>
      </w:pPr>
    </w:p>
    <w:p w:rsidR="006E25B4" w:rsidRDefault="006E25B4" w:rsidP="006E25B4">
      <w:pPr>
        <w:jc w:val="center"/>
        <w:rPr>
          <w:b/>
          <w:sz w:val="22"/>
          <w:szCs w:val="22"/>
        </w:rPr>
      </w:pPr>
    </w:p>
    <w:p w:rsidR="006E25B4" w:rsidRDefault="006E25B4" w:rsidP="006E25B4">
      <w:pPr>
        <w:jc w:val="center"/>
        <w:rPr>
          <w:b/>
          <w:sz w:val="22"/>
          <w:szCs w:val="22"/>
        </w:rPr>
      </w:pPr>
    </w:p>
    <w:p w:rsidR="006E25B4" w:rsidRDefault="006E25B4" w:rsidP="006E25B4">
      <w:pPr>
        <w:jc w:val="center"/>
        <w:rPr>
          <w:b/>
          <w:sz w:val="22"/>
          <w:szCs w:val="22"/>
        </w:rPr>
      </w:pPr>
    </w:p>
    <w:p w:rsidR="006E25B4" w:rsidRDefault="006E25B4" w:rsidP="006E25B4">
      <w:pPr>
        <w:jc w:val="center"/>
        <w:rPr>
          <w:b/>
          <w:sz w:val="22"/>
          <w:szCs w:val="22"/>
        </w:rPr>
      </w:pPr>
    </w:p>
    <w:p w:rsidR="006E25B4" w:rsidRDefault="006E25B4" w:rsidP="006E25B4">
      <w:pPr>
        <w:jc w:val="center"/>
        <w:rPr>
          <w:b/>
          <w:sz w:val="22"/>
          <w:szCs w:val="22"/>
        </w:rPr>
      </w:pPr>
    </w:p>
    <w:p w:rsidR="006E25B4" w:rsidRDefault="006E25B4" w:rsidP="006E25B4">
      <w:pPr>
        <w:jc w:val="center"/>
        <w:rPr>
          <w:b/>
          <w:sz w:val="22"/>
          <w:szCs w:val="22"/>
        </w:rPr>
      </w:pPr>
    </w:p>
    <w:p w:rsidR="006E25B4" w:rsidRDefault="006E25B4" w:rsidP="006E25B4">
      <w:pPr>
        <w:jc w:val="center"/>
        <w:rPr>
          <w:b/>
          <w:sz w:val="22"/>
          <w:szCs w:val="22"/>
        </w:rPr>
      </w:pPr>
    </w:p>
    <w:p w:rsidR="006E25B4" w:rsidRDefault="006E25B4" w:rsidP="006E25B4">
      <w:pPr>
        <w:jc w:val="center"/>
        <w:rPr>
          <w:b/>
          <w:sz w:val="22"/>
          <w:szCs w:val="22"/>
        </w:rPr>
      </w:pPr>
    </w:p>
    <w:p w:rsidR="006E25B4" w:rsidRDefault="006E25B4" w:rsidP="006E25B4">
      <w:pPr>
        <w:jc w:val="center"/>
        <w:rPr>
          <w:b/>
          <w:sz w:val="22"/>
          <w:szCs w:val="22"/>
        </w:rPr>
      </w:pPr>
    </w:p>
    <w:p w:rsidR="00171576" w:rsidRDefault="007E405D"/>
    <w:sectPr w:rsidR="0017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32F4"/>
    <w:multiLevelType w:val="multilevel"/>
    <w:tmpl w:val="08643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0D012C3"/>
    <w:multiLevelType w:val="hybridMultilevel"/>
    <w:tmpl w:val="EE24A12C"/>
    <w:lvl w:ilvl="0" w:tplc="88A0E7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DE"/>
    <w:rsid w:val="003C2486"/>
    <w:rsid w:val="005814D7"/>
    <w:rsid w:val="006E25B4"/>
    <w:rsid w:val="00774DDE"/>
    <w:rsid w:val="007E405D"/>
    <w:rsid w:val="00FA239E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A7CC"/>
  <w15:chartTrackingRefBased/>
  <w15:docId w15:val="{14EE4EEB-14BB-4342-9FA3-6726AEEB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5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,Обычный (Web)1 Знак"/>
    <w:link w:val="a4"/>
    <w:uiPriority w:val="99"/>
    <w:locked/>
    <w:rsid w:val="006E25B4"/>
    <w:rPr>
      <w:rFonts w:ascii="Times New Roman" w:eastAsia="Times New Roman" w:hAnsi="Times New Roman" w:cs="Times New Roman"/>
      <w:bCs/>
      <w:lang w:eastAsia="ru-RU"/>
    </w:rPr>
  </w:style>
  <w:style w:type="paragraph" w:styleId="a4">
    <w:name w:val="Normal (Web)"/>
    <w:aliases w:val="Обычный (веб)1,Обычный (Web)1"/>
    <w:basedOn w:val="1"/>
    <w:next w:val="a"/>
    <w:link w:val="a3"/>
    <w:autoRedefine/>
    <w:uiPriority w:val="99"/>
    <w:unhideWhenUsed/>
    <w:qFormat/>
    <w:rsid w:val="006E25B4"/>
    <w:pPr>
      <w:keepNext w:val="0"/>
      <w:keepLines w:val="0"/>
      <w:spacing w:before="0" w:line="276" w:lineRule="auto"/>
      <w:ind w:firstLine="34"/>
      <w:jc w:val="center"/>
      <w:outlineLvl w:val="9"/>
    </w:pPr>
    <w:rPr>
      <w:rFonts w:ascii="Times New Roman" w:eastAsia="Times New Roman" w:hAnsi="Times New Roman" w:cs="Times New Roman"/>
      <w:bCs/>
      <w:color w:val="auto"/>
      <w:sz w:val="22"/>
      <w:szCs w:val="22"/>
    </w:rPr>
  </w:style>
  <w:style w:type="paragraph" w:styleId="a5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Нумерация списка,Абзац"/>
    <w:basedOn w:val="a"/>
    <w:link w:val="a6"/>
    <w:uiPriority w:val="34"/>
    <w:qFormat/>
    <w:rsid w:val="006E25B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6E25B4"/>
    <w:pPr>
      <w:spacing w:before="100" w:beforeAutospacing="1" w:after="100" w:afterAutospacing="1"/>
    </w:pPr>
  </w:style>
  <w:style w:type="character" w:customStyle="1" w:styleId="a6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,Абзац Знак"/>
    <w:link w:val="a5"/>
    <w:uiPriority w:val="34"/>
    <w:qFormat/>
    <w:locked/>
    <w:rsid w:val="006E2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25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2024-10-25T04:39:00Z</dcterms:created>
  <dcterms:modified xsi:type="dcterms:W3CDTF">2024-10-25T04:48:00Z</dcterms:modified>
</cp:coreProperties>
</file>