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jc w:val="center"/>
        <w:tblLook w:val="04A0" w:firstRow="1" w:lastRow="0" w:firstColumn="1" w:lastColumn="0" w:noHBand="0" w:noVBand="1"/>
      </w:tblPr>
      <w:tblGrid>
        <w:gridCol w:w="3261"/>
        <w:gridCol w:w="4105"/>
        <w:gridCol w:w="3266"/>
      </w:tblGrid>
      <w:tr w:rsidR="002D6DCB" w:rsidRPr="002D6DCB" w14:paraId="4B2DD83D" w14:textId="77777777">
        <w:trPr>
          <w:jc w:val="center"/>
        </w:trPr>
        <w:tc>
          <w:tcPr>
            <w:tcW w:w="3261" w:type="dxa"/>
            <w:shd w:val="clear" w:color="auto" w:fill="auto"/>
          </w:tcPr>
          <w:p w14:paraId="6E730971" w14:textId="77777777" w:rsidR="00DC4104" w:rsidRPr="002D6DCB" w:rsidRDefault="003701E8">
            <w:pPr>
              <w:rPr>
                <w:color w:val="auto"/>
              </w:rPr>
            </w:pPr>
            <w:r w:rsidRPr="002D6DCB">
              <w:rPr>
                <w:noProof/>
                <w:color w:val="auto"/>
              </w:rPr>
              <w:drawing>
                <wp:anchor distT="0" distB="0" distL="114300" distR="114300" simplePos="0" relativeHeight="251659264" behindDoc="0" locked="0" layoutInCell="1" allowOverlap="1" wp14:anchorId="3044302A" wp14:editId="42F88596">
                  <wp:simplePos x="0" y="0"/>
                  <wp:positionH relativeFrom="column">
                    <wp:posOffset>33020</wp:posOffset>
                  </wp:positionH>
                  <wp:positionV relativeFrom="paragraph">
                    <wp:posOffset>635</wp:posOffset>
                  </wp:positionV>
                  <wp:extent cx="742950" cy="444500"/>
                  <wp:effectExtent l="0" t="0" r="0" b="0"/>
                  <wp:wrapSquare wrapText="bothSides"/>
                  <wp:docPr id="1"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E3E2B90" w14:textId="77777777" w:rsidR="00DC4104" w:rsidRPr="002D6DCB" w:rsidRDefault="00DC4104">
            <w:pPr>
              <w:jc w:val="center"/>
              <w:rPr>
                <w:color w:val="auto"/>
              </w:rPr>
            </w:pPr>
          </w:p>
        </w:tc>
        <w:tc>
          <w:tcPr>
            <w:tcW w:w="3266" w:type="dxa"/>
            <w:shd w:val="clear" w:color="auto" w:fill="auto"/>
            <w:vAlign w:val="center"/>
          </w:tcPr>
          <w:p w14:paraId="421A025D" w14:textId="77777777" w:rsidR="00DC4104" w:rsidRPr="002D6DCB" w:rsidRDefault="00DC4104">
            <w:pPr>
              <w:spacing w:after="0"/>
              <w:jc w:val="right"/>
              <w:rPr>
                <w:color w:val="auto"/>
                <w:sz w:val="16"/>
                <w:szCs w:val="16"/>
              </w:rPr>
            </w:pPr>
          </w:p>
          <w:p w14:paraId="7AD97576" w14:textId="77777777" w:rsidR="00DC4104" w:rsidRPr="002D6DCB" w:rsidRDefault="003701E8">
            <w:pPr>
              <w:spacing w:after="0"/>
              <w:ind w:right="-140"/>
              <w:jc w:val="center"/>
              <w:rPr>
                <w:color w:val="auto"/>
                <w:sz w:val="16"/>
                <w:szCs w:val="16"/>
              </w:rPr>
            </w:pPr>
            <w:r w:rsidRPr="002D6DCB">
              <w:rPr>
                <w:color w:val="auto"/>
                <w:sz w:val="16"/>
                <w:szCs w:val="16"/>
              </w:rPr>
              <w:t xml:space="preserve">                                                  +7 (3452) 215-100</w:t>
            </w:r>
          </w:p>
          <w:p w14:paraId="037C1B3E" w14:textId="68B886FA" w:rsidR="00DC4104" w:rsidRPr="002D6DCB" w:rsidRDefault="003701E8">
            <w:pPr>
              <w:spacing w:after="0"/>
              <w:ind w:right="-282"/>
              <w:jc w:val="right"/>
              <w:rPr>
                <w:color w:val="auto"/>
                <w:sz w:val="16"/>
                <w:szCs w:val="16"/>
              </w:rPr>
            </w:pPr>
            <w:r w:rsidRPr="002D6DCB">
              <w:rPr>
                <w:noProof/>
                <w:color w:val="auto"/>
              </w:rPr>
              <w:drawing>
                <wp:anchor distT="0" distB="0" distL="114300" distR="114300" simplePos="0" relativeHeight="251661312" behindDoc="0" locked="0" layoutInCell="1" allowOverlap="1" wp14:anchorId="5329AC86" wp14:editId="64FC49F5">
                  <wp:simplePos x="0" y="0"/>
                  <wp:positionH relativeFrom="column">
                    <wp:posOffset>1426845</wp:posOffset>
                  </wp:positionH>
                  <wp:positionV relativeFrom="paragraph">
                    <wp:posOffset>198120</wp:posOffset>
                  </wp:positionV>
                  <wp:extent cx="649605" cy="8458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DCB">
              <w:rPr>
                <w:color w:val="auto"/>
                <w:sz w:val="16"/>
                <w:szCs w:val="16"/>
              </w:rPr>
              <w:t>info@uris72.ru</w:t>
            </w:r>
          </w:p>
        </w:tc>
      </w:tr>
    </w:tbl>
    <w:p w14:paraId="38CD7746" w14:textId="31536E3A" w:rsidR="00DC4104" w:rsidRPr="002D6DCB" w:rsidRDefault="003701E8">
      <w:pPr>
        <w:widowControl w:val="0"/>
        <w:tabs>
          <w:tab w:val="right" w:pos="10631"/>
        </w:tabs>
        <w:spacing w:after="0" w:line="240" w:lineRule="auto"/>
        <w:jc w:val="right"/>
        <w:rPr>
          <w:rFonts w:ascii="Times New Roman" w:hAnsi="Times New Roman"/>
          <w:bCs/>
          <w:color w:val="auto"/>
          <w:sz w:val="16"/>
          <w:szCs w:val="16"/>
        </w:rPr>
      </w:pPr>
      <w:r w:rsidRPr="002D6DCB">
        <w:rPr>
          <w:noProof/>
          <w:color w:val="auto"/>
        </w:rPr>
        <mc:AlternateContent>
          <mc:Choice Requires="wps">
            <w:drawing>
              <wp:anchor distT="0" distB="0" distL="114300" distR="114300" simplePos="0" relativeHeight="251660288" behindDoc="0" locked="0" layoutInCell="1" allowOverlap="1" wp14:anchorId="3E69D31E" wp14:editId="7CD4F1B9">
                <wp:simplePos x="0" y="0"/>
                <wp:positionH relativeFrom="page">
                  <wp:posOffset>-1270</wp:posOffset>
                </wp:positionH>
                <wp:positionV relativeFrom="paragraph">
                  <wp:posOffset>0</wp:posOffset>
                </wp:positionV>
                <wp:extent cx="7566025" cy="476250"/>
                <wp:effectExtent l="0" t="0" r="15875" b="19050"/>
                <wp:wrapNone/>
                <wp:docPr id="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9D31E"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" fillcolor="#0f4d5b" strokeweight=".5pt">
                <v:textbo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v:textbox>
                <w10:wrap anchorx="page"/>
              </v:shape>
            </w:pict>
          </mc:Fallback>
        </mc:AlternateContent>
      </w:r>
    </w:p>
    <w:p w14:paraId="3D658D79" w14:textId="77777777" w:rsidR="00DC4104" w:rsidRPr="002D6DCB" w:rsidRDefault="00DC4104">
      <w:pPr>
        <w:spacing w:after="0" w:line="240" w:lineRule="auto"/>
        <w:jc w:val="both"/>
        <w:rPr>
          <w:rFonts w:ascii="Times New Roman" w:hAnsi="Times New Roman"/>
          <w:b/>
          <w:bCs/>
          <w:color w:val="auto"/>
          <w:sz w:val="20"/>
          <w:szCs w:val="20"/>
        </w:rPr>
      </w:pPr>
    </w:p>
    <w:p w14:paraId="7BF13B03" w14:textId="77777777" w:rsidR="00DC4104" w:rsidRPr="002D6DCB" w:rsidRDefault="00DC4104">
      <w:pPr>
        <w:spacing w:after="0" w:line="240" w:lineRule="auto"/>
        <w:jc w:val="both"/>
        <w:rPr>
          <w:rFonts w:ascii="Times New Roman" w:hAnsi="Times New Roman"/>
          <w:b/>
          <w:bCs/>
          <w:color w:val="auto"/>
          <w:sz w:val="20"/>
          <w:szCs w:val="20"/>
        </w:rPr>
      </w:pPr>
    </w:p>
    <w:p w14:paraId="7071DD0B" w14:textId="77777777" w:rsidR="00DC4104" w:rsidRPr="002D6DCB" w:rsidRDefault="00DC4104">
      <w:pPr>
        <w:spacing w:after="0" w:line="240" w:lineRule="auto"/>
        <w:jc w:val="both"/>
        <w:rPr>
          <w:rFonts w:ascii="Times New Roman" w:hAnsi="Times New Roman"/>
          <w:b/>
          <w:bCs/>
          <w:color w:val="auto"/>
          <w:sz w:val="20"/>
          <w:szCs w:val="20"/>
        </w:rPr>
      </w:pPr>
    </w:p>
    <w:p w14:paraId="5B39F20B" w14:textId="77777777" w:rsidR="00DC4104" w:rsidRPr="002D6DCB" w:rsidRDefault="00DC4104">
      <w:pPr>
        <w:spacing w:after="0" w:line="240" w:lineRule="auto"/>
        <w:jc w:val="both"/>
        <w:rPr>
          <w:rFonts w:ascii="Times New Roman" w:hAnsi="Times New Roman"/>
          <w:b/>
          <w:bCs/>
          <w:color w:val="auto"/>
          <w:sz w:val="20"/>
          <w:szCs w:val="20"/>
        </w:rPr>
      </w:pPr>
    </w:p>
    <w:p w14:paraId="5907845C" w14:textId="77777777" w:rsidR="00DC4104" w:rsidRPr="002D6DCB" w:rsidRDefault="00DC4104">
      <w:pPr>
        <w:spacing w:after="0" w:line="240" w:lineRule="auto"/>
        <w:jc w:val="both"/>
        <w:rPr>
          <w:rFonts w:ascii="Times New Roman" w:hAnsi="Times New Roman"/>
          <w:b/>
          <w:bCs/>
          <w:color w:val="auto"/>
          <w:sz w:val="20"/>
          <w:szCs w:val="20"/>
        </w:rPr>
      </w:pPr>
    </w:p>
    <w:p w14:paraId="24F40FDC" w14:textId="3DAE2893" w:rsidR="000D48C3" w:rsidRPr="002D6DCB" w:rsidRDefault="000D48C3" w:rsidP="000D48C3">
      <w:pPr>
        <w:pStyle w:val="Default"/>
        <w:jc w:val="right"/>
        <w:rPr>
          <w:color w:val="auto"/>
          <w:sz w:val="18"/>
          <w:szCs w:val="18"/>
        </w:rPr>
      </w:pPr>
    </w:p>
    <w:p w14:paraId="42113D7E" w14:textId="77777777" w:rsidR="000D48C3" w:rsidRPr="002D6DCB" w:rsidRDefault="000D48C3" w:rsidP="000D48C3">
      <w:pPr>
        <w:spacing w:after="0" w:line="240" w:lineRule="auto"/>
        <w:jc w:val="right"/>
        <w:rPr>
          <w:rFonts w:ascii="Times New Roman" w:hAnsi="Times New Roman"/>
          <w:b/>
          <w:color w:val="auto"/>
          <w:sz w:val="18"/>
          <w:szCs w:val="18"/>
        </w:rPr>
      </w:pPr>
      <w:r w:rsidRPr="002D6DCB">
        <w:rPr>
          <w:rFonts w:ascii="Times New Roman" w:hAnsi="Times New Roman"/>
          <w:b/>
          <w:color w:val="auto"/>
          <w:kern w:val="28"/>
          <w:sz w:val="18"/>
          <w:szCs w:val="18"/>
        </w:rPr>
        <w:t>ПРОЕКТ ДОГОВОРА</w:t>
      </w:r>
    </w:p>
    <w:p w14:paraId="106D9AA3" w14:textId="77777777" w:rsidR="00DC4104" w:rsidRPr="002D6DCB" w:rsidRDefault="00DC4104">
      <w:pPr>
        <w:spacing w:after="0" w:line="240" w:lineRule="auto"/>
        <w:jc w:val="center"/>
        <w:rPr>
          <w:rFonts w:ascii="Times New Roman" w:hAnsi="Times New Roman" w:cs="Times New Roman"/>
          <w:b/>
          <w:color w:val="auto"/>
          <w:sz w:val="18"/>
          <w:szCs w:val="18"/>
        </w:rPr>
      </w:pPr>
    </w:p>
    <w:p w14:paraId="0FFC448D" w14:textId="77777777" w:rsidR="000D48C3" w:rsidRPr="002D6DCB" w:rsidRDefault="000D48C3">
      <w:pPr>
        <w:spacing w:after="0" w:line="240" w:lineRule="auto"/>
        <w:jc w:val="center"/>
        <w:rPr>
          <w:rFonts w:ascii="Times New Roman" w:hAnsi="Times New Roman" w:cs="Times New Roman"/>
          <w:b/>
          <w:color w:val="auto"/>
          <w:sz w:val="18"/>
          <w:szCs w:val="18"/>
        </w:rPr>
      </w:pPr>
    </w:p>
    <w:p w14:paraId="57D21131" w14:textId="0BFD503F" w:rsidR="00DC4104" w:rsidRPr="002D6DCB" w:rsidRDefault="003701E8">
      <w:pPr>
        <w:spacing w:after="0" w:line="240" w:lineRule="auto"/>
        <w:jc w:val="center"/>
        <w:rPr>
          <w:rFonts w:ascii="Times New Roman" w:hAnsi="Times New Roman" w:cs="Times New Roman"/>
          <w:b/>
          <w:color w:val="auto"/>
          <w:sz w:val="18"/>
          <w:szCs w:val="18"/>
        </w:rPr>
      </w:pPr>
      <w:r w:rsidRPr="002D6DCB">
        <w:rPr>
          <w:rFonts w:ascii="Times New Roman" w:hAnsi="Times New Roman" w:cs="Times New Roman"/>
          <w:b/>
          <w:color w:val="auto"/>
          <w:sz w:val="18"/>
          <w:szCs w:val="18"/>
        </w:rPr>
        <w:t>ДОГОВОР №______</w:t>
      </w:r>
    </w:p>
    <w:p w14:paraId="2B20A109" w14:textId="0A74361B" w:rsidR="00DC4104" w:rsidRPr="002D6DCB" w:rsidRDefault="00230469">
      <w:pPr>
        <w:spacing w:after="0" w:line="240" w:lineRule="auto"/>
        <w:jc w:val="center"/>
        <w:rPr>
          <w:rFonts w:ascii="Times New Roman" w:hAnsi="Times New Roman" w:cs="Times New Roman"/>
          <w:b/>
          <w:color w:val="auto"/>
          <w:sz w:val="18"/>
          <w:szCs w:val="18"/>
        </w:rPr>
      </w:pPr>
      <w:r w:rsidRPr="002D6DCB">
        <w:rPr>
          <w:rFonts w:ascii="Times New Roman" w:hAnsi="Times New Roman" w:cs="Times New Roman"/>
          <w:b/>
          <w:bCs/>
          <w:color w:val="auto"/>
          <w:sz w:val="18"/>
          <w:szCs w:val="18"/>
        </w:rPr>
        <w:t xml:space="preserve">на </w:t>
      </w:r>
      <w:r w:rsidR="000F52D2" w:rsidRPr="002D6DCB">
        <w:rPr>
          <w:rFonts w:ascii="Times New Roman" w:hAnsi="Times New Roman" w:cs="Times New Roman"/>
          <w:b/>
          <w:bCs/>
          <w:color w:val="auto"/>
          <w:sz w:val="18"/>
          <w:szCs w:val="18"/>
        </w:rPr>
        <w:t>оказание</w:t>
      </w:r>
      <w:r w:rsidR="00930B49" w:rsidRPr="002D6DCB">
        <w:rPr>
          <w:rFonts w:ascii="Times New Roman" w:hAnsi="Times New Roman" w:cs="Times New Roman"/>
          <w:b/>
          <w:bCs/>
          <w:color w:val="auto"/>
          <w:sz w:val="18"/>
          <w:szCs w:val="18"/>
        </w:rPr>
        <w:t xml:space="preserve"> </w:t>
      </w:r>
      <w:r w:rsidR="005B5375" w:rsidRPr="002D6DCB">
        <w:rPr>
          <w:rFonts w:ascii="Times New Roman" w:hAnsi="Times New Roman" w:cs="Times New Roman"/>
          <w:b/>
          <w:bCs/>
          <w:color w:val="auto"/>
          <w:sz w:val="18"/>
          <w:szCs w:val="18"/>
        </w:rPr>
        <w:t xml:space="preserve">услуг </w:t>
      </w:r>
      <w:r w:rsidR="00D56909" w:rsidRPr="002D6DCB">
        <w:rPr>
          <w:rFonts w:ascii="Times New Roman" w:hAnsi="Times New Roman" w:cs="Times New Roman"/>
          <w:b/>
          <w:bCs/>
          <w:color w:val="auto"/>
          <w:sz w:val="18"/>
          <w:szCs w:val="18"/>
        </w:rPr>
        <w:t>(</w:t>
      </w:r>
      <w:r w:rsidR="001D17BC" w:rsidRPr="002D6DCB">
        <w:rPr>
          <w:rFonts w:ascii="Times New Roman" w:hAnsi="Times New Roman" w:cs="Times New Roman"/>
          <w:b/>
          <w:bCs/>
          <w:color w:val="auto"/>
          <w:sz w:val="18"/>
          <w:szCs w:val="18"/>
        </w:rPr>
        <w:t xml:space="preserve">дератизация, дезинсекция, </w:t>
      </w:r>
      <w:proofErr w:type="spellStart"/>
      <w:r w:rsidR="001D17BC" w:rsidRPr="002D6DCB">
        <w:rPr>
          <w:rFonts w:ascii="Times New Roman" w:hAnsi="Times New Roman" w:cs="Times New Roman"/>
          <w:b/>
          <w:bCs/>
          <w:color w:val="auto"/>
          <w:sz w:val="18"/>
          <w:szCs w:val="18"/>
        </w:rPr>
        <w:t>акарицидная</w:t>
      </w:r>
      <w:proofErr w:type="spellEnd"/>
      <w:r w:rsidR="001D17BC" w:rsidRPr="002D6DCB">
        <w:rPr>
          <w:rFonts w:ascii="Times New Roman" w:hAnsi="Times New Roman" w:cs="Times New Roman"/>
          <w:b/>
          <w:bCs/>
          <w:color w:val="auto"/>
          <w:sz w:val="18"/>
          <w:szCs w:val="18"/>
        </w:rPr>
        <w:t xml:space="preserve"> обработка</w:t>
      </w:r>
      <w:r w:rsidR="00D56909" w:rsidRPr="002D6DCB">
        <w:rPr>
          <w:rFonts w:ascii="Times New Roman" w:hAnsi="Times New Roman" w:cs="Times New Roman"/>
          <w:b/>
          <w:bCs/>
          <w:color w:val="auto"/>
          <w:sz w:val="18"/>
          <w:szCs w:val="18"/>
        </w:rPr>
        <w:t>)</w:t>
      </w:r>
    </w:p>
    <w:tbl>
      <w:tblPr>
        <w:tblW w:w="10490" w:type="dxa"/>
        <w:tblLook w:val="04A0" w:firstRow="1" w:lastRow="0" w:firstColumn="1" w:lastColumn="0" w:noHBand="0" w:noVBand="1"/>
      </w:tblPr>
      <w:tblGrid>
        <w:gridCol w:w="3414"/>
        <w:gridCol w:w="3127"/>
        <w:gridCol w:w="3949"/>
      </w:tblGrid>
      <w:tr w:rsidR="00DC4104" w:rsidRPr="002D6DCB" w14:paraId="12DCA872" w14:textId="77777777">
        <w:trPr>
          <w:trHeight w:val="276"/>
        </w:trPr>
        <w:tc>
          <w:tcPr>
            <w:tcW w:w="3414" w:type="dxa"/>
          </w:tcPr>
          <w:p w14:paraId="1DCE9D01" w14:textId="2FEC54EC" w:rsidR="00DC4104" w:rsidRPr="002D6DCB" w:rsidRDefault="00DC4104">
            <w:pPr>
              <w:spacing w:after="0" w:line="240" w:lineRule="auto"/>
              <w:rPr>
                <w:rFonts w:ascii="Times New Roman" w:hAnsi="Times New Roman" w:cs="Times New Roman"/>
                <w:b/>
                <w:color w:val="auto"/>
                <w:sz w:val="18"/>
                <w:szCs w:val="18"/>
              </w:rPr>
            </w:pPr>
          </w:p>
        </w:tc>
        <w:tc>
          <w:tcPr>
            <w:tcW w:w="3127" w:type="dxa"/>
          </w:tcPr>
          <w:p w14:paraId="1A69F4D3" w14:textId="77777777" w:rsidR="00DC4104" w:rsidRPr="002D6DCB" w:rsidRDefault="00DC4104">
            <w:pPr>
              <w:spacing w:after="0" w:line="240" w:lineRule="auto"/>
              <w:jc w:val="right"/>
              <w:rPr>
                <w:rFonts w:ascii="Times New Roman" w:hAnsi="Times New Roman" w:cs="Times New Roman"/>
                <w:b/>
                <w:bCs/>
                <w:color w:val="auto"/>
                <w:sz w:val="18"/>
                <w:szCs w:val="18"/>
                <w:lang w:eastAsia="en-US"/>
              </w:rPr>
            </w:pPr>
          </w:p>
        </w:tc>
        <w:tc>
          <w:tcPr>
            <w:tcW w:w="3949" w:type="dxa"/>
          </w:tcPr>
          <w:p w14:paraId="6DE204BD" w14:textId="01A2B955" w:rsidR="00DC4104" w:rsidRPr="002D6DCB" w:rsidRDefault="003701E8">
            <w:pPr>
              <w:spacing w:after="0" w:line="240" w:lineRule="auto"/>
              <w:jc w:val="right"/>
              <w:rPr>
                <w:rFonts w:ascii="Times New Roman" w:hAnsi="Times New Roman" w:cs="Times New Roman"/>
                <w:b/>
                <w:color w:val="auto"/>
                <w:sz w:val="18"/>
                <w:szCs w:val="18"/>
              </w:rPr>
            </w:pPr>
            <w:r w:rsidRPr="002D6DCB">
              <w:rPr>
                <w:rFonts w:ascii="Times New Roman" w:hAnsi="Times New Roman" w:cs="Times New Roman"/>
                <w:b/>
                <w:bCs/>
                <w:color w:val="auto"/>
                <w:sz w:val="18"/>
                <w:szCs w:val="18"/>
                <w:lang w:eastAsia="en-US"/>
              </w:rPr>
              <w:t>«_____» ___________202</w:t>
            </w:r>
            <w:r w:rsidR="007C6B3E" w:rsidRPr="002D6DCB">
              <w:rPr>
                <w:rFonts w:ascii="Times New Roman" w:hAnsi="Times New Roman" w:cs="Times New Roman"/>
                <w:b/>
                <w:bCs/>
                <w:color w:val="auto"/>
                <w:sz w:val="18"/>
                <w:szCs w:val="18"/>
                <w:lang w:eastAsia="en-US"/>
              </w:rPr>
              <w:t>__</w:t>
            </w:r>
            <w:r w:rsidRPr="002D6DCB">
              <w:rPr>
                <w:rFonts w:ascii="Times New Roman" w:hAnsi="Times New Roman" w:cs="Times New Roman"/>
                <w:b/>
                <w:bCs/>
                <w:color w:val="auto"/>
                <w:sz w:val="18"/>
                <w:szCs w:val="18"/>
                <w:lang w:eastAsia="en-US"/>
              </w:rPr>
              <w:t xml:space="preserve"> г.</w:t>
            </w:r>
          </w:p>
        </w:tc>
      </w:tr>
    </w:tbl>
    <w:p w14:paraId="3636D28A" w14:textId="77777777" w:rsidR="00DC4104" w:rsidRPr="002D6DCB" w:rsidRDefault="00DC4104">
      <w:pPr>
        <w:spacing w:after="0" w:line="240" w:lineRule="auto"/>
        <w:jc w:val="both"/>
        <w:rPr>
          <w:rFonts w:ascii="Times New Roman" w:hAnsi="Times New Roman" w:cs="Times New Roman"/>
          <w:color w:val="auto"/>
          <w:sz w:val="18"/>
          <w:szCs w:val="18"/>
        </w:rPr>
      </w:pPr>
    </w:p>
    <w:p w14:paraId="42C1498B" w14:textId="77777777" w:rsidR="001D17BC" w:rsidRPr="002D6DCB" w:rsidRDefault="001D17BC" w:rsidP="001D17BC">
      <w:pPr>
        <w:pStyle w:val="2f5"/>
        <w:ind w:firstLine="708"/>
        <w:jc w:val="both"/>
        <w:rPr>
          <w:rStyle w:val="2f7"/>
          <w:rFonts w:eastAsia="Arial"/>
          <w:b/>
          <w:sz w:val="18"/>
          <w:szCs w:val="18"/>
          <w:lang w:eastAsia="en-US"/>
        </w:rPr>
      </w:pPr>
      <w:r w:rsidRPr="002D6DCB">
        <w:rPr>
          <w:rStyle w:val="2f7"/>
          <w:rFonts w:eastAsia="Arial"/>
          <w:b/>
          <w:bCs/>
          <w:sz w:val="18"/>
          <w:szCs w:val="18"/>
          <w:lang w:eastAsia="en-US"/>
        </w:rPr>
        <w:t>МУНИЦИПАЛЬНОЕ АВТОНОМНОЕ ОБЩЕОБРАЗОВАТЕЛЬНОЕ УЧРЕЖДЕНИЕ ГИМНАЗИЯ № 49 ГОРОДА ТЮМЕНИ (МАОУ ГИМНАЗИЯ № 49 ГОРОДА ТЮМЕНИ),</w:t>
      </w:r>
      <w:bookmarkStart w:id="0" w:name="_Hlk178344783"/>
      <w:r w:rsidRPr="002D6DCB">
        <w:rPr>
          <w:rStyle w:val="2f7"/>
          <w:rFonts w:eastAsia="Arial"/>
          <w:b/>
          <w:bCs/>
          <w:sz w:val="18"/>
          <w:szCs w:val="18"/>
        </w:rPr>
        <w:t xml:space="preserve"> </w:t>
      </w:r>
      <w:r w:rsidRPr="002D6DCB">
        <w:rPr>
          <w:rStyle w:val="2f7"/>
          <w:rFonts w:eastAsia="Arial"/>
          <w:sz w:val="18"/>
          <w:szCs w:val="18"/>
        </w:rPr>
        <w:t>именуемое в дальнейшем «Заказчик», в лице ___________________________________, действующего на основании ___________, с одной стороны</w:t>
      </w:r>
      <w:bookmarkEnd w:id="0"/>
      <w:r w:rsidRPr="002D6DCB">
        <w:rPr>
          <w:rStyle w:val="2f7"/>
          <w:rFonts w:eastAsia="Arial"/>
          <w:sz w:val="18"/>
          <w:szCs w:val="18"/>
        </w:rPr>
        <w:t>, и</w:t>
      </w:r>
      <w:r w:rsidRPr="002D6DCB">
        <w:rPr>
          <w:rStyle w:val="2f7"/>
          <w:rFonts w:eastAsia="Arial"/>
          <w:b/>
          <w:sz w:val="18"/>
          <w:szCs w:val="18"/>
          <w:lang w:eastAsia="en-US"/>
        </w:rPr>
        <w:t xml:space="preserve"> </w:t>
      </w:r>
    </w:p>
    <w:p w14:paraId="0C2F2AF2" w14:textId="77777777" w:rsidR="001D17BC" w:rsidRPr="002D6DCB" w:rsidRDefault="001D17BC" w:rsidP="001D17BC">
      <w:pPr>
        <w:pStyle w:val="2f5"/>
        <w:ind w:firstLine="709"/>
        <w:jc w:val="both"/>
        <w:rPr>
          <w:sz w:val="18"/>
          <w:szCs w:val="18"/>
        </w:rPr>
      </w:pPr>
      <w:r w:rsidRPr="002D6DCB">
        <w:rPr>
          <w:rStyle w:val="2f7"/>
          <w:rFonts w:eastAsia="Arial"/>
          <w:b/>
          <w:sz w:val="18"/>
          <w:szCs w:val="18"/>
          <w:lang w:eastAsia="en-US"/>
        </w:rPr>
        <w:t xml:space="preserve">__________________ (сокращенное наименование – ___________), </w:t>
      </w:r>
      <w:r w:rsidRPr="002D6DCB">
        <w:rPr>
          <w:rStyle w:val="2f7"/>
          <w:rFonts w:eastAsia="Arial"/>
          <w:sz w:val="18"/>
          <w:szCs w:val="18"/>
          <w:lang w:eastAsia="en-US"/>
        </w:rPr>
        <w:t xml:space="preserve">именуемое в дальнейшем </w:t>
      </w:r>
      <w:r w:rsidRPr="002D6DCB">
        <w:rPr>
          <w:rStyle w:val="2f7"/>
          <w:rFonts w:eastAsia="Arial"/>
          <w:b/>
          <w:sz w:val="18"/>
          <w:szCs w:val="18"/>
          <w:lang w:eastAsia="en-US"/>
        </w:rPr>
        <w:t>«Исполнитель»,</w:t>
      </w:r>
      <w:r w:rsidRPr="002D6DCB">
        <w:rPr>
          <w:rStyle w:val="2f7"/>
          <w:rFonts w:eastAsia="Arial"/>
          <w:sz w:val="18"/>
          <w:szCs w:val="18"/>
          <w:lang w:eastAsia="en-US"/>
        </w:rPr>
        <w:t xml:space="preserve"> в лице ________________________, действующего на основании ___________, с другой стороны, именуемые в дальнейшем «Стороны», </w:t>
      </w:r>
      <w:r w:rsidRPr="002D6DCB">
        <w:rPr>
          <w:rStyle w:val="2f7"/>
          <w:rFonts w:eastAsia="Arial"/>
          <w:sz w:val="18"/>
          <w:szCs w:val="18"/>
        </w:rPr>
        <w:t>а по отдельности «Сторона»,</w:t>
      </w:r>
      <w:r w:rsidRPr="002D6DCB">
        <w:rPr>
          <w:rStyle w:val="2f7"/>
          <w:rFonts w:eastAsia="Arial"/>
          <w:spacing w:val="-3"/>
          <w:sz w:val="18"/>
          <w:szCs w:val="18"/>
        </w:rPr>
        <w:t xml:space="preserve"> </w:t>
      </w:r>
      <w:r w:rsidRPr="002D6DCB">
        <w:rPr>
          <w:rStyle w:val="2f7"/>
          <w:rFonts w:eastAsia="Arial"/>
          <w:sz w:val="18"/>
          <w:szCs w:val="18"/>
        </w:rPr>
        <w:t>в соответствии с Федеральным законом от 18.07.2011 № 223-ФЗ «О закупках товаров, работ, услуг отдельными видами юридических лиц», по результатам определения Исполнителя путем проведения закупки способом "Закупка малого объема", заключили настоящий договор (далее – Договор) о нижеследующем:</w:t>
      </w:r>
    </w:p>
    <w:p w14:paraId="5CEC5496" w14:textId="2F853143" w:rsidR="00DC4104" w:rsidRPr="002D6DCB" w:rsidRDefault="004F1374" w:rsidP="004F1374">
      <w:pPr>
        <w:tabs>
          <w:tab w:val="left" w:pos="9255"/>
        </w:tabs>
        <w:spacing w:after="0" w:line="240" w:lineRule="auto"/>
        <w:ind w:firstLine="708"/>
        <w:jc w:val="both"/>
        <w:rPr>
          <w:rFonts w:ascii="Times New Roman" w:hAnsi="Times New Roman"/>
          <w:color w:val="auto"/>
          <w:sz w:val="18"/>
          <w:szCs w:val="18"/>
        </w:rPr>
      </w:pPr>
      <w:r w:rsidRPr="002D6DCB">
        <w:rPr>
          <w:rFonts w:ascii="Times New Roman" w:hAnsi="Times New Roman"/>
          <w:color w:val="auto"/>
          <w:sz w:val="18"/>
          <w:szCs w:val="18"/>
        </w:rPr>
        <w:tab/>
      </w:r>
    </w:p>
    <w:tbl>
      <w:tblPr>
        <w:tblStyle w:val="af"/>
        <w:tblW w:w="5000" w:type="pct"/>
        <w:tblLook w:val="04A0" w:firstRow="1" w:lastRow="0" w:firstColumn="1" w:lastColumn="0" w:noHBand="0" w:noVBand="1"/>
      </w:tblPr>
      <w:tblGrid>
        <w:gridCol w:w="2118"/>
        <w:gridCol w:w="8492"/>
      </w:tblGrid>
      <w:tr w:rsidR="002D6DCB" w:rsidRPr="002D6DCB" w14:paraId="6F02A1C0" w14:textId="77777777" w:rsidTr="00E37B60">
        <w:tc>
          <w:tcPr>
            <w:tcW w:w="998" w:type="pct"/>
            <w:shd w:val="clear" w:color="auto" w:fill="E3F1F1"/>
          </w:tcPr>
          <w:p w14:paraId="7175F6D3" w14:textId="77777777" w:rsidR="00180ECF" w:rsidRPr="002D6DCB" w:rsidRDefault="00180ECF" w:rsidP="00DA7F10">
            <w:pPr>
              <w:spacing w:after="0" w:line="240" w:lineRule="auto"/>
              <w:jc w:val="both"/>
              <w:rPr>
                <w:rFonts w:ascii="Times New Roman" w:eastAsia="Times New Roman" w:hAnsi="Times New Roman" w:cs="Times New Roman"/>
                <w:b/>
                <w:bCs/>
                <w:color w:val="auto"/>
                <w:sz w:val="18"/>
                <w:szCs w:val="18"/>
              </w:rPr>
            </w:pPr>
            <w:bookmarkStart w:id="1" w:name="_Hlk143584440"/>
            <w:r w:rsidRPr="002D6DCB">
              <w:rPr>
                <w:rFonts w:ascii="Times New Roman" w:eastAsia="Times New Roman" w:hAnsi="Times New Roman" w:cs="Times New Roman"/>
                <w:b/>
                <w:bCs/>
                <w:color w:val="auto"/>
                <w:sz w:val="18"/>
                <w:szCs w:val="18"/>
              </w:rPr>
              <w:t>1. Предмет договора</w:t>
            </w:r>
          </w:p>
          <w:p w14:paraId="558AF1EA" w14:textId="77777777" w:rsidR="00180ECF" w:rsidRPr="002D6DCB" w:rsidRDefault="00180ECF" w:rsidP="00DA7F10">
            <w:pPr>
              <w:spacing w:after="0" w:line="240" w:lineRule="auto"/>
              <w:jc w:val="both"/>
              <w:rPr>
                <w:rFonts w:ascii="Times New Roman" w:eastAsia="Times New Roman" w:hAnsi="Times New Roman" w:cs="Times New Roman"/>
                <w:b/>
                <w:bCs/>
                <w:color w:val="auto"/>
                <w:sz w:val="18"/>
                <w:szCs w:val="18"/>
              </w:rPr>
            </w:pPr>
          </w:p>
        </w:tc>
        <w:tc>
          <w:tcPr>
            <w:tcW w:w="4002" w:type="pct"/>
          </w:tcPr>
          <w:p w14:paraId="6FC67326" w14:textId="0E9AE1C1" w:rsidR="00180ECF" w:rsidRPr="002D6DCB" w:rsidRDefault="00180ECF" w:rsidP="00DA7F10">
            <w:pPr>
              <w:pStyle w:val="af5"/>
              <w:numPr>
                <w:ilvl w:val="1"/>
                <w:numId w:val="19"/>
              </w:numPr>
              <w:tabs>
                <w:tab w:val="left" w:pos="318"/>
              </w:tabs>
              <w:spacing w:after="0" w:line="240" w:lineRule="auto"/>
              <w:ind w:left="0" w:firstLine="0"/>
              <w:jc w:val="both"/>
              <w:rPr>
                <w:rFonts w:ascii="Times New Roman" w:hAnsi="Times New Roman"/>
                <w:sz w:val="18"/>
                <w:szCs w:val="18"/>
              </w:rPr>
            </w:pPr>
            <w:r w:rsidRPr="002D6DCB">
              <w:rPr>
                <w:rFonts w:ascii="Times New Roman" w:hAnsi="Times New Roman"/>
                <w:sz w:val="18"/>
                <w:szCs w:val="18"/>
              </w:rPr>
              <w:t>По настоящему Договору Исполнитель обязуется по заданию Заказчика оказать</w:t>
            </w:r>
            <w:r w:rsidR="00B70B0E" w:rsidRPr="002D6DCB">
              <w:rPr>
                <w:rFonts w:ascii="Times New Roman" w:hAnsi="Times New Roman"/>
                <w:sz w:val="18"/>
                <w:szCs w:val="18"/>
              </w:rPr>
              <w:t xml:space="preserve"> услуги</w:t>
            </w:r>
            <w:r w:rsidRPr="002D6DCB">
              <w:rPr>
                <w:rFonts w:ascii="Times New Roman" w:hAnsi="Times New Roman"/>
                <w:b/>
                <w:bCs/>
                <w:sz w:val="18"/>
                <w:szCs w:val="18"/>
              </w:rPr>
              <w:t xml:space="preserve"> </w:t>
            </w:r>
            <w:r w:rsidR="00FB0FE8" w:rsidRPr="002D6DCB">
              <w:rPr>
                <w:rFonts w:ascii="Times New Roman" w:hAnsi="Times New Roman"/>
                <w:b/>
                <w:bCs/>
                <w:sz w:val="18"/>
                <w:szCs w:val="18"/>
              </w:rPr>
              <w:t>(</w:t>
            </w:r>
            <w:r w:rsidR="009750C2" w:rsidRPr="002D6DCB">
              <w:rPr>
                <w:rFonts w:ascii="Times New Roman" w:hAnsi="Times New Roman"/>
                <w:b/>
                <w:bCs/>
                <w:sz w:val="18"/>
                <w:szCs w:val="18"/>
              </w:rPr>
              <w:t>дератизаци</w:t>
            </w:r>
            <w:r w:rsidR="001D17BC" w:rsidRPr="002D6DCB">
              <w:rPr>
                <w:rFonts w:ascii="Times New Roman" w:hAnsi="Times New Roman"/>
                <w:b/>
                <w:bCs/>
                <w:sz w:val="18"/>
                <w:szCs w:val="18"/>
              </w:rPr>
              <w:t>и,</w:t>
            </w:r>
            <w:r w:rsidR="009750C2" w:rsidRPr="002D6DCB">
              <w:rPr>
                <w:rFonts w:ascii="Times New Roman" w:hAnsi="Times New Roman"/>
                <w:b/>
                <w:bCs/>
                <w:sz w:val="18"/>
                <w:szCs w:val="18"/>
              </w:rPr>
              <w:t xml:space="preserve"> дезинсекци</w:t>
            </w:r>
            <w:r w:rsidR="001D17BC" w:rsidRPr="002D6DCB">
              <w:rPr>
                <w:rFonts w:ascii="Times New Roman" w:hAnsi="Times New Roman"/>
                <w:b/>
                <w:bCs/>
                <w:sz w:val="18"/>
                <w:szCs w:val="18"/>
              </w:rPr>
              <w:t>и и акарицидной обработке</w:t>
            </w:r>
            <w:r w:rsidR="003D353C" w:rsidRPr="002D6DCB">
              <w:rPr>
                <w:rFonts w:ascii="Times New Roman" w:hAnsi="Times New Roman"/>
                <w:b/>
                <w:bCs/>
                <w:sz w:val="18"/>
                <w:szCs w:val="18"/>
              </w:rPr>
              <w:t>)</w:t>
            </w:r>
            <w:r w:rsidR="005B5375" w:rsidRPr="002D6DCB">
              <w:rPr>
                <w:rFonts w:ascii="Times New Roman" w:hAnsi="Times New Roman"/>
                <w:sz w:val="18"/>
                <w:szCs w:val="18"/>
              </w:rPr>
              <w:t xml:space="preserve"> </w:t>
            </w:r>
            <w:r w:rsidRPr="002D6DCB">
              <w:rPr>
                <w:rFonts w:ascii="Times New Roman" w:hAnsi="Times New Roman"/>
                <w:sz w:val="18"/>
                <w:szCs w:val="18"/>
              </w:rPr>
              <w:t>(далее – услуги),</w:t>
            </w:r>
            <w:r w:rsidRPr="002D6DCB">
              <w:t xml:space="preserve"> </w:t>
            </w:r>
            <w:r w:rsidRPr="002D6DCB">
              <w:rPr>
                <w:rFonts w:ascii="Times New Roman" w:hAnsi="Times New Roman"/>
                <w:sz w:val="18"/>
                <w:szCs w:val="18"/>
              </w:rPr>
              <w:t>а Заказчик обязуется обеспечить приемку и оплату оказанных услуг в порядке, на условиях и в сроки, установленные настоящим Договором.</w:t>
            </w:r>
          </w:p>
          <w:p w14:paraId="0360FF01" w14:textId="77777777" w:rsidR="00505FF7" w:rsidRPr="002D6DCB" w:rsidRDefault="00505FF7" w:rsidP="00DA7F10">
            <w:pPr>
              <w:pStyle w:val="af5"/>
              <w:spacing w:after="0" w:line="240" w:lineRule="auto"/>
              <w:ind w:left="0"/>
              <w:rPr>
                <w:rFonts w:ascii="Times New Roman" w:hAnsi="Times New Roman"/>
                <w:sz w:val="18"/>
                <w:szCs w:val="18"/>
              </w:rPr>
            </w:pPr>
          </w:p>
          <w:p w14:paraId="7CAC7F30" w14:textId="6A477228" w:rsidR="007B06C1" w:rsidRPr="002D6DCB" w:rsidRDefault="0077201A" w:rsidP="00DA7F10">
            <w:pPr>
              <w:pStyle w:val="af5"/>
              <w:numPr>
                <w:ilvl w:val="1"/>
                <w:numId w:val="19"/>
              </w:numPr>
              <w:tabs>
                <w:tab w:val="left" w:pos="318"/>
              </w:tabs>
              <w:spacing w:after="0" w:line="240" w:lineRule="auto"/>
              <w:ind w:left="0" w:firstLine="0"/>
              <w:jc w:val="both"/>
              <w:rPr>
                <w:rFonts w:ascii="Times New Roman" w:hAnsi="Times New Roman"/>
                <w:sz w:val="18"/>
                <w:szCs w:val="18"/>
              </w:rPr>
            </w:pPr>
            <w:r w:rsidRPr="002D6DCB">
              <w:rPr>
                <w:rFonts w:ascii="Times New Roman" w:hAnsi="Times New Roman"/>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услуг, установленные </w:t>
            </w:r>
            <w:r w:rsidR="00D71E2B" w:rsidRPr="002D6DCB">
              <w:rPr>
                <w:rFonts w:ascii="Times New Roman" w:hAnsi="Times New Roman"/>
                <w:sz w:val="18"/>
                <w:szCs w:val="18"/>
              </w:rPr>
              <w:t>З</w:t>
            </w:r>
            <w:r w:rsidRPr="002D6DCB">
              <w:rPr>
                <w:rFonts w:ascii="Times New Roman" w:hAnsi="Times New Roman"/>
                <w:sz w:val="18"/>
                <w:szCs w:val="1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оказываемой услуги потребностям </w:t>
            </w:r>
            <w:r w:rsidR="00D71E2B" w:rsidRPr="002D6DCB">
              <w:rPr>
                <w:rFonts w:ascii="Times New Roman" w:hAnsi="Times New Roman"/>
                <w:sz w:val="18"/>
                <w:szCs w:val="18"/>
              </w:rPr>
              <w:t>З</w:t>
            </w:r>
            <w:r w:rsidRPr="002D6DCB">
              <w:rPr>
                <w:rFonts w:ascii="Times New Roman" w:hAnsi="Times New Roman"/>
                <w:sz w:val="18"/>
                <w:szCs w:val="18"/>
              </w:rPr>
              <w:t xml:space="preserve">аказчика, а также </w:t>
            </w:r>
            <w:r w:rsidR="009E0AC4" w:rsidRPr="002D6DCB">
              <w:rPr>
                <w:rFonts w:ascii="Times New Roman" w:hAnsi="Times New Roman"/>
                <w:sz w:val="18"/>
                <w:szCs w:val="18"/>
              </w:rPr>
              <w:t xml:space="preserve">порядок и условия оказания </w:t>
            </w:r>
            <w:r w:rsidRPr="002D6DCB">
              <w:rPr>
                <w:rFonts w:ascii="Times New Roman" w:hAnsi="Times New Roman"/>
                <w:sz w:val="18"/>
                <w:szCs w:val="18"/>
              </w:rPr>
              <w:t xml:space="preserve">услуг </w:t>
            </w:r>
            <w:r w:rsidR="00786C20" w:rsidRPr="002D6DCB">
              <w:rPr>
                <w:rFonts w:ascii="Times New Roman" w:hAnsi="Times New Roman"/>
                <w:sz w:val="18"/>
                <w:szCs w:val="18"/>
              </w:rPr>
              <w:t>установлены настоящим Договором и</w:t>
            </w:r>
            <w:r w:rsidR="00180ECF" w:rsidRPr="002D6DCB">
              <w:rPr>
                <w:rFonts w:ascii="Times New Roman" w:hAnsi="Times New Roman"/>
                <w:sz w:val="18"/>
                <w:szCs w:val="18"/>
              </w:rPr>
              <w:t xml:space="preserve"> </w:t>
            </w:r>
            <w:r w:rsidR="00180ECF" w:rsidRPr="002D6DCB">
              <w:rPr>
                <w:rFonts w:ascii="Times New Roman" w:hAnsi="Times New Roman"/>
                <w:b/>
                <w:bCs/>
                <w:sz w:val="18"/>
                <w:szCs w:val="18"/>
              </w:rPr>
              <w:t>Техническ</w:t>
            </w:r>
            <w:r w:rsidR="00786C20" w:rsidRPr="002D6DCB">
              <w:rPr>
                <w:rFonts w:ascii="Times New Roman" w:hAnsi="Times New Roman"/>
                <w:b/>
                <w:bCs/>
                <w:sz w:val="18"/>
                <w:szCs w:val="18"/>
              </w:rPr>
              <w:t>им</w:t>
            </w:r>
            <w:r w:rsidR="00180ECF" w:rsidRPr="002D6DCB">
              <w:rPr>
                <w:rFonts w:ascii="Times New Roman" w:hAnsi="Times New Roman"/>
                <w:b/>
                <w:bCs/>
                <w:sz w:val="18"/>
                <w:szCs w:val="18"/>
              </w:rPr>
              <w:t xml:space="preserve"> задани</w:t>
            </w:r>
            <w:r w:rsidR="00786C20" w:rsidRPr="002D6DCB">
              <w:rPr>
                <w:rFonts w:ascii="Times New Roman" w:hAnsi="Times New Roman"/>
                <w:b/>
                <w:bCs/>
                <w:sz w:val="18"/>
                <w:szCs w:val="18"/>
              </w:rPr>
              <w:t>ем</w:t>
            </w:r>
            <w:r w:rsidR="00180ECF" w:rsidRPr="002D6DCB">
              <w:rPr>
                <w:rFonts w:ascii="Times New Roman" w:hAnsi="Times New Roman"/>
                <w:b/>
                <w:bCs/>
                <w:sz w:val="18"/>
                <w:szCs w:val="18"/>
              </w:rPr>
              <w:t xml:space="preserve"> (Приложение к Договору).</w:t>
            </w:r>
          </w:p>
          <w:p w14:paraId="3C40C211" w14:textId="77777777" w:rsidR="003F0389" w:rsidRPr="002D6DCB" w:rsidRDefault="003F0389" w:rsidP="00DA7F10">
            <w:pPr>
              <w:pStyle w:val="af5"/>
              <w:tabs>
                <w:tab w:val="left" w:pos="318"/>
              </w:tabs>
              <w:spacing w:after="0" w:line="240" w:lineRule="auto"/>
              <w:ind w:left="0"/>
              <w:jc w:val="both"/>
              <w:rPr>
                <w:rFonts w:ascii="Times New Roman" w:hAnsi="Times New Roman"/>
                <w:b/>
                <w:bCs/>
                <w:sz w:val="18"/>
                <w:szCs w:val="18"/>
              </w:rPr>
            </w:pPr>
          </w:p>
          <w:p w14:paraId="56883389" w14:textId="77777777" w:rsidR="007B06C1" w:rsidRPr="002D6DCB" w:rsidRDefault="003F0389" w:rsidP="00DA7F10">
            <w:pPr>
              <w:tabs>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1.3.</w:t>
            </w:r>
            <w:r w:rsidRPr="002D6DCB">
              <w:rPr>
                <w:rFonts w:ascii="Times New Roman" w:hAnsi="Times New Roman"/>
                <w:b/>
                <w:bCs/>
                <w:color w:val="auto"/>
                <w:sz w:val="18"/>
                <w:szCs w:val="18"/>
              </w:rPr>
              <w:t xml:space="preserve"> Техническое задание</w:t>
            </w:r>
            <w:r w:rsidRPr="002D6DCB">
              <w:rPr>
                <w:rFonts w:ascii="Times New Roman" w:hAnsi="Times New Roman"/>
                <w:color w:val="auto"/>
                <w:sz w:val="18"/>
                <w:szCs w:val="18"/>
              </w:rPr>
              <w:t xml:space="preserve"> </w:t>
            </w:r>
            <w:r w:rsidRPr="002D6DCB">
              <w:rPr>
                <w:rFonts w:ascii="Times New Roman" w:hAnsi="Times New Roman"/>
                <w:b/>
                <w:color w:val="auto"/>
                <w:sz w:val="18"/>
                <w:szCs w:val="18"/>
              </w:rPr>
              <w:t>(Приложение к Договору)</w:t>
            </w:r>
            <w:r w:rsidRPr="002D6DCB">
              <w:rPr>
                <w:rFonts w:ascii="Times New Roman" w:hAnsi="Times New Roman"/>
                <w:color w:val="auto"/>
                <w:sz w:val="18"/>
                <w:szCs w:val="18"/>
              </w:rPr>
              <w:t xml:space="preserve"> является неотъемлемой частью настоящего Договора и подлежит применению Сторонами наряду с настоящим Договором. За неисполнение (ненадлежащее исполнение) условий, установленных в </w:t>
            </w:r>
            <w:r w:rsidRPr="002D6DCB">
              <w:rPr>
                <w:rFonts w:ascii="Times New Roman" w:hAnsi="Times New Roman"/>
                <w:b/>
                <w:bCs/>
                <w:color w:val="auto"/>
                <w:sz w:val="18"/>
                <w:szCs w:val="18"/>
              </w:rPr>
              <w:t>Техническом задании</w:t>
            </w:r>
            <w:r w:rsidRPr="002D6DCB">
              <w:rPr>
                <w:rFonts w:ascii="Times New Roman" w:hAnsi="Times New Roman"/>
                <w:color w:val="auto"/>
                <w:sz w:val="18"/>
                <w:szCs w:val="18"/>
              </w:rPr>
              <w:t xml:space="preserve"> </w:t>
            </w:r>
            <w:r w:rsidRPr="002D6DCB">
              <w:rPr>
                <w:rFonts w:ascii="Times New Roman" w:hAnsi="Times New Roman"/>
                <w:b/>
                <w:color w:val="auto"/>
                <w:sz w:val="18"/>
                <w:szCs w:val="18"/>
              </w:rPr>
              <w:t>(</w:t>
            </w:r>
            <w:r w:rsidR="007754F9" w:rsidRPr="002D6DCB">
              <w:rPr>
                <w:rFonts w:ascii="Times New Roman" w:hAnsi="Times New Roman"/>
                <w:b/>
                <w:color w:val="auto"/>
                <w:sz w:val="18"/>
                <w:szCs w:val="18"/>
              </w:rPr>
              <w:t>Приложение к</w:t>
            </w:r>
            <w:r w:rsidRPr="002D6DCB">
              <w:rPr>
                <w:rFonts w:ascii="Times New Roman" w:hAnsi="Times New Roman"/>
                <w:b/>
                <w:color w:val="auto"/>
                <w:sz w:val="18"/>
                <w:szCs w:val="18"/>
              </w:rPr>
              <w:t xml:space="preserve"> Договору)</w:t>
            </w:r>
            <w:r w:rsidRPr="002D6DCB">
              <w:rPr>
                <w:rFonts w:ascii="Times New Roman" w:hAnsi="Times New Roman"/>
                <w:color w:val="auto"/>
                <w:sz w:val="18"/>
                <w:szCs w:val="18"/>
              </w:rPr>
              <w:t xml:space="preserve"> Стороны несут ответственность, предусмотренную настоящим Договором. </w:t>
            </w:r>
          </w:p>
          <w:p w14:paraId="6C2F55FC" w14:textId="307B7503" w:rsidR="00FB0FE8" w:rsidRPr="002D6DCB" w:rsidRDefault="00FB0FE8" w:rsidP="00DA7F10">
            <w:pPr>
              <w:tabs>
                <w:tab w:val="left" w:pos="1276"/>
              </w:tabs>
              <w:spacing w:after="0" w:line="240" w:lineRule="auto"/>
              <w:jc w:val="both"/>
              <w:rPr>
                <w:rFonts w:ascii="Times New Roman" w:eastAsia="Times New Roman" w:hAnsi="Times New Roman"/>
                <w:color w:val="auto"/>
                <w:sz w:val="18"/>
                <w:szCs w:val="18"/>
              </w:rPr>
            </w:pPr>
          </w:p>
        </w:tc>
      </w:tr>
      <w:tr w:rsidR="002D6DCB" w:rsidRPr="002D6DCB" w14:paraId="62CBFBF1" w14:textId="77777777" w:rsidTr="00E37B60">
        <w:trPr>
          <w:trHeight w:val="153"/>
        </w:trPr>
        <w:tc>
          <w:tcPr>
            <w:tcW w:w="5000" w:type="pct"/>
            <w:gridSpan w:val="2"/>
            <w:shd w:val="clear" w:color="auto" w:fill="auto"/>
          </w:tcPr>
          <w:p w14:paraId="530430AB" w14:textId="77777777" w:rsidR="00180ECF" w:rsidRPr="002D6DCB" w:rsidRDefault="00180ECF" w:rsidP="00DA7F10">
            <w:pPr>
              <w:spacing w:after="0" w:line="240" w:lineRule="auto"/>
              <w:jc w:val="both"/>
              <w:rPr>
                <w:rFonts w:ascii="Times New Roman" w:eastAsia="Times New Roman" w:hAnsi="Times New Roman" w:cs="Times New Roman"/>
                <w:color w:val="auto"/>
                <w:sz w:val="18"/>
                <w:szCs w:val="18"/>
              </w:rPr>
            </w:pPr>
          </w:p>
        </w:tc>
      </w:tr>
      <w:tr w:rsidR="002D6DCB" w:rsidRPr="002D6DCB" w14:paraId="1B1319CB" w14:textId="77777777" w:rsidTr="00E37B60">
        <w:tc>
          <w:tcPr>
            <w:tcW w:w="998" w:type="pct"/>
            <w:shd w:val="clear" w:color="auto" w:fill="E3F1F1"/>
          </w:tcPr>
          <w:p w14:paraId="468D3500" w14:textId="77777777" w:rsidR="001D17BC" w:rsidRPr="002D6DCB" w:rsidRDefault="001D17BC" w:rsidP="00DA7F10">
            <w:pPr>
              <w:spacing w:after="0" w:line="240" w:lineRule="auto"/>
              <w:rPr>
                <w:rFonts w:ascii="Times New Roman" w:eastAsia="Times New Roman" w:hAnsi="Times New Roman" w:cs="Times New Roman"/>
                <w:b/>
                <w:bCs/>
                <w:color w:val="auto"/>
                <w:sz w:val="18"/>
                <w:szCs w:val="18"/>
              </w:rPr>
            </w:pPr>
            <w:r w:rsidRPr="002D6DCB">
              <w:rPr>
                <w:rFonts w:ascii="Times New Roman" w:eastAsia="Times New Roman" w:hAnsi="Times New Roman" w:cs="Times New Roman"/>
                <w:b/>
                <w:bCs/>
                <w:color w:val="auto"/>
                <w:sz w:val="18"/>
                <w:szCs w:val="18"/>
              </w:rPr>
              <w:t>2. Цена договора и порядок расчетов</w:t>
            </w:r>
          </w:p>
          <w:p w14:paraId="323722C8" w14:textId="77777777" w:rsidR="001D17BC" w:rsidRPr="002D6DCB" w:rsidRDefault="001D17BC" w:rsidP="00DA7F10">
            <w:pPr>
              <w:spacing w:after="0" w:line="240" w:lineRule="auto"/>
              <w:jc w:val="both"/>
              <w:rPr>
                <w:rFonts w:ascii="Times New Roman" w:eastAsia="Times New Roman" w:hAnsi="Times New Roman" w:cs="Times New Roman"/>
                <w:color w:val="auto"/>
                <w:sz w:val="18"/>
                <w:szCs w:val="18"/>
              </w:rPr>
            </w:pPr>
          </w:p>
        </w:tc>
        <w:tc>
          <w:tcPr>
            <w:tcW w:w="4002" w:type="pct"/>
          </w:tcPr>
          <w:p w14:paraId="268853A1" w14:textId="77777777" w:rsidR="006B4B35" w:rsidRPr="002D6DCB" w:rsidRDefault="006B4B35" w:rsidP="006B4B35">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 xml:space="preserve">2.1. Максимальная цена настоящего Договора составляет ___________ (__________) рублей 00 копеек, с НДС (00%)/ НДС не облагается. </w:t>
            </w:r>
          </w:p>
          <w:p w14:paraId="56FCFD23" w14:textId="77777777" w:rsidR="006B4B35" w:rsidRPr="002D6DCB" w:rsidRDefault="006B4B35" w:rsidP="006B4B35">
            <w:pPr>
              <w:spacing w:after="0" w:line="240" w:lineRule="auto"/>
              <w:jc w:val="both"/>
              <w:rPr>
                <w:rFonts w:ascii="Times New Roman" w:hAnsi="Times New Roman" w:cs="Times New Roman"/>
                <w:color w:val="auto"/>
                <w:sz w:val="18"/>
                <w:szCs w:val="18"/>
              </w:rPr>
            </w:pPr>
          </w:p>
          <w:p w14:paraId="428803A7" w14:textId="77777777" w:rsidR="006B4B35" w:rsidRPr="002D6DCB" w:rsidRDefault="006B4B35" w:rsidP="006B4B35">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Цена настоящего Договора включает в себя: все затраты, напрямую и косвенно связанные с выполнением полного комплекса услуг по предмету настоящего Договора,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Исполнителя, в том числе сопутствующие, связанные с исполнением настоящего Договора.</w:t>
            </w:r>
          </w:p>
          <w:p w14:paraId="7700F2A2" w14:textId="77777777" w:rsidR="006B4B35" w:rsidRPr="002D6DCB" w:rsidRDefault="006B4B35" w:rsidP="006B4B35">
            <w:pPr>
              <w:spacing w:after="0" w:line="240" w:lineRule="auto"/>
              <w:jc w:val="both"/>
              <w:rPr>
                <w:rFonts w:ascii="Times New Roman" w:hAnsi="Times New Roman" w:cs="Times New Roman"/>
                <w:color w:val="auto"/>
                <w:sz w:val="18"/>
                <w:szCs w:val="18"/>
              </w:rPr>
            </w:pPr>
          </w:p>
          <w:p w14:paraId="7A69304D" w14:textId="77777777" w:rsidR="006B4B35" w:rsidRPr="002D6DCB" w:rsidRDefault="006B4B35" w:rsidP="006B4B35">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 xml:space="preserve">2.2. Максимальная цена настоящего Договора является лимитом, установленным Заказчиком на оказание услуг и не обязательна к его выборке Заказчиком. Фактический объем услуг по настоящему Договору будет определяться совокупным объемом оказанных услуг. Цена настоящего Договора, в период его действия, изменяется пропорционально объему оказанных услуг, исходя из установленной в </w:t>
            </w:r>
            <w:r w:rsidRPr="002D6DCB">
              <w:rPr>
                <w:rFonts w:ascii="Times New Roman" w:hAnsi="Times New Roman" w:cs="Times New Roman"/>
                <w:b/>
                <w:bCs/>
                <w:color w:val="auto"/>
                <w:sz w:val="18"/>
                <w:szCs w:val="18"/>
              </w:rPr>
              <w:t xml:space="preserve">Техническом задании (Приложение к Договору) </w:t>
            </w:r>
            <w:r w:rsidRPr="002D6DCB">
              <w:rPr>
                <w:rFonts w:ascii="Times New Roman" w:hAnsi="Times New Roman" w:cs="Times New Roman"/>
                <w:color w:val="auto"/>
                <w:sz w:val="18"/>
                <w:szCs w:val="18"/>
              </w:rPr>
              <w:t>цены единицы услуги.</w:t>
            </w:r>
          </w:p>
          <w:p w14:paraId="306EF921" w14:textId="77777777" w:rsidR="006B4B35" w:rsidRPr="002D6DCB" w:rsidRDefault="006B4B35" w:rsidP="006B4B35">
            <w:pPr>
              <w:spacing w:after="0" w:line="240" w:lineRule="auto"/>
              <w:jc w:val="both"/>
              <w:rPr>
                <w:rFonts w:ascii="Times New Roman" w:hAnsi="Times New Roman" w:cs="Times New Roman"/>
                <w:color w:val="auto"/>
                <w:sz w:val="18"/>
                <w:szCs w:val="18"/>
              </w:rPr>
            </w:pPr>
          </w:p>
          <w:p w14:paraId="2C5823E8" w14:textId="77777777" w:rsidR="006B4B35" w:rsidRPr="002D6DCB" w:rsidRDefault="006B4B35" w:rsidP="006B4B35">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Формула расчета цены услуги:</w:t>
            </w:r>
          </w:p>
          <w:p w14:paraId="4C66489B" w14:textId="77777777" w:rsidR="006B4B35" w:rsidRPr="002D6DCB" w:rsidRDefault="006B4B35" w:rsidP="006B4B35">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C = S х H, где</w:t>
            </w:r>
          </w:p>
          <w:p w14:paraId="0AFC4D89" w14:textId="77777777" w:rsidR="006B4B35" w:rsidRPr="002D6DCB" w:rsidRDefault="006B4B35" w:rsidP="006B4B35">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C – цена услуги;</w:t>
            </w:r>
          </w:p>
          <w:p w14:paraId="0C37317A" w14:textId="77777777" w:rsidR="006B4B35" w:rsidRPr="002D6DCB" w:rsidRDefault="006B4B35" w:rsidP="006B4B35">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S – стоимость единицы услуги, установленная в Техническом задании (Приложение к Договору);</w:t>
            </w:r>
          </w:p>
          <w:p w14:paraId="3C71CB58" w14:textId="77777777" w:rsidR="006B4B35" w:rsidRPr="002D6DCB" w:rsidRDefault="006B4B35" w:rsidP="006B4B35">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H – объем оказанных услуг по заявке заказчика.</w:t>
            </w:r>
          </w:p>
          <w:p w14:paraId="7492C762" w14:textId="77777777" w:rsidR="006B4B35" w:rsidRPr="002D6DCB" w:rsidRDefault="006B4B35" w:rsidP="006B4B35">
            <w:pPr>
              <w:spacing w:after="0" w:line="240" w:lineRule="auto"/>
              <w:jc w:val="both"/>
              <w:rPr>
                <w:rFonts w:ascii="Times New Roman" w:hAnsi="Times New Roman" w:cs="Times New Roman"/>
                <w:color w:val="auto"/>
                <w:sz w:val="18"/>
                <w:szCs w:val="18"/>
              </w:rPr>
            </w:pPr>
          </w:p>
          <w:p w14:paraId="3DF7E154" w14:textId="77777777" w:rsidR="006B4B35" w:rsidRPr="002D6DCB" w:rsidRDefault="006B4B35" w:rsidP="006B4B35">
            <w:pPr>
              <w:pStyle w:val="ConsPlusNonformat"/>
              <w:jc w:val="both"/>
              <w:rPr>
                <w:rFonts w:ascii="Times New Roman" w:hAnsi="Times New Roman"/>
                <w:sz w:val="18"/>
                <w:szCs w:val="18"/>
              </w:rPr>
            </w:pPr>
            <w:r w:rsidRPr="002D6DCB">
              <w:rPr>
                <w:rFonts w:ascii="Times New Roman" w:hAnsi="Times New Roman"/>
                <w:sz w:val="18"/>
                <w:szCs w:val="18"/>
              </w:rPr>
              <w:t>2.3. По настоящему Договору авансирование Заказчиком стоимости оказываемых услуг не производится, оплата осуществляется за фактически оказанные услуги.</w:t>
            </w:r>
          </w:p>
          <w:p w14:paraId="698C2E8D" w14:textId="77777777" w:rsidR="006B4B35" w:rsidRPr="002D6DCB" w:rsidRDefault="006B4B35" w:rsidP="006B4B35">
            <w:pPr>
              <w:pStyle w:val="ConsPlusNonformat"/>
              <w:jc w:val="both"/>
              <w:rPr>
                <w:rFonts w:ascii="Times New Roman" w:hAnsi="Times New Roman"/>
                <w:sz w:val="18"/>
                <w:szCs w:val="18"/>
              </w:rPr>
            </w:pPr>
          </w:p>
          <w:p w14:paraId="41E2CBA9" w14:textId="77777777" w:rsidR="006B4B35" w:rsidRPr="002D6DCB" w:rsidRDefault="006B4B35" w:rsidP="006B4B35">
            <w:pPr>
              <w:pStyle w:val="ConsPlusNonformat"/>
              <w:jc w:val="both"/>
              <w:rPr>
                <w:rFonts w:ascii="Times New Roman" w:hAnsi="Times New Roman"/>
                <w:sz w:val="18"/>
                <w:szCs w:val="18"/>
              </w:rPr>
            </w:pPr>
            <w:r w:rsidRPr="002D6DCB">
              <w:rPr>
                <w:rFonts w:ascii="Times New Roman" w:hAnsi="Times New Roman"/>
                <w:sz w:val="18"/>
                <w:szCs w:val="18"/>
              </w:rPr>
              <w:lastRenderedPageBreak/>
              <w:t xml:space="preserve">2.4. Расчет и оплата фактически оказанных услуг производится Заказчиком в течение </w:t>
            </w:r>
            <w:r w:rsidRPr="002D6DCB">
              <w:rPr>
                <w:rFonts w:ascii="Times New Roman" w:hAnsi="Times New Roman"/>
                <w:b/>
                <w:bCs/>
                <w:sz w:val="18"/>
                <w:szCs w:val="18"/>
              </w:rPr>
              <w:t>7 (семи) рабочих дней</w:t>
            </w:r>
            <w:r w:rsidRPr="002D6DCB">
              <w:rPr>
                <w:rFonts w:ascii="Times New Roman" w:hAnsi="Times New Roman"/>
                <w:sz w:val="18"/>
                <w:szCs w:val="18"/>
              </w:rPr>
              <w:t xml:space="preserve"> </w:t>
            </w:r>
          </w:p>
          <w:p w14:paraId="34ABF693" w14:textId="77777777" w:rsidR="006B4B35" w:rsidRPr="002D6DCB" w:rsidRDefault="006B4B35" w:rsidP="006B4B35">
            <w:pPr>
              <w:spacing w:after="0" w:line="240" w:lineRule="auto"/>
              <w:jc w:val="both"/>
              <w:rPr>
                <w:rFonts w:ascii="Times New Roman" w:hAnsi="Times New Roman"/>
                <w:bCs/>
                <w:color w:val="auto"/>
                <w:sz w:val="18"/>
                <w:szCs w:val="18"/>
              </w:rPr>
            </w:pPr>
            <w:r w:rsidRPr="002D6DCB">
              <w:rPr>
                <w:rFonts w:ascii="Times New Roman" w:hAnsi="Times New Roman"/>
                <w:bCs/>
                <w:color w:val="auto"/>
                <w:sz w:val="18"/>
                <w:szCs w:val="18"/>
              </w:rPr>
              <w:t>со дня подписания Заказчиком документа о приемке оказанных услуг на основании, предоставленных Исполнителем: счета, счета-фактуры (если выставление счета-фактуры является обязательным).</w:t>
            </w:r>
          </w:p>
          <w:p w14:paraId="441F399F" w14:textId="77777777" w:rsidR="006B4B35" w:rsidRPr="002D6DCB" w:rsidRDefault="006B4B35" w:rsidP="006B4B35">
            <w:pPr>
              <w:pStyle w:val="ConsPlusNonformat"/>
              <w:jc w:val="both"/>
              <w:rPr>
                <w:rFonts w:ascii="Times New Roman" w:hAnsi="Times New Roman"/>
                <w:sz w:val="18"/>
                <w:szCs w:val="18"/>
              </w:rPr>
            </w:pPr>
          </w:p>
          <w:p w14:paraId="7CF268E4" w14:textId="77777777" w:rsidR="006B4B35" w:rsidRPr="002D6DCB" w:rsidRDefault="006B4B35" w:rsidP="006B4B35">
            <w:pPr>
              <w:pStyle w:val="ConsPlusNonformat"/>
              <w:jc w:val="both"/>
              <w:rPr>
                <w:rFonts w:ascii="Times New Roman" w:hAnsi="Times New Roman"/>
                <w:sz w:val="18"/>
                <w:szCs w:val="18"/>
              </w:rPr>
            </w:pPr>
            <w:r w:rsidRPr="002D6DCB">
              <w:rPr>
                <w:rFonts w:ascii="Times New Roman" w:hAnsi="Times New Roman"/>
                <w:sz w:val="18"/>
                <w:szCs w:val="18"/>
              </w:rPr>
              <w:t>Произведенный Заказчиком платеж по настоящему Договору не может рассматриваться как освобождение Исполнителя от устранения выявленных недостатков в оплаченных услугах.</w:t>
            </w:r>
          </w:p>
          <w:p w14:paraId="7AAEF4C0" w14:textId="77777777" w:rsidR="006B4B35" w:rsidRPr="002D6DCB" w:rsidRDefault="006B4B35" w:rsidP="006B4B35">
            <w:pPr>
              <w:pStyle w:val="ConsPlusNonformat"/>
              <w:jc w:val="both"/>
              <w:rPr>
                <w:rFonts w:ascii="Times New Roman" w:hAnsi="Times New Roman"/>
                <w:sz w:val="18"/>
                <w:szCs w:val="18"/>
              </w:rPr>
            </w:pPr>
          </w:p>
          <w:p w14:paraId="24F068C1" w14:textId="77777777" w:rsidR="006B4B35" w:rsidRPr="002D6DCB" w:rsidRDefault="006B4B35" w:rsidP="006B4B35">
            <w:pPr>
              <w:pStyle w:val="ConsPlusNonformat"/>
              <w:jc w:val="both"/>
              <w:rPr>
                <w:rFonts w:ascii="Times New Roman" w:hAnsi="Times New Roman"/>
                <w:sz w:val="18"/>
                <w:szCs w:val="18"/>
              </w:rPr>
            </w:pPr>
            <w:r w:rsidRPr="002D6DCB">
              <w:rPr>
                <w:rFonts w:ascii="Times New Roman" w:hAnsi="Times New Roman"/>
                <w:sz w:val="18"/>
                <w:szCs w:val="18"/>
              </w:rPr>
              <w:t>2.5. Оплата услуг производится Заказчиком путем перечисления денежных средств на расчетный счёт Исполнителя, по реквизитам, указанным в настоящем Договоре. Обязательства Заказчика по оплате считаются надлежащим образом исполненными с момента поступления денежных средств на корреспондентский счет банка Исполнителя.</w:t>
            </w:r>
          </w:p>
          <w:p w14:paraId="35EF8975" w14:textId="77777777" w:rsidR="006B4B35" w:rsidRPr="002D6DCB" w:rsidRDefault="006B4B35" w:rsidP="006B4B35">
            <w:pPr>
              <w:pStyle w:val="ConsPlusNonformat"/>
              <w:jc w:val="both"/>
              <w:rPr>
                <w:rFonts w:ascii="Times New Roman" w:hAnsi="Times New Roman"/>
                <w:sz w:val="18"/>
                <w:szCs w:val="18"/>
              </w:rPr>
            </w:pPr>
          </w:p>
          <w:p w14:paraId="41792312" w14:textId="77777777" w:rsidR="006B4B35" w:rsidRPr="002D6DCB" w:rsidRDefault="006B4B35" w:rsidP="006B4B35">
            <w:pPr>
              <w:spacing w:after="0" w:line="240" w:lineRule="auto"/>
              <w:jc w:val="both"/>
              <w:rPr>
                <w:rFonts w:ascii="Times New Roman" w:hAnsi="Times New Roman"/>
                <w:color w:val="auto"/>
                <w:sz w:val="18"/>
                <w:szCs w:val="18"/>
              </w:rPr>
            </w:pPr>
            <w:r w:rsidRPr="002D6DCB">
              <w:rPr>
                <w:rFonts w:ascii="Times New Roman" w:hAnsi="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услуг </w:t>
            </w:r>
            <w:r w:rsidRPr="002D6DCB">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услуг за счет субсидий, указанных в пункте 1 ст. 78.1 Бюджетного кодекса РФ.</w:t>
            </w:r>
          </w:p>
          <w:p w14:paraId="3D82FE2F" w14:textId="77777777" w:rsidR="006B4B35" w:rsidRPr="002D6DCB" w:rsidRDefault="006B4B35" w:rsidP="00E37B60">
            <w:pPr>
              <w:spacing w:after="0" w:line="240" w:lineRule="auto"/>
              <w:jc w:val="both"/>
              <w:rPr>
                <w:rFonts w:ascii="Times New Roman" w:hAnsi="Times New Roman"/>
                <w:color w:val="auto"/>
                <w:sz w:val="18"/>
                <w:szCs w:val="18"/>
              </w:rPr>
            </w:pPr>
          </w:p>
          <w:p w14:paraId="42859E34" w14:textId="77777777" w:rsidR="001D17BC" w:rsidRPr="002D6DCB" w:rsidRDefault="001D17BC" w:rsidP="00DA7F10">
            <w:pPr>
              <w:spacing w:after="0" w:line="240" w:lineRule="auto"/>
              <w:jc w:val="both"/>
              <w:rPr>
                <w:rFonts w:ascii="Times New Roman" w:eastAsia="Times New Roman" w:hAnsi="Times New Roman" w:cs="Times New Roman"/>
                <w:color w:val="auto"/>
                <w:sz w:val="18"/>
                <w:szCs w:val="18"/>
              </w:rPr>
            </w:pPr>
          </w:p>
        </w:tc>
      </w:tr>
      <w:tr w:rsidR="002D6DCB" w:rsidRPr="002D6DCB" w14:paraId="64822CB8" w14:textId="77777777" w:rsidTr="00E37B60">
        <w:tc>
          <w:tcPr>
            <w:tcW w:w="5000" w:type="pct"/>
            <w:gridSpan w:val="2"/>
            <w:shd w:val="clear" w:color="auto" w:fill="auto"/>
          </w:tcPr>
          <w:p w14:paraId="46D13F9C" w14:textId="77777777" w:rsidR="00180ECF" w:rsidRPr="002D6DCB" w:rsidRDefault="00180ECF" w:rsidP="00DA7F10">
            <w:pPr>
              <w:spacing w:after="0" w:line="240" w:lineRule="auto"/>
              <w:jc w:val="both"/>
              <w:rPr>
                <w:rFonts w:ascii="Times New Roman" w:hAnsi="Times New Roman" w:cs="Times New Roman"/>
                <w:color w:val="auto"/>
                <w:sz w:val="18"/>
                <w:szCs w:val="18"/>
              </w:rPr>
            </w:pPr>
          </w:p>
        </w:tc>
      </w:tr>
      <w:bookmarkEnd w:id="1"/>
      <w:tr w:rsidR="002D6DCB" w:rsidRPr="002D6DCB" w14:paraId="5685ED7C" w14:textId="77777777" w:rsidTr="00E37B60">
        <w:tc>
          <w:tcPr>
            <w:tcW w:w="998" w:type="pct"/>
            <w:shd w:val="clear" w:color="auto" w:fill="E3F1F1"/>
          </w:tcPr>
          <w:p w14:paraId="43850BCB" w14:textId="0953F404" w:rsidR="00451338" w:rsidRPr="002D6DCB" w:rsidRDefault="00451338" w:rsidP="00DA7F10">
            <w:pPr>
              <w:spacing w:after="0" w:line="240" w:lineRule="auto"/>
              <w:rPr>
                <w:rFonts w:ascii="Times New Roman" w:eastAsia="Times New Roman" w:hAnsi="Times New Roman" w:cs="Times New Roman"/>
                <w:b/>
                <w:bCs/>
                <w:color w:val="auto"/>
                <w:sz w:val="18"/>
                <w:szCs w:val="18"/>
              </w:rPr>
            </w:pPr>
            <w:r w:rsidRPr="002D6DCB">
              <w:rPr>
                <w:rFonts w:ascii="Times New Roman" w:eastAsia="Times New Roman" w:hAnsi="Times New Roman" w:cs="Times New Roman"/>
                <w:b/>
                <w:bCs/>
                <w:color w:val="auto"/>
                <w:sz w:val="18"/>
                <w:szCs w:val="18"/>
              </w:rPr>
              <w:t>3. Права и обязанности сторон</w:t>
            </w:r>
          </w:p>
        </w:tc>
        <w:tc>
          <w:tcPr>
            <w:tcW w:w="4002" w:type="pct"/>
          </w:tcPr>
          <w:p w14:paraId="7B78F904" w14:textId="3FFD276C" w:rsidR="00451338" w:rsidRPr="002D6DCB" w:rsidRDefault="00451338" w:rsidP="00DA7F10">
            <w:pPr>
              <w:spacing w:after="0" w:line="240" w:lineRule="auto"/>
              <w:jc w:val="both"/>
              <w:rPr>
                <w:rFonts w:ascii="Times New Roman" w:hAnsi="Times New Roman" w:cs="Times New Roman"/>
                <w:b/>
                <w:bCs/>
                <w:color w:val="auto"/>
                <w:sz w:val="18"/>
                <w:szCs w:val="18"/>
              </w:rPr>
            </w:pPr>
            <w:r w:rsidRPr="002D6DCB">
              <w:rPr>
                <w:rFonts w:ascii="Times New Roman" w:hAnsi="Times New Roman" w:cs="Times New Roman"/>
                <w:b/>
                <w:bCs/>
                <w:color w:val="auto"/>
                <w:sz w:val="18"/>
                <w:szCs w:val="18"/>
              </w:rPr>
              <w:t>3.1. Исполнитель обязан:</w:t>
            </w:r>
          </w:p>
          <w:p w14:paraId="6AF5FDA5" w14:textId="77777777" w:rsidR="00451338" w:rsidRPr="002D6DCB" w:rsidRDefault="00451338" w:rsidP="00DA7F10">
            <w:pPr>
              <w:spacing w:after="0" w:line="240" w:lineRule="auto"/>
              <w:jc w:val="both"/>
              <w:rPr>
                <w:rFonts w:ascii="Times New Roman" w:hAnsi="Times New Roman" w:cs="Times New Roman"/>
                <w:b/>
                <w:bCs/>
                <w:color w:val="auto"/>
                <w:sz w:val="18"/>
                <w:szCs w:val="18"/>
              </w:rPr>
            </w:pPr>
          </w:p>
          <w:p w14:paraId="210E95AE"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 xml:space="preserve">3.1.1. Оказывать услуги в объеме, сроки и в порядке, предусмотренными настоящим Договором, </w:t>
            </w:r>
            <w:r w:rsidRPr="002D6DCB">
              <w:rPr>
                <w:rFonts w:ascii="Times New Roman" w:hAnsi="Times New Roman" w:cs="Times New Roman"/>
                <w:b/>
                <w:bCs/>
                <w:color w:val="auto"/>
                <w:sz w:val="18"/>
                <w:szCs w:val="18"/>
              </w:rPr>
              <w:t>Техническим заданием (Приложение к Договору)</w:t>
            </w:r>
            <w:r w:rsidRPr="002D6DCB">
              <w:rPr>
                <w:rFonts w:ascii="Times New Roman" w:hAnsi="Times New Roman" w:cs="Times New Roman"/>
                <w:color w:val="auto"/>
                <w:sz w:val="18"/>
                <w:szCs w:val="18"/>
              </w:rPr>
              <w:t xml:space="preserve"> с надлежащим качеством, в соответствии с регулирующими нормами, правилами и стандартами, предусмотренными для оказания услуг.</w:t>
            </w:r>
          </w:p>
          <w:p w14:paraId="479101B0"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20FA8FBC"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3.1.2. Обладать допусками и разрешениями, необходимыми для оказания услуг, составляющих предмету настоящего Договора, в соответствии с законодательством Российской Федерации. Допуски и разрешения (лицензии), необходимые для оказания услуг в соответствии с законодательством Российской Федерации, должны быть действительными на весь период оказания услуг по настоящему Договору.</w:t>
            </w:r>
          </w:p>
          <w:p w14:paraId="4768EE1F"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1F83F866"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3.1.3. В течение 3 (трех) календарных дней с даты заключения настоящего Договора предоставить Заказчику:</w:t>
            </w:r>
          </w:p>
          <w:p w14:paraId="24DD326E"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 xml:space="preserve">- информационное письмо с указанием номеров телефонов ответственных лиц и представителей Исполнителя, список контактов для направления уведомлений (телефон, факс, </w:t>
            </w:r>
            <w:proofErr w:type="spellStart"/>
            <w:r w:rsidRPr="002D6DCB">
              <w:rPr>
                <w:rFonts w:ascii="Times New Roman" w:hAnsi="Times New Roman" w:cs="Times New Roman"/>
                <w:color w:val="auto"/>
                <w:sz w:val="18"/>
                <w:szCs w:val="18"/>
              </w:rPr>
              <w:t>e-mail</w:t>
            </w:r>
            <w:proofErr w:type="spellEnd"/>
            <w:r w:rsidRPr="002D6DCB">
              <w:rPr>
                <w:rFonts w:ascii="Times New Roman" w:hAnsi="Times New Roman" w:cs="Times New Roman"/>
                <w:color w:val="auto"/>
                <w:sz w:val="18"/>
                <w:szCs w:val="18"/>
              </w:rPr>
              <w:t>, адрес фактического места нахождения);</w:t>
            </w:r>
          </w:p>
          <w:p w14:paraId="54E4637A"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 заявку на оформление допуска на территорию Заказчика сотрудников Исполнителя (с указанием фамилии, имени, отчества) и транспортных средств (с указанием гос. номера транспортного средства);</w:t>
            </w:r>
          </w:p>
          <w:p w14:paraId="58C91E07"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 копию приказа о назначении ответственного за исполнение настоящего Договора и технику безопасности (с предоставлением копии удостоверения о проверке знаний охраны труда).</w:t>
            </w:r>
          </w:p>
          <w:p w14:paraId="3691E329"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15C475F6"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Письменно уведомлять Заказчика в срок не позднее 1 (одного) рабочего дня с даты изменений представленных в соответствии с настоящим пунктом сведений.</w:t>
            </w:r>
          </w:p>
          <w:p w14:paraId="2CEE1E95"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46180728"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3.1.4. Исполнять мотивированные указания уполномоченного представителя Заказчика, полученные в ходе оказания услуг (если такие указания не противоречат положениям настоящего Договора и нормативным документам).</w:t>
            </w:r>
          </w:p>
          <w:p w14:paraId="22D758E2"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3A79974A"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3.1.5. Не позднее одного рабочего дня с момента получения запроса предоставлять Заказчику информацию, касающуюся хода оказания услуг по настоящему Договору.</w:t>
            </w:r>
          </w:p>
          <w:p w14:paraId="65ADCCC5"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57958811"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 xml:space="preserve">3.1.6. Оказать услуги и передать результат оказания услуг в объеме, в сроки и в соответствии с условиями, предусмотренными настоящим Договором, </w:t>
            </w:r>
            <w:r w:rsidRPr="002D6DCB">
              <w:rPr>
                <w:rFonts w:ascii="Times New Roman" w:hAnsi="Times New Roman" w:cs="Times New Roman"/>
                <w:b/>
                <w:bCs/>
                <w:color w:val="auto"/>
                <w:sz w:val="18"/>
                <w:szCs w:val="18"/>
              </w:rPr>
              <w:t>Техническим заданием (Приложение к Договору)</w:t>
            </w:r>
            <w:r w:rsidRPr="002D6DCB">
              <w:rPr>
                <w:rFonts w:ascii="Times New Roman" w:hAnsi="Times New Roman" w:cs="Times New Roman"/>
                <w:color w:val="auto"/>
                <w:sz w:val="18"/>
                <w:szCs w:val="18"/>
              </w:rPr>
              <w:t>.</w:t>
            </w:r>
          </w:p>
          <w:p w14:paraId="1E91E099"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5D62210D"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3.1.7. Соблюдать строгую конфиденциальность в отношении информации, полученной от Заказчика в связи с исполнением настоящего Договора.</w:t>
            </w:r>
          </w:p>
          <w:p w14:paraId="189AD6E7"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073313F8"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 xml:space="preserve">3.1.8. Привлекать к непосредственному осуществлению оказания услуг только лиц, </w:t>
            </w:r>
            <w:r w:rsidRPr="002D6DCB">
              <w:rPr>
                <w:rFonts w:ascii="Times New Roman" w:hAnsi="Times New Roman"/>
                <w:color w:val="auto"/>
                <w:sz w:val="18"/>
                <w:szCs w:val="18"/>
              </w:rPr>
              <w:t xml:space="preserve">соответствующих требованиям, установленным в настоящем Договоре и </w:t>
            </w:r>
            <w:r w:rsidRPr="002D6DCB">
              <w:rPr>
                <w:rFonts w:ascii="Times New Roman" w:hAnsi="Times New Roman"/>
                <w:b/>
                <w:bCs/>
                <w:color w:val="auto"/>
                <w:sz w:val="18"/>
                <w:szCs w:val="18"/>
              </w:rPr>
              <w:t>Техническом задании</w:t>
            </w:r>
            <w:r w:rsidRPr="002D6DCB">
              <w:rPr>
                <w:rFonts w:ascii="Times New Roman" w:hAnsi="Times New Roman"/>
                <w:color w:val="auto"/>
                <w:sz w:val="18"/>
                <w:szCs w:val="18"/>
              </w:rPr>
              <w:t xml:space="preserve"> </w:t>
            </w:r>
            <w:r w:rsidRPr="002D6DCB">
              <w:rPr>
                <w:rFonts w:ascii="Times New Roman" w:hAnsi="Times New Roman"/>
                <w:b/>
                <w:color w:val="auto"/>
                <w:sz w:val="18"/>
                <w:szCs w:val="18"/>
              </w:rPr>
              <w:t xml:space="preserve">(Приложение к Договору), </w:t>
            </w:r>
            <w:r w:rsidRPr="002D6DCB">
              <w:rPr>
                <w:rFonts w:ascii="Times New Roman" w:hAnsi="Times New Roman" w:cs="Times New Roman"/>
                <w:color w:val="auto"/>
                <w:sz w:val="18"/>
                <w:szCs w:val="18"/>
              </w:rPr>
              <w:t>квалифицированных специалистов, обладающих необходимыми знаниями и навыками для качественного и полного оказания услуг. Ответственность за действия привлеченных специалистов несет Исполнитель.</w:t>
            </w:r>
          </w:p>
          <w:p w14:paraId="4D91BF79"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6B6B6F81"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 xml:space="preserve">3.1.9. </w:t>
            </w:r>
            <w:r w:rsidRPr="002D6DCB">
              <w:rPr>
                <w:rFonts w:ascii="Times New Roman" w:hAnsi="Times New Roman"/>
                <w:color w:val="auto"/>
                <w:sz w:val="18"/>
                <w:szCs w:val="18"/>
                <w:lang w:bidi="he-IL"/>
              </w:rPr>
              <w:t>Осуществлять контроль соблюдения персоналом Исполнителя использования оборудования Заказчика, электрической энергии, водоснабжения. При эксплуатации электрооборудования обеспечить соблюдение персоналом Исполнителя требований электробезопасности, а также положений законодательства в области охраны труда и техники безопасности, в т.ч. правила технической эксплуатации электроустановок потребителей, правила по охране труда при эксплуатации электроустановок. Обеспечивать выключение электроприборов и оборудования, смесителей (кранов), световых приборов (ламп, светильников и т.п) (за исключением приборов, использование которых необходимо в постоянном режиме для целевого применения) по завершению услуг (работ). Невыполнение указанной обязанности Исполнителя считается ненадлежащим исполнением условий настоящего Договора и влечет за собой применение к Исполнителю Заказчиком неустойки в соответствии с настоящим Договором</w:t>
            </w:r>
          </w:p>
          <w:p w14:paraId="13A18CF2"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37A8D4BD"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3.1.10. Отстранить от оказания услуг сотрудников Исполнителя на объектах Заказчика, которые не соответствуют условиям и требованиям, установленным настоящим Договором, Техническим заданием (Приложение к Договору).</w:t>
            </w:r>
          </w:p>
          <w:p w14:paraId="62F632AC"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1A02CC6D" w14:textId="77777777" w:rsidR="00A36827" w:rsidRPr="002D6DCB" w:rsidRDefault="00A36827"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s="Times New Roman"/>
                <w:color w:val="auto"/>
                <w:sz w:val="18"/>
                <w:szCs w:val="18"/>
              </w:rPr>
              <w:t xml:space="preserve">3.1.11. </w:t>
            </w:r>
            <w:r w:rsidRPr="002D6DCB">
              <w:rPr>
                <w:rFonts w:ascii="Times New Roman" w:hAnsi="Times New Roman"/>
                <w:color w:val="auto"/>
                <w:sz w:val="18"/>
                <w:szCs w:val="18"/>
              </w:rPr>
              <w:t>Обеспечить при оказании услуг выполнение персоналом Исполнителя законных указаний и требований представителей Заказчика.</w:t>
            </w:r>
          </w:p>
          <w:p w14:paraId="78692033"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740543FA"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3.1.12. Обеспечить при оказании услуг безопасность жизни, здоровья потребителей услуг Заказчика, сотрудников и посетителей Заказчика, 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 а также соблюдение санитарно-эпидемиологических норм и правил.</w:t>
            </w:r>
          </w:p>
          <w:p w14:paraId="090DCCFA"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717D4FBC"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3.1.13. Немедленно письменно извещать Заказчика и приостановить оказание услуг до получения от Заказчика дальнейших указаний при обнаружении возможных неблагоприятных для Заказчика последствий выполнения данных им обязательных для исполнения указаний о способе оказания услуг, а также иных, не зависящих от Исполнителя обстоятельств, угрожающих годности или прочности результатов выполняемой услуги.</w:t>
            </w:r>
          </w:p>
          <w:p w14:paraId="6F68D2FC" w14:textId="77777777" w:rsidR="00A36827" w:rsidRPr="002D6DCB" w:rsidRDefault="00A36827" w:rsidP="00DA7F10">
            <w:pPr>
              <w:spacing w:after="0" w:line="240" w:lineRule="auto"/>
              <w:jc w:val="both"/>
              <w:rPr>
                <w:rFonts w:ascii="Times New Roman" w:hAnsi="Times New Roman" w:cs="Times New Roman"/>
                <w:color w:val="auto"/>
                <w:sz w:val="18"/>
                <w:szCs w:val="18"/>
              </w:rPr>
            </w:pPr>
          </w:p>
          <w:p w14:paraId="2372F8C5" w14:textId="77777777" w:rsidR="00A36827" w:rsidRPr="002D6DCB" w:rsidRDefault="00A36827"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3.1.14. За свой счет и своими силами устранять обнаруженные Заказчиком недостатки (дефекты) в результатах оказанных услуг.</w:t>
            </w:r>
          </w:p>
          <w:p w14:paraId="683A043A" w14:textId="77777777" w:rsidR="00451338" w:rsidRPr="002D6DCB" w:rsidRDefault="00451338" w:rsidP="00DA7F10">
            <w:pPr>
              <w:spacing w:after="0" w:line="240" w:lineRule="auto"/>
              <w:jc w:val="both"/>
              <w:rPr>
                <w:rFonts w:ascii="Times New Roman" w:hAnsi="Times New Roman" w:cs="Times New Roman"/>
                <w:color w:val="auto"/>
                <w:sz w:val="18"/>
                <w:szCs w:val="18"/>
              </w:rPr>
            </w:pPr>
          </w:p>
          <w:p w14:paraId="14C10F9F" w14:textId="1FC131D7" w:rsidR="00451338" w:rsidRPr="002D6DCB" w:rsidRDefault="00451338" w:rsidP="00DA7F10">
            <w:pPr>
              <w:spacing w:after="0" w:line="240" w:lineRule="auto"/>
              <w:jc w:val="both"/>
              <w:rPr>
                <w:rFonts w:ascii="Times New Roman" w:hAnsi="Times New Roman" w:cs="Times New Roman"/>
                <w:b/>
                <w:bCs/>
                <w:color w:val="auto"/>
                <w:sz w:val="18"/>
                <w:szCs w:val="18"/>
              </w:rPr>
            </w:pPr>
            <w:r w:rsidRPr="002D6DCB">
              <w:rPr>
                <w:rFonts w:ascii="Times New Roman" w:hAnsi="Times New Roman" w:cs="Times New Roman"/>
                <w:b/>
                <w:bCs/>
                <w:color w:val="auto"/>
                <w:sz w:val="18"/>
                <w:szCs w:val="18"/>
              </w:rPr>
              <w:t xml:space="preserve">3.2. Исполнитель </w:t>
            </w:r>
            <w:r w:rsidR="00800D6D" w:rsidRPr="002D6DCB">
              <w:rPr>
                <w:rFonts w:ascii="Times New Roman" w:hAnsi="Times New Roman" w:cs="Times New Roman"/>
                <w:b/>
                <w:bCs/>
                <w:color w:val="auto"/>
                <w:sz w:val="18"/>
                <w:szCs w:val="18"/>
              </w:rPr>
              <w:t>вправе</w:t>
            </w:r>
            <w:r w:rsidRPr="002D6DCB">
              <w:rPr>
                <w:rFonts w:ascii="Times New Roman" w:hAnsi="Times New Roman" w:cs="Times New Roman"/>
                <w:b/>
                <w:bCs/>
                <w:color w:val="auto"/>
                <w:sz w:val="18"/>
                <w:szCs w:val="18"/>
              </w:rPr>
              <w:t>:</w:t>
            </w:r>
          </w:p>
          <w:p w14:paraId="4D81057A" w14:textId="77777777" w:rsidR="00451338" w:rsidRPr="002D6DCB" w:rsidRDefault="00451338" w:rsidP="00DA7F10">
            <w:pPr>
              <w:spacing w:after="0" w:line="240" w:lineRule="auto"/>
              <w:jc w:val="both"/>
              <w:rPr>
                <w:rFonts w:ascii="Times New Roman" w:hAnsi="Times New Roman" w:cs="Times New Roman"/>
                <w:b/>
                <w:bCs/>
                <w:color w:val="auto"/>
                <w:sz w:val="18"/>
                <w:szCs w:val="18"/>
              </w:rPr>
            </w:pPr>
          </w:p>
          <w:p w14:paraId="69BBF46E" w14:textId="25267EC6" w:rsidR="00451338" w:rsidRPr="002D6DCB" w:rsidRDefault="00451338"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3.2.1. Запрашивать и получать от Заказчика всю информацию, необходимую для полного, своевременного и качественного оказания услуг.</w:t>
            </w:r>
          </w:p>
          <w:p w14:paraId="6A9D1B5E" w14:textId="77777777" w:rsidR="00451338" w:rsidRPr="002D6DCB" w:rsidRDefault="00451338" w:rsidP="00DA7F10">
            <w:pPr>
              <w:spacing w:after="0" w:line="240" w:lineRule="auto"/>
              <w:jc w:val="both"/>
              <w:rPr>
                <w:rFonts w:ascii="Times New Roman" w:hAnsi="Times New Roman" w:cs="Times New Roman"/>
                <w:color w:val="auto"/>
                <w:sz w:val="18"/>
                <w:szCs w:val="18"/>
              </w:rPr>
            </w:pPr>
          </w:p>
          <w:p w14:paraId="282FC535" w14:textId="195BA057" w:rsidR="00451338" w:rsidRPr="002D6DCB" w:rsidRDefault="00451338"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3.2.2. Требовать своевременн</w:t>
            </w:r>
            <w:r w:rsidR="00FD78F8" w:rsidRPr="002D6DCB">
              <w:rPr>
                <w:rFonts w:ascii="Times New Roman" w:hAnsi="Times New Roman" w:cs="Times New Roman"/>
                <w:color w:val="auto"/>
                <w:sz w:val="18"/>
                <w:szCs w:val="18"/>
              </w:rPr>
              <w:t>ую</w:t>
            </w:r>
            <w:r w:rsidRPr="002D6DCB">
              <w:rPr>
                <w:rFonts w:ascii="Times New Roman" w:hAnsi="Times New Roman" w:cs="Times New Roman"/>
                <w:color w:val="auto"/>
                <w:sz w:val="18"/>
                <w:szCs w:val="18"/>
              </w:rPr>
              <w:t xml:space="preserve"> оплат</w:t>
            </w:r>
            <w:r w:rsidR="00FD78F8" w:rsidRPr="002D6DCB">
              <w:rPr>
                <w:rFonts w:ascii="Times New Roman" w:hAnsi="Times New Roman" w:cs="Times New Roman"/>
                <w:color w:val="auto"/>
                <w:sz w:val="18"/>
                <w:szCs w:val="18"/>
              </w:rPr>
              <w:t>у</w:t>
            </w:r>
            <w:r w:rsidRPr="002D6DCB">
              <w:rPr>
                <w:rFonts w:ascii="Times New Roman" w:hAnsi="Times New Roman" w:cs="Times New Roman"/>
                <w:color w:val="auto"/>
                <w:sz w:val="18"/>
                <w:szCs w:val="18"/>
              </w:rPr>
              <w:t xml:space="preserve"> надлежащим образом оказанных и принятых услуг в соответствии с условиями настоящего Договора.</w:t>
            </w:r>
          </w:p>
          <w:p w14:paraId="4BAD56D9" w14:textId="77777777" w:rsidR="00451338" w:rsidRPr="002D6DCB" w:rsidRDefault="00451338" w:rsidP="00DA7F10">
            <w:pPr>
              <w:spacing w:after="0" w:line="240" w:lineRule="auto"/>
              <w:jc w:val="both"/>
              <w:rPr>
                <w:rFonts w:ascii="Times New Roman" w:hAnsi="Times New Roman" w:cs="Times New Roman"/>
                <w:color w:val="auto"/>
                <w:sz w:val="18"/>
                <w:szCs w:val="18"/>
              </w:rPr>
            </w:pPr>
          </w:p>
          <w:p w14:paraId="53E99F71" w14:textId="37B9C586" w:rsidR="00451338" w:rsidRPr="002D6DCB" w:rsidRDefault="00451338" w:rsidP="00DA7F10">
            <w:pPr>
              <w:spacing w:after="0" w:line="240" w:lineRule="auto"/>
              <w:jc w:val="both"/>
              <w:rPr>
                <w:rFonts w:ascii="Times New Roman" w:hAnsi="Times New Roman" w:cs="Times New Roman"/>
                <w:color w:val="auto"/>
                <w:sz w:val="18"/>
                <w:szCs w:val="18"/>
              </w:rPr>
            </w:pPr>
            <w:r w:rsidRPr="002D6DCB">
              <w:rPr>
                <w:rFonts w:ascii="Times New Roman" w:hAnsi="Times New Roman" w:cs="Times New Roman"/>
                <w:color w:val="auto"/>
                <w:sz w:val="18"/>
                <w:szCs w:val="18"/>
              </w:rPr>
              <w:t>3.2.3. Самостоятельно определять технологию оказания услуг, соблюдая обязательные требования нормативных документов.</w:t>
            </w:r>
          </w:p>
          <w:p w14:paraId="71C7D10D" w14:textId="77777777" w:rsidR="00146798" w:rsidRPr="002D6DCB" w:rsidRDefault="00146798" w:rsidP="00DA7F10">
            <w:pPr>
              <w:spacing w:after="0" w:line="240" w:lineRule="auto"/>
              <w:jc w:val="both"/>
              <w:rPr>
                <w:rFonts w:ascii="Times New Roman" w:hAnsi="Times New Roman" w:cs="Times New Roman"/>
                <w:color w:val="auto"/>
                <w:sz w:val="18"/>
                <w:szCs w:val="18"/>
              </w:rPr>
            </w:pPr>
          </w:p>
          <w:p w14:paraId="0316839D" w14:textId="77777777" w:rsidR="00146798" w:rsidRPr="002D6DCB" w:rsidRDefault="00146798" w:rsidP="00DA7F10">
            <w:pPr>
              <w:tabs>
                <w:tab w:val="left" w:pos="426"/>
                <w:tab w:val="left" w:pos="851"/>
                <w:tab w:val="left" w:pos="1276"/>
              </w:tabs>
              <w:autoSpaceDE w:val="0"/>
              <w:autoSpaceDN w:val="0"/>
              <w:adjustRightInd w:val="0"/>
              <w:spacing w:after="0" w:line="240" w:lineRule="auto"/>
              <w:jc w:val="both"/>
              <w:rPr>
                <w:rFonts w:ascii="Times New Roman" w:hAnsi="Times New Roman"/>
                <w:bCs/>
                <w:color w:val="auto"/>
                <w:sz w:val="18"/>
                <w:szCs w:val="18"/>
              </w:rPr>
            </w:pPr>
            <w:r w:rsidRPr="002D6DCB">
              <w:rPr>
                <w:rFonts w:ascii="Times New Roman" w:hAnsi="Times New Roman"/>
                <w:color w:val="auto"/>
                <w:sz w:val="18"/>
                <w:szCs w:val="18"/>
              </w:rPr>
              <w:t>3.2.4. Осуществлять иные права, предусмотренные настоящим Договором и действующим законодательством Российской Федерации.</w:t>
            </w:r>
          </w:p>
          <w:p w14:paraId="44969F5F" w14:textId="77777777" w:rsidR="00451338" w:rsidRPr="002D6DCB" w:rsidRDefault="00451338" w:rsidP="00DA7F10">
            <w:pPr>
              <w:spacing w:after="0" w:line="240" w:lineRule="auto"/>
              <w:jc w:val="both"/>
              <w:rPr>
                <w:rFonts w:ascii="Times New Roman" w:hAnsi="Times New Roman" w:cs="Times New Roman"/>
                <w:color w:val="auto"/>
                <w:sz w:val="18"/>
                <w:szCs w:val="18"/>
              </w:rPr>
            </w:pPr>
          </w:p>
          <w:p w14:paraId="616CD9E0" w14:textId="1008AEEF" w:rsidR="00451338" w:rsidRPr="002D6DCB" w:rsidRDefault="00451338" w:rsidP="00DA7F10">
            <w:pPr>
              <w:spacing w:after="0" w:line="240" w:lineRule="auto"/>
              <w:jc w:val="both"/>
              <w:rPr>
                <w:rFonts w:ascii="Times New Roman" w:hAnsi="Times New Roman" w:cs="Times New Roman"/>
                <w:b/>
                <w:bCs/>
                <w:color w:val="auto"/>
                <w:sz w:val="18"/>
                <w:szCs w:val="18"/>
              </w:rPr>
            </w:pPr>
            <w:r w:rsidRPr="002D6DCB">
              <w:rPr>
                <w:rFonts w:ascii="Times New Roman" w:hAnsi="Times New Roman" w:cs="Times New Roman"/>
                <w:b/>
                <w:bCs/>
                <w:color w:val="auto"/>
                <w:sz w:val="18"/>
                <w:szCs w:val="18"/>
              </w:rPr>
              <w:t>3.3. Заказчик обязан:</w:t>
            </w:r>
          </w:p>
          <w:p w14:paraId="27EF4277" w14:textId="77777777" w:rsidR="00451338" w:rsidRPr="002D6DCB" w:rsidRDefault="00451338" w:rsidP="00DA7F10">
            <w:pPr>
              <w:spacing w:after="0" w:line="240" w:lineRule="auto"/>
              <w:jc w:val="both"/>
              <w:rPr>
                <w:rFonts w:ascii="Times New Roman" w:hAnsi="Times New Roman" w:cs="Times New Roman"/>
                <w:b/>
                <w:bCs/>
                <w:color w:val="auto"/>
                <w:sz w:val="18"/>
                <w:szCs w:val="18"/>
              </w:rPr>
            </w:pPr>
          </w:p>
          <w:p w14:paraId="2BFD7FC9" w14:textId="665F5C0F"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3.3.1.  Проводить учет объемов и стоимости принятых и оплаченных услуг. </w:t>
            </w:r>
          </w:p>
          <w:p w14:paraId="371C0B60" w14:textId="77777777"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9ED350C" w14:textId="1A66FA66"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3.3.2. Оплатить надлежащим образом оказанные и принятые услуги в порядке, на условиях и в сроки, установленные настоящим Договором.</w:t>
            </w:r>
          </w:p>
          <w:p w14:paraId="2C18D8AA" w14:textId="77777777"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1A7DD043" w14:textId="1635573D"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3.3.3. Предоставить Исполнителю сведения, материалы и документы, необходимые для надлежащего оказания услуг. </w:t>
            </w:r>
          </w:p>
          <w:p w14:paraId="67AB5EBF" w14:textId="77777777"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5A12CF42" w14:textId="7FC40222"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3.3.4 Давать Исполнителю четкие, необходимые и достаточные указания по исполнению настоящего Договора.</w:t>
            </w:r>
          </w:p>
          <w:p w14:paraId="1EA609D8" w14:textId="77777777"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62D46867" w14:textId="2529E825"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3.3.5. Своевременно сообщать Исполнителю о недостатках, обнаруженных в ходе оказания услуг.</w:t>
            </w:r>
          </w:p>
          <w:p w14:paraId="09B61575" w14:textId="77777777"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E4EAD3E" w14:textId="45A36440"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3.3.6. Выполнять иные обязательства, предусмотренные настоящим Договором и действующим законодательством Российской Федерации. </w:t>
            </w:r>
          </w:p>
          <w:p w14:paraId="3AC79C10" w14:textId="061342FC" w:rsidR="00800D6D" w:rsidRPr="002D6DCB" w:rsidRDefault="00800D6D" w:rsidP="00DA7F10">
            <w:pPr>
              <w:spacing w:after="0" w:line="240" w:lineRule="auto"/>
              <w:jc w:val="both"/>
              <w:rPr>
                <w:rFonts w:ascii="Times New Roman" w:hAnsi="Times New Roman" w:cs="Times New Roman"/>
                <w:color w:val="auto"/>
                <w:sz w:val="18"/>
                <w:szCs w:val="18"/>
              </w:rPr>
            </w:pPr>
          </w:p>
          <w:p w14:paraId="7F258A0E" w14:textId="09C867EA" w:rsidR="00451338" w:rsidRPr="002D6DCB" w:rsidRDefault="00451338" w:rsidP="00DA7F10">
            <w:pPr>
              <w:spacing w:after="0" w:line="240" w:lineRule="auto"/>
              <w:jc w:val="both"/>
              <w:rPr>
                <w:rFonts w:ascii="Times New Roman" w:hAnsi="Times New Roman" w:cs="Times New Roman"/>
                <w:b/>
                <w:bCs/>
                <w:color w:val="auto"/>
                <w:sz w:val="18"/>
                <w:szCs w:val="18"/>
              </w:rPr>
            </w:pPr>
            <w:r w:rsidRPr="002D6DCB">
              <w:rPr>
                <w:rFonts w:ascii="Times New Roman" w:hAnsi="Times New Roman" w:cs="Times New Roman"/>
                <w:b/>
                <w:bCs/>
                <w:color w:val="auto"/>
                <w:sz w:val="18"/>
                <w:szCs w:val="18"/>
              </w:rPr>
              <w:t xml:space="preserve">3.4. Заказчик </w:t>
            </w:r>
            <w:r w:rsidR="00800D6D" w:rsidRPr="002D6DCB">
              <w:rPr>
                <w:rFonts w:ascii="Times New Roman" w:hAnsi="Times New Roman" w:cs="Times New Roman"/>
                <w:b/>
                <w:bCs/>
                <w:color w:val="auto"/>
                <w:sz w:val="18"/>
                <w:szCs w:val="18"/>
              </w:rPr>
              <w:t>вправе</w:t>
            </w:r>
            <w:r w:rsidRPr="002D6DCB">
              <w:rPr>
                <w:rFonts w:ascii="Times New Roman" w:hAnsi="Times New Roman" w:cs="Times New Roman"/>
                <w:b/>
                <w:bCs/>
                <w:color w:val="auto"/>
                <w:sz w:val="18"/>
                <w:szCs w:val="18"/>
              </w:rPr>
              <w:t>:</w:t>
            </w:r>
          </w:p>
          <w:p w14:paraId="5E2E2628" w14:textId="77777777" w:rsidR="00451338" w:rsidRPr="002D6DCB" w:rsidRDefault="00451338" w:rsidP="00DA7F10">
            <w:pPr>
              <w:spacing w:after="0" w:line="240" w:lineRule="auto"/>
              <w:jc w:val="both"/>
              <w:rPr>
                <w:rFonts w:ascii="Times New Roman" w:hAnsi="Times New Roman" w:cs="Times New Roman"/>
                <w:b/>
                <w:bCs/>
                <w:color w:val="auto"/>
                <w:sz w:val="18"/>
                <w:szCs w:val="18"/>
              </w:rPr>
            </w:pPr>
          </w:p>
          <w:p w14:paraId="3B5B8E9F" w14:textId="79BDBACB"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3.4.1. Требовать от Исполнителя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(дефектов) при оказании услуг. </w:t>
            </w:r>
          </w:p>
          <w:p w14:paraId="427B2E9F" w14:textId="77777777"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0AB860D5" w14:textId="571FC7AF"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3.4.2.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Договору. </w:t>
            </w:r>
          </w:p>
          <w:p w14:paraId="5E678167" w14:textId="77777777"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3DC24D5" w14:textId="1BC55CC5"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3.4.3. В любое время проверять ход и качество оказания услуг, не вмешиваясь при этом в оперативно-хозяйственную деятельность Исполнителя.</w:t>
            </w:r>
          </w:p>
          <w:p w14:paraId="6F7DE61A" w14:textId="77777777"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35C9DC50" w14:textId="3B4446BC"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3.4.4. Не осуществлять полностью или частично приемку услуг в случае нарушения Исполнителем условий настоящего Договора до устранения допущенных нарушений.</w:t>
            </w:r>
          </w:p>
          <w:p w14:paraId="1C15B4AB" w14:textId="77777777"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07C0C22A" w14:textId="35D9BFFD"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3.4.5. Реализовывать меры ответственности по отношению к Исполнителю за нарушение условий настоящего Договора в соответствии с действующим законодательством и настоящим Договором.</w:t>
            </w:r>
          </w:p>
          <w:p w14:paraId="08E58806" w14:textId="77777777"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1C27BBC7" w14:textId="047D325A" w:rsidR="00800D6D" w:rsidRPr="002D6DCB" w:rsidRDefault="00800D6D" w:rsidP="00DA7F10">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D6DCB">
              <w:rPr>
                <w:rFonts w:ascii="Times New Roman" w:hAnsi="Times New Roman"/>
                <w:color w:val="auto"/>
                <w:sz w:val="18"/>
                <w:szCs w:val="18"/>
              </w:rPr>
              <w:t>3.4.6. Осуществлять иные права, предусмотренные настоящим Договором и действующим законодательством Российской Федерации.</w:t>
            </w:r>
          </w:p>
          <w:p w14:paraId="62223CDE" w14:textId="77777777" w:rsidR="00451338" w:rsidRPr="002D6DCB" w:rsidRDefault="00451338" w:rsidP="00DA7F10">
            <w:pPr>
              <w:spacing w:after="0" w:line="240" w:lineRule="auto"/>
              <w:jc w:val="both"/>
              <w:rPr>
                <w:rFonts w:ascii="Times New Roman" w:hAnsi="Times New Roman" w:cs="Times New Roman"/>
                <w:color w:val="auto"/>
                <w:sz w:val="18"/>
                <w:szCs w:val="18"/>
              </w:rPr>
            </w:pPr>
          </w:p>
        </w:tc>
      </w:tr>
      <w:tr w:rsidR="002D6DCB" w:rsidRPr="002D6DCB" w14:paraId="50582A7C" w14:textId="77777777" w:rsidTr="00E37B60">
        <w:tc>
          <w:tcPr>
            <w:tcW w:w="5000" w:type="pct"/>
            <w:gridSpan w:val="2"/>
            <w:shd w:val="clear" w:color="auto" w:fill="auto"/>
          </w:tcPr>
          <w:p w14:paraId="1E08BD70" w14:textId="77777777" w:rsidR="00E651EE" w:rsidRPr="002D6DCB" w:rsidRDefault="00E651EE" w:rsidP="00DA7F10">
            <w:pPr>
              <w:spacing w:after="0" w:line="240" w:lineRule="auto"/>
              <w:jc w:val="both"/>
              <w:rPr>
                <w:rFonts w:ascii="Times New Roman" w:hAnsi="Times New Roman" w:cs="Times New Roman"/>
                <w:b/>
                <w:bCs/>
                <w:color w:val="auto"/>
                <w:sz w:val="18"/>
                <w:szCs w:val="18"/>
              </w:rPr>
            </w:pPr>
          </w:p>
        </w:tc>
      </w:tr>
      <w:tr w:rsidR="002D6DCB" w:rsidRPr="002D6DCB" w14:paraId="086A6C92" w14:textId="77777777" w:rsidTr="00E37B60">
        <w:tc>
          <w:tcPr>
            <w:tcW w:w="998" w:type="pct"/>
            <w:shd w:val="clear" w:color="auto" w:fill="E3F1F1"/>
          </w:tcPr>
          <w:p w14:paraId="699593A4" w14:textId="52ED0E8F" w:rsidR="00451338" w:rsidRPr="002D6DCB" w:rsidRDefault="00451338" w:rsidP="00DA7F10">
            <w:pPr>
              <w:spacing w:after="0" w:line="240" w:lineRule="auto"/>
              <w:rPr>
                <w:rFonts w:ascii="Times New Roman" w:eastAsia="Times New Roman" w:hAnsi="Times New Roman" w:cs="Times New Roman"/>
                <w:b/>
                <w:bCs/>
                <w:color w:val="auto"/>
                <w:sz w:val="18"/>
                <w:szCs w:val="18"/>
              </w:rPr>
            </w:pPr>
            <w:r w:rsidRPr="002D6DCB">
              <w:rPr>
                <w:rFonts w:ascii="Times New Roman" w:hAnsi="Times New Roman" w:cs="Times New Roman"/>
                <w:b/>
                <w:bCs/>
                <w:color w:val="auto"/>
                <w:sz w:val="18"/>
                <w:szCs w:val="18"/>
              </w:rPr>
              <w:t>4.</w:t>
            </w:r>
            <w:r w:rsidRPr="002D6DCB">
              <w:rPr>
                <w:rFonts w:ascii="Times New Roman" w:hAnsi="Times New Roman" w:cs="Times New Roman"/>
                <w:color w:val="auto"/>
                <w:sz w:val="18"/>
                <w:szCs w:val="18"/>
              </w:rPr>
              <w:t xml:space="preserve"> </w:t>
            </w:r>
            <w:r w:rsidRPr="002D6DCB">
              <w:rPr>
                <w:rFonts w:ascii="Times New Roman" w:hAnsi="Times New Roman" w:cs="Times New Roman"/>
                <w:b/>
                <w:bCs/>
                <w:color w:val="auto"/>
                <w:sz w:val="18"/>
                <w:szCs w:val="18"/>
              </w:rPr>
              <w:t>Порядок сдачи-приемки оказанных услуг</w:t>
            </w:r>
          </w:p>
        </w:tc>
        <w:tc>
          <w:tcPr>
            <w:tcW w:w="4002" w:type="pct"/>
            <w:shd w:val="clear" w:color="auto" w:fill="auto"/>
          </w:tcPr>
          <w:p w14:paraId="2F9291C0" w14:textId="7219055E" w:rsidR="00A36827" w:rsidRPr="002D6DCB" w:rsidRDefault="00451338" w:rsidP="00DA7F10">
            <w:pPr>
              <w:spacing w:after="0" w:line="240" w:lineRule="auto"/>
              <w:jc w:val="both"/>
              <w:rPr>
                <w:rFonts w:ascii="Times New Roman" w:hAnsi="Times New Roman"/>
                <w:color w:val="auto"/>
                <w:sz w:val="18"/>
                <w:szCs w:val="18"/>
              </w:rPr>
            </w:pPr>
            <w:r w:rsidRPr="002D6DCB">
              <w:rPr>
                <w:rFonts w:ascii="Times New Roman" w:hAnsi="Times New Roman" w:cs="Times New Roman"/>
                <w:color w:val="auto"/>
                <w:sz w:val="18"/>
                <w:szCs w:val="18"/>
              </w:rPr>
              <w:t>4</w:t>
            </w:r>
            <w:r w:rsidR="00A36827" w:rsidRPr="002D6DCB">
              <w:rPr>
                <w:rFonts w:ascii="Times New Roman" w:hAnsi="Times New Roman"/>
                <w:color w:val="auto"/>
                <w:sz w:val="18"/>
                <w:szCs w:val="18"/>
              </w:rPr>
              <w:t xml:space="preserve">.1. Приемка услуг осуществляется на соответствие условиям настоящего Договора и </w:t>
            </w:r>
            <w:r w:rsidR="00A36827" w:rsidRPr="002D6DCB">
              <w:rPr>
                <w:rFonts w:ascii="Times New Roman" w:hAnsi="Times New Roman"/>
                <w:b/>
                <w:bCs/>
                <w:color w:val="auto"/>
                <w:sz w:val="18"/>
                <w:szCs w:val="18"/>
              </w:rPr>
              <w:t xml:space="preserve">Технического задания (Приложение к Договору) </w:t>
            </w:r>
            <w:r w:rsidR="00A36827" w:rsidRPr="002D6DCB">
              <w:rPr>
                <w:rFonts w:ascii="Times New Roman" w:hAnsi="Times New Roman"/>
                <w:color w:val="auto"/>
                <w:sz w:val="18"/>
                <w:szCs w:val="18"/>
              </w:rPr>
              <w:t>по истечении календарного месяца оказания услуги путем составления и подписания акта оказанных услуг по согласованной Сторонами форме.</w:t>
            </w:r>
          </w:p>
          <w:p w14:paraId="24EE354A" w14:textId="77777777" w:rsidR="00A36827" w:rsidRPr="002D6DCB" w:rsidRDefault="00A36827" w:rsidP="00DA7F10">
            <w:pPr>
              <w:widowControl w:val="0"/>
              <w:spacing w:after="0" w:line="240" w:lineRule="auto"/>
              <w:jc w:val="both"/>
              <w:rPr>
                <w:rFonts w:ascii="Times New Roman" w:hAnsi="Times New Roman"/>
                <w:color w:val="auto"/>
                <w:sz w:val="18"/>
                <w:szCs w:val="18"/>
              </w:rPr>
            </w:pPr>
          </w:p>
          <w:p w14:paraId="617F16BF" w14:textId="77777777" w:rsidR="00A36827" w:rsidRPr="002D6DCB" w:rsidRDefault="00A36827" w:rsidP="00DA7F10">
            <w:pPr>
              <w:widowControl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4.2. Исполнитель не позднее 5 (пятого) числа месяца, следующего за месяцем оказания услуг предоставляет Заказчику акт оказанных услуг, с приложением к нему счета, счета-фактуры (если выставление счета-фактуры является обязательным) и иных необходимых документов, предусмотренных характером оказанных услуг.</w:t>
            </w:r>
          </w:p>
          <w:p w14:paraId="6398866F" w14:textId="77777777" w:rsidR="00A36827" w:rsidRPr="002D6DCB" w:rsidRDefault="00A36827" w:rsidP="00DA7F10">
            <w:pPr>
              <w:widowControl w:val="0"/>
              <w:spacing w:after="0" w:line="240" w:lineRule="auto"/>
              <w:jc w:val="both"/>
              <w:rPr>
                <w:rFonts w:ascii="Times New Roman" w:hAnsi="Times New Roman"/>
                <w:color w:val="auto"/>
                <w:sz w:val="18"/>
                <w:szCs w:val="18"/>
              </w:rPr>
            </w:pPr>
          </w:p>
          <w:p w14:paraId="6D6A437D" w14:textId="77777777" w:rsidR="00A36827" w:rsidRPr="002D6DCB" w:rsidRDefault="00A36827"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4.3. Перед подписанием акта оказанных услуг, Заказчик производит проверку оказанных услуг на предмет их соответствия условиям настоящего Договора, представленной документации и/или заявленным требованиям.</w:t>
            </w:r>
          </w:p>
          <w:p w14:paraId="20ABF338" w14:textId="77777777" w:rsidR="00A36827" w:rsidRPr="002D6DCB" w:rsidRDefault="00A36827" w:rsidP="00DA7F10">
            <w:pPr>
              <w:widowControl w:val="0"/>
              <w:spacing w:after="0" w:line="240" w:lineRule="auto"/>
              <w:jc w:val="both"/>
              <w:rPr>
                <w:rFonts w:ascii="Times New Roman" w:hAnsi="Times New Roman"/>
                <w:color w:val="auto"/>
                <w:sz w:val="18"/>
                <w:szCs w:val="18"/>
              </w:rPr>
            </w:pPr>
          </w:p>
          <w:p w14:paraId="7F9E78E4" w14:textId="1FE91BA2" w:rsidR="00A36827" w:rsidRPr="002D6DCB" w:rsidRDefault="00A36827" w:rsidP="00DA7F10">
            <w:pPr>
              <w:widowControl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Заказчик в течение 5 (пяти) рабочих дней с момента получения акта оказанных услуг обязан подписать его и вернуть один экземпляр Исполнителю, либо заявить свои возражения. Возражения Заказчика по объему и качеству услуг должны быть обоснованными и содержать конкретные указания на несоответствие оказанных услуг условиям настоящего Договора. При наличии обоснованных возражений, Заказчик составляет акт разногласий</w:t>
            </w:r>
            <w:r w:rsidR="008B70FB" w:rsidRPr="002D6DCB">
              <w:rPr>
                <w:rFonts w:ascii="Times New Roman" w:hAnsi="Times New Roman"/>
                <w:color w:val="auto"/>
                <w:sz w:val="18"/>
                <w:szCs w:val="18"/>
              </w:rPr>
              <w:t xml:space="preserve"> (документ свободной формы)</w:t>
            </w:r>
            <w:r w:rsidRPr="002D6DCB">
              <w:rPr>
                <w:rFonts w:ascii="Times New Roman" w:hAnsi="Times New Roman"/>
                <w:color w:val="auto"/>
                <w:sz w:val="18"/>
                <w:szCs w:val="18"/>
              </w:rPr>
              <w:t>, в котором указывает несоответствие оказанных услуг условиям настоящего Договора, реквизиты документа, свидетельствующего о неисполнении и</w:t>
            </w:r>
            <w:r w:rsidR="008B70FB" w:rsidRPr="002D6DCB">
              <w:rPr>
                <w:rFonts w:ascii="Times New Roman" w:hAnsi="Times New Roman"/>
                <w:color w:val="auto"/>
                <w:sz w:val="18"/>
                <w:szCs w:val="18"/>
              </w:rPr>
              <w:t>/или</w:t>
            </w:r>
            <w:r w:rsidRPr="002D6DCB">
              <w:rPr>
                <w:rFonts w:ascii="Times New Roman" w:hAnsi="Times New Roman"/>
                <w:color w:val="auto"/>
                <w:sz w:val="18"/>
                <w:szCs w:val="18"/>
              </w:rPr>
              <w:t xml:space="preserve"> ненадлежащем исполнении условий настоящего Договора.</w:t>
            </w:r>
          </w:p>
          <w:p w14:paraId="7D90C2F4" w14:textId="77777777" w:rsidR="00A36827" w:rsidRPr="002D6DCB" w:rsidRDefault="00A36827" w:rsidP="00DA7F10">
            <w:pPr>
              <w:widowControl w:val="0"/>
              <w:spacing w:after="0" w:line="240" w:lineRule="auto"/>
              <w:jc w:val="both"/>
              <w:rPr>
                <w:rFonts w:ascii="Times New Roman" w:hAnsi="Times New Roman"/>
                <w:color w:val="auto"/>
                <w:sz w:val="18"/>
                <w:szCs w:val="18"/>
              </w:rPr>
            </w:pPr>
          </w:p>
          <w:p w14:paraId="3593FBDC" w14:textId="77777777" w:rsidR="00A36827" w:rsidRPr="002D6DCB" w:rsidRDefault="00A36827" w:rsidP="00DA7F10">
            <w:pPr>
              <w:widowControl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При неисполнении Заказчиком обязанности по подписанию акта оказанных услуг, а также при непредставлении Заказчиком в указанный в абзаце третьем настоящего пункта срок письменных мотивированных и обоснованных замечаний, услуги считаются оказанными Исполнителем и принятым Заказчиком без замечаний.</w:t>
            </w:r>
          </w:p>
          <w:p w14:paraId="0931EC16" w14:textId="77777777" w:rsidR="00A36827" w:rsidRPr="002D6DCB" w:rsidRDefault="00A36827" w:rsidP="00DA7F10">
            <w:pPr>
              <w:widowControl w:val="0"/>
              <w:spacing w:after="0" w:line="240" w:lineRule="auto"/>
              <w:jc w:val="both"/>
              <w:rPr>
                <w:rFonts w:ascii="Times New Roman" w:hAnsi="Times New Roman"/>
                <w:color w:val="auto"/>
                <w:sz w:val="18"/>
                <w:szCs w:val="18"/>
              </w:rPr>
            </w:pPr>
          </w:p>
          <w:p w14:paraId="5B3AAE34" w14:textId="77777777" w:rsidR="00A36827" w:rsidRPr="002D6DCB" w:rsidRDefault="00A36827"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4.4. Исполнитель обязан своими силами и за свой счет в срок не более 5 (пяти) рабочих дней с даты получения акта разногласий, если иной срок, не установлен в акте, устранить допущенные в оказанных услугах несоответствия и/или недостатки.</w:t>
            </w:r>
          </w:p>
          <w:p w14:paraId="7539F327" w14:textId="77777777" w:rsidR="00A36827" w:rsidRPr="002D6DCB" w:rsidRDefault="00A36827" w:rsidP="00DA7F10">
            <w:pPr>
              <w:spacing w:after="0" w:line="240" w:lineRule="auto"/>
              <w:jc w:val="both"/>
              <w:rPr>
                <w:rFonts w:ascii="Times New Roman" w:hAnsi="Times New Roman"/>
                <w:color w:val="auto"/>
                <w:sz w:val="18"/>
                <w:szCs w:val="18"/>
              </w:rPr>
            </w:pPr>
          </w:p>
          <w:p w14:paraId="4B321F72" w14:textId="77777777" w:rsidR="00A36827" w:rsidRPr="002D6DCB" w:rsidRDefault="00A36827"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4.5. В случае если несоответствия и/или недостатки являются существенными и неустранимыми, Заказчик вправе отказаться от принятия оказанных услуг, незамедлительно уведомив об этом Исполнителя путем направления письменно оформленного мотивированного отказа в приемке услуг.</w:t>
            </w:r>
          </w:p>
          <w:p w14:paraId="5CED310E" w14:textId="77777777" w:rsidR="00A36827" w:rsidRPr="002D6DCB" w:rsidRDefault="00A36827" w:rsidP="00DA7F10">
            <w:pPr>
              <w:spacing w:after="0" w:line="240" w:lineRule="auto"/>
              <w:jc w:val="both"/>
              <w:rPr>
                <w:rFonts w:ascii="Times New Roman" w:hAnsi="Times New Roman"/>
                <w:color w:val="auto"/>
                <w:sz w:val="18"/>
                <w:szCs w:val="18"/>
              </w:rPr>
            </w:pPr>
          </w:p>
          <w:p w14:paraId="44BB3D98" w14:textId="77777777" w:rsidR="003A76F2" w:rsidRPr="002D6DCB" w:rsidRDefault="00A36827" w:rsidP="00DA7F10">
            <w:pPr>
              <w:autoSpaceDE w:val="0"/>
              <w:autoSpaceDN w:val="0"/>
              <w:adjustRightInd w:val="0"/>
              <w:spacing w:after="0" w:line="240" w:lineRule="auto"/>
              <w:jc w:val="both"/>
              <w:rPr>
                <w:rFonts w:ascii="Times New Roman" w:hAnsi="Times New Roman" w:cs="Times New Roman"/>
                <w:color w:val="auto"/>
                <w:sz w:val="18"/>
                <w:szCs w:val="18"/>
              </w:rPr>
            </w:pPr>
            <w:r w:rsidRPr="002D6DCB">
              <w:rPr>
                <w:rFonts w:ascii="Times New Roman" w:hAnsi="Times New Roman"/>
                <w:color w:val="auto"/>
                <w:sz w:val="18"/>
                <w:szCs w:val="18"/>
              </w:rPr>
              <w:t xml:space="preserve">4.6. Услуги считаются оказанными Исполнителем надлежащим образом с даты подписания Заказчиком акта оказанных услуг или в случае, установленном в абзаце третьем </w:t>
            </w:r>
            <w:r w:rsidRPr="002D6DCB">
              <w:rPr>
                <w:rFonts w:ascii="Times New Roman" w:hAnsi="Times New Roman"/>
                <w:b/>
                <w:bCs/>
                <w:color w:val="auto"/>
                <w:sz w:val="18"/>
                <w:szCs w:val="18"/>
              </w:rPr>
              <w:t>пункта 4.3. настоящего Договора</w:t>
            </w:r>
            <w:r w:rsidRPr="002D6DCB">
              <w:rPr>
                <w:rFonts w:ascii="Times New Roman" w:hAnsi="Times New Roman" w:cs="Times New Roman"/>
                <w:color w:val="auto"/>
                <w:sz w:val="18"/>
                <w:szCs w:val="18"/>
              </w:rPr>
              <w:t>.</w:t>
            </w:r>
          </w:p>
          <w:p w14:paraId="2A4DDED5" w14:textId="127FBB5C" w:rsidR="008B70FB" w:rsidRPr="002D6DCB" w:rsidRDefault="008B70FB" w:rsidP="00DA7F10">
            <w:pPr>
              <w:autoSpaceDE w:val="0"/>
              <w:autoSpaceDN w:val="0"/>
              <w:adjustRightInd w:val="0"/>
              <w:spacing w:after="0" w:line="240" w:lineRule="auto"/>
              <w:jc w:val="both"/>
              <w:rPr>
                <w:rFonts w:ascii="Times New Roman" w:hAnsi="Times New Roman" w:cs="Times New Roman"/>
                <w:b/>
                <w:bCs/>
                <w:color w:val="auto"/>
                <w:sz w:val="18"/>
                <w:szCs w:val="18"/>
              </w:rPr>
            </w:pPr>
          </w:p>
        </w:tc>
      </w:tr>
      <w:tr w:rsidR="002D6DCB" w:rsidRPr="002D6DCB" w14:paraId="427ED9B7" w14:textId="77777777" w:rsidTr="00E37B60">
        <w:tc>
          <w:tcPr>
            <w:tcW w:w="5000" w:type="pct"/>
            <w:gridSpan w:val="2"/>
            <w:shd w:val="clear" w:color="auto" w:fill="auto"/>
          </w:tcPr>
          <w:p w14:paraId="3EDD1517" w14:textId="77777777" w:rsidR="00E651EE" w:rsidRPr="002D6DCB" w:rsidRDefault="00E651EE" w:rsidP="00DA7F10">
            <w:pPr>
              <w:spacing w:after="0" w:line="240" w:lineRule="auto"/>
              <w:jc w:val="both"/>
              <w:rPr>
                <w:rFonts w:ascii="Times New Roman" w:hAnsi="Times New Roman" w:cs="Times New Roman"/>
                <w:color w:val="auto"/>
                <w:sz w:val="18"/>
                <w:szCs w:val="18"/>
              </w:rPr>
            </w:pPr>
          </w:p>
        </w:tc>
      </w:tr>
      <w:tr w:rsidR="002D6DCB" w:rsidRPr="002D6DCB" w14:paraId="0CF474D3" w14:textId="77777777" w:rsidTr="00E37B60">
        <w:tc>
          <w:tcPr>
            <w:tcW w:w="998" w:type="pct"/>
            <w:shd w:val="clear" w:color="auto" w:fill="E3F1F1"/>
          </w:tcPr>
          <w:p w14:paraId="3970C5C4" w14:textId="26318D68" w:rsidR="001D17BC" w:rsidRPr="002D6DCB" w:rsidRDefault="001D17BC" w:rsidP="00DA7F10">
            <w:pPr>
              <w:spacing w:after="0" w:line="240" w:lineRule="auto"/>
              <w:rPr>
                <w:rFonts w:ascii="Times New Roman" w:eastAsia="Times New Roman" w:hAnsi="Times New Roman" w:cs="Times New Roman"/>
                <w:b/>
                <w:bCs/>
                <w:color w:val="auto"/>
                <w:sz w:val="18"/>
                <w:szCs w:val="18"/>
              </w:rPr>
            </w:pPr>
            <w:r w:rsidRPr="002D6DCB">
              <w:rPr>
                <w:rFonts w:ascii="Times New Roman" w:eastAsia="Times New Roman" w:hAnsi="Times New Roman" w:cs="Times New Roman"/>
                <w:b/>
                <w:bCs/>
                <w:color w:val="auto"/>
                <w:sz w:val="18"/>
                <w:szCs w:val="18"/>
              </w:rPr>
              <w:t>5. Ответственность сторон</w:t>
            </w:r>
          </w:p>
          <w:p w14:paraId="365FBA02" w14:textId="77777777" w:rsidR="001D17BC" w:rsidRPr="002D6DCB" w:rsidRDefault="001D17BC" w:rsidP="00DA7F10">
            <w:pPr>
              <w:spacing w:after="0" w:line="240" w:lineRule="auto"/>
              <w:rPr>
                <w:rFonts w:ascii="Times New Roman" w:eastAsia="Times New Roman" w:hAnsi="Times New Roman" w:cs="Times New Roman"/>
                <w:b/>
                <w:bCs/>
                <w:color w:val="auto"/>
                <w:sz w:val="18"/>
                <w:szCs w:val="18"/>
              </w:rPr>
            </w:pPr>
          </w:p>
          <w:p w14:paraId="1292F874" w14:textId="116FB559" w:rsidR="001D17BC" w:rsidRPr="002D6DCB" w:rsidRDefault="001D17BC" w:rsidP="00DA7F10">
            <w:pPr>
              <w:spacing w:after="0" w:line="240" w:lineRule="auto"/>
              <w:rPr>
                <w:rFonts w:ascii="Times New Roman" w:hAnsi="Times New Roman" w:cs="Times New Roman"/>
                <w:b/>
                <w:bCs/>
                <w:color w:val="auto"/>
                <w:sz w:val="18"/>
                <w:szCs w:val="18"/>
              </w:rPr>
            </w:pPr>
            <w:r w:rsidRPr="002D6DCB">
              <w:rPr>
                <w:rFonts w:ascii="Times New Roman" w:eastAsia="Times New Roman" w:hAnsi="Times New Roman" w:cs="Times New Roman"/>
                <w:b/>
                <w:bCs/>
                <w:color w:val="auto"/>
                <w:sz w:val="18"/>
                <w:szCs w:val="18"/>
              </w:rPr>
              <w:t xml:space="preserve"> </w:t>
            </w:r>
          </w:p>
        </w:tc>
        <w:tc>
          <w:tcPr>
            <w:tcW w:w="4002" w:type="pct"/>
          </w:tcPr>
          <w:p w14:paraId="5E6A114B" w14:textId="62179BF8" w:rsidR="001D17BC" w:rsidRPr="002D6DCB" w:rsidRDefault="001D17BC" w:rsidP="00DA7F10">
            <w:pPr>
              <w:widowControl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5.1. Стороны обеспечивают полное по объему, </w:t>
            </w:r>
            <w:r w:rsidR="00DA7F10" w:rsidRPr="002D6DCB">
              <w:rPr>
                <w:rFonts w:ascii="Times New Roman" w:hAnsi="Times New Roman"/>
                <w:color w:val="auto"/>
                <w:sz w:val="18"/>
                <w:szCs w:val="18"/>
              </w:rPr>
              <w:t>правильное, по существу,</w:t>
            </w:r>
            <w:r w:rsidRPr="002D6DCB">
              <w:rPr>
                <w:rFonts w:ascii="Times New Roman" w:hAnsi="Times New Roman"/>
                <w:color w:val="auto"/>
                <w:sz w:val="18"/>
                <w:szCs w:val="18"/>
              </w:rPr>
              <w:t xml:space="preserve"> и своевременное по срокам исполнение своих обязанностей по настоящему Договору.</w:t>
            </w:r>
          </w:p>
          <w:p w14:paraId="047F960E" w14:textId="77777777" w:rsidR="00DA7F10" w:rsidRPr="002D6DCB" w:rsidRDefault="00DA7F10" w:rsidP="00DA7F10">
            <w:pPr>
              <w:widowControl w:val="0"/>
              <w:spacing w:after="0" w:line="240" w:lineRule="auto"/>
              <w:jc w:val="both"/>
              <w:rPr>
                <w:rFonts w:ascii="Times New Roman" w:hAnsi="Times New Roman"/>
                <w:color w:val="auto"/>
                <w:sz w:val="18"/>
                <w:szCs w:val="18"/>
              </w:rPr>
            </w:pPr>
          </w:p>
          <w:p w14:paraId="2878AA5A" w14:textId="337E3342" w:rsidR="001D17BC" w:rsidRPr="002D6DCB" w:rsidRDefault="001D17BC" w:rsidP="00DA7F10">
            <w:pPr>
              <w:widowControl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14:paraId="445977A2" w14:textId="77777777" w:rsidR="00DA7F10" w:rsidRPr="002D6DCB" w:rsidRDefault="00DA7F10" w:rsidP="00DA7F10">
            <w:pPr>
              <w:widowControl w:val="0"/>
              <w:spacing w:after="0" w:line="240" w:lineRule="auto"/>
              <w:jc w:val="both"/>
              <w:rPr>
                <w:rFonts w:ascii="Times New Roman" w:hAnsi="Times New Roman"/>
                <w:color w:val="auto"/>
                <w:sz w:val="18"/>
                <w:szCs w:val="18"/>
              </w:rPr>
            </w:pPr>
          </w:p>
          <w:p w14:paraId="0ADEFDAD" w14:textId="0B81426C" w:rsidR="001D17BC" w:rsidRPr="002D6DCB" w:rsidRDefault="001D17BC" w:rsidP="00DA7F10">
            <w:pPr>
              <w:widowControl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5.3.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настоящим Договором неустойку.</w:t>
            </w:r>
          </w:p>
          <w:p w14:paraId="7A6947E0" w14:textId="77777777" w:rsidR="00DA7F10" w:rsidRPr="002D6DCB" w:rsidRDefault="00DA7F10" w:rsidP="00DA7F10">
            <w:pPr>
              <w:widowControl w:val="0"/>
              <w:spacing w:after="0" w:line="240" w:lineRule="auto"/>
              <w:jc w:val="both"/>
              <w:rPr>
                <w:rFonts w:ascii="Times New Roman" w:hAnsi="Times New Roman"/>
                <w:color w:val="auto"/>
                <w:sz w:val="18"/>
                <w:szCs w:val="18"/>
              </w:rPr>
            </w:pPr>
          </w:p>
          <w:p w14:paraId="1F2C98EF" w14:textId="78DDDBBC" w:rsidR="001D17BC" w:rsidRPr="002D6DCB" w:rsidRDefault="001D17BC" w:rsidP="00DA7F10">
            <w:pPr>
              <w:widowControl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5.4. Исполнитель несет ответственность перед Заказчиком за допущенные отступления от требований, предусмотренных настоящим Договором и от требований, предусмотренных в обязательных для Сторон нормах и правилах, ответственность за качественное и своевременное оказание услуг, соблюдение финансовой и договорной дисциплины.  </w:t>
            </w:r>
          </w:p>
          <w:p w14:paraId="32291CCA" w14:textId="77777777" w:rsidR="00DA7F10" w:rsidRPr="002D6DCB" w:rsidRDefault="00DA7F10" w:rsidP="00DA7F10">
            <w:pPr>
              <w:widowControl w:val="0"/>
              <w:spacing w:after="0" w:line="240" w:lineRule="auto"/>
              <w:jc w:val="both"/>
              <w:rPr>
                <w:rFonts w:ascii="Times New Roman" w:hAnsi="Times New Roman"/>
                <w:color w:val="auto"/>
                <w:sz w:val="18"/>
                <w:szCs w:val="18"/>
              </w:rPr>
            </w:pPr>
          </w:p>
          <w:p w14:paraId="7DB3E5D5" w14:textId="7243A578"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5.5. В случае просрочки исполнения Заказчиком обязательств по оплате принятых услуг Исполнитель вправе потребовать уплаты неустойки (пеней). </w:t>
            </w:r>
          </w:p>
          <w:p w14:paraId="7FAF7404" w14:textId="282FD545"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4680C6D1" w14:textId="4E158877"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7E38D34D" w14:textId="77777777" w:rsidR="00DA7F10" w:rsidRPr="002D6DCB" w:rsidRDefault="00DA7F10" w:rsidP="00DA7F10">
            <w:pPr>
              <w:tabs>
                <w:tab w:val="left" w:pos="426"/>
                <w:tab w:val="left" w:pos="851"/>
                <w:tab w:val="left" w:pos="1276"/>
              </w:tabs>
              <w:spacing w:after="0" w:line="240" w:lineRule="auto"/>
              <w:jc w:val="both"/>
              <w:rPr>
                <w:rFonts w:ascii="Times New Roman" w:hAnsi="Times New Roman"/>
                <w:color w:val="auto"/>
                <w:sz w:val="18"/>
                <w:szCs w:val="18"/>
              </w:rPr>
            </w:pPr>
          </w:p>
          <w:p w14:paraId="2F99691C" w14:textId="2B211340"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5.6. За неисполнение, ненадлежащее исполнение, просрочку исполнения Исполнителем обязательств, предусмотренных настоящим Договором, предусматривается неустойка (штраф, пени).</w:t>
            </w:r>
          </w:p>
          <w:p w14:paraId="6F1F075B" w14:textId="2EEC45CF"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Расчет неустойки (штрафа, пени) осуществляется от цены этапа исполнения настоящего Договора, если иное не предусмотрено настоящим Договором.</w:t>
            </w:r>
          </w:p>
          <w:p w14:paraId="12152626" w14:textId="77777777" w:rsidR="00DA7F10" w:rsidRPr="002D6DCB" w:rsidRDefault="00DA7F10" w:rsidP="00DA7F10">
            <w:pPr>
              <w:tabs>
                <w:tab w:val="left" w:pos="426"/>
                <w:tab w:val="left" w:pos="851"/>
                <w:tab w:val="left" w:pos="1276"/>
              </w:tabs>
              <w:spacing w:after="0" w:line="240" w:lineRule="auto"/>
              <w:jc w:val="both"/>
              <w:rPr>
                <w:rFonts w:ascii="Times New Roman" w:hAnsi="Times New Roman"/>
                <w:color w:val="auto"/>
                <w:sz w:val="18"/>
                <w:szCs w:val="18"/>
              </w:rPr>
            </w:pPr>
          </w:p>
          <w:p w14:paraId="481336F2" w14:textId="393EDB95"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Под этапом исполнения настоящего Договора (далее – этап Договора) понимается исполнение настоящего Договора по конкретной заявке Заказчика, при которой произошла просрочка исполнения Исполнителем обязательства или допущено неисполнение (ненадлежащее исполнение) Исполнителем обязательства, предусмотренного настоящим Договором.</w:t>
            </w:r>
          </w:p>
          <w:p w14:paraId="5963D52D" w14:textId="77777777" w:rsidR="00DA7F10" w:rsidRPr="002D6DCB" w:rsidRDefault="00DA7F10" w:rsidP="00DA7F10">
            <w:pPr>
              <w:tabs>
                <w:tab w:val="left" w:pos="426"/>
                <w:tab w:val="left" w:pos="851"/>
                <w:tab w:val="left" w:pos="1276"/>
              </w:tabs>
              <w:spacing w:after="0" w:line="240" w:lineRule="auto"/>
              <w:jc w:val="both"/>
              <w:rPr>
                <w:rFonts w:ascii="Times New Roman" w:hAnsi="Times New Roman"/>
                <w:color w:val="auto"/>
                <w:sz w:val="18"/>
                <w:szCs w:val="18"/>
              </w:rPr>
            </w:pPr>
          </w:p>
          <w:p w14:paraId="5822B730" w14:textId="3B7AC49C"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5.7. В случае просрочки исполнения Исполнителем обязательств, предусмотренных настоящим Договором, Заказчик направляет Исполнителю требование об уплате неустойки (пеней).</w:t>
            </w:r>
          </w:p>
          <w:p w14:paraId="48A6003B" w14:textId="6BCC3470"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Неустойка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этапа Договора, уменьшенной на сумму, пропорциональную объему обязательств, предусмотренных соответствующим этапом Договора и фактически исполненных Исполнителем.</w:t>
            </w:r>
          </w:p>
          <w:p w14:paraId="4452280E" w14:textId="1946F68D"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В случае, если срок исполнения Исполнителем обязательства определен настоящим Договором</w:t>
            </w:r>
            <w:r w:rsidR="008B70FB" w:rsidRPr="002D6DCB">
              <w:rPr>
                <w:rFonts w:ascii="Times New Roman" w:hAnsi="Times New Roman"/>
                <w:color w:val="auto"/>
                <w:sz w:val="18"/>
                <w:szCs w:val="18"/>
              </w:rPr>
              <w:t xml:space="preserve"> (заявкой Заказчика)</w:t>
            </w:r>
            <w:r w:rsidRPr="002D6DCB">
              <w:rPr>
                <w:rFonts w:ascii="Times New Roman" w:hAnsi="Times New Roman"/>
                <w:color w:val="auto"/>
                <w:sz w:val="18"/>
                <w:szCs w:val="18"/>
              </w:rPr>
              <w:t xml:space="preserve"> в часах, неустойка (пеня) начисляется за каждый час просрочки исполнения Исполнителем обязательства, предусмотренного настоящим Договором, начиная с часа, следующего после часа истечения, установленного настоящим Договором</w:t>
            </w:r>
            <w:r w:rsidR="008B70FB" w:rsidRPr="002D6DCB">
              <w:rPr>
                <w:rFonts w:ascii="Times New Roman" w:hAnsi="Times New Roman"/>
                <w:color w:val="auto"/>
                <w:sz w:val="18"/>
                <w:szCs w:val="18"/>
              </w:rPr>
              <w:t xml:space="preserve"> (заявкой Заказчика)</w:t>
            </w:r>
            <w:r w:rsidRPr="002D6DCB">
              <w:rPr>
                <w:rFonts w:ascii="Times New Roman" w:hAnsi="Times New Roman"/>
                <w:color w:val="auto"/>
                <w:sz w:val="18"/>
                <w:szCs w:val="18"/>
              </w:rPr>
              <w:t xml:space="preserve"> срока исполнения обязательства, и устанавливается в размере 5 процентов соответствующего этапа Договора, но не менее 5 000 (пяти тысяч) рублей.</w:t>
            </w:r>
          </w:p>
          <w:p w14:paraId="28CA1396" w14:textId="77777777" w:rsidR="00DA7F10" w:rsidRPr="002D6DCB" w:rsidRDefault="00DA7F10" w:rsidP="00DA7F10">
            <w:pPr>
              <w:tabs>
                <w:tab w:val="left" w:pos="426"/>
                <w:tab w:val="left" w:pos="851"/>
                <w:tab w:val="left" w:pos="1276"/>
              </w:tabs>
              <w:spacing w:after="0" w:line="240" w:lineRule="auto"/>
              <w:jc w:val="both"/>
              <w:rPr>
                <w:rFonts w:ascii="Times New Roman" w:hAnsi="Times New Roman"/>
                <w:color w:val="auto"/>
                <w:sz w:val="18"/>
                <w:szCs w:val="18"/>
              </w:rPr>
            </w:pPr>
          </w:p>
          <w:p w14:paraId="4D84F165" w14:textId="10A90CC1"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5.8. В случаях неисполнения или ненадлежащего исполнения Исполнителем обязательства, предусмотренного настоящим Договором (за исключением просрочки исполнения обязательства), устанавливается штраф. </w:t>
            </w:r>
          </w:p>
          <w:p w14:paraId="14A790A3" w14:textId="77777777" w:rsidR="00DA7F10" w:rsidRPr="002D6DCB" w:rsidRDefault="00DA7F10" w:rsidP="00DA7F10">
            <w:pPr>
              <w:spacing w:after="0" w:line="240" w:lineRule="auto"/>
              <w:jc w:val="both"/>
              <w:rPr>
                <w:rFonts w:ascii="Times New Roman" w:hAnsi="Times New Roman"/>
                <w:color w:val="auto"/>
                <w:sz w:val="18"/>
                <w:szCs w:val="18"/>
              </w:rPr>
            </w:pPr>
          </w:p>
          <w:p w14:paraId="7054FD4E" w14:textId="2BEA7D81"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5.8.1.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обязательства), </w:t>
            </w:r>
            <w:r w:rsidR="008B70FB" w:rsidRPr="002D6DCB">
              <w:rPr>
                <w:rFonts w:ascii="Times New Roman" w:hAnsi="Times New Roman"/>
                <w:color w:val="auto"/>
                <w:sz w:val="18"/>
                <w:szCs w:val="18"/>
              </w:rPr>
              <w:t xml:space="preserve">устанавливается </w:t>
            </w:r>
            <w:r w:rsidRPr="002D6DCB">
              <w:rPr>
                <w:rFonts w:ascii="Times New Roman" w:hAnsi="Times New Roman"/>
                <w:color w:val="auto"/>
                <w:sz w:val="18"/>
                <w:szCs w:val="18"/>
              </w:rPr>
              <w:t>штраф в размере:</w:t>
            </w:r>
          </w:p>
          <w:p w14:paraId="5050139D" w14:textId="20938447"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10 процентов цены этапа Договора в случае, если цена этапа Договора не превышает 3 000 000 (три миллиона) рублей, но не менее 3000 (трех тысяч) рублей; </w:t>
            </w:r>
          </w:p>
          <w:p w14:paraId="3A73AC8D" w14:textId="56466BA3"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 процентов цены этапа Договора в случае, если цена этапа Договора составляет от 3 000 000 (трех миллионов) рублей до 50 000 000 (пятидесяти миллионов) рублей (включительно), но не менее 5000 (пяти тысяч) рублей;</w:t>
            </w:r>
          </w:p>
          <w:p w14:paraId="216BC77E" w14:textId="7FB5B4B5"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 процент цены этапа Договора в случае, если цена этапа Договора составляет от 50 000 000,00 (пятидесяти миллионов) рублей до 100 000 000 (ста миллионов) рублей (включительно), но не менее 10 000 (десяти тысяч) рублей;</w:t>
            </w:r>
          </w:p>
          <w:p w14:paraId="7325C726" w14:textId="78E273D8"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0,5 процента цены этапа Договора в случае, если цена этапа Договора превышает 100 000 000 (сто миллионов) рублей, но не менее 100 000 (ста тысяч) рублей.</w:t>
            </w:r>
          </w:p>
          <w:p w14:paraId="1745BAC2" w14:textId="77777777" w:rsidR="008B70FB" w:rsidRPr="002D6DCB" w:rsidRDefault="008B70FB" w:rsidP="00DA7F10">
            <w:pPr>
              <w:tabs>
                <w:tab w:val="left" w:pos="426"/>
                <w:tab w:val="left" w:pos="851"/>
                <w:tab w:val="left" w:pos="1276"/>
              </w:tabs>
              <w:spacing w:after="0" w:line="240" w:lineRule="auto"/>
              <w:jc w:val="both"/>
              <w:rPr>
                <w:rFonts w:ascii="Times New Roman" w:hAnsi="Times New Roman"/>
                <w:color w:val="auto"/>
                <w:sz w:val="18"/>
                <w:szCs w:val="18"/>
              </w:rPr>
            </w:pPr>
          </w:p>
          <w:p w14:paraId="7A82225F" w14:textId="33AFB1AD"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5.8.2.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штраф устанавливается в размере:</w:t>
            </w:r>
          </w:p>
          <w:p w14:paraId="1D6FFC82" w14:textId="238BBBAA"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3000 (три тысячи) рублей, если цена Договора не превышает 3 000 000 (трех миллионов) рублей;</w:t>
            </w:r>
          </w:p>
          <w:p w14:paraId="0B3AD657" w14:textId="1AC21AD2"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5 000 (пять тысяч) рублей, если цена Договора составляет от 3 000 000 (трех миллионов) рублей до 50 000 000 (пятидесяти миллионов) рублей (включительно);</w:t>
            </w:r>
          </w:p>
          <w:p w14:paraId="32FD8B67" w14:textId="42AB2646"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10 000 (десять тысяч) рублей, если цена Договора составляет от 50 000 000 (пятидесяти миллионов) рублей до 100 000 000 (ста миллионов) рублей (включительно);</w:t>
            </w:r>
          </w:p>
          <w:p w14:paraId="12DEF4EE" w14:textId="3AE82A24"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100 000 (сто тысяч) рублей, если цена Договора превышает 100 000 000 (сто миллионов) рублей.</w:t>
            </w:r>
          </w:p>
          <w:p w14:paraId="424051BF" w14:textId="77777777" w:rsidR="00DA7F10" w:rsidRPr="002D6DCB" w:rsidRDefault="00DA7F10" w:rsidP="00DA7F10">
            <w:pPr>
              <w:spacing w:after="0" w:line="240" w:lineRule="auto"/>
              <w:jc w:val="both"/>
              <w:rPr>
                <w:rFonts w:ascii="Times New Roman" w:hAnsi="Times New Roman"/>
                <w:color w:val="auto"/>
                <w:sz w:val="18"/>
                <w:szCs w:val="18"/>
              </w:rPr>
            </w:pPr>
          </w:p>
          <w:p w14:paraId="229F5065" w14:textId="77A57154"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5.9. В случае привлечения Исполнителя к ответственности в виде штрафа в связи с неисполнением или ненадлежащим исполнением обязательств, предусмотренных настоящим Договором, размер штрафа рассчитывается в соответствии с </w:t>
            </w:r>
            <w:r w:rsidRPr="002D6DCB">
              <w:rPr>
                <w:rFonts w:ascii="Times New Roman" w:hAnsi="Times New Roman"/>
                <w:b/>
                <w:bCs/>
                <w:color w:val="auto"/>
                <w:sz w:val="18"/>
                <w:szCs w:val="18"/>
              </w:rPr>
              <w:t>подпунктом 5.8.1 пункта 5.8 настоящего Договора</w:t>
            </w:r>
            <w:r w:rsidRPr="002D6DCB">
              <w:rPr>
                <w:rFonts w:ascii="Times New Roman" w:hAnsi="Times New Roman"/>
                <w:color w:val="auto"/>
                <w:sz w:val="18"/>
                <w:szCs w:val="18"/>
              </w:rPr>
              <w:t>, как процент цены этапа Договора независимо от фактического объема исполнения такого этапа Исполнителем.</w:t>
            </w:r>
          </w:p>
          <w:p w14:paraId="1613188A" w14:textId="77777777" w:rsidR="00DA7F10" w:rsidRPr="002D6DCB" w:rsidRDefault="00DA7F10" w:rsidP="00DA7F10">
            <w:pPr>
              <w:spacing w:after="0" w:line="240" w:lineRule="auto"/>
              <w:jc w:val="both"/>
              <w:rPr>
                <w:rFonts w:ascii="Times New Roman" w:hAnsi="Times New Roman"/>
                <w:color w:val="auto"/>
                <w:sz w:val="18"/>
                <w:szCs w:val="18"/>
              </w:rPr>
            </w:pPr>
          </w:p>
          <w:p w14:paraId="13FFC6F3" w14:textId="20F9A3F2" w:rsidR="001D17BC" w:rsidRPr="002D6DCB" w:rsidRDefault="001D17BC" w:rsidP="00DA7F10">
            <w:pPr>
              <w:spacing w:after="0" w:line="240" w:lineRule="auto"/>
              <w:jc w:val="both"/>
              <w:rPr>
                <w:rFonts w:ascii="Times New Roman" w:hAnsi="Times New Roman"/>
                <w:color w:val="auto"/>
                <w:sz w:val="18"/>
                <w:szCs w:val="18"/>
              </w:rPr>
            </w:pPr>
            <w:bookmarkStart w:id="2" w:name="_Hlk183072336"/>
            <w:r w:rsidRPr="002D6DCB">
              <w:rPr>
                <w:rFonts w:ascii="Times New Roman" w:hAnsi="Times New Roman"/>
                <w:color w:val="auto"/>
                <w:sz w:val="18"/>
                <w:szCs w:val="18"/>
              </w:rPr>
              <w:t xml:space="preserve">5.10. Односторонний отказ Исполнителя от настоящего Договора, не связанный с неисполнением или ненадлежащим исполнением Заказчиком обязательств по настоящему Договору, признается неисполнением Исполнителем обязательств по настоящему Договору и влечет ответственность, установленную </w:t>
            </w:r>
            <w:r w:rsidRPr="002D6DCB">
              <w:rPr>
                <w:rFonts w:ascii="Times New Roman" w:hAnsi="Times New Roman"/>
                <w:b/>
                <w:bCs/>
                <w:color w:val="auto"/>
                <w:sz w:val="18"/>
                <w:szCs w:val="18"/>
              </w:rPr>
              <w:t>подпунктом 5.8.1 пункта 5.8 настоящего Договора</w:t>
            </w:r>
            <w:r w:rsidRPr="002D6DCB">
              <w:rPr>
                <w:rFonts w:ascii="Times New Roman" w:hAnsi="Times New Roman"/>
                <w:color w:val="auto"/>
                <w:sz w:val="18"/>
                <w:szCs w:val="18"/>
              </w:rPr>
              <w:t>, за исключением случаев, если право на односторонний отказ от договора оказания услуг и иные правовые последствия одностороннего отказа от договора оказания услуг предусмотрены законодательством.</w:t>
            </w:r>
          </w:p>
          <w:bookmarkEnd w:id="2"/>
          <w:p w14:paraId="0B9462AA" w14:textId="24133B48"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В случае одностороннего отказа Исполнителя от настоящего Договора в соответствии с абзацем первым настоящего пункта, размер штрафа рассчитывается в соответствии с </w:t>
            </w:r>
            <w:r w:rsidRPr="002D6DCB">
              <w:rPr>
                <w:rFonts w:ascii="Times New Roman" w:hAnsi="Times New Roman"/>
                <w:b/>
                <w:bCs/>
                <w:color w:val="auto"/>
                <w:sz w:val="18"/>
                <w:szCs w:val="18"/>
              </w:rPr>
              <w:t>подпунктом 5.8.1 пункта 5.8 настоящего Договора</w:t>
            </w:r>
            <w:r w:rsidRPr="002D6DCB">
              <w:rPr>
                <w:rFonts w:ascii="Times New Roman" w:hAnsi="Times New Roman"/>
                <w:color w:val="auto"/>
                <w:sz w:val="18"/>
                <w:szCs w:val="18"/>
              </w:rPr>
              <w:t>, как процент цены настоящего Договора независимо от того, предусмотрены ли настоящим Договором этапы исполнения Договора, уменьшенной на сумму, пропорциональную объему обязательств, предусмотренных настоящим Договором и фактически исполненных Исполнителем.</w:t>
            </w:r>
          </w:p>
          <w:p w14:paraId="66268754" w14:textId="10D5EDC2"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В случае расторжения настоящего Договора по инициативе Заказчика в связи с неисполнением или ненадлежащим исполнением Исполнителем обязательств, предусмотренных настоящим Договором, размер штрафа рассчитывается в соответствии с </w:t>
            </w:r>
            <w:r w:rsidRPr="002D6DCB">
              <w:rPr>
                <w:rFonts w:ascii="Times New Roman" w:hAnsi="Times New Roman"/>
                <w:b/>
                <w:bCs/>
                <w:color w:val="auto"/>
                <w:sz w:val="18"/>
                <w:szCs w:val="18"/>
              </w:rPr>
              <w:t>подпунктом 5.8.1 пункта 5.8 настоящего Договора</w:t>
            </w:r>
            <w:r w:rsidRPr="002D6DCB">
              <w:rPr>
                <w:rFonts w:ascii="Times New Roman" w:hAnsi="Times New Roman"/>
                <w:color w:val="auto"/>
                <w:sz w:val="18"/>
                <w:szCs w:val="18"/>
              </w:rPr>
              <w:t>, как процент цены настоящего Договора, уменьшенной на сумму, пропорциональную объему обязательств, предусмотренных настоящим Договором и фактически исполненных Исполнителем.</w:t>
            </w:r>
          </w:p>
          <w:p w14:paraId="1D78F0AF" w14:textId="77777777" w:rsidR="005E1159" w:rsidRPr="002D6DCB" w:rsidRDefault="005E1159" w:rsidP="00DA7F10">
            <w:pPr>
              <w:spacing w:after="0" w:line="240" w:lineRule="auto"/>
              <w:jc w:val="both"/>
              <w:rPr>
                <w:rFonts w:ascii="Times New Roman" w:hAnsi="Times New Roman"/>
                <w:color w:val="auto"/>
                <w:sz w:val="18"/>
                <w:szCs w:val="18"/>
              </w:rPr>
            </w:pPr>
          </w:p>
          <w:p w14:paraId="19675DC9" w14:textId="7A0EF295"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5.11. Общая сумма начисленной неустойки (штрафа, пени)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w:t>
            </w:r>
          </w:p>
          <w:p w14:paraId="10B3CD62" w14:textId="77777777" w:rsidR="00DA7F10" w:rsidRPr="002D6DCB" w:rsidRDefault="00DA7F10" w:rsidP="00DA7F10">
            <w:pPr>
              <w:spacing w:after="0" w:line="240" w:lineRule="auto"/>
              <w:jc w:val="both"/>
              <w:rPr>
                <w:rFonts w:ascii="Times New Roman" w:hAnsi="Times New Roman"/>
                <w:color w:val="auto"/>
                <w:sz w:val="18"/>
                <w:szCs w:val="18"/>
              </w:rPr>
            </w:pPr>
          </w:p>
          <w:p w14:paraId="79F025B4" w14:textId="2A7D266E"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5.12. В случае начисления Заказчиком неустойки (штрафов, пени) за неисполнение или ненадлежащее исполнение Поставщиком обязательств, предусмотренных настоящим Договором, Заказчик вправе:</w:t>
            </w:r>
          </w:p>
          <w:p w14:paraId="08190207" w14:textId="1E381DCF"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 направить Исполнителю требование о добровольной уплате суммы неустойки (штрафа, пени);</w:t>
            </w:r>
          </w:p>
          <w:p w14:paraId="476CDD39" w14:textId="69DC4B7D"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2) взыскать с Исполнителя сумму неустойки (штрафа, пени) путем уменьшения суммы платежа по настоящему Договору на сумму неустойки (штрафа, пени) до полного взыскания суммы начисленной неустойки (штрафа, пени), в случае, если настоящим Договором не предусмотрено обеспечение исполнения договора, гарантийных обязательств, либо сумма обеспечения исполнения настоящего Договора недостаточна для погашения суммы неустойки (штрафа, пени),  либо срок действия обеспечения исполнения настоящего Договора истек;</w:t>
            </w:r>
          </w:p>
          <w:p w14:paraId="777B2D58" w14:textId="4348EA94" w:rsidR="001D17BC" w:rsidRPr="002D6DCB" w:rsidRDefault="001D17BC"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3) взыскать сумму неустойки (штрафа, пени) из суммы обеспечения исполнения настоящего Договора, гарантийных обязательств в случае, если настоящим Договором предусмотрено обеспечение исполнения договора, гарантийных обязательств.</w:t>
            </w:r>
          </w:p>
          <w:p w14:paraId="54593001" w14:textId="77777777" w:rsidR="00DA7F10" w:rsidRPr="002D6DCB" w:rsidRDefault="00DA7F10" w:rsidP="00DA7F10">
            <w:pPr>
              <w:spacing w:after="0" w:line="240" w:lineRule="auto"/>
              <w:jc w:val="both"/>
              <w:rPr>
                <w:rFonts w:ascii="Times New Roman" w:hAnsi="Times New Roman"/>
                <w:color w:val="auto"/>
                <w:sz w:val="18"/>
                <w:szCs w:val="18"/>
              </w:rPr>
            </w:pPr>
          </w:p>
          <w:p w14:paraId="29139541" w14:textId="6E31565F" w:rsidR="001D17BC" w:rsidRPr="002D6DCB" w:rsidRDefault="001D17BC" w:rsidP="00DA7F10">
            <w:pPr>
              <w:widowControl w:val="0"/>
              <w:autoSpaceDE w:val="0"/>
              <w:autoSpaceDN w:val="0"/>
              <w:adjustRightInd w:val="0"/>
              <w:spacing w:after="0" w:line="240" w:lineRule="auto"/>
              <w:jc w:val="both"/>
              <w:rPr>
                <w:rFonts w:ascii="Times New Roman" w:hAnsi="Times New Roman"/>
                <w:color w:val="auto"/>
                <w:sz w:val="18"/>
                <w:szCs w:val="18"/>
              </w:rPr>
            </w:pPr>
            <w:bookmarkStart w:id="3" w:name="_Hlk183072552"/>
            <w:r w:rsidRPr="002D6DCB">
              <w:rPr>
                <w:rFonts w:ascii="Times New Roman" w:hAnsi="Times New Roman"/>
                <w:color w:val="auto"/>
                <w:sz w:val="18"/>
                <w:szCs w:val="18"/>
              </w:rPr>
              <w:t xml:space="preserve">5.13 В случае начисления Заказчиком неустойки (штрафов, пени) за неисполнение или ненадлежащее исполнение Исполнителем обязательств, предусмотренных настоящим Договором, Заказчик направляет в письменном виде Исполнителю претензию с уведомлением о начислении суммы неустойки (штрафа, пени) с указанием порядка (способа) их взыскания в соответствии с </w:t>
            </w:r>
            <w:r w:rsidRPr="002D6DCB">
              <w:rPr>
                <w:rFonts w:ascii="Times New Roman" w:hAnsi="Times New Roman"/>
                <w:b/>
                <w:bCs/>
                <w:color w:val="auto"/>
                <w:sz w:val="18"/>
                <w:szCs w:val="18"/>
              </w:rPr>
              <w:t>пунктом 5.12 настоящего Договора</w:t>
            </w:r>
            <w:r w:rsidRPr="002D6DCB">
              <w:rPr>
                <w:rFonts w:ascii="Times New Roman" w:hAnsi="Times New Roman"/>
                <w:color w:val="auto"/>
                <w:sz w:val="18"/>
                <w:szCs w:val="18"/>
              </w:rPr>
              <w:t>.</w:t>
            </w:r>
          </w:p>
          <w:p w14:paraId="6C3C8336" w14:textId="77777777" w:rsidR="005E1159" w:rsidRPr="002D6DCB" w:rsidRDefault="001D17BC" w:rsidP="00DA7F10">
            <w:pPr>
              <w:widowControl w:val="0"/>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Требование Заказчика о добровольной уплате суммы неустойки (штрафа, пени) должно быть исполнено Исполнителем в течение 5 (пяти) рабочих дней со дня получения от Заказчика указанного требования, если иной срок не </w:t>
            </w:r>
            <w:r w:rsidR="005E1159" w:rsidRPr="002D6DCB">
              <w:rPr>
                <w:rFonts w:ascii="Times New Roman" w:hAnsi="Times New Roman"/>
                <w:color w:val="auto"/>
                <w:sz w:val="18"/>
                <w:szCs w:val="18"/>
              </w:rPr>
              <w:t xml:space="preserve">указан в претензии и/или не </w:t>
            </w:r>
            <w:r w:rsidRPr="002D6DCB">
              <w:rPr>
                <w:rFonts w:ascii="Times New Roman" w:hAnsi="Times New Roman"/>
                <w:color w:val="auto"/>
                <w:sz w:val="18"/>
                <w:szCs w:val="18"/>
              </w:rPr>
              <w:t>согласован Сторонами.</w:t>
            </w:r>
            <w:r w:rsidR="005E1159" w:rsidRPr="002D6DCB">
              <w:rPr>
                <w:rFonts w:ascii="Times New Roman" w:hAnsi="Times New Roman"/>
                <w:color w:val="auto"/>
                <w:sz w:val="18"/>
                <w:szCs w:val="18"/>
              </w:rPr>
              <w:t xml:space="preserve"> </w:t>
            </w:r>
          </w:p>
          <w:p w14:paraId="2A0D4F1F" w14:textId="741F34E1" w:rsidR="001D17BC" w:rsidRPr="002D6DCB" w:rsidRDefault="005E1159" w:rsidP="00DA7F10">
            <w:pPr>
              <w:widowControl w:val="0"/>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Заказчик вправе сократить срок для добровольного исполнения требований претензии, если это обусловлено истечением сроков выполнения обязательства Заказчика по оплате или сроков действия гарантии банка, предоставленной Исполнителем в качестве обеспечения исполнения настоящего Договора.</w:t>
            </w:r>
          </w:p>
          <w:bookmarkEnd w:id="3"/>
          <w:p w14:paraId="40AE7C45" w14:textId="77777777" w:rsidR="00DA7F10" w:rsidRPr="002D6DCB" w:rsidRDefault="00DA7F10" w:rsidP="00DA7F10">
            <w:pPr>
              <w:widowControl w:val="0"/>
              <w:autoSpaceDE w:val="0"/>
              <w:autoSpaceDN w:val="0"/>
              <w:adjustRightInd w:val="0"/>
              <w:spacing w:after="0" w:line="240" w:lineRule="auto"/>
              <w:jc w:val="both"/>
              <w:rPr>
                <w:rFonts w:ascii="Times New Roman" w:hAnsi="Times New Roman"/>
                <w:color w:val="auto"/>
                <w:sz w:val="18"/>
                <w:szCs w:val="18"/>
              </w:rPr>
            </w:pPr>
          </w:p>
          <w:p w14:paraId="4E1DCE61" w14:textId="18A8A1D1"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11EDFEF9" w14:textId="77777777" w:rsidR="00DA7F10" w:rsidRPr="002D6DCB" w:rsidRDefault="00DA7F10" w:rsidP="00DA7F10">
            <w:pPr>
              <w:tabs>
                <w:tab w:val="left" w:pos="426"/>
                <w:tab w:val="left" w:pos="851"/>
                <w:tab w:val="left" w:pos="1276"/>
              </w:tabs>
              <w:spacing w:after="0" w:line="240" w:lineRule="auto"/>
              <w:jc w:val="both"/>
              <w:rPr>
                <w:rFonts w:ascii="Times New Roman" w:hAnsi="Times New Roman"/>
                <w:color w:val="auto"/>
                <w:sz w:val="18"/>
                <w:szCs w:val="18"/>
              </w:rPr>
            </w:pPr>
          </w:p>
          <w:p w14:paraId="108FDF25" w14:textId="1854A060"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5.15. Возмещение убытков, причиненных Заказчику в связи с неисполнением/ненадлежащим исполнением Исполнителем обязательств по настоящему Договору, осуществляется в порядке, установленном </w:t>
            </w:r>
            <w:r w:rsidRPr="002D6DCB">
              <w:rPr>
                <w:rFonts w:ascii="Times New Roman" w:hAnsi="Times New Roman"/>
                <w:b/>
                <w:color w:val="auto"/>
                <w:sz w:val="18"/>
                <w:szCs w:val="18"/>
              </w:rPr>
              <w:t>пунктом 5.12 настоящего Договора</w:t>
            </w:r>
            <w:r w:rsidRPr="002D6DCB">
              <w:rPr>
                <w:rFonts w:ascii="Times New Roman" w:hAnsi="Times New Roman"/>
                <w:color w:val="auto"/>
                <w:sz w:val="18"/>
                <w:szCs w:val="18"/>
              </w:rPr>
              <w:t>.</w:t>
            </w:r>
          </w:p>
          <w:p w14:paraId="7F228629" w14:textId="77777777" w:rsidR="00DA7F10" w:rsidRPr="002D6DCB" w:rsidRDefault="00DA7F10" w:rsidP="00DA7F10">
            <w:pPr>
              <w:tabs>
                <w:tab w:val="left" w:pos="426"/>
                <w:tab w:val="left" w:pos="851"/>
                <w:tab w:val="left" w:pos="1276"/>
              </w:tabs>
              <w:spacing w:after="0" w:line="240" w:lineRule="auto"/>
              <w:jc w:val="both"/>
              <w:rPr>
                <w:rFonts w:ascii="Times New Roman" w:hAnsi="Times New Roman"/>
                <w:color w:val="auto"/>
                <w:sz w:val="18"/>
                <w:szCs w:val="18"/>
              </w:rPr>
            </w:pPr>
          </w:p>
          <w:p w14:paraId="3E3EF5D2" w14:textId="0199475D"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5.16. Уплата неустойки (штрафов, пени), а также возмещение убытков не освобождает Стороны от выполнения обязательств, принятых по настоящему Договору.</w:t>
            </w:r>
          </w:p>
          <w:p w14:paraId="438AE809" w14:textId="77777777" w:rsidR="00DA7F10" w:rsidRPr="002D6DCB" w:rsidRDefault="00DA7F10" w:rsidP="00DA7F10">
            <w:pPr>
              <w:tabs>
                <w:tab w:val="left" w:pos="426"/>
                <w:tab w:val="left" w:pos="851"/>
                <w:tab w:val="left" w:pos="1276"/>
              </w:tabs>
              <w:spacing w:after="0" w:line="240" w:lineRule="auto"/>
              <w:jc w:val="both"/>
              <w:rPr>
                <w:rFonts w:ascii="Times New Roman" w:hAnsi="Times New Roman"/>
                <w:color w:val="auto"/>
                <w:sz w:val="18"/>
                <w:szCs w:val="18"/>
              </w:rPr>
            </w:pPr>
          </w:p>
          <w:p w14:paraId="3430E474" w14:textId="70536F02"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5.17. Исполнитель несёт ответственность перед третьими лицами, законное право которых было им нарушено при оказании услуг по настоящему Договору, и за свой счёт возмещает вред, убытки, компенсацию морального вреда, причинённые ненадлежащим исполнением и/или неисполнением обязанностей, в установленном законом порядке.</w:t>
            </w:r>
          </w:p>
          <w:p w14:paraId="3601A709" w14:textId="77777777" w:rsidR="00DA7F10" w:rsidRPr="002D6DCB" w:rsidRDefault="00DA7F10" w:rsidP="00DA7F10">
            <w:pPr>
              <w:tabs>
                <w:tab w:val="left" w:pos="426"/>
                <w:tab w:val="left" w:pos="851"/>
                <w:tab w:val="left" w:pos="1276"/>
              </w:tabs>
              <w:spacing w:after="0" w:line="240" w:lineRule="auto"/>
              <w:jc w:val="both"/>
              <w:rPr>
                <w:rFonts w:ascii="Times New Roman" w:hAnsi="Times New Roman"/>
                <w:color w:val="auto"/>
                <w:sz w:val="18"/>
                <w:szCs w:val="18"/>
              </w:rPr>
            </w:pPr>
          </w:p>
          <w:p w14:paraId="1FAFACFB" w14:textId="4BD690B8"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5.18.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предвидеть и предотвратить разумными мерами.</w:t>
            </w:r>
          </w:p>
          <w:p w14:paraId="5C84B210" w14:textId="017AC4EE"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FAB9A6D" w14:textId="5DE18905"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3848DA9C" w14:textId="30526540"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Сторона, не известившая другую Сторону в течение 10 (десяти) календарных дней, лишается возможности ссылаться на обстоятельства непреодолимой силы в случае невыполнения условий настоящего Договора.</w:t>
            </w:r>
          </w:p>
          <w:p w14:paraId="5DF766AA" w14:textId="77777777" w:rsidR="001D17BC" w:rsidRPr="002D6DCB" w:rsidRDefault="001D17BC" w:rsidP="00DA7F10">
            <w:pPr>
              <w:tabs>
                <w:tab w:val="left" w:pos="426"/>
                <w:tab w:val="left" w:pos="851"/>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2B523CD5" w14:textId="282F968E" w:rsidR="001D17BC" w:rsidRPr="002D6DCB" w:rsidRDefault="001D17BC" w:rsidP="00DA7F10">
            <w:pPr>
              <w:spacing w:after="0" w:line="240" w:lineRule="auto"/>
              <w:jc w:val="both"/>
              <w:rPr>
                <w:rFonts w:ascii="Times New Roman" w:hAnsi="Times New Roman" w:cs="Times New Roman"/>
                <w:color w:val="auto"/>
                <w:sz w:val="18"/>
                <w:szCs w:val="18"/>
              </w:rPr>
            </w:pPr>
          </w:p>
        </w:tc>
      </w:tr>
      <w:tr w:rsidR="002D6DCB" w:rsidRPr="002D6DCB" w14:paraId="3AE1FA58" w14:textId="77777777" w:rsidTr="00E37B60">
        <w:tc>
          <w:tcPr>
            <w:tcW w:w="5000" w:type="pct"/>
            <w:gridSpan w:val="2"/>
            <w:shd w:val="clear" w:color="auto" w:fill="auto"/>
          </w:tcPr>
          <w:p w14:paraId="41E64B42" w14:textId="77777777" w:rsidR="001D17BC" w:rsidRPr="002D6DCB" w:rsidRDefault="001D17BC" w:rsidP="00DA7F10">
            <w:pPr>
              <w:spacing w:after="0" w:line="240" w:lineRule="auto"/>
              <w:jc w:val="both"/>
              <w:rPr>
                <w:rFonts w:ascii="Times New Roman" w:hAnsi="Times New Roman" w:cs="Times New Roman"/>
                <w:color w:val="auto"/>
                <w:sz w:val="18"/>
                <w:szCs w:val="18"/>
              </w:rPr>
            </w:pPr>
          </w:p>
        </w:tc>
      </w:tr>
      <w:tr w:rsidR="002D6DCB" w:rsidRPr="002D6DCB" w14:paraId="002EDADD" w14:textId="77777777" w:rsidTr="00E37B60">
        <w:tc>
          <w:tcPr>
            <w:tcW w:w="998" w:type="pct"/>
            <w:shd w:val="clear" w:color="auto" w:fill="E3F1F1"/>
          </w:tcPr>
          <w:p w14:paraId="6C9E49CA" w14:textId="0C482590" w:rsidR="001D17BC" w:rsidRPr="002D6DCB" w:rsidRDefault="001D17BC" w:rsidP="00DA7F10">
            <w:pPr>
              <w:spacing w:after="0" w:line="240" w:lineRule="auto"/>
              <w:rPr>
                <w:rFonts w:ascii="Times New Roman" w:eastAsia="Times New Roman" w:hAnsi="Times New Roman" w:cs="Times New Roman"/>
                <w:b/>
                <w:bCs/>
                <w:color w:val="auto"/>
                <w:sz w:val="18"/>
                <w:szCs w:val="18"/>
              </w:rPr>
            </w:pPr>
            <w:r w:rsidRPr="002D6DCB">
              <w:rPr>
                <w:rFonts w:ascii="Times New Roman" w:hAnsi="Times New Roman"/>
                <w:b/>
                <w:bCs/>
                <w:color w:val="auto"/>
                <w:sz w:val="18"/>
                <w:szCs w:val="18"/>
              </w:rPr>
              <w:t>6. Обеспечение исполнения договора</w:t>
            </w:r>
          </w:p>
        </w:tc>
        <w:tc>
          <w:tcPr>
            <w:tcW w:w="4002" w:type="pct"/>
          </w:tcPr>
          <w:p w14:paraId="46D5BF88" w14:textId="43F5E00B" w:rsidR="001D17BC" w:rsidRPr="002D6DCB" w:rsidRDefault="001D17BC" w:rsidP="00DA7F10">
            <w:pPr>
              <w:tabs>
                <w:tab w:val="left" w:pos="127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6.1. Обеспечение исполнения настоящего Договора не устанавливается.</w:t>
            </w:r>
          </w:p>
          <w:p w14:paraId="1121A36B" w14:textId="77777777" w:rsidR="001D17BC" w:rsidRPr="002D6DCB" w:rsidRDefault="001D17BC" w:rsidP="00DA7F10">
            <w:pPr>
              <w:tabs>
                <w:tab w:val="left" w:pos="1276"/>
              </w:tabs>
              <w:autoSpaceDE w:val="0"/>
              <w:autoSpaceDN w:val="0"/>
              <w:adjustRightInd w:val="0"/>
              <w:spacing w:after="0" w:line="240" w:lineRule="auto"/>
              <w:jc w:val="both"/>
              <w:rPr>
                <w:rFonts w:ascii="Times New Roman" w:hAnsi="Times New Roman"/>
                <w:color w:val="auto"/>
                <w:sz w:val="18"/>
                <w:szCs w:val="18"/>
              </w:rPr>
            </w:pPr>
          </w:p>
          <w:p w14:paraId="0F81C352" w14:textId="77777777" w:rsidR="001D17BC" w:rsidRPr="002D6DCB" w:rsidRDefault="001D17BC" w:rsidP="00DA7F1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tc>
      </w:tr>
      <w:tr w:rsidR="002D6DCB" w:rsidRPr="002D6DCB" w14:paraId="1B1D91AC" w14:textId="77777777" w:rsidTr="00E37B60">
        <w:tc>
          <w:tcPr>
            <w:tcW w:w="5000" w:type="pct"/>
            <w:gridSpan w:val="2"/>
            <w:shd w:val="clear" w:color="auto" w:fill="auto"/>
          </w:tcPr>
          <w:p w14:paraId="6ED2769F" w14:textId="77777777" w:rsidR="001D17BC" w:rsidRPr="002D6DCB" w:rsidRDefault="001D17BC" w:rsidP="00DA7F10">
            <w:pPr>
              <w:tabs>
                <w:tab w:val="left" w:pos="1276"/>
              </w:tabs>
              <w:autoSpaceDE w:val="0"/>
              <w:autoSpaceDN w:val="0"/>
              <w:adjustRightInd w:val="0"/>
              <w:spacing w:after="0" w:line="240" w:lineRule="auto"/>
              <w:jc w:val="both"/>
              <w:rPr>
                <w:rFonts w:ascii="Times New Roman" w:hAnsi="Times New Roman"/>
                <w:color w:val="auto"/>
                <w:sz w:val="18"/>
                <w:szCs w:val="18"/>
              </w:rPr>
            </w:pPr>
          </w:p>
        </w:tc>
      </w:tr>
      <w:tr w:rsidR="002D6DCB" w:rsidRPr="002D6DCB" w14:paraId="0EC6D2BC" w14:textId="77777777" w:rsidTr="00E37B60">
        <w:tc>
          <w:tcPr>
            <w:tcW w:w="998" w:type="pct"/>
            <w:shd w:val="clear" w:color="auto" w:fill="E3F1F1"/>
          </w:tcPr>
          <w:p w14:paraId="33342129" w14:textId="142DBE80" w:rsidR="00DA7F10" w:rsidRPr="002D6DCB" w:rsidRDefault="00DA7F10" w:rsidP="00DA7F10">
            <w:pPr>
              <w:spacing w:after="0" w:line="240" w:lineRule="auto"/>
              <w:rPr>
                <w:rFonts w:ascii="Times New Roman" w:eastAsia="Times New Roman" w:hAnsi="Times New Roman" w:cs="Times New Roman"/>
                <w:b/>
                <w:bCs/>
                <w:color w:val="auto"/>
                <w:sz w:val="18"/>
                <w:szCs w:val="18"/>
              </w:rPr>
            </w:pPr>
            <w:r w:rsidRPr="002D6DCB">
              <w:rPr>
                <w:rFonts w:ascii="Times New Roman" w:hAnsi="Times New Roman"/>
                <w:b/>
                <w:bCs/>
                <w:color w:val="auto"/>
                <w:sz w:val="18"/>
                <w:szCs w:val="18"/>
              </w:rPr>
              <w:t>7. Порядок разрешения споров, претензии сторон</w:t>
            </w:r>
          </w:p>
        </w:tc>
        <w:tc>
          <w:tcPr>
            <w:tcW w:w="4002" w:type="pct"/>
          </w:tcPr>
          <w:p w14:paraId="17E6676E" w14:textId="77777777" w:rsidR="00DA7F10" w:rsidRPr="002D6DCB" w:rsidRDefault="00DA7F10" w:rsidP="00DA7F10">
            <w:pPr>
              <w:tabs>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7.1. Все споры и разногласия, возникающие из настоящего Договора, разрешаются Сторонами путем переговоров с соблюдением претензионного порядка.</w:t>
            </w:r>
          </w:p>
          <w:p w14:paraId="7D1A962A" w14:textId="77777777" w:rsidR="00DA7F10" w:rsidRPr="002D6DCB" w:rsidRDefault="00DA7F10" w:rsidP="00DA7F10">
            <w:pPr>
              <w:tabs>
                <w:tab w:val="left" w:pos="1276"/>
              </w:tabs>
              <w:spacing w:after="0" w:line="240" w:lineRule="auto"/>
              <w:jc w:val="both"/>
              <w:rPr>
                <w:rFonts w:ascii="Times New Roman" w:hAnsi="Times New Roman"/>
                <w:color w:val="auto"/>
                <w:sz w:val="18"/>
                <w:szCs w:val="18"/>
              </w:rPr>
            </w:pPr>
          </w:p>
          <w:p w14:paraId="7FFFCABB" w14:textId="77777777" w:rsidR="00DA7F10" w:rsidRPr="002D6DCB" w:rsidRDefault="00DA7F10" w:rsidP="00DA7F10">
            <w:pPr>
              <w:tabs>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7.2.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13116358" w14:textId="77777777" w:rsidR="00DA7F10" w:rsidRPr="002D6DCB" w:rsidRDefault="00DA7F10" w:rsidP="00DA7F10">
            <w:pPr>
              <w:tabs>
                <w:tab w:val="left" w:pos="1276"/>
              </w:tabs>
              <w:spacing w:after="0" w:line="240" w:lineRule="auto"/>
              <w:jc w:val="both"/>
              <w:rPr>
                <w:rFonts w:ascii="Times New Roman" w:hAnsi="Times New Roman"/>
                <w:color w:val="auto"/>
                <w:sz w:val="18"/>
                <w:szCs w:val="18"/>
              </w:rPr>
            </w:pPr>
          </w:p>
          <w:p w14:paraId="1D1CE0BE" w14:textId="77777777" w:rsidR="00DA7F10" w:rsidRPr="002D6DCB" w:rsidRDefault="00DA7F10" w:rsidP="00DA7F10">
            <w:pPr>
              <w:tabs>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7.3. Претензия подлежит рассмотрению и разрешению в течение 5 (пяти) рабочих дней со дня ее получения. </w:t>
            </w:r>
          </w:p>
          <w:p w14:paraId="77E68E38" w14:textId="77777777" w:rsidR="00DA7F10" w:rsidRPr="002D6DCB" w:rsidRDefault="00DA7F10" w:rsidP="00DA7F10">
            <w:pPr>
              <w:spacing w:after="0" w:line="240" w:lineRule="auto"/>
              <w:jc w:val="both"/>
              <w:rPr>
                <w:rFonts w:ascii="Times New Roman" w:hAnsi="Times New Roman"/>
                <w:color w:val="auto"/>
                <w:sz w:val="18"/>
                <w:szCs w:val="18"/>
              </w:rPr>
            </w:pPr>
          </w:p>
          <w:p w14:paraId="62EAF932"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7.4.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6B66E0EF" w14:textId="77777777" w:rsidR="00DA7F10" w:rsidRPr="002D6DCB" w:rsidRDefault="00DA7F10" w:rsidP="00DA7F10">
            <w:pPr>
              <w:tabs>
                <w:tab w:val="left" w:pos="1276"/>
              </w:tabs>
              <w:spacing w:after="0" w:line="240" w:lineRule="auto"/>
              <w:jc w:val="both"/>
              <w:rPr>
                <w:rFonts w:ascii="Times New Roman" w:hAnsi="Times New Roman"/>
                <w:color w:val="auto"/>
                <w:sz w:val="18"/>
                <w:szCs w:val="18"/>
              </w:rPr>
            </w:pPr>
          </w:p>
          <w:p w14:paraId="64D00EA2" w14:textId="77777777" w:rsidR="00DA7F10" w:rsidRPr="002D6DCB" w:rsidRDefault="00DA7F10" w:rsidP="00DA7F10">
            <w:pPr>
              <w:tabs>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7.5.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1E8E5DA" w14:textId="77777777" w:rsidR="00DA7F10" w:rsidRPr="002D6DCB" w:rsidRDefault="00DA7F10" w:rsidP="00DA7F10">
            <w:pPr>
              <w:spacing w:after="0" w:line="240" w:lineRule="auto"/>
              <w:jc w:val="both"/>
              <w:rPr>
                <w:rFonts w:ascii="Times New Roman" w:hAnsi="Times New Roman" w:cs="Times New Roman"/>
                <w:color w:val="auto"/>
                <w:sz w:val="18"/>
                <w:szCs w:val="18"/>
              </w:rPr>
            </w:pPr>
          </w:p>
        </w:tc>
      </w:tr>
      <w:tr w:rsidR="002D6DCB" w:rsidRPr="002D6DCB" w14:paraId="69798029" w14:textId="77777777" w:rsidTr="00E37B60">
        <w:tc>
          <w:tcPr>
            <w:tcW w:w="5000" w:type="pct"/>
            <w:gridSpan w:val="2"/>
            <w:shd w:val="clear" w:color="auto" w:fill="auto"/>
          </w:tcPr>
          <w:p w14:paraId="56D94D5B" w14:textId="77777777" w:rsidR="001D17BC" w:rsidRPr="002D6DCB" w:rsidRDefault="001D17BC" w:rsidP="00DA7F10">
            <w:pPr>
              <w:tabs>
                <w:tab w:val="left" w:pos="1276"/>
              </w:tabs>
              <w:autoSpaceDE w:val="0"/>
              <w:autoSpaceDN w:val="0"/>
              <w:adjustRightInd w:val="0"/>
              <w:spacing w:after="0" w:line="240" w:lineRule="auto"/>
              <w:jc w:val="both"/>
              <w:rPr>
                <w:rFonts w:ascii="Times New Roman" w:hAnsi="Times New Roman"/>
                <w:color w:val="auto"/>
                <w:sz w:val="18"/>
                <w:szCs w:val="18"/>
              </w:rPr>
            </w:pPr>
          </w:p>
        </w:tc>
      </w:tr>
      <w:tr w:rsidR="002D6DCB" w:rsidRPr="002D6DCB" w14:paraId="36EBB306" w14:textId="77777777" w:rsidTr="00E37B60">
        <w:tc>
          <w:tcPr>
            <w:tcW w:w="998" w:type="pct"/>
            <w:shd w:val="clear" w:color="auto" w:fill="E3F1F1"/>
          </w:tcPr>
          <w:p w14:paraId="1F69A35E" w14:textId="309B114F" w:rsidR="00DA7F10" w:rsidRPr="002D6DCB" w:rsidRDefault="00DA7F10" w:rsidP="00DA7F10">
            <w:pPr>
              <w:spacing w:after="0" w:line="240" w:lineRule="auto"/>
              <w:rPr>
                <w:rFonts w:ascii="Times New Roman" w:eastAsia="Times New Roman" w:hAnsi="Times New Roman" w:cs="Times New Roman"/>
                <w:b/>
                <w:bCs/>
                <w:color w:val="auto"/>
                <w:sz w:val="18"/>
                <w:szCs w:val="18"/>
              </w:rPr>
            </w:pPr>
            <w:r w:rsidRPr="002D6DCB">
              <w:rPr>
                <w:rFonts w:ascii="Times New Roman" w:hAnsi="Times New Roman"/>
                <w:b/>
                <w:bCs/>
                <w:color w:val="auto"/>
                <w:sz w:val="18"/>
                <w:szCs w:val="18"/>
              </w:rPr>
              <w:t>8. Срок действия, порядок изменения и прекращения договора</w:t>
            </w:r>
          </w:p>
        </w:tc>
        <w:tc>
          <w:tcPr>
            <w:tcW w:w="4002" w:type="pct"/>
          </w:tcPr>
          <w:p w14:paraId="2DBD92FA"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8.1. Настоящий Договор вступает в силу с момента его подписания Сторонами и действует в пределах срока оказания услуг, установленного </w:t>
            </w:r>
            <w:r w:rsidRPr="002D6DCB">
              <w:rPr>
                <w:rFonts w:ascii="Times New Roman" w:hAnsi="Times New Roman"/>
                <w:b/>
                <w:bCs/>
                <w:color w:val="auto"/>
                <w:sz w:val="18"/>
                <w:szCs w:val="18"/>
              </w:rPr>
              <w:t>Техническим заданием</w:t>
            </w:r>
            <w:r w:rsidRPr="002D6DCB">
              <w:rPr>
                <w:rFonts w:ascii="Times New Roman" w:hAnsi="Times New Roman"/>
                <w:color w:val="auto"/>
                <w:sz w:val="18"/>
                <w:szCs w:val="18"/>
              </w:rPr>
              <w:t>, а также предусмотренного настоящим Договором срока их оплаты.</w:t>
            </w:r>
          </w:p>
          <w:p w14:paraId="5CBC3E56"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p>
          <w:p w14:paraId="3CB047F4"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8.2. Окончание срока действия настоящего Договора не освобождает Стороны от ответственности за его нарушение.</w:t>
            </w:r>
          </w:p>
          <w:p w14:paraId="51C525E5"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p>
          <w:p w14:paraId="134B9C42"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8.3.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56B65030"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p>
          <w:p w14:paraId="2B2F34D4"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8.4.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14:paraId="4D0A785D"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p>
          <w:p w14:paraId="25B86F57"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8.5. Заказчик принимает решение об одностороннем отказе от исполнения настоящего Договора в случае, если в ходе его исполнения установлено, что Исполнитель и/или оказываемая им услуга не соответствуют установленным извещением об осуществлении закупки и/или документацией о закупке требованиям к участникам закупки и/или оказываемой услуге и/или представил недостоверную информацию о своем соответствии и/или соответствии услуги таким требованиям, предоставил Заказчику недостоверные информацию, документы для оценки по критериям, установленным извещением об осуществлении закупки и/или документацией о закупке, что по результатам проведенной процедуры закупки послужило основанием для заключения настоящего Договора с Исполнителем.</w:t>
            </w:r>
          </w:p>
          <w:p w14:paraId="2F941122"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p>
          <w:p w14:paraId="5E62057D"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8.6. Если Исполнитель не приступает своевременно к исполнению настоящего Договора Заказчик вправе отказаться от исполнения настоящего Договора и потребовать возмещения убытков.</w:t>
            </w:r>
          </w:p>
          <w:p w14:paraId="717978D4"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p>
          <w:p w14:paraId="5C1D56D9" w14:textId="0C4F48DB"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В целях настоящего пункта, под несвоевременным началом оказания услуг Стороны согласовали просрочку начала оказания услуг более чем на </w:t>
            </w:r>
            <w:r w:rsidR="005E1159" w:rsidRPr="002D6DCB">
              <w:rPr>
                <w:rFonts w:ascii="Times New Roman" w:hAnsi="Times New Roman"/>
                <w:color w:val="auto"/>
                <w:sz w:val="18"/>
                <w:szCs w:val="18"/>
              </w:rPr>
              <w:t>1</w:t>
            </w:r>
            <w:r w:rsidRPr="002D6DCB">
              <w:rPr>
                <w:rFonts w:ascii="Times New Roman" w:hAnsi="Times New Roman"/>
                <w:color w:val="auto"/>
                <w:sz w:val="18"/>
                <w:szCs w:val="18"/>
              </w:rPr>
              <w:t xml:space="preserve"> (</w:t>
            </w:r>
            <w:r w:rsidR="005E1159" w:rsidRPr="002D6DCB">
              <w:rPr>
                <w:rFonts w:ascii="Times New Roman" w:hAnsi="Times New Roman"/>
                <w:color w:val="auto"/>
                <w:sz w:val="18"/>
                <w:szCs w:val="18"/>
              </w:rPr>
              <w:t>один</w:t>
            </w:r>
            <w:r w:rsidRPr="002D6DCB">
              <w:rPr>
                <w:rFonts w:ascii="Times New Roman" w:hAnsi="Times New Roman"/>
                <w:color w:val="auto"/>
                <w:sz w:val="18"/>
                <w:szCs w:val="18"/>
              </w:rPr>
              <w:t>) д</w:t>
            </w:r>
            <w:r w:rsidR="005E1159" w:rsidRPr="002D6DCB">
              <w:rPr>
                <w:rFonts w:ascii="Times New Roman" w:hAnsi="Times New Roman"/>
                <w:color w:val="auto"/>
                <w:sz w:val="18"/>
                <w:szCs w:val="18"/>
              </w:rPr>
              <w:t>е</w:t>
            </w:r>
            <w:r w:rsidRPr="002D6DCB">
              <w:rPr>
                <w:rFonts w:ascii="Times New Roman" w:hAnsi="Times New Roman"/>
                <w:color w:val="auto"/>
                <w:sz w:val="18"/>
                <w:szCs w:val="18"/>
              </w:rPr>
              <w:t>н</w:t>
            </w:r>
            <w:r w:rsidR="005E1159" w:rsidRPr="002D6DCB">
              <w:rPr>
                <w:rFonts w:ascii="Times New Roman" w:hAnsi="Times New Roman"/>
                <w:color w:val="auto"/>
                <w:sz w:val="18"/>
                <w:szCs w:val="18"/>
              </w:rPr>
              <w:t>ь</w:t>
            </w:r>
            <w:r w:rsidRPr="002D6DCB">
              <w:rPr>
                <w:rFonts w:ascii="Times New Roman" w:hAnsi="Times New Roman"/>
                <w:color w:val="auto"/>
                <w:sz w:val="18"/>
                <w:szCs w:val="18"/>
              </w:rPr>
              <w:t>.</w:t>
            </w:r>
          </w:p>
          <w:p w14:paraId="6C99AA28"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p>
          <w:p w14:paraId="5E21ACE0"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8.7. Если в ходе исполнения настоящего Договора станет очевидным, что услуга не будет оказана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оказание услуг другому лицу за счет Исполнителя, а также потребовать возмещения убытков.</w:t>
            </w:r>
          </w:p>
          <w:p w14:paraId="4CF20064"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p>
          <w:p w14:paraId="7B05CF32"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8.8. Право на односторонний отказ от настоящего Договора осуществляется Заказчиком путем уведомления Исполнителя об отказе от Договора (исполнения Договора). Договор прекращается с момента получения уведомления Исполнителем, если иная дата не указана в тексте уведомления.</w:t>
            </w:r>
          </w:p>
          <w:p w14:paraId="28EAAD52"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p>
          <w:p w14:paraId="4E07FBE1"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8.9.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законами и нормативными правовыми актами субъекта Российской Федерации, муниципальными правовыми актами, Положением о закупке Заказчика.</w:t>
            </w:r>
          </w:p>
          <w:p w14:paraId="2356BF75"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p>
          <w:p w14:paraId="51FBA160"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8.10. Все изменения и дополнения оформляются в письменном виде путем подписания Сторонами 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3D6AD0B8"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p>
          <w:p w14:paraId="45D5EB73" w14:textId="77777777" w:rsidR="00DA7F10" w:rsidRPr="002D6DCB" w:rsidRDefault="00DA7F10" w:rsidP="00DA7F10">
            <w:pPr>
              <w:widowControl w:val="0"/>
              <w:tabs>
                <w:tab w:val="left" w:pos="360"/>
                <w:tab w:val="left" w:pos="1276"/>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8.11. В случае изменения банковских реквизитов Стороны обязаны уведомлять друг друга в письменной форме в срок, не превышающий 3 (три) календарных дня со дня фактических изменений.</w:t>
            </w:r>
          </w:p>
          <w:p w14:paraId="32AD2185" w14:textId="53B186BD" w:rsidR="00DA7F10" w:rsidRPr="002D6DCB" w:rsidRDefault="00DA7F10" w:rsidP="00DA7F10">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tc>
      </w:tr>
      <w:tr w:rsidR="002D6DCB" w:rsidRPr="002D6DCB" w14:paraId="6D6B4EBD" w14:textId="77777777" w:rsidTr="00E37B60">
        <w:tc>
          <w:tcPr>
            <w:tcW w:w="5000" w:type="pct"/>
            <w:gridSpan w:val="2"/>
            <w:shd w:val="clear" w:color="auto" w:fill="auto"/>
          </w:tcPr>
          <w:p w14:paraId="30A2B7A0" w14:textId="77777777" w:rsidR="001D17BC" w:rsidRPr="002D6DCB" w:rsidRDefault="001D17BC" w:rsidP="00DA7F10">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tc>
      </w:tr>
      <w:tr w:rsidR="002D6DCB" w:rsidRPr="002D6DCB" w14:paraId="12EF9BAE" w14:textId="77777777" w:rsidTr="00E37B60">
        <w:tc>
          <w:tcPr>
            <w:tcW w:w="998" w:type="pct"/>
            <w:shd w:val="clear" w:color="auto" w:fill="E3F1F1"/>
          </w:tcPr>
          <w:p w14:paraId="5CA3844F" w14:textId="29D12252" w:rsidR="00DA7F10" w:rsidRPr="002D6DCB" w:rsidRDefault="00DA7F10" w:rsidP="00DA7F10">
            <w:pPr>
              <w:spacing w:after="0" w:line="240" w:lineRule="auto"/>
              <w:rPr>
                <w:rFonts w:ascii="Times New Roman" w:eastAsia="Times New Roman" w:hAnsi="Times New Roman" w:cs="Times New Roman"/>
                <w:b/>
                <w:bCs/>
                <w:color w:val="auto"/>
                <w:sz w:val="18"/>
                <w:szCs w:val="18"/>
              </w:rPr>
            </w:pPr>
            <w:r w:rsidRPr="002D6DCB">
              <w:rPr>
                <w:rFonts w:ascii="Times New Roman" w:eastAsia="Times New Roman" w:hAnsi="Times New Roman" w:cs="Times New Roman"/>
                <w:b/>
                <w:bCs/>
                <w:color w:val="auto"/>
                <w:sz w:val="18"/>
                <w:szCs w:val="18"/>
              </w:rPr>
              <w:t>9. Антикоррупционная оговорка</w:t>
            </w:r>
          </w:p>
        </w:tc>
        <w:tc>
          <w:tcPr>
            <w:tcW w:w="4002" w:type="pct"/>
          </w:tcPr>
          <w:p w14:paraId="4E4FD666"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9.1.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67E0E876" w14:textId="77777777" w:rsidR="00DA7F10" w:rsidRPr="002D6DCB" w:rsidRDefault="00DA7F10" w:rsidP="00DA7F10">
            <w:pPr>
              <w:spacing w:after="0" w:line="240" w:lineRule="auto"/>
              <w:jc w:val="both"/>
              <w:rPr>
                <w:rFonts w:ascii="Times New Roman" w:hAnsi="Times New Roman"/>
                <w:color w:val="auto"/>
                <w:sz w:val="18"/>
                <w:szCs w:val="18"/>
              </w:rPr>
            </w:pPr>
          </w:p>
          <w:p w14:paraId="3A42D5CD"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9.2.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2D6DCB">
              <w:rPr>
                <w:rFonts w:ascii="Times New Roman" w:hAnsi="Times New Roman"/>
                <w:b/>
                <w:color w:val="auto"/>
                <w:sz w:val="18"/>
                <w:szCs w:val="18"/>
              </w:rPr>
              <w:t>пункте 9.1 настоящего Договора</w:t>
            </w:r>
            <w:r w:rsidRPr="002D6DCB">
              <w:rPr>
                <w:rFonts w:ascii="Times New Roman" w:hAnsi="Times New Roman"/>
                <w:color w:val="auto"/>
                <w:sz w:val="18"/>
                <w:szCs w:val="18"/>
              </w:rPr>
              <w:t>, в том числе со стороны руководства или работников Сторон, третьих лиц.</w:t>
            </w:r>
          </w:p>
          <w:p w14:paraId="3110F8A2" w14:textId="77777777" w:rsidR="00DA7F10" w:rsidRPr="002D6DCB" w:rsidRDefault="00DA7F10" w:rsidP="00DA7F10">
            <w:pPr>
              <w:spacing w:after="0" w:line="240" w:lineRule="auto"/>
              <w:jc w:val="both"/>
              <w:rPr>
                <w:rFonts w:ascii="Times New Roman" w:hAnsi="Times New Roman"/>
                <w:color w:val="auto"/>
                <w:sz w:val="18"/>
                <w:szCs w:val="18"/>
              </w:rPr>
            </w:pPr>
          </w:p>
          <w:p w14:paraId="731F2C8D"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9.3.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0DFD04ED" w14:textId="77777777" w:rsidR="00DA7F10" w:rsidRPr="002D6DCB" w:rsidRDefault="00DA7F10" w:rsidP="00DA7F10">
            <w:pPr>
              <w:spacing w:after="0" w:line="240" w:lineRule="auto"/>
              <w:jc w:val="both"/>
              <w:rPr>
                <w:rFonts w:ascii="Times New Roman" w:hAnsi="Times New Roman"/>
                <w:color w:val="auto"/>
                <w:sz w:val="18"/>
                <w:szCs w:val="18"/>
              </w:rPr>
            </w:pPr>
          </w:p>
          <w:p w14:paraId="3EB2BA8F"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9.4.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69ABDE35" w14:textId="77777777" w:rsidR="00DA7F10" w:rsidRPr="002D6DCB" w:rsidRDefault="00DA7F10" w:rsidP="00DA7F10">
            <w:pPr>
              <w:spacing w:after="0" w:line="240" w:lineRule="auto"/>
              <w:jc w:val="both"/>
              <w:rPr>
                <w:rFonts w:ascii="Times New Roman" w:hAnsi="Times New Roman"/>
                <w:color w:val="auto"/>
                <w:sz w:val="18"/>
                <w:szCs w:val="18"/>
              </w:rPr>
            </w:pPr>
          </w:p>
          <w:p w14:paraId="0178846E"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9.5.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077D1607" w14:textId="77777777" w:rsidR="00DA7F10" w:rsidRPr="002D6DCB" w:rsidRDefault="00DA7F10" w:rsidP="00DA7F10">
            <w:pPr>
              <w:spacing w:after="0" w:line="240" w:lineRule="auto"/>
              <w:jc w:val="both"/>
              <w:rPr>
                <w:rFonts w:ascii="Times New Roman" w:hAnsi="Times New Roman"/>
                <w:color w:val="auto"/>
                <w:sz w:val="18"/>
                <w:szCs w:val="18"/>
              </w:rPr>
            </w:pPr>
          </w:p>
          <w:p w14:paraId="64C2C882"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9.6.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0817C510" w14:textId="77777777" w:rsidR="00DA7F10" w:rsidRPr="002D6DCB" w:rsidRDefault="00DA7F10" w:rsidP="00DA7F10">
            <w:pPr>
              <w:spacing w:after="0" w:line="240" w:lineRule="auto"/>
              <w:jc w:val="both"/>
              <w:rPr>
                <w:rFonts w:ascii="Times New Roman" w:hAnsi="Times New Roman" w:cs="Times New Roman"/>
                <w:color w:val="auto"/>
                <w:sz w:val="18"/>
                <w:szCs w:val="18"/>
              </w:rPr>
            </w:pPr>
          </w:p>
        </w:tc>
      </w:tr>
      <w:tr w:rsidR="002D6DCB" w:rsidRPr="002D6DCB" w14:paraId="0A6F6F9F" w14:textId="77777777" w:rsidTr="00E37B60">
        <w:tc>
          <w:tcPr>
            <w:tcW w:w="5000" w:type="pct"/>
            <w:gridSpan w:val="2"/>
            <w:shd w:val="clear" w:color="auto" w:fill="auto"/>
          </w:tcPr>
          <w:p w14:paraId="67217AC3" w14:textId="77777777" w:rsidR="001D17BC" w:rsidRPr="002D6DCB" w:rsidRDefault="001D17BC" w:rsidP="00DA7F10">
            <w:pPr>
              <w:spacing w:after="0" w:line="240" w:lineRule="auto"/>
              <w:jc w:val="both"/>
              <w:rPr>
                <w:rFonts w:ascii="Times New Roman" w:hAnsi="Times New Roman" w:cs="Times New Roman"/>
                <w:color w:val="auto"/>
                <w:sz w:val="18"/>
                <w:szCs w:val="18"/>
              </w:rPr>
            </w:pPr>
          </w:p>
        </w:tc>
      </w:tr>
      <w:tr w:rsidR="002D6DCB" w:rsidRPr="002D6DCB" w14:paraId="0705B966" w14:textId="77777777" w:rsidTr="00E37B60">
        <w:tc>
          <w:tcPr>
            <w:tcW w:w="998" w:type="pct"/>
            <w:shd w:val="clear" w:color="auto" w:fill="E3F1F1"/>
          </w:tcPr>
          <w:p w14:paraId="70FA8202" w14:textId="567C76BA" w:rsidR="00DA7F10" w:rsidRPr="002D6DCB" w:rsidRDefault="00DA7F10" w:rsidP="00DA7F10">
            <w:pPr>
              <w:spacing w:after="0" w:line="240" w:lineRule="auto"/>
              <w:rPr>
                <w:rFonts w:ascii="Times New Roman" w:eastAsia="Times New Roman" w:hAnsi="Times New Roman" w:cs="Times New Roman"/>
                <w:b/>
                <w:bCs/>
                <w:color w:val="auto"/>
                <w:sz w:val="18"/>
                <w:szCs w:val="18"/>
              </w:rPr>
            </w:pPr>
            <w:r w:rsidRPr="002D6DCB">
              <w:rPr>
                <w:rFonts w:ascii="Times New Roman" w:hAnsi="Times New Roman"/>
                <w:b/>
                <w:bCs/>
                <w:color w:val="auto"/>
                <w:sz w:val="18"/>
                <w:szCs w:val="18"/>
              </w:rPr>
              <w:t>10. Электронный документооборот</w:t>
            </w:r>
          </w:p>
        </w:tc>
        <w:tc>
          <w:tcPr>
            <w:tcW w:w="4002" w:type="pct"/>
          </w:tcPr>
          <w:p w14:paraId="5B58C837"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10.1. В соответствии с пунктом 2 ст. 160 ГК РФ, во исполнение обязательств по настоящему Договору устанавливается обязанность использования Сторонами электронного документооборота, за исключением случаев,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7805C210"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p>
          <w:p w14:paraId="0FF2E916"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74E49B79"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p>
          <w:p w14:paraId="012D70CA"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474CA45D"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p>
          <w:p w14:paraId="624A595A"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10.2. Стороны соглашаются получать и подписывать в электронном виде </w:t>
            </w:r>
            <w:r w:rsidRPr="002D6DCB">
              <w:rPr>
                <w:rFonts w:ascii="Times New Roman" w:hAnsi="Times New Roman"/>
                <w:b/>
                <w:color w:val="auto"/>
                <w:sz w:val="18"/>
                <w:szCs w:val="18"/>
              </w:rPr>
              <w:t>следующие документы:</w:t>
            </w:r>
            <w:r w:rsidRPr="002D6DCB">
              <w:rPr>
                <w:rFonts w:ascii="Times New Roman" w:hAnsi="Times New Roman"/>
                <w:color w:val="auto"/>
                <w:sz w:val="18"/>
                <w:szCs w:val="18"/>
              </w:rPr>
              <w:t xml:space="preserve"> настоящий Договор (за исключением случаев, если договор подписывается с использованием программно-аппаратных средств электронной торговой площадки), счета на оплату, заявки на услуги,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5952C7A2"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p>
          <w:p w14:paraId="57C167F1"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10.3.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1BD7D71"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p>
          <w:p w14:paraId="4D821950"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10.4.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311F3EC"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p>
          <w:p w14:paraId="32C760C1"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10.5.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14:paraId="25D7928C"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p>
          <w:p w14:paraId="5A1DD4CE" w14:textId="77777777" w:rsidR="00DA7F10" w:rsidRPr="002D6DCB" w:rsidRDefault="00DA7F10" w:rsidP="00DA7F10">
            <w:pPr>
              <w:tabs>
                <w:tab w:val="left" w:pos="356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10.6.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29E894A" w14:textId="2068BBBB" w:rsidR="00DA7F10" w:rsidRPr="002D6DCB" w:rsidRDefault="00DA7F10" w:rsidP="00DA7F10">
            <w:pPr>
              <w:spacing w:after="0" w:line="240" w:lineRule="auto"/>
              <w:jc w:val="both"/>
              <w:rPr>
                <w:rFonts w:ascii="Times New Roman" w:hAnsi="Times New Roman" w:cs="Times New Roman"/>
                <w:color w:val="auto"/>
                <w:sz w:val="18"/>
                <w:szCs w:val="18"/>
              </w:rPr>
            </w:pPr>
          </w:p>
        </w:tc>
      </w:tr>
      <w:tr w:rsidR="002D6DCB" w:rsidRPr="002D6DCB" w14:paraId="64FF7AF1" w14:textId="77777777" w:rsidTr="00E37B60">
        <w:tc>
          <w:tcPr>
            <w:tcW w:w="5000" w:type="pct"/>
            <w:gridSpan w:val="2"/>
            <w:shd w:val="clear" w:color="auto" w:fill="auto"/>
          </w:tcPr>
          <w:p w14:paraId="2502518E" w14:textId="77777777" w:rsidR="00DA7F10" w:rsidRPr="002D6DCB" w:rsidRDefault="00DA7F10" w:rsidP="00DA7F10">
            <w:pPr>
              <w:spacing w:after="0" w:line="240" w:lineRule="auto"/>
              <w:jc w:val="both"/>
              <w:rPr>
                <w:rFonts w:ascii="Times New Roman" w:hAnsi="Times New Roman" w:cs="Times New Roman"/>
                <w:color w:val="auto"/>
                <w:sz w:val="18"/>
                <w:szCs w:val="18"/>
              </w:rPr>
            </w:pPr>
          </w:p>
        </w:tc>
      </w:tr>
      <w:tr w:rsidR="002D6DCB" w:rsidRPr="002D6DCB" w14:paraId="1E210112" w14:textId="77777777" w:rsidTr="00E37B60">
        <w:tc>
          <w:tcPr>
            <w:tcW w:w="998" w:type="pct"/>
            <w:shd w:val="clear" w:color="auto" w:fill="E3F1F1"/>
          </w:tcPr>
          <w:p w14:paraId="79580D8E" w14:textId="7180C0D3" w:rsidR="00DA7F10" w:rsidRPr="002D6DCB" w:rsidRDefault="00DA7F10" w:rsidP="00DA7F10">
            <w:pPr>
              <w:spacing w:after="0" w:line="240" w:lineRule="auto"/>
              <w:rPr>
                <w:rFonts w:ascii="Times New Roman" w:eastAsia="Times New Roman" w:hAnsi="Times New Roman" w:cs="Times New Roman"/>
                <w:b/>
                <w:bCs/>
                <w:color w:val="auto"/>
                <w:sz w:val="18"/>
                <w:szCs w:val="18"/>
              </w:rPr>
            </w:pPr>
            <w:r w:rsidRPr="002D6DCB">
              <w:rPr>
                <w:rFonts w:ascii="Times New Roman" w:eastAsia="Times New Roman" w:hAnsi="Times New Roman" w:cs="Times New Roman"/>
                <w:b/>
                <w:bCs/>
                <w:color w:val="auto"/>
                <w:sz w:val="18"/>
                <w:szCs w:val="18"/>
              </w:rPr>
              <w:t>11. Заключительные положения</w:t>
            </w:r>
          </w:p>
        </w:tc>
        <w:tc>
          <w:tcPr>
            <w:tcW w:w="4002" w:type="pct"/>
          </w:tcPr>
          <w:p w14:paraId="480215DC"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11.1.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 </w:t>
            </w:r>
          </w:p>
          <w:p w14:paraId="130D6221" w14:textId="77777777" w:rsidR="00DA7F10" w:rsidRPr="002D6DCB" w:rsidRDefault="00DA7F10" w:rsidP="00DA7F10">
            <w:pPr>
              <w:spacing w:after="0" w:line="240" w:lineRule="auto"/>
              <w:jc w:val="both"/>
              <w:rPr>
                <w:rFonts w:ascii="Times New Roman" w:hAnsi="Times New Roman"/>
                <w:color w:val="auto"/>
                <w:sz w:val="18"/>
                <w:szCs w:val="18"/>
              </w:rPr>
            </w:pPr>
          </w:p>
          <w:p w14:paraId="037A513A"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Юридически значимые сообщения подлежат передаче путем направления посредством (на выбор): почтовой, электронной связи по адресам, указанным в настоящем Договоре, а также с использованием электронного документооборота в соответствии с </w:t>
            </w:r>
            <w:r w:rsidRPr="002D6DCB">
              <w:rPr>
                <w:rFonts w:ascii="Times New Roman" w:hAnsi="Times New Roman"/>
                <w:b/>
                <w:bCs/>
                <w:color w:val="auto"/>
                <w:sz w:val="18"/>
                <w:szCs w:val="18"/>
              </w:rPr>
              <w:t>разделом 10 настоящего Договора</w:t>
            </w:r>
            <w:r w:rsidRPr="002D6DCB">
              <w:rPr>
                <w:rFonts w:ascii="Times New Roman" w:hAnsi="Times New Roman"/>
                <w:color w:val="auto"/>
                <w:sz w:val="18"/>
                <w:szCs w:val="18"/>
              </w:rPr>
              <w:t>.</w:t>
            </w:r>
          </w:p>
          <w:p w14:paraId="068ACB42" w14:textId="77777777" w:rsidR="00DA7F10" w:rsidRPr="002D6DCB" w:rsidRDefault="00DA7F10" w:rsidP="00DA7F10">
            <w:pPr>
              <w:spacing w:after="0" w:line="240" w:lineRule="auto"/>
              <w:jc w:val="both"/>
              <w:rPr>
                <w:rFonts w:ascii="Times New Roman" w:hAnsi="Times New Roman"/>
                <w:color w:val="auto"/>
                <w:sz w:val="18"/>
                <w:szCs w:val="18"/>
              </w:rPr>
            </w:pPr>
          </w:p>
          <w:p w14:paraId="15A44466"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11.2.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настоящем Договоре, а также с использованием электронного документооборота в соответствии с </w:t>
            </w:r>
            <w:r w:rsidRPr="002D6DCB">
              <w:rPr>
                <w:rFonts w:ascii="Times New Roman" w:hAnsi="Times New Roman"/>
                <w:b/>
                <w:bCs/>
                <w:color w:val="auto"/>
                <w:sz w:val="18"/>
                <w:szCs w:val="18"/>
              </w:rPr>
              <w:t>разделом 10 настоящего Договора</w:t>
            </w:r>
            <w:r w:rsidRPr="002D6DCB">
              <w:rPr>
                <w:rFonts w:ascii="Times New Roman" w:hAnsi="Times New Roman"/>
                <w:color w:val="auto"/>
                <w:sz w:val="18"/>
                <w:szCs w:val="18"/>
              </w:rPr>
              <w:t>.</w:t>
            </w:r>
          </w:p>
          <w:p w14:paraId="59E0B0FB" w14:textId="77777777" w:rsidR="00DA7F10" w:rsidRPr="002D6DCB" w:rsidRDefault="00DA7F10" w:rsidP="00DA7F10">
            <w:pPr>
              <w:spacing w:after="0" w:line="240" w:lineRule="auto"/>
              <w:jc w:val="both"/>
              <w:rPr>
                <w:rFonts w:ascii="Times New Roman" w:hAnsi="Times New Roman"/>
                <w:color w:val="auto"/>
                <w:sz w:val="18"/>
                <w:szCs w:val="18"/>
              </w:rPr>
            </w:pPr>
          </w:p>
          <w:p w14:paraId="1BF2624E"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3CB20B00" w14:textId="77777777" w:rsidR="00DA7F10" w:rsidRPr="002D6DCB" w:rsidRDefault="00DA7F10" w:rsidP="00DA7F10">
            <w:pPr>
              <w:spacing w:after="0" w:line="240" w:lineRule="auto"/>
              <w:jc w:val="both"/>
              <w:rPr>
                <w:rFonts w:ascii="Times New Roman" w:hAnsi="Times New Roman"/>
                <w:color w:val="auto"/>
                <w:sz w:val="18"/>
                <w:szCs w:val="18"/>
              </w:rPr>
            </w:pPr>
          </w:p>
          <w:p w14:paraId="155CCF7A"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При перемене Исполнителя его права и обязанности переходят к новому исполнителю в объеме и на условиях, установленных настоящим Договором.</w:t>
            </w:r>
          </w:p>
          <w:p w14:paraId="249031F2" w14:textId="77777777" w:rsidR="00DA7F10" w:rsidRPr="002D6DCB" w:rsidRDefault="00DA7F10" w:rsidP="00DA7F10">
            <w:pPr>
              <w:spacing w:after="0" w:line="240" w:lineRule="auto"/>
              <w:jc w:val="both"/>
              <w:rPr>
                <w:rFonts w:ascii="Times New Roman" w:hAnsi="Times New Roman"/>
                <w:color w:val="auto"/>
                <w:sz w:val="18"/>
                <w:szCs w:val="18"/>
              </w:rPr>
            </w:pPr>
          </w:p>
          <w:p w14:paraId="4AD8D459"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11.4. В случае перемены Заказчика права и обязанности Заказчика, предусмотренные настоящим Договором, переходят к новому Заказчику.</w:t>
            </w:r>
          </w:p>
          <w:p w14:paraId="7B574673" w14:textId="77777777" w:rsidR="00DA7F10" w:rsidRPr="002D6DCB" w:rsidRDefault="00DA7F10" w:rsidP="00DA7F10">
            <w:pPr>
              <w:spacing w:after="0" w:line="240" w:lineRule="auto"/>
              <w:jc w:val="both"/>
              <w:rPr>
                <w:rFonts w:ascii="Times New Roman" w:hAnsi="Times New Roman"/>
                <w:color w:val="auto"/>
                <w:sz w:val="18"/>
                <w:szCs w:val="18"/>
              </w:rPr>
            </w:pPr>
          </w:p>
          <w:p w14:paraId="5E36AE19"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11.5.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72C1ECE4" w14:textId="77777777" w:rsidR="00DA7F10" w:rsidRPr="002D6DCB" w:rsidRDefault="00DA7F10" w:rsidP="00DA7F10">
            <w:pPr>
              <w:spacing w:after="0" w:line="240" w:lineRule="auto"/>
              <w:jc w:val="both"/>
              <w:rPr>
                <w:rFonts w:ascii="Times New Roman" w:hAnsi="Times New Roman"/>
                <w:color w:val="auto"/>
                <w:sz w:val="18"/>
                <w:szCs w:val="18"/>
              </w:rPr>
            </w:pPr>
          </w:p>
          <w:p w14:paraId="14A9D1AE"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11.6. Настоящий Договор составлен в 2-х экземплярах, имеющих равную юридическую силу, по одному экземпляру для каждой из Сторон.</w:t>
            </w:r>
          </w:p>
          <w:p w14:paraId="51DDB496" w14:textId="77777777" w:rsidR="00DA7F10" w:rsidRPr="002D6DCB" w:rsidRDefault="00DA7F10" w:rsidP="00DA7F10">
            <w:pPr>
              <w:spacing w:after="0" w:line="240" w:lineRule="auto"/>
              <w:jc w:val="both"/>
              <w:rPr>
                <w:rFonts w:ascii="Times New Roman" w:hAnsi="Times New Roman"/>
                <w:color w:val="auto"/>
                <w:sz w:val="18"/>
                <w:szCs w:val="18"/>
              </w:rPr>
            </w:pPr>
          </w:p>
          <w:p w14:paraId="4165B70F" w14:textId="77777777" w:rsidR="00DA7F10" w:rsidRPr="002D6DCB" w:rsidRDefault="00DA7F10" w:rsidP="00DA7F10">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11.7. Во всем ином, не оговоренном в настоящем Договоре, Стороны будут руководствоваться законодательством Российской Федерации.</w:t>
            </w:r>
          </w:p>
          <w:p w14:paraId="6E967C07" w14:textId="77777777" w:rsidR="00DA7F10" w:rsidRPr="002D6DCB" w:rsidRDefault="00DA7F10" w:rsidP="00DA7F10">
            <w:pPr>
              <w:tabs>
                <w:tab w:val="left" w:pos="1276"/>
              </w:tabs>
              <w:spacing w:after="0" w:line="240" w:lineRule="auto"/>
              <w:jc w:val="both"/>
              <w:rPr>
                <w:rFonts w:ascii="Times New Roman" w:hAnsi="Times New Roman" w:cs="Times New Roman"/>
                <w:color w:val="auto"/>
                <w:sz w:val="18"/>
                <w:szCs w:val="18"/>
              </w:rPr>
            </w:pPr>
          </w:p>
        </w:tc>
      </w:tr>
      <w:tr w:rsidR="002D6DCB" w:rsidRPr="002D6DCB" w14:paraId="7FAF2842" w14:textId="77777777" w:rsidTr="00E37B60">
        <w:tc>
          <w:tcPr>
            <w:tcW w:w="5000" w:type="pct"/>
            <w:gridSpan w:val="2"/>
            <w:shd w:val="clear" w:color="auto" w:fill="auto"/>
          </w:tcPr>
          <w:p w14:paraId="7332D1FF" w14:textId="77777777" w:rsidR="00DA7F10" w:rsidRPr="002D6DCB" w:rsidRDefault="00DA7F10" w:rsidP="00DA7F10">
            <w:pPr>
              <w:spacing w:after="0" w:line="240" w:lineRule="auto"/>
              <w:jc w:val="both"/>
              <w:rPr>
                <w:rFonts w:ascii="Times New Roman" w:hAnsi="Times New Roman" w:cs="Times New Roman"/>
                <w:color w:val="auto"/>
                <w:sz w:val="18"/>
                <w:szCs w:val="18"/>
              </w:rPr>
            </w:pPr>
          </w:p>
        </w:tc>
      </w:tr>
      <w:tr w:rsidR="002D6DCB" w:rsidRPr="002D6DCB" w14:paraId="5C412EBD" w14:textId="77777777" w:rsidTr="00E37B60">
        <w:tc>
          <w:tcPr>
            <w:tcW w:w="998" w:type="pct"/>
            <w:shd w:val="clear" w:color="auto" w:fill="E3F1F1"/>
          </w:tcPr>
          <w:p w14:paraId="7DA8594B" w14:textId="193276C9" w:rsidR="00DA7F10" w:rsidRPr="002D6DCB" w:rsidRDefault="00DA7F10" w:rsidP="00DA7F10">
            <w:pPr>
              <w:spacing w:after="0" w:line="240" w:lineRule="auto"/>
              <w:rPr>
                <w:rFonts w:ascii="Times New Roman" w:eastAsia="Times New Roman" w:hAnsi="Times New Roman" w:cs="Times New Roman"/>
                <w:b/>
                <w:bCs/>
                <w:color w:val="auto"/>
                <w:sz w:val="18"/>
                <w:szCs w:val="18"/>
              </w:rPr>
            </w:pPr>
            <w:r w:rsidRPr="002D6DCB">
              <w:rPr>
                <w:rFonts w:ascii="Times New Roman" w:eastAsia="Times New Roman" w:hAnsi="Times New Roman" w:cs="Times New Roman"/>
                <w:b/>
                <w:bCs/>
                <w:color w:val="auto"/>
                <w:sz w:val="18"/>
                <w:szCs w:val="18"/>
              </w:rPr>
              <w:t>12. Приложения к договору</w:t>
            </w:r>
          </w:p>
          <w:p w14:paraId="3E76930C" w14:textId="77777777" w:rsidR="00DA7F10" w:rsidRPr="002D6DCB" w:rsidRDefault="00DA7F10" w:rsidP="00DA7F10">
            <w:pPr>
              <w:spacing w:after="0" w:line="240" w:lineRule="auto"/>
              <w:rPr>
                <w:rFonts w:ascii="Times New Roman" w:eastAsia="Times New Roman" w:hAnsi="Times New Roman" w:cs="Times New Roman"/>
                <w:b/>
                <w:bCs/>
                <w:color w:val="auto"/>
                <w:sz w:val="18"/>
                <w:szCs w:val="18"/>
              </w:rPr>
            </w:pPr>
          </w:p>
        </w:tc>
        <w:tc>
          <w:tcPr>
            <w:tcW w:w="4002" w:type="pct"/>
          </w:tcPr>
          <w:p w14:paraId="610A9153" w14:textId="22E46443" w:rsidR="00DA7F10" w:rsidRPr="002D6DCB" w:rsidRDefault="00DA7F10" w:rsidP="00DA7F10">
            <w:pPr>
              <w:spacing w:after="0" w:line="240" w:lineRule="auto"/>
              <w:jc w:val="both"/>
              <w:rPr>
                <w:rFonts w:ascii="Times New Roman" w:hAnsi="Times New Roman" w:cs="Times New Roman"/>
                <w:b/>
                <w:bCs/>
                <w:iCs/>
                <w:color w:val="auto"/>
                <w:sz w:val="18"/>
                <w:szCs w:val="18"/>
              </w:rPr>
            </w:pPr>
            <w:r w:rsidRPr="002D6DCB">
              <w:rPr>
                <w:rFonts w:ascii="Times New Roman" w:hAnsi="Times New Roman" w:cs="Times New Roman"/>
                <w:b/>
                <w:bCs/>
                <w:iCs/>
                <w:color w:val="auto"/>
                <w:sz w:val="18"/>
                <w:szCs w:val="18"/>
              </w:rPr>
              <w:t xml:space="preserve">Приложение - </w:t>
            </w:r>
            <w:r w:rsidRPr="002D6DCB">
              <w:rPr>
                <w:rFonts w:ascii="Times New Roman" w:hAnsi="Times New Roman" w:cs="Times New Roman"/>
                <w:iCs/>
                <w:color w:val="auto"/>
                <w:sz w:val="18"/>
                <w:szCs w:val="18"/>
              </w:rPr>
              <w:t>Техническое задание</w:t>
            </w:r>
          </w:p>
          <w:p w14:paraId="5259DB5C" w14:textId="2EE71C4F" w:rsidR="00DA7F10" w:rsidRPr="002D6DCB" w:rsidRDefault="00DA7F10" w:rsidP="00DA7F10">
            <w:pPr>
              <w:spacing w:after="0" w:line="240" w:lineRule="auto"/>
              <w:jc w:val="both"/>
              <w:rPr>
                <w:rFonts w:ascii="Times New Roman" w:hAnsi="Times New Roman" w:cs="Times New Roman"/>
                <w:color w:val="auto"/>
                <w:sz w:val="18"/>
                <w:szCs w:val="18"/>
              </w:rPr>
            </w:pPr>
          </w:p>
        </w:tc>
      </w:tr>
      <w:tr w:rsidR="002D6DCB" w:rsidRPr="002D6DCB" w14:paraId="013C4D00" w14:textId="77777777" w:rsidTr="00E37B60">
        <w:tc>
          <w:tcPr>
            <w:tcW w:w="998" w:type="pct"/>
            <w:shd w:val="clear" w:color="auto" w:fill="E3F1F1"/>
          </w:tcPr>
          <w:p w14:paraId="4BAAEC17" w14:textId="6BCCE4D2" w:rsidR="00DA7F10" w:rsidRPr="002D6DCB" w:rsidRDefault="00DA7F10" w:rsidP="00DA7F10">
            <w:pPr>
              <w:spacing w:after="0" w:line="240" w:lineRule="auto"/>
              <w:rPr>
                <w:rFonts w:ascii="Times New Roman" w:eastAsia="Times New Roman" w:hAnsi="Times New Roman" w:cs="Times New Roman"/>
                <w:b/>
                <w:bCs/>
                <w:color w:val="auto"/>
                <w:sz w:val="18"/>
                <w:szCs w:val="18"/>
              </w:rPr>
            </w:pPr>
            <w:r w:rsidRPr="002D6DCB">
              <w:rPr>
                <w:rFonts w:ascii="Times New Roman" w:eastAsia="Times New Roman" w:hAnsi="Times New Roman" w:cs="Times New Roman"/>
                <w:b/>
                <w:bCs/>
                <w:color w:val="auto"/>
                <w:sz w:val="18"/>
                <w:szCs w:val="18"/>
              </w:rPr>
              <w:t>13. Реквизиты и подписи сторон</w:t>
            </w:r>
          </w:p>
          <w:p w14:paraId="7730099D" w14:textId="77777777" w:rsidR="00DA7F10" w:rsidRPr="002D6DCB" w:rsidRDefault="00DA7F10" w:rsidP="00DA7F10">
            <w:pPr>
              <w:spacing w:after="0" w:line="240" w:lineRule="auto"/>
              <w:rPr>
                <w:rFonts w:ascii="Times New Roman" w:eastAsia="Times New Roman" w:hAnsi="Times New Roman" w:cs="Times New Roman"/>
                <w:b/>
                <w:bCs/>
                <w:color w:val="auto"/>
                <w:sz w:val="18"/>
                <w:szCs w:val="18"/>
              </w:rPr>
            </w:pPr>
          </w:p>
        </w:tc>
        <w:tc>
          <w:tcPr>
            <w:tcW w:w="4002" w:type="pct"/>
          </w:tcPr>
          <w:p w14:paraId="5A214858" w14:textId="77777777" w:rsidR="00DA7F10" w:rsidRPr="002D6DCB" w:rsidRDefault="00DA7F10" w:rsidP="00DA7F10">
            <w:pPr>
              <w:pStyle w:val="4a"/>
              <w:spacing w:after="0" w:line="240" w:lineRule="auto"/>
              <w:contextualSpacing/>
              <w:jc w:val="both"/>
              <w:rPr>
                <w:rStyle w:val="2f7"/>
                <w:rFonts w:ascii="Times New Roman" w:hAnsi="Times New Roman" w:cs="Times New Roman"/>
                <w:color w:val="auto"/>
                <w:sz w:val="18"/>
                <w:szCs w:val="18"/>
              </w:rPr>
            </w:pPr>
            <w:r w:rsidRPr="002D6DCB">
              <w:rPr>
                <w:rStyle w:val="2f7"/>
                <w:rFonts w:ascii="Times New Roman" w:hAnsi="Times New Roman" w:cs="Times New Roman"/>
                <w:b/>
                <w:color w:val="auto"/>
                <w:sz w:val="18"/>
                <w:szCs w:val="18"/>
              </w:rPr>
              <w:t>Заказчик:</w:t>
            </w:r>
            <w:r w:rsidRPr="002D6DCB">
              <w:rPr>
                <w:rStyle w:val="2f7"/>
                <w:rFonts w:ascii="Times New Roman" w:hAnsi="Times New Roman" w:cs="Times New Roman"/>
                <w:color w:val="auto"/>
                <w:sz w:val="18"/>
                <w:szCs w:val="18"/>
              </w:rPr>
              <w:t xml:space="preserve"> </w:t>
            </w:r>
            <w:r w:rsidRPr="002D6DCB">
              <w:rPr>
                <w:rStyle w:val="2f7"/>
                <w:rFonts w:ascii="Times New Roman" w:hAnsi="Times New Roman" w:cs="Times New Roman"/>
                <w:b/>
                <w:bCs/>
                <w:color w:val="auto"/>
                <w:sz w:val="18"/>
                <w:szCs w:val="18"/>
              </w:rPr>
              <w:t>Муниципальное автономное общеобразовательное учреждение гимназия № 49 города Тюмени (МАОУ гимназия № 49 города Тюмени).</w:t>
            </w:r>
          </w:p>
          <w:p w14:paraId="49E13AA6" w14:textId="77777777" w:rsidR="00DA7F10" w:rsidRPr="002D6DCB" w:rsidRDefault="00DA7F10" w:rsidP="00DA7F10">
            <w:pPr>
              <w:pStyle w:val="4a"/>
              <w:spacing w:after="0" w:line="240" w:lineRule="auto"/>
              <w:contextualSpacing/>
              <w:jc w:val="both"/>
              <w:rPr>
                <w:rStyle w:val="2f7"/>
                <w:rFonts w:ascii="Times New Roman" w:hAnsi="Times New Roman" w:cs="Times New Roman"/>
                <w:color w:val="auto"/>
                <w:sz w:val="18"/>
                <w:szCs w:val="18"/>
              </w:rPr>
            </w:pPr>
            <w:r w:rsidRPr="002D6DCB">
              <w:rPr>
                <w:rStyle w:val="2f7"/>
                <w:rFonts w:ascii="Times New Roman" w:hAnsi="Times New Roman" w:cs="Times New Roman"/>
                <w:color w:val="auto"/>
                <w:sz w:val="18"/>
                <w:szCs w:val="18"/>
              </w:rPr>
              <w:t xml:space="preserve"> </w:t>
            </w:r>
            <w:r w:rsidRPr="002D6DCB">
              <w:rPr>
                <w:rStyle w:val="2f7"/>
                <w:rFonts w:ascii="Times New Roman" w:hAnsi="Times New Roman" w:cs="Times New Roman"/>
                <w:b/>
                <w:bCs/>
                <w:color w:val="auto"/>
                <w:sz w:val="18"/>
                <w:szCs w:val="18"/>
              </w:rPr>
              <w:t>Адрес места нахождения (юридический адрес):</w:t>
            </w:r>
            <w:r w:rsidRPr="002D6DCB">
              <w:rPr>
                <w:rStyle w:val="2f7"/>
                <w:rFonts w:ascii="Times New Roman" w:hAnsi="Times New Roman" w:cs="Times New Roman"/>
                <w:color w:val="auto"/>
                <w:sz w:val="18"/>
                <w:szCs w:val="18"/>
              </w:rPr>
              <w:t xml:space="preserve"> 625030, Российская Федерация, Тюменская область, город Тюмень, улица Пархоменко, дом 60; ИНН 7204006187; КПП 720301001. </w:t>
            </w:r>
          </w:p>
          <w:p w14:paraId="6093D49C" w14:textId="77777777" w:rsidR="00DA7F10" w:rsidRPr="002D6DCB" w:rsidRDefault="00DA7F10" w:rsidP="00DA7F10">
            <w:pPr>
              <w:pStyle w:val="4a"/>
              <w:spacing w:after="0" w:line="240" w:lineRule="auto"/>
              <w:contextualSpacing/>
              <w:jc w:val="both"/>
              <w:rPr>
                <w:rStyle w:val="2f7"/>
                <w:rFonts w:ascii="Times New Roman" w:hAnsi="Times New Roman" w:cs="Times New Roman"/>
                <w:color w:val="auto"/>
                <w:sz w:val="18"/>
                <w:szCs w:val="18"/>
              </w:rPr>
            </w:pPr>
            <w:r w:rsidRPr="002D6DCB">
              <w:rPr>
                <w:rStyle w:val="2f7"/>
                <w:rFonts w:ascii="Times New Roman" w:hAnsi="Times New Roman" w:cs="Times New Roman"/>
                <w:b/>
                <w:bCs/>
                <w:color w:val="auto"/>
                <w:sz w:val="18"/>
                <w:szCs w:val="18"/>
              </w:rPr>
              <w:t>Банковские реквизиты:</w:t>
            </w:r>
            <w:r w:rsidRPr="002D6DCB">
              <w:rPr>
                <w:rStyle w:val="2f7"/>
                <w:rFonts w:ascii="Times New Roman" w:hAnsi="Times New Roman" w:cs="Times New Roman"/>
                <w:color w:val="auto"/>
                <w:sz w:val="18"/>
                <w:szCs w:val="18"/>
              </w:rPr>
              <w:t xml:space="preserve"> Департамент финансов и налоговой политики Администрации города Тюмени (МАОУ гимназия № 49 города Тюмени л/с 08000901830) ОТДЕЛЕНИЕ ТЮМЕНЬ БАНКА РОССИИ//УФК ПО ТЮМЕНСКОЙ ОБЛАСТИ К/С03234643717010006700 ЕКС 40102810945370000060. Банк: ЗАПАДНО-СИБИРСКОЕ ОТДЕЛЕНИЕ № 8647 ПАО СБЕРБАНК, БИК 047102651, к/</w:t>
            </w:r>
            <w:proofErr w:type="spellStart"/>
            <w:r w:rsidRPr="002D6DCB">
              <w:rPr>
                <w:rStyle w:val="2f7"/>
                <w:rFonts w:ascii="Times New Roman" w:hAnsi="Times New Roman" w:cs="Times New Roman"/>
                <w:color w:val="auto"/>
                <w:sz w:val="18"/>
                <w:szCs w:val="18"/>
              </w:rPr>
              <w:t>сч</w:t>
            </w:r>
            <w:proofErr w:type="spellEnd"/>
            <w:r w:rsidRPr="002D6DCB">
              <w:rPr>
                <w:rStyle w:val="2f7"/>
                <w:rFonts w:ascii="Times New Roman" w:hAnsi="Times New Roman" w:cs="Times New Roman"/>
                <w:color w:val="auto"/>
                <w:sz w:val="18"/>
                <w:szCs w:val="18"/>
              </w:rPr>
              <w:t xml:space="preserve"> 30101810800000000651, Расчетный счет (бюджетный) – 40703810267104000115, Расчетный счет (внебюджетный) – 40703810667104000113</w:t>
            </w:r>
          </w:p>
          <w:p w14:paraId="22504A80" w14:textId="77777777" w:rsidR="00DA7F10" w:rsidRPr="002D6DCB" w:rsidRDefault="00DA7F10" w:rsidP="00DA7F10">
            <w:pPr>
              <w:pStyle w:val="4a"/>
              <w:spacing w:after="0" w:line="240" w:lineRule="auto"/>
              <w:contextualSpacing/>
              <w:jc w:val="both"/>
              <w:rPr>
                <w:rStyle w:val="2f7"/>
                <w:rFonts w:ascii="Times New Roman" w:eastAsia="Times New Roman" w:hAnsi="Times New Roman" w:cs="Times New Roman"/>
                <w:color w:val="auto"/>
                <w:sz w:val="18"/>
                <w:szCs w:val="18"/>
              </w:rPr>
            </w:pPr>
            <w:r w:rsidRPr="002D6DCB">
              <w:rPr>
                <w:rStyle w:val="2f7"/>
                <w:rFonts w:ascii="Times New Roman" w:hAnsi="Times New Roman" w:cs="Times New Roman"/>
                <w:color w:val="auto"/>
                <w:sz w:val="18"/>
                <w:szCs w:val="18"/>
              </w:rPr>
              <w:t>Телефон: 8 (3452) 24-98-01, 8 (3452) 50-07-49; Электронная почта: gymn-49@obl72.ru.</w:t>
            </w:r>
          </w:p>
          <w:p w14:paraId="271FC222" w14:textId="77777777" w:rsidR="00DA7F10" w:rsidRPr="002D6DCB" w:rsidRDefault="00DA7F10" w:rsidP="00DA7F10">
            <w:pPr>
              <w:spacing w:after="0" w:line="240" w:lineRule="auto"/>
              <w:jc w:val="both"/>
              <w:rPr>
                <w:rFonts w:ascii="Times New Roman" w:eastAsia="Times New Roman" w:hAnsi="Times New Roman" w:cs="Times New Roman"/>
                <w:color w:val="auto"/>
                <w:sz w:val="18"/>
                <w:szCs w:val="18"/>
              </w:rPr>
            </w:pPr>
          </w:p>
          <w:p w14:paraId="62E74F1A" w14:textId="77777777" w:rsidR="00E35D64" w:rsidRPr="002D6DCB" w:rsidRDefault="00DA7F10" w:rsidP="00DA7F10">
            <w:pPr>
              <w:spacing w:after="0" w:line="240" w:lineRule="auto"/>
              <w:jc w:val="right"/>
              <w:rPr>
                <w:rFonts w:ascii="Times New Roman" w:hAnsi="Times New Roman"/>
                <w:color w:val="auto"/>
                <w:sz w:val="18"/>
                <w:szCs w:val="18"/>
              </w:rPr>
            </w:pPr>
            <w:r w:rsidRPr="002D6DCB">
              <w:rPr>
                <w:rFonts w:ascii="Times New Roman" w:hAnsi="Times New Roman"/>
                <w:color w:val="auto"/>
                <w:sz w:val="18"/>
                <w:szCs w:val="18"/>
              </w:rPr>
              <w:t>Документ подписывается в электронной форме КЭП</w:t>
            </w:r>
          </w:p>
          <w:p w14:paraId="74B07EA2" w14:textId="61ED2D14" w:rsidR="00DA7F10" w:rsidRPr="002D6DCB" w:rsidRDefault="00DA7F10" w:rsidP="00DA7F10">
            <w:pPr>
              <w:spacing w:after="0" w:line="240" w:lineRule="auto"/>
              <w:jc w:val="right"/>
              <w:rPr>
                <w:rFonts w:ascii="Times New Roman" w:hAnsi="Times New Roman"/>
                <w:color w:val="auto"/>
                <w:sz w:val="18"/>
                <w:szCs w:val="18"/>
              </w:rPr>
            </w:pPr>
            <w:r w:rsidRPr="002D6DCB">
              <w:rPr>
                <w:rFonts w:ascii="Times New Roman" w:hAnsi="Times New Roman"/>
                <w:color w:val="auto"/>
                <w:sz w:val="18"/>
                <w:szCs w:val="18"/>
              </w:rPr>
              <w:t xml:space="preserve"> </w:t>
            </w:r>
          </w:p>
          <w:p w14:paraId="21B78AB9" w14:textId="0D6B2167" w:rsidR="00DA7F10" w:rsidRPr="002D6DCB" w:rsidRDefault="00DA7F10" w:rsidP="00DA7F10">
            <w:pPr>
              <w:spacing w:after="0" w:line="240" w:lineRule="auto"/>
              <w:jc w:val="both"/>
              <w:rPr>
                <w:rFonts w:ascii="Times New Roman" w:hAnsi="Times New Roman" w:cs="Times New Roman"/>
                <w:bCs/>
                <w:color w:val="auto"/>
                <w:sz w:val="18"/>
                <w:szCs w:val="18"/>
              </w:rPr>
            </w:pPr>
            <w:r w:rsidRPr="002D6DCB">
              <w:rPr>
                <w:rFonts w:ascii="Times New Roman" w:hAnsi="Times New Roman" w:cs="Times New Roman"/>
                <w:b/>
                <w:color w:val="auto"/>
                <w:sz w:val="18"/>
                <w:szCs w:val="18"/>
              </w:rPr>
              <w:t>Исполнитель:</w:t>
            </w:r>
            <w:r w:rsidRPr="002D6DCB">
              <w:rPr>
                <w:color w:val="auto"/>
              </w:rPr>
              <w:t xml:space="preserve"> ___________________________</w:t>
            </w:r>
            <w:r w:rsidRPr="002D6DCB">
              <w:rPr>
                <w:rFonts w:ascii="Times New Roman" w:hAnsi="Times New Roman" w:cs="Times New Roman"/>
                <w:b/>
                <w:color w:val="auto"/>
                <w:sz w:val="18"/>
                <w:szCs w:val="18"/>
              </w:rPr>
              <w:t>. Адрес места нахождения (юридический адрес):</w:t>
            </w:r>
            <w:r w:rsidRPr="002D6DCB">
              <w:rPr>
                <w:color w:val="auto"/>
              </w:rPr>
              <w:t xml:space="preserve"> _________________________</w:t>
            </w:r>
            <w:r w:rsidRPr="002D6DCB">
              <w:rPr>
                <w:rFonts w:ascii="Times New Roman" w:hAnsi="Times New Roman" w:cs="Times New Roman"/>
                <w:color w:val="auto"/>
                <w:sz w:val="18"/>
                <w:szCs w:val="18"/>
              </w:rPr>
              <w:t>; ИНН _____________; КПП ______________.</w:t>
            </w:r>
            <w:r w:rsidRPr="002D6DCB">
              <w:rPr>
                <w:rFonts w:ascii="Times New Roman" w:hAnsi="Times New Roman" w:cs="Times New Roman"/>
                <w:b/>
                <w:color w:val="auto"/>
                <w:sz w:val="18"/>
                <w:szCs w:val="18"/>
              </w:rPr>
              <w:t xml:space="preserve"> Банковские </w:t>
            </w:r>
            <w:r w:rsidR="00E35D64" w:rsidRPr="002D6DCB">
              <w:rPr>
                <w:rFonts w:ascii="Times New Roman" w:hAnsi="Times New Roman" w:cs="Times New Roman"/>
                <w:b/>
                <w:color w:val="auto"/>
                <w:sz w:val="18"/>
                <w:szCs w:val="18"/>
              </w:rPr>
              <w:t>реквизиты: _</w:t>
            </w:r>
            <w:r w:rsidRPr="002D6DCB">
              <w:rPr>
                <w:rFonts w:ascii="Times New Roman" w:hAnsi="Times New Roman" w:cs="Times New Roman"/>
                <w:b/>
                <w:color w:val="auto"/>
                <w:sz w:val="18"/>
                <w:szCs w:val="18"/>
              </w:rPr>
              <w:t>______________________</w:t>
            </w:r>
            <w:r w:rsidRPr="002D6DCB">
              <w:rPr>
                <w:rFonts w:ascii="Times New Roman" w:hAnsi="Times New Roman" w:cs="Times New Roman"/>
                <w:bCs/>
                <w:color w:val="auto"/>
                <w:sz w:val="18"/>
                <w:szCs w:val="18"/>
              </w:rPr>
              <w:t xml:space="preserve"> к/с __________________, р/с ________________, БИК ____________. Т</w:t>
            </w:r>
            <w:r w:rsidRPr="002D6DCB">
              <w:rPr>
                <w:rFonts w:ascii="Times New Roman" w:hAnsi="Times New Roman" w:cs="Times New Roman"/>
                <w:color w:val="auto"/>
                <w:sz w:val="18"/>
                <w:szCs w:val="18"/>
              </w:rPr>
              <w:t>елефон:</w:t>
            </w:r>
            <w:r w:rsidRPr="002D6DCB">
              <w:rPr>
                <w:color w:val="auto"/>
              </w:rPr>
              <w:t xml:space="preserve"> ________________</w:t>
            </w:r>
            <w:r w:rsidRPr="002D6DCB">
              <w:rPr>
                <w:rFonts w:ascii="Times New Roman" w:hAnsi="Times New Roman" w:cs="Times New Roman"/>
                <w:color w:val="auto"/>
                <w:sz w:val="18"/>
                <w:szCs w:val="18"/>
              </w:rPr>
              <w:t>; Электронная почта: ________________.</w:t>
            </w:r>
          </w:p>
          <w:p w14:paraId="19518F96" w14:textId="77777777" w:rsidR="00DA7F10" w:rsidRPr="002D6DCB" w:rsidRDefault="00DA7F10" w:rsidP="00DA7F10">
            <w:pPr>
              <w:spacing w:after="0" w:line="240" w:lineRule="auto"/>
              <w:jc w:val="both"/>
              <w:rPr>
                <w:rFonts w:ascii="Times New Roman" w:hAnsi="Times New Roman" w:cs="Times New Roman"/>
                <w:color w:val="auto"/>
                <w:sz w:val="18"/>
                <w:szCs w:val="18"/>
              </w:rPr>
            </w:pPr>
          </w:p>
          <w:p w14:paraId="31F6F873" w14:textId="77777777" w:rsidR="00DA7F10" w:rsidRPr="002D6DCB" w:rsidRDefault="00DA7F10" w:rsidP="00DA7F10">
            <w:pPr>
              <w:spacing w:after="0" w:line="240" w:lineRule="auto"/>
              <w:jc w:val="right"/>
              <w:rPr>
                <w:rFonts w:ascii="Times New Roman" w:hAnsi="Times New Roman"/>
                <w:color w:val="auto"/>
                <w:sz w:val="18"/>
                <w:szCs w:val="18"/>
              </w:rPr>
            </w:pPr>
            <w:r w:rsidRPr="002D6DCB">
              <w:rPr>
                <w:rFonts w:ascii="Times New Roman" w:hAnsi="Times New Roman"/>
                <w:color w:val="auto"/>
                <w:sz w:val="18"/>
                <w:szCs w:val="18"/>
              </w:rPr>
              <w:t xml:space="preserve">Документ подписывается в электронной форме КЭП </w:t>
            </w:r>
          </w:p>
          <w:p w14:paraId="020E7F75" w14:textId="77777777" w:rsidR="00DA7F10" w:rsidRPr="002D6DCB" w:rsidRDefault="00DA7F10" w:rsidP="00DA7F10">
            <w:pPr>
              <w:spacing w:after="0" w:line="240" w:lineRule="auto"/>
              <w:jc w:val="both"/>
              <w:rPr>
                <w:rFonts w:ascii="Times New Roman" w:hAnsi="Times New Roman" w:cs="Times New Roman"/>
                <w:color w:val="auto"/>
                <w:sz w:val="18"/>
                <w:szCs w:val="18"/>
              </w:rPr>
            </w:pPr>
          </w:p>
        </w:tc>
      </w:tr>
      <w:tr w:rsidR="00DA7F10" w:rsidRPr="002D6DCB" w14:paraId="429C4030" w14:textId="77777777" w:rsidTr="00E37B60">
        <w:tc>
          <w:tcPr>
            <w:tcW w:w="5000" w:type="pct"/>
            <w:gridSpan w:val="2"/>
            <w:shd w:val="clear" w:color="auto" w:fill="auto"/>
          </w:tcPr>
          <w:p w14:paraId="0162B3E6" w14:textId="77777777" w:rsidR="00DA7F10" w:rsidRPr="002D6DCB" w:rsidRDefault="00DA7F10" w:rsidP="00DA7F10">
            <w:pPr>
              <w:spacing w:after="0" w:line="240" w:lineRule="auto"/>
              <w:jc w:val="both"/>
              <w:rPr>
                <w:rFonts w:ascii="Times New Roman" w:hAnsi="Times New Roman" w:cs="Times New Roman"/>
                <w:color w:val="auto"/>
                <w:sz w:val="18"/>
                <w:szCs w:val="18"/>
              </w:rPr>
            </w:pPr>
          </w:p>
        </w:tc>
      </w:tr>
    </w:tbl>
    <w:p w14:paraId="4241D032" w14:textId="37058205" w:rsidR="001D17BC" w:rsidRPr="002D6DCB" w:rsidRDefault="001D17BC" w:rsidP="001D17BC">
      <w:pPr>
        <w:pStyle w:val="Default"/>
        <w:rPr>
          <w:color w:val="auto"/>
          <w:sz w:val="20"/>
          <w:szCs w:val="20"/>
        </w:rPr>
      </w:pPr>
    </w:p>
    <w:p w14:paraId="6959B934" w14:textId="77777777" w:rsidR="001D17BC" w:rsidRPr="002D6DCB" w:rsidRDefault="001D17BC">
      <w:pPr>
        <w:spacing w:after="0" w:line="240" w:lineRule="auto"/>
        <w:rPr>
          <w:rFonts w:ascii="Times New Roman" w:hAnsi="Times New Roman" w:cs="Times New Roman"/>
          <w:color w:val="auto"/>
          <w:sz w:val="20"/>
          <w:szCs w:val="20"/>
          <w:lang w:eastAsia="en-US"/>
        </w:rPr>
      </w:pPr>
      <w:r w:rsidRPr="002D6DCB">
        <w:rPr>
          <w:color w:val="auto"/>
          <w:sz w:val="20"/>
          <w:szCs w:val="20"/>
        </w:rPr>
        <w:br w:type="page"/>
      </w:r>
    </w:p>
    <w:p w14:paraId="249D0640" w14:textId="77777777" w:rsidR="007754F9" w:rsidRPr="002D6DCB" w:rsidRDefault="007754F9" w:rsidP="001D17BC">
      <w:pPr>
        <w:pStyle w:val="Default"/>
        <w:rPr>
          <w:color w:val="auto"/>
          <w:sz w:val="20"/>
          <w:szCs w:val="20"/>
        </w:rPr>
      </w:pPr>
    </w:p>
    <w:tbl>
      <w:tblPr>
        <w:tblW w:w="10632" w:type="dxa"/>
        <w:jc w:val="center"/>
        <w:tblLook w:val="04A0" w:firstRow="1" w:lastRow="0" w:firstColumn="1" w:lastColumn="0" w:noHBand="0" w:noVBand="1"/>
      </w:tblPr>
      <w:tblGrid>
        <w:gridCol w:w="3261"/>
        <w:gridCol w:w="4105"/>
        <w:gridCol w:w="3266"/>
      </w:tblGrid>
      <w:tr w:rsidR="002D6DCB" w:rsidRPr="002D6DCB" w14:paraId="025D66D2" w14:textId="77777777" w:rsidTr="0095051E">
        <w:trPr>
          <w:jc w:val="center"/>
        </w:trPr>
        <w:tc>
          <w:tcPr>
            <w:tcW w:w="3261" w:type="dxa"/>
            <w:shd w:val="clear" w:color="auto" w:fill="auto"/>
          </w:tcPr>
          <w:p w14:paraId="0525AB7E" w14:textId="77777777" w:rsidR="00C83785" w:rsidRPr="002D6DCB" w:rsidRDefault="00C83785" w:rsidP="0095051E">
            <w:pPr>
              <w:rPr>
                <w:color w:val="auto"/>
              </w:rPr>
            </w:pPr>
            <w:r w:rsidRPr="002D6DCB">
              <w:rPr>
                <w:noProof/>
                <w:color w:val="auto"/>
              </w:rPr>
              <w:drawing>
                <wp:anchor distT="0" distB="0" distL="114300" distR="114300" simplePos="0" relativeHeight="251663360" behindDoc="0" locked="0" layoutInCell="1" allowOverlap="1" wp14:anchorId="661F5C98" wp14:editId="5C301560">
                  <wp:simplePos x="0" y="0"/>
                  <wp:positionH relativeFrom="column">
                    <wp:posOffset>33020</wp:posOffset>
                  </wp:positionH>
                  <wp:positionV relativeFrom="paragraph">
                    <wp:posOffset>635</wp:posOffset>
                  </wp:positionV>
                  <wp:extent cx="742950" cy="444500"/>
                  <wp:effectExtent l="0" t="0" r="0" b="0"/>
                  <wp:wrapSquare wrapText="bothSides"/>
                  <wp:docPr id="1930113876" name="Рисунок 1930113876"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1130A32B" w14:textId="77777777" w:rsidR="00C83785" w:rsidRPr="002D6DCB" w:rsidRDefault="00C83785" w:rsidP="0095051E">
            <w:pPr>
              <w:jc w:val="center"/>
              <w:rPr>
                <w:color w:val="auto"/>
              </w:rPr>
            </w:pPr>
          </w:p>
        </w:tc>
        <w:tc>
          <w:tcPr>
            <w:tcW w:w="3266" w:type="dxa"/>
            <w:shd w:val="clear" w:color="auto" w:fill="auto"/>
            <w:vAlign w:val="center"/>
          </w:tcPr>
          <w:p w14:paraId="11F06A69" w14:textId="77777777" w:rsidR="00C83785" w:rsidRPr="002D6DCB" w:rsidRDefault="00C83785" w:rsidP="0095051E">
            <w:pPr>
              <w:spacing w:after="0"/>
              <w:jc w:val="right"/>
              <w:rPr>
                <w:color w:val="auto"/>
                <w:sz w:val="16"/>
                <w:szCs w:val="16"/>
              </w:rPr>
            </w:pPr>
          </w:p>
          <w:p w14:paraId="4F2F040D" w14:textId="77777777" w:rsidR="00C83785" w:rsidRPr="002D6DCB" w:rsidRDefault="00C83785" w:rsidP="0095051E">
            <w:pPr>
              <w:spacing w:after="0"/>
              <w:ind w:right="-140"/>
              <w:jc w:val="center"/>
              <w:rPr>
                <w:color w:val="auto"/>
                <w:sz w:val="16"/>
                <w:szCs w:val="16"/>
              </w:rPr>
            </w:pPr>
            <w:r w:rsidRPr="002D6DCB">
              <w:rPr>
                <w:color w:val="auto"/>
                <w:sz w:val="16"/>
                <w:szCs w:val="16"/>
              </w:rPr>
              <w:t xml:space="preserve">                                                  +7 (3452) 215-100</w:t>
            </w:r>
          </w:p>
          <w:p w14:paraId="59BB529E" w14:textId="77777777" w:rsidR="00C83785" w:rsidRPr="002D6DCB" w:rsidRDefault="00C83785" w:rsidP="0095051E">
            <w:pPr>
              <w:spacing w:after="0"/>
              <w:ind w:right="-282"/>
              <w:jc w:val="right"/>
              <w:rPr>
                <w:color w:val="auto"/>
                <w:sz w:val="16"/>
                <w:szCs w:val="16"/>
              </w:rPr>
            </w:pPr>
            <w:r w:rsidRPr="002D6DCB">
              <w:rPr>
                <w:noProof/>
                <w:color w:val="auto"/>
              </w:rPr>
              <w:drawing>
                <wp:anchor distT="0" distB="0" distL="114300" distR="114300" simplePos="0" relativeHeight="251665408" behindDoc="0" locked="0" layoutInCell="1" allowOverlap="1" wp14:anchorId="3BB0DBC4" wp14:editId="0AEBCA85">
                  <wp:simplePos x="0" y="0"/>
                  <wp:positionH relativeFrom="column">
                    <wp:posOffset>1426845</wp:posOffset>
                  </wp:positionH>
                  <wp:positionV relativeFrom="paragraph">
                    <wp:posOffset>198120</wp:posOffset>
                  </wp:positionV>
                  <wp:extent cx="649605" cy="845820"/>
                  <wp:effectExtent l="0" t="0" r="0" b="0"/>
                  <wp:wrapNone/>
                  <wp:docPr id="2102828405" name="Рисунок 210282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DCB">
              <w:rPr>
                <w:color w:val="auto"/>
                <w:sz w:val="16"/>
                <w:szCs w:val="16"/>
              </w:rPr>
              <w:t>info@uris72.ru</w:t>
            </w:r>
          </w:p>
        </w:tc>
      </w:tr>
    </w:tbl>
    <w:p w14:paraId="543E3D96" w14:textId="77777777" w:rsidR="00C83785" w:rsidRPr="002D6DCB" w:rsidRDefault="00C83785" w:rsidP="00C83785">
      <w:pPr>
        <w:widowControl w:val="0"/>
        <w:tabs>
          <w:tab w:val="right" w:pos="10631"/>
        </w:tabs>
        <w:spacing w:after="0" w:line="240" w:lineRule="auto"/>
        <w:jc w:val="right"/>
        <w:rPr>
          <w:rFonts w:ascii="Times New Roman" w:hAnsi="Times New Roman"/>
          <w:bCs/>
          <w:color w:val="auto"/>
          <w:sz w:val="16"/>
          <w:szCs w:val="16"/>
        </w:rPr>
      </w:pPr>
      <w:r w:rsidRPr="002D6DCB">
        <w:rPr>
          <w:noProof/>
          <w:color w:val="auto"/>
        </w:rPr>
        <mc:AlternateContent>
          <mc:Choice Requires="wps">
            <w:drawing>
              <wp:anchor distT="0" distB="0" distL="114300" distR="114300" simplePos="0" relativeHeight="251664384" behindDoc="0" locked="0" layoutInCell="1" allowOverlap="1" wp14:anchorId="12C4FB67" wp14:editId="29ED62E7">
                <wp:simplePos x="0" y="0"/>
                <wp:positionH relativeFrom="page">
                  <wp:posOffset>-1270</wp:posOffset>
                </wp:positionH>
                <wp:positionV relativeFrom="paragraph">
                  <wp:posOffset>0</wp:posOffset>
                </wp:positionV>
                <wp:extent cx="7566025" cy="476250"/>
                <wp:effectExtent l="0" t="0" r="15875" b="19050"/>
                <wp:wrapNone/>
                <wp:docPr id="115705595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4FBE725B" w14:textId="77777777" w:rsidR="00C83785" w:rsidRDefault="00C83785" w:rsidP="00C83785">
                            <w:pPr>
                              <w:spacing w:after="0" w:line="240" w:lineRule="auto"/>
                              <w:ind w:left="794"/>
                              <w:rPr>
                                <w:b/>
                                <w:bCs/>
                                <w:color w:val="FFFFFF"/>
                                <w:sz w:val="24"/>
                                <w:szCs w:val="24"/>
                              </w:rPr>
                            </w:pPr>
                            <w:r>
                              <w:rPr>
                                <w:b/>
                                <w:bCs/>
                                <w:color w:val="FFFFFF"/>
                                <w:sz w:val="24"/>
                                <w:szCs w:val="24"/>
                              </w:rPr>
                              <w:t>Правовое сопровождение закупок</w:t>
                            </w:r>
                          </w:p>
                          <w:p w14:paraId="5835E207" w14:textId="77777777" w:rsidR="00C83785" w:rsidRDefault="00C83785" w:rsidP="00C83785">
                            <w:pPr>
                              <w:spacing w:after="0" w:line="240" w:lineRule="auto"/>
                              <w:ind w:left="794"/>
                              <w:rPr>
                                <w:bCs/>
                                <w:color w:val="FFFFFF"/>
                                <w:sz w:val="20"/>
                                <w:szCs w:val="20"/>
                              </w:rPr>
                            </w:pPr>
                            <w:r>
                              <w:rPr>
                                <w:bCs/>
                                <w:color w:val="FFFFFF"/>
                                <w:sz w:val="20"/>
                                <w:szCs w:val="20"/>
                              </w:rPr>
                              <w:t>С гарантией юридической безопасности</w:t>
                            </w:r>
                          </w:p>
                          <w:p w14:paraId="262CFFA2" w14:textId="77777777" w:rsidR="00C83785" w:rsidRDefault="00C83785" w:rsidP="00C83785">
                            <w:pPr>
                              <w:spacing w:after="0"/>
                              <w:ind w:left="794" w:hanging="720"/>
                              <w:jc w:val="both"/>
                              <w:rPr>
                                <w:color w:val="FFFFFF"/>
                              </w:rPr>
                            </w:pPr>
                            <w:r>
                              <w:rPr>
                                <w:color w:val="FFFFFF"/>
                              </w:rPr>
                              <w:t xml:space="preserve">             </w:t>
                            </w:r>
                          </w:p>
                          <w:p w14:paraId="2757C292" w14:textId="77777777" w:rsidR="00C83785" w:rsidRDefault="00C83785" w:rsidP="00C83785">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4FB67" id="_x0000_s1027" type="#_x0000_t202" style="position:absolute;left:0;text-align:left;margin-left:-.1pt;margin-top:0;width:595.75pt;height: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" fillcolor="#0f4d5b" strokeweight=".5pt">
                <v:textbox>
                  <w:txbxContent>
                    <w:p w14:paraId="4FBE725B" w14:textId="77777777" w:rsidR="00C83785" w:rsidRDefault="00C83785" w:rsidP="00C83785">
                      <w:pPr>
                        <w:spacing w:after="0" w:line="240" w:lineRule="auto"/>
                        <w:ind w:left="794"/>
                        <w:rPr>
                          <w:b/>
                          <w:bCs/>
                          <w:color w:val="FFFFFF"/>
                          <w:sz w:val="24"/>
                          <w:szCs w:val="24"/>
                        </w:rPr>
                      </w:pPr>
                      <w:r>
                        <w:rPr>
                          <w:b/>
                          <w:bCs/>
                          <w:color w:val="FFFFFF"/>
                          <w:sz w:val="24"/>
                          <w:szCs w:val="24"/>
                        </w:rPr>
                        <w:t>Правовое сопровождение закупок</w:t>
                      </w:r>
                    </w:p>
                    <w:p w14:paraId="5835E207" w14:textId="77777777" w:rsidR="00C83785" w:rsidRDefault="00C83785" w:rsidP="00C83785">
                      <w:pPr>
                        <w:spacing w:after="0" w:line="240" w:lineRule="auto"/>
                        <w:ind w:left="794"/>
                        <w:rPr>
                          <w:bCs/>
                          <w:color w:val="FFFFFF"/>
                          <w:sz w:val="20"/>
                          <w:szCs w:val="20"/>
                        </w:rPr>
                      </w:pPr>
                      <w:r>
                        <w:rPr>
                          <w:bCs/>
                          <w:color w:val="FFFFFF"/>
                          <w:sz w:val="20"/>
                          <w:szCs w:val="20"/>
                        </w:rPr>
                        <w:t>С гарантией юридической безопасности</w:t>
                      </w:r>
                    </w:p>
                    <w:p w14:paraId="262CFFA2" w14:textId="77777777" w:rsidR="00C83785" w:rsidRDefault="00C83785" w:rsidP="00C83785">
                      <w:pPr>
                        <w:spacing w:after="0"/>
                        <w:ind w:left="794" w:hanging="720"/>
                        <w:jc w:val="both"/>
                        <w:rPr>
                          <w:color w:val="FFFFFF"/>
                        </w:rPr>
                      </w:pPr>
                      <w:r>
                        <w:rPr>
                          <w:color w:val="FFFFFF"/>
                        </w:rPr>
                        <w:t xml:space="preserve">             </w:t>
                      </w:r>
                    </w:p>
                    <w:p w14:paraId="2757C292" w14:textId="77777777" w:rsidR="00C83785" w:rsidRDefault="00C83785" w:rsidP="00C83785">
                      <w:pPr>
                        <w:spacing w:after="0"/>
                        <w:ind w:hanging="720"/>
                        <w:jc w:val="both"/>
                      </w:pPr>
                    </w:p>
                  </w:txbxContent>
                </v:textbox>
                <w10:wrap anchorx="page"/>
              </v:shape>
            </w:pict>
          </mc:Fallback>
        </mc:AlternateContent>
      </w:r>
    </w:p>
    <w:p w14:paraId="72CD7F47" w14:textId="77777777" w:rsidR="00C83785" w:rsidRPr="002D6DCB" w:rsidRDefault="00C83785" w:rsidP="00C83785">
      <w:pPr>
        <w:spacing w:after="0" w:line="240" w:lineRule="auto"/>
        <w:jc w:val="both"/>
        <w:rPr>
          <w:rFonts w:ascii="Times New Roman" w:hAnsi="Times New Roman"/>
          <w:b/>
          <w:bCs/>
          <w:color w:val="auto"/>
          <w:sz w:val="20"/>
          <w:szCs w:val="20"/>
        </w:rPr>
      </w:pPr>
    </w:p>
    <w:p w14:paraId="5098CB31" w14:textId="77777777" w:rsidR="00C83785" w:rsidRPr="002D6DCB" w:rsidRDefault="00C83785" w:rsidP="00C83785">
      <w:pPr>
        <w:spacing w:after="0" w:line="240" w:lineRule="auto"/>
        <w:jc w:val="both"/>
        <w:rPr>
          <w:rFonts w:ascii="Times New Roman" w:hAnsi="Times New Roman"/>
          <w:b/>
          <w:bCs/>
          <w:color w:val="auto"/>
          <w:sz w:val="20"/>
          <w:szCs w:val="20"/>
        </w:rPr>
      </w:pPr>
    </w:p>
    <w:p w14:paraId="10B7EF25" w14:textId="77777777" w:rsidR="00C83785" w:rsidRPr="002D6DCB" w:rsidRDefault="00C83785" w:rsidP="00C83785">
      <w:pPr>
        <w:spacing w:after="0" w:line="240" w:lineRule="auto"/>
        <w:jc w:val="both"/>
        <w:rPr>
          <w:rFonts w:ascii="Times New Roman" w:hAnsi="Times New Roman"/>
          <w:b/>
          <w:bCs/>
          <w:color w:val="auto"/>
          <w:sz w:val="20"/>
          <w:szCs w:val="20"/>
        </w:rPr>
      </w:pPr>
    </w:p>
    <w:p w14:paraId="7B5E17D5" w14:textId="77777777" w:rsidR="00C83785" w:rsidRPr="002D6DCB" w:rsidRDefault="00C83785" w:rsidP="00C83785">
      <w:pPr>
        <w:spacing w:after="0" w:line="240" w:lineRule="auto"/>
        <w:jc w:val="both"/>
        <w:rPr>
          <w:rFonts w:ascii="Times New Roman" w:hAnsi="Times New Roman"/>
          <w:b/>
          <w:bCs/>
          <w:color w:val="auto"/>
          <w:sz w:val="20"/>
          <w:szCs w:val="20"/>
        </w:rPr>
      </w:pPr>
    </w:p>
    <w:p w14:paraId="63C54BD3" w14:textId="77777777" w:rsidR="00C83785" w:rsidRPr="002D6DCB" w:rsidRDefault="00C83785" w:rsidP="00C83785">
      <w:pPr>
        <w:spacing w:after="0" w:line="240" w:lineRule="auto"/>
        <w:jc w:val="both"/>
        <w:rPr>
          <w:rFonts w:ascii="Times New Roman" w:hAnsi="Times New Roman"/>
          <w:b/>
          <w:bCs/>
          <w:color w:val="auto"/>
          <w:sz w:val="20"/>
          <w:szCs w:val="20"/>
        </w:rPr>
      </w:pPr>
    </w:p>
    <w:p w14:paraId="21DA5368" w14:textId="77777777" w:rsidR="00C83785" w:rsidRPr="002D6DCB" w:rsidRDefault="00C83785" w:rsidP="000E23EE">
      <w:pPr>
        <w:tabs>
          <w:tab w:val="left" w:pos="1276"/>
        </w:tabs>
        <w:spacing w:after="0" w:line="240" w:lineRule="auto"/>
        <w:jc w:val="right"/>
        <w:rPr>
          <w:rFonts w:ascii="Times New Roman" w:hAnsi="Times New Roman"/>
          <w:color w:val="auto"/>
          <w:sz w:val="18"/>
          <w:szCs w:val="18"/>
        </w:rPr>
      </w:pPr>
    </w:p>
    <w:p w14:paraId="439E9716" w14:textId="3D9896B4" w:rsidR="000E23EE" w:rsidRPr="002D6DCB" w:rsidRDefault="000E23EE" w:rsidP="000E23EE">
      <w:pPr>
        <w:tabs>
          <w:tab w:val="left" w:pos="1276"/>
        </w:tabs>
        <w:spacing w:after="0" w:line="240" w:lineRule="auto"/>
        <w:jc w:val="right"/>
        <w:rPr>
          <w:rFonts w:ascii="Times New Roman" w:hAnsi="Times New Roman"/>
          <w:color w:val="auto"/>
          <w:sz w:val="18"/>
          <w:szCs w:val="18"/>
        </w:rPr>
      </w:pPr>
      <w:r w:rsidRPr="002D6DCB">
        <w:rPr>
          <w:rFonts w:ascii="Times New Roman" w:hAnsi="Times New Roman"/>
          <w:color w:val="auto"/>
          <w:sz w:val="18"/>
          <w:szCs w:val="18"/>
        </w:rPr>
        <w:t>Приложение к договору</w:t>
      </w:r>
    </w:p>
    <w:p w14:paraId="3616FD89" w14:textId="77777777" w:rsidR="000E23EE" w:rsidRPr="002D6DCB" w:rsidRDefault="000E23EE" w:rsidP="000E23EE">
      <w:pPr>
        <w:tabs>
          <w:tab w:val="left" w:pos="1276"/>
        </w:tabs>
        <w:spacing w:after="0" w:line="240" w:lineRule="auto"/>
        <w:jc w:val="right"/>
        <w:rPr>
          <w:rFonts w:ascii="Times New Roman" w:hAnsi="Times New Roman"/>
          <w:color w:val="auto"/>
          <w:sz w:val="18"/>
          <w:szCs w:val="18"/>
        </w:rPr>
      </w:pPr>
    </w:p>
    <w:p w14:paraId="2B0942BE" w14:textId="77777777" w:rsidR="000E23EE" w:rsidRPr="002D6DCB" w:rsidRDefault="000E23EE" w:rsidP="000E23EE">
      <w:pPr>
        <w:tabs>
          <w:tab w:val="left" w:pos="9180"/>
        </w:tabs>
        <w:spacing w:after="0" w:line="240" w:lineRule="auto"/>
        <w:ind w:left="-181"/>
        <w:jc w:val="center"/>
        <w:rPr>
          <w:rFonts w:ascii="Times New Roman" w:hAnsi="Times New Roman"/>
          <w:b/>
          <w:color w:val="auto"/>
          <w:sz w:val="18"/>
          <w:szCs w:val="18"/>
        </w:rPr>
      </w:pPr>
      <w:r w:rsidRPr="002D6DCB">
        <w:rPr>
          <w:rFonts w:ascii="Times New Roman" w:hAnsi="Times New Roman"/>
          <w:b/>
          <w:color w:val="auto"/>
          <w:sz w:val="18"/>
          <w:szCs w:val="18"/>
        </w:rPr>
        <w:t>ТЕХНИЧЕСКОЕ ЗАДАНИЕ</w:t>
      </w:r>
    </w:p>
    <w:p w14:paraId="766DBEE4" w14:textId="77777777" w:rsidR="00A17748" w:rsidRPr="002D6DCB" w:rsidRDefault="00A17748" w:rsidP="000E23EE">
      <w:pPr>
        <w:tabs>
          <w:tab w:val="left" w:pos="9180"/>
        </w:tabs>
        <w:spacing w:after="0" w:line="240" w:lineRule="auto"/>
        <w:ind w:left="-181"/>
        <w:jc w:val="center"/>
        <w:rPr>
          <w:rFonts w:ascii="Times New Roman" w:hAnsi="Times New Roman"/>
          <w:b/>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855"/>
        <w:gridCol w:w="8206"/>
      </w:tblGrid>
      <w:tr w:rsidR="002D6DCB" w:rsidRPr="002D6DCB" w14:paraId="54D23F57" w14:textId="77777777" w:rsidTr="00E37B60">
        <w:tc>
          <w:tcPr>
            <w:tcW w:w="1133" w:type="pct"/>
            <w:gridSpan w:val="2"/>
            <w:shd w:val="clear" w:color="auto" w:fill="E3F1F1"/>
          </w:tcPr>
          <w:p w14:paraId="1D629FA7" w14:textId="77777777"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Предмет договора (закупки):</w:t>
            </w:r>
          </w:p>
          <w:p w14:paraId="6B9394E5" w14:textId="77777777" w:rsidR="00A17748" w:rsidRPr="002D6DCB" w:rsidRDefault="00A17748" w:rsidP="00B53DE3">
            <w:pPr>
              <w:spacing w:after="0" w:line="240" w:lineRule="auto"/>
              <w:contextualSpacing/>
              <w:rPr>
                <w:rFonts w:ascii="Times New Roman" w:hAnsi="Times New Roman"/>
                <w:b/>
                <w:color w:val="auto"/>
                <w:sz w:val="18"/>
                <w:szCs w:val="18"/>
              </w:rPr>
            </w:pPr>
          </w:p>
        </w:tc>
        <w:tc>
          <w:tcPr>
            <w:tcW w:w="3867" w:type="pct"/>
            <w:shd w:val="clear" w:color="auto" w:fill="auto"/>
          </w:tcPr>
          <w:p w14:paraId="17C3FD1F" w14:textId="28E9E9A3" w:rsidR="00A17748" w:rsidRPr="002D6DCB" w:rsidRDefault="00E37B60" w:rsidP="00B53DE3">
            <w:pPr>
              <w:spacing w:after="0" w:line="240" w:lineRule="auto"/>
              <w:contextualSpacing/>
              <w:jc w:val="both"/>
              <w:rPr>
                <w:rFonts w:ascii="Times New Roman" w:hAnsi="Times New Roman"/>
                <w:bCs/>
                <w:color w:val="auto"/>
                <w:sz w:val="18"/>
                <w:szCs w:val="18"/>
              </w:rPr>
            </w:pPr>
            <w:r w:rsidRPr="002D6DCB">
              <w:rPr>
                <w:rFonts w:ascii="Times New Roman" w:hAnsi="Times New Roman" w:cs="Times New Roman"/>
                <w:b/>
                <w:bCs/>
                <w:color w:val="auto"/>
                <w:sz w:val="18"/>
                <w:szCs w:val="18"/>
              </w:rPr>
              <w:t xml:space="preserve">Оказание услуг (дератизация, дезинсекция, </w:t>
            </w:r>
            <w:proofErr w:type="spellStart"/>
            <w:r w:rsidRPr="002D6DCB">
              <w:rPr>
                <w:rFonts w:ascii="Times New Roman" w:hAnsi="Times New Roman" w:cs="Times New Roman"/>
                <w:b/>
                <w:bCs/>
                <w:color w:val="auto"/>
                <w:sz w:val="18"/>
                <w:szCs w:val="18"/>
              </w:rPr>
              <w:t>акарицидная</w:t>
            </w:r>
            <w:proofErr w:type="spellEnd"/>
            <w:r w:rsidRPr="002D6DCB">
              <w:rPr>
                <w:rFonts w:ascii="Times New Roman" w:hAnsi="Times New Roman" w:cs="Times New Roman"/>
                <w:b/>
                <w:bCs/>
                <w:color w:val="auto"/>
                <w:sz w:val="18"/>
                <w:szCs w:val="18"/>
              </w:rPr>
              <w:t xml:space="preserve"> обработка)</w:t>
            </w:r>
            <w:r w:rsidRPr="002D6DCB">
              <w:rPr>
                <w:rFonts w:ascii="Times New Roman" w:hAnsi="Times New Roman"/>
                <w:b/>
                <w:color w:val="auto"/>
                <w:sz w:val="18"/>
                <w:szCs w:val="18"/>
              </w:rPr>
              <w:t xml:space="preserve"> </w:t>
            </w:r>
            <w:r w:rsidR="00A17748" w:rsidRPr="002D6DCB">
              <w:rPr>
                <w:rFonts w:ascii="Times New Roman" w:hAnsi="Times New Roman"/>
                <w:b/>
                <w:color w:val="auto"/>
                <w:sz w:val="18"/>
                <w:szCs w:val="18"/>
              </w:rPr>
              <w:t>(далее – услуги).</w:t>
            </w:r>
          </w:p>
        </w:tc>
      </w:tr>
      <w:tr w:rsidR="002D6DCB" w:rsidRPr="002D6DCB" w14:paraId="72741930" w14:textId="77777777" w:rsidTr="00E37B60">
        <w:tc>
          <w:tcPr>
            <w:tcW w:w="1133" w:type="pct"/>
            <w:gridSpan w:val="2"/>
            <w:shd w:val="clear" w:color="auto" w:fill="E3F1F1"/>
          </w:tcPr>
          <w:p w14:paraId="20D4C579" w14:textId="77777777"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 xml:space="preserve">Место оказания услуги: </w:t>
            </w:r>
          </w:p>
        </w:tc>
        <w:tc>
          <w:tcPr>
            <w:tcW w:w="3867" w:type="pct"/>
            <w:tcBorders>
              <w:top w:val="single" w:sz="4" w:space="0" w:color="auto"/>
              <w:left w:val="single" w:sz="4" w:space="0" w:color="auto"/>
              <w:right w:val="single" w:sz="4" w:space="0" w:color="auto"/>
            </w:tcBorders>
          </w:tcPr>
          <w:p w14:paraId="1DA876C5" w14:textId="77777777" w:rsidR="00A17748" w:rsidRPr="002D6DCB" w:rsidRDefault="00A17748" w:rsidP="00B53DE3">
            <w:pPr>
              <w:spacing w:after="0" w:line="240" w:lineRule="auto"/>
              <w:contextualSpacing/>
              <w:rPr>
                <w:rFonts w:ascii="Times New Roman" w:hAnsi="Times New Roman"/>
                <w:bCs/>
                <w:color w:val="auto"/>
                <w:sz w:val="18"/>
                <w:szCs w:val="18"/>
              </w:rPr>
            </w:pPr>
            <w:r w:rsidRPr="002D6DCB">
              <w:rPr>
                <w:rFonts w:ascii="Times New Roman" w:hAnsi="Times New Roman"/>
                <w:color w:val="auto"/>
                <w:sz w:val="18"/>
                <w:szCs w:val="18"/>
              </w:rPr>
              <w:t>По месту нахождения заказчика.</w:t>
            </w:r>
          </w:p>
          <w:p w14:paraId="62E125CD" w14:textId="77777777" w:rsidR="00A17748" w:rsidRPr="002D6DCB" w:rsidRDefault="00A17748" w:rsidP="00B53DE3">
            <w:pPr>
              <w:spacing w:after="0" w:line="240" w:lineRule="auto"/>
              <w:contextualSpacing/>
              <w:rPr>
                <w:rFonts w:ascii="Times New Roman" w:hAnsi="Times New Roman"/>
                <w:bCs/>
                <w:color w:val="auto"/>
                <w:sz w:val="18"/>
                <w:szCs w:val="18"/>
              </w:rPr>
            </w:pPr>
          </w:p>
        </w:tc>
      </w:tr>
      <w:tr w:rsidR="002D6DCB" w:rsidRPr="002D6DCB" w14:paraId="6856764B" w14:textId="77777777" w:rsidTr="00E37B60">
        <w:tc>
          <w:tcPr>
            <w:tcW w:w="1133" w:type="pct"/>
            <w:gridSpan w:val="2"/>
            <w:shd w:val="clear" w:color="auto" w:fill="E3F1F1"/>
          </w:tcPr>
          <w:p w14:paraId="6AF73FF8" w14:textId="77777777"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Срок (период) оказания услуги:</w:t>
            </w:r>
          </w:p>
          <w:p w14:paraId="2A5DFEE9" w14:textId="77777777" w:rsidR="00A17748" w:rsidRPr="002D6DCB" w:rsidRDefault="00A17748" w:rsidP="00B53DE3">
            <w:pPr>
              <w:spacing w:after="0" w:line="240" w:lineRule="auto"/>
              <w:contextualSpacing/>
              <w:rPr>
                <w:rFonts w:ascii="Times New Roman" w:hAnsi="Times New Roman"/>
                <w:b/>
                <w:color w:val="auto"/>
                <w:sz w:val="18"/>
                <w:szCs w:val="18"/>
              </w:rPr>
            </w:pPr>
          </w:p>
        </w:tc>
        <w:tc>
          <w:tcPr>
            <w:tcW w:w="3867" w:type="pct"/>
            <w:tcBorders>
              <w:left w:val="single" w:sz="4" w:space="0" w:color="auto"/>
              <w:bottom w:val="single" w:sz="4" w:space="0" w:color="auto"/>
              <w:right w:val="single" w:sz="4" w:space="0" w:color="auto"/>
            </w:tcBorders>
          </w:tcPr>
          <w:p w14:paraId="4A518291" w14:textId="3B955D0A" w:rsidR="00E37B60" w:rsidRPr="002D6DCB" w:rsidRDefault="00A17748" w:rsidP="00E37B60">
            <w:pPr>
              <w:tabs>
                <w:tab w:val="left" w:pos="42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На основании заявки заказчика в период </w:t>
            </w:r>
          </w:p>
          <w:p w14:paraId="1455917B" w14:textId="5571A62E" w:rsidR="00A17748" w:rsidRPr="002D6DCB" w:rsidRDefault="00E37B60" w:rsidP="00B53DE3">
            <w:pPr>
              <w:tabs>
                <w:tab w:val="left" w:pos="426"/>
              </w:tabs>
              <w:autoSpaceDE w:val="0"/>
              <w:autoSpaceDN w:val="0"/>
              <w:adjustRightInd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с 01.01.2025 по 31.12.2025 (включительно).</w:t>
            </w:r>
          </w:p>
          <w:p w14:paraId="31BADA53" w14:textId="77777777" w:rsidR="00A17748" w:rsidRPr="002D6DCB" w:rsidRDefault="00A17748" w:rsidP="00B53DE3">
            <w:pPr>
              <w:spacing w:after="0" w:line="240" w:lineRule="auto"/>
              <w:contextualSpacing/>
              <w:rPr>
                <w:rFonts w:ascii="Times New Roman" w:hAnsi="Times New Roman"/>
                <w:bCs/>
                <w:color w:val="auto"/>
                <w:sz w:val="18"/>
                <w:szCs w:val="18"/>
              </w:rPr>
            </w:pPr>
          </w:p>
        </w:tc>
      </w:tr>
      <w:tr w:rsidR="002D6DCB" w:rsidRPr="002D6DCB" w14:paraId="56E0FD9D" w14:textId="77777777" w:rsidTr="00E35D64">
        <w:tc>
          <w:tcPr>
            <w:tcW w:w="5000" w:type="pct"/>
            <w:gridSpan w:val="3"/>
            <w:tcBorders>
              <w:right w:val="single" w:sz="4" w:space="0" w:color="auto"/>
            </w:tcBorders>
            <w:shd w:val="clear" w:color="auto" w:fill="auto"/>
          </w:tcPr>
          <w:p w14:paraId="58051AC6" w14:textId="77777777" w:rsidR="00A17748" w:rsidRPr="002D6DCB" w:rsidRDefault="00A17748" w:rsidP="00B53DE3">
            <w:pPr>
              <w:tabs>
                <w:tab w:val="left" w:pos="426"/>
              </w:tabs>
              <w:autoSpaceDE w:val="0"/>
              <w:autoSpaceDN w:val="0"/>
              <w:adjustRightInd w:val="0"/>
              <w:spacing w:after="0" w:line="240" w:lineRule="auto"/>
              <w:jc w:val="both"/>
              <w:rPr>
                <w:rFonts w:ascii="Times New Roman" w:hAnsi="Times New Roman"/>
                <w:color w:val="auto"/>
                <w:sz w:val="18"/>
                <w:szCs w:val="18"/>
              </w:rPr>
            </w:pPr>
          </w:p>
        </w:tc>
      </w:tr>
      <w:tr w:rsidR="002D6DCB" w:rsidRPr="002D6DCB" w14:paraId="69D07876" w14:textId="77777777" w:rsidTr="00E35D64">
        <w:tc>
          <w:tcPr>
            <w:tcW w:w="5000" w:type="pct"/>
            <w:gridSpan w:val="3"/>
            <w:tcBorders>
              <w:right w:val="single" w:sz="4" w:space="0" w:color="auto"/>
            </w:tcBorders>
            <w:shd w:val="clear" w:color="auto" w:fill="E3F1F1"/>
          </w:tcPr>
          <w:p w14:paraId="106E4827" w14:textId="77777777" w:rsidR="00A17748" w:rsidRPr="002D6DCB" w:rsidRDefault="00A17748" w:rsidP="00B53DE3">
            <w:pPr>
              <w:spacing w:after="0" w:line="240" w:lineRule="auto"/>
              <w:contextualSpacing/>
              <w:jc w:val="center"/>
              <w:rPr>
                <w:rFonts w:ascii="Times New Roman" w:hAnsi="Times New Roman"/>
                <w:b/>
                <w:color w:val="auto"/>
                <w:sz w:val="18"/>
                <w:szCs w:val="18"/>
              </w:rPr>
            </w:pPr>
            <w:r w:rsidRPr="002D6DCB">
              <w:rPr>
                <w:rFonts w:ascii="Times New Roman" w:hAnsi="Times New Roman"/>
                <w:b/>
                <w:color w:val="auto"/>
                <w:sz w:val="18"/>
                <w:szCs w:val="18"/>
              </w:rPr>
              <w:t xml:space="preserve">Описание предмета закупки, требования к безопасности, качеству, техническим характеристикам, </w:t>
            </w:r>
          </w:p>
          <w:p w14:paraId="71D2CB05" w14:textId="77777777" w:rsidR="00A17748" w:rsidRPr="002D6DCB" w:rsidRDefault="00A17748" w:rsidP="00B53DE3">
            <w:pPr>
              <w:spacing w:after="0" w:line="240" w:lineRule="auto"/>
              <w:contextualSpacing/>
              <w:jc w:val="center"/>
              <w:rPr>
                <w:rFonts w:ascii="Times New Roman" w:hAnsi="Times New Roman"/>
                <w:b/>
                <w:color w:val="auto"/>
                <w:sz w:val="18"/>
                <w:szCs w:val="18"/>
              </w:rPr>
            </w:pPr>
            <w:r w:rsidRPr="002D6DCB">
              <w:rPr>
                <w:rFonts w:ascii="Times New Roman" w:hAnsi="Times New Roman"/>
                <w:b/>
                <w:color w:val="auto"/>
                <w:sz w:val="18"/>
                <w:szCs w:val="18"/>
              </w:rPr>
              <w:t xml:space="preserve">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w:t>
            </w:r>
            <w:r w:rsidRPr="002D6DCB">
              <w:rPr>
                <w:rFonts w:ascii="Times New Roman" w:hAnsi="Times New Roman"/>
                <w:b/>
                <w:color w:val="auto"/>
                <w:sz w:val="18"/>
                <w:szCs w:val="18"/>
              </w:rPr>
              <w:br/>
              <w:t xml:space="preserve">в национальной системе стандартизации, принятыми в соответствии с законодательством Российской Федерации </w:t>
            </w:r>
            <w:r w:rsidRPr="002D6DCB">
              <w:rPr>
                <w:rFonts w:ascii="Times New Roman" w:hAnsi="Times New Roman"/>
                <w:b/>
                <w:color w:val="auto"/>
                <w:sz w:val="18"/>
                <w:szCs w:val="18"/>
              </w:rPr>
              <w:br/>
              <w:t>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EC36A44" w14:textId="77777777" w:rsidR="00A17748" w:rsidRPr="002D6DCB" w:rsidRDefault="00A17748" w:rsidP="00B53DE3">
            <w:pPr>
              <w:tabs>
                <w:tab w:val="left" w:pos="426"/>
              </w:tabs>
              <w:autoSpaceDE w:val="0"/>
              <w:autoSpaceDN w:val="0"/>
              <w:adjustRightInd w:val="0"/>
              <w:spacing w:after="0" w:line="240" w:lineRule="auto"/>
              <w:jc w:val="both"/>
              <w:rPr>
                <w:rFonts w:ascii="Times New Roman" w:hAnsi="Times New Roman"/>
                <w:color w:val="auto"/>
                <w:sz w:val="18"/>
                <w:szCs w:val="18"/>
              </w:rPr>
            </w:pPr>
          </w:p>
        </w:tc>
      </w:tr>
      <w:tr w:rsidR="002D6DCB" w:rsidRPr="002D6DCB" w14:paraId="70AAC857" w14:textId="77777777" w:rsidTr="00E37B60">
        <w:tc>
          <w:tcPr>
            <w:tcW w:w="259" w:type="pct"/>
            <w:tcBorders>
              <w:right w:val="single" w:sz="4" w:space="0" w:color="auto"/>
            </w:tcBorders>
            <w:shd w:val="clear" w:color="auto" w:fill="E3F1F1"/>
          </w:tcPr>
          <w:p w14:paraId="7DAA24D3" w14:textId="77777777"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1.</w:t>
            </w:r>
          </w:p>
        </w:tc>
        <w:tc>
          <w:tcPr>
            <w:tcW w:w="874" w:type="pct"/>
            <w:shd w:val="clear" w:color="auto" w:fill="E3F1F1"/>
          </w:tcPr>
          <w:p w14:paraId="0353AA51"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b/>
                <w:bCs/>
                <w:color w:val="auto"/>
                <w:sz w:val="18"/>
                <w:szCs w:val="18"/>
                <w:lang w:bidi="he-IL"/>
              </w:rPr>
              <w:t>Нормативные требования к оказанию услуги:</w:t>
            </w:r>
          </w:p>
          <w:p w14:paraId="3BB99C0D" w14:textId="77777777" w:rsidR="00A17748" w:rsidRPr="002D6DCB" w:rsidRDefault="00A17748" w:rsidP="00B53DE3">
            <w:pPr>
              <w:spacing w:after="0" w:line="240" w:lineRule="auto"/>
              <w:contextualSpacing/>
              <w:rPr>
                <w:rFonts w:ascii="Times New Roman" w:hAnsi="Times New Roman"/>
                <w:b/>
                <w:color w:val="auto"/>
                <w:sz w:val="18"/>
                <w:szCs w:val="18"/>
              </w:rPr>
            </w:pPr>
          </w:p>
        </w:tc>
        <w:tc>
          <w:tcPr>
            <w:tcW w:w="3867" w:type="pct"/>
            <w:tcBorders>
              <w:left w:val="single" w:sz="4" w:space="0" w:color="auto"/>
              <w:bottom w:val="single" w:sz="4" w:space="0" w:color="auto"/>
              <w:right w:val="single" w:sz="4" w:space="0" w:color="auto"/>
            </w:tcBorders>
          </w:tcPr>
          <w:p w14:paraId="5AA46229"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b/>
                <w:bCs/>
                <w:color w:val="auto"/>
                <w:sz w:val="18"/>
                <w:szCs w:val="18"/>
                <w:lang w:bidi="he-IL"/>
              </w:rPr>
              <w:t>Нормативные требования к оказанию услуг:</w:t>
            </w:r>
          </w:p>
          <w:p w14:paraId="6F569BA7"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689E50EC"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Федеральный закон от 30.03.1999 №52-ФЗ «О санитарно-эпидемиологическом благополучии населения»;</w:t>
            </w:r>
          </w:p>
          <w:p w14:paraId="1C93664C"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5DC82F0D" w14:textId="77777777" w:rsidR="00A17748" w:rsidRPr="002D6DCB" w:rsidRDefault="00A17748" w:rsidP="00B53DE3">
            <w:pPr>
              <w:tabs>
                <w:tab w:val="left" w:pos="731"/>
                <w:tab w:val="left" w:pos="873"/>
              </w:tabs>
              <w:spacing w:after="0" w:line="240" w:lineRule="auto"/>
              <w:rPr>
                <w:rFonts w:ascii="Times New Roman" w:hAnsi="Times New Roman"/>
                <w:color w:val="auto"/>
                <w:sz w:val="18"/>
                <w:szCs w:val="18"/>
              </w:rPr>
            </w:pPr>
            <w:r w:rsidRPr="002D6DCB">
              <w:rPr>
                <w:rFonts w:ascii="Times New Roman" w:hAnsi="Times New Roman"/>
                <w:color w:val="auto"/>
                <w:sz w:val="18"/>
                <w:szCs w:val="18"/>
              </w:rPr>
              <w:t>Приказ Минздрава РФ от 10.11.2002 № 344 «О государственной регистрации дезинфицирующих, дезинсекционных и дератизационных средств для применения в быту, в лечебно-профилактических учреждениях и на других объектах для обеспечения безопасности и здоровья людей»;</w:t>
            </w:r>
          </w:p>
          <w:p w14:paraId="63C1DD76" w14:textId="77777777" w:rsidR="00A17748" w:rsidRPr="002D6DCB" w:rsidRDefault="00A17748" w:rsidP="00B53DE3">
            <w:pPr>
              <w:tabs>
                <w:tab w:val="left" w:pos="731"/>
                <w:tab w:val="left" w:pos="873"/>
              </w:tabs>
              <w:spacing w:after="0" w:line="240" w:lineRule="auto"/>
              <w:rPr>
                <w:rFonts w:ascii="Times New Roman" w:hAnsi="Times New Roman"/>
                <w:color w:val="auto"/>
                <w:sz w:val="18"/>
                <w:szCs w:val="18"/>
              </w:rPr>
            </w:pPr>
          </w:p>
          <w:p w14:paraId="1F59EC9C" w14:textId="77777777" w:rsidR="00A17748" w:rsidRPr="002D6DCB" w:rsidRDefault="00A17748" w:rsidP="00B53DE3">
            <w:pPr>
              <w:tabs>
                <w:tab w:val="left" w:pos="731"/>
                <w:tab w:val="left" w:pos="873"/>
              </w:tabs>
              <w:spacing w:after="0" w:line="240" w:lineRule="auto"/>
              <w:rPr>
                <w:rFonts w:ascii="Times New Roman" w:hAnsi="Times New Roman"/>
                <w:color w:val="auto"/>
                <w:sz w:val="18"/>
                <w:szCs w:val="18"/>
              </w:rPr>
            </w:pPr>
            <w:r w:rsidRPr="002D6DCB">
              <w:rPr>
                <w:rFonts w:ascii="Times New Roman" w:hAnsi="Times New Roman"/>
                <w:color w:val="auto"/>
                <w:sz w:val="18"/>
                <w:szCs w:val="18"/>
              </w:rPr>
              <w:t>СанПиН 1.2.3685-21 «Гигиенические нормативы и требования к обеспечению безопасности и (или) безвредности для человека факторов среды обитания»;</w:t>
            </w:r>
          </w:p>
          <w:p w14:paraId="57D6CFFF" w14:textId="77777777" w:rsidR="00A17748" w:rsidRPr="002D6DCB" w:rsidRDefault="00A17748" w:rsidP="00B53DE3">
            <w:pPr>
              <w:tabs>
                <w:tab w:val="left" w:pos="731"/>
                <w:tab w:val="left" w:pos="873"/>
              </w:tabs>
              <w:spacing w:after="0" w:line="240" w:lineRule="auto"/>
              <w:rPr>
                <w:rFonts w:ascii="Times New Roman" w:hAnsi="Times New Roman"/>
                <w:color w:val="auto"/>
                <w:sz w:val="18"/>
                <w:szCs w:val="18"/>
              </w:rPr>
            </w:pPr>
          </w:p>
          <w:p w14:paraId="66F653BC"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ГОСТ 12.1.004-91 «Система стандартов безопасности труда. Пожарная безопасность. Общие требование» (с изменениями); </w:t>
            </w:r>
          </w:p>
          <w:p w14:paraId="12F734EE" w14:textId="77777777" w:rsidR="00A17748" w:rsidRPr="002D6DCB" w:rsidRDefault="00A17748" w:rsidP="00B53DE3">
            <w:pPr>
              <w:tabs>
                <w:tab w:val="left" w:pos="731"/>
                <w:tab w:val="left" w:pos="873"/>
              </w:tabs>
              <w:spacing w:after="0" w:line="240" w:lineRule="auto"/>
              <w:rPr>
                <w:rFonts w:ascii="Times New Roman" w:hAnsi="Times New Roman"/>
                <w:color w:val="auto"/>
                <w:sz w:val="18"/>
                <w:szCs w:val="18"/>
              </w:rPr>
            </w:pPr>
          </w:p>
          <w:p w14:paraId="30B65BF0"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ГОСТ 12.1.007-76 «Система стандартов безопасности труда. Вредные вещества. Классификация </w:t>
            </w:r>
          </w:p>
          <w:p w14:paraId="5EF1D8FB"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и общие требования безопасности»;</w:t>
            </w:r>
          </w:p>
          <w:p w14:paraId="7F1E0A5E"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3E80BBA6"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w:t>
            </w:r>
          </w:p>
          <w:p w14:paraId="6BABA0C0"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3242D099"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СанПиН 3.3686-21 «Санитарно-эпидемиологические требования по профилактике инфекционных болезней»;</w:t>
            </w:r>
          </w:p>
          <w:p w14:paraId="48495852"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40CE1A5B"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иные государственные стандарты, технические регламенты, санитарные нормы и правила, регламентирующие порядок оказания услуги по предмету договора.</w:t>
            </w:r>
          </w:p>
          <w:p w14:paraId="3DD5E35C" w14:textId="77777777" w:rsidR="00A17748" w:rsidRPr="002D6DCB" w:rsidRDefault="00A17748" w:rsidP="00B53DE3">
            <w:pPr>
              <w:spacing w:after="0" w:line="240" w:lineRule="auto"/>
              <w:jc w:val="both"/>
              <w:rPr>
                <w:rFonts w:ascii="Times New Roman" w:hAnsi="Times New Roman"/>
                <w:color w:val="auto"/>
                <w:sz w:val="18"/>
                <w:szCs w:val="18"/>
              </w:rPr>
            </w:pPr>
          </w:p>
          <w:p w14:paraId="51801324"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Указанный в настоящем пункте перечень документов не является исчерпывающим. Подзаконные акты, ГОСТы и СП, регламентирующие порядок оказания услуг по договору, применяются в части, не противоречащей законодательству Российской Федерации. </w:t>
            </w:r>
          </w:p>
          <w:p w14:paraId="396B3A4C" w14:textId="77777777" w:rsidR="00A17748" w:rsidRPr="002D6DCB" w:rsidRDefault="00A17748" w:rsidP="00B53DE3">
            <w:pPr>
              <w:spacing w:after="0" w:line="240" w:lineRule="auto"/>
              <w:jc w:val="both"/>
              <w:rPr>
                <w:rFonts w:ascii="Times New Roman" w:hAnsi="Times New Roman"/>
                <w:color w:val="auto"/>
                <w:sz w:val="18"/>
                <w:szCs w:val="18"/>
              </w:rPr>
            </w:pPr>
          </w:p>
          <w:p w14:paraId="61A856DD"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В случае, если в период срока исполнения договора, документы, указанные в настоящем пункте, прекратят свое действие, исполнитель должен руководствоваться действующими документами, регламентирующими порядок оказания услуг аналогичных предмету договора.</w:t>
            </w:r>
          </w:p>
          <w:p w14:paraId="121953A6" w14:textId="77777777" w:rsidR="00A17748" w:rsidRPr="002D6DCB" w:rsidRDefault="00A17748" w:rsidP="00B53DE3">
            <w:pPr>
              <w:widowControl w:val="0"/>
              <w:spacing w:after="0" w:line="240" w:lineRule="auto"/>
              <w:jc w:val="both"/>
              <w:rPr>
                <w:rFonts w:ascii="Times New Roman" w:hAnsi="Times New Roman"/>
                <w:color w:val="auto"/>
                <w:sz w:val="18"/>
                <w:szCs w:val="18"/>
              </w:rPr>
            </w:pPr>
          </w:p>
        </w:tc>
      </w:tr>
      <w:tr w:rsidR="002D6DCB" w:rsidRPr="002D6DCB" w14:paraId="7C1F5E6D" w14:textId="77777777" w:rsidTr="00E37B60">
        <w:tc>
          <w:tcPr>
            <w:tcW w:w="259" w:type="pct"/>
            <w:tcBorders>
              <w:right w:val="single" w:sz="4" w:space="0" w:color="auto"/>
            </w:tcBorders>
            <w:shd w:val="clear" w:color="auto" w:fill="E3F1F1"/>
          </w:tcPr>
          <w:p w14:paraId="62D4A4EB" w14:textId="77777777"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2.</w:t>
            </w:r>
          </w:p>
        </w:tc>
        <w:tc>
          <w:tcPr>
            <w:tcW w:w="874" w:type="pct"/>
            <w:shd w:val="clear" w:color="auto" w:fill="E3F1F1"/>
          </w:tcPr>
          <w:p w14:paraId="12C7BA31" w14:textId="77777777" w:rsidR="00A17748" w:rsidRPr="002D6DCB" w:rsidRDefault="00A17748" w:rsidP="00B53DE3">
            <w:pPr>
              <w:spacing w:after="0" w:line="240" w:lineRule="auto"/>
              <w:rPr>
                <w:rFonts w:ascii="Times New Roman" w:hAnsi="Times New Roman"/>
                <w:b/>
                <w:color w:val="auto"/>
                <w:sz w:val="18"/>
                <w:szCs w:val="18"/>
              </w:rPr>
            </w:pPr>
            <w:r w:rsidRPr="002D6DCB">
              <w:rPr>
                <w:rFonts w:ascii="Times New Roman" w:hAnsi="Times New Roman"/>
                <w:b/>
                <w:color w:val="auto"/>
                <w:sz w:val="18"/>
                <w:szCs w:val="18"/>
              </w:rPr>
              <w:t>Обоснование необходимости использования иных требований, связанных с определением соответствия товара, работы, услуги потребностям заказчика:</w:t>
            </w:r>
          </w:p>
          <w:p w14:paraId="133EB615" w14:textId="77777777" w:rsidR="00A17748" w:rsidRPr="002D6DCB" w:rsidRDefault="00A17748" w:rsidP="00B53DE3">
            <w:pPr>
              <w:tabs>
                <w:tab w:val="left" w:pos="731"/>
                <w:tab w:val="left" w:pos="873"/>
              </w:tabs>
              <w:spacing w:after="0" w:line="240" w:lineRule="auto"/>
              <w:jc w:val="both"/>
              <w:rPr>
                <w:rFonts w:ascii="Times New Roman" w:hAnsi="Times New Roman"/>
                <w:b/>
                <w:bCs/>
                <w:color w:val="auto"/>
                <w:sz w:val="18"/>
                <w:szCs w:val="18"/>
                <w:lang w:bidi="he-IL"/>
              </w:rPr>
            </w:pPr>
          </w:p>
        </w:tc>
        <w:tc>
          <w:tcPr>
            <w:tcW w:w="3867" w:type="pct"/>
            <w:tcBorders>
              <w:left w:val="single" w:sz="4" w:space="0" w:color="auto"/>
              <w:bottom w:val="single" w:sz="4" w:space="0" w:color="auto"/>
              <w:right w:val="single" w:sz="4" w:space="0" w:color="auto"/>
            </w:tcBorders>
          </w:tcPr>
          <w:p w14:paraId="67DBF3A8" w14:textId="77777777" w:rsidR="00A17748" w:rsidRPr="002D6DCB" w:rsidRDefault="00A17748" w:rsidP="00B53DE3">
            <w:pPr>
              <w:spacing w:after="0" w:line="240" w:lineRule="auto"/>
              <w:jc w:val="both"/>
              <w:rPr>
                <w:rFonts w:ascii="Times New Roman" w:hAnsi="Times New Roman"/>
                <w:b/>
                <w:bCs/>
                <w:color w:val="auto"/>
                <w:sz w:val="18"/>
                <w:szCs w:val="18"/>
                <w:lang w:bidi="he-IL"/>
              </w:rPr>
            </w:pPr>
            <w:r w:rsidRPr="002D6DCB">
              <w:rPr>
                <w:rFonts w:ascii="Times New Roman" w:hAnsi="Times New Roman"/>
                <w:bCs/>
                <w:color w:val="auto"/>
                <w:sz w:val="18"/>
                <w:szCs w:val="18"/>
              </w:rPr>
              <w:t>Использование иных требований (показатели и их значения) обусловлено (связано) с потребностями заказчика и необходимостью определения соответствия услуги данным потребностям.</w:t>
            </w:r>
          </w:p>
        </w:tc>
      </w:tr>
      <w:tr w:rsidR="002D6DCB" w:rsidRPr="002D6DCB" w14:paraId="3327AB2A" w14:textId="77777777" w:rsidTr="00E37B60">
        <w:tc>
          <w:tcPr>
            <w:tcW w:w="259" w:type="pct"/>
            <w:shd w:val="clear" w:color="auto" w:fill="E3F1F1"/>
          </w:tcPr>
          <w:p w14:paraId="5A76791A" w14:textId="77777777"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3.</w:t>
            </w:r>
          </w:p>
        </w:tc>
        <w:tc>
          <w:tcPr>
            <w:tcW w:w="874" w:type="pct"/>
            <w:shd w:val="clear" w:color="auto" w:fill="E3F1F1"/>
          </w:tcPr>
          <w:p w14:paraId="0E10BDE1" w14:textId="77777777" w:rsidR="00A17748" w:rsidRPr="002D6DCB" w:rsidRDefault="00A17748" w:rsidP="00B53DE3">
            <w:pPr>
              <w:spacing w:after="0" w:line="240" w:lineRule="auto"/>
              <w:contextualSpacing/>
              <w:rPr>
                <w:rFonts w:ascii="Times New Roman" w:hAnsi="Times New Roman"/>
                <w:b/>
                <w:bCs/>
                <w:color w:val="auto"/>
                <w:sz w:val="18"/>
                <w:szCs w:val="18"/>
              </w:rPr>
            </w:pPr>
            <w:r w:rsidRPr="002D6DCB">
              <w:rPr>
                <w:rFonts w:ascii="Times New Roman" w:hAnsi="Times New Roman"/>
                <w:b/>
                <w:bCs/>
                <w:color w:val="auto"/>
                <w:sz w:val="18"/>
                <w:szCs w:val="18"/>
              </w:rPr>
              <w:t>Описание предмета закупки (услуги):</w:t>
            </w:r>
          </w:p>
          <w:p w14:paraId="335115A4" w14:textId="77777777" w:rsidR="00A17748" w:rsidRPr="002D6DCB" w:rsidRDefault="00A17748" w:rsidP="00B53DE3">
            <w:pPr>
              <w:spacing w:after="0" w:line="240" w:lineRule="auto"/>
              <w:contextualSpacing/>
              <w:rPr>
                <w:rFonts w:ascii="Times New Roman" w:hAnsi="Times New Roman"/>
                <w:b/>
                <w:color w:val="auto"/>
                <w:sz w:val="18"/>
                <w:szCs w:val="18"/>
              </w:rPr>
            </w:pPr>
          </w:p>
        </w:tc>
        <w:tc>
          <w:tcPr>
            <w:tcW w:w="3867" w:type="pct"/>
            <w:shd w:val="clear" w:color="auto" w:fill="auto"/>
          </w:tcPr>
          <w:p w14:paraId="48B7F132" w14:textId="77777777" w:rsidR="00A17748" w:rsidRPr="002D6DCB" w:rsidRDefault="00A17748" w:rsidP="00B53DE3">
            <w:pPr>
              <w:spacing w:after="0" w:line="240" w:lineRule="auto"/>
              <w:jc w:val="both"/>
              <w:rPr>
                <w:rFonts w:ascii="Times New Roman" w:eastAsiaTheme="minorHAnsi" w:hAnsi="Times New Roman"/>
                <w:color w:val="auto"/>
                <w:sz w:val="18"/>
                <w:szCs w:val="18"/>
              </w:rPr>
            </w:pPr>
            <w:r w:rsidRPr="002D6DCB">
              <w:rPr>
                <w:rFonts w:ascii="Times New Roman" w:hAnsi="Times New Roman"/>
                <w:color w:val="auto"/>
                <w:sz w:val="18"/>
                <w:szCs w:val="18"/>
              </w:rPr>
              <w:t xml:space="preserve">3.1. Услуги оказываются в целях обеспечения </w:t>
            </w:r>
            <w:r w:rsidRPr="002D6DCB">
              <w:rPr>
                <w:rFonts w:ascii="Times New Roman" w:eastAsiaTheme="minorHAnsi" w:hAnsi="Times New Roman"/>
                <w:color w:val="auto"/>
                <w:sz w:val="18"/>
                <w:szCs w:val="18"/>
              </w:rPr>
              <w:t>санитарно-гигиенических требований регулирующих норм, недопущения распространения инфекционных заболеваний, обеспечения благоприятной санитарно-эпидемиологической обстановки.</w:t>
            </w:r>
          </w:p>
          <w:p w14:paraId="53ACE2FB" w14:textId="77777777" w:rsidR="00A17748" w:rsidRPr="002D6DCB" w:rsidRDefault="00A17748" w:rsidP="00B53DE3">
            <w:pPr>
              <w:spacing w:after="0" w:line="240" w:lineRule="auto"/>
              <w:jc w:val="both"/>
              <w:rPr>
                <w:rFonts w:ascii="Times New Roman" w:eastAsiaTheme="minorHAnsi" w:hAnsi="Times New Roman"/>
                <w:color w:val="auto"/>
                <w:sz w:val="18"/>
                <w:szCs w:val="18"/>
              </w:rPr>
            </w:pPr>
          </w:p>
          <w:p w14:paraId="2A8C8C87" w14:textId="77777777" w:rsidR="00A17748" w:rsidRPr="002D6DCB" w:rsidRDefault="00A17748" w:rsidP="00B53DE3">
            <w:pPr>
              <w:spacing w:after="0" w:line="240" w:lineRule="auto"/>
              <w:jc w:val="both"/>
              <w:rPr>
                <w:rFonts w:ascii="Times New Roman" w:hAnsi="Times New Roman"/>
                <w:b/>
                <w:bCs/>
                <w:color w:val="auto"/>
                <w:sz w:val="18"/>
                <w:szCs w:val="18"/>
              </w:rPr>
            </w:pPr>
            <w:r w:rsidRPr="002D6DCB">
              <w:rPr>
                <w:rFonts w:ascii="Times New Roman" w:eastAsiaTheme="minorHAnsi" w:hAnsi="Times New Roman"/>
                <w:color w:val="auto"/>
                <w:sz w:val="18"/>
                <w:szCs w:val="18"/>
              </w:rPr>
              <w:t xml:space="preserve">3.2. </w:t>
            </w:r>
            <w:r w:rsidRPr="002D6DCB">
              <w:rPr>
                <w:rFonts w:ascii="Times New Roman" w:hAnsi="Times New Roman"/>
                <w:b/>
                <w:bCs/>
                <w:color w:val="auto"/>
                <w:sz w:val="18"/>
                <w:szCs w:val="18"/>
              </w:rPr>
              <w:t>Состав услуги:</w:t>
            </w:r>
          </w:p>
          <w:p w14:paraId="6CF7EC9C"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7E3D0724"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 выезд специалистов исполнителя на объект заказчика по соответствующей заявке на оказание услуги;</w:t>
            </w:r>
          </w:p>
          <w:p w14:paraId="0647F4A1"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11808468"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2) санитарно-эпидемиологическое и/или энтомологическое обследование объекта заказчика;</w:t>
            </w:r>
          </w:p>
          <w:p w14:paraId="0A643AF0"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4235C2A8"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3) выполнение дератизации / дезинсекции / акарицидной обработки, в зависимости от потребности в конкретной услуге, отраженной в соответствующей заявке заказчика;</w:t>
            </w:r>
          </w:p>
          <w:p w14:paraId="23798D16"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0926479B"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4) сбор и утилизация остатков </w:t>
            </w:r>
            <w:proofErr w:type="gramStart"/>
            <w:r w:rsidRPr="002D6DCB">
              <w:rPr>
                <w:rFonts w:ascii="Times New Roman" w:hAnsi="Times New Roman"/>
                <w:color w:val="auto"/>
                <w:sz w:val="18"/>
                <w:szCs w:val="18"/>
              </w:rPr>
              <w:t>химических средств (препаратов)</w:t>
            </w:r>
            <w:proofErr w:type="gramEnd"/>
            <w:r w:rsidRPr="002D6DCB">
              <w:rPr>
                <w:rFonts w:ascii="Times New Roman" w:hAnsi="Times New Roman"/>
                <w:color w:val="auto"/>
                <w:sz w:val="18"/>
                <w:szCs w:val="18"/>
              </w:rPr>
              <w:t xml:space="preserve"> использованных для оказания услуги, пришедших в негодность спецодежды и средств индивидуальной защиты, остатков пришедшей в негодность приманки и трупов вредителей;</w:t>
            </w:r>
          </w:p>
          <w:p w14:paraId="1C95CB25"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399F0902"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5) санитарно-эпидемиологическое и/или энтомологическое обследование обработанной территории объекта с целью оценки эффективности оказанной услуги.</w:t>
            </w:r>
          </w:p>
          <w:p w14:paraId="25295EE8"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3F2AA134"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3.3. Содержание, объем, периодичность услуги установлены в спецификации (приложение к настоящему техническому заданию) (далее – спецификация).</w:t>
            </w:r>
          </w:p>
          <w:p w14:paraId="61772733" w14:textId="77777777" w:rsidR="00A17748" w:rsidRPr="002D6DCB" w:rsidRDefault="00A17748" w:rsidP="00B53DE3">
            <w:pPr>
              <w:tabs>
                <w:tab w:val="left" w:pos="731"/>
                <w:tab w:val="left" w:pos="873"/>
              </w:tabs>
              <w:spacing w:after="0" w:line="240" w:lineRule="auto"/>
              <w:jc w:val="both"/>
              <w:rPr>
                <w:rFonts w:ascii="Times New Roman" w:hAnsi="Times New Roman"/>
                <w:bCs/>
                <w:color w:val="auto"/>
                <w:sz w:val="18"/>
                <w:szCs w:val="18"/>
              </w:rPr>
            </w:pPr>
          </w:p>
        </w:tc>
      </w:tr>
      <w:tr w:rsidR="002D6DCB" w:rsidRPr="002D6DCB" w14:paraId="453560D4" w14:textId="77777777" w:rsidTr="00E37B60">
        <w:tc>
          <w:tcPr>
            <w:tcW w:w="259" w:type="pct"/>
            <w:shd w:val="clear" w:color="auto" w:fill="E3F1F1"/>
          </w:tcPr>
          <w:p w14:paraId="13DE49B8" w14:textId="77777777"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4.</w:t>
            </w:r>
          </w:p>
        </w:tc>
        <w:tc>
          <w:tcPr>
            <w:tcW w:w="874" w:type="pct"/>
            <w:shd w:val="clear" w:color="auto" w:fill="E3F1F1"/>
          </w:tcPr>
          <w:p w14:paraId="51BEDB0E" w14:textId="77777777"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Требования безопасности при оказании услуги:</w:t>
            </w:r>
          </w:p>
          <w:p w14:paraId="21E67F4E" w14:textId="77777777" w:rsidR="00A17748" w:rsidRPr="002D6DCB" w:rsidRDefault="00A17748" w:rsidP="00B53DE3">
            <w:pPr>
              <w:spacing w:after="0" w:line="240" w:lineRule="auto"/>
              <w:contextualSpacing/>
              <w:rPr>
                <w:rFonts w:ascii="Times New Roman" w:hAnsi="Times New Roman"/>
                <w:b/>
                <w:color w:val="auto"/>
                <w:sz w:val="18"/>
                <w:szCs w:val="18"/>
              </w:rPr>
            </w:pPr>
          </w:p>
        </w:tc>
        <w:tc>
          <w:tcPr>
            <w:tcW w:w="3867" w:type="pct"/>
            <w:shd w:val="clear" w:color="auto" w:fill="auto"/>
          </w:tcPr>
          <w:p w14:paraId="22AE974C"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4.1. При оказании услуг должны быть обеспечены безопасность жизни, здоровья людей в соответствии с нормативными правовыми актами Российской Федерации и нормативными документами федеральных органов исполнительной власти, а также соблюдаться санитарно-эпидемиологические нормы и правила.</w:t>
            </w:r>
          </w:p>
          <w:p w14:paraId="1EEF0EC9"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5416F622"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4.2. При оказании услуг на объекте заказчика исполнитель должен обеспечивать и соблюдать необходимые мероприятия по охране труда, промышленной и пожарной безопасности в соответствии с требованиями нормативных правовых актов. </w:t>
            </w:r>
          </w:p>
          <w:p w14:paraId="0FED4A46"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1D4723B1"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4.3. Исполнитель обязан провести инструктажи со всеми работниками, назначенными для оказания услуг, по охране труда, техники безопасности, пожарной безопасности.</w:t>
            </w:r>
          </w:p>
          <w:p w14:paraId="4D3102FC"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Ответственность за соблюдение работниками исполнителя норм и правил по технике безопасности, охране труда, пожарной и электробезопасности, санитарных норм и правил при оказании услуг/выполнении работ на объектах заказчика возлагается на исполнителя.</w:t>
            </w:r>
          </w:p>
          <w:p w14:paraId="6C4C5489"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4754078D"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4.4. Оказание услуг не должно препятствовать хозяйственной деятельности на объекте.</w:t>
            </w:r>
          </w:p>
          <w:p w14:paraId="7DB288C1" w14:textId="77777777" w:rsidR="00A17748" w:rsidRPr="002D6DCB" w:rsidRDefault="00A17748" w:rsidP="00B53DE3">
            <w:pPr>
              <w:tabs>
                <w:tab w:val="left" w:pos="731"/>
                <w:tab w:val="left" w:pos="873"/>
              </w:tabs>
              <w:spacing w:after="0" w:line="240" w:lineRule="auto"/>
              <w:jc w:val="both"/>
              <w:rPr>
                <w:rFonts w:ascii="Times New Roman" w:hAnsi="Times New Roman"/>
                <w:b/>
                <w:bCs/>
                <w:color w:val="auto"/>
                <w:sz w:val="18"/>
                <w:szCs w:val="18"/>
                <w:lang w:bidi="he-IL"/>
              </w:rPr>
            </w:pPr>
          </w:p>
        </w:tc>
      </w:tr>
      <w:tr w:rsidR="002D6DCB" w:rsidRPr="002D6DCB" w14:paraId="0C20F41C" w14:textId="77777777" w:rsidTr="00E37B60">
        <w:tc>
          <w:tcPr>
            <w:tcW w:w="259" w:type="pct"/>
            <w:shd w:val="clear" w:color="auto" w:fill="E3F1F1"/>
          </w:tcPr>
          <w:p w14:paraId="2BD083A7" w14:textId="77777777"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5.</w:t>
            </w:r>
          </w:p>
        </w:tc>
        <w:tc>
          <w:tcPr>
            <w:tcW w:w="874" w:type="pct"/>
            <w:shd w:val="clear" w:color="auto" w:fill="E3F1F1"/>
          </w:tcPr>
          <w:p w14:paraId="795760F3" w14:textId="77777777" w:rsidR="00A17748" w:rsidRPr="002D6DCB" w:rsidRDefault="00A17748" w:rsidP="00B53DE3">
            <w:pPr>
              <w:spacing w:after="0" w:line="240" w:lineRule="auto"/>
              <w:contextualSpacing/>
              <w:rPr>
                <w:rFonts w:ascii="Times New Roman" w:hAnsi="Times New Roman"/>
                <w:b/>
                <w:bCs/>
                <w:color w:val="auto"/>
                <w:sz w:val="18"/>
                <w:szCs w:val="18"/>
              </w:rPr>
            </w:pPr>
            <w:r w:rsidRPr="002D6DCB">
              <w:rPr>
                <w:rFonts w:ascii="Times New Roman" w:hAnsi="Times New Roman"/>
                <w:b/>
                <w:color w:val="auto"/>
                <w:sz w:val="18"/>
                <w:szCs w:val="18"/>
              </w:rPr>
              <w:t>Требования к исполнителю, персоналу исполнителя</w:t>
            </w:r>
            <w:r w:rsidRPr="002D6DCB">
              <w:rPr>
                <w:rFonts w:ascii="Times New Roman" w:hAnsi="Times New Roman"/>
                <w:b/>
                <w:bCs/>
                <w:color w:val="auto"/>
                <w:sz w:val="18"/>
                <w:szCs w:val="18"/>
              </w:rPr>
              <w:t>:</w:t>
            </w:r>
          </w:p>
          <w:p w14:paraId="282F4ED4" w14:textId="77777777" w:rsidR="00A17748" w:rsidRPr="002D6DCB" w:rsidRDefault="00A17748" w:rsidP="00B53DE3">
            <w:pPr>
              <w:spacing w:after="0" w:line="240" w:lineRule="auto"/>
              <w:contextualSpacing/>
              <w:rPr>
                <w:rFonts w:ascii="Times New Roman" w:hAnsi="Times New Roman"/>
                <w:b/>
                <w:color w:val="auto"/>
                <w:sz w:val="18"/>
                <w:szCs w:val="18"/>
              </w:rPr>
            </w:pPr>
          </w:p>
        </w:tc>
        <w:tc>
          <w:tcPr>
            <w:tcW w:w="3867" w:type="pct"/>
            <w:shd w:val="clear" w:color="auto" w:fill="auto"/>
          </w:tcPr>
          <w:p w14:paraId="39EFDAEE" w14:textId="77777777" w:rsidR="00A17748" w:rsidRPr="002D6DCB" w:rsidRDefault="00A17748" w:rsidP="00B53DE3">
            <w:pPr>
              <w:widowControl w:val="0"/>
              <w:spacing w:after="0" w:line="240" w:lineRule="auto"/>
              <w:jc w:val="both"/>
              <w:rPr>
                <w:rFonts w:ascii="Times New Roman" w:hAnsi="Times New Roman"/>
                <w:b/>
                <w:color w:val="auto"/>
                <w:sz w:val="18"/>
                <w:szCs w:val="18"/>
              </w:rPr>
            </w:pPr>
            <w:r w:rsidRPr="002D6DCB">
              <w:rPr>
                <w:rFonts w:ascii="Times New Roman" w:hAnsi="Times New Roman"/>
                <w:color w:val="auto"/>
                <w:sz w:val="18"/>
                <w:szCs w:val="18"/>
              </w:rPr>
              <w:t>5.1.</w:t>
            </w:r>
            <w:r w:rsidRPr="002D6DCB">
              <w:rPr>
                <w:rFonts w:ascii="Times New Roman" w:hAnsi="Times New Roman"/>
                <w:b/>
                <w:bCs/>
                <w:color w:val="auto"/>
                <w:sz w:val="18"/>
                <w:szCs w:val="18"/>
              </w:rPr>
              <w:t xml:space="preserve"> Требования к и</w:t>
            </w:r>
            <w:r w:rsidRPr="002D6DCB">
              <w:rPr>
                <w:rFonts w:ascii="Times New Roman" w:hAnsi="Times New Roman"/>
                <w:b/>
                <w:color w:val="auto"/>
                <w:sz w:val="18"/>
                <w:szCs w:val="18"/>
              </w:rPr>
              <w:t xml:space="preserve">сполнителю, </w:t>
            </w:r>
            <w:r w:rsidRPr="002D6DCB">
              <w:rPr>
                <w:rFonts w:ascii="Times New Roman" w:hAnsi="Times New Roman"/>
                <w:b/>
                <w:bCs/>
                <w:color w:val="auto"/>
                <w:sz w:val="18"/>
                <w:szCs w:val="18"/>
              </w:rPr>
              <w:t>персоналу исполнителя</w:t>
            </w:r>
            <w:r w:rsidRPr="002D6DCB">
              <w:rPr>
                <w:rFonts w:ascii="Times New Roman" w:hAnsi="Times New Roman"/>
                <w:b/>
                <w:color w:val="auto"/>
                <w:sz w:val="18"/>
                <w:szCs w:val="18"/>
              </w:rPr>
              <w:t>:</w:t>
            </w:r>
          </w:p>
          <w:p w14:paraId="41AEB3FA" w14:textId="77777777" w:rsidR="00A17748" w:rsidRPr="002D6DCB" w:rsidRDefault="00A17748" w:rsidP="00B53DE3">
            <w:pPr>
              <w:widowControl w:val="0"/>
              <w:spacing w:after="0" w:line="240" w:lineRule="auto"/>
              <w:jc w:val="both"/>
              <w:rPr>
                <w:rFonts w:ascii="Times New Roman" w:hAnsi="Times New Roman"/>
                <w:bCs/>
                <w:color w:val="auto"/>
                <w:sz w:val="18"/>
                <w:szCs w:val="18"/>
              </w:rPr>
            </w:pPr>
          </w:p>
          <w:p w14:paraId="663B5DA7" w14:textId="77777777" w:rsidR="00A17748" w:rsidRPr="002D6DCB" w:rsidRDefault="00A17748" w:rsidP="00B53DE3">
            <w:pPr>
              <w:tabs>
                <w:tab w:val="left" w:pos="210"/>
              </w:tabs>
              <w:spacing w:after="0" w:line="240" w:lineRule="auto"/>
              <w:jc w:val="both"/>
              <w:rPr>
                <w:rFonts w:ascii="Times New Roman" w:hAnsi="Times New Roman"/>
                <w:bCs/>
                <w:color w:val="auto"/>
                <w:sz w:val="18"/>
                <w:szCs w:val="18"/>
              </w:rPr>
            </w:pPr>
            <w:r w:rsidRPr="002D6DCB">
              <w:rPr>
                <w:rFonts w:ascii="Times New Roman" w:hAnsi="Times New Roman"/>
                <w:bCs/>
                <w:color w:val="auto"/>
                <w:sz w:val="18"/>
                <w:szCs w:val="18"/>
              </w:rPr>
              <w:t>1) наличие предусмотренных действующим на момент исполнения обязательств законодательством допусков, разрешений, согласований необходимых для надлежащего исполнения договора и необходимых для оказания услуг по предмету договора;</w:t>
            </w:r>
          </w:p>
          <w:p w14:paraId="0E84B5B9" w14:textId="77777777" w:rsidR="00A17748" w:rsidRPr="002D6DCB" w:rsidRDefault="00A17748" w:rsidP="00B53DE3">
            <w:pPr>
              <w:tabs>
                <w:tab w:val="left" w:pos="210"/>
              </w:tabs>
              <w:spacing w:after="0" w:line="240" w:lineRule="auto"/>
              <w:jc w:val="both"/>
              <w:rPr>
                <w:rFonts w:ascii="Times New Roman" w:hAnsi="Times New Roman"/>
                <w:bCs/>
                <w:color w:val="auto"/>
                <w:sz w:val="18"/>
                <w:szCs w:val="18"/>
              </w:rPr>
            </w:pPr>
          </w:p>
          <w:p w14:paraId="143C3CD2" w14:textId="77777777" w:rsidR="00A17748" w:rsidRPr="002D6DCB" w:rsidRDefault="00A17748" w:rsidP="00B53DE3">
            <w:pPr>
              <w:tabs>
                <w:tab w:val="left" w:pos="210"/>
              </w:tabs>
              <w:spacing w:after="0" w:line="240" w:lineRule="auto"/>
              <w:jc w:val="both"/>
              <w:rPr>
                <w:rFonts w:ascii="Times New Roman" w:hAnsi="Times New Roman"/>
                <w:bCs/>
                <w:color w:val="auto"/>
                <w:sz w:val="18"/>
                <w:szCs w:val="18"/>
              </w:rPr>
            </w:pPr>
            <w:r w:rsidRPr="002D6DCB">
              <w:rPr>
                <w:rFonts w:ascii="Times New Roman" w:hAnsi="Times New Roman"/>
                <w:bCs/>
                <w:color w:val="auto"/>
                <w:sz w:val="18"/>
                <w:szCs w:val="18"/>
              </w:rPr>
              <w:t>2) наличие квалифицированного и технически оснащенного персонала в соответствии с требованиями, установленными регулирующими нормативными документами в количестве, необходимом для своевременного и качественного оказания услуг по предмету договора;</w:t>
            </w:r>
          </w:p>
          <w:p w14:paraId="65F60A1F" w14:textId="77777777" w:rsidR="00A17748" w:rsidRPr="002D6DCB" w:rsidRDefault="00A17748" w:rsidP="00B53DE3">
            <w:pPr>
              <w:tabs>
                <w:tab w:val="left" w:pos="210"/>
              </w:tabs>
              <w:spacing w:after="0" w:line="240" w:lineRule="auto"/>
              <w:jc w:val="both"/>
              <w:rPr>
                <w:rFonts w:ascii="Times New Roman" w:hAnsi="Times New Roman"/>
                <w:bCs/>
                <w:color w:val="auto"/>
                <w:sz w:val="18"/>
                <w:szCs w:val="18"/>
              </w:rPr>
            </w:pPr>
          </w:p>
          <w:p w14:paraId="2AEF2C31" w14:textId="77777777" w:rsidR="00A17748" w:rsidRPr="002D6DCB" w:rsidRDefault="00A17748" w:rsidP="00B53DE3">
            <w:pPr>
              <w:tabs>
                <w:tab w:val="left" w:pos="210"/>
              </w:tabs>
              <w:spacing w:after="0" w:line="240" w:lineRule="auto"/>
              <w:jc w:val="both"/>
              <w:rPr>
                <w:rFonts w:ascii="Times New Roman" w:hAnsi="Times New Roman"/>
                <w:bCs/>
                <w:color w:val="auto"/>
                <w:sz w:val="18"/>
                <w:szCs w:val="18"/>
              </w:rPr>
            </w:pPr>
            <w:r w:rsidRPr="002D6DCB">
              <w:rPr>
                <w:rFonts w:ascii="Times New Roman" w:hAnsi="Times New Roman"/>
                <w:bCs/>
                <w:color w:val="auto"/>
                <w:sz w:val="18"/>
                <w:szCs w:val="18"/>
              </w:rPr>
              <w:t>3) наличие современной материально-технической базы (</w:t>
            </w:r>
            <w:r w:rsidRPr="002D6DCB">
              <w:rPr>
                <w:rFonts w:ascii="Times New Roman" w:hAnsi="Times New Roman"/>
                <w:color w:val="auto"/>
                <w:sz w:val="18"/>
                <w:szCs w:val="18"/>
              </w:rPr>
              <w:t>оборудование, инструменты, материалы, аппаратура, химические средства для оказания услуг</w:t>
            </w:r>
            <w:r w:rsidRPr="002D6DCB">
              <w:rPr>
                <w:rFonts w:ascii="Times New Roman" w:hAnsi="Times New Roman"/>
                <w:bCs/>
                <w:color w:val="auto"/>
                <w:sz w:val="18"/>
                <w:szCs w:val="18"/>
              </w:rPr>
              <w:t>).</w:t>
            </w:r>
          </w:p>
          <w:p w14:paraId="347F20FA" w14:textId="77777777" w:rsidR="00A17748" w:rsidRPr="002D6DCB" w:rsidRDefault="00A17748" w:rsidP="00B53DE3">
            <w:pPr>
              <w:tabs>
                <w:tab w:val="left" w:pos="210"/>
              </w:tabs>
              <w:spacing w:after="0" w:line="240" w:lineRule="auto"/>
              <w:jc w:val="both"/>
              <w:rPr>
                <w:rFonts w:ascii="Times New Roman" w:hAnsi="Times New Roman"/>
                <w:b/>
                <w:bCs/>
                <w:color w:val="auto"/>
                <w:sz w:val="18"/>
                <w:szCs w:val="18"/>
                <w:lang w:bidi="he-IL"/>
              </w:rPr>
            </w:pPr>
          </w:p>
        </w:tc>
      </w:tr>
      <w:tr w:rsidR="002D6DCB" w:rsidRPr="002D6DCB" w14:paraId="78BCB958" w14:textId="77777777" w:rsidTr="00E37B60">
        <w:tc>
          <w:tcPr>
            <w:tcW w:w="259" w:type="pct"/>
            <w:shd w:val="clear" w:color="auto" w:fill="E3F1F1"/>
          </w:tcPr>
          <w:p w14:paraId="67418F1E" w14:textId="77777777"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6.</w:t>
            </w:r>
          </w:p>
        </w:tc>
        <w:tc>
          <w:tcPr>
            <w:tcW w:w="874" w:type="pct"/>
            <w:shd w:val="clear" w:color="auto" w:fill="E3F1F1"/>
          </w:tcPr>
          <w:p w14:paraId="591C4D89" w14:textId="77777777" w:rsidR="00A17748" w:rsidRPr="002D6DCB" w:rsidRDefault="00A17748" w:rsidP="00B53DE3">
            <w:pPr>
              <w:spacing w:after="0" w:line="240" w:lineRule="auto"/>
              <w:rPr>
                <w:rFonts w:ascii="Times New Roman" w:hAnsi="Times New Roman"/>
                <w:b/>
                <w:color w:val="auto"/>
                <w:sz w:val="18"/>
                <w:szCs w:val="18"/>
              </w:rPr>
            </w:pPr>
            <w:r w:rsidRPr="002D6DCB">
              <w:rPr>
                <w:rFonts w:ascii="Times New Roman" w:hAnsi="Times New Roman"/>
                <w:b/>
                <w:color w:val="auto"/>
                <w:sz w:val="18"/>
                <w:szCs w:val="18"/>
              </w:rPr>
              <w:t>Оборудование, инвентарь, расходные материалы, используемые при оказании услуги:</w:t>
            </w:r>
          </w:p>
          <w:p w14:paraId="2DD7603B" w14:textId="77777777" w:rsidR="00A17748" w:rsidRPr="002D6DCB" w:rsidRDefault="00A17748" w:rsidP="00B53DE3">
            <w:pPr>
              <w:spacing w:after="0" w:line="240" w:lineRule="auto"/>
              <w:contextualSpacing/>
              <w:rPr>
                <w:rFonts w:ascii="Times New Roman" w:hAnsi="Times New Roman"/>
                <w:b/>
                <w:color w:val="auto"/>
                <w:sz w:val="18"/>
                <w:szCs w:val="18"/>
              </w:rPr>
            </w:pPr>
          </w:p>
        </w:tc>
        <w:tc>
          <w:tcPr>
            <w:tcW w:w="3867" w:type="pct"/>
            <w:shd w:val="clear" w:color="auto" w:fill="auto"/>
          </w:tcPr>
          <w:p w14:paraId="3A937AA5"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6.1. Оказание услуг осуществляется с использованием материально-технической базы исполнителя.</w:t>
            </w:r>
          </w:p>
          <w:p w14:paraId="46D4E328" w14:textId="77777777" w:rsidR="00A17748" w:rsidRPr="002D6DCB" w:rsidRDefault="00A17748" w:rsidP="00B53DE3">
            <w:pPr>
              <w:spacing w:after="0" w:line="240" w:lineRule="auto"/>
              <w:jc w:val="both"/>
              <w:rPr>
                <w:rFonts w:ascii="Times New Roman" w:hAnsi="Times New Roman"/>
                <w:color w:val="auto"/>
                <w:sz w:val="18"/>
                <w:szCs w:val="18"/>
              </w:rPr>
            </w:pPr>
          </w:p>
          <w:p w14:paraId="701B5FDA"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6.2. Для оказания услуги исполнитель должен иметь необходимое оборудование, технические средства, технику, автотранспорт, инструменты, безопасные для жизни и здоровья людей и окружающей среды.</w:t>
            </w:r>
          </w:p>
          <w:p w14:paraId="653924BB" w14:textId="77777777" w:rsidR="00A17748" w:rsidRPr="002D6DCB" w:rsidRDefault="00A17748" w:rsidP="00B53DE3">
            <w:pPr>
              <w:spacing w:after="0" w:line="240" w:lineRule="auto"/>
              <w:jc w:val="both"/>
              <w:rPr>
                <w:rFonts w:ascii="Times New Roman" w:hAnsi="Times New Roman"/>
                <w:color w:val="auto"/>
                <w:sz w:val="18"/>
                <w:szCs w:val="18"/>
              </w:rPr>
            </w:pPr>
          </w:p>
          <w:p w14:paraId="5C43018F"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6.3. Исполнитель оказывает услуги с использованием своих материалов, своими силами и средствами, использует собственный транспорт для доставки </w:t>
            </w:r>
            <w:r w:rsidRPr="002D6DCB">
              <w:rPr>
                <w:rFonts w:ascii="Times New Roman" w:hAnsi="Times New Roman"/>
                <w:bCs/>
                <w:color w:val="auto"/>
                <w:sz w:val="18"/>
                <w:szCs w:val="18"/>
              </w:rPr>
              <w:t>персонала, непосредственно оказывающего услуги, и материалов, оборудования, необходимых для оказания услуги</w:t>
            </w:r>
            <w:r w:rsidRPr="002D6DCB">
              <w:rPr>
                <w:rFonts w:ascii="Times New Roman" w:hAnsi="Times New Roman"/>
                <w:color w:val="auto"/>
                <w:sz w:val="18"/>
                <w:szCs w:val="18"/>
              </w:rPr>
              <w:t xml:space="preserve"> в соответствии с техническими нормами и правилами, в установленные договором и настоящим техническим заданием сроки.</w:t>
            </w:r>
          </w:p>
          <w:p w14:paraId="119FACCF"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p w14:paraId="35B53D38"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6.4. Все применяемые для оказания услуг материалы и оборудование, должны быть сертифицированы заводом изготовителем и разрешены к применению на территории Российской Федерации. </w:t>
            </w:r>
          </w:p>
          <w:p w14:paraId="04FA53C8" w14:textId="77777777" w:rsidR="00A17748" w:rsidRPr="002D6DCB" w:rsidRDefault="00A17748" w:rsidP="00B53DE3">
            <w:pPr>
              <w:spacing w:after="0" w:line="240" w:lineRule="auto"/>
              <w:jc w:val="both"/>
              <w:rPr>
                <w:rFonts w:ascii="Times New Roman" w:hAnsi="Times New Roman"/>
                <w:b/>
                <w:color w:val="auto"/>
                <w:sz w:val="18"/>
                <w:szCs w:val="18"/>
                <w:lang w:bidi="he-IL"/>
              </w:rPr>
            </w:pPr>
          </w:p>
          <w:p w14:paraId="126CC93F"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bCs/>
                <w:color w:val="auto"/>
                <w:sz w:val="18"/>
                <w:szCs w:val="18"/>
                <w:lang w:bidi="he-IL"/>
              </w:rPr>
              <w:t>6.5.</w:t>
            </w:r>
            <w:r w:rsidRPr="002D6DCB">
              <w:rPr>
                <w:rFonts w:ascii="Times New Roman" w:hAnsi="Times New Roman"/>
                <w:b/>
                <w:color w:val="auto"/>
                <w:sz w:val="18"/>
                <w:szCs w:val="18"/>
                <w:lang w:bidi="he-IL"/>
              </w:rPr>
              <w:t xml:space="preserve"> </w:t>
            </w:r>
            <w:r w:rsidRPr="002D6DCB">
              <w:rPr>
                <w:rFonts w:ascii="Times New Roman" w:hAnsi="Times New Roman"/>
                <w:color w:val="auto"/>
                <w:sz w:val="18"/>
                <w:szCs w:val="18"/>
              </w:rPr>
              <w:t>Химические средства, реагенты, используемые для оказания услуг, должны соответствовать требованиям нормативной и/или технической документации и иметь паспорт безопасности, оформленный в установленном порядке. Химические средства и материалы, входящие в перечень товаров, подлежащих обязательному подтверждению соответствия, должны иметь сертификат соответствия или декларацию о соответствии, а подлежащие государственной регистрации - свидетельства о регистрации. Исполнитель несет ответственность за соответствие используемых материалов и химических средств государственным стандартами и техническим условиям.</w:t>
            </w:r>
          </w:p>
          <w:p w14:paraId="72712217" w14:textId="77777777" w:rsidR="00A17748" w:rsidRPr="002D6DCB" w:rsidRDefault="00A17748" w:rsidP="00B53DE3">
            <w:pPr>
              <w:spacing w:after="0" w:line="240" w:lineRule="auto"/>
              <w:jc w:val="both"/>
              <w:rPr>
                <w:rFonts w:ascii="Times New Roman" w:hAnsi="Times New Roman"/>
                <w:b/>
                <w:color w:val="auto"/>
                <w:sz w:val="18"/>
                <w:szCs w:val="18"/>
                <w:lang w:bidi="he-IL"/>
              </w:rPr>
            </w:pPr>
          </w:p>
          <w:p w14:paraId="7935D300" w14:textId="77777777" w:rsidR="00A17748" w:rsidRPr="002D6DCB" w:rsidRDefault="00A17748" w:rsidP="00B53DE3">
            <w:pPr>
              <w:spacing w:after="0" w:line="240" w:lineRule="auto"/>
              <w:jc w:val="both"/>
              <w:rPr>
                <w:rFonts w:ascii="Times New Roman" w:hAnsi="Times New Roman"/>
                <w:bCs/>
                <w:color w:val="auto"/>
                <w:sz w:val="18"/>
                <w:szCs w:val="18"/>
                <w:lang w:bidi="he-IL"/>
              </w:rPr>
            </w:pPr>
            <w:r w:rsidRPr="002D6DCB">
              <w:rPr>
                <w:rFonts w:ascii="Times New Roman" w:hAnsi="Times New Roman"/>
                <w:bCs/>
                <w:color w:val="auto"/>
                <w:sz w:val="18"/>
                <w:szCs w:val="18"/>
                <w:lang w:bidi="he-IL"/>
              </w:rPr>
              <w:t>6.6. Дератизация и дезинсекция осуществляются с использованием химических средств, разрешенных для применения с данной целью (</w:t>
            </w:r>
            <w:r w:rsidRPr="002D6DCB">
              <w:rPr>
                <w:rFonts w:ascii="Times New Roman" w:hAnsi="Times New Roman"/>
                <w:color w:val="auto"/>
                <w:sz w:val="18"/>
                <w:szCs w:val="18"/>
              </w:rPr>
              <w:t>в виде рабочих растворов, ловушек, приманок)</w:t>
            </w:r>
            <w:r w:rsidRPr="002D6DCB">
              <w:rPr>
                <w:rFonts w:ascii="Times New Roman" w:hAnsi="Times New Roman"/>
                <w:bCs/>
                <w:color w:val="auto"/>
                <w:sz w:val="18"/>
                <w:szCs w:val="18"/>
                <w:lang w:bidi="he-IL"/>
              </w:rPr>
              <w:t xml:space="preserve">. </w:t>
            </w:r>
          </w:p>
          <w:p w14:paraId="20EC9094" w14:textId="77777777" w:rsidR="00A17748" w:rsidRPr="002D6DCB" w:rsidRDefault="00A17748" w:rsidP="00B53DE3">
            <w:pPr>
              <w:spacing w:after="0" w:line="240" w:lineRule="auto"/>
              <w:jc w:val="both"/>
              <w:rPr>
                <w:rFonts w:ascii="Times New Roman" w:hAnsi="Times New Roman"/>
                <w:bCs/>
                <w:color w:val="auto"/>
                <w:sz w:val="18"/>
                <w:szCs w:val="18"/>
                <w:lang w:bidi="he-IL"/>
              </w:rPr>
            </w:pPr>
          </w:p>
          <w:p w14:paraId="2E732EB2" w14:textId="77777777" w:rsidR="00A17748" w:rsidRPr="002D6DCB" w:rsidRDefault="00A17748" w:rsidP="00B53DE3">
            <w:pPr>
              <w:spacing w:after="0" w:line="240" w:lineRule="auto"/>
              <w:jc w:val="both"/>
              <w:rPr>
                <w:rFonts w:ascii="Times New Roman" w:hAnsi="Times New Roman"/>
                <w:bCs/>
                <w:color w:val="auto"/>
                <w:sz w:val="18"/>
                <w:szCs w:val="18"/>
                <w:lang w:bidi="he-IL"/>
              </w:rPr>
            </w:pPr>
            <w:r w:rsidRPr="002D6DCB">
              <w:rPr>
                <w:rFonts w:ascii="Times New Roman" w:hAnsi="Times New Roman"/>
                <w:bCs/>
                <w:color w:val="auto"/>
                <w:sz w:val="18"/>
                <w:szCs w:val="18"/>
                <w:lang w:bidi="he-IL"/>
              </w:rPr>
              <w:t xml:space="preserve">Рабочие растворы готовятся непосредственно перед применением.  Готовые рабочие растворы используются в течение 8 часов. </w:t>
            </w:r>
          </w:p>
          <w:p w14:paraId="13D32D98" w14:textId="77777777" w:rsidR="00A17748" w:rsidRPr="002D6DCB" w:rsidRDefault="00A17748" w:rsidP="00B53DE3">
            <w:pPr>
              <w:spacing w:after="0" w:line="240" w:lineRule="auto"/>
              <w:jc w:val="both"/>
              <w:rPr>
                <w:rFonts w:ascii="Times New Roman" w:hAnsi="Times New Roman"/>
                <w:bCs/>
                <w:color w:val="auto"/>
                <w:sz w:val="18"/>
                <w:szCs w:val="18"/>
                <w:lang w:bidi="he-IL"/>
              </w:rPr>
            </w:pPr>
          </w:p>
          <w:p w14:paraId="2788EC46" w14:textId="77777777" w:rsidR="00A17748" w:rsidRPr="002D6DCB" w:rsidRDefault="00A17748" w:rsidP="00B53DE3">
            <w:pPr>
              <w:spacing w:after="0" w:line="240" w:lineRule="auto"/>
              <w:jc w:val="both"/>
              <w:rPr>
                <w:rFonts w:ascii="Times New Roman" w:hAnsi="Times New Roman"/>
                <w:bCs/>
                <w:color w:val="auto"/>
                <w:sz w:val="18"/>
                <w:szCs w:val="18"/>
                <w:lang w:bidi="he-IL"/>
              </w:rPr>
            </w:pPr>
            <w:r w:rsidRPr="002D6DCB">
              <w:rPr>
                <w:rFonts w:ascii="Times New Roman" w:hAnsi="Times New Roman"/>
                <w:bCs/>
                <w:color w:val="auto"/>
                <w:sz w:val="18"/>
                <w:szCs w:val="18"/>
                <w:lang w:bidi="he-IL"/>
              </w:rPr>
              <w:t>Применение химических средств осуществляется в соответствии с инструкциями по их применению. Эффективность нанесения средств обеспечивается использованием соответствующего оборудования. Безопасность используемых химических средств для обработки должна подтверждаться документами, копии которых представляются при оказании услуг.</w:t>
            </w:r>
          </w:p>
          <w:p w14:paraId="4ADCFAEB" w14:textId="77777777" w:rsidR="00A17748" w:rsidRPr="002D6DCB" w:rsidRDefault="00A17748" w:rsidP="00B53DE3">
            <w:pPr>
              <w:spacing w:after="0" w:line="240" w:lineRule="auto"/>
              <w:jc w:val="both"/>
              <w:rPr>
                <w:rFonts w:ascii="Times New Roman" w:hAnsi="Times New Roman"/>
                <w:bCs/>
                <w:color w:val="auto"/>
                <w:sz w:val="18"/>
                <w:szCs w:val="18"/>
                <w:lang w:bidi="he-IL"/>
              </w:rPr>
            </w:pPr>
          </w:p>
          <w:p w14:paraId="1A92D9C6" w14:textId="77777777" w:rsidR="00A17748" w:rsidRPr="002D6DCB" w:rsidRDefault="00A17748" w:rsidP="00B53DE3">
            <w:pPr>
              <w:spacing w:after="0" w:line="240" w:lineRule="auto"/>
              <w:jc w:val="both"/>
              <w:rPr>
                <w:rFonts w:ascii="Times New Roman" w:hAnsi="Times New Roman"/>
                <w:bCs/>
                <w:color w:val="auto"/>
                <w:sz w:val="18"/>
                <w:szCs w:val="18"/>
                <w:lang w:bidi="he-IL"/>
              </w:rPr>
            </w:pPr>
            <w:r w:rsidRPr="002D6DCB">
              <w:rPr>
                <w:rFonts w:ascii="Times New Roman" w:hAnsi="Times New Roman"/>
                <w:bCs/>
                <w:color w:val="auto"/>
                <w:sz w:val="18"/>
                <w:szCs w:val="18"/>
                <w:lang w:bidi="he-IL"/>
              </w:rPr>
              <w:t>Для нанесения средств используется любая аппаратура, соответствующая характеру оказываемых услуг, предназначенная для распыления рабочих растворов инсектицидов по поверхностям. Допускается дезинсекционная обработка с помощью ранцевых опрыскивателей. Основным условием проведения обработок раствором является обеспечение равномерного покрытия рабочим раствором всей поверхности.</w:t>
            </w:r>
          </w:p>
          <w:p w14:paraId="0EB93096" w14:textId="77777777" w:rsidR="00A17748" w:rsidRPr="002D6DCB" w:rsidRDefault="00A17748" w:rsidP="00B53DE3">
            <w:pPr>
              <w:spacing w:after="0" w:line="240" w:lineRule="auto"/>
              <w:jc w:val="both"/>
              <w:rPr>
                <w:rFonts w:ascii="Times New Roman" w:hAnsi="Times New Roman"/>
                <w:bCs/>
                <w:color w:val="auto"/>
                <w:sz w:val="18"/>
                <w:szCs w:val="18"/>
                <w:lang w:bidi="he-IL"/>
              </w:rPr>
            </w:pPr>
          </w:p>
          <w:p w14:paraId="7189B20C" w14:textId="77777777" w:rsidR="00A17748" w:rsidRPr="002D6DCB" w:rsidRDefault="00A17748" w:rsidP="00B53DE3">
            <w:pPr>
              <w:spacing w:after="0" w:line="240" w:lineRule="auto"/>
              <w:jc w:val="both"/>
              <w:rPr>
                <w:rFonts w:ascii="Times New Roman" w:hAnsi="Times New Roman"/>
                <w:bCs/>
                <w:color w:val="auto"/>
                <w:sz w:val="18"/>
                <w:szCs w:val="18"/>
                <w:lang w:bidi="he-IL"/>
              </w:rPr>
            </w:pPr>
            <w:r w:rsidRPr="002D6DCB">
              <w:rPr>
                <w:rFonts w:ascii="Times New Roman" w:hAnsi="Times New Roman"/>
                <w:bCs/>
                <w:color w:val="auto"/>
                <w:sz w:val="18"/>
                <w:szCs w:val="18"/>
                <w:lang w:bidi="he-IL"/>
              </w:rPr>
              <w:t>Не допускается использование химических средств I и II класса опасности, средства III класса опасности (умеренно опасные) допускаются для использования в помещениях любого типа обученным персоналом, а также в быту в аэрозольной упаковке с обязательной регламентацией условий применения (норм расхода препарата, осуществление проветривания, уборки помещений).</w:t>
            </w:r>
          </w:p>
          <w:p w14:paraId="4A80621B" w14:textId="77777777" w:rsidR="00A17748" w:rsidRPr="002D6DCB" w:rsidRDefault="00A17748" w:rsidP="00B53DE3">
            <w:pPr>
              <w:spacing w:after="0" w:line="240" w:lineRule="auto"/>
              <w:jc w:val="both"/>
              <w:rPr>
                <w:rFonts w:ascii="Times New Roman" w:hAnsi="Times New Roman"/>
                <w:bCs/>
                <w:color w:val="auto"/>
                <w:sz w:val="18"/>
                <w:szCs w:val="18"/>
                <w:lang w:bidi="he-IL"/>
              </w:rPr>
            </w:pPr>
            <w:r w:rsidRPr="002D6DCB">
              <w:rPr>
                <w:rFonts w:ascii="Times New Roman" w:hAnsi="Times New Roman"/>
                <w:bCs/>
                <w:color w:val="auto"/>
                <w:sz w:val="18"/>
                <w:szCs w:val="18"/>
                <w:lang w:bidi="he-IL"/>
              </w:rPr>
              <w:t>Средства IV класса (мало опасные) разрешаются для использования без ограничений.</w:t>
            </w:r>
          </w:p>
          <w:p w14:paraId="3A408771" w14:textId="77777777" w:rsidR="00A17748" w:rsidRPr="002D6DCB" w:rsidRDefault="00A17748" w:rsidP="00B53DE3">
            <w:pPr>
              <w:spacing w:after="0" w:line="240" w:lineRule="auto"/>
              <w:jc w:val="both"/>
              <w:rPr>
                <w:rFonts w:ascii="Times New Roman" w:hAnsi="Times New Roman"/>
                <w:bCs/>
                <w:color w:val="auto"/>
                <w:sz w:val="18"/>
                <w:szCs w:val="18"/>
                <w:lang w:bidi="he-IL"/>
              </w:rPr>
            </w:pPr>
          </w:p>
          <w:p w14:paraId="5898C787" w14:textId="77777777" w:rsidR="00A17748" w:rsidRPr="002D6DCB" w:rsidRDefault="00A17748" w:rsidP="00B53DE3">
            <w:pPr>
              <w:spacing w:after="0" w:line="240" w:lineRule="auto"/>
              <w:jc w:val="both"/>
              <w:rPr>
                <w:rFonts w:ascii="Times New Roman" w:hAnsi="Times New Roman"/>
                <w:bCs/>
                <w:color w:val="auto"/>
                <w:sz w:val="18"/>
                <w:szCs w:val="18"/>
                <w:lang w:bidi="he-IL"/>
              </w:rPr>
            </w:pPr>
            <w:r w:rsidRPr="002D6DCB">
              <w:rPr>
                <w:rFonts w:ascii="Times New Roman" w:hAnsi="Times New Roman"/>
                <w:bCs/>
                <w:color w:val="auto"/>
                <w:sz w:val="18"/>
                <w:szCs w:val="18"/>
                <w:lang w:bidi="he-IL"/>
              </w:rPr>
              <w:t xml:space="preserve">6.7. </w:t>
            </w:r>
            <w:proofErr w:type="spellStart"/>
            <w:r w:rsidRPr="002D6DCB">
              <w:rPr>
                <w:rFonts w:ascii="Times New Roman" w:hAnsi="Times New Roman"/>
                <w:bCs/>
                <w:color w:val="auto"/>
                <w:sz w:val="18"/>
                <w:szCs w:val="18"/>
                <w:lang w:bidi="he-IL"/>
              </w:rPr>
              <w:t>Акарицидная</w:t>
            </w:r>
            <w:proofErr w:type="spellEnd"/>
            <w:r w:rsidRPr="002D6DCB">
              <w:rPr>
                <w:rFonts w:ascii="Times New Roman" w:hAnsi="Times New Roman"/>
                <w:bCs/>
                <w:color w:val="auto"/>
                <w:sz w:val="18"/>
                <w:szCs w:val="18"/>
                <w:lang w:bidi="he-IL"/>
              </w:rPr>
              <w:t xml:space="preserve"> обработка осуществляется с использованием </w:t>
            </w:r>
            <w:proofErr w:type="spellStart"/>
            <w:r w:rsidRPr="002D6DCB">
              <w:rPr>
                <w:rFonts w:ascii="Times New Roman" w:hAnsi="Times New Roman"/>
                <w:bCs/>
                <w:color w:val="auto"/>
                <w:sz w:val="18"/>
                <w:szCs w:val="18"/>
                <w:lang w:bidi="he-IL"/>
              </w:rPr>
              <w:t>акарицидных</w:t>
            </w:r>
            <w:proofErr w:type="spellEnd"/>
            <w:r w:rsidRPr="002D6DCB">
              <w:rPr>
                <w:rFonts w:ascii="Times New Roman" w:hAnsi="Times New Roman"/>
                <w:bCs/>
                <w:color w:val="auto"/>
                <w:sz w:val="18"/>
                <w:szCs w:val="18"/>
                <w:lang w:bidi="he-IL"/>
              </w:rPr>
              <w:t xml:space="preserve"> средств, разрешенных для применения с данной целью.</w:t>
            </w:r>
          </w:p>
          <w:p w14:paraId="782B58D6" w14:textId="77777777" w:rsidR="00A17748" w:rsidRPr="002D6DCB" w:rsidRDefault="00A17748" w:rsidP="00B53DE3">
            <w:pPr>
              <w:spacing w:after="0" w:line="240" w:lineRule="auto"/>
              <w:jc w:val="both"/>
              <w:rPr>
                <w:rFonts w:ascii="Times New Roman" w:hAnsi="Times New Roman"/>
                <w:bCs/>
                <w:color w:val="auto"/>
                <w:sz w:val="18"/>
                <w:szCs w:val="18"/>
                <w:lang w:bidi="he-IL"/>
              </w:rPr>
            </w:pPr>
            <w:r w:rsidRPr="002D6DCB">
              <w:rPr>
                <w:rFonts w:ascii="Times New Roman" w:hAnsi="Times New Roman"/>
                <w:bCs/>
                <w:color w:val="auto"/>
                <w:sz w:val="18"/>
                <w:szCs w:val="18"/>
                <w:lang w:bidi="he-IL"/>
              </w:rPr>
              <w:t xml:space="preserve"> </w:t>
            </w:r>
          </w:p>
          <w:p w14:paraId="31FBFEEE" w14:textId="77777777" w:rsidR="00A17748" w:rsidRPr="002D6DCB" w:rsidRDefault="00A17748" w:rsidP="00B53DE3">
            <w:pPr>
              <w:spacing w:after="0" w:line="240" w:lineRule="auto"/>
              <w:jc w:val="both"/>
              <w:rPr>
                <w:rFonts w:ascii="Times New Roman" w:hAnsi="Times New Roman"/>
                <w:bCs/>
                <w:color w:val="auto"/>
                <w:sz w:val="18"/>
                <w:szCs w:val="18"/>
                <w:lang w:bidi="he-IL"/>
              </w:rPr>
            </w:pPr>
            <w:r w:rsidRPr="002D6DCB">
              <w:rPr>
                <w:rFonts w:ascii="Times New Roman" w:hAnsi="Times New Roman"/>
                <w:bCs/>
                <w:color w:val="auto"/>
                <w:sz w:val="18"/>
                <w:szCs w:val="18"/>
                <w:lang w:bidi="he-IL"/>
              </w:rPr>
              <w:t xml:space="preserve">Применение </w:t>
            </w:r>
            <w:proofErr w:type="spellStart"/>
            <w:r w:rsidRPr="002D6DCB">
              <w:rPr>
                <w:rFonts w:ascii="Times New Roman" w:hAnsi="Times New Roman"/>
                <w:bCs/>
                <w:color w:val="auto"/>
                <w:sz w:val="18"/>
                <w:szCs w:val="18"/>
                <w:lang w:bidi="he-IL"/>
              </w:rPr>
              <w:t>акарицидных</w:t>
            </w:r>
            <w:proofErr w:type="spellEnd"/>
            <w:r w:rsidRPr="002D6DCB">
              <w:rPr>
                <w:rFonts w:ascii="Times New Roman" w:hAnsi="Times New Roman"/>
                <w:bCs/>
                <w:color w:val="auto"/>
                <w:sz w:val="18"/>
                <w:szCs w:val="18"/>
                <w:lang w:bidi="he-IL"/>
              </w:rPr>
              <w:t xml:space="preserve"> средств осуществляется в соответствии с инструкциями по их применению. </w:t>
            </w:r>
          </w:p>
          <w:p w14:paraId="2B6FCD99" w14:textId="77777777" w:rsidR="00A17748" w:rsidRPr="002D6DCB" w:rsidRDefault="00A17748" w:rsidP="00B53DE3">
            <w:pPr>
              <w:spacing w:after="0" w:line="240" w:lineRule="auto"/>
              <w:jc w:val="both"/>
              <w:rPr>
                <w:rFonts w:ascii="Times New Roman" w:hAnsi="Times New Roman"/>
                <w:bCs/>
                <w:color w:val="auto"/>
                <w:sz w:val="18"/>
                <w:szCs w:val="18"/>
                <w:lang w:bidi="he-IL"/>
              </w:rPr>
            </w:pPr>
          </w:p>
          <w:p w14:paraId="7B2F37F3" w14:textId="77777777" w:rsidR="00A17748" w:rsidRPr="002D6DCB" w:rsidRDefault="00A17748" w:rsidP="00B53DE3">
            <w:pPr>
              <w:spacing w:after="0" w:line="240" w:lineRule="auto"/>
              <w:jc w:val="both"/>
              <w:rPr>
                <w:rFonts w:ascii="Times New Roman" w:hAnsi="Times New Roman"/>
                <w:bCs/>
                <w:color w:val="auto"/>
                <w:sz w:val="18"/>
                <w:szCs w:val="18"/>
                <w:lang w:bidi="he-IL"/>
              </w:rPr>
            </w:pPr>
            <w:r w:rsidRPr="002D6DCB">
              <w:rPr>
                <w:rFonts w:ascii="Times New Roman" w:hAnsi="Times New Roman"/>
                <w:bCs/>
                <w:color w:val="auto"/>
                <w:sz w:val="18"/>
                <w:szCs w:val="18"/>
                <w:lang w:bidi="he-IL"/>
              </w:rPr>
              <w:t xml:space="preserve">Эффективность нанесения средств обеспечивается использованием соответствующего оборудования. </w:t>
            </w:r>
          </w:p>
          <w:p w14:paraId="5D826F85" w14:textId="77777777" w:rsidR="00A17748" w:rsidRPr="002D6DCB" w:rsidRDefault="00A17748" w:rsidP="00B53DE3">
            <w:pPr>
              <w:spacing w:after="0" w:line="240" w:lineRule="auto"/>
              <w:jc w:val="both"/>
              <w:rPr>
                <w:rFonts w:ascii="Times New Roman" w:hAnsi="Times New Roman"/>
                <w:bCs/>
                <w:color w:val="auto"/>
                <w:sz w:val="18"/>
                <w:szCs w:val="18"/>
                <w:lang w:bidi="he-IL"/>
              </w:rPr>
            </w:pPr>
          </w:p>
          <w:p w14:paraId="6FFD2019" w14:textId="77777777" w:rsidR="00A17748" w:rsidRPr="002D6DCB" w:rsidRDefault="00A17748" w:rsidP="00B53DE3">
            <w:pPr>
              <w:spacing w:after="0" w:line="240" w:lineRule="auto"/>
              <w:jc w:val="both"/>
              <w:rPr>
                <w:rFonts w:ascii="Times New Roman" w:hAnsi="Times New Roman"/>
                <w:bCs/>
                <w:color w:val="auto"/>
                <w:sz w:val="18"/>
                <w:szCs w:val="18"/>
                <w:lang w:bidi="he-IL"/>
              </w:rPr>
            </w:pPr>
            <w:r w:rsidRPr="002D6DCB">
              <w:rPr>
                <w:rFonts w:ascii="Times New Roman" w:hAnsi="Times New Roman"/>
                <w:bCs/>
                <w:color w:val="auto"/>
                <w:sz w:val="18"/>
                <w:szCs w:val="18"/>
                <w:lang w:bidi="he-IL"/>
              </w:rPr>
              <w:t xml:space="preserve">Безопасность используемых </w:t>
            </w:r>
            <w:proofErr w:type="spellStart"/>
            <w:r w:rsidRPr="002D6DCB">
              <w:rPr>
                <w:rFonts w:ascii="Times New Roman" w:hAnsi="Times New Roman"/>
                <w:bCs/>
                <w:color w:val="auto"/>
                <w:sz w:val="18"/>
                <w:szCs w:val="18"/>
                <w:lang w:bidi="he-IL"/>
              </w:rPr>
              <w:t>акарицидных</w:t>
            </w:r>
            <w:proofErr w:type="spellEnd"/>
            <w:r w:rsidRPr="002D6DCB">
              <w:rPr>
                <w:rFonts w:ascii="Times New Roman" w:hAnsi="Times New Roman"/>
                <w:bCs/>
                <w:color w:val="auto"/>
                <w:sz w:val="18"/>
                <w:szCs w:val="18"/>
                <w:lang w:bidi="he-IL"/>
              </w:rPr>
              <w:t xml:space="preserve"> средств для обработки должна подтверждаться документами, копии которых представляются при оказании услуг. </w:t>
            </w:r>
          </w:p>
          <w:p w14:paraId="5CC556AB" w14:textId="77777777" w:rsidR="00A17748" w:rsidRPr="002D6DCB" w:rsidRDefault="00A17748" w:rsidP="00B53DE3">
            <w:pPr>
              <w:spacing w:after="0" w:line="240" w:lineRule="auto"/>
              <w:jc w:val="both"/>
              <w:rPr>
                <w:rFonts w:ascii="Times New Roman" w:hAnsi="Times New Roman"/>
                <w:bCs/>
                <w:color w:val="auto"/>
                <w:sz w:val="18"/>
                <w:szCs w:val="18"/>
                <w:lang w:bidi="he-IL"/>
              </w:rPr>
            </w:pPr>
          </w:p>
          <w:p w14:paraId="199AB411" w14:textId="77777777" w:rsidR="00A17748" w:rsidRPr="002D6DCB" w:rsidRDefault="00A17748" w:rsidP="00B53DE3">
            <w:pPr>
              <w:spacing w:after="0" w:line="240" w:lineRule="auto"/>
              <w:jc w:val="both"/>
              <w:rPr>
                <w:rFonts w:ascii="Times New Roman" w:hAnsi="Times New Roman"/>
                <w:bCs/>
                <w:color w:val="auto"/>
                <w:sz w:val="18"/>
                <w:szCs w:val="18"/>
                <w:lang w:bidi="he-IL"/>
              </w:rPr>
            </w:pPr>
            <w:r w:rsidRPr="002D6DCB">
              <w:rPr>
                <w:rFonts w:ascii="Times New Roman" w:hAnsi="Times New Roman"/>
                <w:bCs/>
                <w:color w:val="auto"/>
                <w:sz w:val="18"/>
                <w:szCs w:val="18"/>
                <w:lang w:bidi="he-IL"/>
              </w:rPr>
              <w:t>Для акарицидной обработки применяются средства в виде рабочих растворов. Рабочие растворы готовятся непосредственно перед применением.  Готовые рабочие растворы используются в течение 8 часов.</w:t>
            </w:r>
          </w:p>
          <w:p w14:paraId="5EFAB0C3" w14:textId="77777777" w:rsidR="00A17748" w:rsidRPr="002D6DCB" w:rsidRDefault="00A17748" w:rsidP="00B53DE3">
            <w:pPr>
              <w:spacing w:after="0" w:line="240" w:lineRule="auto"/>
              <w:jc w:val="both"/>
              <w:rPr>
                <w:rFonts w:ascii="Times New Roman" w:hAnsi="Times New Roman"/>
                <w:bCs/>
                <w:color w:val="auto"/>
                <w:sz w:val="18"/>
                <w:szCs w:val="18"/>
                <w:lang w:bidi="he-IL"/>
              </w:rPr>
            </w:pPr>
          </w:p>
          <w:p w14:paraId="525C18B5" w14:textId="77777777" w:rsidR="00A17748" w:rsidRPr="002D6DCB" w:rsidRDefault="00A17748" w:rsidP="00B53DE3">
            <w:pPr>
              <w:spacing w:after="0" w:line="240" w:lineRule="auto"/>
              <w:jc w:val="both"/>
              <w:rPr>
                <w:rFonts w:ascii="Times New Roman" w:hAnsi="Times New Roman"/>
                <w:bCs/>
                <w:color w:val="auto"/>
                <w:sz w:val="18"/>
                <w:szCs w:val="18"/>
                <w:lang w:bidi="he-IL"/>
              </w:rPr>
            </w:pPr>
            <w:r w:rsidRPr="002D6DCB">
              <w:rPr>
                <w:rFonts w:ascii="Times New Roman" w:hAnsi="Times New Roman"/>
                <w:bCs/>
                <w:color w:val="auto"/>
                <w:sz w:val="18"/>
                <w:szCs w:val="18"/>
                <w:lang w:bidi="he-IL"/>
              </w:rPr>
              <w:t>Для нанесения средств используется любая аппаратура, предназначенная для распыления рабочих растворов инсектицидов по поверхностям. При обработке территории допускается применение аппаратуры на автомобилях. Допускается обработка с помощью ранцевых опрыскивателей. Основным условием проведения обработок является обеспечение равномерного покрытия рабочим раствором всей поверхности.</w:t>
            </w:r>
          </w:p>
          <w:p w14:paraId="322CB8DD" w14:textId="77777777" w:rsidR="00A17748" w:rsidRPr="002D6DCB" w:rsidRDefault="00A17748" w:rsidP="00B53DE3">
            <w:pPr>
              <w:spacing w:after="0" w:line="240" w:lineRule="auto"/>
              <w:jc w:val="both"/>
              <w:rPr>
                <w:rFonts w:ascii="Times New Roman" w:hAnsi="Times New Roman"/>
                <w:b/>
                <w:bCs/>
                <w:color w:val="auto"/>
                <w:sz w:val="18"/>
                <w:szCs w:val="18"/>
                <w:lang w:bidi="he-IL"/>
              </w:rPr>
            </w:pPr>
          </w:p>
        </w:tc>
      </w:tr>
      <w:tr w:rsidR="002D6DCB" w:rsidRPr="002D6DCB" w14:paraId="5B8C3910" w14:textId="77777777" w:rsidTr="00E37B60">
        <w:tc>
          <w:tcPr>
            <w:tcW w:w="259" w:type="pct"/>
            <w:shd w:val="clear" w:color="auto" w:fill="E3F1F1"/>
          </w:tcPr>
          <w:p w14:paraId="7B1F549C" w14:textId="77777777"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7.</w:t>
            </w:r>
          </w:p>
        </w:tc>
        <w:tc>
          <w:tcPr>
            <w:tcW w:w="874" w:type="pct"/>
            <w:shd w:val="clear" w:color="auto" w:fill="E3F1F1"/>
          </w:tcPr>
          <w:p w14:paraId="7BFDD762" w14:textId="77777777" w:rsidR="00A17748" w:rsidRPr="002D6DCB" w:rsidRDefault="00A17748" w:rsidP="00B53DE3">
            <w:pPr>
              <w:spacing w:after="0" w:line="240" w:lineRule="auto"/>
              <w:rPr>
                <w:rFonts w:ascii="Times New Roman" w:hAnsi="Times New Roman"/>
                <w:b/>
                <w:color w:val="auto"/>
                <w:sz w:val="18"/>
                <w:szCs w:val="18"/>
              </w:rPr>
            </w:pPr>
            <w:r w:rsidRPr="002D6DCB">
              <w:rPr>
                <w:rFonts w:ascii="Times New Roman" w:eastAsiaTheme="minorHAnsi" w:hAnsi="Times New Roman"/>
                <w:b/>
                <w:bCs/>
                <w:color w:val="auto"/>
                <w:sz w:val="18"/>
                <w:szCs w:val="18"/>
              </w:rPr>
              <w:t>Порядок оказания услуги</w:t>
            </w:r>
            <w:r w:rsidRPr="002D6DCB">
              <w:rPr>
                <w:rFonts w:ascii="Times New Roman" w:hAnsi="Times New Roman"/>
                <w:b/>
                <w:color w:val="auto"/>
                <w:sz w:val="18"/>
                <w:szCs w:val="18"/>
              </w:rPr>
              <w:t>:</w:t>
            </w:r>
          </w:p>
          <w:p w14:paraId="543CCE66" w14:textId="77777777" w:rsidR="00A17748" w:rsidRPr="002D6DCB" w:rsidRDefault="00A17748" w:rsidP="00B53DE3">
            <w:pPr>
              <w:spacing w:after="0" w:line="240" w:lineRule="auto"/>
              <w:rPr>
                <w:rFonts w:ascii="Times New Roman" w:hAnsi="Times New Roman"/>
                <w:b/>
                <w:color w:val="auto"/>
                <w:sz w:val="18"/>
                <w:szCs w:val="18"/>
              </w:rPr>
            </w:pPr>
          </w:p>
        </w:tc>
        <w:tc>
          <w:tcPr>
            <w:tcW w:w="3867" w:type="pct"/>
            <w:shd w:val="clear" w:color="auto" w:fill="auto"/>
          </w:tcPr>
          <w:p w14:paraId="3BC70C60" w14:textId="77777777" w:rsidR="00A17748" w:rsidRPr="002D6DCB" w:rsidRDefault="00A17748" w:rsidP="00B53DE3">
            <w:pPr>
              <w:tabs>
                <w:tab w:val="left" w:pos="1276"/>
              </w:tabs>
              <w:spacing w:after="0" w:line="240" w:lineRule="auto"/>
              <w:jc w:val="both"/>
              <w:rPr>
                <w:rFonts w:ascii="Times New Roman" w:eastAsiaTheme="minorHAnsi" w:hAnsi="Times New Roman"/>
                <w:color w:val="auto"/>
                <w:sz w:val="18"/>
                <w:szCs w:val="18"/>
              </w:rPr>
            </w:pPr>
            <w:r w:rsidRPr="002D6DCB">
              <w:rPr>
                <w:rFonts w:ascii="Times New Roman" w:eastAsiaTheme="minorHAnsi" w:hAnsi="Times New Roman"/>
                <w:color w:val="auto"/>
                <w:sz w:val="18"/>
                <w:szCs w:val="18"/>
              </w:rPr>
              <w:t>7.1. Услуги оказываются в объеме и на условиях, установленных настоящим техническим заданием, спецификацией, договором.</w:t>
            </w:r>
          </w:p>
          <w:p w14:paraId="5E32993D" w14:textId="77777777" w:rsidR="00A17748" w:rsidRPr="002D6DCB" w:rsidRDefault="00A17748" w:rsidP="00B53DE3">
            <w:pPr>
              <w:tabs>
                <w:tab w:val="left" w:pos="1276"/>
              </w:tabs>
              <w:spacing w:after="0" w:line="240" w:lineRule="auto"/>
              <w:jc w:val="both"/>
              <w:rPr>
                <w:rFonts w:ascii="Times New Roman" w:eastAsiaTheme="minorHAnsi" w:hAnsi="Times New Roman"/>
                <w:color w:val="auto"/>
                <w:sz w:val="18"/>
                <w:szCs w:val="18"/>
              </w:rPr>
            </w:pPr>
          </w:p>
          <w:p w14:paraId="562D953F" w14:textId="77777777" w:rsidR="00A17748" w:rsidRPr="002D6DCB" w:rsidRDefault="00A17748" w:rsidP="00B53DE3">
            <w:pPr>
              <w:spacing w:after="0" w:line="240" w:lineRule="auto"/>
              <w:jc w:val="both"/>
              <w:rPr>
                <w:rFonts w:ascii="Times New Roman" w:hAnsi="Times New Roman"/>
                <w:bCs/>
                <w:color w:val="auto"/>
                <w:sz w:val="18"/>
                <w:szCs w:val="18"/>
              </w:rPr>
            </w:pPr>
            <w:r w:rsidRPr="002D6DCB">
              <w:rPr>
                <w:rFonts w:ascii="Times New Roman" w:hAnsi="Times New Roman"/>
                <w:bCs/>
                <w:color w:val="auto"/>
                <w:sz w:val="18"/>
                <w:szCs w:val="18"/>
              </w:rPr>
              <w:t xml:space="preserve">7.2. </w:t>
            </w:r>
            <w:r w:rsidRPr="002D6DCB">
              <w:rPr>
                <w:rFonts w:ascii="Times New Roman" w:hAnsi="Times New Roman"/>
                <w:color w:val="auto"/>
                <w:sz w:val="18"/>
                <w:szCs w:val="18"/>
              </w:rPr>
              <w:t>Не позднее дня начала оказания услуги исполнитель направляет заказчику сведения об ответственных лицах для взаимодействия с заказчиком в рамках исполнения договора (ФИО, телефон, электронная почта).</w:t>
            </w:r>
          </w:p>
          <w:p w14:paraId="2DC374CB" w14:textId="77777777" w:rsidR="00A17748" w:rsidRPr="002D6DCB" w:rsidRDefault="00A17748" w:rsidP="00B53DE3">
            <w:pPr>
              <w:spacing w:after="0" w:line="240" w:lineRule="auto"/>
              <w:jc w:val="both"/>
              <w:rPr>
                <w:rFonts w:ascii="Times New Roman" w:hAnsi="Times New Roman"/>
                <w:bCs/>
                <w:color w:val="auto"/>
                <w:sz w:val="18"/>
                <w:szCs w:val="18"/>
              </w:rPr>
            </w:pPr>
          </w:p>
          <w:p w14:paraId="3E646098" w14:textId="77777777" w:rsidR="00A17748" w:rsidRPr="002D6DCB" w:rsidRDefault="00A17748" w:rsidP="00B53DE3">
            <w:pPr>
              <w:spacing w:after="0" w:line="240" w:lineRule="auto"/>
              <w:jc w:val="both"/>
              <w:rPr>
                <w:rFonts w:ascii="Times New Roman" w:hAnsi="Times New Roman"/>
                <w:bCs/>
                <w:color w:val="auto"/>
                <w:sz w:val="18"/>
                <w:szCs w:val="18"/>
              </w:rPr>
            </w:pPr>
            <w:r w:rsidRPr="002D6DCB">
              <w:rPr>
                <w:rFonts w:ascii="Times New Roman" w:hAnsi="Times New Roman"/>
                <w:bCs/>
                <w:color w:val="auto"/>
                <w:sz w:val="18"/>
                <w:szCs w:val="18"/>
              </w:rPr>
              <w:t>7.3. Исполнитель оказывает услуги качественно в срок и с периодичностью, установленной в спецификации, соответствующей заявке заказчика, с соблюдением санитарно-технических норм, правил техники безопасности и в соответствии с требованиями настоящего технического задания, а также в соответствии требованиями, установленными действующим законодательством Российской Федерации.</w:t>
            </w:r>
          </w:p>
          <w:p w14:paraId="2BDA80AF" w14:textId="77777777" w:rsidR="00A17748" w:rsidRPr="002D6DCB" w:rsidRDefault="00A17748" w:rsidP="00B53DE3">
            <w:pPr>
              <w:spacing w:after="0" w:line="240" w:lineRule="auto"/>
              <w:jc w:val="both"/>
              <w:rPr>
                <w:rFonts w:ascii="Times New Roman" w:hAnsi="Times New Roman"/>
                <w:bCs/>
                <w:color w:val="auto"/>
                <w:sz w:val="18"/>
                <w:szCs w:val="18"/>
              </w:rPr>
            </w:pPr>
          </w:p>
          <w:p w14:paraId="78878EC4" w14:textId="77777777" w:rsidR="00A17748" w:rsidRPr="002D6DCB" w:rsidRDefault="00A17748" w:rsidP="00B53DE3">
            <w:pPr>
              <w:spacing w:after="0" w:line="240" w:lineRule="auto"/>
              <w:jc w:val="both"/>
              <w:rPr>
                <w:rFonts w:ascii="Times New Roman" w:hAnsi="Times New Roman"/>
                <w:bCs/>
                <w:color w:val="auto"/>
                <w:sz w:val="18"/>
                <w:szCs w:val="18"/>
              </w:rPr>
            </w:pPr>
            <w:r w:rsidRPr="002D6DCB">
              <w:rPr>
                <w:rFonts w:ascii="Times New Roman" w:hAnsi="Times New Roman"/>
                <w:bCs/>
                <w:color w:val="auto"/>
                <w:sz w:val="18"/>
                <w:szCs w:val="18"/>
              </w:rPr>
              <w:t xml:space="preserve">7.4. </w:t>
            </w:r>
            <w:proofErr w:type="spellStart"/>
            <w:r w:rsidRPr="002D6DCB">
              <w:rPr>
                <w:rFonts w:ascii="Times New Roman" w:hAnsi="Times New Roman"/>
                <w:bCs/>
                <w:color w:val="auto"/>
                <w:sz w:val="18"/>
                <w:szCs w:val="18"/>
              </w:rPr>
              <w:t>Акарицидная</w:t>
            </w:r>
            <w:proofErr w:type="spellEnd"/>
            <w:r w:rsidRPr="002D6DCB">
              <w:rPr>
                <w:rFonts w:ascii="Times New Roman" w:hAnsi="Times New Roman"/>
                <w:bCs/>
                <w:color w:val="auto"/>
                <w:sz w:val="18"/>
                <w:szCs w:val="18"/>
              </w:rPr>
              <w:t xml:space="preserve"> обработка осуществляется только в рабочие дни заказчика в присутствии представителя заказчика, при отсутствии осадков (дождя) и сильного ветра на ближайшие 3 (три) дня. Дату и время проведения акарицидной обработки исполнитель согласовывает с заказчиком.</w:t>
            </w:r>
          </w:p>
          <w:p w14:paraId="037CE334" w14:textId="77777777" w:rsidR="00A17748" w:rsidRPr="002D6DCB" w:rsidRDefault="00A17748" w:rsidP="00B53DE3">
            <w:pPr>
              <w:spacing w:after="0" w:line="240" w:lineRule="auto"/>
              <w:jc w:val="both"/>
              <w:rPr>
                <w:rFonts w:ascii="Times New Roman" w:hAnsi="Times New Roman"/>
                <w:bCs/>
                <w:color w:val="auto"/>
                <w:sz w:val="18"/>
                <w:szCs w:val="18"/>
              </w:rPr>
            </w:pPr>
          </w:p>
          <w:p w14:paraId="6924E7E1" w14:textId="77777777" w:rsidR="00A17748" w:rsidRPr="002D6DCB" w:rsidRDefault="00A17748" w:rsidP="00B53DE3">
            <w:pPr>
              <w:spacing w:after="0" w:line="240" w:lineRule="auto"/>
              <w:jc w:val="both"/>
              <w:rPr>
                <w:rFonts w:ascii="Times New Roman" w:hAnsi="Times New Roman"/>
                <w:bCs/>
                <w:color w:val="auto"/>
                <w:sz w:val="18"/>
                <w:szCs w:val="18"/>
              </w:rPr>
            </w:pPr>
            <w:r w:rsidRPr="002D6DCB">
              <w:rPr>
                <w:rFonts w:ascii="Times New Roman" w:hAnsi="Times New Roman"/>
                <w:bCs/>
                <w:color w:val="auto"/>
                <w:sz w:val="18"/>
                <w:szCs w:val="18"/>
              </w:rPr>
              <w:t xml:space="preserve">7.5. Услуги по акарицидной обработке должны оказываться с соблюдением норм безопасности для жизни, здоровья людей, имущества заказчика и окружающей среды при обычных условиях ее использования, хранения, транспортировки и утилизации. Перед началом оказания услуг исполнитель должен установить по периметру обрабатываемого участка таблички с предупредительной информацией с указанием даты и времени проведения акарицидной обработки. Если на обрабатываемом участке находятся люди, необходимо их вывести за пределы обрабатываемой территории, оградить проходы сигнальной лентой. </w:t>
            </w:r>
          </w:p>
          <w:p w14:paraId="47E08019" w14:textId="77777777" w:rsidR="00A17748" w:rsidRPr="002D6DCB" w:rsidRDefault="00A17748" w:rsidP="00B53DE3">
            <w:pPr>
              <w:spacing w:after="0" w:line="240" w:lineRule="auto"/>
              <w:jc w:val="both"/>
              <w:rPr>
                <w:rFonts w:ascii="Times New Roman" w:hAnsi="Times New Roman"/>
                <w:bCs/>
                <w:color w:val="auto"/>
                <w:sz w:val="18"/>
                <w:szCs w:val="18"/>
              </w:rPr>
            </w:pPr>
          </w:p>
          <w:p w14:paraId="0A9F255D"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bCs/>
                <w:color w:val="auto"/>
                <w:sz w:val="18"/>
                <w:szCs w:val="18"/>
              </w:rPr>
              <w:t xml:space="preserve">7.6. </w:t>
            </w:r>
            <w:r w:rsidRPr="002D6DCB">
              <w:rPr>
                <w:rFonts w:ascii="Times New Roman" w:hAnsi="Times New Roman"/>
                <w:color w:val="auto"/>
                <w:sz w:val="18"/>
                <w:szCs w:val="18"/>
              </w:rPr>
              <w:t>Перед началом оказания услуг по дератизации и дезинсекции исполнитель совместно с представителем заказчика проводит санитарно-эпидемиологическое обследование объекта с целью определения наличия членистоногих, грызунов и их видов, выявления мест обитания и локализации, уровня их численности. Осуществляет сбор информации о наличии грызунов и/или членистоногих или следов их пребывания у персонала заказчика.</w:t>
            </w:r>
          </w:p>
          <w:p w14:paraId="166911F1" w14:textId="77777777" w:rsidR="00A17748" w:rsidRPr="002D6DCB" w:rsidRDefault="00A17748" w:rsidP="00B53DE3">
            <w:pPr>
              <w:spacing w:after="0" w:line="240" w:lineRule="auto"/>
              <w:jc w:val="both"/>
              <w:rPr>
                <w:rFonts w:ascii="Times New Roman" w:hAnsi="Times New Roman"/>
                <w:bCs/>
                <w:color w:val="auto"/>
                <w:sz w:val="18"/>
                <w:szCs w:val="18"/>
              </w:rPr>
            </w:pPr>
            <w:r w:rsidRPr="002D6DCB">
              <w:rPr>
                <w:rFonts w:ascii="Times New Roman" w:hAnsi="Times New Roman"/>
                <w:color w:val="auto"/>
                <w:sz w:val="18"/>
                <w:szCs w:val="18"/>
              </w:rPr>
              <w:t>В ходе проведения санитарно-эпидемиологическое обследования объекта, исполнитель выявляет условия и санитарно-технические дефекты объекта и/или хозяйственной деятельности заказчика, позволяющие грызунам и насекомым заселять территорию объекта заказчика и предлагает заказчику варианты для их устранения.</w:t>
            </w:r>
          </w:p>
          <w:p w14:paraId="57E20405" w14:textId="77777777" w:rsidR="00A17748" w:rsidRPr="002D6DCB" w:rsidRDefault="00A17748" w:rsidP="00B53DE3">
            <w:pPr>
              <w:spacing w:after="0" w:line="240" w:lineRule="auto"/>
              <w:jc w:val="both"/>
              <w:rPr>
                <w:rFonts w:ascii="Times New Roman" w:hAnsi="Times New Roman"/>
                <w:bCs/>
                <w:color w:val="auto"/>
                <w:sz w:val="18"/>
                <w:szCs w:val="18"/>
              </w:rPr>
            </w:pPr>
          </w:p>
          <w:p w14:paraId="14C119DF"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7.7. </w:t>
            </w:r>
            <w:r w:rsidRPr="002D6DCB">
              <w:rPr>
                <w:rFonts w:ascii="Times New Roman" w:hAnsi="Times New Roman"/>
                <w:bCs/>
                <w:color w:val="auto"/>
                <w:sz w:val="18"/>
                <w:szCs w:val="18"/>
              </w:rPr>
              <w:t>Оказание услуг по дератизации и дезинсекции осуществляется в присутствии представителя заказчика, только в рабочее время заказчика в соответствии с правилами внутреннего распорядка заказчика и согласно графику, утвержденному заказчиком и исполнителем до начала оказания услуги.</w:t>
            </w:r>
          </w:p>
          <w:p w14:paraId="4F0A429F" w14:textId="77777777" w:rsidR="00A17748" w:rsidRPr="002D6DCB" w:rsidRDefault="00A17748" w:rsidP="00B53DE3">
            <w:pPr>
              <w:spacing w:after="0" w:line="240" w:lineRule="auto"/>
              <w:jc w:val="both"/>
              <w:rPr>
                <w:rFonts w:ascii="Times New Roman" w:hAnsi="Times New Roman"/>
                <w:color w:val="auto"/>
                <w:sz w:val="18"/>
                <w:szCs w:val="18"/>
              </w:rPr>
            </w:pPr>
          </w:p>
          <w:p w14:paraId="57AAB9F5"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7.8. Исполнитель самостоятельно осуществляет определение и выбор метода борьбы с грызунами и/или членистоногими и разрабатывает тактику проведения истребительных мероприятий с учетом особенностей объекта заказчика и специфики осуществляемой им деятельности.</w:t>
            </w:r>
          </w:p>
          <w:p w14:paraId="4BACD0EF" w14:textId="77777777" w:rsidR="00A17748" w:rsidRPr="002D6DCB" w:rsidRDefault="00A17748" w:rsidP="00B53DE3">
            <w:pPr>
              <w:spacing w:after="0" w:line="240" w:lineRule="auto"/>
              <w:jc w:val="both"/>
              <w:rPr>
                <w:rFonts w:ascii="Times New Roman" w:hAnsi="Times New Roman"/>
                <w:color w:val="auto"/>
                <w:sz w:val="18"/>
                <w:szCs w:val="18"/>
              </w:rPr>
            </w:pPr>
          </w:p>
          <w:p w14:paraId="3FD82E00"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7.9. </w:t>
            </w:r>
            <w:r w:rsidRPr="002D6DCB">
              <w:rPr>
                <w:rFonts w:ascii="Times New Roman" w:hAnsi="Times New Roman"/>
                <w:bCs/>
                <w:color w:val="auto"/>
                <w:sz w:val="18"/>
                <w:szCs w:val="18"/>
              </w:rPr>
              <w:t xml:space="preserve">После окончания оказания услуг необходимо убрать предупредительные таблички, сигнальную ленту, собрать рабочее оборудование. Не допускается оставлять рабочее оборудование и рабочий раствор без присмотра. </w:t>
            </w:r>
          </w:p>
          <w:p w14:paraId="63699349" w14:textId="77777777" w:rsidR="00A17748" w:rsidRPr="002D6DCB" w:rsidRDefault="00A17748" w:rsidP="00B53DE3">
            <w:pPr>
              <w:spacing w:after="0" w:line="240" w:lineRule="auto"/>
              <w:jc w:val="both"/>
              <w:rPr>
                <w:rFonts w:ascii="Times New Roman" w:hAnsi="Times New Roman"/>
                <w:color w:val="auto"/>
                <w:sz w:val="18"/>
                <w:szCs w:val="18"/>
              </w:rPr>
            </w:pPr>
          </w:p>
          <w:p w14:paraId="644436D4"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7.10. Сбор и утилизация остатков химических средств (препаратов) для оказания услуг, пришедших в негодность спецодежды и средств индивидуальной защиты, остатков пришедшей в негодность приманки и трупов вредителей осуществляются исполнителем в соответствии с требованиями действующего законодательства.</w:t>
            </w:r>
          </w:p>
          <w:p w14:paraId="27F83EA8" w14:textId="77777777" w:rsidR="00A17748" w:rsidRPr="002D6DCB" w:rsidRDefault="00A17748" w:rsidP="00B53DE3">
            <w:pPr>
              <w:spacing w:after="0" w:line="240" w:lineRule="auto"/>
              <w:jc w:val="both"/>
              <w:rPr>
                <w:rFonts w:ascii="Times New Roman" w:hAnsi="Times New Roman"/>
                <w:color w:val="auto"/>
                <w:sz w:val="18"/>
                <w:szCs w:val="18"/>
              </w:rPr>
            </w:pPr>
          </w:p>
          <w:p w14:paraId="79886C20"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7.11. Лица, осуществляющие непосредственное оказание услуг, должны иметь документы, подтверждающие их профессиональную подготовку и аттестацию, включая вопросы безопасного осуществления работ, оказания первой доврачебной помощи при отравлении химическими средствами, применяемыми при оказании услуг.</w:t>
            </w:r>
          </w:p>
          <w:p w14:paraId="01A8F134" w14:textId="77777777" w:rsidR="00A17748" w:rsidRPr="002D6DCB" w:rsidRDefault="00A17748" w:rsidP="00B53DE3">
            <w:pPr>
              <w:spacing w:after="0" w:line="240" w:lineRule="auto"/>
              <w:jc w:val="both"/>
              <w:rPr>
                <w:rFonts w:ascii="Times New Roman" w:hAnsi="Times New Roman"/>
                <w:color w:val="auto"/>
                <w:sz w:val="18"/>
                <w:szCs w:val="18"/>
              </w:rPr>
            </w:pPr>
          </w:p>
          <w:p w14:paraId="493A08D2"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 xml:space="preserve">7.12. С целью оценки эффективности проведенной обработки, исполнитель по истечении 5 (пяти) дней после ее проведения осуществляет санитарно-эпидемиологическое и/или энтомологическое обследование обработанной территории объекта. </w:t>
            </w:r>
          </w:p>
          <w:p w14:paraId="52712B38" w14:textId="77777777" w:rsidR="00A17748" w:rsidRPr="002D6DCB" w:rsidRDefault="00A17748" w:rsidP="00B53DE3">
            <w:pPr>
              <w:spacing w:after="0" w:line="240" w:lineRule="auto"/>
              <w:jc w:val="both"/>
              <w:rPr>
                <w:rFonts w:ascii="Times New Roman" w:hAnsi="Times New Roman"/>
                <w:color w:val="auto"/>
                <w:sz w:val="18"/>
                <w:szCs w:val="18"/>
              </w:rPr>
            </w:pPr>
          </w:p>
          <w:p w14:paraId="5A93DADC"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7.13. Санитарно-эпидемиологическое и/или энтомологическое обследование обработанной территории объекта должно проводиться в присутствии представителя заказчика.</w:t>
            </w:r>
          </w:p>
          <w:p w14:paraId="754009C1" w14:textId="77777777" w:rsidR="00A17748" w:rsidRPr="002D6DCB" w:rsidRDefault="00A17748" w:rsidP="00B53DE3">
            <w:pPr>
              <w:spacing w:after="0" w:line="240" w:lineRule="auto"/>
              <w:jc w:val="both"/>
              <w:rPr>
                <w:rFonts w:ascii="Times New Roman" w:hAnsi="Times New Roman"/>
                <w:color w:val="auto"/>
                <w:sz w:val="18"/>
                <w:szCs w:val="18"/>
              </w:rPr>
            </w:pPr>
          </w:p>
          <w:p w14:paraId="34C3172B"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7.14. Методы, используемые для контроля эффективности обработок должны быть адекватны объектам исследования и соответствовать требованиям нормативно-методических документов.</w:t>
            </w:r>
          </w:p>
          <w:p w14:paraId="3B5C8F62" w14:textId="77777777" w:rsidR="00A17748" w:rsidRPr="002D6DCB" w:rsidRDefault="00A17748" w:rsidP="00B53DE3">
            <w:pPr>
              <w:spacing w:after="0" w:line="240" w:lineRule="auto"/>
              <w:jc w:val="both"/>
              <w:rPr>
                <w:rFonts w:ascii="Times New Roman" w:hAnsi="Times New Roman"/>
                <w:color w:val="auto"/>
                <w:sz w:val="18"/>
                <w:szCs w:val="18"/>
              </w:rPr>
            </w:pPr>
          </w:p>
          <w:p w14:paraId="68F5765F"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7.15. По итогам санитарно-эпидемиологического обследования исполнитель составляет и направляет заказчику заключение о проведенном контроле дератизационных и/или дезинсекционных и/или обработок.</w:t>
            </w:r>
          </w:p>
          <w:p w14:paraId="2BCAF733" w14:textId="77777777" w:rsidR="00A17748" w:rsidRPr="002D6DCB" w:rsidRDefault="00A17748" w:rsidP="00B53DE3">
            <w:pPr>
              <w:spacing w:after="0" w:line="240" w:lineRule="auto"/>
              <w:jc w:val="both"/>
              <w:rPr>
                <w:rFonts w:ascii="Times New Roman" w:hAnsi="Times New Roman"/>
                <w:color w:val="auto"/>
                <w:sz w:val="18"/>
                <w:szCs w:val="18"/>
              </w:rPr>
            </w:pPr>
          </w:p>
          <w:p w14:paraId="247A2D74" w14:textId="77777777" w:rsidR="00A17748" w:rsidRPr="002D6DCB" w:rsidRDefault="00A17748" w:rsidP="00B53DE3">
            <w:pPr>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7.16. Если по итогам санитарно-эпидемиологического и/или энтомологического обследования будет выявлена неэффективность проведенной обработки, исполнитель за свой счет проводит повторную обработку объекта заказчика с использованием иных химических средств, разрешенных для применения с учетом специфики и направленности деятельности заказчика.</w:t>
            </w:r>
          </w:p>
          <w:p w14:paraId="7E2E9161" w14:textId="77777777" w:rsidR="00A17748" w:rsidRPr="002D6DCB" w:rsidRDefault="00A17748" w:rsidP="00B53DE3">
            <w:pPr>
              <w:tabs>
                <w:tab w:val="left" w:pos="731"/>
                <w:tab w:val="left" w:pos="873"/>
              </w:tabs>
              <w:spacing w:after="0" w:line="240" w:lineRule="auto"/>
              <w:jc w:val="both"/>
              <w:rPr>
                <w:rFonts w:ascii="Times New Roman" w:hAnsi="Times New Roman"/>
                <w:color w:val="auto"/>
                <w:sz w:val="18"/>
                <w:szCs w:val="18"/>
              </w:rPr>
            </w:pPr>
          </w:p>
        </w:tc>
      </w:tr>
      <w:tr w:rsidR="002D6DCB" w:rsidRPr="002D6DCB" w14:paraId="15C5017D" w14:textId="77777777" w:rsidTr="00E37B60">
        <w:tc>
          <w:tcPr>
            <w:tcW w:w="259" w:type="pct"/>
            <w:shd w:val="clear" w:color="auto" w:fill="E3F1F1"/>
          </w:tcPr>
          <w:p w14:paraId="2D75FA59" w14:textId="77777777"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8.</w:t>
            </w:r>
          </w:p>
          <w:p w14:paraId="2211F283" w14:textId="77777777" w:rsidR="00A17748" w:rsidRPr="002D6DCB" w:rsidRDefault="00A17748" w:rsidP="00B53DE3">
            <w:pPr>
              <w:spacing w:after="0" w:line="240" w:lineRule="auto"/>
              <w:contextualSpacing/>
              <w:rPr>
                <w:rFonts w:ascii="Times New Roman" w:hAnsi="Times New Roman"/>
                <w:b/>
                <w:color w:val="auto"/>
                <w:sz w:val="18"/>
                <w:szCs w:val="18"/>
              </w:rPr>
            </w:pPr>
          </w:p>
          <w:p w14:paraId="25915EB0" w14:textId="77777777" w:rsidR="00A17748" w:rsidRPr="002D6DCB" w:rsidRDefault="00A17748" w:rsidP="00B53DE3">
            <w:pPr>
              <w:spacing w:after="0" w:line="240" w:lineRule="auto"/>
              <w:contextualSpacing/>
              <w:rPr>
                <w:rFonts w:ascii="Times New Roman" w:hAnsi="Times New Roman"/>
                <w:b/>
                <w:color w:val="auto"/>
                <w:sz w:val="18"/>
                <w:szCs w:val="18"/>
              </w:rPr>
            </w:pPr>
          </w:p>
        </w:tc>
        <w:tc>
          <w:tcPr>
            <w:tcW w:w="874" w:type="pct"/>
            <w:shd w:val="clear" w:color="auto" w:fill="E3F1F1"/>
          </w:tcPr>
          <w:p w14:paraId="54EA4A45" w14:textId="77777777" w:rsidR="00A17748" w:rsidRPr="002D6DCB" w:rsidRDefault="00A17748" w:rsidP="00B53DE3">
            <w:pPr>
              <w:tabs>
                <w:tab w:val="left" w:pos="731"/>
                <w:tab w:val="left" w:pos="873"/>
              </w:tabs>
              <w:spacing w:after="0" w:line="240" w:lineRule="auto"/>
              <w:rPr>
                <w:rFonts w:ascii="Times New Roman" w:hAnsi="Times New Roman"/>
                <w:b/>
                <w:bCs/>
                <w:color w:val="auto"/>
                <w:sz w:val="18"/>
                <w:szCs w:val="18"/>
              </w:rPr>
            </w:pPr>
            <w:r w:rsidRPr="002D6DCB">
              <w:rPr>
                <w:rFonts w:ascii="Times New Roman" w:hAnsi="Times New Roman"/>
                <w:b/>
                <w:color w:val="auto"/>
                <w:sz w:val="18"/>
                <w:szCs w:val="18"/>
              </w:rPr>
              <w:t>Порядок доступа на объекты заказчика</w:t>
            </w:r>
            <w:r w:rsidRPr="002D6DCB">
              <w:rPr>
                <w:rFonts w:ascii="Times New Roman" w:hAnsi="Times New Roman"/>
                <w:b/>
                <w:bCs/>
                <w:color w:val="auto"/>
                <w:sz w:val="18"/>
                <w:szCs w:val="18"/>
              </w:rPr>
              <w:t>:</w:t>
            </w:r>
          </w:p>
          <w:p w14:paraId="3B302C15" w14:textId="77777777" w:rsidR="00A17748" w:rsidRPr="002D6DCB" w:rsidRDefault="00A17748" w:rsidP="00B53DE3">
            <w:pPr>
              <w:spacing w:after="0" w:line="240" w:lineRule="auto"/>
              <w:rPr>
                <w:rFonts w:ascii="Times New Roman" w:eastAsiaTheme="minorHAnsi" w:hAnsi="Times New Roman"/>
                <w:b/>
                <w:bCs/>
                <w:color w:val="auto"/>
                <w:sz w:val="18"/>
                <w:szCs w:val="18"/>
              </w:rPr>
            </w:pPr>
          </w:p>
        </w:tc>
        <w:tc>
          <w:tcPr>
            <w:tcW w:w="3867" w:type="pct"/>
            <w:shd w:val="clear" w:color="auto" w:fill="auto"/>
          </w:tcPr>
          <w:p w14:paraId="4217F480" w14:textId="77777777" w:rsidR="00A17748" w:rsidRPr="002D6DCB" w:rsidRDefault="00A17748" w:rsidP="00B53DE3">
            <w:pPr>
              <w:tabs>
                <w:tab w:val="left" w:pos="731"/>
                <w:tab w:val="left" w:pos="873"/>
              </w:tabs>
              <w:spacing w:after="0" w:line="240" w:lineRule="auto"/>
              <w:jc w:val="both"/>
              <w:rPr>
                <w:rFonts w:ascii="Times New Roman" w:hAnsi="Times New Roman"/>
                <w:bCs/>
                <w:color w:val="auto"/>
                <w:sz w:val="18"/>
                <w:szCs w:val="18"/>
              </w:rPr>
            </w:pPr>
            <w:r w:rsidRPr="002D6DCB">
              <w:rPr>
                <w:rFonts w:ascii="Times New Roman" w:hAnsi="Times New Roman"/>
                <w:color w:val="auto"/>
                <w:sz w:val="18"/>
                <w:szCs w:val="18"/>
              </w:rPr>
              <w:t xml:space="preserve">8.1. </w:t>
            </w:r>
            <w:r w:rsidRPr="002D6DCB">
              <w:rPr>
                <w:rFonts w:ascii="Times New Roman" w:hAnsi="Times New Roman"/>
                <w:bCs/>
                <w:color w:val="auto"/>
                <w:sz w:val="18"/>
                <w:szCs w:val="18"/>
              </w:rPr>
              <w:t>Доступ персонала исполнителя на объекты заказчика осуществляется в соответствии с правилами пропускного и внутриобъектового режимов заказчика с учетом особенностей, установленных настоящим техническим заданием.</w:t>
            </w:r>
          </w:p>
          <w:p w14:paraId="2C0BA84B" w14:textId="77777777" w:rsidR="00A17748" w:rsidRPr="002D6DCB" w:rsidRDefault="00A17748" w:rsidP="00B53DE3">
            <w:pPr>
              <w:tabs>
                <w:tab w:val="left" w:pos="731"/>
                <w:tab w:val="left" w:pos="873"/>
              </w:tabs>
              <w:spacing w:after="0" w:line="240" w:lineRule="auto"/>
              <w:jc w:val="both"/>
              <w:rPr>
                <w:rFonts w:ascii="Times New Roman" w:hAnsi="Times New Roman"/>
                <w:bCs/>
                <w:color w:val="auto"/>
                <w:sz w:val="18"/>
                <w:szCs w:val="18"/>
              </w:rPr>
            </w:pPr>
          </w:p>
          <w:p w14:paraId="56441E43" w14:textId="77777777" w:rsidR="00A17748" w:rsidRPr="002D6DCB" w:rsidRDefault="00A17748" w:rsidP="00B53DE3">
            <w:pPr>
              <w:tabs>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8.2. Основанием для доступа работников исполнителя на объекты заказчика является согласованная заказчиком заявка на доступ, а также документ, удостоверяющий личность работника исполнителя.</w:t>
            </w:r>
          </w:p>
          <w:p w14:paraId="0E49C217" w14:textId="77777777" w:rsidR="00A17748" w:rsidRPr="002D6DCB" w:rsidRDefault="00A17748" w:rsidP="00B53DE3">
            <w:pPr>
              <w:tabs>
                <w:tab w:val="left" w:pos="873"/>
              </w:tabs>
              <w:spacing w:after="0" w:line="240" w:lineRule="auto"/>
              <w:jc w:val="both"/>
              <w:rPr>
                <w:rFonts w:ascii="Times New Roman" w:hAnsi="Times New Roman"/>
                <w:color w:val="auto"/>
                <w:sz w:val="18"/>
                <w:szCs w:val="18"/>
              </w:rPr>
            </w:pPr>
          </w:p>
          <w:p w14:paraId="3EA7A65A" w14:textId="77777777" w:rsidR="00A17748" w:rsidRPr="002D6DCB" w:rsidRDefault="00A17748" w:rsidP="00B53DE3">
            <w:pPr>
              <w:tabs>
                <w:tab w:val="left" w:pos="873"/>
              </w:tabs>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8.3. Основанием для доступа транспортных средств исполнителя на объекты заказчика являются согласованные заказчиком заявки, в которых указываются вид, марка (модель), регистрационный номер транспортного средства, цель доступа на объект.</w:t>
            </w:r>
          </w:p>
          <w:p w14:paraId="40A594CD" w14:textId="77777777" w:rsidR="00A17748" w:rsidRPr="002D6DCB" w:rsidRDefault="00A17748" w:rsidP="00B53DE3">
            <w:pPr>
              <w:tabs>
                <w:tab w:val="left" w:pos="731"/>
                <w:tab w:val="left" w:pos="873"/>
              </w:tabs>
              <w:spacing w:after="0" w:line="240" w:lineRule="auto"/>
              <w:jc w:val="both"/>
              <w:rPr>
                <w:rFonts w:ascii="Times New Roman" w:hAnsi="Times New Roman"/>
                <w:bCs/>
                <w:color w:val="auto"/>
                <w:sz w:val="18"/>
                <w:szCs w:val="18"/>
              </w:rPr>
            </w:pPr>
          </w:p>
          <w:p w14:paraId="2B4A489A" w14:textId="77777777" w:rsidR="00A17748" w:rsidRPr="002D6DCB" w:rsidRDefault="00A17748" w:rsidP="00B53DE3">
            <w:pPr>
              <w:tabs>
                <w:tab w:val="left" w:pos="731"/>
                <w:tab w:val="left" w:pos="873"/>
              </w:tabs>
              <w:spacing w:after="0" w:line="240" w:lineRule="auto"/>
              <w:jc w:val="both"/>
              <w:rPr>
                <w:rFonts w:ascii="Times New Roman" w:hAnsi="Times New Roman"/>
                <w:bCs/>
                <w:color w:val="auto"/>
                <w:sz w:val="18"/>
                <w:szCs w:val="18"/>
              </w:rPr>
            </w:pPr>
            <w:r w:rsidRPr="002D6DCB">
              <w:rPr>
                <w:rFonts w:ascii="Times New Roman" w:hAnsi="Times New Roman"/>
                <w:bCs/>
                <w:color w:val="auto"/>
                <w:sz w:val="18"/>
                <w:szCs w:val="18"/>
              </w:rPr>
              <w:t xml:space="preserve">8.4. Вход в здание и выход из здания осуществляется через стационарный пост охраны по утвержденным заказчикам спискам или временным пропускам. Вход в здание осуществляется при предъявлении документа, удостоверяющего личность сотруднику охраны с записью в журнале регистрации посетителей. Выход из здания фиксируется сотрудником охраны записью в журнале регистрации посетителей. </w:t>
            </w:r>
          </w:p>
          <w:p w14:paraId="5BD00466" w14:textId="77777777" w:rsidR="00A17748" w:rsidRPr="002D6DCB" w:rsidRDefault="00A17748" w:rsidP="00B53DE3">
            <w:pPr>
              <w:tabs>
                <w:tab w:val="left" w:pos="731"/>
                <w:tab w:val="left" w:pos="873"/>
              </w:tabs>
              <w:spacing w:after="0" w:line="240" w:lineRule="auto"/>
              <w:jc w:val="both"/>
              <w:rPr>
                <w:rFonts w:ascii="Times New Roman" w:hAnsi="Times New Roman"/>
                <w:bCs/>
                <w:color w:val="auto"/>
                <w:sz w:val="18"/>
                <w:szCs w:val="18"/>
              </w:rPr>
            </w:pPr>
          </w:p>
          <w:p w14:paraId="5645AFB2" w14:textId="77777777" w:rsidR="00A17748" w:rsidRPr="002D6DCB" w:rsidRDefault="00A17748" w:rsidP="00B53DE3">
            <w:pPr>
              <w:tabs>
                <w:tab w:val="left" w:pos="731"/>
                <w:tab w:val="left" w:pos="873"/>
              </w:tabs>
              <w:spacing w:after="0" w:line="240" w:lineRule="auto"/>
              <w:jc w:val="both"/>
              <w:rPr>
                <w:rFonts w:ascii="Times New Roman" w:hAnsi="Times New Roman"/>
                <w:bCs/>
                <w:color w:val="auto"/>
                <w:sz w:val="18"/>
                <w:szCs w:val="18"/>
              </w:rPr>
            </w:pPr>
            <w:r w:rsidRPr="002D6DCB">
              <w:rPr>
                <w:rFonts w:ascii="Times New Roman" w:hAnsi="Times New Roman"/>
                <w:bCs/>
                <w:color w:val="auto"/>
                <w:sz w:val="18"/>
                <w:szCs w:val="18"/>
              </w:rPr>
              <w:t xml:space="preserve">8.5. Не допускаются для оказания услуги лица, отсутствующие в заявке на доступ, при отсутствии документа, </w:t>
            </w:r>
            <w:r w:rsidRPr="002D6DCB">
              <w:rPr>
                <w:rFonts w:ascii="Times New Roman" w:hAnsi="Times New Roman"/>
                <w:color w:val="auto"/>
                <w:sz w:val="18"/>
                <w:szCs w:val="18"/>
              </w:rPr>
              <w:t xml:space="preserve">удостоверяющего личность, </w:t>
            </w:r>
            <w:r w:rsidRPr="002D6DCB">
              <w:rPr>
                <w:rFonts w:ascii="Times New Roman" w:hAnsi="Times New Roman"/>
                <w:bCs/>
                <w:color w:val="auto"/>
                <w:sz w:val="18"/>
                <w:szCs w:val="18"/>
              </w:rPr>
              <w:t>лица с подозрением на состояние алкогольного и наркотического опьянения, с явными признаками инфекционных заболеваний.</w:t>
            </w:r>
          </w:p>
          <w:p w14:paraId="4A72160E" w14:textId="77777777" w:rsidR="00A17748" w:rsidRPr="002D6DCB" w:rsidRDefault="00A17748" w:rsidP="00B53DE3">
            <w:pPr>
              <w:tabs>
                <w:tab w:val="left" w:pos="1276"/>
              </w:tabs>
              <w:spacing w:after="0" w:line="240" w:lineRule="auto"/>
              <w:jc w:val="both"/>
              <w:rPr>
                <w:rFonts w:ascii="Times New Roman" w:eastAsiaTheme="minorHAnsi" w:hAnsi="Times New Roman"/>
                <w:color w:val="auto"/>
                <w:sz w:val="18"/>
                <w:szCs w:val="18"/>
              </w:rPr>
            </w:pPr>
          </w:p>
        </w:tc>
      </w:tr>
      <w:tr w:rsidR="002D6DCB" w:rsidRPr="002D6DCB" w14:paraId="13FACEBE" w14:textId="77777777" w:rsidTr="00E37B60">
        <w:tc>
          <w:tcPr>
            <w:tcW w:w="259" w:type="pct"/>
            <w:shd w:val="clear" w:color="auto" w:fill="E3F1F1"/>
          </w:tcPr>
          <w:p w14:paraId="41D6C930" w14:textId="77777777"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9.</w:t>
            </w:r>
          </w:p>
          <w:p w14:paraId="67F119CA" w14:textId="77777777" w:rsidR="00A17748" w:rsidRPr="002D6DCB" w:rsidRDefault="00A17748" w:rsidP="00B53DE3">
            <w:pPr>
              <w:spacing w:after="0" w:line="240" w:lineRule="auto"/>
              <w:contextualSpacing/>
              <w:rPr>
                <w:rFonts w:ascii="Times New Roman" w:hAnsi="Times New Roman"/>
                <w:b/>
                <w:color w:val="auto"/>
                <w:sz w:val="18"/>
                <w:szCs w:val="18"/>
              </w:rPr>
            </w:pPr>
          </w:p>
        </w:tc>
        <w:tc>
          <w:tcPr>
            <w:tcW w:w="874" w:type="pct"/>
            <w:shd w:val="clear" w:color="auto" w:fill="E3F1F1"/>
          </w:tcPr>
          <w:p w14:paraId="2777550B" w14:textId="0BB7FD7B"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bCs/>
                <w:color w:val="auto"/>
                <w:sz w:val="18"/>
                <w:szCs w:val="18"/>
              </w:rPr>
              <w:t>Требования к документации:</w:t>
            </w:r>
          </w:p>
        </w:tc>
        <w:tc>
          <w:tcPr>
            <w:tcW w:w="3867" w:type="pct"/>
            <w:shd w:val="clear" w:color="auto" w:fill="auto"/>
          </w:tcPr>
          <w:p w14:paraId="2DBF6C68" w14:textId="77777777" w:rsidR="00A17748" w:rsidRPr="002D6DCB" w:rsidRDefault="00A17748" w:rsidP="00A17748">
            <w:pPr>
              <w:widowControl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В ходе оказания услуг исполнитель ведет и предоставляет заказчику следующую документацию:</w:t>
            </w:r>
          </w:p>
          <w:p w14:paraId="23AEA8DA" w14:textId="77777777" w:rsidR="00A17748" w:rsidRPr="002D6DCB" w:rsidRDefault="00A17748" w:rsidP="00A17748">
            <w:pPr>
              <w:widowControl w:val="0"/>
              <w:spacing w:after="0" w:line="240" w:lineRule="auto"/>
              <w:jc w:val="both"/>
              <w:rPr>
                <w:rFonts w:ascii="Times New Roman" w:hAnsi="Times New Roman"/>
                <w:color w:val="auto"/>
                <w:sz w:val="18"/>
                <w:szCs w:val="18"/>
              </w:rPr>
            </w:pPr>
          </w:p>
          <w:p w14:paraId="7E906937" w14:textId="77777777" w:rsidR="00A17748" w:rsidRPr="002D6DCB" w:rsidRDefault="00A17748" w:rsidP="00A17748">
            <w:pPr>
              <w:widowControl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1) акты обследования;</w:t>
            </w:r>
          </w:p>
          <w:p w14:paraId="052161C3" w14:textId="77777777" w:rsidR="00A17748" w:rsidRPr="002D6DCB" w:rsidRDefault="00A17748" w:rsidP="00A17748">
            <w:pPr>
              <w:widowControl w:val="0"/>
              <w:spacing w:after="0" w:line="240" w:lineRule="auto"/>
              <w:jc w:val="both"/>
              <w:rPr>
                <w:rFonts w:ascii="Times New Roman" w:hAnsi="Times New Roman"/>
                <w:color w:val="auto"/>
                <w:sz w:val="18"/>
                <w:szCs w:val="18"/>
              </w:rPr>
            </w:pPr>
          </w:p>
          <w:p w14:paraId="6CB03633" w14:textId="77777777" w:rsidR="00A17748" w:rsidRPr="002D6DCB" w:rsidRDefault="00A17748" w:rsidP="00A17748">
            <w:pPr>
              <w:widowControl w:val="0"/>
              <w:spacing w:after="0" w:line="240" w:lineRule="auto"/>
              <w:jc w:val="both"/>
              <w:rPr>
                <w:rFonts w:ascii="Times New Roman" w:hAnsi="Times New Roman"/>
                <w:color w:val="auto"/>
                <w:sz w:val="18"/>
                <w:szCs w:val="18"/>
              </w:rPr>
            </w:pPr>
            <w:r w:rsidRPr="002D6DCB">
              <w:rPr>
                <w:rFonts w:ascii="Times New Roman" w:hAnsi="Times New Roman"/>
                <w:color w:val="auto"/>
                <w:sz w:val="18"/>
                <w:szCs w:val="18"/>
              </w:rPr>
              <w:t>2) акты оказанных услуг;</w:t>
            </w:r>
          </w:p>
          <w:p w14:paraId="3F1C43DB" w14:textId="77777777" w:rsidR="00A17748" w:rsidRPr="002D6DCB" w:rsidRDefault="00A17748" w:rsidP="00A17748">
            <w:pPr>
              <w:widowControl w:val="0"/>
              <w:spacing w:after="0" w:line="240" w:lineRule="auto"/>
              <w:jc w:val="both"/>
              <w:rPr>
                <w:rFonts w:ascii="Times New Roman" w:hAnsi="Times New Roman"/>
                <w:color w:val="auto"/>
                <w:sz w:val="18"/>
                <w:szCs w:val="18"/>
              </w:rPr>
            </w:pPr>
          </w:p>
          <w:p w14:paraId="45AA34FB" w14:textId="321328C4" w:rsidR="00A17748" w:rsidRPr="002D6DCB" w:rsidRDefault="00A17748" w:rsidP="00A17748">
            <w:pPr>
              <w:widowControl w:val="0"/>
              <w:spacing w:after="0" w:line="240" w:lineRule="auto"/>
              <w:jc w:val="both"/>
              <w:rPr>
                <w:rFonts w:ascii="Times New Roman" w:hAnsi="Times New Roman"/>
                <w:bCs/>
                <w:color w:val="auto"/>
                <w:sz w:val="18"/>
                <w:szCs w:val="18"/>
              </w:rPr>
            </w:pPr>
            <w:r w:rsidRPr="002D6DCB">
              <w:rPr>
                <w:rFonts w:ascii="Times New Roman" w:hAnsi="Times New Roman"/>
                <w:color w:val="auto"/>
                <w:sz w:val="18"/>
                <w:szCs w:val="18"/>
              </w:rPr>
              <w:t>5) сертификаты, свидетельства на химические средства, используемые для оказания услуг.</w:t>
            </w:r>
          </w:p>
          <w:p w14:paraId="280647BC" w14:textId="07092C87" w:rsidR="00A17748" w:rsidRPr="002D6DCB" w:rsidRDefault="00A17748" w:rsidP="00B53DE3">
            <w:pPr>
              <w:tabs>
                <w:tab w:val="left" w:pos="731"/>
                <w:tab w:val="left" w:pos="873"/>
              </w:tabs>
              <w:spacing w:after="0" w:line="240" w:lineRule="auto"/>
              <w:jc w:val="both"/>
              <w:rPr>
                <w:rFonts w:ascii="Times New Roman" w:hAnsi="Times New Roman"/>
                <w:b/>
                <w:bCs/>
                <w:color w:val="auto"/>
                <w:sz w:val="18"/>
                <w:szCs w:val="18"/>
                <w:lang w:bidi="he-IL"/>
              </w:rPr>
            </w:pPr>
          </w:p>
        </w:tc>
      </w:tr>
      <w:tr w:rsidR="002D6DCB" w:rsidRPr="002D6DCB" w14:paraId="32780C17" w14:textId="77777777" w:rsidTr="00E37B60">
        <w:tc>
          <w:tcPr>
            <w:tcW w:w="259" w:type="pct"/>
            <w:shd w:val="clear" w:color="auto" w:fill="E3F1F1"/>
          </w:tcPr>
          <w:p w14:paraId="0413EF3F" w14:textId="18549AE9"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10.</w:t>
            </w:r>
          </w:p>
        </w:tc>
        <w:tc>
          <w:tcPr>
            <w:tcW w:w="874" w:type="pct"/>
            <w:shd w:val="clear" w:color="auto" w:fill="E3F1F1"/>
          </w:tcPr>
          <w:p w14:paraId="0BCE090D" w14:textId="6DD0763C" w:rsidR="00A17748" w:rsidRPr="002D6DCB" w:rsidRDefault="00A17748" w:rsidP="00B53DE3">
            <w:pPr>
              <w:spacing w:after="0" w:line="240" w:lineRule="auto"/>
              <w:contextualSpacing/>
              <w:rPr>
                <w:rFonts w:ascii="Times New Roman" w:hAnsi="Times New Roman"/>
                <w:b/>
                <w:color w:val="auto"/>
                <w:sz w:val="18"/>
                <w:szCs w:val="18"/>
              </w:rPr>
            </w:pPr>
            <w:r w:rsidRPr="002D6DCB">
              <w:rPr>
                <w:rFonts w:ascii="Times New Roman" w:hAnsi="Times New Roman"/>
                <w:b/>
                <w:color w:val="auto"/>
                <w:sz w:val="18"/>
                <w:szCs w:val="18"/>
              </w:rPr>
              <w:t>Приложение:</w:t>
            </w:r>
          </w:p>
        </w:tc>
        <w:tc>
          <w:tcPr>
            <w:tcW w:w="3867" w:type="pct"/>
            <w:shd w:val="clear" w:color="auto" w:fill="auto"/>
          </w:tcPr>
          <w:p w14:paraId="079C40A4" w14:textId="77777777" w:rsidR="00A17748" w:rsidRPr="002D6DCB" w:rsidRDefault="00A17748" w:rsidP="00B53DE3">
            <w:pPr>
              <w:tabs>
                <w:tab w:val="left" w:pos="731"/>
                <w:tab w:val="left" w:pos="873"/>
              </w:tabs>
              <w:spacing w:after="0" w:line="240" w:lineRule="auto"/>
              <w:jc w:val="both"/>
              <w:rPr>
                <w:rFonts w:ascii="Times New Roman" w:hAnsi="Times New Roman"/>
                <w:bCs/>
                <w:color w:val="auto"/>
                <w:sz w:val="18"/>
                <w:szCs w:val="18"/>
              </w:rPr>
            </w:pPr>
            <w:r w:rsidRPr="002D6DCB">
              <w:rPr>
                <w:rFonts w:ascii="Times New Roman" w:hAnsi="Times New Roman"/>
                <w:bCs/>
                <w:color w:val="auto"/>
                <w:sz w:val="18"/>
                <w:szCs w:val="18"/>
              </w:rPr>
              <w:t>Спецификация услуги.</w:t>
            </w:r>
          </w:p>
          <w:p w14:paraId="7A3DDDEF" w14:textId="05FDE4D4" w:rsidR="00A17748" w:rsidRPr="002D6DCB" w:rsidRDefault="00A17748" w:rsidP="00B53DE3">
            <w:pPr>
              <w:tabs>
                <w:tab w:val="left" w:pos="731"/>
                <w:tab w:val="left" w:pos="873"/>
              </w:tabs>
              <w:spacing w:after="0" w:line="240" w:lineRule="auto"/>
              <w:jc w:val="both"/>
              <w:rPr>
                <w:rFonts w:ascii="Times New Roman" w:hAnsi="Times New Roman"/>
                <w:bCs/>
                <w:color w:val="auto"/>
                <w:sz w:val="18"/>
                <w:szCs w:val="18"/>
              </w:rPr>
            </w:pPr>
          </w:p>
        </w:tc>
      </w:tr>
    </w:tbl>
    <w:p w14:paraId="3F984AEE" w14:textId="77777777" w:rsidR="00A17748" w:rsidRPr="002D6DCB" w:rsidRDefault="00A17748" w:rsidP="000E23EE">
      <w:pPr>
        <w:tabs>
          <w:tab w:val="left" w:pos="9180"/>
        </w:tabs>
        <w:spacing w:after="0" w:line="240" w:lineRule="auto"/>
        <w:ind w:left="-181"/>
        <w:jc w:val="center"/>
        <w:rPr>
          <w:rFonts w:ascii="Times New Roman" w:hAnsi="Times New Roman"/>
          <w:b/>
          <w:color w:val="auto"/>
          <w:sz w:val="18"/>
          <w:szCs w:val="18"/>
        </w:rPr>
      </w:pPr>
    </w:p>
    <w:p w14:paraId="498A4B68" w14:textId="76184573" w:rsidR="00B30F5E" w:rsidRPr="002D6DCB" w:rsidRDefault="00B30F5E" w:rsidP="008A1F46">
      <w:pPr>
        <w:tabs>
          <w:tab w:val="left" w:pos="4395"/>
        </w:tabs>
        <w:spacing w:after="0" w:line="240" w:lineRule="auto"/>
        <w:jc w:val="center"/>
        <w:rPr>
          <w:rFonts w:ascii="Times New Roman" w:hAnsi="Times New Roman"/>
          <w:b/>
          <w:color w:val="auto"/>
          <w:sz w:val="18"/>
          <w:szCs w:val="18"/>
        </w:rPr>
      </w:pPr>
      <w:r w:rsidRPr="002D6DCB">
        <w:rPr>
          <w:rFonts w:ascii="Times New Roman" w:hAnsi="Times New Roman"/>
          <w:b/>
          <w:color w:val="auto"/>
          <w:sz w:val="18"/>
          <w:szCs w:val="18"/>
        </w:rPr>
        <w:t>СПЕЦИФИКАЦИЯ</w:t>
      </w:r>
    </w:p>
    <w:p w14:paraId="122250F2" w14:textId="001A303F" w:rsidR="00E35D64" w:rsidRPr="002D6DCB" w:rsidRDefault="00E35D64" w:rsidP="008A1F46">
      <w:pPr>
        <w:tabs>
          <w:tab w:val="left" w:pos="4395"/>
        </w:tabs>
        <w:spacing w:after="0" w:line="240" w:lineRule="auto"/>
        <w:jc w:val="center"/>
        <w:rPr>
          <w:rFonts w:ascii="Times New Roman" w:hAnsi="Times New Roman"/>
          <w:b/>
          <w:color w:val="auto"/>
          <w:sz w:val="18"/>
          <w:szCs w:val="18"/>
        </w:rPr>
      </w:pPr>
      <w:r w:rsidRPr="002D6DCB">
        <w:rPr>
          <w:rFonts w:ascii="Times New Roman" w:eastAsia="Times New Roman" w:hAnsi="Times New Roman" w:cs="Times New Roman"/>
          <w:b/>
          <w:color w:val="auto"/>
          <w:sz w:val="18"/>
          <w:szCs w:val="18"/>
          <w:lang w:eastAsia="zh-CN"/>
        </w:rPr>
        <w:t xml:space="preserve">Услуга по </w:t>
      </w:r>
      <w:r w:rsidRPr="002D6DCB">
        <w:rPr>
          <w:rFonts w:ascii="Times New Roman" w:hAnsi="Times New Roman" w:cs="Times New Roman"/>
          <w:b/>
          <w:color w:val="auto"/>
          <w:sz w:val="18"/>
          <w:szCs w:val="18"/>
        </w:rPr>
        <w:t xml:space="preserve">дератизации и </w:t>
      </w:r>
      <w:r w:rsidRPr="002D6DCB">
        <w:rPr>
          <w:rFonts w:ascii="Times New Roman" w:hAnsi="Times New Roman"/>
          <w:b/>
          <w:color w:val="auto"/>
          <w:sz w:val="18"/>
          <w:szCs w:val="18"/>
        </w:rPr>
        <w:t>дезинсекции</w:t>
      </w:r>
    </w:p>
    <w:p w14:paraId="0F623F7A" w14:textId="77777777" w:rsidR="00E35D64" w:rsidRPr="002D6DCB" w:rsidRDefault="00E35D64" w:rsidP="00E35D64">
      <w:pPr>
        <w:spacing w:after="0" w:line="240" w:lineRule="auto"/>
        <w:rPr>
          <w:rFonts w:ascii="Times New Roman" w:hAnsi="Times New Roman"/>
          <w:bCs/>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330"/>
        <w:gridCol w:w="1284"/>
        <w:gridCol w:w="1498"/>
        <w:gridCol w:w="1180"/>
        <w:gridCol w:w="1125"/>
        <w:gridCol w:w="1125"/>
        <w:gridCol w:w="1127"/>
      </w:tblGrid>
      <w:tr w:rsidR="002D6DCB" w:rsidRPr="002D6DCB" w14:paraId="06606B5B" w14:textId="77777777" w:rsidTr="00E35D64">
        <w:trPr>
          <w:trHeight w:val="890"/>
        </w:trPr>
        <w:tc>
          <w:tcPr>
            <w:tcW w:w="915" w:type="pct"/>
            <w:tcBorders>
              <w:top w:val="single" w:sz="4" w:space="0" w:color="auto"/>
              <w:left w:val="single" w:sz="4" w:space="0" w:color="auto"/>
              <w:bottom w:val="single" w:sz="4" w:space="0" w:color="auto"/>
              <w:right w:val="single" w:sz="4" w:space="0" w:color="auto"/>
            </w:tcBorders>
            <w:shd w:val="clear" w:color="auto" w:fill="E3F1F1"/>
            <w:vAlign w:val="center"/>
            <w:hideMark/>
          </w:tcPr>
          <w:p w14:paraId="19C53120"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Наименование услуги</w:t>
            </w:r>
          </w:p>
        </w:tc>
        <w:tc>
          <w:tcPr>
            <w:tcW w:w="627" w:type="pct"/>
            <w:tcBorders>
              <w:top w:val="single" w:sz="4" w:space="0" w:color="auto"/>
              <w:left w:val="single" w:sz="4" w:space="0" w:color="auto"/>
              <w:bottom w:val="single" w:sz="4" w:space="0" w:color="auto"/>
              <w:right w:val="single" w:sz="4" w:space="0" w:color="auto"/>
            </w:tcBorders>
            <w:shd w:val="clear" w:color="auto" w:fill="E3F1F1"/>
            <w:vAlign w:val="center"/>
            <w:hideMark/>
          </w:tcPr>
          <w:p w14:paraId="3CFA5A30"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Объект (адрес)</w:t>
            </w:r>
          </w:p>
        </w:tc>
        <w:tc>
          <w:tcPr>
            <w:tcW w:w="605" w:type="pct"/>
            <w:tcBorders>
              <w:top w:val="single" w:sz="4" w:space="0" w:color="auto"/>
              <w:left w:val="single" w:sz="4" w:space="0" w:color="auto"/>
              <w:bottom w:val="single" w:sz="4" w:space="0" w:color="auto"/>
              <w:right w:val="single" w:sz="4" w:space="0" w:color="auto"/>
            </w:tcBorders>
            <w:shd w:val="clear" w:color="auto" w:fill="E3F1F1"/>
            <w:vAlign w:val="center"/>
            <w:hideMark/>
          </w:tcPr>
          <w:p w14:paraId="6B62BACD"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Ед. измерения</w:t>
            </w:r>
          </w:p>
        </w:tc>
        <w:tc>
          <w:tcPr>
            <w:tcW w:w="706" w:type="pct"/>
            <w:tcBorders>
              <w:top w:val="single" w:sz="4" w:space="0" w:color="auto"/>
              <w:left w:val="single" w:sz="4" w:space="0" w:color="auto"/>
              <w:bottom w:val="single" w:sz="4" w:space="0" w:color="auto"/>
              <w:right w:val="single" w:sz="4" w:space="0" w:color="auto"/>
            </w:tcBorders>
            <w:shd w:val="clear" w:color="auto" w:fill="E3F1F1"/>
            <w:vAlign w:val="center"/>
            <w:hideMark/>
          </w:tcPr>
          <w:p w14:paraId="45A542BC"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Кол-во</w:t>
            </w:r>
          </w:p>
        </w:tc>
        <w:tc>
          <w:tcPr>
            <w:tcW w:w="556" w:type="pct"/>
            <w:tcBorders>
              <w:top w:val="single" w:sz="4" w:space="0" w:color="auto"/>
              <w:left w:val="single" w:sz="4" w:space="0" w:color="auto"/>
              <w:bottom w:val="single" w:sz="4" w:space="0" w:color="auto"/>
              <w:right w:val="single" w:sz="4" w:space="0" w:color="auto"/>
            </w:tcBorders>
            <w:shd w:val="clear" w:color="auto" w:fill="E3F1F1"/>
            <w:vAlign w:val="center"/>
            <w:hideMark/>
          </w:tcPr>
          <w:p w14:paraId="6FFDEE4D"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Количество</w:t>
            </w:r>
          </w:p>
          <w:p w14:paraId="7BABEF2A"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обработок</w:t>
            </w:r>
          </w:p>
        </w:tc>
        <w:tc>
          <w:tcPr>
            <w:tcW w:w="530" w:type="pct"/>
            <w:tcBorders>
              <w:top w:val="single" w:sz="4" w:space="0" w:color="auto"/>
              <w:left w:val="single" w:sz="4" w:space="0" w:color="auto"/>
              <w:bottom w:val="single" w:sz="4" w:space="0" w:color="auto"/>
              <w:right w:val="single" w:sz="4" w:space="0" w:color="auto"/>
            </w:tcBorders>
            <w:shd w:val="clear" w:color="auto" w:fill="E3F1F1"/>
            <w:vAlign w:val="center"/>
            <w:hideMark/>
          </w:tcPr>
          <w:p w14:paraId="0E030D61"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 xml:space="preserve">Стоимость за </w:t>
            </w:r>
            <w:proofErr w:type="spellStart"/>
            <w:r w:rsidRPr="002D6DCB">
              <w:rPr>
                <w:rFonts w:ascii="Times New Roman" w:hAnsi="Times New Roman" w:cs="Times New Roman"/>
                <w:b/>
                <w:bCs/>
                <w:color w:val="auto"/>
                <w:sz w:val="18"/>
                <w:szCs w:val="18"/>
                <w:lang w:eastAsia="zh-CN"/>
              </w:rPr>
              <w:t>ед.из</w:t>
            </w:r>
            <w:proofErr w:type="spellEnd"/>
            <w:r w:rsidRPr="002D6DCB">
              <w:rPr>
                <w:rFonts w:ascii="Times New Roman" w:hAnsi="Times New Roman" w:cs="Times New Roman"/>
                <w:b/>
                <w:bCs/>
                <w:color w:val="auto"/>
                <w:sz w:val="18"/>
                <w:szCs w:val="18"/>
                <w:lang w:eastAsia="zh-CN"/>
              </w:rPr>
              <w:t>.</w:t>
            </w:r>
          </w:p>
          <w:p w14:paraId="2625041A"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(руб.)</w:t>
            </w:r>
          </w:p>
        </w:tc>
        <w:tc>
          <w:tcPr>
            <w:tcW w:w="530" w:type="pct"/>
            <w:tcBorders>
              <w:top w:val="single" w:sz="4" w:space="0" w:color="auto"/>
              <w:left w:val="single" w:sz="4" w:space="0" w:color="auto"/>
              <w:bottom w:val="single" w:sz="4" w:space="0" w:color="auto"/>
              <w:right w:val="single" w:sz="4" w:space="0" w:color="auto"/>
            </w:tcBorders>
            <w:shd w:val="clear" w:color="auto" w:fill="E3F1F1"/>
            <w:hideMark/>
          </w:tcPr>
          <w:p w14:paraId="751B2652"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Стоимость за 1 обработку</w:t>
            </w:r>
          </w:p>
          <w:p w14:paraId="2D99FF91"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(руб.)</w:t>
            </w:r>
          </w:p>
        </w:tc>
        <w:tc>
          <w:tcPr>
            <w:tcW w:w="531" w:type="pct"/>
            <w:tcBorders>
              <w:top w:val="single" w:sz="4" w:space="0" w:color="auto"/>
              <w:left w:val="single" w:sz="4" w:space="0" w:color="auto"/>
              <w:bottom w:val="single" w:sz="4" w:space="0" w:color="auto"/>
              <w:right w:val="single" w:sz="4" w:space="0" w:color="auto"/>
            </w:tcBorders>
            <w:shd w:val="clear" w:color="auto" w:fill="E3F1F1"/>
            <w:vAlign w:val="center"/>
            <w:hideMark/>
          </w:tcPr>
          <w:p w14:paraId="07EE272F"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Стоимость с учетом кратности, итого</w:t>
            </w:r>
          </w:p>
          <w:p w14:paraId="5661F0D1"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(руб.)</w:t>
            </w:r>
          </w:p>
        </w:tc>
      </w:tr>
      <w:tr w:rsidR="002D6DCB" w:rsidRPr="002D6DCB" w14:paraId="7AF2F006" w14:textId="77777777" w:rsidTr="00E35D64">
        <w:trPr>
          <w:trHeight w:val="70"/>
        </w:trPr>
        <w:tc>
          <w:tcPr>
            <w:tcW w:w="915" w:type="pct"/>
            <w:tcBorders>
              <w:top w:val="single" w:sz="4" w:space="0" w:color="auto"/>
              <w:left w:val="single" w:sz="4" w:space="0" w:color="auto"/>
              <w:bottom w:val="single" w:sz="4" w:space="0" w:color="auto"/>
              <w:right w:val="single" w:sz="4" w:space="0" w:color="auto"/>
            </w:tcBorders>
            <w:shd w:val="clear" w:color="auto" w:fill="E3F1F1"/>
            <w:vAlign w:val="center"/>
            <w:hideMark/>
          </w:tcPr>
          <w:p w14:paraId="3C0324FA"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1</w:t>
            </w:r>
          </w:p>
        </w:tc>
        <w:tc>
          <w:tcPr>
            <w:tcW w:w="627" w:type="pct"/>
            <w:tcBorders>
              <w:top w:val="single" w:sz="4" w:space="0" w:color="auto"/>
              <w:left w:val="single" w:sz="4" w:space="0" w:color="auto"/>
              <w:bottom w:val="single" w:sz="4" w:space="0" w:color="auto"/>
              <w:right w:val="single" w:sz="4" w:space="0" w:color="auto"/>
            </w:tcBorders>
            <w:shd w:val="clear" w:color="auto" w:fill="E3F1F1"/>
            <w:vAlign w:val="center"/>
            <w:hideMark/>
          </w:tcPr>
          <w:p w14:paraId="5FAE5705"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2</w:t>
            </w:r>
          </w:p>
        </w:tc>
        <w:tc>
          <w:tcPr>
            <w:tcW w:w="605" w:type="pct"/>
            <w:tcBorders>
              <w:top w:val="single" w:sz="4" w:space="0" w:color="auto"/>
              <w:left w:val="single" w:sz="4" w:space="0" w:color="auto"/>
              <w:bottom w:val="single" w:sz="4" w:space="0" w:color="auto"/>
              <w:right w:val="single" w:sz="4" w:space="0" w:color="auto"/>
            </w:tcBorders>
            <w:shd w:val="clear" w:color="auto" w:fill="E3F1F1"/>
            <w:hideMark/>
          </w:tcPr>
          <w:p w14:paraId="3E4D509B"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2</w:t>
            </w:r>
          </w:p>
        </w:tc>
        <w:tc>
          <w:tcPr>
            <w:tcW w:w="706" w:type="pct"/>
            <w:tcBorders>
              <w:top w:val="single" w:sz="4" w:space="0" w:color="auto"/>
              <w:left w:val="single" w:sz="4" w:space="0" w:color="auto"/>
              <w:bottom w:val="single" w:sz="4" w:space="0" w:color="auto"/>
              <w:right w:val="single" w:sz="4" w:space="0" w:color="auto"/>
            </w:tcBorders>
            <w:shd w:val="clear" w:color="auto" w:fill="E3F1F1"/>
            <w:vAlign w:val="center"/>
            <w:hideMark/>
          </w:tcPr>
          <w:p w14:paraId="371A1277"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3</w:t>
            </w:r>
          </w:p>
        </w:tc>
        <w:tc>
          <w:tcPr>
            <w:tcW w:w="556" w:type="pct"/>
            <w:tcBorders>
              <w:top w:val="single" w:sz="4" w:space="0" w:color="auto"/>
              <w:left w:val="single" w:sz="4" w:space="0" w:color="auto"/>
              <w:bottom w:val="single" w:sz="4" w:space="0" w:color="auto"/>
              <w:right w:val="single" w:sz="4" w:space="0" w:color="auto"/>
            </w:tcBorders>
            <w:shd w:val="clear" w:color="auto" w:fill="E3F1F1"/>
            <w:vAlign w:val="center"/>
            <w:hideMark/>
          </w:tcPr>
          <w:p w14:paraId="7E4335FE"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4</w:t>
            </w:r>
          </w:p>
        </w:tc>
        <w:tc>
          <w:tcPr>
            <w:tcW w:w="530" w:type="pct"/>
            <w:tcBorders>
              <w:top w:val="single" w:sz="4" w:space="0" w:color="auto"/>
              <w:left w:val="single" w:sz="4" w:space="0" w:color="auto"/>
              <w:bottom w:val="single" w:sz="4" w:space="0" w:color="auto"/>
              <w:right w:val="single" w:sz="4" w:space="0" w:color="auto"/>
            </w:tcBorders>
            <w:shd w:val="clear" w:color="auto" w:fill="E3F1F1"/>
            <w:vAlign w:val="center"/>
            <w:hideMark/>
          </w:tcPr>
          <w:p w14:paraId="737B5E83"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5</w:t>
            </w:r>
          </w:p>
        </w:tc>
        <w:tc>
          <w:tcPr>
            <w:tcW w:w="530" w:type="pct"/>
            <w:tcBorders>
              <w:top w:val="single" w:sz="4" w:space="0" w:color="auto"/>
              <w:left w:val="single" w:sz="4" w:space="0" w:color="auto"/>
              <w:bottom w:val="single" w:sz="4" w:space="0" w:color="auto"/>
              <w:right w:val="single" w:sz="4" w:space="0" w:color="auto"/>
            </w:tcBorders>
            <w:shd w:val="clear" w:color="auto" w:fill="E3F1F1"/>
            <w:hideMark/>
          </w:tcPr>
          <w:p w14:paraId="5EE5B090"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6</w:t>
            </w:r>
          </w:p>
        </w:tc>
        <w:tc>
          <w:tcPr>
            <w:tcW w:w="531" w:type="pct"/>
            <w:tcBorders>
              <w:top w:val="single" w:sz="4" w:space="0" w:color="auto"/>
              <w:left w:val="single" w:sz="4" w:space="0" w:color="auto"/>
              <w:bottom w:val="single" w:sz="4" w:space="0" w:color="auto"/>
              <w:right w:val="single" w:sz="4" w:space="0" w:color="auto"/>
            </w:tcBorders>
            <w:shd w:val="clear" w:color="auto" w:fill="E3F1F1"/>
            <w:vAlign w:val="center"/>
            <w:hideMark/>
          </w:tcPr>
          <w:p w14:paraId="2CB37096"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7</w:t>
            </w:r>
          </w:p>
        </w:tc>
      </w:tr>
      <w:tr w:rsidR="002D6DCB" w:rsidRPr="002D6DCB" w14:paraId="43EFA814" w14:textId="77777777" w:rsidTr="00E35D64">
        <w:tc>
          <w:tcPr>
            <w:tcW w:w="915" w:type="pct"/>
            <w:tcBorders>
              <w:top w:val="single" w:sz="4" w:space="0" w:color="auto"/>
              <w:left w:val="single" w:sz="4" w:space="0" w:color="auto"/>
              <w:bottom w:val="single" w:sz="4" w:space="0" w:color="auto"/>
              <w:right w:val="single" w:sz="4" w:space="0" w:color="auto"/>
            </w:tcBorders>
            <w:vAlign w:val="center"/>
            <w:hideMark/>
          </w:tcPr>
          <w:p w14:paraId="54EF0599"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Дератизация</w:t>
            </w:r>
          </w:p>
        </w:tc>
        <w:tc>
          <w:tcPr>
            <w:tcW w:w="627" w:type="pct"/>
            <w:vMerge w:val="restart"/>
            <w:tcBorders>
              <w:top w:val="single" w:sz="4" w:space="0" w:color="auto"/>
              <w:left w:val="single" w:sz="4" w:space="0" w:color="auto"/>
              <w:bottom w:val="single" w:sz="4" w:space="0" w:color="auto"/>
              <w:right w:val="single" w:sz="4" w:space="0" w:color="auto"/>
            </w:tcBorders>
            <w:vAlign w:val="center"/>
            <w:hideMark/>
          </w:tcPr>
          <w:p w14:paraId="70B69C51"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Тюменская область, г. Тюмень, ул. Пархоменко, д. 60</w:t>
            </w:r>
          </w:p>
        </w:tc>
        <w:tc>
          <w:tcPr>
            <w:tcW w:w="605" w:type="pct"/>
            <w:tcBorders>
              <w:top w:val="single" w:sz="4" w:space="0" w:color="auto"/>
              <w:left w:val="single" w:sz="4" w:space="0" w:color="auto"/>
              <w:bottom w:val="single" w:sz="4" w:space="0" w:color="auto"/>
              <w:right w:val="single" w:sz="4" w:space="0" w:color="auto"/>
            </w:tcBorders>
            <w:hideMark/>
          </w:tcPr>
          <w:p w14:paraId="2897B22F" w14:textId="07B992DE"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Кв.м.</w:t>
            </w:r>
          </w:p>
        </w:tc>
        <w:tc>
          <w:tcPr>
            <w:tcW w:w="706" w:type="pct"/>
            <w:tcBorders>
              <w:top w:val="single" w:sz="4" w:space="0" w:color="auto"/>
              <w:left w:val="single" w:sz="4" w:space="0" w:color="auto"/>
              <w:bottom w:val="single" w:sz="4" w:space="0" w:color="auto"/>
              <w:right w:val="single" w:sz="4" w:space="0" w:color="auto"/>
            </w:tcBorders>
            <w:vAlign w:val="center"/>
            <w:hideMark/>
          </w:tcPr>
          <w:p w14:paraId="5E9B7822"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4547</w:t>
            </w:r>
          </w:p>
        </w:tc>
        <w:tc>
          <w:tcPr>
            <w:tcW w:w="556" w:type="pct"/>
            <w:tcBorders>
              <w:top w:val="single" w:sz="4" w:space="0" w:color="auto"/>
              <w:left w:val="single" w:sz="4" w:space="0" w:color="auto"/>
              <w:bottom w:val="single" w:sz="4" w:space="0" w:color="auto"/>
              <w:right w:val="single" w:sz="4" w:space="0" w:color="auto"/>
            </w:tcBorders>
            <w:vAlign w:val="center"/>
            <w:hideMark/>
          </w:tcPr>
          <w:p w14:paraId="0D5CA000"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1 раз в месяц</w:t>
            </w:r>
          </w:p>
        </w:tc>
        <w:tc>
          <w:tcPr>
            <w:tcW w:w="530" w:type="pct"/>
            <w:tcBorders>
              <w:top w:val="single" w:sz="4" w:space="0" w:color="auto"/>
              <w:left w:val="single" w:sz="4" w:space="0" w:color="auto"/>
              <w:bottom w:val="single" w:sz="4" w:space="0" w:color="auto"/>
              <w:right w:val="single" w:sz="4" w:space="0" w:color="auto"/>
            </w:tcBorders>
          </w:tcPr>
          <w:p w14:paraId="3572C5D7"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530" w:type="pct"/>
            <w:tcBorders>
              <w:top w:val="single" w:sz="4" w:space="0" w:color="auto"/>
              <w:left w:val="single" w:sz="4" w:space="0" w:color="auto"/>
              <w:bottom w:val="single" w:sz="4" w:space="0" w:color="auto"/>
              <w:right w:val="single" w:sz="4" w:space="0" w:color="auto"/>
            </w:tcBorders>
          </w:tcPr>
          <w:p w14:paraId="0F1C9888"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531" w:type="pct"/>
            <w:tcBorders>
              <w:top w:val="single" w:sz="4" w:space="0" w:color="auto"/>
              <w:left w:val="single" w:sz="4" w:space="0" w:color="auto"/>
              <w:bottom w:val="single" w:sz="4" w:space="0" w:color="auto"/>
              <w:right w:val="single" w:sz="4" w:space="0" w:color="auto"/>
            </w:tcBorders>
          </w:tcPr>
          <w:p w14:paraId="57146190"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r>
      <w:tr w:rsidR="002D6DCB" w:rsidRPr="002D6DCB" w14:paraId="507D4F3A" w14:textId="77777777" w:rsidTr="00E35D64">
        <w:tc>
          <w:tcPr>
            <w:tcW w:w="915" w:type="pct"/>
            <w:tcBorders>
              <w:top w:val="single" w:sz="4" w:space="0" w:color="auto"/>
              <w:left w:val="single" w:sz="4" w:space="0" w:color="auto"/>
              <w:bottom w:val="single" w:sz="4" w:space="0" w:color="auto"/>
              <w:right w:val="single" w:sz="4" w:space="0" w:color="auto"/>
            </w:tcBorders>
            <w:vAlign w:val="center"/>
            <w:hideMark/>
          </w:tcPr>
          <w:p w14:paraId="5C0FEE24"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Профилактическая дезинсекция</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6A2FC3FA" w14:textId="77777777" w:rsidR="00E35D64" w:rsidRPr="002D6DCB" w:rsidRDefault="00E35D64" w:rsidP="00E35D64">
            <w:pPr>
              <w:spacing w:after="0" w:line="240" w:lineRule="auto"/>
              <w:rPr>
                <w:rFonts w:ascii="Times New Roman" w:hAnsi="Times New Roman" w:cs="Times New Roman"/>
                <w:color w:val="auto"/>
                <w:sz w:val="18"/>
                <w:szCs w:val="18"/>
                <w:lang w:eastAsia="zh-CN"/>
              </w:rPr>
            </w:pPr>
          </w:p>
        </w:tc>
        <w:tc>
          <w:tcPr>
            <w:tcW w:w="605" w:type="pct"/>
            <w:tcBorders>
              <w:top w:val="single" w:sz="4" w:space="0" w:color="auto"/>
              <w:left w:val="single" w:sz="4" w:space="0" w:color="auto"/>
              <w:bottom w:val="single" w:sz="4" w:space="0" w:color="auto"/>
              <w:right w:val="single" w:sz="4" w:space="0" w:color="auto"/>
            </w:tcBorders>
            <w:hideMark/>
          </w:tcPr>
          <w:p w14:paraId="457E330C" w14:textId="7544080B"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Кв.м.</w:t>
            </w:r>
          </w:p>
        </w:tc>
        <w:tc>
          <w:tcPr>
            <w:tcW w:w="706" w:type="pct"/>
            <w:tcBorders>
              <w:top w:val="single" w:sz="4" w:space="0" w:color="auto"/>
              <w:left w:val="single" w:sz="4" w:space="0" w:color="auto"/>
              <w:bottom w:val="single" w:sz="4" w:space="0" w:color="auto"/>
              <w:right w:val="single" w:sz="4" w:space="0" w:color="auto"/>
            </w:tcBorders>
            <w:vAlign w:val="center"/>
            <w:hideMark/>
          </w:tcPr>
          <w:p w14:paraId="15793C69"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200</w:t>
            </w:r>
          </w:p>
        </w:tc>
        <w:tc>
          <w:tcPr>
            <w:tcW w:w="556" w:type="pct"/>
            <w:tcBorders>
              <w:top w:val="single" w:sz="4" w:space="0" w:color="auto"/>
              <w:left w:val="single" w:sz="4" w:space="0" w:color="auto"/>
              <w:bottom w:val="single" w:sz="4" w:space="0" w:color="auto"/>
              <w:right w:val="single" w:sz="4" w:space="0" w:color="auto"/>
            </w:tcBorders>
            <w:vAlign w:val="center"/>
            <w:hideMark/>
          </w:tcPr>
          <w:p w14:paraId="670F54F2"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1 раз в месяц</w:t>
            </w:r>
          </w:p>
        </w:tc>
        <w:tc>
          <w:tcPr>
            <w:tcW w:w="530" w:type="pct"/>
            <w:tcBorders>
              <w:top w:val="single" w:sz="4" w:space="0" w:color="auto"/>
              <w:left w:val="single" w:sz="4" w:space="0" w:color="auto"/>
              <w:bottom w:val="single" w:sz="4" w:space="0" w:color="auto"/>
              <w:right w:val="single" w:sz="4" w:space="0" w:color="auto"/>
            </w:tcBorders>
          </w:tcPr>
          <w:p w14:paraId="523AA8B8"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530" w:type="pct"/>
            <w:tcBorders>
              <w:top w:val="single" w:sz="4" w:space="0" w:color="auto"/>
              <w:left w:val="single" w:sz="4" w:space="0" w:color="auto"/>
              <w:bottom w:val="single" w:sz="4" w:space="0" w:color="auto"/>
              <w:right w:val="single" w:sz="4" w:space="0" w:color="auto"/>
            </w:tcBorders>
          </w:tcPr>
          <w:p w14:paraId="2F678EC2"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531" w:type="pct"/>
            <w:tcBorders>
              <w:top w:val="single" w:sz="4" w:space="0" w:color="auto"/>
              <w:left w:val="single" w:sz="4" w:space="0" w:color="auto"/>
              <w:bottom w:val="single" w:sz="4" w:space="0" w:color="auto"/>
              <w:right w:val="single" w:sz="4" w:space="0" w:color="auto"/>
            </w:tcBorders>
          </w:tcPr>
          <w:p w14:paraId="32DC823E"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r>
      <w:tr w:rsidR="002D6DCB" w:rsidRPr="002D6DCB" w14:paraId="257E942A" w14:textId="77777777" w:rsidTr="00E35D64">
        <w:trPr>
          <w:trHeight w:val="366"/>
        </w:trPr>
        <w:tc>
          <w:tcPr>
            <w:tcW w:w="915" w:type="pct"/>
            <w:tcBorders>
              <w:top w:val="single" w:sz="4" w:space="0" w:color="auto"/>
              <w:left w:val="single" w:sz="4" w:space="0" w:color="auto"/>
              <w:bottom w:val="single" w:sz="4" w:space="0" w:color="auto"/>
              <w:right w:val="single" w:sz="4" w:space="0" w:color="auto"/>
            </w:tcBorders>
            <w:vAlign w:val="center"/>
            <w:hideMark/>
          </w:tcPr>
          <w:p w14:paraId="72554194"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Дезинсекция контейнерной площадки</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4BC1BEFB" w14:textId="77777777" w:rsidR="00E35D64" w:rsidRPr="002D6DCB" w:rsidRDefault="00E35D64" w:rsidP="00E35D64">
            <w:pPr>
              <w:spacing w:after="0" w:line="240" w:lineRule="auto"/>
              <w:rPr>
                <w:rFonts w:ascii="Times New Roman" w:hAnsi="Times New Roman" w:cs="Times New Roman"/>
                <w:color w:val="auto"/>
                <w:sz w:val="18"/>
                <w:szCs w:val="18"/>
                <w:lang w:eastAsia="zh-CN"/>
              </w:rPr>
            </w:pPr>
          </w:p>
        </w:tc>
        <w:tc>
          <w:tcPr>
            <w:tcW w:w="605" w:type="pct"/>
            <w:tcBorders>
              <w:top w:val="single" w:sz="4" w:space="0" w:color="auto"/>
              <w:left w:val="single" w:sz="4" w:space="0" w:color="auto"/>
              <w:bottom w:val="single" w:sz="4" w:space="0" w:color="auto"/>
              <w:right w:val="single" w:sz="4" w:space="0" w:color="auto"/>
            </w:tcBorders>
            <w:hideMark/>
          </w:tcPr>
          <w:p w14:paraId="62C87288" w14:textId="7F0275D9"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Шт.</w:t>
            </w:r>
          </w:p>
        </w:tc>
        <w:tc>
          <w:tcPr>
            <w:tcW w:w="706" w:type="pct"/>
            <w:tcBorders>
              <w:top w:val="single" w:sz="4" w:space="0" w:color="auto"/>
              <w:left w:val="single" w:sz="4" w:space="0" w:color="auto"/>
              <w:bottom w:val="single" w:sz="4" w:space="0" w:color="auto"/>
              <w:right w:val="single" w:sz="4" w:space="0" w:color="auto"/>
            </w:tcBorders>
            <w:vAlign w:val="center"/>
            <w:hideMark/>
          </w:tcPr>
          <w:p w14:paraId="3EDEB2F5"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 xml:space="preserve">1 </w:t>
            </w:r>
          </w:p>
        </w:tc>
        <w:tc>
          <w:tcPr>
            <w:tcW w:w="556" w:type="pct"/>
            <w:tcBorders>
              <w:top w:val="single" w:sz="4" w:space="0" w:color="auto"/>
              <w:left w:val="single" w:sz="4" w:space="0" w:color="auto"/>
              <w:bottom w:val="single" w:sz="4" w:space="0" w:color="auto"/>
              <w:right w:val="single" w:sz="4" w:space="0" w:color="auto"/>
            </w:tcBorders>
            <w:vAlign w:val="center"/>
            <w:hideMark/>
          </w:tcPr>
          <w:p w14:paraId="00843BE5"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1 раз в год (август)</w:t>
            </w:r>
          </w:p>
        </w:tc>
        <w:tc>
          <w:tcPr>
            <w:tcW w:w="530" w:type="pct"/>
            <w:tcBorders>
              <w:top w:val="single" w:sz="4" w:space="0" w:color="auto"/>
              <w:left w:val="single" w:sz="4" w:space="0" w:color="auto"/>
              <w:bottom w:val="single" w:sz="4" w:space="0" w:color="auto"/>
              <w:right w:val="single" w:sz="4" w:space="0" w:color="auto"/>
            </w:tcBorders>
          </w:tcPr>
          <w:p w14:paraId="6BFA8054"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530" w:type="pct"/>
            <w:tcBorders>
              <w:top w:val="single" w:sz="4" w:space="0" w:color="auto"/>
              <w:left w:val="single" w:sz="4" w:space="0" w:color="auto"/>
              <w:bottom w:val="single" w:sz="4" w:space="0" w:color="auto"/>
              <w:right w:val="single" w:sz="4" w:space="0" w:color="auto"/>
            </w:tcBorders>
          </w:tcPr>
          <w:p w14:paraId="041A02F1"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531" w:type="pct"/>
            <w:tcBorders>
              <w:top w:val="single" w:sz="4" w:space="0" w:color="auto"/>
              <w:left w:val="single" w:sz="4" w:space="0" w:color="auto"/>
              <w:bottom w:val="single" w:sz="4" w:space="0" w:color="auto"/>
              <w:right w:val="single" w:sz="4" w:space="0" w:color="auto"/>
            </w:tcBorders>
          </w:tcPr>
          <w:p w14:paraId="74EF9045"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r>
      <w:tr w:rsidR="00E35D64" w:rsidRPr="002D6DCB" w14:paraId="790D4C22" w14:textId="77777777" w:rsidTr="00E35D64">
        <w:trPr>
          <w:trHeight w:val="366"/>
        </w:trPr>
        <w:tc>
          <w:tcPr>
            <w:tcW w:w="915" w:type="pct"/>
            <w:tcBorders>
              <w:top w:val="single" w:sz="4" w:space="0" w:color="auto"/>
              <w:left w:val="single" w:sz="4" w:space="0" w:color="auto"/>
              <w:bottom w:val="single" w:sz="4" w:space="0" w:color="auto"/>
              <w:right w:val="single" w:sz="4" w:space="0" w:color="auto"/>
            </w:tcBorders>
            <w:vAlign w:val="center"/>
            <w:hideMark/>
          </w:tcPr>
          <w:p w14:paraId="0406D4B8"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Истребительные мероприятия по дезинсекции</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151B58EF" w14:textId="77777777" w:rsidR="00E35D64" w:rsidRPr="002D6DCB" w:rsidRDefault="00E35D64" w:rsidP="00E35D64">
            <w:pPr>
              <w:spacing w:after="0" w:line="240" w:lineRule="auto"/>
              <w:rPr>
                <w:rFonts w:ascii="Times New Roman" w:hAnsi="Times New Roman" w:cs="Times New Roman"/>
                <w:color w:val="auto"/>
                <w:sz w:val="18"/>
                <w:szCs w:val="18"/>
                <w:lang w:eastAsia="zh-CN"/>
              </w:rPr>
            </w:pPr>
          </w:p>
        </w:tc>
        <w:tc>
          <w:tcPr>
            <w:tcW w:w="605" w:type="pct"/>
            <w:tcBorders>
              <w:top w:val="single" w:sz="4" w:space="0" w:color="auto"/>
              <w:left w:val="single" w:sz="4" w:space="0" w:color="auto"/>
              <w:bottom w:val="single" w:sz="4" w:space="0" w:color="auto"/>
              <w:right w:val="single" w:sz="4" w:space="0" w:color="auto"/>
            </w:tcBorders>
            <w:hideMark/>
          </w:tcPr>
          <w:p w14:paraId="552F843E" w14:textId="2E1F6FEF"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Кв.м.</w:t>
            </w:r>
          </w:p>
        </w:tc>
        <w:tc>
          <w:tcPr>
            <w:tcW w:w="706" w:type="pct"/>
            <w:tcBorders>
              <w:top w:val="single" w:sz="4" w:space="0" w:color="auto"/>
              <w:left w:val="single" w:sz="4" w:space="0" w:color="auto"/>
              <w:bottom w:val="single" w:sz="4" w:space="0" w:color="auto"/>
              <w:right w:val="single" w:sz="4" w:space="0" w:color="auto"/>
            </w:tcBorders>
            <w:vAlign w:val="center"/>
            <w:hideMark/>
          </w:tcPr>
          <w:p w14:paraId="1AF119F0"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500</w:t>
            </w:r>
          </w:p>
        </w:tc>
        <w:tc>
          <w:tcPr>
            <w:tcW w:w="556" w:type="pct"/>
            <w:tcBorders>
              <w:top w:val="single" w:sz="4" w:space="0" w:color="auto"/>
              <w:left w:val="single" w:sz="4" w:space="0" w:color="auto"/>
              <w:bottom w:val="single" w:sz="4" w:space="0" w:color="auto"/>
              <w:right w:val="single" w:sz="4" w:space="0" w:color="auto"/>
            </w:tcBorders>
            <w:vAlign w:val="center"/>
            <w:hideMark/>
          </w:tcPr>
          <w:p w14:paraId="2E7CD6BE"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1 раз в год (по заявке)</w:t>
            </w:r>
          </w:p>
        </w:tc>
        <w:tc>
          <w:tcPr>
            <w:tcW w:w="530" w:type="pct"/>
            <w:tcBorders>
              <w:top w:val="single" w:sz="4" w:space="0" w:color="auto"/>
              <w:left w:val="single" w:sz="4" w:space="0" w:color="auto"/>
              <w:bottom w:val="single" w:sz="4" w:space="0" w:color="auto"/>
              <w:right w:val="single" w:sz="4" w:space="0" w:color="auto"/>
            </w:tcBorders>
          </w:tcPr>
          <w:p w14:paraId="0647069A"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530" w:type="pct"/>
            <w:tcBorders>
              <w:top w:val="single" w:sz="4" w:space="0" w:color="auto"/>
              <w:left w:val="single" w:sz="4" w:space="0" w:color="auto"/>
              <w:bottom w:val="single" w:sz="4" w:space="0" w:color="auto"/>
              <w:right w:val="single" w:sz="4" w:space="0" w:color="auto"/>
            </w:tcBorders>
          </w:tcPr>
          <w:p w14:paraId="6DD4F1AC"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531" w:type="pct"/>
            <w:tcBorders>
              <w:top w:val="single" w:sz="4" w:space="0" w:color="auto"/>
              <w:left w:val="single" w:sz="4" w:space="0" w:color="auto"/>
              <w:bottom w:val="single" w:sz="4" w:space="0" w:color="auto"/>
              <w:right w:val="single" w:sz="4" w:space="0" w:color="auto"/>
            </w:tcBorders>
          </w:tcPr>
          <w:p w14:paraId="1D484860"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r>
    </w:tbl>
    <w:p w14:paraId="7BDD4C2F" w14:textId="77777777" w:rsidR="00B30F5E" w:rsidRPr="002D6DCB" w:rsidRDefault="00B30F5E" w:rsidP="00E35D64">
      <w:pPr>
        <w:spacing w:after="0" w:line="240" w:lineRule="auto"/>
        <w:rPr>
          <w:rFonts w:ascii="Times New Roman" w:hAnsi="Times New Roman"/>
          <w:bCs/>
          <w:color w:val="auto"/>
          <w:sz w:val="18"/>
          <w:szCs w:val="18"/>
        </w:rPr>
      </w:pPr>
    </w:p>
    <w:p w14:paraId="71550EE3" w14:textId="77777777" w:rsidR="00E35D64" w:rsidRPr="002D6DCB" w:rsidRDefault="00E35D64" w:rsidP="002D6DCB">
      <w:pPr>
        <w:suppressAutoHyphens/>
        <w:spacing w:after="0" w:line="240" w:lineRule="auto"/>
        <w:ind w:firstLine="709"/>
        <w:jc w:val="center"/>
        <w:rPr>
          <w:rFonts w:ascii="Times New Roman" w:eastAsia="Times New Roman" w:hAnsi="Times New Roman" w:cs="Times New Roman"/>
          <w:b/>
          <w:color w:val="auto"/>
          <w:sz w:val="18"/>
          <w:szCs w:val="18"/>
          <w:lang w:eastAsia="zh-CN"/>
        </w:rPr>
      </w:pPr>
      <w:r w:rsidRPr="002D6DCB">
        <w:rPr>
          <w:rFonts w:ascii="Times New Roman" w:eastAsia="Times New Roman" w:hAnsi="Times New Roman" w:cs="Times New Roman"/>
          <w:b/>
          <w:color w:val="auto"/>
          <w:sz w:val="18"/>
          <w:szCs w:val="18"/>
          <w:lang w:eastAsia="zh-CN"/>
        </w:rPr>
        <w:t xml:space="preserve">Услуга по </w:t>
      </w:r>
      <w:proofErr w:type="spellStart"/>
      <w:r w:rsidRPr="002D6DCB">
        <w:rPr>
          <w:rFonts w:ascii="Times New Roman" w:eastAsia="Times New Roman" w:hAnsi="Times New Roman" w:cs="Times New Roman"/>
          <w:b/>
          <w:color w:val="auto"/>
          <w:sz w:val="18"/>
          <w:szCs w:val="18"/>
          <w:lang w:eastAsia="zh-CN"/>
        </w:rPr>
        <w:t>акарицидной</w:t>
      </w:r>
      <w:proofErr w:type="spellEnd"/>
      <w:r w:rsidRPr="002D6DCB">
        <w:rPr>
          <w:rFonts w:ascii="Times New Roman" w:eastAsia="Times New Roman" w:hAnsi="Times New Roman" w:cs="Times New Roman"/>
          <w:b/>
          <w:color w:val="auto"/>
          <w:sz w:val="18"/>
          <w:szCs w:val="18"/>
          <w:lang w:eastAsia="zh-CN"/>
        </w:rPr>
        <w:t xml:space="preserve"> обработке территории с контролем</w:t>
      </w:r>
    </w:p>
    <w:p w14:paraId="67290F6D" w14:textId="77777777" w:rsidR="00E35D64" w:rsidRPr="002D6DCB" w:rsidRDefault="00E35D64" w:rsidP="00E35D64">
      <w:pPr>
        <w:suppressAutoHyphens/>
        <w:spacing w:after="0" w:line="240" w:lineRule="auto"/>
        <w:ind w:firstLine="709"/>
        <w:rPr>
          <w:rFonts w:ascii="Times New Roman" w:eastAsia="Times New Roman" w:hAnsi="Times New Roman" w:cs="Times New Roman"/>
          <w:bCs/>
          <w:color w:val="auto"/>
          <w:sz w:val="18"/>
          <w:szCs w:val="18"/>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7"/>
        <w:gridCol w:w="1296"/>
        <w:gridCol w:w="1337"/>
        <w:gridCol w:w="1105"/>
        <w:gridCol w:w="1106"/>
        <w:gridCol w:w="1109"/>
      </w:tblGrid>
      <w:tr w:rsidR="002D6DCB" w:rsidRPr="002D6DCB" w14:paraId="4777C9FF" w14:textId="77777777" w:rsidTr="00E35D64">
        <w:tc>
          <w:tcPr>
            <w:tcW w:w="2195" w:type="pct"/>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2D41B745"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Объект (адрес)</w:t>
            </w:r>
          </w:p>
        </w:tc>
        <w:tc>
          <w:tcPr>
            <w:tcW w:w="611" w:type="pct"/>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4D209068"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 xml:space="preserve">Площадь территории, </w:t>
            </w:r>
            <w:proofErr w:type="spellStart"/>
            <w:proofErr w:type="gramStart"/>
            <w:r w:rsidRPr="002D6DCB">
              <w:rPr>
                <w:rFonts w:ascii="Times New Roman" w:hAnsi="Times New Roman" w:cs="Times New Roman"/>
                <w:b/>
                <w:bCs/>
                <w:color w:val="auto"/>
                <w:sz w:val="18"/>
                <w:szCs w:val="18"/>
                <w:lang w:eastAsia="zh-CN"/>
              </w:rPr>
              <w:t>ед.измерения</w:t>
            </w:r>
            <w:proofErr w:type="spellEnd"/>
            <w:proofErr w:type="gramEnd"/>
            <w:r w:rsidRPr="002D6DCB">
              <w:rPr>
                <w:rFonts w:ascii="Times New Roman" w:hAnsi="Times New Roman" w:cs="Times New Roman"/>
                <w:b/>
                <w:bCs/>
                <w:color w:val="auto"/>
                <w:sz w:val="18"/>
                <w:szCs w:val="18"/>
                <w:lang w:eastAsia="zh-CN"/>
              </w:rPr>
              <w:t xml:space="preserve"> - га</w:t>
            </w:r>
          </w:p>
        </w:tc>
        <w:tc>
          <w:tcPr>
            <w:tcW w:w="630" w:type="pct"/>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7550C46A"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Количество</w:t>
            </w:r>
          </w:p>
          <w:p w14:paraId="368C0028"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proofErr w:type="spellStart"/>
            <w:r w:rsidRPr="002D6DCB">
              <w:rPr>
                <w:rFonts w:ascii="Times New Roman" w:hAnsi="Times New Roman" w:cs="Times New Roman"/>
                <w:b/>
                <w:bCs/>
                <w:color w:val="auto"/>
                <w:sz w:val="18"/>
                <w:szCs w:val="18"/>
                <w:lang w:eastAsia="zh-CN"/>
              </w:rPr>
              <w:t>акарицидных</w:t>
            </w:r>
            <w:proofErr w:type="spellEnd"/>
            <w:r w:rsidRPr="002D6DCB">
              <w:rPr>
                <w:rFonts w:ascii="Times New Roman" w:hAnsi="Times New Roman" w:cs="Times New Roman"/>
                <w:b/>
                <w:bCs/>
                <w:color w:val="auto"/>
                <w:sz w:val="18"/>
                <w:szCs w:val="18"/>
                <w:lang w:eastAsia="zh-CN"/>
              </w:rPr>
              <w:t xml:space="preserve"> обработок</w:t>
            </w:r>
          </w:p>
        </w:tc>
        <w:tc>
          <w:tcPr>
            <w:tcW w:w="521" w:type="pct"/>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33EEDCDE"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Стоимость услуги за ед.</w:t>
            </w:r>
          </w:p>
          <w:p w14:paraId="6D9BFE6C"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(руб.)</w:t>
            </w:r>
          </w:p>
        </w:tc>
        <w:tc>
          <w:tcPr>
            <w:tcW w:w="521" w:type="pct"/>
            <w:tcBorders>
              <w:top w:val="single" w:sz="4" w:space="0" w:color="000000"/>
              <w:left w:val="single" w:sz="4" w:space="0" w:color="000000"/>
              <w:bottom w:val="single" w:sz="4" w:space="0" w:color="000000"/>
              <w:right w:val="single" w:sz="4" w:space="0" w:color="000000"/>
            </w:tcBorders>
            <w:shd w:val="clear" w:color="auto" w:fill="E3F1F1"/>
            <w:hideMark/>
          </w:tcPr>
          <w:p w14:paraId="147C63E8"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Стоимость за 1 обработку</w:t>
            </w:r>
          </w:p>
          <w:p w14:paraId="031179B3"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(руб.)</w:t>
            </w:r>
          </w:p>
        </w:tc>
        <w:tc>
          <w:tcPr>
            <w:tcW w:w="523" w:type="pct"/>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50768744"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Стоимость с учетом кратности, итого</w:t>
            </w:r>
          </w:p>
          <w:p w14:paraId="6E30213B"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(руб.)</w:t>
            </w:r>
          </w:p>
        </w:tc>
      </w:tr>
      <w:tr w:rsidR="002D6DCB" w:rsidRPr="002D6DCB" w14:paraId="7645C0D9" w14:textId="77777777" w:rsidTr="00E35D64">
        <w:tc>
          <w:tcPr>
            <w:tcW w:w="2195" w:type="pct"/>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598D1553"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1</w:t>
            </w:r>
          </w:p>
        </w:tc>
        <w:tc>
          <w:tcPr>
            <w:tcW w:w="611" w:type="pct"/>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1477FB41"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2</w:t>
            </w:r>
          </w:p>
        </w:tc>
        <w:tc>
          <w:tcPr>
            <w:tcW w:w="630" w:type="pct"/>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59EEA7E1"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3</w:t>
            </w:r>
          </w:p>
        </w:tc>
        <w:tc>
          <w:tcPr>
            <w:tcW w:w="521" w:type="pct"/>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33AB5694"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4</w:t>
            </w:r>
          </w:p>
        </w:tc>
        <w:tc>
          <w:tcPr>
            <w:tcW w:w="521" w:type="pct"/>
            <w:tcBorders>
              <w:top w:val="single" w:sz="4" w:space="0" w:color="000000"/>
              <w:left w:val="single" w:sz="4" w:space="0" w:color="000000"/>
              <w:bottom w:val="single" w:sz="4" w:space="0" w:color="000000"/>
              <w:right w:val="single" w:sz="4" w:space="0" w:color="000000"/>
            </w:tcBorders>
            <w:shd w:val="clear" w:color="auto" w:fill="E3F1F1"/>
            <w:hideMark/>
          </w:tcPr>
          <w:p w14:paraId="4F253E90"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6</w:t>
            </w:r>
          </w:p>
        </w:tc>
        <w:tc>
          <w:tcPr>
            <w:tcW w:w="523" w:type="pct"/>
            <w:tcBorders>
              <w:top w:val="single" w:sz="4" w:space="0" w:color="000000"/>
              <w:left w:val="single" w:sz="4" w:space="0" w:color="000000"/>
              <w:bottom w:val="single" w:sz="4" w:space="0" w:color="000000"/>
              <w:right w:val="single" w:sz="4" w:space="0" w:color="000000"/>
            </w:tcBorders>
            <w:shd w:val="clear" w:color="auto" w:fill="E3F1F1"/>
            <w:vAlign w:val="center"/>
            <w:hideMark/>
          </w:tcPr>
          <w:p w14:paraId="62DDE923"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6</w:t>
            </w:r>
          </w:p>
        </w:tc>
      </w:tr>
      <w:tr w:rsidR="002D6DCB" w:rsidRPr="002D6DCB" w14:paraId="1646A1DB" w14:textId="77777777" w:rsidTr="00E35D64">
        <w:tc>
          <w:tcPr>
            <w:tcW w:w="2195" w:type="pct"/>
            <w:tcBorders>
              <w:top w:val="single" w:sz="4" w:space="0" w:color="auto"/>
              <w:left w:val="single" w:sz="4" w:space="0" w:color="auto"/>
              <w:bottom w:val="single" w:sz="4" w:space="0" w:color="auto"/>
              <w:right w:val="single" w:sz="4" w:space="0" w:color="auto"/>
            </w:tcBorders>
            <w:vAlign w:val="center"/>
            <w:hideMark/>
          </w:tcPr>
          <w:p w14:paraId="6D043C91"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Тюменская область, г. Тюмень, ул. Пархоменко, д. 60</w:t>
            </w:r>
          </w:p>
        </w:tc>
        <w:tc>
          <w:tcPr>
            <w:tcW w:w="611" w:type="pct"/>
            <w:tcBorders>
              <w:top w:val="single" w:sz="4" w:space="0" w:color="000000"/>
              <w:left w:val="single" w:sz="4" w:space="0" w:color="000000"/>
              <w:bottom w:val="single" w:sz="4" w:space="0" w:color="000000"/>
              <w:right w:val="single" w:sz="4" w:space="0" w:color="000000"/>
            </w:tcBorders>
            <w:vAlign w:val="center"/>
            <w:hideMark/>
          </w:tcPr>
          <w:p w14:paraId="56946AB4"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1,1</w:t>
            </w:r>
          </w:p>
        </w:tc>
        <w:tc>
          <w:tcPr>
            <w:tcW w:w="630" w:type="pct"/>
            <w:tcBorders>
              <w:top w:val="single" w:sz="4" w:space="0" w:color="000000"/>
              <w:left w:val="single" w:sz="4" w:space="0" w:color="000000"/>
              <w:bottom w:val="single" w:sz="4" w:space="0" w:color="000000"/>
              <w:right w:val="single" w:sz="4" w:space="0" w:color="000000"/>
            </w:tcBorders>
            <w:vAlign w:val="center"/>
            <w:hideMark/>
          </w:tcPr>
          <w:p w14:paraId="16CE681D"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r w:rsidRPr="002D6DCB">
              <w:rPr>
                <w:rFonts w:ascii="Times New Roman" w:hAnsi="Times New Roman" w:cs="Times New Roman"/>
                <w:color w:val="auto"/>
                <w:sz w:val="18"/>
                <w:szCs w:val="18"/>
                <w:lang w:eastAsia="zh-CN"/>
              </w:rPr>
              <w:t>3</w:t>
            </w:r>
          </w:p>
        </w:tc>
        <w:tc>
          <w:tcPr>
            <w:tcW w:w="521" w:type="pct"/>
            <w:tcBorders>
              <w:top w:val="single" w:sz="4" w:space="0" w:color="000000"/>
              <w:left w:val="single" w:sz="4" w:space="0" w:color="000000"/>
              <w:bottom w:val="single" w:sz="4" w:space="0" w:color="000000"/>
              <w:right w:val="single" w:sz="4" w:space="0" w:color="000000"/>
            </w:tcBorders>
            <w:vAlign w:val="center"/>
          </w:tcPr>
          <w:p w14:paraId="077CE985"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521" w:type="pct"/>
            <w:tcBorders>
              <w:top w:val="single" w:sz="4" w:space="0" w:color="000000"/>
              <w:left w:val="single" w:sz="4" w:space="0" w:color="000000"/>
              <w:bottom w:val="single" w:sz="4" w:space="0" w:color="000000"/>
              <w:right w:val="single" w:sz="4" w:space="0" w:color="000000"/>
            </w:tcBorders>
          </w:tcPr>
          <w:p w14:paraId="5E1743A5"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523" w:type="pct"/>
            <w:tcBorders>
              <w:top w:val="single" w:sz="4" w:space="0" w:color="000000"/>
              <w:left w:val="single" w:sz="4" w:space="0" w:color="000000"/>
              <w:bottom w:val="single" w:sz="4" w:space="0" w:color="000000"/>
              <w:right w:val="single" w:sz="4" w:space="0" w:color="000000"/>
            </w:tcBorders>
            <w:vAlign w:val="center"/>
          </w:tcPr>
          <w:p w14:paraId="3D8AF0DA"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r>
      <w:tr w:rsidR="00E35D64" w:rsidRPr="002D6DCB" w14:paraId="656DE1D4" w14:textId="77777777" w:rsidTr="00E35D64">
        <w:tc>
          <w:tcPr>
            <w:tcW w:w="2195" w:type="pct"/>
            <w:tcBorders>
              <w:top w:val="single" w:sz="4" w:space="0" w:color="000000"/>
              <w:left w:val="single" w:sz="4" w:space="0" w:color="000000"/>
              <w:bottom w:val="single" w:sz="4" w:space="0" w:color="000000"/>
              <w:right w:val="single" w:sz="4" w:space="0" w:color="000000"/>
            </w:tcBorders>
            <w:vAlign w:val="center"/>
            <w:hideMark/>
          </w:tcPr>
          <w:p w14:paraId="2EBC0D0D"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b/>
                <w:bCs/>
                <w:color w:val="auto"/>
                <w:sz w:val="18"/>
                <w:szCs w:val="18"/>
                <w:lang w:eastAsia="zh-CN"/>
              </w:rPr>
            </w:pPr>
            <w:r w:rsidRPr="002D6DCB">
              <w:rPr>
                <w:rFonts w:ascii="Times New Roman" w:hAnsi="Times New Roman" w:cs="Times New Roman"/>
                <w:b/>
                <w:bCs/>
                <w:color w:val="auto"/>
                <w:sz w:val="18"/>
                <w:szCs w:val="18"/>
                <w:lang w:eastAsia="zh-CN"/>
              </w:rPr>
              <w:t>ИТОГО:</w:t>
            </w:r>
          </w:p>
        </w:tc>
        <w:tc>
          <w:tcPr>
            <w:tcW w:w="611" w:type="pct"/>
            <w:tcBorders>
              <w:top w:val="single" w:sz="4" w:space="0" w:color="000000"/>
              <w:left w:val="single" w:sz="4" w:space="0" w:color="000000"/>
              <w:bottom w:val="single" w:sz="4" w:space="0" w:color="000000"/>
              <w:right w:val="single" w:sz="4" w:space="0" w:color="000000"/>
            </w:tcBorders>
            <w:vAlign w:val="center"/>
          </w:tcPr>
          <w:p w14:paraId="7F4D71ED"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630" w:type="pct"/>
            <w:tcBorders>
              <w:top w:val="single" w:sz="4" w:space="0" w:color="000000"/>
              <w:left w:val="single" w:sz="4" w:space="0" w:color="000000"/>
              <w:bottom w:val="single" w:sz="4" w:space="0" w:color="000000"/>
              <w:right w:val="single" w:sz="4" w:space="0" w:color="000000"/>
            </w:tcBorders>
            <w:vAlign w:val="center"/>
          </w:tcPr>
          <w:p w14:paraId="591898DE"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1FAD5B96"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521" w:type="pct"/>
            <w:tcBorders>
              <w:top w:val="single" w:sz="4" w:space="0" w:color="000000"/>
              <w:left w:val="single" w:sz="4" w:space="0" w:color="000000"/>
              <w:bottom w:val="single" w:sz="4" w:space="0" w:color="000000"/>
              <w:right w:val="single" w:sz="4" w:space="0" w:color="000000"/>
            </w:tcBorders>
          </w:tcPr>
          <w:p w14:paraId="589F4249"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c>
          <w:tcPr>
            <w:tcW w:w="523" w:type="pct"/>
            <w:tcBorders>
              <w:top w:val="single" w:sz="4" w:space="0" w:color="000000"/>
              <w:left w:val="single" w:sz="4" w:space="0" w:color="000000"/>
              <w:bottom w:val="single" w:sz="4" w:space="0" w:color="000000"/>
              <w:right w:val="single" w:sz="4" w:space="0" w:color="000000"/>
            </w:tcBorders>
            <w:vAlign w:val="center"/>
          </w:tcPr>
          <w:p w14:paraId="70BEDE95" w14:textId="77777777" w:rsidR="00E35D64" w:rsidRPr="002D6DCB" w:rsidRDefault="00E35D64" w:rsidP="00E35D64">
            <w:pPr>
              <w:tabs>
                <w:tab w:val="left" w:pos="1276"/>
              </w:tabs>
              <w:suppressAutoHyphens/>
              <w:spacing w:after="0" w:line="240" w:lineRule="auto"/>
              <w:jc w:val="center"/>
              <w:rPr>
                <w:rFonts w:ascii="Times New Roman" w:hAnsi="Times New Roman" w:cs="Times New Roman"/>
                <w:color w:val="auto"/>
                <w:sz w:val="18"/>
                <w:szCs w:val="18"/>
                <w:lang w:eastAsia="zh-CN"/>
              </w:rPr>
            </w:pPr>
          </w:p>
        </w:tc>
      </w:tr>
    </w:tbl>
    <w:p w14:paraId="36937B4E" w14:textId="77777777" w:rsidR="008A1F46" w:rsidRPr="002D6DCB" w:rsidRDefault="008A1F46" w:rsidP="00E35D64">
      <w:pPr>
        <w:spacing w:after="0" w:line="240" w:lineRule="auto"/>
        <w:rPr>
          <w:rFonts w:ascii="Times New Roman" w:hAnsi="Times New Roman"/>
          <w:bCs/>
          <w:color w:val="auto"/>
          <w:sz w:val="18"/>
          <w:szCs w:val="18"/>
        </w:rPr>
      </w:pPr>
    </w:p>
    <w:tbl>
      <w:tblPr>
        <w:tblStyle w:val="af"/>
        <w:tblW w:w="5000" w:type="pct"/>
        <w:tblLook w:val="04A0" w:firstRow="1" w:lastRow="0" w:firstColumn="1" w:lastColumn="0" w:noHBand="0" w:noVBand="1"/>
      </w:tblPr>
      <w:tblGrid>
        <w:gridCol w:w="2385"/>
        <w:gridCol w:w="8225"/>
      </w:tblGrid>
      <w:tr w:rsidR="002D6DCB" w:rsidRPr="002D6DCB" w14:paraId="2B2ED68A" w14:textId="77777777" w:rsidTr="00E35D64">
        <w:tc>
          <w:tcPr>
            <w:tcW w:w="1124" w:type="pct"/>
            <w:shd w:val="clear" w:color="auto" w:fill="E3F1F1"/>
          </w:tcPr>
          <w:p w14:paraId="27DA061F" w14:textId="77777777" w:rsidR="000E23EE" w:rsidRPr="002D6DCB" w:rsidRDefault="000E23EE" w:rsidP="0095051E">
            <w:pPr>
              <w:autoSpaceDE w:val="0"/>
              <w:autoSpaceDN w:val="0"/>
              <w:adjustRightInd w:val="0"/>
              <w:spacing w:after="0" w:line="240" w:lineRule="auto"/>
              <w:rPr>
                <w:rFonts w:ascii="Times New Roman" w:hAnsi="Times New Roman"/>
                <w:b/>
                <w:bCs/>
                <w:color w:val="auto"/>
                <w:sz w:val="18"/>
                <w:szCs w:val="18"/>
              </w:rPr>
            </w:pPr>
            <w:bookmarkStart w:id="4" w:name="_Hlk143597597"/>
            <w:r w:rsidRPr="002D6DCB">
              <w:rPr>
                <w:rFonts w:ascii="Times New Roman" w:hAnsi="Times New Roman"/>
                <w:b/>
                <w:bCs/>
                <w:color w:val="auto"/>
                <w:sz w:val="18"/>
                <w:szCs w:val="18"/>
              </w:rPr>
              <w:t>Подписи сторон</w:t>
            </w:r>
          </w:p>
          <w:p w14:paraId="7229AB26" w14:textId="77777777" w:rsidR="000E23EE" w:rsidRPr="002D6DCB" w:rsidRDefault="000E23EE" w:rsidP="0095051E">
            <w:pPr>
              <w:autoSpaceDE w:val="0"/>
              <w:autoSpaceDN w:val="0"/>
              <w:adjustRightInd w:val="0"/>
              <w:spacing w:after="0" w:line="240" w:lineRule="auto"/>
              <w:rPr>
                <w:rFonts w:ascii="Times New Roman" w:hAnsi="Times New Roman"/>
                <w:b/>
                <w:bCs/>
                <w:color w:val="auto"/>
                <w:sz w:val="18"/>
                <w:szCs w:val="18"/>
              </w:rPr>
            </w:pPr>
          </w:p>
        </w:tc>
        <w:tc>
          <w:tcPr>
            <w:tcW w:w="3876" w:type="pct"/>
          </w:tcPr>
          <w:p w14:paraId="4397D37B" w14:textId="77777777" w:rsidR="000E23EE" w:rsidRPr="002D6DCB" w:rsidRDefault="000E23EE" w:rsidP="0095051E">
            <w:pPr>
              <w:jc w:val="both"/>
              <w:rPr>
                <w:rFonts w:ascii="Times New Roman" w:hAnsi="Times New Roman"/>
                <w:color w:val="auto"/>
                <w:sz w:val="18"/>
                <w:szCs w:val="18"/>
              </w:rPr>
            </w:pPr>
            <w:r w:rsidRPr="002D6DCB">
              <w:rPr>
                <w:rFonts w:ascii="Times New Roman" w:hAnsi="Times New Roman"/>
                <w:b/>
                <w:color w:val="auto"/>
                <w:sz w:val="18"/>
                <w:szCs w:val="18"/>
              </w:rPr>
              <w:t>Заказчик:</w:t>
            </w:r>
            <w:r w:rsidRPr="002D6DCB">
              <w:rPr>
                <w:rFonts w:ascii="Times New Roman" w:hAnsi="Times New Roman"/>
                <w:color w:val="auto"/>
                <w:sz w:val="18"/>
                <w:szCs w:val="18"/>
              </w:rPr>
              <w:t xml:space="preserve"> </w:t>
            </w:r>
          </w:p>
          <w:p w14:paraId="3298E722" w14:textId="77777777" w:rsidR="000E23EE" w:rsidRPr="002D6DCB" w:rsidRDefault="000E23EE" w:rsidP="0095051E">
            <w:pPr>
              <w:jc w:val="both"/>
              <w:rPr>
                <w:rFonts w:ascii="Times New Roman" w:hAnsi="Times New Roman"/>
                <w:color w:val="auto"/>
                <w:sz w:val="18"/>
                <w:szCs w:val="18"/>
              </w:rPr>
            </w:pPr>
            <w:r w:rsidRPr="002D6DCB">
              <w:rPr>
                <w:rFonts w:ascii="Times New Roman" w:hAnsi="Times New Roman"/>
                <w:color w:val="auto"/>
                <w:sz w:val="18"/>
                <w:szCs w:val="18"/>
              </w:rPr>
              <w:t xml:space="preserve">Документ подписывается в электронной форме КЭП </w:t>
            </w:r>
          </w:p>
          <w:p w14:paraId="2EE7C7D6" w14:textId="77777777" w:rsidR="000E23EE" w:rsidRPr="002D6DCB" w:rsidRDefault="000E23EE" w:rsidP="0095051E">
            <w:pPr>
              <w:jc w:val="both"/>
              <w:rPr>
                <w:rFonts w:ascii="Times New Roman" w:hAnsi="Times New Roman"/>
                <w:color w:val="auto"/>
                <w:sz w:val="18"/>
                <w:szCs w:val="18"/>
              </w:rPr>
            </w:pPr>
          </w:p>
          <w:p w14:paraId="0CEA3755" w14:textId="77777777" w:rsidR="000E23EE" w:rsidRPr="002D6DCB" w:rsidRDefault="000E23EE" w:rsidP="0095051E">
            <w:pPr>
              <w:jc w:val="both"/>
              <w:rPr>
                <w:rFonts w:ascii="Times New Roman" w:hAnsi="Times New Roman"/>
                <w:color w:val="auto"/>
                <w:sz w:val="18"/>
                <w:szCs w:val="18"/>
              </w:rPr>
            </w:pPr>
            <w:r w:rsidRPr="002D6DCB">
              <w:rPr>
                <w:rFonts w:ascii="Times New Roman" w:hAnsi="Times New Roman"/>
                <w:b/>
                <w:color w:val="auto"/>
                <w:sz w:val="18"/>
                <w:szCs w:val="18"/>
              </w:rPr>
              <w:t>Исполнитель:</w:t>
            </w:r>
            <w:r w:rsidRPr="002D6DCB">
              <w:rPr>
                <w:rFonts w:ascii="Times New Roman" w:hAnsi="Times New Roman"/>
                <w:color w:val="auto"/>
                <w:sz w:val="18"/>
                <w:szCs w:val="18"/>
              </w:rPr>
              <w:t xml:space="preserve"> </w:t>
            </w:r>
          </w:p>
          <w:p w14:paraId="10598283" w14:textId="77777777" w:rsidR="000E23EE" w:rsidRPr="002D6DCB" w:rsidRDefault="000E23EE" w:rsidP="0095051E">
            <w:pPr>
              <w:jc w:val="both"/>
              <w:rPr>
                <w:rFonts w:ascii="Times New Roman" w:hAnsi="Times New Roman"/>
                <w:color w:val="auto"/>
                <w:sz w:val="18"/>
                <w:szCs w:val="18"/>
              </w:rPr>
            </w:pPr>
            <w:r w:rsidRPr="002D6DCB">
              <w:rPr>
                <w:rFonts w:ascii="Times New Roman" w:hAnsi="Times New Roman"/>
                <w:color w:val="auto"/>
                <w:sz w:val="18"/>
                <w:szCs w:val="18"/>
              </w:rPr>
              <w:t xml:space="preserve">Документ подписывается в электронной форме КЭП </w:t>
            </w:r>
          </w:p>
          <w:p w14:paraId="54F08BC5" w14:textId="77777777" w:rsidR="000E23EE" w:rsidRPr="002D6DCB" w:rsidRDefault="000E23EE" w:rsidP="0095051E">
            <w:pPr>
              <w:spacing w:after="0" w:line="240" w:lineRule="auto"/>
              <w:jc w:val="both"/>
              <w:rPr>
                <w:rFonts w:ascii="Times New Roman" w:hAnsi="Times New Roman"/>
                <w:color w:val="auto"/>
                <w:sz w:val="18"/>
                <w:szCs w:val="18"/>
              </w:rPr>
            </w:pPr>
          </w:p>
        </w:tc>
      </w:tr>
      <w:bookmarkEnd w:id="4"/>
    </w:tbl>
    <w:p w14:paraId="630EAAE7" w14:textId="77777777" w:rsidR="00230469" w:rsidRPr="002D6DCB" w:rsidRDefault="00230469" w:rsidP="00C83785">
      <w:pPr>
        <w:spacing w:after="0" w:line="240" w:lineRule="auto"/>
        <w:jc w:val="right"/>
        <w:rPr>
          <w:rFonts w:ascii="Times New Roman" w:eastAsia="Times New Roman" w:hAnsi="Times New Roman"/>
          <w:color w:val="auto"/>
          <w:sz w:val="24"/>
          <w:szCs w:val="24"/>
        </w:rPr>
      </w:pPr>
    </w:p>
    <w:sectPr w:rsidR="00230469" w:rsidRPr="002D6DCB">
      <w:footerReference w:type="even" r:id="rId10"/>
      <w:footerReference w:type="default" r:id="rId11"/>
      <w:footerReference w:type="first" r:id="rId12"/>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3D4DD" w14:textId="77777777" w:rsidR="002D61C3" w:rsidRDefault="002D61C3">
      <w:pPr>
        <w:spacing w:after="0" w:line="240" w:lineRule="auto"/>
      </w:pPr>
      <w:r>
        <w:separator/>
      </w:r>
    </w:p>
  </w:endnote>
  <w:endnote w:type="continuationSeparator" w:id="0">
    <w:p w14:paraId="04FCCF02" w14:textId="77777777" w:rsidR="002D61C3" w:rsidRDefault="002D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auto"/>
    <w:pitch w:val="default"/>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6620" w14:textId="77777777" w:rsidR="00DC4104" w:rsidRDefault="003701E8">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0C47" w14:textId="1AE96611" w:rsidR="00DC4104" w:rsidRDefault="000B45F4">
    <w:pPr>
      <w:tabs>
        <w:tab w:val="center" w:pos="4834"/>
      </w:tabs>
      <w:spacing w:after="0" w:line="240" w:lineRule="auto"/>
      <w:jc w:val="center"/>
      <w:rPr>
        <w:rFonts w:ascii="Times New Roman" w:hAnsi="Times New Roman"/>
        <w:sz w:val="14"/>
        <w:szCs w:val="14"/>
      </w:rPr>
    </w:pPr>
    <w:r>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Pr>
        <w:sz w:val="12"/>
        <w:szCs w:val="12"/>
      </w:rPr>
      <w:t xml:space="preserve"> </w:t>
    </w:r>
    <w:r>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3701E8">
      <w:rPr>
        <w:rFonts w:ascii="Times New Roman" w:hAnsi="Times New Roman"/>
        <w:sz w:val="14"/>
        <w:szCs w:val="14"/>
      </w:rPr>
      <w:t>.</w:t>
    </w:r>
  </w:p>
  <w:p w14:paraId="24D7DC08" w14:textId="77777777" w:rsidR="00DC4104" w:rsidRDefault="003701E8">
    <w:pPr>
      <w:tabs>
        <w:tab w:val="center" w:pos="4834"/>
      </w:tabs>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eastAsia="Times New Roman" w:hAnsi="Times New Roman" w:cs="Times New Roman"/>
        <w:sz w:val="16"/>
        <w:szCs w:val="16"/>
      </w:rPr>
      <w:t>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4391" w14:textId="4C5FF080" w:rsidR="00DC4104" w:rsidRDefault="003701E8">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bookmarkStart w:id="5" w:name="_Hlk148628660"/>
    <w:r w:rsidR="000B45F4">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sidR="000B45F4">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sidR="000B45F4">
      <w:rPr>
        <w:sz w:val="12"/>
        <w:szCs w:val="12"/>
      </w:rPr>
      <w:t xml:space="preserve"> </w:t>
    </w:r>
    <w:r w:rsidR="000B45F4">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Pr>
        <w:rFonts w:ascii="Times New Roman" w:hAnsi="Times New Roman"/>
        <w:sz w:val="14"/>
        <w:szCs w:val="14"/>
      </w:rPr>
      <w:t>.</w:t>
    </w:r>
  </w:p>
  <w:bookmarkEnd w:id="5"/>
  <w:p w14:paraId="127B1241" w14:textId="77777777" w:rsidR="00DC4104" w:rsidRDefault="003701E8">
    <w:pPr>
      <w:tabs>
        <w:tab w:val="center" w:pos="4834"/>
      </w:tabs>
      <w:spacing w:after="0" w:line="240" w:lineRule="auto"/>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6ACE7" w14:textId="77777777" w:rsidR="002D61C3" w:rsidRDefault="002D61C3">
      <w:pPr>
        <w:spacing w:after="0" w:line="240" w:lineRule="auto"/>
      </w:pPr>
      <w:r>
        <w:separator/>
      </w:r>
    </w:p>
  </w:footnote>
  <w:footnote w:type="continuationSeparator" w:id="0">
    <w:p w14:paraId="2404113B" w14:textId="77777777" w:rsidR="002D61C3" w:rsidRDefault="002D6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LFO7"/>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 w15:restartNumberingAfterBreak="0">
    <w:nsid w:val="00126CC3"/>
    <w:multiLevelType w:val="multilevel"/>
    <w:tmpl w:val="9BC2D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297229"/>
    <w:multiLevelType w:val="hybridMultilevel"/>
    <w:tmpl w:val="C8A27C3A"/>
    <w:lvl w:ilvl="0" w:tplc="5150BEF4">
      <w:start w:val="1"/>
      <w:numFmt w:val="ideographDigital"/>
      <w:pStyle w:val="4"/>
      <w:lvlText w:val=""/>
      <w:lvlJc w:val="left"/>
      <w:rPr>
        <w:rFonts w:cs="Times New Roman"/>
      </w:rPr>
    </w:lvl>
    <w:lvl w:ilvl="1" w:tplc="3098B7A8">
      <w:start w:val="1"/>
      <w:numFmt w:val="decimal"/>
      <w:lvlText w:val=""/>
      <w:lvlJc w:val="left"/>
      <w:rPr>
        <w:rFonts w:cs="Times New Roman"/>
      </w:rPr>
    </w:lvl>
    <w:lvl w:ilvl="2" w:tplc="473077E6">
      <w:start w:val="1"/>
      <w:numFmt w:val="decimal"/>
      <w:lvlText w:val=""/>
      <w:lvlJc w:val="left"/>
      <w:rPr>
        <w:rFonts w:cs="Times New Roman"/>
      </w:rPr>
    </w:lvl>
    <w:lvl w:ilvl="3" w:tplc="1FC883E2">
      <w:start w:val="1"/>
      <w:numFmt w:val="decimal"/>
      <w:lvlText w:val=""/>
      <w:lvlJc w:val="left"/>
      <w:rPr>
        <w:rFonts w:cs="Times New Roman"/>
      </w:rPr>
    </w:lvl>
    <w:lvl w:ilvl="4" w:tplc="1AFCA82E">
      <w:start w:val="1"/>
      <w:numFmt w:val="decimal"/>
      <w:lvlText w:val=""/>
      <w:lvlJc w:val="left"/>
      <w:rPr>
        <w:rFonts w:cs="Times New Roman"/>
      </w:rPr>
    </w:lvl>
    <w:lvl w:ilvl="5" w:tplc="893C493A">
      <w:start w:val="1"/>
      <w:numFmt w:val="decimal"/>
      <w:lvlText w:val=""/>
      <w:lvlJc w:val="left"/>
      <w:rPr>
        <w:rFonts w:cs="Times New Roman"/>
      </w:rPr>
    </w:lvl>
    <w:lvl w:ilvl="6" w:tplc="897E17E6">
      <w:start w:val="1"/>
      <w:numFmt w:val="decimal"/>
      <w:lvlText w:val=""/>
      <w:lvlJc w:val="left"/>
      <w:rPr>
        <w:rFonts w:cs="Times New Roman"/>
      </w:rPr>
    </w:lvl>
    <w:lvl w:ilvl="7" w:tplc="422AAF1A">
      <w:start w:val="1"/>
      <w:numFmt w:val="decimal"/>
      <w:lvlText w:val=""/>
      <w:lvlJc w:val="left"/>
      <w:rPr>
        <w:rFonts w:cs="Times New Roman"/>
      </w:rPr>
    </w:lvl>
    <w:lvl w:ilvl="8" w:tplc="10281026">
      <w:start w:val="1"/>
      <w:numFmt w:val="decimal"/>
      <w:lvlText w:val=""/>
      <w:lvlJc w:val="left"/>
      <w:rPr>
        <w:rFonts w:cs="Times New Roman"/>
      </w:rPr>
    </w:lvl>
  </w:abstractNum>
  <w:abstractNum w:abstractNumId="3" w15:restartNumberingAfterBreak="0">
    <w:nsid w:val="0BA911DB"/>
    <w:multiLevelType w:val="hybridMultilevel"/>
    <w:tmpl w:val="CDB2D5FA"/>
    <w:lvl w:ilvl="0" w:tplc="5ADC40DC">
      <w:start w:val="1"/>
      <w:numFmt w:val="decimal"/>
      <w:lvlText w:val="%1."/>
      <w:lvlJc w:val="left"/>
      <w:pPr>
        <w:ind w:left="502" w:hanging="360"/>
      </w:pPr>
      <w:rPr>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E227356"/>
    <w:multiLevelType w:val="multilevel"/>
    <w:tmpl w:val="02083582"/>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1812CB3"/>
    <w:multiLevelType w:val="hybridMultilevel"/>
    <w:tmpl w:val="265CF524"/>
    <w:lvl w:ilvl="0" w:tplc="2FC4F696">
      <w:start w:val="1"/>
      <w:numFmt w:val="ideographDigital"/>
      <w:pStyle w:val="50"/>
      <w:lvlText w:val=""/>
      <w:lvlJc w:val="left"/>
      <w:rPr>
        <w:rFonts w:cs="Times New Roman"/>
      </w:rPr>
    </w:lvl>
    <w:lvl w:ilvl="1" w:tplc="A4221DF8">
      <w:start w:val="1"/>
      <w:numFmt w:val="decimal"/>
      <w:lvlText w:val=""/>
      <w:lvlJc w:val="left"/>
      <w:rPr>
        <w:rFonts w:cs="Times New Roman"/>
      </w:rPr>
    </w:lvl>
    <w:lvl w:ilvl="2" w:tplc="1902B6E4">
      <w:start w:val="1"/>
      <w:numFmt w:val="decimal"/>
      <w:lvlText w:val=""/>
      <w:lvlJc w:val="left"/>
      <w:rPr>
        <w:rFonts w:cs="Times New Roman"/>
      </w:rPr>
    </w:lvl>
    <w:lvl w:ilvl="3" w:tplc="C7A0FB58">
      <w:start w:val="1"/>
      <w:numFmt w:val="decimal"/>
      <w:lvlText w:val=""/>
      <w:lvlJc w:val="left"/>
      <w:rPr>
        <w:rFonts w:cs="Times New Roman"/>
      </w:rPr>
    </w:lvl>
    <w:lvl w:ilvl="4" w:tplc="F29AC6B0">
      <w:start w:val="1"/>
      <w:numFmt w:val="decimal"/>
      <w:lvlText w:val=""/>
      <w:lvlJc w:val="left"/>
      <w:rPr>
        <w:rFonts w:cs="Times New Roman"/>
      </w:rPr>
    </w:lvl>
    <w:lvl w:ilvl="5" w:tplc="E9949A60">
      <w:start w:val="1"/>
      <w:numFmt w:val="decimal"/>
      <w:lvlText w:val=""/>
      <w:lvlJc w:val="left"/>
      <w:rPr>
        <w:rFonts w:cs="Times New Roman"/>
      </w:rPr>
    </w:lvl>
    <w:lvl w:ilvl="6" w:tplc="04105142">
      <w:start w:val="1"/>
      <w:numFmt w:val="decimal"/>
      <w:lvlText w:val=""/>
      <w:lvlJc w:val="left"/>
      <w:rPr>
        <w:rFonts w:cs="Times New Roman"/>
      </w:rPr>
    </w:lvl>
    <w:lvl w:ilvl="7" w:tplc="A8F2BBA2">
      <w:start w:val="1"/>
      <w:numFmt w:val="decimal"/>
      <w:lvlText w:val=""/>
      <w:lvlJc w:val="left"/>
      <w:rPr>
        <w:rFonts w:cs="Times New Roman"/>
      </w:rPr>
    </w:lvl>
    <w:lvl w:ilvl="8" w:tplc="DC7AD338">
      <w:start w:val="1"/>
      <w:numFmt w:val="decimal"/>
      <w:lvlText w:val=""/>
      <w:lvlJc w:val="left"/>
      <w:rPr>
        <w:rFonts w:cs="Times New Roman"/>
      </w:rPr>
    </w:lvl>
  </w:abstractNum>
  <w:abstractNum w:abstractNumId="6" w15:restartNumberingAfterBreak="0">
    <w:nsid w:val="1FA47DDD"/>
    <w:multiLevelType w:val="hybridMultilevel"/>
    <w:tmpl w:val="C8FC1A04"/>
    <w:lvl w:ilvl="0" w:tplc="80B8AB4C">
      <w:start w:val="1"/>
      <w:numFmt w:val="decimal"/>
      <w:lvlText w:val="%1."/>
      <w:lvlJc w:val="left"/>
      <w:pPr>
        <w:ind w:left="720" w:hanging="360"/>
      </w:pPr>
      <w:rPr>
        <w:rFonts w:hint="default"/>
      </w:rPr>
    </w:lvl>
    <w:lvl w:ilvl="1" w:tplc="FA289372">
      <w:start w:val="1"/>
      <w:numFmt w:val="lowerLetter"/>
      <w:lvlText w:val="%2."/>
      <w:lvlJc w:val="left"/>
      <w:pPr>
        <w:ind w:left="1440" w:hanging="360"/>
      </w:pPr>
    </w:lvl>
    <w:lvl w:ilvl="2" w:tplc="E4F2A566">
      <w:start w:val="1"/>
      <w:numFmt w:val="lowerRoman"/>
      <w:lvlText w:val="%3."/>
      <w:lvlJc w:val="right"/>
      <w:pPr>
        <w:ind w:left="2160" w:hanging="180"/>
      </w:pPr>
    </w:lvl>
    <w:lvl w:ilvl="3" w:tplc="B128CFC4">
      <w:start w:val="1"/>
      <w:numFmt w:val="decimal"/>
      <w:lvlText w:val="%4."/>
      <w:lvlJc w:val="left"/>
      <w:pPr>
        <w:ind w:left="2880" w:hanging="360"/>
      </w:pPr>
    </w:lvl>
    <w:lvl w:ilvl="4" w:tplc="41107984">
      <w:start w:val="1"/>
      <w:numFmt w:val="lowerLetter"/>
      <w:lvlText w:val="%5."/>
      <w:lvlJc w:val="left"/>
      <w:pPr>
        <w:ind w:left="3600" w:hanging="360"/>
      </w:pPr>
    </w:lvl>
    <w:lvl w:ilvl="5" w:tplc="4F1C4E0A">
      <w:start w:val="1"/>
      <w:numFmt w:val="lowerRoman"/>
      <w:lvlText w:val="%6."/>
      <w:lvlJc w:val="right"/>
      <w:pPr>
        <w:ind w:left="4320" w:hanging="180"/>
      </w:pPr>
    </w:lvl>
    <w:lvl w:ilvl="6" w:tplc="37504092">
      <w:start w:val="1"/>
      <w:numFmt w:val="decimal"/>
      <w:lvlText w:val="%7."/>
      <w:lvlJc w:val="left"/>
      <w:pPr>
        <w:ind w:left="5040" w:hanging="360"/>
      </w:pPr>
    </w:lvl>
    <w:lvl w:ilvl="7" w:tplc="981ACCDE">
      <w:start w:val="1"/>
      <w:numFmt w:val="lowerLetter"/>
      <w:lvlText w:val="%8."/>
      <w:lvlJc w:val="left"/>
      <w:pPr>
        <w:ind w:left="5760" w:hanging="360"/>
      </w:pPr>
    </w:lvl>
    <w:lvl w:ilvl="8" w:tplc="F54E3E16">
      <w:start w:val="1"/>
      <w:numFmt w:val="lowerRoman"/>
      <w:lvlText w:val="%9."/>
      <w:lvlJc w:val="right"/>
      <w:pPr>
        <w:ind w:left="6480" w:hanging="180"/>
      </w:pPr>
    </w:lvl>
  </w:abstractNum>
  <w:abstractNum w:abstractNumId="7" w15:restartNumberingAfterBreak="0">
    <w:nsid w:val="22AC536C"/>
    <w:multiLevelType w:val="hybridMultilevel"/>
    <w:tmpl w:val="31B2F2F2"/>
    <w:lvl w:ilvl="0" w:tplc="4D2C2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0A85920"/>
    <w:multiLevelType w:val="hybridMultilevel"/>
    <w:tmpl w:val="F88A8D04"/>
    <w:lvl w:ilvl="0" w:tplc="45B83754">
      <w:start w:val="1"/>
      <w:numFmt w:val="ideographDigital"/>
      <w:pStyle w:val="40"/>
      <w:lvlText w:val=""/>
      <w:lvlJc w:val="left"/>
      <w:rPr>
        <w:rFonts w:cs="Times New Roman"/>
      </w:rPr>
    </w:lvl>
    <w:lvl w:ilvl="1" w:tplc="FCEA3076">
      <w:start w:val="1"/>
      <w:numFmt w:val="decimal"/>
      <w:lvlText w:val=""/>
      <w:lvlJc w:val="left"/>
      <w:rPr>
        <w:rFonts w:cs="Times New Roman"/>
      </w:rPr>
    </w:lvl>
    <w:lvl w:ilvl="2" w:tplc="7D12AB36">
      <w:start w:val="1"/>
      <w:numFmt w:val="decimal"/>
      <w:lvlText w:val=""/>
      <w:lvlJc w:val="left"/>
      <w:rPr>
        <w:rFonts w:cs="Times New Roman"/>
      </w:rPr>
    </w:lvl>
    <w:lvl w:ilvl="3" w:tplc="E4B0DD52">
      <w:start w:val="1"/>
      <w:numFmt w:val="decimal"/>
      <w:lvlText w:val=""/>
      <w:lvlJc w:val="left"/>
      <w:rPr>
        <w:rFonts w:cs="Times New Roman"/>
      </w:rPr>
    </w:lvl>
    <w:lvl w:ilvl="4" w:tplc="0CD217A6">
      <w:start w:val="1"/>
      <w:numFmt w:val="decimal"/>
      <w:lvlText w:val=""/>
      <w:lvlJc w:val="left"/>
      <w:rPr>
        <w:rFonts w:cs="Times New Roman"/>
      </w:rPr>
    </w:lvl>
    <w:lvl w:ilvl="5" w:tplc="ADAC0E98">
      <w:start w:val="1"/>
      <w:numFmt w:val="decimal"/>
      <w:lvlText w:val=""/>
      <w:lvlJc w:val="left"/>
      <w:rPr>
        <w:rFonts w:cs="Times New Roman"/>
      </w:rPr>
    </w:lvl>
    <w:lvl w:ilvl="6" w:tplc="1D1AF578">
      <w:start w:val="1"/>
      <w:numFmt w:val="decimal"/>
      <w:lvlText w:val=""/>
      <w:lvlJc w:val="left"/>
      <w:rPr>
        <w:rFonts w:cs="Times New Roman"/>
      </w:rPr>
    </w:lvl>
    <w:lvl w:ilvl="7" w:tplc="B6BE0930">
      <w:start w:val="1"/>
      <w:numFmt w:val="decimal"/>
      <w:lvlText w:val=""/>
      <w:lvlJc w:val="left"/>
      <w:rPr>
        <w:rFonts w:cs="Times New Roman"/>
      </w:rPr>
    </w:lvl>
    <w:lvl w:ilvl="8" w:tplc="B550646E">
      <w:start w:val="1"/>
      <w:numFmt w:val="decimal"/>
      <w:lvlText w:val=""/>
      <w:lvlJc w:val="left"/>
      <w:rPr>
        <w:rFonts w:cs="Times New Roman"/>
      </w:rPr>
    </w:lvl>
  </w:abstractNum>
  <w:abstractNum w:abstractNumId="9" w15:restartNumberingAfterBreak="0">
    <w:nsid w:val="34B83088"/>
    <w:multiLevelType w:val="hybridMultilevel"/>
    <w:tmpl w:val="1BF28272"/>
    <w:lvl w:ilvl="0" w:tplc="D49C077A">
      <w:start w:val="1"/>
      <w:numFmt w:val="bullet"/>
      <w:pStyle w:val="ListBul2"/>
      <w:lvlText w:val=""/>
      <w:lvlJc w:val="left"/>
      <w:pPr>
        <w:tabs>
          <w:tab w:val="num" w:pos="360"/>
        </w:tabs>
        <w:ind w:left="283" w:hanging="283"/>
      </w:pPr>
      <w:rPr>
        <w:rFonts w:ascii="Symbol" w:hAnsi="Symbol" w:hint="default"/>
        <w:color w:val="auto"/>
      </w:rPr>
    </w:lvl>
    <w:lvl w:ilvl="1" w:tplc="3E6C3BA2">
      <w:start w:val="1"/>
      <w:numFmt w:val="bullet"/>
      <w:lvlText w:val="o"/>
      <w:lvlJc w:val="left"/>
      <w:pPr>
        <w:tabs>
          <w:tab w:val="num" w:pos="1156"/>
        </w:tabs>
        <w:ind w:left="1156" w:hanging="360"/>
      </w:pPr>
      <w:rPr>
        <w:rFonts w:ascii="Courier New" w:hAnsi="Courier New" w:hint="default"/>
      </w:rPr>
    </w:lvl>
    <w:lvl w:ilvl="2" w:tplc="3152A4EA">
      <w:start w:val="1"/>
      <w:numFmt w:val="bullet"/>
      <w:lvlText w:val=""/>
      <w:lvlJc w:val="left"/>
      <w:pPr>
        <w:tabs>
          <w:tab w:val="num" w:pos="1876"/>
        </w:tabs>
        <w:ind w:left="1876" w:hanging="360"/>
      </w:pPr>
      <w:rPr>
        <w:rFonts w:ascii="Wingdings" w:hAnsi="Wingdings" w:hint="default"/>
      </w:rPr>
    </w:lvl>
    <w:lvl w:ilvl="3" w:tplc="4FBC54B0">
      <w:start w:val="1"/>
      <w:numFmt w:val="bullet"/>
      <w:lvlText w:val=""/>
      <w:lvlJc w:val="left"/>
      <w:pPr>
        <w:tabs>
          <w:tab w:val="num" w:pos="2596"/>
        </w:tabs>
        <w:ind w:left="2596" w:hanging="360"/>
      </w:pPr>
      <w:rPr>
        <w:rFonts w:ascii="Symbol" w:hAnsi="Symbol" w:hint="default"/>
      </w:rPr>
    </w:lvl>
    <w:lvl w:ilvl="4" w:tplc="7C5064AE">
      <w:start w:val="1"/>
      <w:numFmt w:val="bullet"/>
      <w:lvlText w:val="o"/>
      <w:lvlJc w:val="left"/>
      <w:pPr>
        <w:tabs>
          <w:tab w:val="num" w:pos="3316"/>
        </w:tabs>
        <w:ind w:left="3316" w:hanging="360"/>
      </w:pPr>
      <w:rPr>
        <w:rFonts w:ascii="Courier New" w:hAnsi="Courier New" w:hint="default"/>
      </w:rPr>
    </w:lvl>
    <w:lvl w:ilvl="5" w:tplc="E8025710">
      <w:start w:val="1"/>
      <w:numFmt w:val="bullet"/>
      <w:lvlText w:val=""/>
      <w:lvlJc w:val="left"/>
      <w:pPr>
        <w:tabs>
          <w:tab w:val="num" w:pos="4036"/>
        </w:tabs>
        <w:ind w:left="4036" w:hanging="360"/>
      </w:pPr>
      <w:rPr>
        <w:rFonts w:ascii="Wingdings" w:hAnsi="Wingdings" w:hint="default"/>
      </w:rPr>
    </w:lvl>
    <w:lvl w:ilvl="6" w:tplc="5ABC662E">
      <w:start w:val="1"/>
      <w:numFmt w:val="bullet"/>
      <w:lvlText w:val=""/>
      <w:lvlJc w:val="left"/>
      <w:pPr>
        <w:tabs>
          <w:tab w:val="num" w:pos="4756"/>
        </w:tabs>
        <w:ind w:left="4756" w:hanging="360"/>
      </w:pPr>
      <w:rPr>
        <w:rFonts w:ascii="Symbol" w:hAnsi="Symbol" w:hint="default"/>
      </w:rPr>
    </w:lvl>
    <w:lvl w:ilvl="7" w:tplc="7C040D34">
      <w:start w:val="1"/>
      <w:numFmt w:val="bullet"/>
      <w:lvlText w:val="o"/>
      <w:lvlJc w:val="left"/>
      <w:pPr>
        <w:tabs>
          <w:tab w:val="num" w:pos="5476"/>
        </w:tabs>
        <w:ind w:left="5476" w:hanging="360"/>
      </w:pPr>
      <w:rPr>
        <w:rFonts w:ascii="Courier New" w:hAnsi="Courier New" w:hint="default"/>
      </w:rPr>
    </w:lvl>
    <w:lvl w:ilvl="8" w:tplc="D85AA5E4">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38A26F96"/>
    <w:multiLevelType w:val="hybridMultilevel"/>
    <w:tmpl w:val="3FD2AF8C"/>
    <w:lvl w:ilvl="0" w:tplc="31701CF8">
      <w:start w:val="1"/>
      <w:numFmt w:val="decimal"/>
      <w:pStyle w:val="a"/>
      <w:lvlText w:val="%1."/>
      <w:lvlJc w:val="left"/>
      <w:pPr>
        <w:ind w:left="358" w:hanging="360"/>
      </w:pPr>
      <w:rPr>
        <w:rFonts w:cs="Times New Roman" w:hint="default"/>
        <w:b/>
      </w:rPr>
    </w:lvl>
    <w:lvl w:ilvl="1" w:tplc="A2622328">
      <w:start w:val="1"/>
      <w:numFmt w:val="lowerLetter"/>
      <w:lvlText w:val="%2."/>
      <w:lvlJc w:val="left"/>
      <w:pPr>
        <w:ind w:left="1078" w:hanging="360"/>
      </w:pPr>
      <w:rPr>
        <w:rFonts w:cs="Times New Roman"/>
      </w:rPr>
    </w:lvl>
    <w:lvl w:ilvl="2" w:tplc="F8F8CFD4">
      <w:start w:val="1"/>
      <w:numFmt w:val="lowerRoman"/>
      <w:lvlText w:val="%3."/>
      <w:lvlJc w:val="right"/>
      <w:pPr>
        <w:ind w:left="1798" w:hanging="180"/>
      </w:pPr>
      <w:rPr>
        <w:rFonts w:cs="Times New Roman"/>
      </w:rPr>
    </w:lvl>
    <w:lvl w:ilvl="3" w:tplc="B3C8B1CA">
      <w:start w:val="1"/>
      <w:numFmt w:val="decimal"/>
      <w:lvlText w:val="%4."/>
      <w:lvlJc w:val="left"/>
      <w:pPr>
        <w:ind w:left="2518" w:hanging="360"/>
      </w:pPr>
      <w:rPr>
        <w:rFonts w:cs="Times New Roman"/>
      </w:rPr>
    </w:lvl>
    <w:lvl w:ilvl="4" w:tplc="03764968">
      <w:start w:val="1"/>
      <w:numFmt w:val="lowerLetter"/>
      <w:lvlText w:val="%5."/>
      <w:lvlJc w:val="left"/>
      <w:pPr>
        <w:ind w:left="3238" w:hanging="360"/>
      </w:pPr>
      <w:rPr>
        <w:rFonts w:cs="Times New Roman"/>
      </w:rPr>
    </w:lvl>
    <w:lvl w:ilvl="5" w:tplc="A3E63592">
      <w:start w:val="1"/>
      <w:numFmt w:val="lowerRoman"/>
      <w:lvlText w:val="%6."/>
      <w:lvlJc w:val="right"/>
      <w:pPr>
        <w:ind w:left="3958" w:hanging="180"/>
      </w:pPr>
      <w:rPr>
        <w:rFonts w:cs="Times New Roman"/>
      </w:rPr>
    </w:lvl>
    <w:lvl w:ilvl="6" w:tplc="A17E0E06">
      <w:start w:val="1"/>
      <w:numFmt w:val="decimal"/>
      <w:lvlText w:val="%7."/>
      <w:lvlJc w:val="left"/>
      <w:pPr>
        <w:ind w:left="4678" w:hanging="360"/>
      </w:pPr>
      <w:rPr>
        <w:rFonts w:cs="Times New Roman"/>
      </w:rPr>
    </w:lvl>
    <w:lvl w:ilvl="7" w:tplc="76C00510">
      <w:start w:val="1"/>
      <w:numFmt w:val="lowerLetter"/>
      <w:lvlText w:val="%8."/>
      <w:lvlJc w:val="left"/>
      <w:pPr>
        <w:ind w:left="5398" w:hanging="360"/>
      </w:pPr>
      <w:rPr>
        <w:rFonts w:cs="Times New Roman"/>
      </w:rPr>
    </w:lvl>
    <w:lvl w:ilvl="8" w:tplc="77DE0CEC">
      <w:start w:val="1"/>
      <w:numFmt w:val="lowerRoman"/>
      <w:lvlText w:val="%9."/>
      <w:lvlJc w:val="right"/>
      <w:pPr>
        <w:ind w:left="6118" w:hanging="180"/>
      </w:pPr>
      <w:rPr>
        <w:rFonts w:cs="Times New Roman"/>
      </w:rPr>
    </w:lvl>
  </w:abstractNum>
  <w:abstractNum w:abstractNumId="11" w15:restartNumberingAfterBreak="0">
    <w:nsid w:val="3A6451BD"/>
    <w:multiLevelType w:val="hybridMultilevel"/>
    <w:tmpl w:val="0AF0D72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1080" w:hanging="360"/>
      </w:pPr>
      <w:rPr>
        <w:rFonts w:ascii="Wingdings" w:hAnsi="Wingdings" w:hint="default"/>
      </w:rPr>
    </w:lvl>
    <w:lvl w:ilvl="3" w:tplc="04190001">
      <w:start w:val="1"/>
      <w:numFmt w:val="bullet"/>
      <w:lvlText w:val=""/>
      <w:lvlJc w:val="left"/>
      <w:pPr>
        <w:ind w:left="1800" w:hanging="360"/>
      </w:pPr>
      <w:rPr>
        <w:rFonts w:ascii="Symbol" w:hAnsi="Symbol" w:hint="default"/>
      </w:rPr>
    </w:lvl>
    <w:lvl w:ilvl="4" w:tplc="04190003">
      <w:start w:val="1"/>
      <w:numFmt w:val="bullet"/>
      <w:lvlText w:val="o"/>
      <w:lvlJc w:val="left"/>
      <w:pPr>
        <w:ind w:left="2520" w:hanging="360"/>
      </w:pPr>
      <w:rPr>
        <w:rFonts w:ascii="Courier New" w:hAnsi="Courier New" w:cs="Courier New" w:hint="default"/>
      </w:rPr>
    </w:lvl>
    <w:lvl w:ilvl="5" w:tplc="04190005">
      <w:start w:val="1"/>
      <w:numFmt w:val="bullet"/>
      <w:lvlText w:val=""/>
      <w:lvlJc w:val="left"/>
      <w:pPr>
        <w:ind w:left="3240" w:hanging="360"/>
      </w:pPr>
      <w:rPr>
        <w:rFonts w:ascii="Wingdings" w:hAnsi="Wingdings" w:hint="default"/>
      </w:rPr>
    </w:lvl>
    <w:lvl w:ilvl="6" w:tplc="04190001">
      <w:start w:val="1"/>
      <w:numFmt w:val="bullet"/>
      <w:lvlText w:val=""/>
      <w:lvlJc w:val="left"/>
      <w:pPr>
        <w:ind w:left="3960" w:hanging="360"/>
      </w:pPr>
      <w:rPr>
        <w:rFonts w:ascii="Symbol" w:hAnsi="Symbol" w:hint="default"/>
      </w:rPr>
    </w:lvl>
    <w:lvl w:ilvl="7" w:tplc="04190003">
      <w:start w:val="1"/>
      <w:numFmt w:val="bullet"/>
      <w:lvlText w:val="o"/>
      <w:lvlJc w:val="left"/>
      <w:pPr>
        <w:ind w:left="4680" w:hanging="360"/>
      </w:pPr>
      <w:rPr>
        <w:rFonts w:ascii="Courier New" w:hAnsi="Courier New" w:cs="Courier New" w:hint="default"/>
      </w:rPr>
    </w:lvl>
    <w:lvl w:ilvl="8" w:tplc="04190005">
      <w:start w:val="1"/>
      <w:numFmt w:val="bullet"/>
      <w:lvlText w:val=""/>
      <w:lvlJc w:val="left"/>
      <w:pPr>
        <w:ind w:left="5400" w:hanging="360"/>
      </w:pPr>
      <w:rPr>
        <w:rFonts w:ascii="Wingdings" w:hAnsi="Wingdings" w:hint="default"/>
      </w:rPr>
    </w:lvl>
  </w:abstractNum>
  <w:abstractNum w:abstractNumId="12" w15:restartNumberingAfterBreak="0">
    <w:nsid w:val="3AEF35A2"/>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B351DDF"/>
    <w:multiLevelType w:val="multilevel"/>
    <w:tmpl w:val="311430B2"/>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125C57"/>
    <w:multiLevelType w:val="hybridMultilevel"/>
    <w:tmpl w:val="1BFCDEE4"/>
    <w:lvl w:ilvl="0" w:tplc="8E2245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FF84F35"/>
    <w:multiLevelType w:val="hybridMultilevel"/>
    <w:tmpl w:val="E0B88534"/>
    <w:lvl w:ilvl="0" w:tplc="943678E2">
      <w:start w:val="1"/>
      <w:numFmt w:val="ideographDigital"/>
      <w:pStyle w:val="3"/>
      <w:lvlText w:val=""/>
      <w:lvlJc w:val="left"/>
      <w:rPr>
        <w:rFonts w:cs="Times New Roman"/>
      </w:rPr>
    </w:lvl>
    <w:lvl w:ilvl="1" w:tplc="E62E0238">
      <w:start w:val="1"/>
      <w:numFmt w:val="decimal"/>
      <w:lvlText w:val=""/>
      <w:lvlJc w:val="left"/>
      <w:rPr>
        <w:rFonts w:cs="Times New Roman"/>
      </w:rPr>
    </w:lvl>
    <w:lvl w:ilvl="2" w:tplc="8D3CD9D2">
      <w:start w:val="1"/>
      <w:numFmt w:val="decimal"/>
      <w:lvlText w:val=""/>
      <w:lvlJc w:val="left"/>
      <w:rPr>
        <w:rFonts w:cs="Times New Roman"/>
      </w:rPr>
    </w:lvl>
    <w:lvl w:ilvl="3" w:tplc="EEFCE570">
      <w:start w:val="1"/>
      <w:numFmt w:val="decimal"/>
      <w:lvlText w:val=""/>
      <w:lvlJc w:val="left"/>
      <w:rPr>
        <w:rFonts w:cs="Times New Roman"/>
      </w:rPr>
    </w:lvl>
    <w:lvl w:ilvl="4" w:tplc="B0C27C20">
      <w:start w:val="1"/>
      <w:numFmt w:val="decimal"/>
      <w:lvlText w:val=""/>
      <w:lvlJc w:val="left"/>
      <w:rPr>
        <w:rFonts w:cs="Times New Roman"/>
      </w:rPr>
    </w:lvl>
    <w:lvl w:ilvl="5" w:tplc="4FECA074">
      <w:start w:val="1"/>
      <w:numFmt w:val="decimal"/>
      <w:lvlText w:val=""/>
      <w:lvlJc w:val="left"/>
      <w:rPr>
        <w:rFonts w:cs="Times New Roman"/>
      </w:rPr>
    </w:lvl>
    <w:lvl w:ilvl="6" w:tplc="FA7CE85A">
      <w:start w:val="1"/>
      <w:numFmt w:val="decimal"/>
      <w:lvlText w:val=""/>
      <w:lvlJc w:val="left"/>
      <w:rPr>
        <w:rFonts w:cs="Times New Roman"/>
      </w:rPr>
    </w:lvl>
    <w:lvl w:ilvl="7" w:tplc="74240840">
      <w:start w:val="1"/>
      <w:numFmt w:val="decimal"/>
      <w:lvlText w:val=""/>
      <w:lvlJc w:val="left"/>
      <w:rPr>
        <w:rFonts w:cs="Times New Roman"/>
      </w:rPr>
    </w:lvl>
    <w:lvl w:ilvl="8" w:tplc="F37ED076">
      <w:start w:val="1"/>
      <w:numFmt w:val="decimal"/>
      <w:lvlText w:val=""/>
      <w:lvlJc w:val="left"/>
      <w:rPr>
        <w:rFonts w:cs="Times New Roman"/>
      </w:rPr>
    </w:lvl>
  </w:abstractNum>
  <w:abstractNum w:abstractNumId="16" w15:restartNumberingAfterBreak="0">
    <w:nsid w:val="44E7038D"/>
    <w:multiLevelType w:val="multilevel"/>
    <w:tmpl w:val="D0A4E4AE"/>
    <w:styleLink w:val="a0"/>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7" w15:restartNumberingAfterBreak="0">
    <w:nsid w:val="4E571EEF"/>
    <w:multiLevelType w:val="hybridMultilevel"/>
    <w:tmpl w:val="BF42CD40"/>
    <w:lvl w:ilvl="0" w:tplc="A6E8972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0A46936"/>
    <w:multiLevelType w:val="multilevel"/>
    <w:tmpl w:val="0CE027F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F6E49B3"/>
    <w:multiLevelType w:val="hybridMultilevel"/>
    <w:tmpl w:val="27288BBA"/>
    <w:lvl w:ilvl="0" w:tplc="D518B7AE">
      <w:start w:val="1"/>
      <w:numFmt w:val="ideographDigital"/>
      <w:pStyle w:val="a1"/>
      <w:lvlText w:val=""/>
      <w:lvlJc w:val="left"/>
      <w:rPr>
        <w:rFonts w:cs="Times New Roman"/>
      </w:rPr>
    </w:lvl>
    <w:lvl w:ilvl="1" w:tplc="242610E2">
      <w:start w:val="1"/>
      <w:numFmt w:val="decimal"/>
      <w:lvlText w:val=""/>
      <w:lvlJc w:val="left"/>
      <w:rPr>
        <w:rFonts w:cs="Times New Roman"/>
      </w:rPr>
    </w:lvl>
    <w:lvl w:ilvl="2" w:tplc="FF8AECE8">
      <w:start w:val="1"/>
      <w:numFmt w:val="decimal"/>
      <w:lvlText w:val=""/>
      <w:lvlJc w:val="left"/>
      <w:rPr>
        <w:rFonts w:cs="Times New Roman"/>
      </w:rPr>
    </w:lvl>
    <w:lvl w:ilvl="3" w:tplc="41DAB7A0">
      <w:start w:val="1"/>
      <w:numFmt w:val="decimal"/>
      <w:lvlText w:val=""/>
      <w:lvlJc w:val="left"/>
      <w:rPr>
        <w:rFonts w:cs="Times New Roman"/>
      </w:rPr>
    </w:lvl>
    <w:lvl w:ilvl="4" w:tplc="132E4872">
      <w:start w:val="1"/>
      <w:numFmt w:val="decimal"/>
      <w:lvlText w:val=""/>
      <w:lvlJc w:val="left"/>
      <w:rPr>
        <w:rFonts w:cs="Times New Roman"/>
      </w:rPr>
    </w:lvl>
    <w:lvl w:ilvl="5" w:tplc="9E1C0284">
      <w:start w:val="1"/>
      <w:numFmt w:val="decimal"/>
      <w:lvlText w:val=""/>
      <w:lvlJc w:val="left"/>
      <w:rPr>
        <w:rFonts w:cs="Times New Roman"/>
      </w:rPr>
    </w:lvl>
    <w:lvl w:ilvl="6" w:tplc="ECB0ADF2">
      <w:start w:val="1"/>
      <w:numFmt w:val="decimal"/>
      <w:lvlText w:val=""/>
      <w:lvlJc w:val="left"/>
      <w:rPr>
        <w:rFonts w:cs="Times New Roman"/>
      </w:rPr>
    </w:lvl>
    <w:lvl w:ilvl="7" w:tplc="D0D06264">
      <w:start w:val="1"/>
      <w:numFmt w:val="decimal"/>
      <w:lvlText w:val=""/>
      <w:lvlJc w:val="left"/>
      <w:rPr>
        <w:rFonts w:cs="Times New Roman"/>
      </w:rPr>
    </w:lvl>
    <w:lvl w:ilvl="8" w:tplc="FA7C020E">
      <w:start w:val="1"/>
      <w:numFmt w:val="decimal"/>
      <w:lvlText w:val=""/>
      <w:lvlJc w:val="left"/>
      <w:rPr>
        <w:rFonts w:cs="Times New Roman"/>
      </w:rPr>
    </w:lvl>
  </w:abstractNum>
  <w:abstractNum w:abstractNumId="20" w15:restartNumberingAfterBreak="0">
    <w:nsid w:val="67057277"/>
    <w:multiLevelType w:val="multilevel"/>
    <w:tmpl w:val="24344526"/>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680F5ED3"/>
    <w:multiLevelType w:val="hybridMultilevel"/>
    <w:tmpl w:val="0D84FEC8"/>
    <w:lvl w:ilvl="0" w:tplc="D480D972">
      <w:start w:val="1"/>
      <w:numFmt w:val="decimal"/>
      <w:pStyle w:val="a2"/>
      <w:lvlText w:val="%1."/>
      <w:lvlJc w:val="left"/>
      <w:pPr>
        <w:tabs>
          <w:tab w:val="num" w:pos="360"/>
        </w:tabs>
        <w:ind w:left="360" w:hanging="360"/>
      </w:pPr>
      <w:rPr>
        <w:rFonts w:cs="Times New Roman"/>
      </w:rPr>
    </w:lvl>
    <w:lvl w:ilvl="1" w:tplc="93BE4F3A">
      <w:start w:val="1"/>
      <w:numFmt w:val="bullet"/>
      <w:lvlText w:val="o"/>
      <w:lvlJc w:val="left"/>
      <w:pPr>
        <w:ind w:left="1440" w:hanging="360"/>
      </w:pPr>
      <w:rPr>
        <w:rFonts w:ascii="Courier New" w:eastAsia="Courier New" w:hAnsi="Courier New" w:cs="Courier New" w:hint="default"/>
      </w:rPr>
    </w:lvl>
    <w:lvl w:ilvl="2" w:tplc="F9FAA11A">
      <w:start w:val="1"/>
      <w:numFmt w:val="bullet"/>
      <w:lvlText w:val="§"/>
      <w:lvlJc w:val="left"/>
      <w:pPr>
        <w:ind w:left="2160" w:hanging="360"/>
      </w:pPr>
      <w:rPr>
        <w:rFonts w:ascii="Wingdings" w:eastAsia="Wingdings" w:hAnsi="Wingdings" w:cs="Wingdings" w:hint="default"/>
      </w:rPr>
    </w:lvl>
    <w:lvl w:ilvl="3" w:tplc="E4F8B404">
      <w:start w:val="1"/>
      <w:numFmt w:val="bullet"/>
      <w:lvlText w:val="·"/>
      <w:lvlJc w:val="left"/>
      <w:pPr>
        <w:ind w:left="2880" w:hanging="360"/>
      </w:pPr>
      <w:rPr>
        <w:rFonts w:ascii="Symbol" w:eastAsia="Symbol" w:hAnsi="Symbol" w:cs="Symbol" w:hint="default"/>
      </w:rPr>
    </w:lvl>
    <w:lvl w:ilvl="4" w:tplc="710656FA">
      <w:start w:val="1"/>
      <w:numFmt w:val="bullet"/>
      <w:lvlText w:val="o"/>
      <w:lvlJc w:val="left"/>
      <w:pPr>
        <w:ind w:left="3600" w:hanging="360"/>
      </w:pPr>
      <w:rPr>
        <w:rFonts w:ascii="Courier New" w:eastAsia="Courier New" w:hAnsi="Courier New" w:cs="Courier New" w:hint="default"/>
      </w:rPr>
    </w:lvl>
    <w:lvl w:ilvl="5" w:tplc="34169F46">
      <w:start w:val="1"/>
      <w:numFmt w:val="bullet"/>
      <w:lvlText w:val="§"/>
      <w:lvlJc w:val="left"/>
      <w:pPr>
        <w:ind w:left="4320" w:hanging="360"/>
      </w:pPr>
      <w:rPr>
        <w:rFonts w:ascii="Wingdings" w:eastAsia="Wingdings" w:hAnsi="Wingdings" w:cs="Wingdings" w:hint="default"/>
      </w:rPr>
    </w:lvl>
    <w:lvl w:ilvl="6" w:tplc="A6E4EF62">
      <w:start w:val="1"/>
      <w:numFmt w:val="bullet"/>
      <w:lvlText w:val="·"/>
      <w:lvlJc w:val="left"/>
      <w:pPr>
        <w:ind w:left="5040" w:hanging="360"/>
      </w:pPr>
      <w:rPr>
        <w:rFonts w:ascii="Symbol" w:eastAsia="Symbol" w:hAnsi="Symbol" w:cs="Symbol" w:hint="default"/>
      </w:rPr>
    </w:lvl>
    <w:lvl w:ilvl="7" w:tplc="18BE9662">
      <w:start w:val="1"/>
      <w:numFmt w:val="bullet"/>
      <w:lvlText w:val="o"/>
      <w:lvlJc w:val="left"/>
      <w:pPr>
        <w:ind w:left="5760" w:hanging="360"/>
      </w:pPr>
      <w:rPr>
        <w:rFonts w:ascii="Courier New" w:eastAsia="Courier New" w:hAnsi="Courier New" w:cs="Courier New" w:hint="default"/>
      </w:rPr>
    </w:lvl>
    <w:lvl w:ilvl="8" w:tplc="94C4B664">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6D45385C"/>
    <w:multiLevelType w:val="multilevel"/>
    <w:tmpl w:val="CFFCB6EE"/>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6F9F68FF"/>
    <w:multiLevelType w:val="hybridMultilevel"/>
    <w:tmpl w:val="7C462084"/>
    <w:lvl w:ilvl="0" w:tplc="BE2E816A">
      <w:start w:val="1"/>
      <w:numFmt w:val="ideographDigital"/>
      <w:pStyle w:val="31"/>
      <w:lvlText w:val=""/>
      <w:lvlJc w:val="left"/>
      <w:rPr>
        <w:rFonts w:cs="Times New Roman"/>
      </w:rPr>
    </w:lvl>
    <w:lvl w:ilvl="1" w:tplc="4D9A5C14">
      <w:start w:val="1"/>
      <w:numFmt w:val="decimal"/>
      <w:lvlText w:val=""/>
      <w:lvlJc w:val="left"/>
      <w:rPr>
        <w:rFonts w:cs="Times New Roman"/>
      </w:rPr>
    </w:lvl>
    <w:lvl w:ilvl="2" w:tplc="E7844E60">
      <w:start w:val="1"/>
      <w:numFmt w:val="decimal"/>
      <w:lvlText w:val=""/>
      <w:lvlJc w:val="left"/>
      <w:rPr>
        <w:rFonts w:cs="Times New Roman"/>
      </w:rPr>
    </w:lvl>
    <w:lvl w:ilvl="3" w:tplc="450649A0">
      <w:start w:val="1"/>
      <w:numFmt w:val="decimal"/>
      <w:lvlText w:val=""/>
      <w:lvlJc w:val="left"/>
      <w:rPr>
        <w:rFonts w:cs="Times New Roman"/>
      </w:rPr>
    </w:lvl>
    <w:lvl w:ilvl="4" w:tplc="F76813E4">
      <w:start w:val="1"/>
      <w:numFmt w:val="decimal"/>
      <w:lvlText w:val=""/>
      <w:lvlJc w:val="left"/>
      <w:rPr>
        <w:rFonts w:cs="Times New Roman"/>
      </w:rPr>
    </w:lvl>
    <w:lvl w:ilvl="5" w:tplc="5DC01224">
      <w:start w:val="1"/>
      <w:numFmt w:val="decimal"/>
      <w:lvlText w:val=""/>
      <w:lvlJc w:val="left"/>
      <w:rPr>
        <w:rFonts w:cs="Times New Roman"/>
      </w:rPr>
    </w:lvl>
    <w:lvl w:ilvl="6" w:tplc="58845AA6">
      <w:start w:val="1"/>
      <w:numFmt w:val="decimal"/>
      <w:lvlText w:val=""/>
      <w:lvlJc w:val="left"/>
      <w:rPr>
        <w:rFonts w:cs="Times New Roman"/>
      </w:rPr>
    </w:lvl>
    <w:lvl w:ilvl="7" w:tplc="1B9EE836">
      <w:start w:val="1"/>
      <w:numFmt w:val="decimal"/>
      <w:lvlText w:val=""/>
      <w:lvlJc w:val="left"/>
      <w:rPr>
        <w:rFonts w:cs="Times New Roman"/>
      </w:rPr>
    </w:lvl>
    <w:lvl w:ilvl="8" w:tplc="21FC38FC">
      <w:start w:val="1"/>
      <w:numFmt w:val="decimal"/>
      <w:lvlText w:val=""/>
      <w:lvlJc w:val="left"/>
      <w:rPr>
        <w:rFonts w:cs="Times New Roman"/>
      </w:rPr>
    </w:lvl>
  </w:abstractNum>
  <w:abstractNum w:abstractNumId="24" w15:restartNumberingAfterBreak="0">
    <w:nsid w:val="70855BC2"/>
    <w:multiLevelType w:val="hybridMultilevel"/>
    <w:tmpl w:val="5D48FE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99354060">
    <w:abstractNumId w:val="10"/>
  </w:num>
  <w:num w:numId="2" w16cid:durableId="902369569">
    <w:abstractNumId w:val="23"/>
  </w:num>
  <w:num w:numId="3" w16cid:durableId="1900164445">
    <w:abstractNumId w:val="8"/>
  </w:num>
  <w:num w:numId="4" w16cid:durableId="1174492529">
    <w:abstractNumId w:val="5"/>
  </w:num>
  <w:num w:numId="5" w16cid:durableId="87971596">
    <w:abstractNumId w:val="15"/>
  </w:num>
  <w:num w:numId="6" w16cid:durableId="1807967804">
    <w:abstractNumId w:val="2"/>
  </w:num>
  <w:num w:numId="7" w16cid:durableId="1618484257">
    <w:abstractNumId w:val="19"/>
  </w:num>
  <w:num w:numId="8" w16cid:durableId="2122991240">
    <w:abstractNumId w:val="4"/>
  </w:num>
  <w:num w:numId="9" w16cid:durableId="447241645">
    <w:abstractNumId w:val="22"/>
  </w:num>
  <w:num w:numId="10" w16cid:durableId="358705292">
    <w:abstractNumId w:val="21"/>
  </w:num>
  <w:num w:numId="11" w16cid:durableId="15233226">
    <w:abstractNumId w:val="20"/>
  </w:num>
  <w:num w:numId="12" w16cid:durableId="592982635">
    <w:abstractNumId w:val="16"/>
  </w:num>
  <w:num w:numId="13" w16cid:durableId="1070006531">
    <w:abstractNumId w:val="12"/>
  </w:num>
  <w:num w:numId="14" w16cid:durableId="1606036320">
    <w:abstractNumId w:val="9"/>
  </w:num>
  <w:num w:numId="15" w16cid:durableId="1252078864">
    <w:abstractNumId w:val="6"/>
  </w:num>
  <w:num w:numId="16" w16cid:durableId="1720205363">
    <w:abstractNumId w:val="13"/>
  </w:num>
  <w:num w:numId="17" w16cid:durableId="488447026">
    <w:abstractNumId w:val="1"/>
  </w:num>
  <w:num w:numId="18" w16cid:durableId="739837074">
    <w:abstractNumId w:val="11"/>
  </w:num>
  <w:num w:numId="19" w16cid:durableId="255671022">
    <w:abstractNumId w:val="18"/>
  </w:num>
  <w:num w:numId="20" w16cid:durableId="1296792678">
    <w:abstractNumId w:val="7"/>
  </w:num>
  <w:num w:numId="21" w16cid:durableId="20391591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519977">
    <w:abstractNumId w:val="3"/>
  </w:num>
  <w:num w:numId="23" w16cid:durableId="447650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5159326">
    <w:abstractNumId w:val="14"/>
  </w:num>
  <w:num w:numId="25" w16cid:durableId="1383359137">
    <w:abstractNumId w:val="18"/>
  </w:num>
  <w:num w:numId="26" w16cid:durableId="793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04"/>
    <w:rsid w:val="00022266"/>
    <w:rsid w:val="00085E65"/>
    <w:rsid w:val="00097B67"/>
    <w:rsid w:val="000B1E9D"/>
    <w:rsid w:val="000B45F4"/>
    <w:rsid w:val="000B78FD"/>
    <w:rsid w:val="000D48C3"/>
    <w:rsid w:val="000E189B"/>
    <w:rsid w:val="000E23EE"/>
    <w:rsid w:val="000F52D2"/>
    <w:rsid w:val="00133859"/>
    <w:rsid w:val="00146798"/>
    <w:rsid w:val="00170819"/>
    <w:rsid w:val="00180ECF"/>
    <w:rsid w:val="001C20E8"/>
    <w:rsid w:val="001D17BC"/>
    <w:rsid w:val="001F1D0C"/>
    <w:rsid w:val="00212602"/>
    <w:rsid w:val="00216F39"/>
    <w:rsid w:val="00220840"/>
    <w:rsid w:val="00230469"/>
    <w:rsid w:val="00236EF7"/>
    <w:rsid w:val="002508A5"/>
    <w:rsid w:val="002600DA"/>
    <w:rsid w:val="002A14FB"/>
    <w:rsid w:val="002A58EC"/>
    <w:rsid w:val="002D516B"/>
    <w:rsid w:val="002D61C3"/>
    <w:rsid w:val="002D6DCB"/>
    <w:rsid w:val="002E2860"/>
    <w:rsid w:val="00303717"/>
    <w:rsid w:val="00312FF8"/>
    <w:rsid w:val="00316D01"/>
    <w:rsid w:val="00361FF9"/>
    <w:rsid w:val="003701E8"/>
    <w:rsid w:val="0037543C"/>
    <w:rsid w:val="003968F4"/>
    <w:rsid w:val="00397AB2"/>
    <w:rsid w:val="003A4AE0"/>
    <w:rsid w:val="003A76F2"/>
    <w:rsid w:val="003B21C8"/>
    <w:rsid w:val="003B273F"/>
    <w:rsid w:val="003C212A"/>
    <w:rsid w:val="003D353C"/>
    <w:rsid w:val="003D648B"/>
    <w:rsid w:val="003E38C8"/>
    <w:rsid w:val="003F018B"/>
    <w:rsid w:val="003F0389"/>
    <w:rsid w:val="003F4E15"/>
    <w:rsid w:val="00434342"/>
    <w:rsid w:val="00450AE3"/>
    <w:rsid w:val="00451338"/>
    <w:rsid w:val="00486BA7"/>
    <w:rsid w:val="00490608"/>
    <w:rsid w:val="004945B7"/>
    <w:rsid w:val="004F1374"/>
    <w:rsid w:val="00501F17"/>
    <w:rsid w:val="00505FF7"/>
    <w:rsid w:val="0052676F"/>
    <w:rsid w:val="00535564"/>
    <w:rsid w:val="00561F64"/>
    <w:rsid w:val="00562ECC"/>
    <w:rsid w:val="00573562"/>
    <w:rsid w:val="00586285"/>
    <w:rsid w:val="005933AD"/>
    <w:rsid w:val="005A0D22"/>
    <w:rsid w:val="005B5375"/>
    <w:rsid w:val="005C1EB9"/>
    <w:rsid w:val="005E1159"/>
    <w:rsid w:val="00600734"/>
    <w:rsid w:val="00614432"/>
    <w:rsid w:val="006600F9"/>
    <w:rsid w:val="00674EFB"/>
    <w:rsid w:val="006A274D"/>
    <w:rsid w:val="006B4B35"/>
    <w:rsid w:val="006C2FE4"/>
    <w:rsid w:val="006C6E03"/>
    <w:rsid w:val="006E557D"/>
    <w:rsid w:val="0077201A"/>
    <w:rsid w:val="007754F9"/>
    <w:rsid w:val="007755BA"/>
    <w:rsid w:val="00782994"/>
    <w:rsid w:val="00786C20"/>
    <w:rsid w:val="00791ADE"/>
    <w:rsid w:val="00797E52"/>
    <w:rsid w:val="007B06C1"/>
    <w:rsid w:val="007C6B3E"/>
    <w:rsid w:val="007D4874"/>
    <w:rsid w:val="007D4B60"/>
    <w:rsid w:val="00800D6D"/>
    <w:rsid w:val="00801BFA"/>
    <w:rsid w:val="0082410C"/>
    <w:rsid w:val="008504BA"/>
    <w:rsid w:val="0085403D"/>
    <w:rsid w:val="00854C40"/>
    <w:rsid w:val="0087580C"/>
    <w:rsid w:val="008A1F46"/>
    <w:rsid w:val="008A321D"/>
    <w:rsid w:val="008A4EFA"/>
    <w:rsid w:val="008A65B6"/>
    <w:rsid w:val="008B70FB"/>
    <w:rsid w:val="008D4F01"/>
    <w:rsid w:val="008D7647"/>
    <w:rsid w:val="008F1C39"/>
    <w:rsid w:val="00930B49"/>
    <w:rsid w:val="00960872"/>
    <w:rsid w:val="00966B74"/>
    <w:rsid w:val="009750C2"/>
    <w:rsid w:val="009852AC"/>
    <w:rsid w:val="009B4B07"/>
    <w:rsid w:val="009C5441"/>
    <w:rsid w:val="009E0014"/>
    <w:rsid w:val="009E0AC4"/>
    <w:rsid w:val="009E5878"/>
    <w:rsid w:val="00A176D0"/>
    <w:rsid w:val="00A17748"/>
    <w:rsid w:val="00A36827"/>
    <w:rsid w:val="00A402F8"/>
    <w:rsid w:val="00A44509"/>
    <w:rsid w:val="00A55B6D"/>
    <w:rsid w:val="00A73C39"/>
    <w:rsid w:val="00AF4584"/>
    <w:rsid w:val="00B02DE9"/>
    <w:rsid w:val="00B24889"/>
    <w:rsid w:val="00B30F5E"/>
    <w:rsid w:val="00B34A5D"/>
    <w:rsid w:val="00B70B0E"/>
    <w:rsid w:val="00B913D9"/>
    <w:rsid w:val="00B96FFD"/>
    <w:rsid w:val="00BA54B2"/>
    <w:rsid w:val="00BB0FDF"/>
    <w:rsid w:val="00BC09BC"/>
    <w:rsid w:val="00BD29F9"/>
    <w:rsid w:val="00BD54CD"/>
    <w:rsid w:val="00C13B55"/>
    <w:rsid w:val="00C300EF"/>
    <w:rsid w:val="00C44A35"/>
    <w:rsid w:val="00C44EE1"/>
    <w:rsid w:val="00C54175"/>
    <w:rsid w:val="00C67D20"/>
    <w:rsid w:val="00C83785"/>
    <w:rsid w:val="00C876FC"/>
    <w:rsid w:val="00CB331C"/>
    <w:rsid w:val="00CB4B1D"/>
    <w:rsid w:val="00CC2DA6"/>
    <w:rsid w:val="00CD3B0E"/>
    <w:rsid w:val="00CD6F08"/>
    <w:rsid w:val="00CE0166"/>
    <w:rsid w:val="00CE29A2"/>
    <w:rsid w:val="00CE66F6"/>
    <w:rsid w:val="00D56909"/>
    <w:rsid w:val="00D71E2B"/>
    <w:rsid w:val="00DA1F36"/>
    <w:rsid w:val="00DA7F10"/>
    <w:rsid w:val="00DB16B8"/>
    <w:rsid w:val="00DC4104"/>
    <w:rsid w:val="00DC45C1"/>
    <w:rsid w:val="00DF228F"/>
    <w:rsid w:val="00E35D64"/>
    <w:rsid w:val="00E37B60"/>
    <w:rsid w:val="00E56AC2"/>
    <w:rsid w:val="00E6378D"/>
    <w:rsid w:val="00E651EE"/>
    <w:rsid w:val="00EA07E5"/>
    <w:rsid w:val="00EA14C0"/>
    <w:rsid w:val="00EB7034"/>
    <w:rsid w:val="00ED6451"/>
    <w:rsid w:val="00F22C52"/>
    <w:rsid w:val="00F33E97"/>
    <w:rsid w:val="00F846FB"/>
    <w:rsid w:val="00F92EEC"/>
    <w:rsid w:val="00FB0FE8"/>
    <w:rsid w:val="00FD1C86"/>
    <w:rsid w:val="00FD78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5A0A"/>
  <w15:docId w15:val="{2C30025C-7E49-4E90-A64B-C50BDC73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C5441"/>
    <w:pPr>
      <w:spacing w:after="160" w:line="256" w:lineRule="auto"/>
    </w:pPr>
    <w:rPr>
      <w:rFonts w:cs="Calibri"/>
      <w:color w:val="000000"/>
    </w:rPr>
  </w:style>
  <w:style w:type="paragraph" w:styleId="1">
    <w:name w:val="heading 1"/>
    <w:basedOn w:val="a3"/>
    <w:next w:val="a3"/>
    <w:link w:val="10"/>
    <w:qFormat/>
    <w:pPr>
      <w:keepNext/>
      <w:spacing w:before="240" w:after="60" w:line="259" w:lineRule="auto"/>
      <w:outlineLvl w:val="0"/>
    </w:pPr>
    <w:rPr>
      <w:rFonts w:ascii="Arial" w:hAnsi="Arial" w:cs="Arial"/>
      <w:b/>
      <w:bCs/>
      <w:color w:val="auto"/>
      <w:sz w:val="32"/>
      <w:szCs w:val="32"/>
      <w:lang w:eastAsia="en-US"/>
    </w:rPr>
  </w:style>
  <w:style w:type="paragraph" w:styleId="21">
    <w:name w:val="heading 2"/>
    <w:basedOn w:val="a3"/>
    <w:next w:val="a3"/>
    <w:link w:val="22"/>
    <w:qFormat/>
    <w:pPr>
      <w:keepNext/>
      <w:widowControl w:val="0"/>
      <w:spacing w:after="26" w:line="240" w:lineRule="auto"/>
      <w:ind w:right="64"/>
      <w:jc w:val="center"/>
      <w:outlineLvl w:val="1"/>
    </w:pPr>
    <w:rPr>
      <w:rFonts w:ascii="Times New Roman" w:eastAsia="Times New Roman" w:hAnsi="Times New Roman" w:cs="Times New Roman"/>
      <w:b/>
      <w:color w:val="auto"/>
    </w:rPr>
  </w:style>
  <w:style w:type="paragraph" w:styleId="32">
    <w:name w:val="heading 3"/>
    <w:basedOn w:val="a3"/>
    <w:next w:val="a3"/>
    <w:link w:val="33"/>
    <w:qFormat/>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pPr>
      <w:keepNext/>
      <w:spacing w:before="240" w:after="60" w:line="240" w:lineRule="auto"/>
      <w:jc w:val="both"/>
      <w:outlineLvl w:val="3"/>
    </w:pPr>
    <w:rPr>
      <w:rFonts w:eastAsia="Times New Roman" w:cs="Times New Roman"/>
      <w:color w:val="auto"/>
      <w:sz w:val="24"/>
      <w:szCs w:val="20"/>
    </w:rPr>
  </w:style>
  <w:style w:type="paragraph" w:styleId="51">
    <w:name w:val="heading 5"/>
    <w:basedOn w:val="a3"/>
    <w:next w:val="a3"/>
    <w:link w:val="52"/>
    <w:uiPriority w:val="99"/>
    <w:qFormat/>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9">
    <w:name w:val="caption"/>
    <w:basedOn w:val="a3"/>
    <w:next w:val="a3"/>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3"/>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4"/>
    <w:uiPriority w:val="99"/>
    <w:semiHidden/>
    <w:unhideWhenUsed/>
    <w:rPr>
      <w:vertAlign w:val="superscript"/>
    </w:rPr>
  </w:style>
  <w:style w:type="paragraph" w:styleId="ad">
    <w:name w:val="TOC Heading"/>
    <w:uiPriority w:val="39"/>
    <w:unhideWhenUsed/>
  </w:style>
  <w:style w:type="paragraph" w:styleId="ae">
    <w:name w:val="table of figures"/>
    <w:basedOn w:val="a3"/>
    <w:next w:val="a3"/>
    <w:uiPriority w:val="99"/>
    <w:unhideWhenUsed/>
    <w:pPr>
      <w:spacing w:after="0"/>
    </w:pPr>
  </w:style>
  <w:style w:type="character" w:customStyle="1" w:styleId="10">
    <w:name w:val="Заголовок 1 Знак"/>
    <w:basedOn w:val="a4"/>
    <w:link w:val="1"/>
    <w:rPr>
      <w:rFonts w:ascii="Arial" w:hAnsi="Arial" w:cs="Times New Roman"/>
      <w:b/>
      <w:sz w:val="32"/>
      <w:lang w:val="ru-RU" w:eastAsia="en-US"/>
    </w:rPr>
  </w:style>
  <w:style w:type="character" w:customStyle="1" w:styleId="22">
    <w:name w:val="Заголовок 2 Знак"/>
    <w:basedOn w:val="a4"/>
    <w:link w:val="21"/>
    <w:rPr>
      <w:rFonts w:ascii="Times New Roman" w:eastAsia="Times New Roman" w:hAnsi="Times New Roman"/>
      <w:b/>
    </w:rPr>
  </w:style>
  <w:style w:type="character" w:customStyle="1" w:styleId="33">
    <w:name w:val="Заголовок 3 Знак"/>
    <w:basedOn w:val="a4"/>
    <w:link w:val="32"/>
    <w:rPr>
      <w:rFonts w:ascii="Arial" w:hAnsi="Arial" w:cs="Times New Roman"/>
      <w:b/>
      <w:sz w:val="26"/>
      <w:lang w:val="ru-RU" w:eastAsia="en-US"/>
    </w:rPr>
  </w:style>
  <w:style w:type="character" w:customStyle="1" w:styleId="42">
    <w:name w:val="Заголовок 4 Знак"/>
    <w:basedOn w:val="a4"/>
    <w:link w:val="41"/>
    <w:uiPriority w:val="99"/>
    <w:rPr>
      <w:rFonts w:eastAsia="Times New Roman" w:cs="Times New Roman"/>
      <w:sz w:val="24"/>
      <w:lang w:val="ru-RU" w:eastAsia="ru-RU"/>
    </w:rPr>
  </w:style>
  <w:style w:type="character" w:customStyle="1" w:styleId="Heading5Char">
    <w:name w:val="Heading 5 Char"/>
    <w:basedOn w:val="a4"/>
    <w:uiPriority w:val="99"/>
    <w:rPr>
      <w:rFonts w:eastAsia="Times New Roman" w:cs="Times New Roman"/>
      <w:sz w:val="20"/>
      <w:lang w:eastAsia="ru-RU"/>
    </w:rPr>
  </w:style>
  <w:style w:type="character" w:customStyle="1" w:styleId="60">
    <w:name w:val="Заголовок 6 Знак"/>
    <w:basedOn w:val="a4"/>
    <w:link w:val="6"/>
    <w:rPr>
      <w:rFonts w:eastAsia="Times New Roman" w:cs="Times New Roman"/>
      <w:i/>
      <w:sz w:val="22"/>
      <w:lang w:val="ru-RU" w:eastAsia="ru-RU"/>
    </w:rPr>
  </w:style>
  <w:style w:type="character" w:customStyle="1" w:styleId="70">
    <w:name w:val="Заголовок 7 Знак"/>
    <w:basedOn w:val="a4"/>
    <w:link w:val="7"/>
    <w:rPr>
      <w:rFonts w:eastAsia="Times New Roman" w:cs="Times New Roman"/>
      <w:sz w:val="24"/>
      <w:lang w:val="ru-RU" w:eastAsia="ru-RU"/>
    </w:rPr>
  </w:style>
  <w:style w:type="character" w:customStyle="1" w:styleId="80">
    <w:name w:val="Заголовок 8 Знак"/>
    <w:basedOn w:val="a4"/>
    <w:link w:val="8"/>
    <w:uiPriority w:val="99"/>
    <w:rPr>
      <w:rFonts w:eastAsia="Times New Roman" w:cs="Times New Roman"/>
      <w:i/>
      <w:sz w:val="24"/>
      <w:lang w:val="ru-RU" w:eastAsia="ru-RU"/>
    </w:rPr>
  </w:style>
  <w:style w:type="character" w:customStyle="1" w:styleId="90">
    <w:name w:val="Заголовок 9 Знак"/>
    <w:basedOn w:val="a4"/>
    <w:link w:val="9"/>
    <w:uiPriority w:val="99"/>
    <w:rPr>
      <w:rFonts w:ascii="Arial" w:hAnsi="Arial" w:cs="Times New Roman"/>
      <w:sz w:val="22"/>
      <w:lang w:val="ru-RU" w:eastAsia="ru-RU"/>
    </w:rPr>
  </w:style>
  <w:style w:type="table" w:styleId="af">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4"/>
    <w:rPr>
      <w:rFonts w:cs="Times New Roman"/>
      <w:color w:val="0563C1"/>
      <w:u w:val="single"/>
    </w:rPr>
  </w:style>
  <w:style w:type="paragraph" w:styleId="af1">
    <w:name w:val="header"/>
    <w:basedOn w:val="a3"/>
    <w:link w:val="af2"/>
    <w:uiPriority w:val="99"/>
    <w:pPr>
      <w:tabs>
        <w:tab w:val="center" w:pos="4677"/>
        <w:tab w:val="right" w:pos="9355"/>
      </w:tabs>
      <w:spacing w:after="0" w:line="240" w:lineRule="auto"/>
    </w:pPr>
    <w:rPr>
      <w:rFonts w:cs="Times New Roman"/>
      <w:color w:val="auto"/>
      <w:sz w:val="20"/>
      <w:szCs w:val="20"/>
    </w:rPr>
  </w:style>
  <w:style w:type="character" w:customStyle="1" w:styleId="af2">
    <w:name w:val="Верхний колонтитул Знак"/>
    <w:basedOn w:val="a4"/>
    <w:link w:val="af1"/>
    <w:uiPriority w:val="99"/>
    <w:rPr>
      <w:rFonts w:cs="Times New Roman"/>
    </w:rPr>
  </w:style>
  <w:style w:type="paragraph" w:styleId="af3">
    <w:name w:val="footer"/>
    <w:basedOn w:val="a3"/>
    <w:link w:val="af4"/>
    <w:uiPriority w:val="99"/>
    <w:pPr>
      <w:tabs>
        <w:tab w:val="center" w:pos="4677"/>
        <w:tab w:val="right" w:pos="9355"/>
      </w:tabs>
      <w:spacing w:after="0" w:line="240" w:lineRule="auto"/>
    </w:pPr>
    <w:rPr>
      <w:rFonts w:cs="Times New Roman"/>
      <w:color w:val="auto"/>
      <w:sz w:val="20"/>
      <w:szCs w:val="20"/>
    </w:rPr>
  </w:style>
  <w:style w:type="character" w:customStyle="1" w:styleId="af4">
    <w:name w:val="Нижний колонтитул Знак"/>
    <w:basedOn w:val="a4"/>
    <w:link w:val="af3"/>
    <w:uiPriority w:val="99"/>
    <w:rPr>
      <w:rFonts w:cs="Times New Roman"/>
    </w:rPr>
  </w:style>
  <w:style w:type="paragraph" w:styleId="af5">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f6"/>
    <w:uiPriority w:val="34"/>
    <w:qFormat/>
    <w:pPr>
      <w:spacing w:line="259" w:lineRule="auto"/>
      <w:ind w:left="720"/>
      <w:contextualSpacing/>
    </w:pPr>
    <w:rPr>
      <w:rFonts w:cs="Times New Roman"/>
      <w:color w:val="auto"/>
      <w:lang w:eastAsia="en-US"/>
    </w:rPr>
  </w:style>
  <w:style w:type="paragraph" w:customStyle="1" w:styleId="Default">
    <w:name w:val="Default"/>
    <w:uiPriority w:val="99"/>
    <w:rPr>
      <w:rFonts w:ascii="Times New Roman" w:hAnsi="Times New Roman"/>
      <w:color w:val="000000"/>
      <w:sz w:val="24"/>
      <w:szCs w:val="24"/>
      <w:lang w:eastAsia="en-US"/>
    </w:rPr>
  </w:style>
  <w:style w:type="paragraph" w:customStyle="1" w:styleId="Standard">
    <w:name w:val="Standard"/>
    <w:uiPriority w:val="99"/>
    <w:rPr>
      <w:rFonts w:ascii="Arial" w:eastAsia="SimSun" w:hAnsi="Arial" w:cs="Mangal"/>
      <w:sz w:val="24"/>
      <w:szCs w:val="24"/>
      <w:lang w:eastAsia="zh-CN" w:bidi="hi-IN"/>
    </w:rPr>
  </w:style>
  <w:style w:type="paragraph" w:styleId="af7">
    <w:name w:val="Balloon Text"/>
    <w:basedOn w:val="a3"/>
    <w:link w:val="af8"/>
    <w:uiPriority w:val="99"/>
    <w:pPr>
      <w:spacing w:after="0" w:line="240" w:lineRule="auto"/>
    </w:pPr>
    <w:rPr>
      <w:rFonts w:ascii="Tahoma" w:hAnsi="Tahoma" w:cs="Times New Roman"/>
      <w:color w:val="auto"/>
      <w:sz w:val="16"/>
      <w:szCs w:val="16"/>
    </w:rPr>
  </w:style>
  <w:style w:type="character" w:customStyle="1" w:styleId="af8">
    <w:name w:val="Текст выноски Знак"/>
    <w:basedOn w:val="a4"/>
    <w:link w:val="af7"/>
    <w:uiPriority w:val="99"/>
    <w:rPr>
      <w:rFonts w:ascii="Tahoma" w:hAnsi="Tahoma" w:cs="Times New Roman"/>
      <w:sz w:val="16"/>
    </w:rPr>
  </w:style>
  <w:style w:type="paragraph" w:customStyle="1" w:styleId="ConsPlusNonformat">
    <w:name w:val="ConsPlusNonformat"/>
    <w:link w:val="ConsPlusNonformat0"/>
    <w:uiPriority w:val="99"/>
    <w:pPr>
      <w:widowControl w:val="0"/>
    </w:pPr>
    <w:rPr>
      <w:rFonts w:ascii="Courier New" w:hAnsi="Courier New"/>
    </w:rPr>
  </w:style>
  <w:style w:type="character" w:customStyle="1" w:styleId="ConsPlusNonformat0">
    <w:name w:val="ConsPlusNonformat Знак"/>
    <w:link w:val="ConsPlusNonformat"/>
    <w:uiPriority w:val="99"/>
    <w:rPr>
      <w:rFonts w:ascii="Courier New" w:hAnsi="Courier New"/>
      <w:sz w:val="22"/>
      <w:lang w:val="ru-RU" w:eastAsia="ru-RU"/>
    </w:rPr>
  </w:style>
  <w:style w:type="paragraph" w:styleId="af9">
    <w:name w:val="Body Text"/>
    <w:basedOn w:val="a3"/>
    <w:link w:val="12"/>
    <w:pPr>
      <w:spacing w:after="120" w:line="240" w:lineRule="auto"/>
      <w:jc w:val="both"/>
    </w:pPr>
    <w:rPr>
      <w:rFonts w:cs="Times New Roman"/>
      <w:color w:val="auto"/>
      <w:sz w:val="24"/>
      <w:szCs w:val="20"/>
    </w:rPr>
  </w:style>
  <w:style w:type="character" w:customStyle="1" w:styleId="BodyTextChar">
    <w:name w:val="Body Text Char"/>
    <w:basedOn w:val="a4"/>
    <w:uiPriority w:val="99"/>
    <w:semiHidden/>
    <w:rPr>
      <w:lang w:eastAsia="en-US"/>
    </w:rPr>
  </w:style>
  <w:style w:type="character" w:customStyle="1" w:styleId="BodyTextChar10">
    <w:name w:val="Body Text Char10"/>
    <w:basedOn w:val="a4"/>
    <w:uiPriority w:val="99"/>
    <w:semiHidden/>
    <w:rPr>
      <w:rFonts w:cs="Times New Roman"/>
      <w:lang w:eastAsia="en-US"/>
    </w:rPr>
  </w:style>
  <w:style w:type="character" w:customStyle="1" w:styleId="BodyTextChar9">
    <w:name w:val="Body Text Char9"/>
    <w:basedOn w:val="a4"/>
    <w:uiPriority w:val="99"/>
    <w:semiHidden/>
    <w:rPr>
      <w:rFonts w:cs="Times New Roman"/>
      <w:lang w:eastAsia="en-US"/>
    </w:rPr>
  </w:style>
  <w:style w:type="character" w:customStyle="1" w:styleId="BodyTextChar8">
    <w:name w:val="Body Text Char8"/>
    <w:basedOn w:val="a4"/>
    <w:uiPriority w:val="99"/>
    <w:semiHidden/>
    <w:rPr>
      <w:rFonts w:cs="Times New Roman"/>
      <w:lang w:eastAsia="en-US"/>
    </w:rPr>
  </w:style>
  <w:style w:type="character" w:customStyle="1" w:styleId="BodyTextChar7">
    <w:name w:val="Body Text Char7"/>
    <w:basedOn w:val="a4"/>
    <w:uiPriority w:val="99"/>
    <w:semiHidden/>
    <w:rPr>
      <w:rFonts w:cs="Times New Roman"/>
      <w:lang w:eastAsia="en-US"/>
    </w:rPr>
  </w:style>
  <w:style w:type="character" w:customStyle="1" w:styleId="BodyTextChar6">
    <w:name w:val="Body Text Char6"/>
    <w:basedOn w:val="a4"/>
    <w:uiPriority w:val="99"/>
    <w:semiHidden/>
    <w:rPr>
      <w:rFonts w:cs="Times New Roman"/>
      <w:lang w:eastAsia="en-US"/>
    </w:rPr>
  </w:style>
  <w:style w:type="character" w:customStyle="1" w:styleId="BodyTextChar5">
    <w:name w:val="Body Text Char5"/>
    <w:basedOn w:val="a4"/>
    <w:uiPriority w:val="99"/>
    <w:semiHidden/>
    <w:rPr>
      <w:rFonts w:cs="Times New Roman"/>
      <w:lang w:eastAsia="en-US"/>
    </w:rPr>
  </w:style>
  <w:style w:type="character" w:customStyle="1" w:styleId="BodyTextChar4">
    <w:name w:val="Body Text Char4"/>
    <w:uiPriority w:val="99"/>
    <w:semiHidden/>
    <w:rPr>
      <w:lang w:eastAsia="en-US"/>
    </w:rPr>
  </w:style>
  <w:style w:type="character" w:customStyle="1" w:styleId="BodyTextChar3">
    <w:name w:val="Body Text Char3"/>
    <w:uiPriority w:val="99"/>
    <w:semiHidden/>
    <w:rPr>
      <w:lang w:eastAsia="en-US"/>
    </w:rPr>
  </w:style>
  <w:style w:type="character" w:customStyle="1" w:styleId="12">
    <w:name w:val="Основной текст Знак1"/>
    <w:link w:val="af9"/>
    <w:uiPriority w:val="99"/>
    <w:rPr>
      <w:sz w:val="24"/>
      <w:lang w:val="ru-RU" w:eastAsia="ru-RU"/>
    </w:rPr>
  </w:style>
  <w:style w:type="character" w:customStyle="1" w:styleId="52">
    <w:name w:val="Заголовок 5 Знак"/>
    <w:link w:val="51"/>
    <w:uiPriority w:val="99"/>
    <w:rPr>
      <w:sz w:val="22"/>
      <w:lang w:val="ru-RU" w:eastAsia="ru-RU"/>
    </w:rPr>
  </w:style>
  <w:style w:type="paragraph" w:styleId="35">
    <w:name w:val="Body Text 3"/>
    <w:basedOn w:val="a3"/>
    <w:link w:val="36"/>
    <w:uiPriority w:val="99"/>
    <w:pPr>
      <w:spacing w:after="120" w:line="259" w:lineRule="auto"/>
    </w:pPr>
    <w:rPr>
      <w:rFonts w:cs="Times New Roman"/>
      <w:color w:val="auto"/>
      <w:sz w:val="16"/>
      <w:szCs w:val="16"/>
      <w:lang w:eastAsia="en-US"/>
    </w:rPr>
  </w:style>
  <w:style w:type="character" w:customStyle="1" w:styleId="36">
    <w:name w:val="Основной текст 3 Знак"/>
    <w:basedOn w:val="a4"/>
    <w:link w:val="35"/>
    <w:uiPriority w:val="99"/>
    <w:rPr>
      <w:rFonts w:ascii="Calibri" w:hAnsi="Calibri" w:cs="Times New Roman"/>
      <w:sz w:val="16"/>
      <w:lang w:val="ru-RU" w:eastAsia="en-US"/>
    </w:rPr>
  </w:style>
  <w:style w:type="paragraph" w:styleId="afa">
    <w:name w:val="Normal (Web)"/>
    <w:basedOn w:val="a3"/>
    <w:uiPriority w:val="99"/>
    <w:qFormat/>
    <w:pPr>
      <w:spacing w:after="60" w:line="240" w:lineRule="auto"/>
      <w:jc w:val="both"/>
    </w:pPr>
    <w:rPr>
      <w:rFonts w:ascii="Times New Roman" w:eastAsia="Times New Roman" w:hAnsi="Times New Roman" w:cs="Times New Roman"/>
      <w:color w:val="auto"/>
      <w:sz w:val="24"/>
      <w:szCs w:val="24"/>
    </w:rPr>
  </w:style>
  <w:style w:type="character" w:styleId="afb">
    <w:name w:val="FollowedHyperlink"/>
    <w:basedOn w:val="a4"/>
    <w:uiPriority w:val="99"/>
    <w:rPr>
      <w:rFonts w:cs="Times New Roman"/>
      <w:color w:val="800080"/>
      <w:u w:val="single"/>
    </w:rPr>
  </w:style>
  <w:style w:type="paragraph" w:styleId="HTML">
    <w:name w:val="HTML Address"/>
    <w:basedOn w:val="a3"/>
    <w:link w:val="HTML0"/>
    <w:uiPriority w:val="9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Pr>
      <w:rFonts w:eastAsia="Times New Roman" w:cs="Times New Roman"/>
      <w:i/>
      <w:sz w:val="24"/>
      <w:lang w:val="ru-RU" w:eastAsia="ru-RU"/>
    </w:rPr>
  </w:style>
  <w:style w:type="character" w:styleId="HTML1">
    <w:name w:val="HTML Code"/>
    <w:basedOn w:val="a4"/>
    <w:uiPriority w:val="99"/>
    <w:rPr>
      <w:rFonts w:ascii="Courier New" w:hAnsi="Courier New" w:cs="Times New Roman"/>
      <w:sz w:val="20"/>
    </w:rPr>
  </w:style>
  <w:style w:type="character" w:styleId="HTML2">
    <w:name w:val="HTML Keyboard"/>
    <w:basedOn w:val="a4"/>
    <w:uiPriority w:val="99"/>
    <w:rPr>
      <w:rFonts w:ascii="Courier New" w:hAnsi="Courier New" w:cs="Times New Roman"/>
      <w:sz w:val="20"/>
    </w:rPr>
  </w:style>
  <w:style w:type="paragraph" w:styleId="HTML3">
    <w:name w:val="HTML Preformatted"/>
    <w:basedOn w:val="a3"/>
    <w:link w:val="HTM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rPr>
      <w:rFonts w:ascii="Courier New" w:hAnsi="Courier New" w:cs="Times New Roman"/>
      <w:lang w:val="ru-RU" w:eastAsia="ru-RU"/>
    </w:rPr>
  </w:style>
  <w:style w:type="character" w:styleId="HTML5">
    <w:name w:val="HTML Sample"/>
    <w:basedOn w:val="a4"/>
    <w:uiPriority w:val="99"/>
    <w:rPr>
      <w:rFonts w:ascii="Courier New" w:hAnsi="Courier New" w:cs="Times New Roman"/>
    </w:rPr>
  </w:style>
  <w:style w:type="character" w:styleId="HTML6">
    <w:name w:val="HTML Typewriter"/>
    <w:basedOn w:val="a4"/>
    <w:uiPriority w:val="99"/>
    <w:rPr>
      <w:rFonts w:ascii="Courier New" w:hAnsi="Courier New" w:cs="Times New Roman"/>
      <w:sz w:val="20"/>
    </w:rPr>
  </w:style>
  <w:style w:type="paragraph" w:styleId="afc">
    <w:name w:val="Closing"/>
    <w:basedOn w:val="a3"/>
    <w:link w:val="afd"/>
    <w:uiPriority w:val="99"/>
    <w:pPr>
      <w:spacing w:after="60" w:line="240" w:lineRule="auto"/>
      <w:ind w:left="4252"/>
      <w:jc w:val="both"/>
    </w:pPr>
    <w:rPr>
      <w:rFonts w:eastAsia="Times New Roman" w:cs="Times New Roman"/>
      <w:color w:val="auto"/>
      <w:sz w:val="24"/>
      <w:szCs w:val="24"/>
    </w:rPr>
  </w:style>
  <w:style w:type="character" w:customStyle="1" w:styleId="afd">
    <w:name w:val="Прощание Знак"/>
    <w:basedOn w:val="a4"/>
    <w:link w:val="afc"/>
    <w:uiPriority w:val="99"/>
    <w:rPr>
      <w:rFonts w:eastAsia="Times New Roman" w:cs="Times New Roman"/>
      <w:sz w:val="24"/>
      <w:lang w:val="ru-RU" w:eastAsia="ru-RU"/>
    </w:rPr>
  </w:style>
  <w:style w:type="character" w:customStyle="1" w:styleId="BodyTextChar1">
    <w:name w:val="Body Text Char1"/>
    <w:uiPriority w:val="99"/>
    <w:rPr>
      <w:rFonts w:eastAsia="Times New Roman"/>
      <w:sz w:val="24"/>
      <w:lang w:eastAsia="ru-RU"/>
    </w:rPr>
  </w:style>
  <w:style w:type="character" w:customStyle="1" w:styleId="afe">
    <w:name w:val="Основной текст Знак"/>
    <w:rPr>
      <w:rFonts w:eastAsia="Times New Roman"/>
      <w:sz w:val="24"/>
      <w:lang w:eastAsia="ru-RU"/>
    </w:rPr>
  </w:style>
  <w:style w:type="paragraph" w:styleId="aff">
    <w:name w:val="Body Text Indent"/>
    <w:basedOn w:val="a3"/>
    <w:link w:val="aff0"/>
    <w:uiPriority w:val="99"/>
    <w:pPr>
      <w:spacing w:after="120" w:line="240" w:lineRule="auto"/>
      <w:ind w:left="283"/>
      <w:jc w:val="both"/>
    </w:pPr>
    <w:rPr>
      <w:rFonts w:eastAsia="Times New Roman" w:cs="Times New Roman"/>
      <w:color w:val="auto"/>
      <w:sz w:val="24"/>
      <w:szCs w:val="24"/>
    </w:rPr>
  </w:style>
  <w:style w:type="character" w:customStyle="1" w:styleId="aff0">
    <w:name w:val="Основной текст с отступом Знак"/>
    <w:basedOn w:val="a4"/>
    <w:link w:val="aff"/>
    <w:uiPriority w:val="99"/>
    <w:rPr>
      <w:rFonts w:eastAsia="Times New Roman" w:cs="Times New Roman"/>
      <w:sz w:val="24"/>
      <w:lang w:val="ru-RU" w:eastAsia="ru-RU"/>
    </w:rPr>
  </w:style>
  <w:style w:type="character" w:customStyle="1" w:styleId="13">
    <w:name w:val="Договор Знак1"/>
    <w:uiPriority w:val="99"/>
    <w:rPr>
      <w:sz w:val="24"/>
      <w:lang w:val="ru-RU" w:eastAsia="ru-RU"/>
    </w:rPr>
  </w:style>
  <w:style w:type="paragraph" w:styleId="20">
    <w:name w:val="Body Text 2"/>
    <w:basedOn w:val="a3"/>
    <w:link w:val="210"/>
    <w:uiPriority w:val="9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basedOn w:val="a4"/>
    <w:link w:val="20"/>
    <w:uiPriority w:val="99"/>
    <w:rPr>
      <w:rFonts w:ascii="Times New Roman" w:eastAsia="Times New Roman" w:hAnsi="Times New Roman"/>
      <w:sz w:val="24"/>
      <w:szCs w:val="24"/>
    </w:rPr>
  </w:style>
  <w:style w:type="character" w:customStyle="1" w:styleId="26">
    <w:name w:val="Основной текст 2 Знак"/>
    <w:uiPriority w:val="99"/>
    <w:rPr>
      <w:rFonts w:eastAsia="Times New Roman"/>
      <w:sz w:val="24"/>
      <w:lang w:eastAsia="ru-RU"/>
    </w:rPr>
  </w:style>
  <w:style w:type="paragraph" w:styleId="27">
    <w:name w:val="Body Text Indent 2"/>
    <w:basedOn w:val="a3"/>
    <w:link w:val="28"/>
    <w:pPr>
      <w:spacing w:after="120" w:line="480" w:lineRule="auto"/>
      <w:ind w:left="283"/>
      <w:jc w:val="both"/>
    </w:pPr>
    <w:rPr>
      <w:rFonts w:eastAsia="Times New Roman" w:cs="Times New Roman"/>
      <w:color w:val="auto"/>
      <w:sz w:val="24"/>
      <w:szCs w:val="20"/>
    </w:rPr>
  </w:style>
  <w:style w:type="character" w:customStyle="1" w:styleId="28">
    <w:name w:val="Основной текст с отступом 2 Знак"/>
    <w:basedOn w:val="a4"/>
    <w:link w:val="27"/>
    <w:rPr>
      <w:rFonts w:eastAsia="Times New Roman" w:cs="Times New Roman"/>
      <w:sz w:val="24"/>
      <w:lang w:val="ru-RU" w:eastAsia="ru-RU"/>
    </w:rPr>
  </w:style>
  <w:style w:type="paragraph" w:customStyle="1" w:styleId="a2">
    <w:name w:val="Часть"/>
    <w:basedOn w:val="a3"/>
    <w:uiPriority w:val="99"/>
    <w:semiHidden/>
    <w:pPr>
      <w:numPr>
        <w:numId w:val="10"/>
      </w:numPr>
      <w:spacing w:after="60" w:line="240" w:lineRule="auto"/>
      <w:ind w:left="0" w:firstLine="0"/>
      <w:jc w:val="center"/>
    </w:pPr>
    <w:rPr>
      <w:rFonts w:ascii="Arial" w:eastAsia="Times New Roman" w:hAnsi="Arial"/>
      <w:b/>
      <w:caps/>
      <w:sz w:val="32"/>
      <w:szCs w:val="20"/>
    </w:rPr>
  </w:style>
  <w:style w:type="paragraph" w:customStyle="1" w:styleId="30">
    <w:name w:val="Раздел 3"/>
    <w:basedOn w:val="a3"/>
    <w:uiPriority w:val="99"/>
    <w:semiHidden/>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1">
    <w:name w:val="Тендерные данные"/>
    <w:basedOn w:val="a3"/>
    <w:uiPriority w:val="99"/>
    <w:semiHidden/>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pPr>
      <w:widowControl w:val="0"/>
      <w:ind w:right="19772" w:firstLine="720"/>
    </w:pPr>
    <w:rPr>
      <w:rFonts w:ascii="Arial" w:hAnsi="Arial"/>
    </w:rPr>
  </w:style>
  <w:style w:type="paragraph" w:customStyle="1" w:styleId="ConsNonformat">
    <w:name w:val="ConsNonformat"/>
    <w:uiPriority w:val="99"/>
    <w:semiHidden/>
    <w:pPr>
      <w:widowControl w:val="0"/>
      <w:ind w:right="19772"/>
    </w:pPr>
    <w:rPr>
      <w:rFonts w:ascii="Courier New" w:eastAsia="Times New Roman" w:hAnsi="Courier New" w:cs="Courier New"/>
      <w:sz w:val="20"/>
      <w:szCs w:val="20"/>
    </w:rPr>
  </w:style>
  <w:style w:type="paragraph" w:customStyle="1" w:styleId="14">
    <w:name w:val="Стиль1"/>
    <w:basedOn w:val="a3"/>
    <w:uiPriority w:val="99"/>
    <w:pPr>
      <w:keepNext/>
      <w:keepLines/>
      <w:widowControl w:val="0"/>
      <w:suppressLineNumbers/>
      <w:tabs>
        <w:tab w:val="num" w:pos="1152"/>
      </w:tab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pPr>
      <w:spacing w:line="240" w:lineRule="auto"/>
      <w:jc w:val="both"/>
    </w:pPr>
    <w:rPr>
      <w:rFonts w:ascii="Times New Roman" w:eastAsia="Times New Roman" w:hAnsi="Times New Roman" w:cs="Times New Roman"/>
      <w:bCs w:val="0"/>
      <w:sz w:val="24"/>
      <w:szCs w:val="24"/>
      <w:lang w:eastAsia="ru-RU"/>
    </w:rPr>
  </w:style>
  <w:style w:type="paragraph" w:styleId="29">
    <w:name w:val="List Number 2"/>
    <w:basedOn w:val="a3"/>
    <w:uiPriority w:val="9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
    <w:name w:val="Стиль2"/>
    <w:basedOn w:val="29"/>
    <w:uiPriority w:val="99"/>
    <w:pPr>
      <w:keepNext/>
      <w:keepLines/>
      <w:widowControl w:val="0"/>
      <w:numPr>
        <w:ilvl w:val="2"/>
        <w:numId w:val="11"/>
      </w:numPr>
      <w:suppressLineNumbers/>
      <w:ind w:firstLine="0"/>
    </w:pPr>
    <w:rPr>
      <w:b/>
      <w:szCs w:val="20"/>
    </w:rPr>
  </w:style>
  <w:style w:type="paragraph" w:customStyle="1" w:styleId="37">
    <w:name w:val="Стиль3"/>
    <w:basedOn w:val="27"/>
    <w:uiPriority w:val="99"/>
    <w:pPr>
      <w:widowControl w:val="0"/>
      <w:tabs>
        <w:tab w:val="num" w:pos="1127"/>
      </w:tabs>
      <w:spacing w:after="0" w:line="240" w:lineRule="auto"/>
      <w:ind w:left="900"/>
    </w:pPr>
  </w:style>
  <w:style w:type="paragraph" w:customStyle="1" w:styleId="2-11">
    <w:name w:val="содержание2-11"/>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44">
    <w:name w:val="Стиль4"/>
    <w:basedOn w:val="21"/>
    <w:next w:val="a3"/>
    <w:uiPriority w:val="99"/>
    <w:pPr>
      <w:keepLines/>
      <w:suppressLineNumbers/>
      <w:ind w:firstLine="567"/>
    </w:pPr>
  </w:style>
  <w:style w:type="paragraph" w:customStyle="1" w:styleId="aff2">
    <w:name w:val="Таблица заголовок"/>
    <w:basedOn w:val="a3"/>
    <w:uiPriority w:val="9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f3">
    <w:name w:val="текст таблицы"/>
    <w:basedOn w:val="a3"/>
    <w:uiPriority w:val="99"/>
    <w:pPr>
      <w:spacing w:before="120" w:after="0" w:line="240" w:lineRule="auto"/>
      <w:ind w:right="-102"/>
    </w:pPr>
    <w:rPr>
      <w:rFonts w:ascii="Times New Roman" w:eastAsia="Times New Roman" w:hAnsi="Times New Roman" w:cs="Times New Roman"/>
      <w:color w:val="auto"/>
      <w:sz w:val="24"/>
      <w:szCs w:val="24"/>
    </w:rPr>
  </w:style>
  <w:style w:type="paragraph" w:customStyle="1" w:styleId="aff4">
    <w:name w:val="Пункт Знак"/>
    <w:basedOn w:val="a3"/>
    <w:uiPriority w:val="99"/>
    <w:pPr>
      <w:tabs>
        <w:tab w:val="num" w:pos="1134"/>
        <w:tab w:val="left" w:pos="1701"/>
      </w:tabs>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f5">
    <w:name w:val="a"/>
    <w:basedOn w:val="a3"/>
    <w:uiPriority w:val="99"/>
    <w:pPr>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f6">
    <w:name w:val="Словарная статья"/>
    <w:basedOn w:val="a3"/>
    <w:next w:val="a3"/>
    <w:uiPriority w:val="99"/>
    <w:pPr>
      <w:spacing w:after="0" w:line="240" w:lineRule="auto"/>
      <w:ind w:right="118"/>
      <w:jc w:val="both"/>
    </w:pPr>
    <w:rPr>
      <w:rFonts w:ascii="Arial" w:eastAsia="Times New Roman" w:hAnsi="Arial" w:cs="Times New Roman"/>
      <w:color w:val="auto"/>
      <w:sz w:val="20"/>
      <w:szCs w:val="20"/>
    </w:rPr>
  </w:style>
  <w:style w:type="paragraph" w:customStyle="1" w:styleId="aff7">
    <w:name w:val="Комментарий пользователя"/>
    <w:basedOn w:val="a3"/>
    <w:next w:val="a3"/>
    <w:uiPriority w:val="9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pPr>
      <w:keepNext w:val="0"/>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5">
    <w:name w:val="Обычный1"/>
    <w:rPr>
      <w:rFonts w:ascii="Times New Roman" w:eastAsia="Times New Roman" w:hAnsi="Times New Roman"/>
      <w:sz w:val="20"/>
      <w:szCs w:val="20"/>
      <w:vertAlign w:val="superscript"/>
    </w:rPr>
  </w:style>
  <w:style w:type="paragraph" w:customStyle="1" w:styleId="16">
    <w:name w:val="Название1"/>
    <w:basedOn w:val="a3"/>
    <w:pPr>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pPr>
      <w:spacing w:after="0" w:line="240" w:lineRule="auto"/>
      <w:jc w:val="both"/>
    </w:pPr>
    <w:rPr>
      <w:rFonts w:ascii="Times New Roman" w:eastAsia="Times New Roman" w:hAnsi="Times New Roman" w:cs="Times New Roman"/>
      <w:b/>
      <w:sz w:val="24"/>
      <w:szCs w:val="20"/>
    </w:rPr>
  </w:style>
  <w:style w:type="paragraph" w:customStyle="1" w:styleId="aff8">
    <w:name w:val="ПодразделТ"/>
    <w:basedOn w:val="a3"/>
    <w:next w:val="a3"/>
    <w:uiPriority w:val="9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9">
    <w:name w:val="page number"/>
    <w:basedOn w:val="a4"/>
    <w:uiPriority w:val="99"/>
    <w:rPr>
      <w:rFonts w:ascii="Times New Roman" w:hAnsi="Times New Roman" w:cs="Times New Roman"/>
    </w:rPr>
  </w:style>
  <w:style w:type="character" w:customStyle="1" w:styleId="affa">
    <w:name w:val="Основной шрифт"/>
    <w:uiPriority w:val="99"/>
    <w:semiHidden/>
  </w:style>
  <w:style w:type="character" w:customStyle="1" w:styleId="17">
    <w:name w:val="Знак Знак1"/>
    <w:uiPriority w:val="99"/>
    <w:rPr>
      <w:sz w:val="24"/>
      <w:lang w:val="ru-RU" w:eastAsia="ru-RU"/>
    </w:rPr>
  </w:style>
  <w:style w:type="character" w:customStyle="1" w:styleId="38">
    <w:name w:val="Стиль3 Знак"/>
    <w:basedOn w:val="17"/>
    <w:uiPriority w:val="99"/>
    <w:rPr>
      <w:rFonts w:cs="Times New Roman"/>
      <w:sz w:val="24"/>
      <w:lang w:val="ru-RU" w:eastAsia="ru-RU" w:bidi="ar-SA"/>
    </w:rPr>
  </w:style>
  <w:style w:type="character" w:customStyle="1" w:styleId="39">
    <w:name w:val="Стиль3 Знак Знак"/>
    <w:uiPriority w:val="99"/>
    <w:rPr>
      <w:sz w:val="24"/>
      <w:lang w:val="ru-RU" w:eastAsia="ru-RU"/>
    </w:rPr>
  </w:style>
  <w:style w:type="character" w:customStyle="1" w:styleId="18">
    <w:name w:val="Знак1"/>
    <w:uiPriority w:val="99"/>
    <w:rPr>
      <w:sz w:val="24"/>
      <w:lang w:val="ru-RU" w:eastAsia="ru-RU"/>
    </w:rPr>
  </w:style>
  <w:style w:type="paragraph" w:customStyle="1" w:styleId="ConsPlusCell">
    <w:name w:val="ConsPlusCell"/>
    <w:uiPriority w:val="99"/>
    <w:pPr>
      <w:widowControl w:val="0"/>
    </w:pPr>
    <w:rPr>
      <w:rFonts w:ascii="Arial" w:eastAsia="Times New Roman" w:hAnsi="Arial" w:cs="Arial"/>
      <w:sz w:val="20"/>
      <w:szCs w:val="20"/>
    </w:rPr>
  </w:style>
  <w:style w:type="paragraph" w:styleId="91">
    <w:name w:val="toc 9"/>
    <w:basedOn w:val="a3"/>
    <w:next w:val="a3"/>
    <w:uiPriority w:val="99"/>
    <w:semiHidden/>
    <w:pPr>
      <w:spacing w:after="0" w:line="240" w:lineRule="auto"/>
      <w:ind w:left="1920"/>
    </w:pPr>
    <w:rPr>
      <w:rFonts w:ascii="Times New Roman" w:eastAsia="Times New Roman" w:hAnsi="Times New Roman"/>
      <w:sz w:val="18"/>
      <w:szCs w:val="18"/>
    </w:rPr>
  </w:style>
  <w:style w:type="paragraph" w:styleId="a1">
    <w:name w:val="List Bullet"/>
    <w:basedOn w:val="a3"/>
    <w:uiPriority w:val="9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
    <w:name w:val="List Number"/>
    <w:basedOn w:val="a3"/>
    <w:uiPriority w:val="9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a">
    <w:name w:val="List Bullet 2"/>
    <w:basedOn w:val="a3"/>
    <w:uiPriority w:val="99"/>
    <w:pPr>
      <w:spacing w:after="60" w:line="240" w:lineRule="auto"/>
      <w:jc w:val="both"/>
    </w:pPr>
    <w:rPr>
      <w:rFonts w:ascii="Times New Roman" w:eastAsia="Times New Roman" w:hAnsi="Times New Roman" w:cs="Times New Roman"/>
      <w:color w:val="auto"/>
      <w:sz w:val="24"/>
      <w:szCs w:val="24"/>
    </w:rPr>
  </w:style>
  <w:style w:type="paragraph" w:styleId="31">
    <w:name w:val="List Bullet 3"/>
    <w:basedOn w:val="a3"/>
    <w:uiPriority w:val="9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uiPriority w:val="9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Bullet 5"/>
    <w:basedOn w:val="a3"/>
    <w:uiPriority w:val="9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
    <w:name w:val="List Number 3"/>
    <w:basedOn w:val="a3"/>
    <w:uiPriority w:val="9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Number 5"/>
    <w:basedOn w:val="a3"/>
    <w:uiPriority w:val="9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b">
    <w:name w:val="Title"/>
    <w:basedOn w:val="a3"/>
    <w:link w:val="affc"/>
    <w:qFormat/>
    <w:pPr>
      <w:spacing w:before="240" w:after="60" w:line="240" w:lineRule="auto"/>
      <w:jc w:val="center"/>
      <w:outlineLvl w:val="0"/>
    </w:pPr>
    <w:rPr>
      <w:rFonts w:ascii="Arial" w:hAnsi="Arial" w:cs="Times New Roman"/>
      <w:b/>
      <w:color w:val="auto"/>
      <w:sz w:val="32"/>
      <w:szCs w:val="20"/>
    </w:rPr>
  </w:style>
  <w:style w:type="character" w:customStyle="1" w:styleId="affc">
    <w:name w:val="Заголовок Знак"/>
    <w:basedOn w:val="a4"/>
    <w:link w:val="affb"/>
    <w:rPr>
      <w:rFonts w:ascii="Arial" w:hAnsi="Arial" w:cs="Times New Roman"/>
      <w:b/>
      <w:sz w:val="32"/>
      <w:lang w:val="ru-RU" w:eastAsia="ru-RU"/>
    </w:rPr>
  </w:style>
  <w:style w:type="paragraph" w:styleId="affd">
    <w:name w:val="Subtitle"/>
    <w:basedOn w:val="a3"/>
    <w:link w:val="affe"/>
    <w:qFormat/>
    <w:pPr>
      <w:spacing w:after="60" w:line="240" w:lineRule="auto"/>
      <w:jc w:val="center"/>
      <w:outlineLvl w:val="1"/>
    </w:pPr>
    <w:rPr>
      <w:rFonts w:ascii="Arial" w:hAnsi="Arial" w:cs="Times New Roman"/>
      <w:color w:val="auto"/>
      <w:sz w:val="24"/>
      <w:szCs w:val="20"/>
    </w:rPr>
  </w:style>
  <w:style w:type="character" w:customStyle="1" w:styleId="affe">
    <w:name w:val="Подзаголовок Знак"/>
    <w:basedOn w:val="a4"/>
    <w:link w:val="affd"/>
    <w:rPr>
      <w:rFonts w:ascii="Arial" w:hAnsi="Arial" w:cs="Times New Roman"/>
      <w:sz w:val="24"/>
      <w:lang w:val="ru-RU" w:eastAsia="ru-RU"/>
    </w:rPr>
  </w:style>
  <w:style w:type="paragraph" w:styleId="afff">
    <w:name w:val="Date"/>
    <w:basedOn w:val="a3"/>
    <w:next w:val="a3"/>
    <w:link w:val="afff0"/>
    <w:uiPriority w:val="99"/>
    <w:pPr>
      <w:spacing w:after="60" w:line="240" w:lineRule="auto"/>
      <w:jc w:val="both"/>
    </w:pPr>
    <w:rPr>
      <w:rFonts w:eastAsia="Times New Roman" w:cs="Times New Roman"/>
      <w:color w:val="auto"/>
      <w:sz w:val="24"/>
      <w:szCs w:val="20"/>
    </w:rPr>
  </w:style>
  <w:style w:type="character" w:customStyle="1" w:styleId="afff0">
    <w:name w:val="Дата Знак"/>
    <w:basedOn w:val="a4"/>
    <w:link w:val="afff"/>
    <w:uiPriority w:val="99"/>
    <w:rPr>
      <w:rFonts w:eastAsia="Times New Roman" w:cs="Times New Roman"/>
      <w:sz w:val="24"/>
      <w:lang w:val="ru-RU" w:eastAsia="ru-RU"/>
    </w:rPr>
  </w:style>
  <w:style w:type="paragraph" w:styleId="3a">
    <w:name w:val="Body Text Indent 3"/>
    <w:basedOn w:val="a3"/>
    <w:link w:val="3b"/>
    <w:uiPriority w:val="99"/>
    <w:pPr>
      <w:spacing w:after="120" w:line="240" w:lineRule="auto"/>
      <w:ind w:left="283"/>
      <w:jc w:val="both"/>
    </w:pPr>
    <w:rPr>
      <w:rFonts w:eastAsia="Times New Roman" w:cs="Times New Roman"/>
      <w:color w:val="auto"/>
      <w:sz w:val="16"/>
      <w:szCs w:val="20"/>
    </w:rPr>
  </w:style>
  <w:style w:type="character" w:customStyle="1" w:styleId="3b">
    <w:name w:val="Основной текст с отступом 3 Знак"/>
    <w:basedOn w:val="a4"/>
    <w:link w:val="3a"/>
    <w:uiPriority w:val="99"/>
    <w:rPr>
      <w:rFonts w:eastAsia="Times New Roman" w:cs="Times New Roman"/>
      <w:sz w:val="16"/>
      <w:lang w:val="ru-RU" w:eastAsia="ru-RU"/>
    </w:rPr>
  </w:style>
  <w:style w:type="paragraph" w:styleId="afff1">
    <w:name w:val="Block Text"/>
    <w:basedOn w:val="a3"/>
    <w:uiPriority w:val="99"/>
    <w:pPr>
      <w:spacing w:after="120" w:line="240" w:lineRule="auto"/>
      <w:ind w:left="1440" w:right="1440"/>
      <w:jc w:val="both"/>
    </w:pPr>
    <w:rPr>
      <w:rFonts w:ascii="Times New Roman" w:eastAsia="Times New Roman" w:hAnsi="Times New Roman" w:cs="Times New Roman"/>
      <w:color w:val="auto"/>
      <w:sz w:val="24"/>
      <w:szCs w:val="20"/>
    </w:rPr>
  </w:style>
  <w:style w:type="paragraph" w:styleId="afff2">
    <w:name w:val="Plain Text"/>
    <w:basedOn w:val="a3"/>
    <w:link w:val="afff3"/>
    <w:uiPriority w:val="99"/>
    <w:pPr>
      <w:spacing w:after="0" w:line="240" w:lineRule="auto"/>
    </w:pPr>
    <w:rPr>
      <w:rFonts w:ascii="Courier New" w:hAnsi="Courier New" w:cs="Courier New"/>
      <w:color w:val="auto"/>
      <w:sz w:val="20"/>
      <w:szCs w:val="20"/>
    </w:rPr>
  </w:style>
  <w:style w:type="character" w:customStyle="1" w:styleId="afff3">
    <w:name w:val="Текст Знак"/>
    <w:basedOn w:val="a4"/>
    <w:link w:val="afff2"/>
    <w:uiPriority w:val="99"/>
    <w:rPr>
      <w:rFonts w:ascii="Courier New" w:hAnsi="Courier New" w:cs="Times New Roman"/>
      <w:lang w:val="ru-RU" w:eastAsia="ru-RU"/>
    </w:rPr>
  </w:style>
  <w:style w:type="paragraph" w:styleId="afff4">
    <w:name w:val="envelope address"/>
    <w:basedOn w:val="a3"/>
    <w:uiPriority w:val="9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Pr>
      <w:rFonts w:cs="Times New Roman"/>
    </w:rPr>
  </w:style>
  <w:style w:type="character" w:styleId="afff5">
    <w:name w:val="Emphasis"/>
    <w:basedOn w:val="a4"/>
    <w:qFormat/>
    <w:rPr>
      <w:rFonts w:cs="Times New Roman"/>
      <w:i/>
    </w:rPr>
  </w:style>
  <w:style w:type="paragraph" w:styleId="afff6">
    <w:name w:val="Note Heading"/>
    <w:basedOn w:val="a3"/>
    <w:next w:val="a3"/>
    <w:link w:val="afff7"/>
    <w:uiPriority w:val="99"/>
    <w:pPr>
      <w:spacing w:after="60" w:line="240" w:lineRule="auto"/>
      <w:jc w:val="both"/>
    </w:pPr>
    <w:rPr>
      <w:rFonts w:eastAsia="Times New Roman" w:cs="Times New Roman"/>
      <w:color w:val="auto"/>
      <w:sz w:val="24"/>
      <w:szCs w:val="24"/>
    </w:rPr>
  </w:style>
  <w:style w:type="character" w:customStyle="1" w:styleId="afff7">
    <w:name w:val="Заголовок записки Знак"/>
    <w:basedOn w:val="a4"/>
    <w:link w:val="afff6"/>
    <w:uiPriority w:val="99"/>
    <w:rPr>
      <w:rFonts w:eastAsia="Times New Roman" w:cs="Times New Roman"/>
      <w:sz w:val="24"/>
      <w:lang w:val="ru-RU" w:eastAsia="ru-RU"/>
    </w:rPr>
  </w:style>
  <w:style w:type="paragraph" w:styleId="afff8">
    <w:name w:val="Body Text First Indent"/>
    <w:basedOn w:val="af9"/>
    <w:link w:val="afff9"/>
    <w:uiPriority w:val="99"/>
    <w:pPr>
      <w:ind w:firstLine="210"/>
    </w:pPr>
    <w:rPr>
      <w:rFonts w:eastAsia="Times New Roman"/>
    </w:rPr>
  </w:style>
  <w:style w:type="character" w:customStyle="1" w:styleId="afff9">
    <w:name w:val="Красная строка Знак"/>
    <w:basedOn w:val="12"/>
    <w:link w:val="afff8"/>
    <w:uiPriority w:val="99"/>
    <w:rPr>
      <w:rFonts w:eastAsia="Times New Roman" w:cs="Times New Roman"/>
      <w:sz w:val="24"/>
      <w:lang w:val="ru-RU" w:eastAsia="ru-RU"/>
    </w:rPr>
  </w:style>
  <w:style w:type="paragraph" w:styleId="2b">
    <w:name w:val="Body Text First Indent 2"/>
    <w:basedOn w:val="aff"/>
    <w:link w:val="2c"/>
    <w:uiPriority w:val="99"/>
    <w:pPr>
      <w:ind w:firstLine="210"/>
    </w:pPr>
  </w:style>
  <w:style w:type="character" w:customStyle="1" w:styleId="2c">
    <w:name w:val="Красная строка 2 Знак"/>
    <w:basedOn w:val="aff0"/>
    <w:link w:val="2b"/>
    <w:uiPriority w:val="99"/>
    <w:rPr>
      <w:rFonts w:eastAsia="Times New Roman" w:cs="Times New Roman"/>
      <w:sz w:val="24"/>
      <w:szCs w:val="24"/>
      <w:lang w:val="ru-RU" w:eastAsia="ru-RU" w:bidi="ar-SA"/>
    </w:rPr>
  </w:style>
  <w:style w:type="character" w:styleId="afffa">
    <w:name w:val="line number"/>
    <w:basedOn w:val="a4"/>
    <w:uiPriority w:val="99"/>
    <w:rPr>
      <w:rFonts w:cs="Times New Roman"/>
    </w:rPr>
  </w:style>
  <w:style w:type="paragraph" w:styleId="2d">
    <w:name w:val="envelope return"/>
    <w:basedOn w:val="a3"/>
    <w:uiPriority w:val="99"/>
    <w:pPr>
      <w:spacing w:after="60" w:line="240" w:lineRule="auto"/>
      <w:jc w:val="both"/>
    </w:pPr>
    <w:rPr>
      <w:rFonts w:ascii="Arial" w:eastAsia="Times New Roman" w:hAnsi="Arial" w:cs="Arial"/>
      <w:color w:val="auto"/>
      <w:sz w:val="20"/>
      <w:szCs w:val="20"/>
    </w:rPr>
  </w:style>
  <w:style w:type="paragraph" w:styleId="afffb">
    <w:name w:val="Normal Indent"/>
    <w:basedOn w:val="a3"/>
    <w:uiPriority w:val="9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Pr>
      <w:rFonts w:cs="Times New Roman"/>
      <w:i/>
    </w:rPr>
  </w:style>
  <w:style w:type="character" w:styleId="HTML9">
    <w:name w:val="HTML Variable"/>
    <w:basedOn w:val="a4"/>
    <w:uiPriority w:val="99"/>
    <w:rPr>
      <w:rFonts w:cs="Times New Roman"/>
      <w:i/>
    </w:rPr>
  </w:style>
  <w:style w:type="paragraph" w:styleId="afffc">
    <w:name w:val="Signature"/>
    <w:basedOn w:val="a3"/>
    <w:link w:val="afffd"/>
    <w:uiPriority w:val="99"/>
    <w:pPr>
      <w:spacing w:after="60" w:line="240" w:lineRule="auto"/>
      <w:ind w:left="4252"/>
      <w:jc w:val="both"/>
    </w:pPr>
    <w:rPr>
      <w:rFonts w:eastAsia="Times New Roman" w:cs="Times New Roman"/>
      <w:color w:val="auto"/>
      <w:sz w:val="24"/>
      <w:szCs w:val="24"/>
    </w:rPr>
  </w:style>
  <w:style w:type="character" w:customStyle="1" w:styleId="afffd">
    <w:name w:val="Подпись Знак"/>
    <w:basedOn w:val="a4"/>
    <w:link w:val="afffc"/>
    <w:uiPriority w:val="99"/>
    <w:rPr>
      <w:rFonts w:eastAsia="Times New Roman" w:cs="Times New Roman"/>
      <w:sz w:val="24"/>
      <w:lang w:val="ru-RU" w:eastAsia="ru-RU"/>
    </w:rPr>
  </w:style>
  <w:style w:type="paragraph" w:styleId="afffe">
    <w:name w:val="Salutation"/>
    <w:basedOn w:val="a3"/>
    <w:next w:val="a3"/>
    <w:link w:val="affff"/>
    <w:uiPriority w:val="99"/>
    <w:pPr>
      <w:spacing w:after="60" w:line="240" w:lineRule="auto"/>
      <w:jc w:val="both"/>
    </w:pPr>
    <w:rPr>
      <w:rFonts w:eastAsia="Times New Roman" w:cs="Times New Roman"/>
      <w:color w:val="auto"/>
      <w:sz w:val="24"/>
      <w:szCs w:val="24"/>
    </w:rPr>
  </w:style>
  <w:style w:type="character" w:customStyle="1" w:styleId="affff">
    <w:name w:val="Приветствие Знак"/>
    <w:basedOn w:val="a4"/>
    <w:link w:val="afffe"/>
    <w:uiPriority w:val="99"/>
    <w:rPr>
      <w:rFonts w:eastAsia="Times New Roman" w:cs="Times New Roman"/>
      <w:sz w:val="24"/>
      <w:lang w:val="ru-RU" w:eastAsia="ru-RU"/>
    </w:rPr>
  </w:style>
  <w:style w:type="paragraph" w:styleId="affff0">
    <w:name w:val="List Continue"/>
    <w:basedOn w:val="a3"/>
    <w:uiPriority w:val="99"/>
    <w:pPr>
      <w:spacing w:after="120" w:line="240" w:lineRule="auto"/>
      <w:ind w:left="283"/>
      <w:jc w:val="both"/>
    </w:pPr>
    <w:rPr>
      <w:rFonts w:ascii="Times New Roman" w:eastAsia="Times New Roman" w:hAnsi="Times New Roman" w:cs="Times New Roman"/>
      <w:color w:val="auto"/>
      <w:sz w:val="24"/>
      <w:szCs w:val="24"/>
    </w:rPr>
  </w:style>
  <w:style w:type="paragraph" w:styleId="2e">
    <w:name w:val="List Continue 2"/>
    <w:basedOn w:val="a3"/>
    <w:uiPriority w:val="99"/>
    <w:pPr>
      <w:spacing w:after="120" w:line="240" w:lineRule="auto"/>
      <w:ind w:left="566"/>
      <w:jc w:val="both"/>
    </w:pPr>
    <w:rPr>
      <w:rFonts w:ascii="Times New Roman" w:eastAsia="Times New Roman" w:hAnsi="Times New Roman" w:cs="Times New Roman"/>
      <w:color w:val="auto"/>
      <w:sz w:val="24"/>
      <w:szCs w:val="24"/>
    </w:rPr>
  </w:style>
  <w:style w:type="paragraph" w:styleId="3c">
    <w:name w:val="List Continue 3"/>
    <w:basedOn w:val="a3"/>
    <w:uiPriority w:val="99"/>
    <w:pPr>
      <w:spacing w:after="120" w:line="240" w:lineRule="auto"/>
      <w:ind w:left="849"/>
      <w:jc w:val="both"/>
    </w:pPr>
    <w:rPr>
      <w:rFonts w:ascii="Times New Roman" w:eastAsia="Times New Roman" w:hAnsi="Times New Roman" w:cs="Times New Roman"/>
      <w:color w:val="auto"/>
      <w:sz w:val="24"/>
      <w:szCs w:val="24"/>
    </w:rPr>
  </w:style>
  <w:style w:type="paragraph" w:styleId="45">
    <w:name w:val="List Continue 4"/>
    <w:basedOn w:val="a3"/>
    <w:uiPriority w:val="99"/>
    <w:pPr>
      <w:spacing w:after="120" w:line="240" w:lineRule="auto"/>
      <w:ind w:left="1132"/>
      <w:jc w:val="both"/>
    </w:pPr>
    <w:rPr>
      <w:rFonts w:ascii="Times New Roman" w:eastAsia="Times New Roman" w:hAnsi="Times New Roman" w:cs="Times New Roman"/>
      <w:color w:val="auto"/>
      <w:sz w:val="24"/>
      <w:szCs w:val="24"/>
    </w:rPr>
  </w:style>
  <w:style w:type="paragraph" w:styleId="54">
    <w:name w:val="List Continue 5"/>
    <w:basedOn w:val="a3"/>
    <w:uiPriority w:val="99"/>
    <w:pPr>
      <w:spacing w:after="120" w:line="240" w:lineRule="auto"/>
      <w:ind w:left="1415"/>
      <w:jc w:val="both"/>
    </w:pPr>
    <w:rPr>
      <w:rFonts w:ascii="Times New Roman" w:eastAsia="Times New Roman" w:hAnsi="Times New Roman" w:cs="Times New Roman"/>
      <w:color w:val="auto"/>
      <w:sz w:val="24"/>
      <w:szCs w:val="24"/>
    </w:rPr>
  </w:style>
  <w:style w:type="paragraph" w:styleId="affff1">
    <w:name w:val="List"/>
    <w:basedOn w:val="a3"/>
    <w:uiPriority w:val="99"/>
    <w:pPr>
      <w:spacing w:after="60" w:line="240" w:lineRule="auto"/>
      <w:ind w:left="283" w:hanging="283"/>
      <w:jc w:val="both"/>
    </w:pPr>
    <w:rPr>
      <w:rFonts w:ascii="Times New Roman" w:eastAsia="Times New Roman" w:hAnsi="Times New Roman" w:cs="Times New Roman"/>
      <w:color w:val="auto"/>
      <w:sz w:val="24"/>
      <w:szCs w:val="24"/>
    </w:rPr>
  </w:style>
  <w:style w:type="paragraph" w:styleId="2f">
    <w:name w:val="List 2"/>
    <w:basedOn w:val="a3"/>
    <w:uiPriority w:val="99"/>
    <w:pPr>
      <w:spacing w:after="60" w:line="240" w:lineRule="auto"/>
      <w:ind w:left="566" w:hanging="283"/>
      <w:jc w:val="both"/>
    </w:pPr>
    <w:rPr>
      <w:rFonts w:ascii="Times New Roman" w:eastAsia="Times New Roman" w:hAnsi="Times New Roman" w:cs="Times New Roman"/>
      <w:color w:val="auto"/>
      <w:sz w:val="24"/>
      <w:szCs w:val="24"/>
    </w:rPr>
  </w:style>
  <w:style w:type="paragraph" w:styleId="3d">
    <w:name w:val="List 3"/>
    <w:basedOn w:val="a3"/>
    <w:uiPriority w:val="99"/>
    <w:pPr>
      <w:spacing w:after="60" w:line="240" w:lineRule="auto"/>
      <w:ind w:left="849" w:hanging="283"/>
      <w:jc w:val="both"/>
    </w:pPr>
    <w:rPr>
      <w:rFonts w:ascii="Times New Roman" w:eastAsia="Times New Roman" w:hAnsi="Times New Roman" w:cs="Times New Roman"/>
      <w:color w:val="auto"/>
      <w:sz w:val="24"/>
      <w:szCs w:val="24"/>
    </w:rPr>
  </w:style>
  <w:style w:type="paragraph" w:styleId="46">
    <w:name w:val="List 4"/>
    <w:basedOn w:val="a3"/>
    <w:uiPriority w:val="99"/>
    <w:pPr>
      <w:spacing w:after="60" w:line="240" w:lineRule="auto"/>
      <w:ind w:left="1132" w:hanging="283"/>
      <w:jc w:val="both"/>
    </w:pPr>
    <w:rPr>
      <w:rFonts w:ascii="Times New Roman" w:eastAsia="Times New Roman" w:hAnsi="Times New Roman" w:cs="Times New Roman"/>
      <w:color w:val="auto"/>
      <w:sz w:val="24"/>
      <w:szCs w:val="24"/>
    </w:rPr>
  </w:style>
  <w:style w:type="paragraph" w:styleId="55">
    <w:name w:val="List 5"/>
    <w:basedOn w:val="a3"/>
    <w:uiPriority w:val="9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f2">
    <w:name w:val="Strong"/>
    <w:basedOn w:val="a4"/>
    <w:uiPriority w:val="22"/>
    <w:qFormat/>
    <w:rPr>
      <w:rFonts w:cs="Times New Roman"/>
      <w:b/>
    </w:rPr>
  </w:style>
  <w:style w:type="character" w:styleId="HTMLa">
    <w:name w:val="HTML Cite"/>
    <w:basedOn w:val="a4"/>
    <w:uiPriority w:val="99"/>
    <w:rPr>
      <w:rFonts w:cs="Times New Roman"/>
      <w:i/>
    </w:rPr>
  </w:style>
  <w:style w:type="paragraph" w:styleId="affff3">
    <w:name w:val="Message Header"/>
    <w:basedOn w:val="a3"/>
    <w:link w:val="affff4"/>
    <w:uiPriority w:val="9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f4">
    <w:name w:val="Шапка Знак"/>
    <w:basedOn w:val="a4"/>
    <w:link w:val="affff3"/>
    <w:uiPriority w:val="99"/>
    <w:rPr>
      <w:rFonts w:ascii="Arial" w:hAnsi="Arial" w:cs="Times New Roman"/>
      <w:sz w:val="24"/>
      <w:lang w:val="ru-RU" w:eastAsia="ru-RU"/>
    </w:rPr>
  </w:style>
  <w:style w:type="paragraph" w:styleId="affff5">
    <w:name w:val="E-mail Signature"/>
    <w:basedOn w:val="a3"/>
    <w:link w:val="affff6"/>
    <w:uiPriority w:val="99"/>
    <w:pPr>
      <w:spacing w:after="60" w:line="240" w:lineRule="auto"/>
      <w:jc w:val="both"/>
    </w:pPr>
    <w:rPr>
      <w:rFonts w:eastAsia="Times New Roman" w:cs="Times New Roman"/>
      <w:color w:val="auto"/>
      <w:sz w:val="24"/>
      <w:szCs w:val="24"/>
    </w:rPr>
  </w:style>
  <w:style w:type="character" w:customStyle="1" w:styleId="affff6">
    <w:name w:val="Электронная подпись Знак"/>
    <w:basedOn w:val="a4"/>
    <w:link w:val="affff5"/>
    <w:uiPriority w:val="99"/>
    <w:rPr>
      <w:rFonts w:eastAsia="Times New Roman" w:cs="Times New Roman"/>
      <w:sz w:val="24"/>
      <w:lang w:val="ru-RU" w:eastAsia="ru-RU"/>
    </w:rPr>
  </w:style>
  <w:style w:type="character" w:customStyle="1" w:styleId="affff7">
    <w:name w:val="Договор Знак"/>
    <w:uiPriority w:val="99"/>
    <w:rPr>
      <w:sz w:val="24"/>
      <w:lang w:val="ru-RU" w:eastAsia="ru-RU"/>
    </w:rPr>
  </w:style>
  <w:style w:type="paragraph" w:customStyle="1" w:styleId="ConsTitle">
    <w:name w:val="ConsTitle"/>
    <w:uiPriority w:val="99"/>
    <w:pPr>
      <w:widowControl w:val="0"/>
    </w:pPr>
    <w:rPr>
      <w:rFonts w:ascii="Arial" w:eastAsia="Times New Roman" w:hAnsi="Arial" w:cs="Arial"/>
      <w:b/>
      <w:bCs/>
      <w:sz w:val="16"/>
      <w:szCs w:val="16"/>
    </w:rPr>
  </w:style>
  <w:style w:type="paragraph" w:customStyle="1" w:styleId="affff8">
    <w:name w:val="Краткий обратный адрес"/>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pPr>
      <w:widowControl w:val="0"/>
      <w:spacing w:line="360" w:lineRule="atLeast"/>
      <w:ind w:left="160"/>
      <w:jc w:val="center"/>
    </w:pPr>
    <w:rPr>
      <w:rFonts w:ascii="Arial" w:eastAsia="Times New Roman" w:hAnsi="Arial"/>
      <w:szCs w:val="20"/>
    </w:rPr>
  </w:style>
  <w:style w:type="character" w:customStyle="1" w:styleId="affff9">
    <w:name w:val="Договор Знак Знак"/>
    <w:uiPriority w:val="99"/>
    <w:rPr>
      <w:sz w:val="24"/>
      <w:lang w:val="ru-RU" w:eastAsia="ru-RU"/>
    </w:rPr>
  </w:style>
  <w:style w:type="character" w:customStyle="1" w:styleId="labelheaderlevel21">
    <w:name w:val="label_header_level_21"/>
    <w:uiPriority w:val="99"/>
    <w:rPr>
      <w:b/>
      <w:color w:val="0000FF"/>
      <w:sz w:val="20"/>
    </w:rPr>
  </w:style>
  <w:style w:type="paragraph" w:customStyle="1" w:styleId="ConsPlusNormal">
    <w:name w:val="ConsPlusNormal"/>
    <w:link w:val="ConsPlusNormal0"/>
    <w:pPr>
      <w:widowControl w:val="0"/>
      <w:ind w:firstLine="720"/>
    </w:pPr>
    <w:rPr>
      <w:rFonts w:ascii="Arial" w:hAnsi="Arial"/>
    </w:rPr>
  </w:style>
  <w:style w:type="paragraph" w:customStyle="1" w:styleId="caaieiaie3">
    <w:name w:val="caaieiaie 3"/>
    <w:basedOn w:val="a3"/>
    <w:next w:val="a3"/>
    <w:uiPriority w:val="9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Pr>
      <w:b/>
      <w:sz w:val="22"/>
    </w:rPr>
  </w:style>
  <w:style w:type="character" w:customStyle="1" w:styleId="labelnoticename1">
    <w:name w:val="label_noticename1"/>
    <w:uiPriority w:val="99"/>
    <w:rPr>
      <w:b/>
      <w:sz w:val="24"/>
    </w:rPr>
  </w:style>
  <w:style w:type="character" w:customStyle="1" w:styleId="spanbodyheader11">
    <w:name w:val="span_body_header_11"/>
    <w:uiPriority w:val="99"/>
    <w:rPr>
      <w:b/>
      <w:sz w:val="20"/>
    </w:rPr>
  </w:style>
  <w:style w:type="character" w:customStyle="1" w:styleId="tendersubject1">
    <w:name w:val="tendersubject1"/>
    <w:uiPriority w:val="99"/>
    <w:rPr>
      <w:b/>
      <w:color w:val="0000FF"/>
      <w:sz w:val="20"/>
    </w:rPr>
  </w:style>
  <w:style w:type="character" w:customStyle="1" w:styleId="labelbodytext11">
    <w:name w:val="label_body_text_11"/>
    <w:uiPriority w:val="99"/>
    <w:rPr>
      <w:color w:val="0000FF"/>
      <w:sz w:val="20"/>
    </w:rPr>
  </w:style>
  <w:style w:type="character" w:customStyle="1" w:styleId="spanbodytext21">
    <w:name w:val="span_body_text_21"/>
    <w:uiPriority w:val="99"/>
    <w:rPr>
      <w:sz w:val="20"/>
    </w:rPr>
  </w:style>
  <w:style w:type="character" w:customStyle="1" w:styleId="spanheaderlot21">
    <w:name w:val="span_header_lot_21"/>
    <w:uiPriority w:val="99"/>
    <w:rPr>
      <w:b/>
      <w:sz w:val="20"/>
    </w:rPr>
  </w:style>
  <w:style w:type="character" w:customStyle="1" w:styleId="spanheaderlot11">
    <w:name w:val="span_header_lot_11"/>
    <w:uiPriority w:val="99"/>
    <w:rPr>
      <w:b/>
      <w:sz w:val="24"/>
    </w:rPr>
  </w:style>
  <w:style w:type="character" w:customStyle="1" w:styleId="labeltextlot11">
    <w:name w:val="label_text_lot_11"/>
    <w:uiPriority w:val="99"/>
    <w:rPr>
      <w:b/>
      <w:color w:val="0000FF"/>
      <w:sz w:val="24"/>
    </w:rPr>
  </w:style>
  <w:style w:type="character" w:customStyle="1" w:styleId="labeltextlot21">
    <w:name w:val="label_text_lot_21"/>
    <w:uiPriority w:val="99"/>
    <w:rPr>
      <w:color w:val="0000FF"/>
      <w:sz w:val="20"/>
    </w:rPr>
  </w:style>
  <w:style w:type="character" w:customStyle="1" w:styleId="spantextlot21">
    <w:name w:val="span_text_lot_21"/>
    <w:uiPriority w:val="99"/>
    <w:rPr>
      <w:sz w:val="20"/>
    </w:rPr>
  </w:style>
  <w:style w:type="paragraph" w:customStyle="1" w:styleId="consplusnormal1">
    <w:name w:val="consplusnormal"/>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e">
    <w:name w:val="3"/>
    <w:basedOn w:val="a3"/>
    <w:uiPriority w:val="9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a">
    <w:name w:val="Основной нумерованный"/>
    <w:basedOn w:val="a3"/>
    <w:uiPriority w:val="9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pPr>
      <w:keepNext w:val="0"/>
      <w:pageBreakBefore/>
      <w:widowControl w:val="0"/>
      <w:spacing w:before="0" w:after="240" w:line="240" w:lineRule="auto"/>
      <w:jc w:val="center"/>
      <w:outlineLvl w:val="9"/>
    </w:pPr>
    <w:rPr>
      <w:rFonts w:ascii="Times New Roman" w:eastAsia="Times New Roman" w:hAnsi="Times New Roman" w:cs="Times New Roman"/>
      <w:bCs w:val="0"/>
      <w:sz w:val="28"/>
      <w:szCs w:val="24"/>
      <w:lang w:eastAsia="ru-RU"/>
    </w:rPr>
  </w:style>
  <w:style w:type="paragraph" w:customStyle="1" w:styleId="affffb">
    <w:name w:val="текст"/>
    <w:basedOn w:val="a3"/>
    <w:uiPriority w:val="9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pPr>
      <w:widowControl w:val="0"/>
    </w:pPr>
    <w:rPr>
      <w:rFonts w:ascii="Times New Roman" w:eastAsia="Times New Roman" w:hAnsi="Times New Roman"/>
      <w:sz w:val="24"/>
      <w:szCs w:val="20"/>
    </w:rPr>
  </w:style>
  <w:style w:type="paragraph" w:customStyle="1" w:styleId="affffc">
    <w:name w:val="Простой текст"/>
    <w:basedOn w:val="afff2"/>
    <w:uiPriority w:val="99"/>
    <w:pPr>
      <w:spacing w:before="60" w:after="60"/>
      <w:jc w:val="both"/>
    </w:pPr>
    <w:rPr>
      <w:rFonts w:ascii="Times New Roman" w:hAnsi="Times New Roman" w:cs="Times New Roman"/>
      <w:sz w:val="24"/>
    </w:rPr>
  </w:style>
  <w:style w:type="paragraph" w:customStyle="1" w:styleId="Normal1">
    <w:name w:val="Normal1"/>
    <w:uiPriority w:val="99"/>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Pr>
      <w:rFonts w:ascii="Times New Roman" w:hAnsi="Times New Roman"/>
      <w:b/>
      <w:sz w:val="24"/>
    </w:rPr>
  </w:style>
  <w:style w:type="character" w:customStyle="1" w:styleId="contenttitle">
    <w:name w:val="contenttitle"/>
    <w:uiPriority w:val="99"/>
  </w:style>
  <w:style w:type="paragraph" w:customStyle="1" w:styleId="affffd">
    <w:name w:val="Таблицы (моноширинный)"/>
    <w:basedOn w:val="a3"/>
    <w:next w:val="a3"/>
    <w:uiPriority w:val="99"/>
    <w:pPr>
      <w:widowControl w:val="0"/>
      <w:spacing w:after="0" w:line="240" w:lineRule="auto"/>
      <w:jc w:val="both"/>
    </w:pPr>
    <w:rPr>
      <w:rFonts w:ascii="Courier New" w:eastAsia="Times New Roman" w:hAnsi="Courier New" w:cs="Courier New"/>
      <w:color w:val="auto"/>
      <w:sz w:val="20"/>
      <w:szCs w:val="20"/>
    </w:rPr>
  </w:style>
  <w:style w:type="character" w:customStyle="1" w:styleId="affffe">
    <w:name w:val="Гипертекстовая ссылка"/>
    <w:uiPriority w:val="99"/>
    <w:rPr>
      <w:b/>
      <w:color w:val="008000"/>
      <w:sz w:val="20"/>
      <w:u w:val="single"/>
    </w:rPr>
  </w:style>
  <w:style w:type="character" w:customStyle="1" w:styleId="afffff">
    <w:name w:val="Цветовое выделение"/>
    <w:uiPriority w:val="99"/>
    <w:rPr>
      <w:b/>
      <w:color w:val="000080"/>
      <w:sz w:val="20"/>
    </w:rPr>
  </w:style>
  <w:style w:type="character" w:customStyle="1" w:styleId="afffff0">
    <w:name w:val="Продолжение ссылки"/>
    <w:basedOn w:val="affffe"/>
    <w:uiPriority w:val="99"/>
    <w:rPr>
      <w:rFonts w:cs="Times New Roman"/>
      <w:b/>
      <w:bCs/>
      <w:color w:val="008000"/>
      <w:sz w:val="20"/>
      <w:szCs w:val="20"/>
      <w:u w:val="single"/>
    </w:rPr>
  </w:style>
  <w:style w:type="character" w:customStyle="1" w:styleId="DFN">
    <w:name w:val="DFN"/>
    <w:uiPriority w:val="99"/>
    <w:rPr>
      <w:b/>
    </w:rPr>
  </w:style>
  <w:style w:type="paragraph" w:customStyle="1" w:styleId="Iauiue">
    <w:name w:val="Iau?iue"/>
    <w:uiPriority w:val="99"/>
    <w:pPr>
      <w:widowControl w:val="0"/>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pPr>
      <w:spacing w:after="120" w:line="480" w:lineRule="auto"/>
      <w:ind w:left="283"/>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pPr>
      <w:spacing w:after="120" w:line="240" w:lineRule="auto"/>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pPr>
      <w:spacing w:after="120" w:line="240" w:lineRule="auto"/>
      <w:ind w:left="283"/>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pPr>
      <w:widowControl/>
      <w:shd w:val="clear" w:color="auto" w:fill="FFFFFF"/>
      <w:spacing w:before="100" w:after="100" w:line="254" w:lineRule="exact"/>
      <w:ind w:right="53" w:firstLine="533"/>
      <w:jc w:val="both"/>
    </w:pPr>
    <w:rPr>
      <w:color w:val="000000"/>
      <w:sz w:val="22"/>
      <w:lang w:val="ru-RU"/>
    </w:rPr>
  </w:style>
  <w:style w:type="paragraph" w:customStyle="1" w:styleId="19">
    <w:name w:val="Обычная таблица1"/>
    <w:basedOn w:val="a3"/>
    <w:uiPriority w:val="99"/>
    <w:pPr>
      <w:spacing w:after="0" w:line="240" w:lineRule="auto"/>
      <w:jc w:val="both"/>
    </w:pPr>
    <w:rPr>
      <w:rFonts w:ascii="Arial" w:eastAsia="Times New Roman" w:hAnsi="Arial" w:cs="Times New Roman"/>
      <w:color w:val="auto"/>
      <w:sz w:val="20"/>
      <w:szCs w:val="20"/>
      <w:lang w:val="en-GB"/>
    </w:rPr>
  </w:style>
  <w:style w:type="character" w:customStyle="1" w:styleId="1a">
    <w:name w:val="Гиперссылка1"/>
    <w:uiPriority w:val="99"/>
    <w:rPr>
      <w:color w:val="0000FF"/>
      <w:u w:val="single"/>
    </w:rPr>
  </w:style>
  <w:style w:type="paragraph" w:customStyle="1" w:styleId="Niaocaaieiaie">
    <w:name w:val="Niaocaaieiaie"/>
    <w:basedOn w:val="Caaieiaie"/>
    <w:uiPriority w:val="99"/>
    <w:pPr>
      <w:spacing w:after="0"/>
    </w:pPr>
    <w:rPr>
      <w:b w:val="0"/>
      <w:sz w:val="32"/>
    </w:rPr>
  </w:style>
  <w:style w:type="character" w:customStyle="1" w:styleId="1b">
    <w:name w:val="Просмотренная гиперссылка1"/>
    <w:uiPriority w:val="99"/>
    <w:rPr>
      <w:color w:val="FF00FF"/>
      <w:u w:val="single"/>
    </w:rPr>
  </w:style>
  <w:style w:type="paragraph" w:customStyle="1" w:styleId="xl25">
    <w:name w:val="xl25"/>
    <w:basedOn w:val="a3"/>
    <w:uiPriority w:val="99"/>
    <w:pPr>
      <w:spacing w:before="100" w:after="100" w:line="240" w:lineRule="auto"/>
    </w:pPr>
    <w:rPr>
      <w:rFonts w:ascii="MS Sans Serif" w:eastAsia="Times New Roman" w:hAnsi="MS Sans Serif" w:cs="Times New Roman"/>
      <w:b/>
      <w:color w:val="auto"/>
      <w:sz w:val="32"/>
      <w:szCs w:val="20"/>
    </w:rPr>
  </w:style>
  <w:style w:type="paragraph" w:customStyle="1" w:styleId="xl26">
    <w:name w:val="xl26"/>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7">
    <w:name w:val="xl27"/>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8">
    <w:name w:val="xl28"/>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9">
    <w:name w:val="xl29"/>
    <w:basedOn w:val="a3"/>
    <w:uiPriority w:val="99"/>
    <w:pPr>
      <w:spacing w:before="100" w:after="100" w:line="240" w:lineRule="auto"/>
    </w:pPr>
    <w:rPr>
      <w:rFonts w:ascii="MS Sans Serif" w:eastAsia="Times New Roman" w:hAnsi="MS Sans Serif" w:cs="Times New Roman"/>
      <w:b/>
      <w:color w:val="auto"/>
      <w:sz w:val="36"/>
      <w:szCs w:val="20"/>
    </w:rPr>
  </w:style>
  <w:style w:type="paragraph" w:customStyle="1" w:styleId="xl30">
    <w:name w:val="xl30"/>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color w:val="auto"/>
      <w:sz w:val="24"/>
      <w:szCs w:val="20"/>
    </w:rPr>
  </w:style>
  <w:style w:type="paragraph" w:customStyle="1" w:styleId="xl31">
    <w:name w:val="xl31"/>
    <w:basedOn w:val="a3"/>
    <w:uiPriority w:val="99"/>
    <w:pPr>
      <w:spacing w:before="100" w:after="100" w:line="240" w:lineRule="auto"/>
      <w:jc w:val="center"/>
    </w:pPr>
    <w:rPr>
      <w:rFonts w:ascii="Times New Roman" w:eastAsia="Times New Roman" w:hAnsi="Times New Roman" w:cs="Times New Roman"/>
      <w:color w:val="auto"/>
      <w:sz w:val="24"/>
      <w:szCs w:val="20"/>
    </w:rPr>
  </w:style>
  <w:style w:type="paragraph" w:customStyle="1" w:styleId="xl32">
    <w:name w:val="xl32"/>
    <w:basedOn w:val="a3"/>
    <w:uiPriority w:val="99"/>
    <w:pPr>
      <w:spacing w:before="100" w:after="100" w:line="240" w:lineRule="auto"/>
      <w:jc w:val="center"/>
    </w:pPr>
    <w:rPr>
      <w:rFonts w:ascii="MS Sans Serif" w:eastAsia="Times New Roman" w:hAnsi="MS Sans Serif" w:cs="Times New Roman"/>
      <w:color w:val="auto"/>
      <w:sz w:val="36"/>
      <w:szCs w:val="20"/>
    </w:rPr>
  </w:style>
  <w:style w:type="paragraph" w:customStyle="1" w:styleId="xl33">
    <w:name w:val="xl33"/>
    <w:basedOn w:val="a3"/>
    <w:uiPriority w:val="99"/>
    <w:pPr>
      <w:pBdr>
        <w:top w:val="single" w:sz="6" w:space="0" w:color="auto"/>
        <w:left w:val="single" w:sz="6" w:space="0" w:color="auto"/>
        <w:bottom w:val="single" w:sz="6" w:space="0" w:color="auto"/>
        <w:right w:val="single" w:sz="6" w:space="0" w:color="auto"/>
      </w:pBdr>
      <w:spacing w:before="100" w:after="100" w:line="240" w:lineRule="auto"/>
      <w:jc w:val="center"/>
    </w:pPr>
    <w:rPr>
      <w:rFonts w:ascii="Times New Roman" w:eastAsia="Times New Roman" w:hAnsi="Times New Roman" w:cs="Times New Roman"/>
      <w:color w:val="auto"/>
      <w:sz w:val="24"/>
      <w:szCs w:val="20"/>
    </w:rPr>
  </w:style>
  <w:style w:type="paragraph" w:customStyle="1" w:styleId="xl34">
    <w:name w:val="xl34"/>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Times New Roman" w:eastAsia="Times New Roman" w:hAnsi="Times New Roman" w:cs="Times New Roman"/>
      <w:b/>
      <w:color w:val="auto"/>
      <w:sz w:val="24"/>
      <w:szCs w:val="20"/>
    </w:rPr>
  </w:style>
  <w:style w:type="paragraph" w:customStyle="1" w:styleId="1c">
    <w:name w:val="Текст1"/>
    <w:basedOn w:val="a3"/>
    <w:uiPriority w:val="99"/>
    <w:pPr>
      <w:spacing w:after="0" w:line="240" w:lineRule="auto"/>
    </w:pPr>
    <w:rPr>
      <w:rFonts w:ascii="Courier New" w:eastAsia="Times New Roman" w:hAnsi="Courier New" w:cs="Times New Roman"/>
      <w:color w:val="auto"/>
      <w:sz w:val="20"/>
      <w:szCs w:val="20"/>
    </w:rPr>
  </w:style>
  <w:style w:type="paragraph" w:customStyle="1" w:styleId="1d">
    <w:name w:val="Текст выноски1"/>
    <w:basedOn w:val="a3"/>
    <w:uiPriority w:val="99"/>
    <w:pPr>
      <w:spacing w:before="100" w:after="100" w:line="240" w:lineRule="auto"/>
    </w:pPr>
    <w:rPr>
      <w:rFonts w:ascii="Tahoma" w:eastAsia="Times New Roman" w:hAnsi="Tahoma" w:cs="Times New Roman"/>
      <w:color w:val="auto"/>
      <w:sz w:val="16"/>
      <w:szCs w:val="20"/>
    </w:rPr>
  </w:style>
  <w:style w:type="paragraph" w:customStyle="1" w:styleId="font5">
    <w:name w:val="font5"/>
    <w:basedOn w:val="a3"/>
    <w:pPr>
      <w:spacing w:before="100" w:after="100" w:line="240" w:lineRule="auto"/>
    </w:pPr>
    <w:rPr>
      <w:rFonts w:ascii="Times New Roman CYR" w:eastAsia="Times New Roman" w:hAnsi="Times New Roman CYR" w:cs="Times New Roman"/>
      <w:color w:val="auto"/>
      <w:sz w:val="18"/>
      <w:szCs w:val="20"/>
    </w:rPr>
  </w:style>
  <w:style w:type="paragraph" w:customStyle="1" w:styleId="xl35">
    <w:name w:val="xl35"/>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36">
    <w:name w:val="xl36"/>
    <w:basedOn w:val="a3"/>
    <w:uiPriority w:val="99"/>
    <w:pPr>
      <w:spacing w:before="100" w:after="100" w:line="240" w:lineRule="auto"/>
    </w:pPr>
    <w:rPr>
      <w:rFonts w:ascii="Arial CYR" w:eastAsia="Times New Roman" w:hAnsi="Arial CYR" w:cs="Times New Roman"/>
      <w:sz w:val="24"/>
      <w:szCs w:val="20"/>
    </w:rPr>
  </w:style>
  <w:style w:type="paragraph" w:customStyle="1" w:styleId="xl37">
    <w:name w:val="xl37"/>
    <w:basedOn w:val="a3"/>
    <w:uiPriority w:val="99"/>
    <w:pPr>
      <w:pBdr>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3"/>
    <w:uiPriority w:val="99"/>
    <w:pPr>
      <w:pBdr>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3"/>
    <w:uiPriority w:val="99"/>
    <w:pPr>
      <w:pBdr>
        <w:top w:val="single" w:sz="6" w:space="0" w:color="auto"/>
        <w:bottom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45">
    <w:name w:val="xl45"/>
    <w:basedOn w:val="a3"/>
    <w:uiPriority w:val="99"/>
    <w:pPr>
      <w:pBdr>
        <w:top w:val="single" w:sz="6" w:space="0" w:color="auto"/>
        <w:left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3"/>
    <w:uiPriority w:val="99"/>
    <w:pPr>
      <w:pBdr>
        <w:top w:val="single" w:sz="6" w:space="0" w:color="auto"/>
        <w:left w:val="single" w:sz="6" w:space="0" w:color="auto"/>
        <w:bottom w:val="single" w:sz="6" w:space="0" w:color="auto"/>
      </w:pBdr>
      <w:spacing w:before="100" w:after="100" w:line="240" w:lineRule="auto"/>
      <w:jc w:val="center"/>
    </w:pPr>
    <w:rPr>
      <w:rFonts w:ascii="Arial Unicode MS" w:eastAsia="Arial Unicode MS" w:hAnsi="Times New Roman" w:cs="Times New Roman"/>
      <w:b/>
      <w:sz w:val="24"/>
      <w:szCs w:val="20"/>
    </w:rPr>
  </w:style>
  <w:style w:type="paragraph" w:customStyle="1" w:styleId="xl50">
    <w:name w:val="xl50"/>
    <w:basedOn w:val="a3"/>
    <w:uiPriority w:val="99"/>
    <w:pPr>
      <w:pBdr>
        <w:top w:val="single" w:sz="6" w:space="0" w:color="auto"/>
        <w:bottom w:val="single" w:sz="6" w:space="0" w:color="auto"/>
      </w:pBdr>
      <w:spacing w:before="100" w:after="100" w:line="240" w:lineRule="auto"/>
    </w:pPr>
    <w:rPr>
      <w:rFonts w:ascii="Arial Unicode MS" w:eastAsia="Arial Unicode MS" w:hAnsi="Times New Roman" w:cs="Times New Roman"/>
      <w:color w:val="auto"/>
      <w:sz w:val="24"/>
      <w:szCs w:val="20"/>
    </w:rPr>
  </w:style>
  <w:style w:type="paragraph" w:customStyle="1" w:styleId="xl51">
    <w:name w:val="xl51"/>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Arial CYR" w:eastAsia="Times New Roman" w:hAnsi="Arial CYR" w:cs="Times New Roman"/>
      <w:sz w:val="24"/>
      <w:szCs w:val="20"/>
    </w:rPr>
  </w:style>
  <w:style w:type="paragraph" w:customStyle="1" w:styleId="xl53">
    <w:name w:val="xl53"/>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3"/>
    <w:uiPriority w:val="99"/>
    <w:pPr>
      <w:pBdr>
        <w:top w:val="single" w:sz="6" w:space="0" w:color="auto"/>
        <w:left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3"/>
    <w:uiPriority w:val="99"/>
    <w:pPr>
      <w:pBdr>
        <w:top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2f0">
    <w:name w:val="2"/>
    <w:basedOn w:val="21"/>
    <w:uiPriority w:val="99"/>
    <w:pPr>
      <w:keepNext w:val="0"/>
      <w:spacing w:after="120"/>
      <w:ind w:firstLine="709"/>
      <w:jc w:val="both"/>
      <w:outlineLvl w:val="9"/>
    </w:pPr>
    <w:rPr>
      <w:b w:val="0"/>
    </w:rPr>
  </w:style>
  <w:style w:type="paragraph" w:customStyle="1" w:styleId="1e">
    <w:name w:val="Цитата1"/>
    <w:basedOn w:val="a3"/>
    <w:uiPriority w:val="99"/>
    <w:pPr>
      <w:widowControl w:val="0"/>
      <w:shd w:val="clear" w:color="auto" w:fill="FFFFFF"/>
      <w:spacing w:after="0" w:line="360" w:lineRule="auto"/>
      <w:ind w:left="5341" w:right="3090" w:hanging="1327"/>
    </w:pPr>
    <w:rPr>
      <w:rFonts w:ascii="Times New Roman" w:eastAsia="Times New Roman" w:hAnsi="Times New Roman" w:cs="Times New Roman"/>
      <w:b/>
      <w:sz w:val="24"/>
      <w:szCs w:val="20"/>
    </w:rPr>
  </w:style>
  <w:style w:type="character" w:customStyle="1" w:styleId="Iniiaiieoeoo">
    <w:name w:val="Iniiaiie o?eoo"/>
    <w:uiPriority w:val="99"/>
  </w:style>
  <w:style w:type="paragraph" w:customStyle="1" w:styleId="caaieiaie1">
    <w:name w:val="caaieiaie 1"/>
    <w:basedOn w:val="Iauiue"/>
    <w:next w:val="Iauiue"/>
    <w:uiPriority w:val="99"/>
    <w:pPr>
      <w:keepNext/>
      <w:widowControl/>
    </w:pPr>
    <w:rPr>
      <w:b/>
      <w:sz w:val="22"/>
    </w:rPr>
  </w:style>
  <w:style w:type="paragraph" w:customStyle="1" w:styleId="caaieiaie2">
    <w:name w:val="caaieiaie 2"/>
    <w:basedOn w:val="caaieiaie1"/>
    <w:next w:val="Iniiaiieoaeno"/>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pPr>
      <w:keepNext/>
      <w:spacing w:before="120"/>
      <w:ind w:firstLine="567"/>
      <w:jc w:val="both"/>
    </w:pPr>
    <w:rPr>
      <w:sz w:val="24"/>
      <w:lang w:val="ru-RU"/>
    </w:rPr>
  </w:style>
  <w:style w:type="paragraph" w:customStyle="1" w:styleId="caaieiaie4">
    <w:name w:val="caaieiaie 4"/>
    <w:basedOn w:val="Iauiue"/>
    <w:next w:val="Iauiue"/>
    <w:uiPriority w:val="9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pPr>
      <w:keepNext/>
      <w:widowControl/>
      <w:spacing w:before="100" w:after="100"/>
      <w:ind w:left="575"/>
    </w:pPr>
    <w:rPr>
      <w:b/>
      <w:sz w:val="24"/>
      <w:lang w:val="ru-RU"/>
    </w:rPr>
  </w:style>
  <w:style w:type="paragraph" w:customStyle="1" w:styleId="caaieiaie6">
    <w:name w:val="caaieiaie 6"/>
    <w:basedOn w:val="Iauiue"/>
    <w:next w:val="Iauiue"/>
    <w:uiPriority w:val="9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pPr>
      <w:tabs>
        <w:tab w:val="clear" w:pos="1998"/>
        <w:tab w:val="left" w:pos="2214"/>
      </w:tabs>
      <w:spacing w:before="120"/>
      <w:ind w:left="2142" w:hanging="1008"/>
    </w:pPr>
  </w:style>
  <w:style w:type="paragraph" w:customStyle="1" w:styleId="Iaeeiaaiiuenienie3">
    <w:name w:val="Ia?ee?iaaiiue nienie 3"/>
    <w:basedOn w:val="Iauiue"/>
    <w:uiPriority w:val="9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pPr>
      <w:tabs>
        <w:tab w:val="left" w:pos="926"/>
        <w:tab w:val="left" w:pos="1256"/>
      </w:tabs>
      <w:ind w:left="926" w:hanging="360"/>
    </w:pPr>
    <w:rPr>
      <w:sz w:val="24"/>
      <w:lang w:val="ru-RU"/>
    </w:rPr>
  </w:style>
  <w:style w:type="paragraph" w:customStyle="1" w:styleId="Iaeeiaaiiuenienie">
    <w:name w:val="Ia?ee?iaaiiue nienie"/>
    <w:basedOn w:val="Iniiaiieoaeno"/>
    <w:uiPriority w:val="99"/>
    <w:pPr>
      <w:spacing w:before="60"/>
    </w:pPr>
  </w:style>
  <w:style w:type="paragraph" w:customStyle="1" w:styleId="Ieieeeieiioeooe">
    <w:name w:val="Ie?iee eieiioeooe"/>
    <w:basedOn w:val="Iauiue"/>
    <w:uiPriority w:val="99"/>
    <w:pPr>
      <w:widowControl/>
      <w:tabs>
        <w:tab w:val="center" w:pos="4677"/>
        <w:tab w:val="right" w:pos="9355"/>
      </w:tabs>
    </w:pPr>
    <w:rPr>
      <w:sz w:val="24"/>
      <w:lang w:val="ru-RU"/>
    </w:rPr>
  </w:style>
  <w:style w:type="character" w:customStyle="1" w:styleId="iiianoaieou">
    <w:name w:val="iiia? no?aieou"/>
  </w:style>
  <w:style w:type="paragraph" w:customStyle="1" w:styleId="iaeaaeaiea1">
    <w:name w:val="iaeaaeaiea 1"/>
    <w:basedOn w:val="Iauiue"/>
    <w:next w:val="Iauiue"/>
    <w:uiPriority w:val="99"/>
    <w:pPr>
      <w:widowControl/>
      <w:spacing w:before="100" w:after="100"/>
    </w:pPr>
    <w:rPr>
      <w:sz w:val="24"/>
      <w:lang w:val="ru-RU"/>
    </w:rPr>
  </w:style>
  <w:style w:type="paragraph" w:customStyle="1" w:styleId="iaeaaeaiea2">
    <w:name w:val="iaeaaeaiea 2"/>
    <w:basedOn w:val="Iauiue"/>
    <w:next w:val="Iauiue"/>
    <w:uiPriority w:val="99"/>
    <w:pPr>
      <w:widowControl/>
      <w:spacing w:before="100" w:after="100"/>
      <w:ind w:left="240"/>
    </w:pPr>
    <w:rPr>
      <w:sz w:val="24"/>
      <w:lang w:val="ru-RU"/>
    </w:rPr>
  </w:style>
  <w:style w:type="paragraph" w:customStyle="1" w:styleId="iaeaaeaiea3">
    <w:name w:val="iaeaaeaiea 3"/>
    <w:basedOn w:val="Iauiue"/>
    <w:next w:val="Iauiue"/>
    <w:uiPriority w:val="99"/>
    <w:pPr>
      <w:widowControl/>
      <w:spacing w:before="100" w:after="100"/>
      <w:ind w:left="480"/>
    </w:pPr>
    <w:rPr>
      <w:sz w:val="24"/>
      <w:lang w:val="ru-RU"/>
    </w:rPr>
  </w:style>
  <w:style w:type="paragraph" w:customStyle="1" w:styleId="iaeaaeaiea4">
    <w:name w:val="iaeaaeaiea 4"/>
    <w:basedOn w:val="Iauiue"/>
    <w:next w:val="Iauiue"/>
    <w:uiPriority w:val="99"/>
    <w:pPr>
      <w:widowControl/>
      <w:spacing w:before="100" w:after="100"/>
      <w:ind w:left="720"/>
    </w:pPr>
    <w:rPr>
      <w:sz w:val="24"/>
      <w:lang w:val="ru-RU"/>
    </w:rPr>
  </w:style>
  <w:style w:type="paragraph" w:customStyle="1" w:styleId="iaeaaeaiea5">
    <w:name w:val="iaeaaeaiea 5"/>
    <w:basedOn w:val="Iauiue"/>
    <w:next w:val="Iauiue"/>
    <w:uiPriority w:val="99"/>
    <w:pPr>
      <w:widowControl/>
      <w:spacing w:before="100" w:after="100"/>
      <w:ind w:left="960"/>
    </w:pPr>
    <w:rPr>
      <w:sz w:val="24"/>
      <w:lang w:val="ru-RU"/>
    </w:rPr>
  </w:style>
  <w:style w:type="paragraph" w:customStyle="1" w:styleId="iaeaaeaiea6">
    <w:name w:val="iaeaaeaiea 6"/>
    <w:basedOn w:val="Iauiue"/>
    <w:next w:val="Iauiue"/>
    <w:uiPriority w:val="99"/>
    <w:pPr>
      <w:widowControl/>
      <w:spacing w:before="100" w:after="100"/>
      <w:ind w:left="1200"/>
    </w:pPr>
    <w:rPr>
      <w:sz w:val="24"/>
      <w:lang w:val="ru-RU"/>
    </w:rPr>
  </w:style>
  <w:style w:type="paragraph" w:customStyle="1" w:styleId="iaeaaeaiea7">
    <w:name w:val="iaeaaeaiea 7"/>
    <w:basedOn w:val="Iauiue"/>
    <w:next w:val="Iauiue"/>
    <w:uiPriority w:val="99"/>
    <w:pPr>
      <w:widowControl/>
      <w:spacing w:before="100" w:after="100"/>
      <w:ind w:left="1440"/>
    </w:pPr>
    <w:rPr>
      <w:sz w:val="24"/>
      <w:lang w:val="ru-RU"/>
    </w:rPr>
  </w:style>
  <w:style w:type="paragraph" w:customStyle="1" w:styleId="iaeaaeaiea8">
    <w:name w:val="iaeaaeaiea 8"/>
    <w:basedOn w:val="Iauiue"/>
    <w:next w:val="Iauiue"/>
    <w:uiPriority w:val="99"/>
    <w:pPr>
      <w:widowControl/>
      <w:spacing w:before="100" w:after="100"/>
      <w:ind w:left="1680"/>
    </w:pPr>
    <w:rPr>
      <w:sz w:val="24"/>
      <w:lang w:val="ru-RU"/>
    </w:rPr>
  </w:style>
  <w:style w:type="paragraph" w:customStyle="1" w:styleId="iaeaaeaiea9">
    <w:name w:val="iaeaaeaiea 9"/>
    <w:basedOn w:val="Iauiue"/>
    <w:next w:val="Iauiue"/>
    <w:uiPriority w:val="99"/>
    <w:pPr>
      <w:widowControl/>
      <w:spacing w:before="100" w:after="100"/>
      <w:ind w:left="1920"/>
    </w:pPr>
    <w:rPr>
      <w:sz w:val="24"/>
      <w:lang w:val="ru-RU"/>
    </w:rPr>
  </w:style>
  <w:style w:type="paragraph" w:customStyle="1" w:styleId="Aaoieeeieiioeooe">
    <w:name w:val="Aa?oiee eieiioeooe"/>
    <w:basedOn w:val="Iauiue"/>
    <w:uiPriority w:val="99"/>
    <w:pPr>
      <w:widowControl/>
      <w:tabs>
        <w:tab w:val="center" w:pos="4677"/>
        <w:tab w:val="right" w:pos="9355"/>
      </w:tabs>
      <w:spacing w:before="100" w:after="100"/>
    </w:pPr>
    <w:rPr>
      <w:sz w:val="24"/>
      <w:lang w:val="ru-RU"/>
    </w:rPr>
  </w:style>
  <w:style w:type="paragraph" w:customStyle="1" w:styleId="Iacaaiea">
    <w:name w:val="Iacaaiea"/>
    <w:basedOn w:val="Iauiue"/>
    <w:uiPriority w:val="99"/>
    <w:pPr>
      <w:widowControl/>
      <w:jc w:val="center"/>
    </w:pPr>
    <w:rPr>
      <w:sz w:val="24"/>
      <w:lang w:val="ru-RU"/>
    </w:rPr>
  </w:style>
  <w:style w:type="paragraph" w:customStyle="1" w:styleId="Iniiaiieoaenonionooiii2">
    <w:name w:val="Iniiaiie oaeno n ionooiii 2"/>
    <w:basedOn w:val="Iauiue"/>
    <w:uiPriority w:val="99"/>
    <w:pPr>
      <w:widowControl/>
      <w:shd w:val="clear" w:color="auto" w:fill="FFFFFF"/>
      <w:ind w:firstLine="533"/>
      <w:jc w:val="both"/>
    </w:pPr>
    <w:rPr>
      <w:color w:val="000000"/>
      <w:sz w:val="22"/>
      <w:lang w:val="ru-RU"/>
    </w:rPr>
  </w:style>
  <w:style w:type="character" w:customStyle="1" w:styleId="afffff1">
    <w:name w:val="комментарий"/>
    <w:uiPriority w:val="99"/>
    <w:rPr>
      <w:b/>
      <w:i/>
      <w:sz w:val="28"/>
    </w:rPr>
  </w:style>
  <w:style w:type="paragraph" w:styleId="3f">
    <w:name w:val="toc 3"/>
    <w:basedOn w:val="a3"/>
    <w:next w:val="a3"/>
    <w:uiPriority w:val="99"/>
    <w:pPr>
      <w:tabs>
        <w:tab w:val="left" w:pos="360"/>
        <w:tab w:val="right" w:leader="dot" w:pos="10195"/>
      </w:tabs>
      <w:spacing w:after="0" w:line="240" w:lineRule="auto"/>
      <w:jc w:val="both"/>
    </w:pPr>
    <w:rPr>
      <w:rFonts w:ascii="Times New Roman" w:eastAsia="Times New Roman" w:hAnsi="Times New Roman" w:cs="Times New Roman"/>
      <w:iCs/>
      <w:color w:val="auto"/>
      <w:sz w:val="24"/>
      <w:szCs w:val="24"/>
    </w:rPr>
  </w:style>
  <w:style w:type="paragraph" w:styleId="1f">
    <w:name w:val="toc 1"/>
    <w:basedOn w:val="a3"/>
    <w:next w:val="a3"/>
    <w:uiPriority w:val="99"/>
    <w:pPr>
      <w:tabs>
        <w:tab w:val="right" w:leader="dot" w:pos="10195"/>
      </w:tabs>
      <w:spacing w:before="120" w:after="120" w:line="360" w:lineRule="auto"/>
    </w:pPr>
    <w:rPr>
      <w:rFonts w:ascii="Times New Roman" w:eastAsia="Times New Roman" w:hAnsi="Times New Roman" w:cs="Times New Roman"/>
      <w:bCs/>
      <w:color w:val="auto"/>
      <w:sz w:val="24"/>
      <w:szCs w:val="24"/>
    </w:rPr>
  </w:style>
  <w:style w:type="paragraph" w:styleId="2f1">
    <w:name w:val="toc 2"/>
    <w:basedOn w:val="a3"/>
    <w:next w:val="a3"/>
    <w:uiPriority w:val="99"/>
    <w:pPr>
      <w:tabs>
        <w:tab w:val="right" w:leader="dot" w:pos="10195"/>
      </w:tabs>
      <w:spacing w:after="0" w:line="360" w:lineRule="auto"/>
      <w:jc w:val="both"/>
    </w:pPr>
    <w:rPr>
      <w:rFonts w:ascii="Times New Roman" w:eastAsia="Times New Roman" w:hAnsi="Times New Roman" w:cs="Times New Roman"/>
      <w:smallCaps/>
      <w:color w:val="auto"/>
      <w:sz w:val="24"/>
      <w:szCs w:val="24"/>
    </w:rPr>
  </w:style>
  <w:style w:type="paragraph" w:styleId="47">
    <w:name w:val="toc 4"/>
    <w:basedOn w:val="a3"/>
    <w:next w:val="a3"/>
    <w:uiPriority w:val="9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6">
    <w:name w:val="toc 5"/>
    <w:basedOn w:val="a3"/>
    <w:next w:val="a3"/>
    <w:uiPriority w:val="99"/>
    <w:semiHidden/>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rPr>
      <w:rFonts w:ascii="Arial" w:hAnsi="Arial"/>
      <w:b/>
      <w:sz w:val="24"/>
      <w:lang w:val="ru-RU" w:eastAsia="ru-RU"/>
    </w:rPr>
  </w:style>
  <w:style w:type="paragraph" w:styleId="62">
    <w:name w:val="toc 6"/>
    <w:basedOn w:val="a3"/>
    <w:next w:val="a3"/>
    <w:uiPriority w:val="99"/>
    <w:semiHidden/>
    <w:pPr>
      <w:spacing w:after="0" w:line="240" w:lineRule="auto"/>
      <w:ind w:left="1200"/>
    </w:pPr>
    <w:rPr>
      <w:rFonts w:ascii="Times New Roman" w:eastAsia="Times New Roman" w:hAnsi="Times New Roman"/>
      <w:sz w:val="18"/>
      <w:szCs w:val="18"/>
    </w:rPr>
  </w:style>
  <w:style w:type="paragraph" w:styleId="71">
    <w:name w:val="toc 7"/>
    <w:basedOn w:val="a3"/>
    <w:next w:val="a3"/>
    <w:uiPriority w:val="99"/>
    <w:semiHidden/>
    <w:pPr>
      <w:spacing w:after="0" w:line="240" w:lineRule="auto"/>
      <w:ind w:left="1440"/>
    </w:pPr>
    <w:rPr>
      <w:rFonts w:ascii="Times New Roman" w:eastAsia="Times New Roman" w:hAnsi="Times New Roman"/>
      <w:sz w:val="18"/>
      <w:szCs w:val="18"/>
    </w:rPr>
  </w:style>
  <w:style w:type="paragraph" w:styleId="81">
    <w:name w:val="toc 8"/>
    <w:basedOn w:val="a3"/>
    <w:next w:val="a3"/>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pPr>
      <w:spacing w:before="0" w:after="0"/>
    </w:pPr>
    <w:rPr>
      <w:b/>
    </w:rPr>
  </w:style>
  <w:style w:type="paragraph" w:customStyle="1" w:styleId="afffff2">
    <w:name w:val="Условия контракта"/>
    <w:basedOn w:val="a3"/>
    <w:uiPriority w:val="99"/>
    <w:semiHidden/>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rPr>
      <w:rFonts w:ascii="Arial" w:hAnsi="Arial"/>
      <w:sz w:val="22"/>
      <w:lang w:val="ru-RU" w:eastAsia="ru-RU"/>
    </w:rPr>
  </w:style>
  <w:style w:type="paragraph" w:styleId="afffff3">
    <w:name w:val="footnote text"/>
    <w:basedOn w:val="a3"/>
    <w:link w:val="afffff4"/>
    <w:uiPriority w:val="99"/>
    <w:pPr>
      <w:spacing w:after="0" w:line="240" w:lineRule="auto"/>
    </w:pPr>
    <w:rPr>
      <w:rFonts w:eastAsia="Times New Roman" w:cs="Times New Roman"/>
      <w:color w:val="auto"/>
      <w:sz w:val="20"/>
      <w:szCs w:val="20"/>
    </w:rPr>
  </w:style>
  <w:style w:type="character" w:customStyle="1" w:styleId="afffff4">
    <w:name w:val="Текст сноски Знак"/>
    <w:basedOn w:val="a4"/>
    <w:link w:val="afffff3"/>
    <w:uiPriority w:val="99"/>
    <w:rPr>
      <w:rFonts w:eastAsia="Times New Roman" w:cs="Times New Roman"/>
      <w:lang w:val="ru-RU" w:eastAsia="ru-RU"/>
    </w:rPr>
  </w:style>
  <w:style w:type="paragraph" w:customStyle="1" w:styleId="afffff5">
    <w:name w:val="Таблица шапка"/>
    <w:basedOn w:val="a3"/>
    <w:uiPriority w:val="99"/>
    <w:semiHidden/>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3"/>
    <w:link w:val="afffff7"/>
    <w:uiPriority w:val="99"/>
    <w:pPr>
      <w:shd w:val="clear" w:color="auto" w:fill="000080"/>
      <w:spacing w:after="60" w:line="240" w:lineRule="auto"/>
      <w:jc w:val="both"/>
    </w:pPr>
    <w:rPr>
      <w:rFonts w:ascii="Tahoma" w:hAnsi="Tahoma" w:cs="Tahoma"/>
      <w:color w:val="auto"/>
      <w:sz w:val="20"/>
      <w:szCs w:val="20"/>
    </w:rPr>
  </w:style>
  <w:style w:type="character" w:customStyle="1" w:styleId="afffff7">
    <w:name w:val="Схема документа Знак"/>
    <w:basedOn w:val="a4"/>
    <w:link w:val="afffff6"/>
    <w:uiPriority w:val="99"/>
    <w:rPr>
      <w:rFonts w:ascii="Tahoma" w:hAnsi="Tahoma" w:cs="Times New Roman"/>
      <w:lang w:val="ru-RU" w:eastAsia="ru-RU"/>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pPr>
      <w:spacing w:line="240" w:lineRule="exact"/>
    </w:pPr>
    <w:rPr>
      <w:rFonts w:ascii="Times New Roman" w:hAnsi="Times New Roman" w:cs="Times New Roman"/>
      <w:color w:val="auto"/>
      <w:sz w:val="20"/>
      <w:szCs w:val="20"/>
      <w:lang w:eastAsia="zh-CN"/>
    </w:rPr>
  </w:style>
  <w:style w:type="paragraph" w:customStyle="1" w:styleId="1f2">
    <w:name w:val="Знак1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3">
    <w:name w:val="1"/>
    <w:basedOn w:val="a3"/>
    <w:uiPriority w:val="99"/>
    <w:pPr>
      <w:spacing w:line="240" w:lineRule="exact"/>
    </w:pPr>
    <w:rPr>
      <w:rFonts w:ascii="Times New Roman" w:hAnsi="Times New Roman" w:cs="Times New Roman"/>
      <w:color w:val="auto"/>
      <w:sz w:val="20"/>
      <w:szCs w:val="20"/>
      <w:lang w:eastAsia="zh-CN"/>
    </w:rPr>
  </w:style>
  <w:style w:type="character" w:customStyle="1" w:styleId="48">
    <w:name w:val="Знак Знак4"/>
    <w:uiPriority w:val="99"/>
    <w:rPr>
      <w:rFonts w:ascii="Arial" w:hAnsi="Arial"/>
      <w:sz w:val="24"/>
      <w:lang w:val="ru-RU" w:eastAsia="ru-RU"/>
    </w:rPr>
  </w:style>
  <w:style w:type="paragraph" w:customStyle="1" w:styleId="150">
    <w:name w:val="Обычный + 15 пт"/>
    <w:basedOn w:val="aff"/>
    <w:uiPriority w:val="99"/>
    <w:pPr>
      <w:widowControl w:val="0"/>
      <w:spacing w:before="120" w:after="0" w:line="264" w:lineRule="auto"/>
      <w:ind w:left="0" w:firstLine="720"/>
    </w:pPr>
    <w:rPr>
      <w:bCs/>
      <w:sz w:val="30"/>
      <w:szCs w:val="30"/>
    </w:rPr>
  </w:style>
  <w:style w:type="paragraph" w:customStyle="1" w:styleId="DecimalAligned">
    <w:name w:val="Decimal Aligned"/>
    <w:basedOn w:val="a3"/>
    <w:uiPriority w:val="99"/>
    <w:pPr>
      <w:tabs>
        <w:tab w:val="decimal" w:pos="360"/>
      </w:tabs>
      <w:spacing w:after="200" w:line="276" w:lineRule="auto"/>
    </w:pPr>
    <w:rPr>
      <w:rFonts w:eastAsia="Times New Roman" w:cs="Times New Roman"/>
      <w:color w:val="auto"/>
      <w:lang w:eastAsia="en-US"/>
    </w:rPr>
  </w:style>
  <w:style w:type="character" w:styleId="afffff8">
    <w:name w:val="Subtle Emphasis"/>
    <w:basedOn w:val="a4"/>
    <w:uiPriority w:val="99"/>
    <w:qFormat/>
    <w:rPr>
      <w:rFonts w:eastAsia="Times New Roman" w:cs="Times New Roman"/>
      <w:i/>
      <w:color w:val="808080"/>
      <w:sz w:val="22"/>
      <w:lang w:val="ru-RU"/>
    </w:rPr>
  </w:style>
  <w:style w:type="table" w:customStyle="1" w:styleId="-11">
    <w:name w:val="Светлая заливка - Акцент 11"/>
    <w:uiPriority w:val="99"/>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7">
    <w:name w:val="Стиль5"/>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1">
    <w:name w:val="Colorful Grid Accent 4"/>
    <w:basedOn w:val="a5"/>
    <w:uiPriority w:val="99"/>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customStyle="1" w:styleId="63">
    <w:name w:val="Стиль6"/>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styleId="1-40">
    <w:name w:val="Medium Shading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auto" w:fill="8064A2"/>
      </w:tcPr>
    </w:tblStylePr>
    <w:tblStylePr w:type="lastRow">
      <w:pPr>
        <w:spacing w:before="0" w:after="0"/>
      </w:pPr>
      <w:rPr>
        <w:rFonts w:cs="Times New Roman"/>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one" w:sz="4" w:space="0" w:color="000000"/>
          <w:insideV w:val="none" w:sz="4" w:space="0" w:color="000000"/>
        </w:tcBorders>
        <w:shd w:val="clear" w:color="auto" w:fill="DFD8E8"/>
      </w:tcPr>
    </w:tblStylePr>
    <w:tblStylePr w:type="band2Horz">
      <w:rPr>
        <w:rFonts w:cs="Times New Roman"/>
      </w:rPr>
      <w:tblPr/>
      <w:tcPr>
        <w:tcBorders>
          <w:insideH w:val="none" w:sz="4" w:space="0" w:color="000000"/>
          <w:insideV w:val="none" w:sz="4" w:space="0" w:color="000000"/>
        </w:tcBorders>
      </w:tcPr>
    </w:tblStylePr>
  </w:style>
  <w:style w:type="table" w:customStyle="1" w:styleId="2-110">
    <w:name w:val="Средняя заливка 2 - Акцент 11"/>
    <w:uiPriority w:val="99"/>
    <w:rPr>
      <w:rFonts w:ascii="Times New Roman" w:eastAsia="Times New Roman" w:hAnsi="Times New Roman"/>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9BBB59"/>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3-4">
    <w:name w:val="Medium Grid 3 Accent 4"/>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8064A2"/>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4BACC6"/>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auto" w:fill="4BACC6"/>
      </w:tcPr>
    </w:tblStylePr>
    <w:tblStylePr w:type="lastRow">
      <w:pPr>
        <w:spacing w:before="0" w:after="0"/>
      </w:pPr>
      <w:rPr>
        <w:rFonts w:cs="Times New Roman"/>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one" w:sz="4" w:space="0" w:color="000000"/>
          <w:insideV w:val="none" w:sz="4" w:space="0" w:color="000000"/>
        </w:tcBorders>
        <w:shd w:val="clear" w:color="auto" w:fill="D2EAF1"/>
      </w:tcPr>
    </w:tblStylePr>
    <w:tblStylePr w:type="band2Horz">
      <w:rPr>
        <w:rFonts w:cs="Times New Roman"/>
      </w:rPr>
      <w:tblPr/>
      <w:tcPr>
        <w:tcBorders>
          <w:insideH w:val="none" w:sz="4" w:space="0" w:color="000000"/>
          <w:insideV w:val="none" w:sz="4" w:space="0" w:color="000000"/>
        </w:tcBorders>
      </w:tcPr>
    </w:tblStylePr>
  </w:style>
  <w:style w:type="table" w:styleId="2-4">
    <w:name w:val="Medium Grid 2 Accent 4"/>
    <w:basedOn w:val="a5"/>
    <w:uiPriority w:val="99"/>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auto" w:fill="9BBB59"/>
      </w:tcPr>
    </w:tblStylePr>
    <w:tblStylePr w:type="lastRow">
      <w:pPr>
        <w:spacing w:before="0" w:after="0"/>
      </w:pPr>
      <w:rPr>
        <w:rFonts w:cs="Times New Roman"/>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one" w:sz="4" w:space="0" w:color="000000"/>
          <w:insideV w:val="none" w:sz="4" w:space="0" w:color="000000"/>
        </w:tcBorders>
        <w:shd w:val="clear" w:color="auto" w:fill="E6EED5"/>
      </w:tcPr>
    </w:tblStylePr>
    <w:tblStylePr w:type="band2Horz">
      <w:rPr>
        <w:rFonts w:cs="Times New Roman"/>
      </w:rPr>
      <w:tblPr/>
      <w:tcPr>
        <w:tcBorders>
          <w:insideH w:val="none" w:sz="4" w:space="0" w:color="000000"/>
          <w:insideV w:val="none" w:sz="4" w:space="0" w:color="000000"/>
        </w:tcBorders>
      </w:tcPr>
    </w:tblStylePr>
  </w:style>
  <w:style w:type="table" w:styleId="-21">
    <w:name w:val="Light Grid Accent 2"/>
    <w:basedOn w:val="a5"/>
    <w:uiPriority w:val="99"/>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rial CYR" w:eastAsia="Times New Roman" w:hAnsi="Arial CYR" w:cs="Times New Roman"/>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rFonts w:ascii="Arial CYR" w:eastAsia="Times New Roman" w:hAnsi="Arial CYR" w:cs="Times New Roman"/>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List Accent 4"/>
    <w:basedOn w:val="a5"/>
    <w:uiPriority w:val="99"/>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Arial CYR" w:eastAsia="Times New Roman" w:hAnsi="Arial CYR" w:cs="Times New Roman"/>
      </w:rPr>
      <w:tblPr/>
      <w:tcPr>
        <w:tcBorders>
          <w:top w:val="none" w:sz="4" w:space="0" w:color="000000"/>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List Accent 2"/>
    <w:basedOn w:val="a5"/>
    <w:uiPriority w:val="99"/>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shd w:val="clear" w:color="auto" w:fill="F2DBDB"/>
      </w:tcPr>
    </w:tblStylePr>
  </w:style>
  <w:style w:type="table" w:styleId="-31">
    <w:name w:val="Colorful Shading Accent 3"/>
    <w:basedOn w:val="a5"/>
    <w:uiPriority w:val="99"/>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auto" w:fill="5E7530"/>
      </w:tcPr>
    </w:tblStylePr>
    <w:tblStylePr w:type="lastCol">
      <w:rPr>
        <w:rFonts w:cs="Times New Roman"/>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2">
    <w:name w:val="Light Grid Accent 3"/>
    <w:basedOn w:val="a5"/>
    <w:uiPriority w:val="99"/>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CYR" w:eastAsia="Times New Roman" w:hAnsi="Arial CYR"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rFonts w:ascii="Arial CYR" w:eastAsia="Times New Roman" w:hAnsi="Arial CYR"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5"/>
    <w:uiPriority w:val="99"/>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Arial CYR" w:eastAsia="Times New Roman" w:hAnsi="Arial CYR" w:cs="Times New Roman"/>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rFonts w:ascii="Arial CYR" w:eastAsia="Times New Roman" w:hAnsi="Arial CYR" w:cs="Times New Roman"/>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2">
    <w:name w:val="Стиль3 Знак Знак Знак"/>
    <w:uiPriority w:val="99"/>
    <w:rPr>
      <w:sz w:val="24"/>
      <w:lang w:val="ru-RU" w:eastAsia="ru-RU"/>
    </w:rPr>
  </w:style>
  <w:style w:type="character" w:styleId="afffff9">
    <w:name w:val="footnote reference"/>
    <w:basedOn w:val="a4"/>
    <w:uiPriority w:val="99"/>
    <w:semiHidden/>
    <w:rPr>
      <w:rFonts w:cs="Times New Roman"/>
      <w:vertAlign w:val="superscript"/>
    </w:rPr>
  </w:style>
  <w:style w:type="paragraph" w:customStyle="1" w:styleId="afffffa">
    <w:name w:val="Содержимое таблицы"/>
    <w:basedOn w:val="a3"/>
    <w:pPr>
      <w:widowControl w:val="0"/>
      <w:suppressLineNumbers/>
      <w:spacing w:after="0" w:line="240" w:lineRule="auto"/>
    </w:pPr>
    <w:rPr>
      <w:rFonts w:ascii="Arial" w:hAnsi="Arial" w:cs="Times New Roman"/>
      <w:color w:val="auto"/>
      <w:sz w:val="24"/>
      <w:szCs w:val="24"/>
    </w:rPr>
  </w:style>
  <w:style w:type="paragraph" w:customStyle="1" w:styleId="1f4">
    <w:name w:val="Знак1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b">
    <w:name w:val="Стиль"/>
    <w:pPr>
      <w:widowControl w:val="0"/>
    </w:pPr>
    <w:rPr>
      <w:rFonts w:ascii="Times New Roman" w:eastAsia="Times New Roman" w:hAnsi="Times New Roman"/>
      <w:sz w:val="24"/>
      <w:szCs w:val="24"/>
    </w:rPr>
  </w:style>
  <w:style w:type="character" w:customStyle="1" w:styleId="ConsNormal0">
    <w:name w:val="ConsNormal Знак"/>
    <w:link w:val="ConsNormal"/>
    <w:uiPriority w:val="99"/>
    <w:rPr>
      <w:rFonts w:ascii="Arial" w:hAnsi="Arial"/>
      <w:sz w:val="22"/>
      <w:lang w:val="ru-RU" w:eastAsia="ru-RU"/>
    </w:rPr>
  </w:style>
  <w:style w:type="paragraph" w:customStyle="1" w:styleId="afffffc">
    <w:name w:val="Обычный.Нормальный абзац"/>
    <w:pPr>
      <w:widowControl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d">
    <w:name w:val="Знак Знак Знак Знак"/>
    <w:basedOn w:val="a3"/>
    <w:pPr>
      <w:spacing w:line="240" w:lineRule="exact"/>
    </w:pPr>
    <w:rPr>
      <w:rFonts w:ascii="Times New Roman" w:hAnsi="Times New Roman" w:cs="Times New Roman"/>
      <w:color w:val="auto"/>
      <w:sz w:val="20"/>
      <w:szCs w:val="20"/>
      <w:lang w:eastAsia="zh-CN"/>
    </w:rPr>
  </w:style>
  <w:style w:type="paragraph" w:styleId="afffffe">
    <w:name w:val="No Spacing"/>
    <w:uiPriority w:val="1"/>
    <w:qFormat/>
    <w:rPr>
      <w:lang w:eastAsia="en-US"/>
    </w:rPr>
  </w:style>
  <w:style w:type="character" w:customStyle="1" w:styleId="170">
    <w:name w:val="Знак Знак17"/>
    <w:uiPriority w:val="99"/>
    <w:rPr>
      <w:rFonts w:ascii="Book Antiqua" w:hAnsi="Book Antiqua"/>
      <w:sz w:val="24"/>
      <w:lang w:val="en-US" w:eastAsia="en-US"/>
    </w:rPr>
  </w:style>
  <w:style w:type="paragraph" w:customStyle="1" w:styleId="ConsPlusTitle">
    <w:name w:val="ConsPlusTitle"/>
    <w:uiPriority w:val="99"/>
    <w:pPr>
      <w:widowControl w:val="0"/>
    </w:pPr>
    <w:rPr>
      <w:rFonts w:ascii="Arial" w:eastAsia="Times New Roman" w:hAnsi="Arial" w:cs="Arial"/>
      <w:b/>
      <w:bCs/>
      <w:sz w:val="20"/>
      <w:szCs w:val="20"/>
    </w:rPr>
  </w:style>
  <w:style w:type="paragraph" w:customStyle="1" w:styleId="xl63">
    <w:name w:val="xl63"/>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64">
    <w:name w:val="xl64"/>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5">
    <w:name w:val="xl65"/>
    <w:basedOn w:val="a3"/>
    <w:uiPriority w:val="9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6">
    <w:name w:val="xl66"/>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7">
    <w:name w:val="xl67"/>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8">
    <w:name w:val="xl68"/>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9">
    <w:name w:val="xl69"/>
    <w:basedOn w:val="a3"/>
    <w:uiPriority w:val="99"/>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73">
    <w:name w:val="xl73"/>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4">
    <w:name w:val="xl74"/>
    <w:basedOn w:val="a3"/>
    <w:pPr>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paragraph" w:customStyle="1" w:styleId="xl75">
    <w:name w:val="xl75"/>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6">
    <w:name w:val="xl76"/>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7">
    <w:name w:val="xl77"/>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8">
    <w:name w:val="xl78"/>
    <w:basedOn w:val="a3"/>
    <w:pPr>
      <w:spacing w:before="100" w:beforeAutospacing="1" w:after="100" w:afterAutospacing="1" w:line="240" w:lineRule="auto"/>
      <w:jc w:val="center"/>
    </w:pPr>
    <w:rPr>
      <w:rFonts w:ascii="Times New Roman" w:eastAsia="Times New Roman" w:hAnsi="Times New Roman" w:cs="Times New Roman"/>
      <w:b/>
      <w:bCs/>
      <w:color w:val="auto"/>
      <w:sz w:val="18"/>
      <w:szCs w:val="18"/>
    </w:rPr>
  </w:style>
  <w:style w:type="paragraph" w:customStyle="1" w:styleId="xl79">
    <w:name w:val="xl79"/>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80">
    <w:name w:val="xl8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2">
    <w:name w:val="xl82"/>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3">
    <w:name w:val="xl83"/>
    <w:basedOn w:val="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4">
    <w:name w:val="xl84"/>
    <w:basedOn w:val="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5">
    <w:name w:val="xl85"/>
    <w:basedOn w:val="a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7">
    <w:name w:val="xl87"/>
    <w:basedOn w:val="a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8">
    <w:name w:val="xl88"/>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a3"/>
    <w:pPr>
      <w:spacing w:before="100" w:beforeAutospacing="1" w:after="100" w:afterAutospacing="1" w:line="240" w:lineRule="auto"/>
      <w:jc w:val="right"/>
    </w:pPr>
    <w:rPr>
      <w:rFonts w:ascii="Times New Roman" w:eastAsia="Times New Roman" w:hAnsi="Times New Roman" w:cs="Times New Roman"/>
      <w:color w:val="auto"/>
      <w:sz w:val="20"/>
      <w:szCs w:val="20"/>
    </w:rPr>
  </w:style>
  <w:style w:type="character" w:customStyle="1" w:styleId="58">
    <w:name w:val="Основной текст (5)_"/>
    <w:link w:val="510"/>
    <w:uiPriority w:val="99"/>
    <w:rPr>
      <w:shd w:val="clear" w:color="auto" w:fill="FFFFFF"/>
    </w:rPr>
  </w:style>
  <w:style w:type="paragraph" w:customStyle="1" w:styleId="510">
    <w:name w:val="Основной текст (5)1"/>
    <w:basedOn w:val="a3"/>
    <w:link w:val="58"/>
    <w:uiPriority w:val="99"/>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style>
  <w:style w:type="character" w:customStyle="1" w:styleId="312">
    <w:name w:val="Заголовок 3 Знак1"/>
    <w:uiPriority w:val="99"/>
    <w:rPr>
      <w:b/>
      <w:caps/>
      <w:sz w:val="24"/>
    </w:rPr>
  </w:style>
  <w:style w:type="character" w:customStyle="1" w:styleId="apple-converted-space">
    <w:name w:val="apple-converted-space"/>
  </w:style>
  <w:style w:type="numbering" w:customStyle="1" w:styleId="a0">
    <w:name w:val="Стиль многоуровневый"/>
    <w:pPr>
      <w:numPr>
        <w:numId w:val="12"/>
      </w:numPr>
    </w:pPr>
  </w:style>
  <w:style w:type="numbering" w:styleId="111111">
    <w:name w:val="Outline List 2"/>
    <w:basedOn w:val="a6"/>
    <w:uiPriority w:val="99"/>
    <w:semiHidden/>
    <w:unhideWhenUsed/>
    <w:pPr>
      <w:numPr>
        <w:numId w:val="13"/>
      </w:numPr>
    </w:pPr>
  </w:style>
  <w:style w:type="paragraph" w:customStyle="1" w:styleId="ListBul2">
    <w:name w:val="ListBul2"/>
    <w:basedOn w:val="a3"/>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Pr>
      <w:rFonts w:ascii="Times New Roman" w:hAnsi="Times New Roman"/>
      <w:spacing w:val="0"/>
      <w:sz w:val="19"/>
      <w:u w:val="none"/>
    </w:rPr>
  </w:style>
  <w:style w:type="character" w:customStyle="1" w:styleId="affffff">
    <w:name w:val="Основной текст_"/>
    <w:link w:val="3f3"/>
    <w:rPr>
      <w:sz w:val="23"/>
      <w:shd w:val="clear" w:color="auto" w:fill="FFFFFF"/>
    </w:rPr>
  </w:style>
  <w:style w:type="paragraph" w:customStyle="1" w:styleId="3f3">
    <w:name w:val="Основной текст3"/>
    <w:basedOn w:val="a3"/>
    <w:link w:val="affffff"/>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Pr>
      <w:rFonts w:ascii="Times New Roman" w:hAnsi="Times New Roman"/>
      <w:spacing w:val="0"/>
      <w:sz w:val="23"/>
      <w:u w:val="none"/>
    </w:rPr>
  </w:style>
  <w:style w:type="character" w:customStyle="1" w:styleId="2f2">
    <w:name w:val="Основной текст (2)"/>
    <w:rPr>
      <w:rFonts w:ascii="Times New Roman" w:hAnsi="Times New Roman"/>
      <w:spacing w:val="0"/>
      <w:sz w:val="19"/>
      <w:u w:val="none"/>
    </w:rPr>
  </w:style>
  <w:style w:type="character" w:customStyle="1" w:styleId="160">
    <w:name w:val="Основной текст (16)"/>
    <w:rPr>
      <w:rFonts w:ascii="Times New Roman" w:hAnsi="Times New Roman"/>
      <w:spacing w:val="0"/>
      <w:sz w:val="19"/>
      <w:u w:val="single"/>
    </w:rPr>
  </w:style>
  <w:style w:type="paragraph" w:customStyle="1" w:styleId="s1">
    <w:name w:val="s_1"/>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character" w:customStyle="1" w:styleId="copytarget">
    <w:name w:val="copy_target"/>
  </w:style>
  <w:style w:type="character" w:styleId="affffff0">
    <w:name w:val="annotation reference"/>
    <w:basedOn w:val="a4"/>
    <w:uiPriority w:val="99"/>
    <w:semiHidden/>
    <w:unhideWhenUsed/>
    <w:rPr>
      <w:sz w:val="16"/>
      <w:szCs w:val="16"/>
    </w:rPr>
  </w:style>
  <w:style w:type="paragraph" w:styleId="affffff1">
    <w:name w:val="annotation text"/>
    <w:basedOn w:val="a3"/>
    <w:link w:val="affffff2"/>
    <w:uiPriority w:val="99"/>
    <w:semiHidden/>
    <w:unhideWhenUsed/>
    <w:pPr>
      <w:spacing w:line="240" w:lineRule="auto"/>
    </w:pPr>
    <w:rPr>
      <w:sz w:val="20"/>
      <w:szCs w:val="20"/>
    </w:rPr>
  </w:style>
  <w:style w:type="character" w:customStyle="1" w:styleId="affffff2">
    <w:name w:val="Текст примечания Знак"/>
    <w:basedOn w:val="a4"/>
    <w:link w:val="affffff1"/>
    <w:uiPriority w:val="99"/>
    <w:semiHidden/>
    <w:rPr>
      <w:rFonts w:cs="Calibri"/>
      <w:color w:val="000000"/>
      <w:sz w:val="20"/>
      <w:szCs w:val="20"/>
    </w:rPr>
  </w:style>
  <w:style w:type="character" w:customStyle="1" w:styleId="affffff3">
    <w:name w:val="Основной текст + Курсив"/>
    <w:rPr>
      <w:rFonts w:ascii="Times New Roman" w:hAnsi="Times New Roman"/>
      <w:i/>
      <w:spacing w:val="0"/>
      <w:sz w:val="23"/>
      <w:u w:val="none"/>
    </w:rPr>
  </w:style>
  <w:style w:type="character" w:customStyle="1" w:styleId="111">
    <w:name w:val="Основной текст (11) + Не курсив"/>
    <w:rPr>
      <w:rFonts w:ascii="Times New Roman" w:hAnsi="Times New Roman"/>
      <w:i/>
      <w:spacing w:val="0"/>
      <w:sz w:val="23"/>
      <w:u w:val="none"/>
    </w:rPr>
  </w:style>
  <w:style w:type="character" w:customStyle="1" w:styleId="112">
    <w:name w:val="Основной текст (11)"/>
    <w:rPr>
      <w:rFonts w:ascii="Times New Roman" w:hAnsi="Times New Roman"/>
      <w:spacing w:val="0"/>
      <w:sz w:val="23"/>
      <w:u w:val="none"/>
    </w:rPr>
  </w:style>
  <w:style w:type="character" w:customStyle="1" w:styleId="2f3">
    <w:name w:val="Заголовок №2"/>
    <w:rPr>
      <w:rFonts w:ascii="Times New Roman" w:hAnsi="Times New Roman"/>
      <w:spacing w:val="0"/>
      <w:sz w:val="27"/>
      <w:u w:val="none"/>
    </w:rPr>
  </w:style>
  <w:style w:type="paragraph" w:customStyle="1" w:styleId="affffff4">
    <w:name w:val="Заголовок приложения"/>
    <w:basedOn w:val="a3"/>
    <w:next w:val="a3"/>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f5">
    <w:name w:val="Îñíîâí"/>
    <w:basedOn w:val="a3"/>
    <w:pPr>
      <w:widowControl w:val="0"/>
      <w:spacing w:after="0" w:line="240" w:lineRule="auto"/>
      <w:jc w:val="both"/>
    </w:pPr>
    <w:rPr>
      <w:rFonts w:ascii="Arial" w:eastAsia="Times New Roman" w:hAnsi="Arial" w:cs="Arial"/>
      <w:color w:val="auto"/>
      <w:szCs w:val="20"/>
    </w:rPr>
  </w:style>
  <w:style w:type="paragraph" w:customStyle="1" w:styleId="1f5">
    <w:name w:val="Абзац списка1"/>
    <w:basedOn w:val="a3"/>
    <w:pPr>
      <w:spacing w:after="0" w:line="240" w:lineRule="auto"/>
      <w:ind w:left="720"/>
      <w:contextualSpacing/>
    </w:pPr>
    <w:rPr>
      <w:rFonts w:ascii="Times New Roman" w:hAnsi="Times New Roman" w:cs="Times New Roman"/>
      <w:color w:val="auto"/>
      <w:sz w:val="24"/>
      <w:szCs w:val="24"/>
    </w:rPr>
  </w:style>
  <w:style w:type="numbering" w:customStyle="1" w:styleId="1f6">
    <w:name w:val="Нет списка1"/>
    <w:next w:val="a6"/>
    <w:uiPriority w:val="99"/>
    <w:semiHidden/>
  </w:style>
  <w:style w:type="paragraph" w:customStyle="1" w:styleId="affffff6">
    <w:name w:val="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7">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8">
    <w:name w:val="Знак1 Знак Знак"/>
    <w:basedOn w:val="a3"/>
    <w:pPr>
      <w:spacing w:line="240" w:lineRule="exact"/>
    </w:pPr>
    <w:rPr>
      <w:rFonts w:ascii="Verdana" w:eastAsia="Times New Roman" w:hAnsi="Verdana" w:cs="Times New Roman"/>
      <w:color w:val="auto"/>
      <w:sz w:val="20"/>
      <w:szCs w:val="20"/>
      <w:lang w:val="en-US" w:eastAsia="en-US"/>
    </w:rPr>
  </w:style>
  <w:style w:type="character" w:customStyle="1" w:styleId="3f4">
    <w:name w:val="Основной шрифт абзаца3"/>
    <w:rPr>
      <w:sz w:val="24"/>
    </w:rPr>
  </w:style>
  <w:style w:type="table" w:customStyle="1" w:styleId="1f9">
    <w:name w:val="Сетка таблицы1"/>
    <w:basedOn w:val="a5"/>
    <w:next w:val="a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pPr>
      <w:widowControl w:val="0"/>
      <w:spacing w:after="0" w:line="254" w:lineRule="exact"/>
      <w:jc w:val="right"/>
    </w:pPr>
    <w:rPr>
      <w:rFonts w:ascii="Times New Roman" w:hAnsi="Times New Roman" w:cs="Times New Roman"/>
      <w:color w:val="auto"/>
      <w:sz w:val="24"/>
      <w:szCs w:val="24"/>
      <w:lang w:eastAsia="ar-SA"/>
    </w:rPr>
  </w:style>
  <w:style w:type="paragraph" w:customStyle="1" w:styleId="3f5">
    <w:name w:val="Обычный3"/>
    <w:uiPriority w:val="99"/>
    <w:rPr>
      <w:rFonts w:ascii="Times New Roman" w:eastAsia="Times New Roman" w:hAnsi="Times New Roman"/>
      <w:sz w:val="24"/>
      <w:szCs w:val="20"/>
    </w:rPr>
  </w:style>
  <w:style w:type="paragraph" w:styleId="affffff7">
    <w:name w:val="annotation subject"/>
    <w:basedOn w:val="affffff1"/>
    <w:next w:val="affffff1"/>
    <w:link w:val="affffff8"/>
    <w:uiPriority w:val="99"/>
    <w:semiHidden/>
    <w:unhideWhenUsed/>
    <w:pPr>
      <w:spacing w:after="200" w:line="276" w:lineRule="auto"/>
    </w:pPr>
    <w:rPr>
      <w:rFonts w:eastAsia="Times New Roman" w:cs="Times New Roman"/>
      <w:b/>
      <w:bCs/>
      <w:color w:val="auto"/>
      <w:lang w:eastAsia="en-US"/>
    </w:rPr>
  </w:style>
  <w:style w:type="character" w:customStyle="1" w:styleId="affffff8">
    <w:name w:val="Тема примечания Знак"/>
    <w:basedOn w:val="affffff2"/>
    <w:link w:val="affffff7"/>
    <w:uiPriority w:val="99"/>
    <w:semiHidden/>
    <w:rPr>
      <w:rFonts w:eastAsia="Times New Roman" w:cs="Calibri"/>
      <w:b/>
      <w:bCs/>
      <w:color w:val="000000"/>
      <w:sz w:val="20"/>
      <w:szCs w:val="20"/>
      <w:lang w:eastAsia="en-US"/>
    </w:rPr>
  </w:style>
  <w:style w:type="table" w:customStyle="1" w:styleId="2f4">
    <w:name w:val="Сетка таблицы2"/>
    <w:basedOn w:val="a5"/>
    <w:next w:val="af"/>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
    <w:name w:val="p1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style>
  <w:style w:type="paragraph" w:customStyle="1" w:styleId="2f5">
    <w:name w:val="Обычный2"/>
    <w:pPr>
      <w:widowControl w:val="0"/>
    </w:pPr>
    <w:rPr>
      <w:rFonts w:ascii="Times New Roman" w:eastAsia="Times New Roman" w:hAnsi="Times New Roman"/>
      <w:sz w:val="20"/>
      <w:szCs w:val="20"/>
    </w:rPr>
  </w:style>
  <w:style w:type="paragraph" w:customStyle="1" w:styleId="113">
    <w:name w:val="Абзац списка11"/>
    <w:basedOn w:val="a3"/>
    <w:pPr>
      <w:spacing w:after="0" w:line="240" w:lineRule="auto"/>
      <w:ind w:left="720"/>
      <w:contextualSpacing/>
    </w:pPr>
    <w:rPr>
      <w:rFonts w:ascii="Times New Roman" w:hAnsi="Times New Roman" w:cs="Times New Roman"/>
      <w:color w:val="auto"/>
      <w:sz w:val="24"/>
      <w:szCs w:val="24"/>
    </w:rPr>
  </w:style>
  <w:style w:type="paragraph" w:customStyle="1" w:styleId="114">
    <w:name w:val="Знак Знак1 Знак1"/>
    <w:basedOn w:val="a3"/>
    <w:pPr>
      <w:spacing w:line="240" w:lineRule="exact"/>
    </w:pPr>
    <w:rPr>
      <w:rFonts w:ascii="Verdana" w:eastAsia="Times New Roman" w:hAnsi="Verdana" w:cs="Times New Roman"/>
      <w:color w:val="auto"/>
      <w:sz w:val="20"/>
      <w:szCs w:val="20"/>
      <w:lang w:val="en-US" w:eastAsia="en-US"/>
    </w:rPr>
  </w:style>
  <w:style w:type="paragraph" w:customStyle="1" w:styleId="115">
    <w:name w:val="Знак1 Знак Знак1"/>
    <w:basedOn w:val="a3"/>
    <w:pPr>
      <w:spacing w:line="240" w:lineRule="exact"/>
    </w:pPr>
    <w:rPr>
      <w:rFonts w:ascii="Verdana" w:eastAsia="Times New Roman" w:hAnsi="Verdana" w:cs="Times New Roman"/>
      <w:color w:val="auto"/>
      <w:sz w:val="20"/>
      <w:szCs w:val="20"/>
      <w:lang w:val="en-US" w:eastAsia="en-US"/>
    </w:rPr>
  </w:style>
  <w:style w:type="table" w:customStyle="1" w:styleId="3f6">
    <w:name w:val="Сетка таблицы3"/>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f5"/>
    <w:uiPriority w:val="34"/>
    <w:qFormat/>
    <w:rPr>
      <w:lang w:eastAsia="en-US"/>
    </w:rPr>
  </w:style>
  <w:style w:type="numbering" w:customStyle="1" w:styleId="2f6">
    <w:name w:val="Нет списка2"/>
    <w:next w:val="a6"/>
    <w:uiPriority w:val="99"/>
    <w:semiHidden/>
    <w:unhideWhenUsed/>
  </w:style>
  <w:style w:type="numbering" w:customStyle="1" w:styleId="116">
    <w:name w:val="Нет списка11"/>
    <w:next w:val="a6"/>
    <w:uiPriority w:val="99"/>
    <w:semiHidden/>
    <w:unhideWhenUsed/>
  </w:style>
  <w:style w:type="table" w:customStyle="1" w:styleId="49">
    <w:name w:val="Сетка таблицы4"/>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еразрешенное упоминание1"/>
    <w:uiPriority w:val="99"/>
    <w:semiHidden/>
    <w:unhideWhenUsed/>
    <w:rPr>
      <w:color w:val="605E5C"/>
      <w:shd w:val="clear" w:color="auto" w:fill="E1DFDD"/>
    </w:rPr>
  </w:style>
  <w:style w:type="paragraph" w:customStyle="1" w:styleId="222">
    <w:name w:val="222"/>
    <w:basedOn w:val="a3"/>
    <w:link w:val="2220"/>
    <w:qFormat/>
    <w:pPr>
      <w:widowControl w:val="0"/>
      <w:numPr>
        <w:ilvl w:val="4"/>
        <w:numId w:val="16"/>
      </w:numPr>
      <w:tabs>
        <w:tab w:val="left" w:pos="426"/>
      </w:tabs>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rPr>
      <w:rFonts w:ascii="Times New Roman" w:hAnsi="Times New Roman"/>
      <w:sz w:val="24"/>
      <w:szCs w:val="24"/>
    </w:rPr>
  </w:style>
  <w:style w:type="paragraph" w:customStyle="1" w:styleId="western">
    <w:name w:val="western"/>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9">
    <w:name w:val="Revision"/>
    <w:hidden/>
    <w:uiPriority w:val="99"/>
    <w:semiHidden/>
    <w:rPr>
      <w:rFonts w:cs="Calibri"/>
      <w:color w:val="000000"/>
    </w:rPr>
  </w:style>
  <w:style w:type="paragraph" w:customStyle="1" w:styleId="Style5">
    <w:name w:val="Style5"/>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paragraph" w:customStyle="1" w:styleId="Style9">
    <w:name w:val="Style9"/>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character" w:customStyle="1" w:styleId="FontStyle13">
    <w:name w:val="Font Style13"/>
    <w:uiPriority w:val="99"/>
    <w:rsid w:val="00450AE3"/>
    <w:rPr>
      <w:rFonts w:ascii="Times New Roman" w:hAnsi="Times New Roman" w:cs="Times New Roman" w:hint="default"/>
      <w:b/>
      <w:bCs w:val="0"/>
      <w:sz w:val="24"/>
    </w:rPr>
  </w:style>
  <w:style w:type="character" w:customStyle="1" w:styleId="FontStyle14">
    <w:name w:val="Font Style14"/>
    <w:uiPriority w:val="99"/>
    <w:rsid w:val="00450AE3"/>
    <w:rPr>
      <w:rFonts w:ascii="Times New Roman" w:hAnsi="Times New Roman" w:cs="Times New Roman" w:hint="default"/>
      <w:sz w:val="24"/>
    </w:rPr>
  </w:style>
  <w:style w:type="character" w:customStyle="1" w:styleId="CharAttribute8">
    <w:name w:val="CharAttribute8"/>
    <w:rsid w:val="00230469"/>
    <w:rPr>
      <w:rFonts w:ascii="Times New Roman" w:eastAsia="Times New Roman" w:hAnsi="Times New Roman" w:hint="default"/>
      <w:color w:val="00000A"/>
      <w:sz w:val="24"/>
    </w:rPr>
  </w:style>
  <w:style w:type="character" w:customStyle="1" w:styleId="2f7">
    <w:name w:val="Основной шрифт абзаца2"/>
    <w:rsid w:val="001D17BC"/>
  </w:style>
  <w:style w:type="paragraph" w:customStyle="1" w:styleId="4a">
    <w:name w:val="Обычный4"/>
    <w:rsid w:val="001D17BC"/>
    <w:pPr>
      <w:pBdr>
        <w:top w:val="none" w:sz="0" w:space="0" w:color="000000"/>
        <w:left w:val="none" w:sz="0" w:space="0" w:color="000000"/>
        <w:bottom w:val="none" w:sz="0" w:space="0" w:color="000000"/>
        <w:right w:val="none" w:sz="0" w:space="0" w:color="000000"/>
      </w:pBdr>
      <w:suppressAutoHyphens/>
      <w:spacing w:after="160" w:line="254" w:lineRule="auto"/>
    </w:pPr>
    <w:rPr>
      <w:rFonts w:cs="Calibri"/>
      <w:color w:val="000000"/>
    </w:rPr>
  </w:style>
  <w:style w:type="table" w:customStyle="1" w:styleId="72">
    <w:name w:val="Сетка таблицы7"/>
    <w:basedOn w:val="a5"/>
    <w:next w:val="af"/>
    <w:uiPriority w:val="39"/>
    <w:rsid w:val="00B30F5E"/>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3153">
      <w:bodyDiv w:val="1"/>
      <w:marLeft w:val="0"/>
      <w:marRight w:val="0"/>
      <w:marTop w:val="0"/>
      <w:marBottom w:val="0"/>
      <w:divBdr>
        <w:top w:val="none" w:sz="0" w:space="0" w:color="auto"/>
        <w:left w:val="none" w:sz="0" w:space="0" w:color="auto"/>
        <w:bottom w:val="none" w:sz="0" w:space="0" w:color="auto"/>
        <w:right w:val="none" w:sz="0" w:space="0" w:color="auto"/>
      </w:divBdr>
    </w:div>
    <w:div w:id="71705201">
      <w:bodyDiv w:val="1"/>
      <w:marLeft w:val="0"/>
      <w:marRight w:val="0"/>
      <w:marTop w:val="0"/>
      <w:marBottom w:val="0"/>
      <w:divBdr>
        <w:top w:val="none" w:sz="0" w:space="0" w:color="auto"/>
        <w:left w:val="none" w:sz="0" w:space="0" w:color="auto"/>
        <w:bottom w:val="none" w:sz="0" w:space="0" w:color="auto"/>
        <w:right w:val="none" w:sz="0" w:space="0" w:color="auto"/>
      </w:divBdr>
    </w:div>
    <w:div w:id="92944884">
      <w:bodyDiv w:val="1"/>
      <w:marLeft w:val="0"/>
      <w:marRight w:val="0"/>
      <w:marTop w:val="0"/>
      <w:marBottom w:val="0"/>
      <w:divBdr>
        <w:top w:val="none" w:sz="0" w:space="0" w:color="auto"/>
        <w:left w:val="none" w:sz="0" w:space="0" w:color="auto"/>
        <w:bottom w:val="none" w:sz="0" w:space="0" w:color="auto"/>
        <w:right w:val="none" w:sz="0" w:space="0" w:color="auto"/>
      </w:divBdr>
    </w:div>
    <w:div w:id="120616015">
      <w:bodyDiv w:val="1"/>
      <w:marLeft w:val="0"/>
      <w:marRight w:val="0"/>
      <w:marTop w:val="0"/>
      <w:marBottom w:val="0"/>
      <w:divBdr>
        <w:top w:val="none" w:sz="0" w:space="0" w:color="auto"/>
        <w:left w:val="none" w:sz="0" w:space="0" w:color="auto"/>
        <w:bottom w:val="none" w:sz="0" w:space="0" w:color="auto"/>
        <w:right w:val="none" w:sz="0" w:space="0" w:color="auto"/>
      </w:divBdr>
    </w:div>
    <w:div w:id="245696667">
      <w:bodyDiv w:val="1"/>
      <w:marLeft w:val="0"/>
      <w:marRight w:val="0"/>
      <w:marTop w:val="0"/>
      <w:marBottom w:val="0"/>
      <w:divBdr>
        <w:top w:val="none" w:sz="0" w:space="0" w:color="auto"/>
        <w:left w:val="none" w:sz="0" w:space="0" w:color="auto"/>
        <w:bottom w:val="none" w:sz="0" w:space="0" w:color="auto"/>
        <w:right w:val="none" w:sz="0" w:space="0" w:color="auto"/>
      </w:divBdr>
    </w:div>
    <w:div w:id="471336352">
      <w:bodyDiv w:val="1"/>
      <w:marLeft w:val="0"/>
      <w:marRight w:val="0"/>
      <w:marTop w:val="0"/>
      <w:marBottom w:val="0"/>
      <w:divBdr>
        <w:top w:val="none" w:sz="0" w:space="0" w:color="auto"/>
        <w:left w:val="none" w:sz="0" w:space="0" w:color="auto"/>
        <w:bottom w:val="none" w:sz="0" w:space="0" w:color="auto"/>
        <w:right w:val="none" w:sz="0" w:space="0" w:color="auto"/>
      </w:divBdr>
    </w:div>
    <w:div w:id="522128964">
      <w:bodyDiv w:val="1"/>
      <w:marLeft w:val="0"/>
      <w:marRight w:val="0"/>
      <w:marTop w:val="0"/>
      <w:marBottom w:val="0"/>
      <w:divBdr>
        <w:top w:val="none" w:sz="0" w:space="0" w:color="auto"/>
        <w:left w:val="none" w:sz="0" w:space="0" w:color="auto"/>
        <w:bottom w:val="none" w:sz="0" w:space="0" w:color="auto"/>
        <w:right w:val="none" w:sz="0" w:space="0" w:color="auto"/>
      </w:divBdr>
    </w:div>
    <w:div w:id="582766673">
      <w:bodyDiv w:val="1"/>
      <w:marLeft w:val="0"/>
      <w:marRight w:val="0"/>
      <w:marTop w:val="0"/>
      <w:marBottom w:val="0"/>
      <w:divBdr>
        <w:top w:val="none" w:sz="0" w:space="0" w:color="auto"/>
        <w:left w:val="none" w:sz="0" w:space="0" w:color="auto"/>
        <w:bottom w:val="none" w:sz="0" w:space="0" w:color="auto"/>
        <w:right w:val="none" w:sz="0" w:space="0" w:color="auto"/>
      </w:divBdr>
    </w:div>
    <w:div w:id="993489443">
      <w:bodyDiv w:val="1"/>
      <w:marLeft w:val="0"/>
      <w:marRight w:val="0"/>
      <w:marTop w:val="0"/>
      <w:marBottom w:val="0"/>
      <w:divBdr>
        <w:top w:val="none" w:sz="0" w:space="0" w:color="auto"/>
        <w:left w:val="none" w:sz="0" w:space="0" w:color="auto"/>
        <w:bottom w:val="none" w:sz="0" w:space="0" w:color="auto"/>
        <w:right w:val="none" w:sz="0" w:space="0" w:color="auto"/>
      </w:divBdr>
    </w:div>
    <w:div w:id="1079058621">
      <w:bodyDiv w:val="1"/>
      <w:marLeft w:val="0"/>
      <w:marRight w:val="0"/>
      <w:marTop w:val="0"/>
      <w:marBottom w:val="0"/>
      <w:divBdr>
        <w:top w:val="none" w:sz="0" w:space="0" w:color="auto"/>
        <w:left w:val="none" w:sz="0" w:space="0" w:color="auto"/>
        <w:bottom w:val="none" w:sz="0" w:space="0" w:color="auto"/>
        <w:right w:val="none" w:sz="0" w:space="0" w:color="auto"/>
      </w:divBdr>
    </w:div>
    <w:div w:id="1091509325">
      <w:bodyDiv w:val="1"/>
      <w:marLeft w:val="0"/>
      <w:marRight w:val="0"/>
      <w:marTop w:val="0"/>
      <w:marBottom w:val="0"/>
      <w:divBdr>
        <w:top w:val="none" w:sz="0" w:space="0" w:color="auto"/>
        <w:left w:val="none" w:sz="0" w:space="0" w:color="auto"/>
        <w:bottom w:val="none" w:sz="0" w:space="0" w:color="auto"/>
        <w:right w:val="none" w:sz="0" w:space="0" w:color="auto"/>
      </w:divBdr>
    </w:div>
    <w:div w:id="1181772530">
      <w:bodyDiv w:val="1"/>
      <w:marLeft w:val="0"/>
      <w:marRight w:val="0"/>
      <w:marTop w:val="0"/>
      <w:marBottom w:val="0"/>
      <w:divBdr>
        <w:top w:val="none" w:sz="0" w:space="0" w:color="auto"/>
        <w:left w:val="none" w:sz="0" w:space="0" w:color="auto"/>
        <w:bottom w:val="none" w:sz="0" w:space="0" w:color="auto"/>
        <w:right w:val="none" w:sz="0" w:space="0" w:color="auto"/>
      </w:divBdr>
    </w:div>
    <w:div w:id="1288125792">
      <w:bodyDiv w:val="1"/>
      <w:marLeft w:val="0"/>
      <w:marRight w:val="0"/>
      <w:marTop w:val="0"/>
      <w:marBottom w:val="0"/>
      <w:divBdr>
        <w:top w:val="none" w:sz="0" w:space="0" w:color="auto"/>
        <w:left w:val="none" w:sz="0" w:space="0" w:color="auto"/>
        <w:bottom w:val="none" w:sz="0" w:space="0" w:color="auto"/>
        <w:right w:val="none" w:sz="0" w:space="0" w:color="auto"/>
      </w:divBdr>
    </w:div>
    <w:div w:id="1386031810">
      <w:bodyDiv w:val="1"/>
      <w:marLeft w:val="0"/>
      <w:marRight w:val="0"/>
      <w:marTop w:val="0"/>
      <w:marBottom w:val="0"/>
      <w:divBdr>
        <w:top w:val="none" w:sz="0" w:space="0" w:color="auto"/>
        <w:left w:val="none" w:sz="0" w:space="0" w:color="auto"/>
        <w:bottom w:val="none" w:sz="0" w:space="0" w:color="auto"/>
        <w:right w:val="none" w:sz="0" w:space="0" w:color="auto"/>
      </w:divBdr>
    </w:div>
    <w:div w:id="1504006259">
      <w:bodyDiv w:val="1"/>
      <w:marLeft w:val="0"/>
      <w:marRight w:val="0"/>
      <w:marTop w:val="0"/>
      <w:marBottom w:val="0"/>
      <w:divBdr>
        <w:top w:val="none" w:sz="0" w:space="0" w:color="auto"/>
        <w:left w:val="none" w:sz="0" w:space="0" w:color="auto"/>
        <w:bottom w:val="none" w:sz="0" w:space="0" w:color="auto"/>
        <w:right w:val="none" w:sz="0" w:space="0" w:color="auto"/>
      </w:divBdr>
    </w:div>
    <w:div w:id="1517649316">
      <w:bodyDiv w:val="1"/>
      <w:marLeft w:val="0"/>
      <w:marRight w:val="0"/>
      <w:marTop w:val="0"/>
      <w:marBottom w:val="0"/>
      <w:divBdr>
        <w:top w:val="none" w:sz="0" w:space="0" w:color="auto"/>
        <w:left w:val="none" w:sz="0" w:space="0" w:color="auto"/>
        <w:bottom w:val="none" w:sz="0" w:space="0" w:color="auto"/>
        <w:right w:val="none" w:sz="0" w:space="0" w:color="auto"/>
      </w:divBdr>
    </w:div>
    <w:div w:id="1596131375">
      <w:bodyDiv w:val="1"/>
      <w:marLeft w:val="0"/>
      <w:marRight w:val="0"/>
      <w:marTop w:val="0"/>
      <w:marBottom w:val="0"/>
      <w:divBdr>
        <w:top w:val="none" w:sz="0" w:space="0" w:color="auto"/>
        <w:left w:val="none" w:sz="0" w:space="0" w:color="auto"/>
        <w:bottom w:val="none" w:sz="0" w:space="0" w:color="auto"/>
        <w:right w:val="none" w:sz="0" w:space="0" w:color="auto"/>
      </w:divBdr>
    </w:div>
    <w:div w:id="1748915821">
      <w:bodyDiv w:val="1"/>
      <w:marLeft w:val="0"/>
      <w:marRight w:val="0"/>
      <w:marTop w:val="0"/>
      <w:marBottom w:val="0"/>
      <w:divBdr>
        <w:top w:val="none" w:sz="0" w:space="0" w:color="auto"/>
        <w:left w:val="none" w:sz="0" w:space="0" w:color="auto"/>
        <w:bottom w:val="none" w:sz="0" w:space="0" w:color="auto"/>
        <w:right w:val="none" w:sz="0" w:space="0" w:color="auto"/>
      </w:divBdr>
    </w:div>
    <w:div w:id="1836922292">
      <w:bodyDiv w:val="1"/>
      <w:marLeft w:val="0"/>
      <w:marRight w:val="0"/>
      <w:marTop w:val="0"/>
      <w:marBottom w:val="0"/>
      <w:divBdr>
        <w:top w:val="none" w:sz="0" w:space="0" w:color="auto"/>
        <w:left w:val="none" w:sz="0" w:space="0" w:color="auto"/>
        <w:bottom w:val="none" w:sz="0" w:space="0" w:color="auto"/>
        <w:right w:val="none" w:sz="0" w:space="0" w:color="auto"/>
      </w:divBdr>
    </w:div>
    <w:div w:id="1930766926">
      <w:bodyDiv w:val="1"/>
      <w:marLeft w:val="0"/>
      <w:marRight w:val="0"/>
      <w:marTop w:val="0"/>
      <w:marBottom w:val="0"/>
      <w:divBdr>
        <w:top w:val="none" w:sz="0" w:space="0" w:color="auto"/>
        <w:left w:val="none" w:sz="0" w:space="0" w:color="auto"/>
        <w:bottom w:val="none" w:sz="0" w:space="0" w:color="auto"/>
        <w:right w:val="none" w:sz="0" w:space="0" w:color="auto"/>
      </w:divBdr>
    </w:div>
    <w:div w:id="1991975593">
      <w:bodyDiv w:val="1"/>
      <w:marLeft w:val="0"/>
      <w:marRight w:val="0"/>
      <w:marTop w:val="0"/>
      <w:marBottom w:val="0"/>
      <w:divBdr>
        <w:top w:val="none" w:sz="0" w:space="0" w:color="auto"/>
        <w:left w:val="none" w:sz="0" w:space="0" w:color="auto"/>
        <w:bottom w:val="none" w:sz="0" w:space="0" w:color="auto"/>
        <w:right w:val="none" w:sz="0" w:space="0" w:color="auto"/>
      </w:divBdr>
    </w:div>
    <w:div w:id="2001078540">
      <w:bodyDiv w:val="1"/>
      <w:marLeft w:val="0"/>
      <w:marRight w:val="0"/>
      <w:marTop w:val="0"/>
      <w:marBottom w:val="0"/>
      <w:divBdr>
        <w:top w:val="none" w:sz="0" w:space="0" w:color="auto"/>
        <w:left w:val="none" w:sz="0" w:space="0" w:color="auto"/>
        <w:bottom w:val="none" w:sz="0" w:space="0" w:color="auto"/>
        <w:right w:val="none" w:sz="0" w:space="0" w:color="auto"/>
      </w:divBdr>
    </w:div>
    <w:div w:id="2017268253">
      <w:bodyDiv w:val="1"/>
      <w:marLeft w:val="0"/>
      <w:marRight w:val="0"/>
      <w:marTop w:val="0"/>
      <w:marBottom w:val="0"/>
      <w:divBdr>
        <w:top w:val="none" w:sz="0" w:space="0" w:color="auto"/>
        <w:left w:val="none" w:sz="0" w:space="0" w:color="auto"/>
        <w:bottom w:val="none" w:sz="0" w:space="0" w:color="auto"/>
        <w:right w:val="none" w:sz="0" w:space="0" w:color="auto"/>
      </w:divBdr>
    </w:div>
    <w:div w:id="208117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B74006B-7CE9-48B6-B897-00DD843E8F13}"/>
</file>

<file path=docProps/app.xml><?xml version="1.0" encoding="utf-8"?>
<Properties xmlns="http://schemas.openxmlformats.org/officeDocument/2006/extended-properties" xmlns:vt="http://schemas.openxmlformats.org/officeDocument/2006/docPropsVTypes">
  <Template>Normal</Template>
  <TotalTime>78</TotalTime>
  <Pages>15</Pages>
  <Words>8808</Words>
  <Characters>50211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58902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11</cp:revision>
  <dcterms:created xsi:type="dcterms:W3CDTF">2023-11-20T05:45:00Z</dcterms:created>
  <dcterms:modified xsi:type="dcterms:W3CDTF">2024-11-21T08:17:00Z</dcterms:modified>
</cp:coreProperties>
</file>