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9C1F8" w14:textId="77777777" w:rsidR="00870A87" w:rsidRPr="00D81DEA" w:rsidRDefault="00870A87" w:rsidP="00870A87">
      <w:pPr>
        <w:keepNext/>
        <w:keepLines/>
        <w:widowControl w:val="0"/>
        <w:suppressLineNumbers/>
        <w:jc w:val="right"/>
        <w:rPr>
          <w:b/>
          <w:sz w:val="22"/>
          <w:szCs w:val="22"/>
        </w:rPr>
      </w:pPr>
      <w:r w:rsidRPr="00D81DEA">
        <w:rPr>
          <w:b/>
          <w:sz w:val="22"/>
          <w:szCs w:val="22"/>
        </w:rPr>
        <w:t>УТВЕРЖДАЮ</w:t>
      </w:r>
    </w:p>
    <w:p w14:paraId="5AB327E6" w14:textId="77777777" w:rsidR="00870A87" w:rsidRPr="00D81DEA" w:rsidRDefault="000D4C6A" w:rsidP="00870A87">
      <w:pPr>
        <w:keepNext/>
        <w:keepLines/>
        <w:widowControl w:val="0"/>
        <w:suppressLineNumbers/>
        <w:jc w:val="right"/>
        <w:rPr>
          <w:b/>
          <w:sz w:val="22"/>
          <w:szCs w:val="22"/>
        </w:rPr>
      </w:pPr>
      <w:r>
        <w:rPr>
          <w:b/>
          <w:sz w:val="22"/>
          <w:szCs w:val="22"/>
        </w:rPr>
        <w:t>ГАУ ЯНАО «Центр детского отдыха»</w:t>
      </w:r>
      <w:r w:rsidR="00870A87" w:rsidRPr="00D81DEA">
        <w:rPr>
          <w:b/>
          <w:sz w:val="22"/>
          <w:szCs w:val="22"/>
        </w:rPr>
        <w:t xml:space="preserve"> </w:t>
      </w:r>
    </w:p>
    <w:p w14:paraId="260E9678" w14:textId="77777777" w:rsidR="000D4C6A" w:rsidRDefault="00870A87" w:rsidP="00870A87">
      <w:pPr>
        <w:keepNext/>
        <w:keepLines/>
        <w:widowControl w:val="0"/>
        <w:suppressLineNumbers/>
        <w:jc w:val="right"/>
        <w:rPr>
          <w:b/>
          <w:sz w:val="22"/>
          <w:szCs w:val="22"/>
        </w:rPr>
      </w:pPr>
      <w:r w:rsidRPr="00D81DEA">
        <w:rPr>
          <w:b/>
          <w:sz w:val="22"/>
          <w:szCs w:val="22"/>
        </w:rPr>
        <w:t xml:space="preserve">Директор </w:t>
      </w:r>
    </w:p>
    <w:p w14:paraId="18AF535C" w14:textId="77777777" w:rsidR="00870A87" w:rsidRPr="00D81DEA" w:rsidRDefault="000D4C6A" w:rsidP="00870A87">
      <w:pPr>
        <w:keepNext/>
        <w:keepLines/>
        <w:widowControl w:val="0"/>
        <w:suppressLineNumbers/>
        <w:jc w:val="right"/>
        <w:rPr>
          <w:b/>
          <w:sz w:val="22"/>
          <w:szCs w:val="22"/>
        </w:rPr>
      </w:pPr>
      <w:r>
        <w:rPr>
          <w:b/>
          <w:sz w:val="22"/>
          <w:szCs w:val="22"/>
        </w:rPr>
        <w:t>Давыдова Анастасия Яковлевна</w:t>
      </w:r>
    </w:p>
    <w:p w14:paraId="191DBB21" w14:textId="77777777" w:rsidR="00870A87" w:rsidRPr="00D81DEA" w:rsidRDefault="00870A87" w:rsidP="00870A87">
      <w:pPr>
        <w:keepNext/>
        <w:keepLines/>
        <w:widowControl w:val="0"/>
        <w:suppressLineNumbers/>
        <w:jc w:val="right"/>
        <w:rPr>
          <w:b/>
          <w:sz w:val="22"/>
          <w:szCs w:val="22"/>
        </w:rPr>
      </w:pPr>
    </w:p>
    <w:p w14:paraId="24A09823" w14:textId="77777777" w:rsidR="00FD22BB" w:rsidRPr="00D81DEA" w:rsidRDefault="00870A87" w:rsidP="00870A87">
      <w:pPr>
        <w:keepNext/>
        <w:keepLines/>
        <w:widowControl w:val="0"/>
        <w:suppressLineNumbers/>
        <w:jc w:val="right"/>
        <w:rPr>
          <w:rFonts w:eastAsia="Calibri"/>
          <w:b/>
          <w:bCs/>
          <w:sz w:val="22"/>
          <w:szCs w:val="22"/>
        </w:rPr>
      </w:pPr>
      <w:r w:rsidRPr="00D81DEA">
        <w:rPr>
          <w:b/>
          <w:sz w:val="22"/>
          <w:szCs w:val="22"/>
        </w:rPr>
        <w:t>_______________ «</w:t>
      </w:r>
      <w:r w:rsidR="00EE13B1">
        <w:rPr>
          <w:b/>
          <w:sz w:val="22"/>
          <w:szCs w:val="22"/>
        </w:rPr>
        <w:t>14</w:t>
      </w:r>
      <w:r w:rsidRPr="00D81DEA">
        <w:rPr>
          <w:b/>
          <w:sz w:val="22"/>
          <w:szCs w:val="22"/>
        </w:rPr>
        <w:t>» февраля 2025 год</w:t>
      </w:r>
    </w:p>
    <w:p w14:paraId="3FF94491" w14:textId="77777777" w:rsidR="009D1007" w:rsidRPr="00D81DEA" w:rsidRDefault="009D1007" w:rsidP="00F26C5C">
      <w:pPr>
        <w:keepNext/>
        <w:keepLines/>
        <w:widowControl w:val="0"/>
        <w:suppressLineNumbers/>
        <w:jc w:val="right"/>
        <w:rPr>
          <w:rFonts w:eastAsia="Calibri"/>
          <w:b/>
          <w:bCs/>
          <w:sz w:val="22"/>
          <w:szCs w:val="22"/>
        </w:rPr>
      </w:pPr>
    </w:p>
    <w:p w14:paraId="58C83DF3" w14:textId="77777777" w:rsidR="009D1007" w:rsidRPr="00D81DEA" w:rsidRDefault="009D1007">
      <w:pPr>
        <w:keepNext/>
        <w:keepLines/>
        <w:widowControl w:val="0"/>
        <w:suppressLineNumbers/>
        <w:jc w:val="center"/>
        <w:rPr>
          <w:rFonts w:eastAsia="Calibri"/>
          <w:b/>
          <w:bCs/>
          <w:sz w:val="22"/>
          <w:szCs w:val="22"/>
        </w:rPr>
      </w:pPr>
    </w:p>
    <w:p w14:paraId="14FD73DD" w14:textId="77777777" w:rsidR="009D1007" w:rsidRPr="00D81DEA" w:rsidRDefault="009D1007">
      <w:pPr>
        <w:keepNext/>
        <w:keepLines/>
        <w:widowControl w:val="0"/>
        <w:suppressLineNumbers/>
        <w:jc w:val="center"/>
        <w:rPr>
          <w:rFonts w:eastAsia="Calibri"/>
          <w:b/>
          <w:bCs/>
          <w:sz w:val="22"/>
          <w:szCs w:val="22"/>
        </w:rPr>
      </w:pPr>
    </w:p>
    <w:p w14:paraId="5A529DEE" w14:textId="77777777" w:rsidR="009D1007" w:rsidRPr="00D81DEA" w:rsidRDefault="009D1007">
      <w:pPr>
        <w:keepNext/>
        <w:keepLines/>
        <w:widowControl w:val="0"/>
        <w:suppressLineNumbers/>
        <w:jc w:val="center"/>
        <w:rPr>
          <w:rFonts w:eastAsia="Calibri"/>
          <w:b/>
          <w:bCs/>
          <w:sz w:val="22"/>
          <w:szCs w:val="22"/>
        </w:rPr>
      </w:pPr>
    </w:p>
    <w:p w14:paraId="2E819997" w14:textId="77777777" w:rsidR="009D1007" w:rsidRPr="00D81DEA" w:rsidRDefault="009D1007">
      <w:pPr>
        <w:keepNext/>
        <w:keepLines/>
        <w:widowControl w:val="0"/>
        <w:suppressLineNumbers/>
        <w:jc w:val="center"/>
        <w:rPr>
          <w:rFonts w:eastAsia="Calibri"/>
          <w:b/>
          <w:bCs/>
          <w:sz w:val="22"/>
          <w:szCs w:val="22"/>
        </w:rPr>
      </w:pPr>
    </w:p>
    <w:p w14:paraId="3CEDFF70" w14:textId="77777777" w:rsidR="009D1007" w:rsidRPr="00D81DEA" w:rsidRDefault="009D1007">
      <w:pPr>
        <w:keepNext/>
        <w:keepLines/>
        <w:widowControl w:val="0"/>
        <w:suppressLineNumbers/>
        <w:jc w:val="center"/>
        <w:rPr>
          <w:rFonts w:eastAsia="Calibri"/>
          <w:b/>
          <w:bCs/>
          <w:sz w:val="22"/>
          <w:szCs w:val="22"/>
        </w:rPr>
      </w:pPr>
    </w:p>
    <w:p w14:paraId="116D2D67" w14:textId="77777777" w:rsidR="009D1007" w:rsidRPr="00D81DEA" w:rsidRDefault="009D1007">
      <w:pPr>
        <w:keepNext/>
        <w:keepLines/>
        <w:widowControl w:val="0"/>
        <w:suppressLineNumbers/>
        <w:jc w:val="center"/>
        <w:rPr>
          <w:rFonts w:eastAsia="Calibri"/>
          <w:b/>
          <w:bCs/>
          <w:sz w:val="22"/>
          <w:szCs w:val="22"/>
        </w:rPr>
      </w:pPr>
    </w:p>
    <w:p w14:paraId="2473875C" w14:textId="77777777" w:rsidR="009D1007" w:rsidRPr="00D81DEA" w:rsidRDefault="009D1007">
      <w:pPr>
        <w:keepNext/>
        <w:keepLines/>
        <w:widowControl w:val="0"/>
        <w:suppressLineNumbers/>
        <w:jc w:val="center"/>
        <w:rPr>
          <w:rFonts w:eastAsia="Calibri"/>
          <w:b/>
          <w:bCs/>
          <w:sz w:val="22"/>
          <w:szCs w:val="22"/>
        </w:rPr>
      </w:pPr>
    </w:p>
    <w:p w14:paraId="7F1C9E13" w14:textId="77777777" w:rsidR="009D1007" w:rsidRPr="00D81DEA" w:rsidRDefault="009D1007">
      <w:pPr>
        <w:keepNext/>
        <w:keepLines/>
        <w:widowControl w:val="0"/>
        <w:suppressLineNumbers/>
        <w:jc w:val="center"/>
        <w:rPr>
          <w:rFonts w:eastAsia="Calibri"/>
          <w:b/>
          <w:bCs/>
          <w:sz w:val="22"/>
          <w:szCs w:val="22"/>
        </w:rPr>
      </w:pPr>
    </w:p>
    <w:p w14:paraId="07E92DF3" w14:textId="77777777" w:rsidR="009D1007" w:rsidRPr="00D81DEA" w:rsidRDefault="009D1007">
      <w:pPr>
        <w:keepNext/>
        <w:keepLines/>
        <w:widowControl w:val="0"/>
        <w:suppressLineNumbers/>
        <w:jc w:val="center"/>
        <w:rPr>
          <w:rFonts w:eastAsia="Calibri"/>
          <w:b/>
          <w:bCs/>
          <w:sz w:val="22"/>
          <w:szCs w:val="22"/>
        </w:rPr>
      </w:pPr>
    </w:p>
    <w:p w14:paraId="17947E40" w14:textId="77777777" w:rsidR="009D1007" w:rsidRPr="00D81DEA" w:rsidRDefault="009D1007">
      <w:pPr>
        <w:keepNext/>
        <w:keepLines/>
        <w:widowControl w:val="0"/>
        <w:suppressLineNumbers/>
        <w:jc w:val="center"/>
        <w:rPr>
          <w:rFonts w:eastAsia="Calibri"/>
          <w:b/>
          <w:bCs/>
          <w:sz w:val="22"/>
          <w:szCs w:val="22"/>
        </w:rPr>
      </w:pPr>
    </w:p>
    <w:p w14:paraId="36BC0EDA" w14:textId="77777777" w:rsidR="00FD22BB" w:rsidRPr="00D81DEA" w:rsidRDefault="00D03B52">
      <w:pPr>
        <w:keepNext/>
        <w:keepLines/>
        <w:widowControl w:val="0"/>
        <w:suppressLineNumbers/>
        <w:jc w:val="center"/>
        <w:rPr>
          <w:rFonts w:eastAsia="Calibri"/>
          <w:b/>
          <w:bCs/>
          <w:sz w:val="22"/>
          <w:szCs w:val="22"/>
        </w:rPr>
      </w:pPr>
      <w:r w:rsidRPr="00D81DEA">
        <w:rPr>
          <w:rFonts w:eastAsia="Calibri"/>
          <w:b/>
          <w:bCs/>
          <w:sz w:val="22"/>
          <w:szCs w:val="22"/>
        </w:rPr>
        <w:t>ДОКУМЕНТАЦИЯ ОБ АУКЦИОНЕ В ЭЛЕКТРОННОЙ ФОРМЕ</w:t>
      </w:r>
    </w:p>
    <w:p w14:paraId="6792A479" w14:textId="77777777" w:rsidR="00FD22BB" w:rsidRPr="00D81DEA" w:rsidRDefault="00FD22BB">
      <w:pPr>
        <w:keepNext/>
        <w:keepLines/>
        <w:widowControl w:val="0"/>
        <w:suppressLineNumbers/>
        <w:jc w:val="center"/>
        <w:rPr>
          <w:rFonts w:eastAsia="Calibri"/>
          <w:b/>
          <w:sz w:val="22"/>
          <w:szCs w:val="22"/>
        </w:rPr>
      </w:pPr>
    </w:p>
    <w:p w14:paraId="7FBCA9A5" w14:textId="77777777" w:rsidR="00632D53" w:rsidRPr="00D81DEA" w:rsidRDefault="00D03B52" w:rsidP="000300E7">
      <w:pPr>
        <w:spacing w:line="276" w:lineRule="auto"/>
        <w:jc w:val="center"/>
        <w:rPr>
          <w:rFonts w:eastAsia="Calibri"/>
          <w:sz w:val="22"/>
          <w:szCs w:val="22"/>
        </w:rPr>
      </w:pPr>
      <w:r w:rsidRPr="00D81DEA">
        <w:rPr>
          <w:rFonts w:eastAsia="Calibri"/>
          <w:sz w:val="22"/>
          <w:szCs w:val="22"/>
        </w:rPr>
        <w:t>Наименование объекта закупки:</w:t>
      </w:r>
    </w:p>
    <w:p w14:paraId="03C50A2B" w14:textId="3671B127" w:rsidR="00FD22BB" w:rsidRPr="00D81DEA" w:rsidRDefault="000D4C6A" w:rsidP="00283C04">
      <w:pPr>
        <w:ind w:left="-142"/>
        <w:jc w:val="center"/>
        <w:outlineLvl w:val="0"/>
        <w:rPr>
          <w:rFonts w:eastAsia="Calibri"/>
          <w:b/>
          <w:bCs/>
          <w:sz w:val="22"/>
          <w:szCs w:val="22"/>
        </w:rPr>
      </w:pPr>
      <w:r>
        <w:rPr>
          <w:rFonts w:eastAsia="Calibri"/>
          <w:b/>
          <w:bCs/>
          <w:sz w:val="22"/>
          <w:szCs w:val="22"/>
        </w:rPr>
        <w:t>Услуги по организации отдыха и оздоровления детей и молодежи Ямало-Ненецкого автономного округа</w:t>
      </w:r>
      <w:r w:rsidR="001B0985">
        <w:rPr>
          <w:rFonts w:eastAsia="Calibri"/>
          <w:b/>
          <w:bCs/>
          <w:sz w:val="22"/>
          <w:szCs w:val="22"/>
        </w:rPr>
        <w:t xml:space="preserve"> (общая смена)</w:t>
      </w:r>
    </w:p>
    <w:p w14:paraId="3923C466" w14:textId="77777777" w:rsidR="00FD22BB" w:rsidRPr="00D81DEA" w:rsidRDefault="00FD22BB">
      <w:pPr>
        <w:jc w:val="both"/>
        <w:outlineLvl w:val="0"/>
        <w:rPr>
          <w:rFonts w:eastAsia="Calibri"/>
          <w:b/>
          <w:bCs/>
          <w:sz w:val="22"/>
          <w:szCs w:val="22"/>
        </w:rPr>
      </w:pPr>
    </w:p>
    <w:p w14:paraId="2C326069" w14:textId="77777777" w:rsidR="00FD22BB" w:rsidRPr="00D81DEA" w:rsidRDefault="00FD22BB">
      <w:pPr>
        <w:jc w:val="both"/>
        <w:outlineLvl w:val="0"/>
        <w:rPr>
          <w:rFonts w:eastAsia="Calibri"/>
          <w:b/>
          <w:bCs/>
          <w:sz w:val="22"/>
          <w:szCs w:val="22"/>
        </w:rPr>
      </w:pPr>
    </w:p>
    <w:p w14:paraId="23A97071" w14:textId="77777777" w:rsidR="00FD22BB" w:rsidRPr="00D81DEA" w:rsidRDefault="00FD22BB">
      <w:pPr>
        <w:jc w:val="both"/>
        <w:outlineLvl w:val="0"/>
        <w:rPr>
          <w:rFonts w:eastAsia="Calibri"/>
          <w:b/>
          <w:bCs/>
          <w:sz w:val="22"/>
          <w:szCs w:val="22"/>
        </w:rPr>
      </w:pPr>
    </w:p>
    <w:p w14:paraId="364B5FCA" w14:textId="77777777" w:rsidR="00FD22BB" w:rsidRPr="00D81DEA" w:rsidRDefault="00FD22BB">
      <w:pPr>
        <w:jc w:val="both"/>
        <w:outlineLvl w:val="0"/>
        <w:rPr>
          <w:rFonts w:eastAsia="Calibri"/>
          <w:b/>
          <w:bCs/>
          <w:sz w:val="22"/>
          <w:szCs w:val="22"/>
        </w:rPr>
      </w:pPr>
    </w:p>
    <w:p w14:paraId="04A69FD4" w14:textId="77777777" w:rsidR="00FD22BB" w:rsidRPr="00D81DEA" w:rsidRDefault="00FD22BB">
      <w:pPr>
        <w:jc w:val="both"/>
        <w:outlineLvl w:val="0"/>
        <w:rPr>
          <w:rFonts w:eastAsia="Calibri"/>
          <w:b/>
          <w:bCs/>
          <w:sz w:val="22"/>
          <w:szCs w:val="22"/>
        </w:rPr>
      </w:pPr>
    </w:p>
    <w:p w14:paraId="074E3A85" w14:textId="77777777" w:rsidR="00535982" w:rsidRPr="00D81DEA" w:rsidRDefault="00535982">
      <w:pPr>
        <w:jc w:val="both"/>
        <w:outlineLvl w:val="0"/>
        <w:rPr>
          <w:rFonts w:eastAsia="Calibri"/>
          <w:b/>
          <w:bCs/>
          <w:sz w:val="22"/>
          <w:szCs w:val="22"/>
        </w:rPr>
      </w:pPr>
    </w:p>
    <w:p w14:paraId="5F27C420" w14:textId="77777777" w:rsidR="00535982" w:rsidRPr="00D81DEA" w:rsidRDefault="00535982">
      <w:pPr>
        <w:jc w:val="both"/>
        <w:outlineLvl w:val="0"/>
        <w:rPr>
          <w:rFonts w:eastAsia="Calibri"/>
          <w:b/>
          <w:bCs/>
          <w:sz w:val="22"/>
          <w:szCs w:val="22"/>
        </w:rPr>
      </w:pPr>
    </w:p>
    <w:p w14:paraId="139BE83A" w14:textId="77777777" w:rsidR="00535982" w:rsidRPr="00D81DEA" w:rsidRDefault="00535982">
      <w:pPr>
        <w:jc w:val="both"/>
        <w:outlineLvl w:val="0"/>
        <w:rPr>
          <w:rFonts w:eastAsia="Calibri"/>
          <w:b/>
          <w:bCs/>
          <w:sz w:val="22"/>
          <w:szCs w:val="22"/>
        </w:rPr>
      </w:pPr>
    </w:p>
    <w:p w14:paraId="5F28C26C" w14:textId="77777777" w:rsidR="00535982" w:rsidRPr="00D81DEA" w:rsidRDefault="00535982">
      <w:pPr>
        <w:jc w:val="both"/>
        <w:outlineLvl w:val="0"/>
        <w:rPr>
          <w:rFonts w:eastAsia="Calibri"/>
          <w:b/>
          <w:bCs/>
          <w:sz w:val="22"/>
          <w:szCs w:val="22"/>
        </w:rPr>
      </w:pPr>
    </w:p>
    <w:p w14:paraId="39B7A2C5" w14:textId="77777777" w:rsidR="00535982" w:rsidRPr="00D81DEA" w:rsidRDefault="00535982">
      <w:pPr>
        <w:jc w:val="both"/>
        <w:outlineLvl w:val="0"/>
        <w:rPr>
          <w:rFonts w:eastAsia="Calibri"/>
          <w:b/>
          <w:bCs/>
          <w:sz w:val="22"/>
          <w:szCs w:val="22"/>
        </w:rPr>
      </w:pPr>
    </w:p>
    <w:p w14:paraId="54EC2ADE" w14:textId="77777777" w:rsidR="00535982" w:rsidRPr="00D81DEA" w:rsidRDefault="00535982">
      <w:pPr>
        <w:jc w:val="both"/>
        <w:outlineLvl w:val="0"/>
        <w:rPr>
          <w:rFonts w:eastAsia="Calibri"/>
          <w:b/>
          <w:bCs/>
          <w:sz w:val="22"/>
          <w:szCs w:val="22"/>
        </w:rPr>
      </w:pPr>
    </w:p>
    <w:p w14:paraId="0335758C" w14:textId="77777777" w:rsidR="00535982" w:rsidRPr="00D81DEA" w:rsidRDefault="00535982">
      <w:pPr>
        <w:jc w:val="both"/>
        <w:outlineLvl w:val="0"/>
        <w:rPr>
          <w:rFonts w:eastAsia="Calibri"/>
          <w:b/>
          <w:bCs/>
          <w:sz w:val="22"/>
          <w:szCs w:val="22"/>
        </w:rPr>
      </w:pPr>
    </w:p>
    <w:p w14:paraId="34EB28BE" w14:textId="77777777" w:rsidR="00535982" w:rsidRPr="00D81DEA" w:rsidRDefault="00535982">
      <w:pPr>
        <w:jc w:val="both"/>
        <w:outlineLvl w:val="0"/>
        <w:rPr>
          <w:rFonts w:eastAsia="Calibri"/>
          <w:b/>
          <w:bCs/>
          <w:sz w:val="22"/>
          <w:szCs w:val="22"/>
        </w:rPr>
      </w:pPr>
    </w:p>
    <w:p w14:paraId="3C86D34C" w14:textId="77777777" w:rsidR="00535982" w:rsidRPr="00D81DEA" w:rsidRDefault="00535982">
      <w:pPr>
        <w:jc w:val="both"/>
        <w:outlineLvl w:val="0"/>
        <w:rPr>
          <w:rFonts w:eastAsia="Calibri"/>
          <w:b/>
          <w:bCs/>
          <w:sz w:val="22"/>
          <w:szCs w:val="22"/>
        </w:rPr>
      </w:pPr>
    </w:p>
    <w:p w14:paraId="1B64E606" w14:textId="77777777" w:rsidR="00535982" w:rsidRPr="00D81DEA" w:rsidRDefault="00535982">
      <w:pPr>
        <w:jc w:val="both"/>
        <w:outlineLvl w:val="0"/>
        <w:rPr>
          <w:rFonts w:eastAsia="Calibri"/>
          <w:b/>
          <w:bCs/>
          <w:sz w:val="22"/>
          <w:szCs w:val="22"/>
        </w:rPr>
      </w:pPr>
    </w:p>
    <w:p w14:paraId="08D93EBD" w14:textId="77777777" w:rsidR="00535982" w:rsidRPr="00D81DEA" w:rsidRDefault="00535982">
      <w:pPr>
        <w:jc w:val="both"/>
        <w:outlineLvl w:val="0"/>
        <w:rPr>
          <w:rFonts w:eastAsia="Calibri"/>
          <w:b/>
          <w:bCs/>
          <w:sz w:val="22"/>
          <w:szCs w:val="22"/>
        </w:rPr>
      </w:pPr>
    </w:p>
    <w:p w14:paraId="114881E0" w14:textId="77777777" w:rsidR="00535982" w:rsidRPr="00D81DEA" w:rsidRDefault="00535982">
      <w:pPr>
        <w:jc w:val="both"/>
        <w:outlineLvl w:val="0"/>
        <w:rPr>
          <w:rFonts w:eastAsia="Calibri"/>
          <w:b/>
          <w:bCs/>
          <w:sz w:val="22"/>
          <w:szCs w:val="22"/>
        </w:rPr>
      </w:pPr>
    </w:p>
    <w:p w14:paraId="25AB1E1B" w14:textId="77777777" w:rsidR="00FD22BB" w:rsidRDefault="00FD22BB">
      <w:pPr>
        <w:jc w:val="both"/>
        <w:outlineLvl w:val="0"/>
        <w:rPr>
          <w:rFonts w:eastAsia="Calibri"/>
          <w:b/>
          <w:bCs/>
          <w:sz w:val="22"/>
          <w:szCs w:val="22"/>
        </w:rPr>
      </w:pPr>
    </w:p>
    <w:p w14:paraId="30AEC056" w14:textId="77777777" w:rsidR="000D4C6A" w:rsidRDefault="000D4C6A">
      <w:pPr>
        <w:jc w:val="both"/>
        <w:outlineLvl w:val="0"/>
        <w:rPr>
          <w:rFonts w:eastAsia="Calibri"/>
          <w:b/>
          <w:bCs/>
          <w:sz w:val="22"/>
          <w:szCs w:val="22"/>
        </w:rPr>
      </w:pPr>
    </w:p>
    <w:p w14:paraId="3B156481" w14:textId="77777777" w:rsidR="000D4C6A" w:rsidRDefault="000D4C6A">
      <w:pPr>
        <w:jc w:val="both"/>
        <w:outlineLvl w:val="0"/>
        <w:rPr>
          <w:rFonts w:eastAsia="Calibri"/>
          <w:b/>
          <w:bCs/>
          <w:sz w:val="22"/>
          <w:szCs w:val="22"/>
        </w:rPr>
      </w:pPr>
    </w:p>
    <w:p w14:paraId="3EBD8AB8" w14:textId="77777777" w:rsidR="000D4C6A" w:rsidRDefault="000D4C6A">
      <w:pPr>
        <w:jc w:val="both"/>
        <w:outlineLvl w:val="0"/>
        <w:rPr>
          <w:rFonts w:eastAsia="Calibri"/>
          <w:b/>
          <w:bCs/>
          <w:sz w:val="22"/>
          <w:szCs w:val="22"/>
        </w:rPr>
      </w:pPr>
    </w:p>
    <w:p w14:paraId="087F973A" w14:textId="77777777" w:rsidR="000D4C6A" w:rsidRDefault="000D4C6A">
      <w:pPr>
        <w:jc w:val="both"/>
        <w:outlineLvl w:val="0"/>
        <w:rPr>
          <w:rFonts w:eastAsia="Calibri"/>
          <w:b/>
          <w:bCs/>
          <w:sz w:val="22"/>
          <w:szCs w:val="22"/>
        </w:rPr>
      </w:pPr>
    </w:p>
    <w:p w14:paraId="21D95281" w14:textId="77777777" w:rsidR="000D4C6A" w:rsidRDefault="000D4C6A">
      <w:pPr>
        <w:jc w:val="both"/>
        <w:outlineLvl w:val="0"/>
        <w:rPr>
          <w:rFonts w:eastAsia="Calibri"/>
          <w:b/>
          <w:bCs/>
          <w:sz w:val="22"/>
          <w:szCs w:val="22"/>
        </w:rPr>
      </w:pPr>
    </w:p>
    <w:p w14:paraId="293EEED0" w14:textId="77777777" w:rsidR="000D4C6A" w:rsidRDefault="000D4C6A">
      <w:pPr>
        <w:jc w:val="both"/>
        <w:outlineLvl w:val="0"/>
        <w:rPr>
          <w:rFonts w:eastAsia="Calibri"/>
          <w:b/>
          <w:bCs/>
          <w:sz w:val="22"/>
          <w:szCs w:val="22"/>
        </w:rPr>
      </w:pPr>
    </w:p>
    <w:p w14:paraId="6E5C7422" w14:textId="77777777" w:rsidR="000D4C6A" w:rsidRDefault="000D4C6A">
      <w:pPr>
        <w:jc w:val="both"/>
        <w:outlineLvl w:val="0"/>
        <w:rPr>
          <w:rFonts w:eastAsia="Calibri"/>
          <w:b/>
          <w:bCs/>
          <w:sz w:val="22"/>
          <w:szCs w:val="22"/>
        </w:rPr>
      </w:pPr>
    </w:p>
    <w:p w14:paraId="6BE01CA2" w14:textId="77777777" w:rsidR="000D4C6A" w:rsidRDefault="000D4C6A">
      <w:pPr>
        <w:jc w:val="both"/>
        <w:outlineLvl w:val="0"/>
        <w:rPr>
          <w:rFonts w:eastAsia="Calibri"/>
          <w:b/>
          <w:bCs/>
          <w:sz w:val="22"/>
          <w:szCs w:val="22"/>
        </w:rPr>
      </w:pPr>
    </w:p>
    <w:p w14:paraId="0FB75C6E" w14:textId="77777777" w:rsidR="000D4C6A" w:rsidRDefault="000D4C6A">
      <w:pPr>
        <w:jc w:val="both"/>
        <w:outlineLvl w:val="0"/>
        <w:rPr>
          <w:rFonts w:eastAsia="Calibri"/>
          <w:b/>
          <w:bCs/>
          <w:sz w:val="22"/>
          <w:szCs w:val="22"/>
        </w:rPr>
      </w:pPr>
    </w:p>
    <w:p w14:paraId="086198E5" w14:textId="77777777" w:rsidR="000D4C6A" w:rsidRDefault="000D4C6A">
      <w:pPr>
        <w:jc w:val="both"/>
        <w:outlineLvl w:val="0"/>
        <w:rPr>
          <w:rFonts w:eastAsia="Calibri"/>
          <w:b/>
          <w:bCs/>
          <w:sz w:val="22"/>
          <w:szCs w:val="22"/>
        </w:rPr>
      </w:pPr>
    </w:p>
    <w:p w14:paraId="23332DC2" w14:textId="77777777" w:rsidR="000D4C6A" w:rsidRDefault="000D4C6A">
      <w:pPr>
        <w:jc w:val="both"/>
        <w:outlineLvl w:val="0"/>
        <w:rPr>
          <w:rFonts w:eastAsia="Calibri"/>
          <w:b/>
          <w:bCs/>
          <w:sz w:val="22"/>
          <w:szCs w:val="22"/>
        </w:rPr>
      </w:pPr>
    </w:p>
    <w:p w14:paraId="7D6F3786" w14:textId="77777777" w:rsidR="000D4C6A" w:rsidRDefault="000D4C6A">
      <w:pPr>
        <w:jc w:val="both"/>
        <w:outlineLvl w:val="0"/>
        <w:rPr>
          <w:rFonts w:eastAsia="Calibri"/>
          <w:b/>
          <w:bCs/>
          <w:sz w:val="22"/>
          <w:szCs w:val="22"/>
        </w:rPr>
      </w:pPr>
    </w:p>
    <w:p w14:paraId="2EB21DE5" w14:textId="77777777" w:rsidR="000D4C6A" w:rsidRDefault="000D4C6A">
      <w:pPr>
        <w:jc w:val="both"/>
        <w:outlineLvl w:val="0"/>
        <w:rPr>
          <w:rFonts w:eastAsia="Calibri"/>
          <w:b/>
          <w:bCs/>
          <w:sz w:val="22"/>
          <w:szCs w:val="22"/>
        </w:rPr>
      </w:pPr>
    </w:p>
    <w:p w14:paraId="0231AABE" w14:textId="77777777" w:rsidR="000D4C6A" w:rsidRPr="00D81DEA" w:rsidRDefault="000D4C6A">
      <w:pPr>
        <w:jc w:val="both"/>
        <w:outlineLvl w:val="0"/>
        <w:rPr>
          <w:rFonts w:eastAsia="Calibri"/>
          <w:b/>
          <w:bCs/>
          <w:sz w:val="22"/>
          <w:szCs w:val="22"/>
        </w:rPr>
      </w:pPr>
    </w:p>
    <w:p w14:paraId="466FF89D" w14:textId="77777777" w:rsidR="00FD22BB" w:rsidRPr="00D81DEA" w:rsidRDefault="00FD22BB">
      <w:pPr>
        <w:jc w:val="both"/>
        <w:outlineLvl w:val="0"/>
        <w:rPr>
          <w:rFonts w:eastAsia="Calibri"/>
          <w:b/>
          <w:bCs/>
          <w:sz w:val="22"/>
          <w:szCs w:val="22"/>
        </w:rPr>
      </w:pPr>
    </w:p>
    <w:p w14:paraId="50A184B7" w14:textId="77777777" w:rsidR="00FD22BB" w:rsidRPr="00D81DEA" w:rsidRDefault="00FD22BB">
      <w:pPr>
        <w:jc w:val="both"/>
        <w:outlineLvl w:val="0"/>
        <w:rPr>
          <w:rFonts w:eastAsia="Calibri"/>
          <w:b/>
          <w:bCs/>
          <w:sz w:val="22"/>
          <w:szCs w:val="22"/>
        </w:rPr>
      </w:pPr>
    </w:p>
    <w:p w14:paraId="5F6D3D9D" w14:textId="77777777" w:rsidR="00FD22BB" w:rsidRPr="00D81DEA" w:rsidRDefault="00D03B52">
      <w:pPr>
        <w:jc w:val="center"/>
        <w:outlineLvl w:val="0"/>
        <w:rPr>
          <w:rFonts w:eastAsia="Calibri"/>
          <w:b/>
          <w:bCs/>
          <w:sz w:val="22"/>
          <w:szCs w:val="22"/>
        </w:rPr>
      </w:pPr>
      <w:r w:rsidRPr="00D81DEA">
        <w:rPr>
          <w:rFonts w:eastAsia="Calibri"/>
          <w:b/>
          <w:bCs/>
          <w:sz w:val="22"/>
          <w:szCs w:val="22"/>
        </w:rPr>
        <w:t xml:space="preserve"> </w:t>
      </w:r>
      <w:r w:rsidR="00DA398B" w:rsidRPr="00D81DEA">
        <w:rPr>
          <w:rFonts w:eastAsia="Calibri"/>
          <w:b/>
          <w:bCs/>
          <w:sz w:val="22"/>
          <w:szCs w:val="22"/>
        </w:rPr>
        <w:t>2025</w:t>
      </w:r>
      <w:r w:rsidRPr="00D81DEA">
        <w:rPr>
          <w:rFonts w:eastAsia="Calibri"/>
          <w:b/>
          <w:bCs/>
          <w:sz w:val="22"/>
          <w:szCs w:val="22"/>
        </w:rPr>
        <w:t xml:space="preserve"> г.</w:t>
      </w:r>
      <w:bookmarkStart w:id="0" w:name="sub_2245"/>
      <w:bookmarkEnd w:id="0"/>
    </w:p>
    <w:p w14:paraId="7CE1A7C4" w14:textId="77777777" w:rsidR="00FD22BB" w:rsidRPr="00D81DEA" w:rsidRDefault="00D03B52">
      <w:pPr>
        <w:rPr>
          <w:rFonts w:eastAsia="Calibri"/>
          <w:b/>
          <w:bCs/>
          <w:sz w:val="22"/>
          <w:szCs w:val="22"/>
        </w:rPr>
      </w:pPr>
      <w:r w:rsidRPr="00D81DEA">
        <w:rPr>
          <w:rFonts w:eastAsia="Calibri"/>
          <w:b/>
          <w:bCs/>
          <w:sz w:val="22"/>
          <w:szCs w:val="22"/>
        </w:rPr>
        <w:br w:type="page"/>
      </w:r>
    </w:p>
    <w:p w14:paraId="77EE1471" w14:textId="77777777" w:rsidR="00FD22BB" w:rsidRPr="00D81DEA" w:rsidRDefault="00FD22BB">
      <w:pPr>
        <w:jc w:val="center"/>
        <w:rPr>
          <w:b/>
          <w:sz w:val="22"/>
          <w:szCs w:val="22"/>
        </w:rPr>
      </w:pPr>
    </w:p>
    <w:p w14:paraId="03933834" w14:textId="77777777" w:rsidR="00FD22BB" w:rsidRPr="00D81DEA" w:rsidRDefault="00D03B52">
      <w:pPr>
        <w:jc w:val="center"/>
        <w:rPr>
          <w:b/>
          <w:sz w:val="22"/>
          <w:szCs w:val="22"/>
        </w:rPr>
      </w:pPr>
      <w:r w:rsidRPr="00D81DEA">
        <w:rPr>
          <w:b/>
          <w:sz w:val="22"/>
          <w:szCs w:val="22"/>
        </w:rPr>
        <w:t>Информационная карта</w:t>
      </w:r>
    </w:p>
    <w:p w14:paraId="41DFCDD3" w14:textId="77777777" w:rsidR="00FD22BB" w:rsidRPr="00D81DEA"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3147"/>
        <w:gridCol w:w="6243"/>
      </w:tblGrid>
      <w:tr w:rsidR="00FD22BB" w:rsidRPr="00D81DEA" w14:paraId="4E723B86" w14:textId="77777777" w:rsidTr="00D60B66">
        <w:tc>
          <w:tcPr>
            <w:tcW w:w="381" w:type="pct"/>
            <w:tcBorders>
              <w:top w:val="single" w:sz="4" w:space="0" w:color="auto"/>
              <w:left w:val="single" w:sz="4" w:space="0" w:color="auto"/>
              <w:bottom w:val="single" w:sz="4" w:space="0" w:color="auto"/>
              <w:right w:val="single" w:sz="4" w:space="0" w:color="auto"/>
            </w:tcBorders>
          </w:tcPr>
          <w:p w14:paraId="41E7F490" w14:textId="77777777" w:rsidR="00FD22BB" w:rsidRPr="00D81DEA" w:rsidRDefault="00D03B52">
            <w:pPr>
              <w:jc w:val="center"/>
              <w:rPr>
                <w:b/>
                <w:sz w:val="22"/>
                <w:szCs w:val="22"/>
                <w:lang w:eastAsia="en-US"/>
              </w:rPr>
            </w:pPr>
            <w:r w:rsidRPr="00D81DEA">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7A9E1B24" w14:textId="77777777" w:rsidR="00FD22BB" w:rsidRPr="00D81DEA" w:rsidRDefault="00D03B52">
            <w:pPr>
              <w:jc w:val="center"/>
              <w:rPr>
                <w:b/>
                <w:sz w:val="22"/>
                <w:szCs w:val="22"/>
                <w:lang w:eastAsia="en-US"/>
              </w:rPr>
            </w:pPr>
            <w:r w:rsidRPr="00D81DEA">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1E842453" w14:textId="77777777" w:rsidR="00FD22BB" w:rsidRPr="00D81DEA" w:rsidRDefault="00D03B52">
            <w:pPr>
              <w:jc w:val="center"/>
              <w:rPr>
                <w:b/>
                <w:sz w:val="22"/>
                <w:szCs w:val="22"/>
                <w:lang w:eastAsia="en-US"/>
              </w:rPr>
            </w:pPr>
            <w:r w:rsidRPr="00D81DEA">
              <w:rPr>
                <w:b/>
                <w:sz w:val="22"/>
                <w:szCs w:val="22"/>
                <w:lang w:eastAsia="en-US"/>
              </w:rPr>
              <w:t xml:space="preserve">Содержание </w:t>
            </w:r>
          </w:p>
        </w:tc>
      </w:tr>
      <w:tr w:rsidR="00FD22BB" w:rsidRPr="00D81DEA" w14:paraId="55413F53" w14:textId="77777777" w:rsidTr="00D60B66">
        <w:tc>
          <w:tcPr>
            <w:tcW w:w="381" w:type="pct"/>
            <w:tcBorders>
              <w:top w:val="single" w:sz="4" w:space="0" w:color="auto"/>
              <w:left w:val="single" w:sz="4" w:space="0" w:color="auto"/>
              <w:bottom w:val="single" w:sz="4" w:space="0" w:color="auto"/>
              <w:right w:val="single" w:sz="4" w:space="0" w:color="auto"/>
            </w:tcBorders>
          </w:tcPr>
          <w:p w14:paraId="0F626670" w14:textId="77777777" w:rsidR="00FD22BB" w:rsidRPr="00D81DEA" w:rsidRDefault="00D03B52">
            <w:pPr>
              <w:rPr>
                <w:b/>
                <w:sz w:val="22"/>
                <w:szCs w:val="22"/>
                <w:lang w:eastAsia="en-US"/>
              </w:rPr>
            </w:pPr>
            <w:r w:rsidRPr="00D81DEA">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4D009999" w14:textId="77777777" w:rsidR="00FD22BB" w:rsidRPr="00D81DEA" w:rsidRDefault="00D03B52">
            <w:pPr>
              <w:rPr>
                <w:b/>
                <w:sz w:val="22"/>
                <w:szCs w:val="22"/>
                <w:lang w:eastAsia="en-US"/>
              </w:rPr>
            </w:pPr>
            <w:r w:rsidRPr="00D81DEA">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2B11644A" w14:textId="77777777" w:rsidR="00FD22BB" w:rsidRPr="00D81DEA" w:rsidRDefault="00C33E9D">
            <w:pPr>
              <w:jc w:val="both"/>
              <w:rPr>
                <w:b/>
                <w:sz w:val="22"/>
                <w:szCs w:val="22"/>
                <w:lang w:eastAsia="en-US"/>
              </w:rPr>
            </w:pPr>
            <w:r w:rsidRPr="00D81DEA">
              <w:rPr>
                <w:sz w:val="22"/>
                <w:szCs w:val="22"/>
              </w:rPr>
              <w:t xml:space="preserve">Аукцион в электронной форме. Документация находится в открытом доступе, начиная </w:t>
            </w:r>
            <w:proofErr w:type="gramStart"/>
            <w:r w:rsidRPr="00D81DEA">
              <w:rPr>
                <w:sz w:val="22"/>
                <w:szCs w:val="22"/>
              </w:rPr>
              <w:t>с даты размещения</w:t>
            </w:r>
            <w:proofErr w:type="gramEnd"/>
            <w:r w:rsidRPr="00D81DEA">
              <w:rPr>
                <w:sz w:val="22"/>
                <w:szCs w:val="22"/>
              </w:rPr>
              <w:t xml:space="preserve">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D81DEA" w14:paraId="55094F00"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43274831" w14:textId="77777777" w:rsidR="00FD22BB" w:rsidRPr="00D81DEA" w:rsidRDefault="00D03B52">
            <w:pPr>
              <w:tabs>
                <w:tab w:val="left" w:pos="652"/>
              </w:tabs>
              <w:jc w:val="both"/>
              <w:rPr>
                <w:b/>
                <w:sz w:val="22"/>
                <w:szCs w:val="22"/>
                <w:lang w:eastAsia="en-US"/>
              </w:rPr>
            </w:pPr>
            <w:r w:rsidRPr="00D81DEA">
              <w:rPr>
                <w:b/>
                <w:sz w:val="22"/>
                <w:szCs w:val="22"/>
                <w:lang w:eastAsia="en-US"/>
              </w:rPr>
              <w:t xml:space="preserve">2. </w:t>
            </w:r>
            <w:r w:rsidRPr="00D81DEA">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573DA" w:rsidRPr="00D81DEA" w14:paraId="6BD0471B" w14:textId="77777777" w:rsidTr="00D60B66">
        <w:trPr>
          <w:trHeight w:val="510"/>
        </w:trPr>
        <w:tc>
          <w:tcPr>
            <w:tcW w:w="381" w:type="pct"/>
            <w:tcBorders>
              <w:top w:val="single" w:sz="4" w:space="0" w:color="auto"/>
              <w:left w:val="single" w:sz="4" w:space="0" w:color="auto"/>
              <w:bottom w:val="single" w:sz="4" w:space="0" w:color="auto"/>
              <w:right w:val="single" w:sz="4" w:space="0" w:color="auto"/>
            </w:tcBorders>
          </w:tcPr>
          <w:p w14:paraId="61288C9D" w14:textId="77777777" w:rsidR="00C573DA" w:rsidRPr="00D81DEA" w:rsidRDefault="00C573DA" w:rsidP="00C573DA">
            <w:pPr>
              <w:tabs>
                <w:tab w:val="left" w:pos="652"/>
              </w:tabs>
              <w:rPr>
                <w:b/>
                <w:sz w:val="22"/>
                <w:szCs w:val="22"/>
                <w:lang w:eastAsia="en-US"/>
              </w:rPr>
            </w:pPr>
            <w:r w:rsidRPr="00D81DEA">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6BA7462A" w14:textId="77777777" w:rsidR="00C573DA" w:rsidRPr="00D81DEA" w:rsidRDefault="00C573DA" w:rsidP="00C573DA">
            <w:pPr>
              <w:shd w:val="clear" w:color="auto" w:fill="FFFFFF"/>
              <w:rPr>
                <w:sz w:val="22"/>
                <w:szCs w:val="22"/>
              </w:rPr>
            </w:pPr>
            <w:r w:rsidRPr="00D81DEA">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tcPr>
          <w:p w14:paraId="0B3B9F04" w14:textId="77777777" w:rsidR="00146E6C" w:rsidRPr="00D81DEA" w:rsidRDefault="000D4C6A" w:rsidP="00146E6C">
            <w:pPr>
              <w:shd w:val="clear" w:color="auto" w:fill="FFFFFF"/>
              <w:rPr>
                <w:sz w:val="22"/>
                <w:szCs w:val="22"/>
              </w:rPr>
            </w:pPr>
            <w:r>
              <w:rPr>
                <w:sz w:val="22"/>
                <w:szCs w:val="22"/>
              </w:rPr>
              <w:t>Государственное автономное учреждение Ямало-Ненецкого автономного округа «Центр детского отдыха»</w:t>
            </w:r>
          </w:p>
          <w:p w14:paraId="09500358" w14:textId="77777777" w:rsidR="00146E6C" w:rsidRPr="00D81DEA" w:rsidRDefault="000D4C6A" w:rsidP="00146E6C">
            <w:pPr>
              <w:shd w:val="clear" w:color="auto" w:fill="FFFFFF"/>
              <w:rPr>
                <w:sz w:val="22"/>
                <w:szCs w:val="22"/>
              </w:rPr>
            </w:pPr>
            <w:r>
              <w:rPr>
                <w:sz w:val="22"/>
                <w:szCs w:val="22"/>
              </w:rPr>
              <w:t>ГАУ ЯНАО</w:t>
            </w:r>
            <w:r w:rsidR="00146E6C" w:rsidRPr="00D81DEA">
              <w:rPr>
                <w:sz w:val="22"/>
                <w:szCs w:val="22"/>
              </w:rPr>
              <w:t xml:space="preserve"> «</w:t>
            </w:r>
            <w:r>
              <w:rPr>
                <w:sz w:val="22"/>
                <w:szCs w:val="22"/>
              </w:rPr>
              <w:t>Центр детского отдыха»</w:t>
            </w:r>
          </w:p>
          <w:p w14:paraId="5D9D04DC" w14:textId="77777777" w:rsidR="00C573DA" w:rsidRPr="00D81DEA" w:rsidRDefault="00C573DA" w:rsidP="00146E6C">
            <w:pPr>
              <w:shd w:val="clear" w:color="auto" w:fill="FFFFFF"/>
              <w:rPr>
                <w:sz w:val="22"/>
                <w:szCs w:val="22"/>
              </w:rPr>
            </w:pPr>
          </w:p>
        </w:tc>
      </w:tr>
      <w:tr w:rsidR="00146E6C" w:rsidRPr="00D81DEA" w14:paraId="4A9DDC8A" w14:textId="77777777" w:rsidTr="00D60B66">
        <w:tc>
          <w:tcPr>
            <w:tcW w:w="381" w:type="pct"/>
            <w:tcBorders>
              <w:top w:val="single" w:sz="4" w:space="0" w:color="auto"/>
              <w:left w:val="single" w:sz="4" w:space="0" w:color="auto"/>
              <w:bottom w:val="single" w:sz="4" w:space="0" w:color="auto"/>
              <w:right w:val="single" w:sz="4" w:space="0" w:color="auto"/>
            </w:tcBorders>
          </w:tcPr>
          <w:p w14:paraId="3044D92F" w14:textId="77777777" w:rsidR="00146E6C" w:rsidRPr="00D81DEA" w:rsidRDefault="00146E6C" w:rsidP="00146E6C">
            <w:pPr>
              <w:tabs>
                <w:tab w:val="left" w:pos="652"/>
              </w:tabs>
              <w:rPr>
                <w:b/>
                <w:sz w:val="22"/>
                <w:szCs w:val="22"/>
                <w:lang w:eastAsia="en-US"/>
              </w:rPr>
            </w:pPr>
            <w:r w:rsidRPr="00D81DEA">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5C4CBC03" w14:textId="77777777" w:rsidR="00146E6C" w:rsidRPr="00D81DEA" w:rsidRDefault="00146E6C" w:rsidP="00146E6C">
            <w:pPr>
              <w:shd w:val="clear" w:color="auto" w:fill="FFFFFF"/>
              <w:rPr>
                <w:sz w:val="22"/>
                <w:szCs w:val="22"/>
              </w:rPr>
            </w:pPr>
            <w:r w:rsidRPr="00D81DEA">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tcPr>
          <w:p w14:paraId="06D59410" w14:textId="77777777" w:rsidR="00146E6C" w:rsidRPr="00D81DEA" w:rsidRDefault="000D4C6A" w:rsidP="000D4C6A">
            <w:pPr>
              <w:shd w:val="clear" w:color="auto" w:fill="FFFFFF"/>
              <w:rPr>
                <w:sz w:val="22"/>
                <w:szCs w:val="22"/>
              </w:rPr>
            </w:pPr>
            <w:r>
              <w:rPr>
                <w:sz w:val="22"/>
                <w:szCs w:val="22"/>
              </w:rPr>
              <w:t>629007</w:t>
            </w:r>
            <w:r w:rsidR="00146E6C" w:rsidRPr="00D81DEA">
              <w:rPr>
                <w:sz w:val="22"/>
                <w:szCs w:val="22"/>
              </w:rPr>
              <w:t xml:space="preserve">, </w:t>
            </w:r>
            <w:r>
              <w:rPr>
                <w:sz w:val="22"/>
                <w:szCs w:val="22"/>
              </w:rPr>
              <w:t>ЯНАО</w:t>
            </w:r>
            <w:r w:rsidR="00146E6C" w:rsidRPr="00D81DEA">
              <w:rPr>
                <w:sz w:val="22"/>
                <w:szCs w:val="22"/>
              </w:rPr>
              <w:t xml:space="preserve">, г. </w:t>
            </w:r>
            <w:r>
              <w:rPr>
                <w:sz w:val="22"/>
                <w:szCs w:val="22"/>
              </w:rPr>
              <w:t>Салехард</w:t>
            </w:r>
            <w:r w:rsidR="00146E6C" w:rsidRPr="00D81DEA">
              <w:rPr>
                <w:sz w:val="22"/>
                <w:szCs w:val="22"/>
              </w:rPr>
              <w:t xml:space="preserve">, ул. </w:t>
            </w:r>
            <w:r>
              <w:rPr>
                <w:sz w:val="22"/>
                <w:szCs w:val="22"/>
              </w:rPr>
              <w:t>Свердлова</w:t>
            </w:r>
            <w:r w:rsidR="00146E6C" w:rsidRPr="00D81DEA">
              <w:rPr>
                <w:sz w:val="22"/>
                <w:szCs w:val="22"/>
              </w:rPr>
              <w:t xml:space="preserve">, д. </w:t>
            </w:r>
            <w:r>
              <w:rPr>
                <w:sz w:val="22"/>
                <w:szCs w:val="22"/>
              </w:rPr>
              <w:t>42, помещение 5</w:t>
            </w:r>
            <w:r w:rsidR="00146E6C" w:rsidRPr="00D81DEA">
              <w:rPr>
                <w:sz w:val="22"/>
                <w:szCs w:val="22"/>
              </w:rPr>
              <w:t>.</w:t>
            </w:r>
          </w:p>
        </w:tc>
      </w:tr>
      <w:tr w:rsidR="000D4C6A" w:rsidRPr="00D81DEA" w14:paraId="0B36546D" w14:textId="77777777" w:rsidTr="00D60B66">
        <w:tc>
          <w:tcPr>
            <w:tcW w:w="381" w:type="pct"/>
            <w:tcBorders>
              <w:top w:val="single" w:sz="4" w:space="0" w:color="auto"/>
              <w:left w:val="single" w:sz="4" w:space="0" w:color="auto"/>
              <w:bottom w:val="single" w:sz="4" w:space="0" w:color="auto"/>
              <w:right w:val="single" w:sz="4" w:space="0" w:color="auto"/>
            </w:tcBorders>
          </w:tcPr>
          <w:p w14:paraId="252272DA" w14:textId="77777777" w:rsidR="000D4C6A" w:rsidRPr="00D81DEA" w:rsidRDefault="000D4C6A" w:rsidP="00146E6C">
            <w:pPr>
              <w:tabs>
                <w:tab w:val="left" w:pos="652"/>
              </w:tabs>
              <w:rPr>
                <w:b/>
                <w:sz w:val="22"/>
                <w:szCs w:val="22"/>
                <w:lang w:eastAsia="en-US"/>
              </w:rPr>
            </w:pPr>
            <w:r w:rsidRPr="00D81DEA">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359CCB12" w14:textId="77777777" w:rsidR="000D4C6A" w:rsidRPr="00D81DEA" w:rsidRDefault="000D4C6A" w:rsidP="00146E6C">
            <w:pPr>
              <w:shd w:val="clear" w:color="auto" w:fill="FFFFFF"/>
              <w:rPr>
                <w:sz w:val="22"/>
                <w:szCs w:val="22"/>
              </w:rPr>
            </w:pPr>
            <w:r w:rsidRPr="00D81DEA">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tcPr>
          <w:p w14:paraId="5B273C04" w14:textId="77777777" w:rsidR="000D4C6A" w:rsidRPr="00D81DEA" w:rsidRDefault="000D4C6A" w:rsidP="008F6331">
            <w:pPr>
              <w:shd w:val="clear" w:color="auto" w:fill="FFFFFF"/>
              <w:rPr>
                <w:sz w:val="22"/>
                <w:szCs w:val="22"/>
              </w:rPr>
            </w:pPr>
            <w:r>
              <w:rPr>
                <w:sz w:val="22"/>
                <w:szCs w:val="22"/>
              </w:rPr>
              <w:t>629007</w:t>
            </w:r>
            <w:r w:rsidRPr="00D81DEA">
              <w:rPr>
                <w:sz w:val="22"/>
                <w:szCs w:val="22"/>
              </w:rPr>
              <w:t xml:space="preserve">, </w:t>
            </w:r>
            <w:r>
              <w:rPr>
                <w:sz w:val="22"/>
                <w:szCs w:val="22"/>
              </w:rPr>
              <w:t>ЯНАО</w:t>
            </w:r>
            <w:r w:rsidRPr="00D81DEA">
              <w:rPr>
                <w:sz w:val="22"/>
                <w:szCs w:val="22"/>
              </w:rPr>
              <w:t xml:space="preserve">, г. </w:t>
            </w:r>
            <w:r>
              <w:rPr>
                <w:sz w:val="22"/>
                <w:szCs w:val="22"/>
              </w:rPr>
              <w:t>Салехард</w:t>
            </w:r>
            <w:r w:rsidRPr="00D81DEA">
              <w:rPr>
                <w:sz w:val="22"/>
                <w:szCs w:val="22"/>
              </w:rPr>
              <w:t xml:space="preserve">, ул. </w:t>
            </w:r>
            <w:r>
              <w:rPr>
                <w:sz w:val="22"/>
                <w:szCs w:val="22"/>
              </w:rPr>
              <w:t>Свердлова</w:t>
            </w:r>
            <w:r w:rsidRPr="00D81DEA">
              <w:rPr>
                <w:sz w:val="22"/>
                <w:szCs w:val="22"/>
              </w:rPr>
              <w:t xml:space="preserve">, д. </w:t>
            </w:r>
            <w:r>
              <w:rPr>
                <w:sz w:val="22"/>
                <w:szCs w:val="22"/>
              </w:rPr>
              <w:t>42, помещение 5</w:t>
            </w:r>
            <w:r w:rsidRPr="00D81DEA">
              <w:rPr>
                <w:sz w:val="22"/>
                <w:szCs w:val="22"/>
              </w:rPr>
              <w:t>.</w:t>
            </w:r>
          </w:p>
        </w:tc>
      </w:tr>
      <w:tr w:rsidR="00C573DA" w:rsidRPr="00D81DEA" w14:paraId="7F2265FB" w14:textId="77777777" w:rsidTr="00D60B66">
        <w:tc>
          <w:tcPr>
            <w:tcW w:w="381" w:type="pct"/>
            <w:tcBorders>
              <w:top w:val="single" w:sz="4" w:space="0" w:color="auto"/>
              <w:left w:val="single" w:sz="4" w:space="0" w:color="auto"/>
              <w:bottom w:val="single" w:sz="4" w:space="0" w:color="auto"/>
              <w:right w:val="single" w:sz="4" w:space="0" w:color="auto"/>
            </w:tcBorders>
          </w:tcPr>
          <w:p w14:paraId="3E518D73" w14:textId="77777777" w:rsidR="00C573DA" w:rsidRPr="00D81DEA" w:rsidRDefault="00C573DA" w:rsidP="00C573DA">
            <w:pPr>
              <w:tabs>
                <w:tab w:val="left" w:pos="652"/>
              </w:tabs>
              <w:rPr>
                <w:b/>
                <w:sz w:val="22"/>
                <w:szCs w:val="22"/>
                <w:lang w:eastAsia="en-US"/>
              </w:rPr>
            </w:pPr>
            <w:bookmarkStart w:id="1" w:name="_Hlk500349454"/>
            <w:r w:rsidRPr="00D81DEA">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59AC42ED" w14:textId="77777777" w:rsidR="00C573DA" w:rsidRPr="00D81DEA" w:rsidRDefault="00C573DA" w:rsidP="00C573DA">
            <w:pPr>
              <w:shd w:val="clear" w:color="auto" w:fill="FFFFFF"/>
              <w:rPr>
                <w:sz w:val="22"/>
                <w:szCs w:val="22"/>
              </w:rPr>
            </w:pPr>
            <w:r w:rsidRPr="00D81DEA">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tcPr>
          <w:p w14:paraId="4090693F" w14:textId="77777777" w:rsidR="00C573DA" w:rsidRPr="00D81DEA" w:rsidRDefault="000D4C6A" w:rsidP="000D4C6A">
            <w:pPr>
              <w:shd w:val="clear" w:color="auto" w:fill="FFFFFF"/>
              <w:rPr>
                <w:sz w:val="22"/>
                <w:szCs w:val="22"/>
              </w:rPr>
            </w:pPr>
            <w:r>
              <w:rPr>
                <w:lang w:val="en-US"/>
              </w:rPr>
              <w:t>gau-cdo.2025</w:t>
            </w:r>
            <w:hyperlink r:id="rId9" w:history="1">
              <w:r w:rsidR="00146E6C" w:rsidRPr="00D81DEA">
                <w:rPr>
                  <w:sz w:val="22"/>
                  <w:szCs w:val="22"/>
                </w:rPr>
                <w:t>@yandex.ru</w:t>
              </w:r>
            </w:hyperlink>
          </w:p>
        </w:tc>
      </w:tr>
      <w:bookmarkEnd w:id="1"/>
      <w:tr w:rsidR="00C573DA" w:rsidRPr="00D81DEA" w14:paraId="2CF7FD95" w14:textId="77777777" w:rsidTr="00D60B66">
        <w:tc>
          <w:tcPr>
            <w:tcW w:w="381" w:type="pct"/>
            <w:tcBorders>
              <w:top w:val="single" w:sz="4" w:space="0" w:color="auto"/>
              <w:left w:val="single" w:sz="4" w:space="0" w:color="auto"/>
              <w:bottom w:val="single" w:sz="4" w:space="0" w:color="auto"/>
              <w:right w:val="single" w:sz="4" w:space="0" w:color="auto"/>
            </w:tcBorders>
          </w:tcPr>
          <w:p w14:paraId="65AF550D" w14:textId="77777777" w:rsidR="00C573DA" w:rsidRPr="00D81DEA" w:rsidRDefault="00C573DA" w:rsidP="00C573DA">
            <w:pPr>
              <w:tabs>
                <w:tab w:val="left" w:pos="652"/>
              </w:tabs>
              <w:rPr>
                <w:b/>
                <w:sz w:val="22"/>
                <w:szCs w:val="22"/>
                <w:lang w:eastAsia="en-US"/>
              </w:rPr>
            </w:pPr>
            <w:r w:rsidRPr="00D81DEA">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125ED221" w14:textId="77777777" w:rsidR="00C573DA" w:rsidRPr="00D81DEA" w:rsidRDefault="00C573DA" w:rsidP="00C573DA">
            <w:pPr>
              <w:shd w:val="clear" w:color="auto" w:fill="FFFFFF"/>
              <w:rPr>
                <w:sz w:val="22"/>
                <w:szCs w:val="22"/>
              </w:rPr>
            </w:pPr>
            <w:r w:rsidRPr="00D81DEA">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tcPr>
          <w:p w14:paraId="5AAFFFDF" w14:textId="77777777" w:rsidR="001A30AD" w:rsidRPr="000D4C6A" w:rsidRDefault="000D4C6A" w:rsidP="00146E6C">
            <w:pPr>
              <w:shd w:val="clear" w:color="auto" w:fill="FFFFFF"/>
              <w:rPr>
                <w:sz w:val="22"/>
                <w:szCs w:val="22"/>
                <w:lang w:val="en-US"/>
              </w:rPr>
            </w:pPr>
            <w:r>
              <w:rPr>
                <w:sz w:val="22"/>
                <w:szCs w:val="22"/>
                <w:lang w:val="en-US"/>
              </w:rPr>
              <w:t>+79188682188</w:t>
            </w:r>
          </w:p>
        </w:tc>
      </w:tr>
      <w:tr w:rsidR="00C573DA" w:rsidRPr="00D81DEA" w14:paraId="6F7546AE" w14:textId="77777777" w:rsidTr="00D60B66">
        <w:tc>
          <w:tcPr>
            <w:tcW w:w="381" w:type="pct"/>
            <w:tcBorders>
              <w:top w:val="single" w:sz="4" w:space="0" w:color="auto"/>
              <w:left w:val="single" w:sz="4" w:space="0" w:color="auto"/>
              <w:bottom w:val="single" w:sz="4" w:space="0" w:color="auto"/>
              <w:right w:val="single" w:sz="4" w:space="0" w:color="auto"/>
            </w:tcBorders>
          </w:tcPr>
          <w:p w14:paraId="40C8025D" w14:textId="77777777" w:rsidR="00C573DA" w:rsidRPr="00D81DEA" w:rsidRDefault="00C573DA" w:rsidP="00C573DA">
            <w:pPr>
              <w:tabs>
                <w:tab w:val="left" w:pos="652"/>
              </w:tabs>
              <w:rPr>
                <w:b/>
                <w:sz w:val="22"/>
                <w:szCs w:val="22"/>
                <w:lang w:eastAsia="en-US"/>
              </w:rPr>
            </w:pPr>
            <w:r w:rsidRPr="00D81DEA">
              <w:rPr>
                <w:b/>
                <w:sz w:val="22"/>
                <w:szCs w:val="22"/>
                <w:lang w:val="en-US" w:eastAsia="en-US"/>
              </w:rPr>
              <w:t>2</w:t>
            </w:r>
            <w:r w:rsidRPr="00D81DEA">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540F7D54" w14:textId="77777777" w:rsidR="00C573DA" w:rsidRPr="00D81DEA" w:rsidRDefault="00C573DA" w:rsidP="00C573DA">
            <w:pPr>
              <w:shd w:val="clear" w:color="auto" w:fill="FFFFFF"/>
              <w:rPr>
                <w:sz w:val="22"/>
                <w:szCs w:val="22"/>
              </w:rPr>
            </w:pPr>
            <w:r w:rsidRPr="00D81DEA">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tcPr>
          <w:p w14:paraId="7147EDA8" w14:textId="77777777" w:rsidR="00C573DA" w:rsidRPr="00D81DEA" w:rsidRDefault="000D4C6A" w:rsidP="000D4C6A">
            <w:pPr>
              <w:shd w:val="clear" w:color="auto" w:fill="FFFFFF"/>
              <w:rPr>
                <w:sz w:val="22"/>
                <w:szCs w:val="22"/>
              </w:rPr>
            </w:pPr>
            <w:proofErr w:type="spellStart"/>
            <w:r>
              <w:rPr>
                <w:sz w:val="22"/>
                <w:szCs w:val="22"/>
              </w:rPr>
              <w:t>Ковалкин</w:t>
            </w:r>
            <w:proofErr w:type="spellEnd"/>
            <w:r w:rsidR="00146E6C" w:rsidRPr="00D81DEA">
              <w:rPr>
                <w:sz w:val="22"/>
                <w:szCs w:val="22"/>
              </w:rPr>
              <w:t xml:space="preserve"> Алексей В</w:t>
            </w:r>
            <w:r>
              <w:rPr>
                <w:sz w:val="22"/>
                <w:szCs w:val="22"/>
              </w:rPr>
              <w:t>икторо</w:t>
            </w:r>
            <w:r w:rsidR="00146E6C" w:rsidRPr="00D81DEA">
              <w:rPr>
                <w:sz w:val="22"/>
                <w:szCs w:val="22"/>
              </w:rPr>
              <w:t>вич</w:t>
            </w:r>
          </w:p>
        </w:tc>
      </w:tr>
      <w:tr w:rsidR="00FD22BB" w:rsidRPr="00D81DEA" w14:paraId="16305947"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1257CC6" w14:textId="77777777" w:rsidR="00FD22BB" w:rsidRPr="00D81DEA" w:rsidRDefault="00D03B52">
            <w:pPr>
              <w:rPr>
                <w:b/>
                <w:sz w:val="22"/>
                <w:szCs w:val="22"/>
              </w:rPr>
            </w:pPr>
            <w:r w:rsidRPr="00D81DEA">
              <w:rPr>
                <w:b/>
                <w:sz w:val="22"/>
                <w:szCs w:val="22"/>
              </w:rPr>
              <w:t>3. Адрес электронной площадки в информационно-телекоммуникационной сети «Интернет»</w:t>
            </w:r>
          </w:p>
        </w:tc>
      </w:tr>
      <w:tr w:rsidR="00FD22BB" w:rsidRPr="00D81DEA" w14:paraId="75412D9B" w14:textId="77777777" w:rsidTr="00D60B66">
        <w:tc>
          <w:tcPr>
            <w:tcW w:w="381" w:type="pct"/>
            <w:tcBorders>
              <w:top w:val="single" w:sz="4" w:space="0" w:color="auto"/>
              <w:left w:val="single" w:sz="4" w:space="0" w:color="auto"/>
              <w:bottom w:val="single" w:sz="4" w:space="0" w:color="auto"/>
              <w:right w:val="single" w:sz="4" w:space="0" w:color="auto"/>
            </w:tcBorders>
          </w:tcPr>
          <w:p w14:paraId="57DDA5C0" w14:textId="77777777" w:rsidR="00FD22BB" w:rsidRPr="00D81DEA" w:rsidRDefault="00D03B52">
            <w:pPr>
              <w:tabs>
                <w:tab w:val="left" w:pos="652"/>
              </w:tabs>
              <w:rPr>
                <w:b/>
                <w:sz w:val="22"/>
                <w:szCs w:val="22"/>
                <w:lang w:eastAsia="en-US"/>
              </w:rPr>
            </w:pPr>
            <w:r w:rsidRPr="00D81DEA">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6D2C9B7D" w14:textId="77777777" w:rsidR="00FD22BB" w:rsidRPr="00D81DEA" w:rsidRDefault="00D03B52">
            <w:pPr>
              <w:rPr>
                <w:sz w:val="22"/>
                <w:szCs w:val="22"/>
              </w:rPr>
            </w:pPr>
            <w:r w:rsidRPr="00D81DEA">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6355FFBF" w14:textId="03ED4FD0" w:rsidR="001B0985" w:rsidRPr="001B0985" w:rsidRDefault="00D03B52" w:rsidP="001B0985">
            <w:r w:rsidRPr="008B481E">
              <w:rPr>
                <w:sz w:val="22"/>
                <w:szCs w:val="22"/>
              </w:rPr>
              <w:t xml:space="preserve"> </w:t>
            </w:r>
            <w:hyperlink r:id="rId10" w:history="1">
              <w:r w:rsidR="003314F1" w:rsidRPr="001B0985">
                <w:rPr>
                  <w:rStyle w:val="ab"/>
                  <w:highlight w:val="yellow"/>
                </w:rPr>
                <w:t>https://etp-mir.ru</w:t>
              </w:r>
            </w:hyperlink>
          </w:p>
        </w:tc>
      </w:tr>
      <w:tr w:rsidR="00FD22BB" w:rsidRPr="00D81DEA" w14:paraId="7F67B16F" w14:textId="77777777" w:rsidTr="00D60B66">
        <w:tc>
          <w:tcPr>
            <w:tcW w:w="381" w:type="pct"/>
            <w:tcBorders>
              <w:top w:val="single" w:sz="4" w:space="0" w:color="auto"/>
              <w:left w:val="single" w:sz="4" w:space="0" w:color="auto"/>
              <w:bottom w:val="single" w:sz="4" w:space="0" w:color="auto"/>
              <w:right w:val="single" w:sz="4" w:space="0" w:color="auto"/>
            </w:tcBorders>
          </w:tcPr>
          <w:p w14:paraId="607F90BD" w14:textId="77777777" w:rsidR="00FD22BB" w:rsidRPr="00D81DEA" w:rsidRDefault="00D03B52">
            <w:pPr>
              <w:tabs>
                <w:tab w:val="left" w:pos="652"/>
              </w:tabs>
              <w:rPr>
                <w:b/>
                <w:sz w:val="22"/>
                <w:szCs w:val="22"/>
                <w:lang w:eastAsia="en-US"/>
              </w:rPr>
            </w:pPr>
            <w:r w:rsidRPr="00D81DEA">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18E07F33" w14:textId="77777777" w:rsidR="00FD22BB" w:rsidRPr="00D81DEA" w:rsidRDefault="00D03B52">
            <w:pPr>
              <w:rPr>
                <w:sz w:val="22"/>
                <w:szCs w:val="22"/>
              </w:rPr>
            </w:pPr>
            <w:r w:rsidRPr="00D81DEA">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777C8783" w14:textId="7A0E73A4" w:rsidR="00FD22BB" w:rsidRPr="008B481E" w:rsidRDefault="001B0985">
            <w:pPr>
              <w:jc w:val="both"/>
              <w:rPr>
                <w:sz w:val="22"/>
                <w:szCs w:val="22"/>
              </w:rPr>
            </w:pPr>
            <w:r>
              <w:rPr>
                <w:sz w:val="22"/>
                <w:szCs w:val="22"/>
              </w:rPr>
              <w:t>Электронная торговая площадка МИР</w:t>
            </w:r>
          </w:p>
        </w:tc>
      </w:tr>
      <w:tr w:rsidR="00FD22BB" w:rsidRPr="00D81DEA" w14:paraId="00529C6E" w14:textId="77777777" w:rsidTr="00B16E0B">
        <w:tc>
          <w:tcPr>
            <w:tcW w:w="5000" w:type="pct"/>
            <w:gridSpan w:val="3"/>
            <w:tcBorders>
              <w:top w:val="single" w:sz="4" w:space="0" w:color="auto"/>
              <w:left w:val="single" w:sz="4" w:space="0" w:color="auto"/>
              <w:right w:val="single" w:sz="4" w:space="0" w:color="auto"/>
            </w:tcBorders>
          </w:tcPr>
          <w:p w14:paraId="480EF179" w14:textId="77777777" w:rsidR="00FD22BB" w:rsidRPr="00D81DEA" w:rsidRDefault="00D03B52">
            <w:pPr>
              <w:rPr>
                <w:b/>
                <w:sz w:val="22"/>
                <w:szCs w:val="22"/>
                <w:lang w:eastAsia="en-US"/>
              </w:rPr>
            </w:pPr>
            <w:r w:rsidRPr="00D81DEA">
              <w:rPr>
                <w:b/>
                <w:sz w:val="22"/>
                <w:szCs w:val="22"/>
                <w:lang w:eastAsia="en-US"/>
              </w:rPr>
              <w:t>4.  Краткое изложение условий договора</w:t>
            </w:r>
          </w:p>
        </w:tc>
      </w:tr>
      <w:tr w:rsidR="00FD22BB" w:rsidRPr="00D81DEA" w14:paraId="48A3981F" w14:textId="77777777" w:rsidTr="00D60B66">
        <w:tc>
          <w:tcPr>
            <w:tcW w:w="381" w:type="pct"/>
            <w:vMerge w:val="restart"/>
            <w:tcBorders>
              <w:left w:val="single" w:sz="4" w:space="0" w:color="auto"/>
              <w:right w:val="single" w:sz="4" w:space="0" w:color="auto"/>
            </w:tcBorders>
          </w:tcPr>
          <w:p w14:paraId="7C47E9E5" w14:textId="77777777" w:rsidR="00FD22BB" w:rsidRPr="00D81DEA" w:rsidRDefault="00D03B52">
            <w:pPr>
              <w:tabs>
                <w:tab w:val="left" w:pos="652"/>
              </w:tabs>
              <w:rPr>
                <w:b/>
                <w:sz w:val="22"/>
                <w:szCs w:val="22"/>
                <w:lang w:eastAsia="en-US"/>
              </w:rPr>
            </w:pPr>
            <w:bookmarkStart w:id="2" w:name="_Hlk518588560"/>
            <w:r w:rsidRPr="00D81DEA">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6DE4F066" w14:textId="77777777" w:rsidR="00FD22BB" w:rsidRPr="00D81DEA" w:rsidRDefault="00D03B52">
            <w:pPr>
              <w:rPr>
                <w:sz w:val="22"/>
                <w:szCs w:val="22"/>
                <w:lang w:eastAsia="en-US"/>
              </w:rPr>
            </w:pPr>
            <w:r w:rsidRPr="00D81DEA">
              <w:rPr>
                <w:sz w:val="22"/>
                <w:szCs w:val="22"/>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02E76B2D" w14:textId="77777777" w:rsidR="00554B0A" w:rsidRPr="00D81DEA" w:rsidRDefault="000D4C6A" w:rsidP="00551A99">
            <w:pPr>
              <w:suppressAutoHyphens/>
              <w:rPr>
                <w:b/>
                <w:bCs/>
                <w:sz w:val="22"/>
                <w:szCs w:val="22"/>
              </w:rPr>
            </w:pPr>
            <w:r>
              <w:rPr>
                <w:b/>
                <w:bCs/>
                <w:sz w:val="22"/>
                <w:szCs w:val="22"/>
              </w:rPr>
              <w:t>Услуги по организации отдыха и оздоровления детей и молодежи Ямало-Ненецкого автономного округа</w:t>
            </w:r>
          </w:p>
          <w:p w14:paraId="0307430A" w14:textId="77777777" w:rsidR="00F14F06" w:rsidRPr="00D81DEA" w:rsidRDefault="00F14F06" w:rsidP="00551A99">
            <w:pPr>
              <w:suppressAutoHyphens/>
              <w:rPr>
                <w:sz w:val="22"/>
                <w:szCs w:val="22"/>
              </w:rPr>
            </w:pPr>
          </w:p>
        </w:tc>
      </w:tr>
      <w:tr w:rsidR="00FD22BB" w:rsidRPr="00D81DEA" w14:paraId="1DC42A37" w14:textId="77777777" w:rsidTr="00D60B66">
        <w:tc>
          <w:tcPr>
            <w:tcW w:w="381" w:type="pct"/>
            <w:vMerge/>
            <w:tcBorders>
              <w:left w:val="single" w:sz="4" w:space="0" w:color="auto"/>
              <w:right w:val="single" w:sz="4" w:space="0" w:color="auto"/>
            </w:tcBorders>
          </w:tcPr>
          <w:p w14:paraId="470FC4A8" w14:textId="77777777" w:rsidR="00FD22BB" w:rsidRPr="00D81DEA"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42F84CB4" w14:textId="77777777" w:rsidR="00FD22BB" w:rsidRPr="00D81DEA" w:rsidRDefault="00D03B52">
            <w:pPr>
              <w:jc w:val="both"/>
              <w:rPr>
                <w:sz w:val="22"/>
                <w:szCs w:val="22"/>
              </w:rPr>
            </w:pPr>
            <w:r w:rsidRPr="00D81DEA">
              <w:rPr>
                <w:sz w:val="22"/>
                <w:szCs w:val="22"/>
              </w:rPr>
              <w:t xml:space="preserve">Описание предмета и объема закупки. </w:t>
            </w:r>
          </w:p>
          <w:p w14:paraId="4AA36FE7" w14:textId="77777777" w:rsidR="00FD22BB" w:rsidRPr="00D81DEA" w:rsidRDefault="00D03B52">
            <w:pPr>
              <w:jc w:val="both"/>
              <w:rPr>
                <w:sz w:val="22"/>
                <w:szCs w:val="22"/>
              </w:rPr>
            </w:pPr>
            <w:proofErr w:type="gramStart"/>
            <w:r w:rsidRPr="00D81DEA">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071" w:type="pct"/>
            <w:tcBorders>
              <w:top w:val="single" w:sz="4" w:space="0" w:color="auto"/>
              <w:left w:val="single" w:sz="4" w:space="0" w:color="auto"/>
              <w:bottom w:val="single" w:sz="4" w:space="0" w:color="auto"/>
              <w:right w:val="single" w:sz="4" w:space="0" w:color="auto"/>
            </w:tcBorders>
          </w:tcPr>
          <w:p w14:paraId="7B08DAF0" w14:textId="77777777" w:rsidR="00FD22BB" w:rsidRPr="00D81DEA" w:rsidRDefault="00D03B52" w:rsidP="00A24DFA">
            <w:pPr>
              <w:jc w:val="both"/>
              <w:rPr>
                <w:sz w:val="22"/>
                <w:szCs w:val="22"/>
              </w:rPr>
            </w:pPr>
            <w:r w:rsidRPr="00D81DEA">
              <w:rPr>
                <w:sz w:val="22"/>
                <w:szCs w:val="22"/>
              </w:rPr>
              <w:t xml:space="preserve">В соответствии с Приложением № </w:t>
            </w:r>
            <w:r w:rsidR="00A24DFA">
              <w:rPr>
                <w:sz w:val="22"/>
                <w:szCs w:val="22"/>
              </w:rPr>
              <w:t>1</w:t>
            </w:r>
            <w:r w:rsidRPr="00D81DEA">
              <w:rPr>
                <w:sz w:val="22"/>
                <w:szCs w:val="22"/>
              </w:rPr>
              <w:t xml:space="preserve"> к настоящему Извещению - «Техническое задание».</w:t>
            </w:r>
          </w:p>
        </w:tc>
      </w:tr>
      <w:bookmarkEnd w:id="2"/>
      <w:tr w:rsidR="00DA398B" w:rsidRPr="00D81DEA" w14:paraId="01411A87" w14:textId="77777777" w:rsidTr="00D60B66">
        <w:tc>
          <w:tcPr>
            <w:tcW w:w="381" w:type="pct"/>
            <w:tcBorders>
              <w:left w:val="single" w:sz="4" w:space="0" w:color="auto"/>
              <w:right w:val="single" w:sz="4" w:space="0" w:color="auto"/>
            </w:tcBorders>
          </w:tcPr>
          <w:p w14:paraId="099451BB" w14:textId="77777777" w:rsidR="00DA398B" w:rsidRPr="00D81DEA" w:rsidRDefault="00DA398B" w:rsidP="00DA398B">
            <w:pPr>
              <w:tabs>
                <w:tab w:val="left" w:pos="652"/>
              </w:tabs>
              <w:rPr>
                <w:b/>
                <w:sz w:val="22"/>
                <w:szCs w:val="22"/>
                <w:lang w:eastAsia="en-US"/>
              </w:rPr>
            </w:pPr>
            <w:r w:rsidRPr="00D81DEA">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1A102CEE" w14:textId="77777777" w:rsidR="00DA398B" w:rsidRPr="00D81DEA" w:rsidRDefault="00DA398B" w:rsidP="00DA398B">
            <w:pPr>
              <w:shd w:val="clear" w:color="auto" w:fill="FFFFFF"/>
              <w:rPr>
                <w:sz w:val="22"/>
                <w:szCs w:val="22"/>
                <w:lang w:eastAsia="en-US"/>
              </w:rPr>
            </w:pPr>
            <w:r w:rsidRPr="00D81DEA">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79987090" w14:textId="77777777" w:rsidR="00764D34" w:rsidRPr="00D81DEA" w:rsidRDefault="00764D34" w:rsidP="00764D34">
            <w:pPr>
              <w:jc w:val="both"/>
              <w:rPr>
                <w:sz w:val="22"/>
                <w:szCs w:val="22"/>
              </w:rPr>
            </w:pPr>
            <w:r w:rsidRPr="00D81DEA">
              <w:rPr>
                <w:sz w:val="22"/>
                <w:szCs w:val="22"/>
              </w:rPr>
              <w:t xml:space="preserve">Место </w:t>
            </w:r>
            <w:r w:rsidR="00A24DFA">
              <w:rPr>
                <w:sz w:val="22"/>
                <w:szCs w:val="22"/>
              </w:rPr>
              <w:t>оказания услуг</w:t>
            </w:r>
            <w:r w:rsidRPr="00D81DEA">
              <w:rPr>
                <w:sz w:val="22"/>
                <w:szCs w:val="22"/>
              </w:rPr>
              <w:t xml:space="preserve">: </w:t>
            </w:r>
            <w:r w:rsidR="00A24DFA">
              <w:rPr>
                <w:sz w:val="22"/>
                <w:szCs w:val="22"/>
              </w:rPr>
              <w:t>Тюменская область</w:t>
            </w:r>
          </w:p>
          <w:p w14:paraId="682336CD" w14:textId="77777777" w:rsidR="00764D34" w:rsidRPr="00D81DEA" w:rsidRDefault="00764D34" w:rsidP="00764D34">
            <w:pPr>
              <w:jc w:val="both"/>
              <w:rPr>
                <w:sz w:val="22"/>
                <w:szCs w:val="22"/>
              </w:rPr>
            </w:pPr>
          </w:p>
          <w:p w14:paraId="29FA454B" w14:textId="77777777" w:rsidR="00DA398B" w:rsidRPr="00D81DEA" w:rsidRDefault="00DA398B" w:rsidP="00764D34">
            <w:pPr>
              <w:jc w:val="both"/>
              <w:rPr>
                <w:sz w:val="22"/>
                <w:szCs w:val="22"/>
              </w:rPr>
            </w:pPr>
          </w:p>
        </w:tc>
      </w:tr>
      <w:tr w:rsidR="00DA398B" w:rsidRPr="00D81DEA" w14:paraId="72F05446" w14:textId="77777777" w:rsidTr="00D60B66">
        <w:tc>
          <w:tcPr>
            <w:tcW w:w="381" w:type="pct"/>
            <w:tcBorders>
              <w:left w:val="single" w:sz="4" w:space="0" w:color="auto"/>
              <w:right w:val="single" w:sz="4" w:space="0" w:color="auto"/>
            </w:tcBorders>
          </w:tcPr>
          <w:p w14:paraId="39A35D13" w14:textId="77777777" w:rsidR="00DA398B" w:rsidRPr="00D81DEA" w:rsidRDefault="00DA398B" w:rsidP="00DA398B">
            <w:pPr>
              <w:tabs>
                <w:tab w:val="left" w:pos="652"/>
              </w:tabs>
              <w:rPr>
                <w:b/>
                <w:sz w:val="22"/>
                <w:szCs w:val="22"/>
                <w:lang w:eastAsia="en-US"/>
              </w:rPr>
            </w:pPr>
            <w:r w:rsidRPr="00D81DEA">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4B3665F0" w14:textId="77777777" w:rsidR="00DA398B" w:rsidRPr="00D81DEA" w:rsidRDefault="00DA398B" w:rsidP="00DA398B">
            <w:pPr>
              <w:shd w:val="clear" w:color="auto" w:fill="FFFFFF"/>
              <w:rPr>
                <w:sz w:val="22"/>
                <w:szCs w:val="22"/>
                <w:lang w:eastAsia="en-US"/>
              </w:rPr>
            </w:pPr>
            <w:r w:rsidRPr="00D81DEA">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00F18ACC" w14:textId="77777777" w:rsidR="00A24DFA" w:rsidRPr="00563EE7" w:rsidRDefault="00A24DFA" w:rsidP="00DA398B">
            <w:pPr>
              <w:jc w:val="both"/>
              <w:rPr>
                <w:sz w:val="22"/>
                <w:szCs w:val="22"/>
                <w:lang w:eastAsia="ar-SA"/>
              </w:rPr>
            </w:pPr>
            <w:r w:rsidRPr="00563EE7">
              <w:rPr>
                <w:b/>
                <w:bCs/>
                <w:sz w:val="22"/>
                <w:szCs w:val="22"/>
                <w:lang w:eastAsia="ar-SA"/>
              </w:rPr>
              <w:t>Сроки оказания услуг и количество человек</w:t>
            </w:r>
            <w:r w:rsidR="008F6331" w:rsidRPr="00563EE7">
              <w:rPr>
                <w:b/>
                <w:bCs/>
                <w:sz w:val="22"/>
                <w:szCs w:val="22"/>
                <w:lang w:eastAsia="ar-SA"/>
              </w:rPr>
              <w:t xml:space="preserve"> в смене</w:t>
            </w:r>
            <w:r w:rsidRPr="00563EE7">
              <w:rPr>
                <w:sz w:val="22"/>
                <w:szCs w:val="22"/>
                <w:lang w:eastAsia="ar-SA"/>
              </w:rPr>
              <w:t>:</w:t>
            </w:r>
          </w:p>
          <w:p w14:paraId="4D666915" w14:textId="77777777" w:rsidR="00A24DFA" w:rsidRPr="00563EE7" w:rsidRDefault="008F6331" w:rsidP="00DA398B">
            <w:pPr>
              <w:jc w:val="both"/>
              <w:rPr>
                <w:sz w:val="22"/>
                <w:szCs w:val="22"/>
                <w:lang w:eastAsia="ar-SA"/>
              </w:rPr>
            </w:pPr>
            <w:r w:rsidRPr="00563EE7">
              <w:rPr>
                <w:sz w:val="22"/>
                <w:szCs w:val="22"/>
                <w:lang w:eastAsia="ar-SA"/>
              </w:rPr>
              <w:t>Смена дети и молодежь Ямало-Ненецкого автономного округа:</w:t>
            </w:r>
          </w:p>
          <w:p w14:paraId="6CDA3494" w14:textId="77777777" w:rsidR="00DA398B" w:rsidRPr="00563EE7" w:rsidRDefault="00A24DFA" w:rsidP="008F6331">
            <w:pPr>
              <w:jc w:val="both"/>
              <w:rPr>
                <w:sz w:val="22"/>
                <w:szCs w:val="22"/>
              </w:rPr>
            </w:pPr>
            <w:r w:rsidRPr="00563EE7">
              <w:rPr>
                <w:sz w:val="22"/>
                <w:szCs w:val="22"/>
              </w:rPr>
              <w:t>- период с 2</w:t>
            </w:r>
            <w:r w:rsidR="008F6331" w:rsidRPr="00563EE7">
              <w:rPr>
                <w:sz w:val="22"/>
                <w:szCs w:val="22"/>
              </w:rPr>
              <w:t>1</w:t>
            </w:r>
            <w:r w:rsidRPr="00563EE7">
              <w:rPr>
                <w:sz w:val="22"/>
                <w:szCs w:val="22"/>
              </w:rPr>
              <w:t xml:space="preserve">.03.2025 по </w:t>
            </w:r>
            <w:r w:rsidR="008F6331" w:rsidRPr="00563EE7">
              <w:rPr>
                <w:sz w:val="22"/>
                <w:szCs w:val="22"/>
              </w:rPr>
              <w:t>27</w:t>
            </w:r>
            <w:r w:rsidRPr="00563EE7">
              <w:rPr>
                <w:sz w:val="22"/>
                <w:szCs w:val="22"/>
              </w:rPr>
              <w:t>.0</w:t>
            </w:r>
            <w:r w:rsidR="008F6331" w:rsidRPr="00563EE7">
              <w:rPr>
                <w:sz w:val="22"/>
                <w:szCs w:val="22"/>
              </w:rPr>
              <w:t>3</w:t>
            </w:r>
            <w:r w:rsidRPr="00563EE7">
              <w:rPr>
                <w:sz w:val="22"/>
                <w:szCs w:val="22"/>
              </w:rPr>
              <w:t xml:space="preserve">.2025 продолжительностью </w:t>
            </w:r>
            <w:r w:rsidR="008F6331" w:rsidRPr="00563EE7">
              <w:rPr>
                <w:sz w:val="22"/>
                <w:szCs w:val="22"/>
              </w:rPr>
              <w:t>7</w:t>
            </w:r>
            <w:r w:rsidRPr="00563EE7">
              <w:rPr>
                <w:sz w:val="22"/>
                <w:szCs w:val="22"/>
              </w:rPr>
              <w:t xml:space="preserve"> дней - 1</w:t>
            </w:r>
            <w:r w:rsidR="008F6331" w:rsidRPr="00563EE7">
              <w:rPr>
                <w:sz w:val="22"/>
                <w:szCs w:val="22"/>
              </w:rPr>
              <w:t>37 человек;</w:t>
            </w:r>
          </w:p>
          <w:p w14:paraId="0A1FF0EE" w14:textId="77777777" w:rsidR="008F6331" w:rsidRPr="00563EE7" w:rsidRDefault="008F6331" w:rsidP="008F6331">
            <w:pPr>
              <w:jc w:val="both"/>
              <w:rPr>
                <w:sz w:val="22"/>
                <w:szCs w:val="22"/>
              </w:rPr>
            </w:pPr>
            <w:r w:rsidRPr="00563EE7">
              <w:rPr>
                <w:sz w:val="22"/>
                <w:szCs w:val="22"/>
              </w:rPr>
              <w:t>- период с 22.03.2025 по 27.03.2025 продолжительностью 6 дней - 30 человек;</w:t>
            </w:r>
          </w:p>
          <w:p w14:paraId="066A81F4" w14:textId="77777777" w:rsidR="008F6331" w:rsidRPr="00563EE7" w:rsidRDefault="008F6331" w:rsidP="008F6331">
            <w:pPr>
              <w:jc w:val="both"/>
              <w:rPr>
                <w:sz w:val="22"/>
                <w:szCs w:val="22"/>
              </w:rPr>
            </w:pPr>
            <w:r w:rsidRPr="00563EE7">
              <w:rPr>
                <w:sz w:val="22"/>
                <w:szCs w:val="22"/>
              </w:rPr>
              <w:t>- период с 21.03.2025 по 28.03.2025 продолжительностью 8 дней - 78 человек;</w:t>
            </w:r>
          </w:p>
          <w:p w14:paraId="797AB14A" w14:textId="749C6840" w:rsidR="00BA03FC" w:rsidRPr="00D81DEA" w:rsidRDefault="008F6331" w:rsidP="00BA03FC">
            <w:pPr>
              <w:jc w:val="both"/>
              <w:rPr>
                <w:sz w:val="22"/>
                <w:szCs w:val="22"/>
              </w:rPr>
            </w:pPr>
            <w:r w:rsidRPr="00563EE7">
              <w:rPr>
                <w:sz w:val="22"/>
                <w:szCs w:val="22"/>
              </w:rPr>
              <w:t>- период с 20.03.2025 по 28.03.2025 продолжительностью 9 дней - 5 человек.</w:t>
            </w:r>
          </w:p>
        </w:tc>
      </w:tr>
      <w:tr w:rsidR="00FD22BB" w:rsidRPr="00D81DEA" w14:paraId="67D59F12" w14:textId="77777777" w:rsidTr="00D60B66">
        <w:trPr>
          <w:trHeight w:val="549"/>
        </w:trPr>
        <w:tc>
          <w:tcPr>
            <w:tcW w:w="381" w:type="pct"/>
            <w:tcBorders>
              <w:left w:val="single" w:sz="4" w:space="0" w:color="auto"/>
              <w:right w:val="single" w:sz="4" w:space="0" w:color="auto"/>
            </w:tcBorders>
          </w:tcPr>
          <w:p w14:paraId="08DDECF5" w14:textId="77777777" w:rsidR="00FD22BB" w:rsidRPr="00D81DEA" w:rsidRDefault="00D03B52">
            <w:pPr>
              <w:tabs>
                <w:tab w:val="left" w:pos="652"/>
              </w:tabs>
              <w:rPr>
                <w:b/>
                <w:sz w:val="22"/>
                <w:szCs w:val="22"/>
                <w:lang w:eastAsia="en-US"/>
              </w:rPr>
            </w:pPr>
            <w:r w:rsidRPr="00D81DEA">
              <w:rPr>
                <w:b/>
                <w:sz w:val="22"/>
                <w:szCs w:val="22"/>
                <w:lang w:eastAsia="en-US"/>
              </w:rPr>
              <w:lastRenderedPageBreak/>
              <w:t>4.4.</w:t>
            </w:r>
          </w:p>
          <w:p w14:paraId="44D8194B" w14:textId="77777777" w:rsidR="00FD22BB" w:rsidRPr="00D81DEA"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314F251E" w14:textId="77777777" w:rsidR="00FD22BB" w:rsidRPr="00D81DEA" w:rsidRDefault="00D03B52">
            <w:pPr>
              <w:shd w:val="clear" w:color="auto" w:fill="FFFFFF"/>
              <w:rPr>
                <w:sz w:val="22"/>
                <w:szCs w:val="22"/>
                <w:lang w:eastAsia="en-US"/>
              </w:rPr>
            </w:pPr>
            <w:r w:rsidRPr="00D81DEA">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444FC5B1" w14:textId="2D9C90D2" w:rsidR="00946975" w:rsidRPr="00D81DEA" w:rsidRDefault="001B0985">
            <w:pPr>
              <w:contextualSpacing/>
              <w:jc w:val="both"/>
              <w:rPr>
                <w:b/>
                <w:bCs/>
                <w:color w:val="000000"/>
                <w:sz w:val="22"/>
                <w:szCs w:val="22"/>
                <w:lang w:eastAsia="ar-SA"/>
              </w:rPr>
            </w:pPr>
            <w:r>
              <w:rPr>
                <w:b/>
                <w:bCs/>
                <w:color w:val="000000"/>
                <w:sz w:val="22"/>
                <w:szCs w:val="22"/>
                <w:lang w:eastAsia="ar-SA"/>
              </w:rPr>
              <w:t>9 514 600</w:t>
            </w:r>
            <w:r w:rsidR="00764D34" w:rsidRPr="00D81DEA">
              <w:rPr>
                <w:b/>
                <w:bCs/>
                <w:color w:val="000000"/>
                <w:sz w:val="22"/>
                <w:szCs w:val="22"/>
                <w:lang w:eastAsia="ar-SA"/>
              </w:rPr>
              <w:t xml:space="preserve"> </w:t>
            </w:r>
            <w:r w:rsidR="005F77F1">
              <w:rPr>
                <w:b/>
                <w:bCs/>
                <w:color w:val="000000"/>
                <w:sz w:val="22"/>
                <w:szCs w:val="22"/>
                <w:lang w:eastAsia="ar-SA"/>
              </w:rPr>
              <w:t>(</w:t>
            </w:r>
            <w:r>
              <w:rPr>
                <w:b/>
                <w:bCs/>
                <w:color w:val="000000"/>
                <w:sz w:val="22"/>
                <w:szCs w:val="22"/>
                <w:lang w:eastAsia="ar-SA"/>
              </w:rPr>
              <w:t>девять</w:t>
            </w:r>
            <w:r w:rsidR="005F77F1">
              <w:rPr>
                <w:b/>
                <w:bCs/>
                <w:color w:val="000000"/>
                <w:sz w:val="22"/>
                <w:szCs w:val="22"/>
                <w:lang w:eastAsia="ar-SA"/>
              </w:rPr>
              <w:t xml:space="preserve"> миллионов </w:t>
            </w:r>
            <w:r>
              <w:rPr>
                <w:b/>
                <w:bCs/>
                <w:color w:val="000000"/>
                <w:sz w:val="22"/>
                <w:szCs w:val="22"/>
                <w:lang w:eastAsia="ar-SA"/>
              </w:rPr>
              <w:t>девятьсот</w:t>
            </w:r>
            <w:r w:rsidR="005F77F1">
              <w:rPr>
                <w:b/>
                <w:bCs/>
                <w:color w:val="000000"/>
                <w:sz w:val="22"/>
                <w:szCs w:val="22"/>
                <w:lang w:eastAsia="ar-SA"/>
              </w:rPr>
              <w:t xml:space="preserve"> </w:t>
            </w:r>
            <w:r>
              <w:rPr>
                <w:b/>
                <w:bCs/>
                <w:color w:val="000000"/>
                <w:sz w:val="22"/>
                <w:szCs w:val="22"/>
                <w:lang w:eastAsia="ar-SA"/>
              </w:rPr>
              <w:t>четырнадцать</w:t>
            </w:r>
            <w:r w:rsidR="005F77F1">
              <w:rPr>
                <w:b/>
                <w:bCs/>
                <w:color w:val="000000"/>
                <w:sz w:val="22"/>
                <w:szCs w:val="22"/>
                <w:lang w:eastAsia="ar-SA"/>
              </w:rPr>
              <w:t xml:space="preserve">  тысяч </w:t>
            </w:r>
            <w:r>
              <w:rPr>
                <w:b/>
                <w:bCs/>
                <w:color w:val="000000"/>
                <w:sz w:val="22"/>
                <w:szCs w:val="22"/>
                <w:lang w:eastAsia="ar-SA"/>
              </w:rPr>
              <w:t>шестьсот</w:t>
            </w:r>
            <w:r w:rsidR="005F77F1">
              <w:rPr>
                <w:b/>
                <w:bCs/>
                <w:color w:val="000000"/>
                <w:sz w:val="22"/>
                <w:szCs w:val="22"/>
                <w:lang w:eastAsia="ar-SA"/>
              </w:rPr>
              <w:t>) рублей 00 копеек.</w:t>
            </w:r>
          </w:p>
          <w:p w14:paraId="435FF051" w14:textId="77777777" w:rsidR="00946975" w:rsidRPr="00D81DEA" w:rsidRDefault="00946975">
            <w:pPr>
              <w:contextualSpacing/>
              <w:jc w:val="both"/>
              <w:rPr>
                <w:b/>
                <w:bCs/>
                <w:color w:val="000000"/>
                <w:sz w:val="22"/>
                <w:szCs w:val="22"/>
                <w:lang w:eastAsia="ar-SA"/>
              </w:rPr>
            </w:pPr>
          </w:p>
          <w:p w14:paraId="5293252C" w14:textId="77777777" w:rsidR="00FD22BB" w:rsidRPr="00D81DEA" w:rsidRDefault="00D12C6D">
            <w:pPr>
              <w:contextualSpacing/>
              <w:jc w:val="both"/>
              <w:rPr>
                <w:color w:val="000000"/>
                <w:sz w:val="22"/>
                <w:szCs w:val="22"/>
              </w:rPr>
            </w:pPr>
            <w:r w:rsidRPr="00D81DEA">
              <w:rPr>
                <w:b/>
                <w:bCs/>
                <w:color w:val="000000"/>
                <w:sz w:val="22"/>
                <w:szCs w:val="22"/>
                <w:lang w:eastAsia="ar-SA"/>
              </w:rPr>
              <w:t xml:space="preserve">Расчет НМЦД </w:t>
            </w:r>
            <w:r w:rsidR="007B20E9" w:rsidRPr="00D81DEA">
              <w:rPr>
                <w:b/>
                <w:bCs/>
                <w:color w:val="000000"/>
                <w:sz w:val="22"/>
                <w:szCs w:val="22"/>
                <w:lang w:eastAsia="ar-SA"/>
              </w:rPr>
              <w:t>выполнен методом</w:t>
            </w:r>
            <w:r w:rsidR="00E02C80" w:rsidRPr="00D81DEA">
              <w:rPr>
                <w:b/>
                <w:bCs/>
                <w:color w:val="000000"/>
                <w:sz w:val="22"/>
                <w:szCs w:val="22"/>
                <w:lang w:eastAsia="ar-SA"/>
              </w:rPr>
              <w:t xml:space="preserve"> сопоставимых рыночных цен</w:t>
            </w:r>
            <w:r w:rsidR="007B20E9" w:rsidRPr="00D81DEA">
              <w:rPr>
                <w:b/>
                <w:bCs/>
                <w:color w:val="000000"/>
                <w:sz w:val="22"/>
                <w:szCs w:val="22"/>
                <w:lang w:eastAsia="ar-SA"/>
              </w:rPr>
              <w:t xml:space="preserve"> и приложен отдельным</w:t>
            </w:r>
            <w:r w:rsidR="007D1B37" w:rsidRPr="00D81DEA">
              <w:rPr>
                <w:b/>
                <w:bCs/>
                <w:color w:val="000000"/>
                <w:sz w:val="22"/>
                <w:szCs w:val="22"/>
                <w:lang w:eastAsia="ar-SA"/>
              </w:rPr>
              <w:t>и</w:t>
            </w:r>
            <w:r w:rsidR="007B20E9" w:rsidRPr="00D81DEA">
              <w:rPr>
                <w:b/>
                <w:bCs/>
                <w:color w:val="000000"/>
                <w:sz w:val="22"/>
                <w:szCs w:val="22"/>
                <w:lang w:eastAsia="ar-SA"/>
              </w:rPr>
              <w:t xml:space="preserve"> файл</w:t>
            </w:r>
            <w:r w:rsidR="007D1B37" w:rsidRPr="00D81DEA">
              <w:rPr>
                <w:b/>
                <w:bCs/>
                <w:color w:val="000000"/>
                <w:sz w:val="22"/>
                <w:szCs w:val="22"/>
                <w:lang w:eastAsia="ar-SA"/>
              </w:rPr>
              <w:t>а</w:t>
            </w:r>
            <w:r w:rsidR="007B20E9" w:rsidRPr="00D81DEA">
              <w:rPr>
                <w:b/>
                <w:bCs/>
                <w:color w:val="000000"/>
                <w:sz w:val="22"/>
                <w:szCs w:val="22"/>
                <w:lang w:eastAsia="ar-SA"/>
              </w:rPr>
              <w:t>м</w:t>
            </w:r>
            <w:r w:rsidR="007D1B37" w:rsidRPr="00D81DEA">
              <w:rPr>
                <w:b/>
                <w:bCs/>
                <w:color w:val="000000"/>
                <w:sz w:val="22"/>
                <w:szCs w:val="22"/>
                <w:lang w:eastAsia="ar-SA"/>
              </w:rPr>
              <w:t>и</w:t>
            </w:r>
            <w:r w:rsidR="007B20E9" w:rsidRPr="00D81DEA">
              <w:rPr>
                <w:b/>
                <w:bCs/>
                <w:color w:val="000000"/>
                <w:sz w:val="22"/>
                <w:szCs w:val="22"/>
                <w:lang w:eastAsia="ar-SA"/>
              </w:rPr>
              <w:t>.</w:t>
            </w:r>
          </w:p>
          <w:p w14:paraId="7205E957" w14:textId="77777777" w:rsidR="00FD22BB" w:rsidRPr="00D81DEA" w:rsidRDefault="00FD22BB">
            <w:pPr>
              <w:contextualSpacing/>
              <w:jc w:val="both"/>
              <w:rPr>
                <w:kern w:val="2"/>
                <w:sz w:val="22"/>
                <w:szCs w:val="22"/>
                <w:lang w:bidi="hi-IN"/>
              </w:rPr>
            </w:pPr>
          </w:p>
        </w:tc>
      </w:tr>
      <w:tr w:rsidR="00FD22BB" w:rsidRPr="00D81DEA" w14:paraId="1BD8F369" w14:textId="77777777" w:rsidTr="00D60B66">
        <w:trPr>
          <w:trHeight w:val="1752"/>
        </w:trPr>
        <w:tc>
          <w:tcPr>
            <w:tcW w:w="381" w:type="pct"/>
            <w:tcBorders>
              <w:left w:val="single" w:sz="4" w:space="0" w:color="auto"/>
              <w:right w:val="single" w:sz="4" w:space="0" w:color="auto"/>
            </w:tcBorders>
          </w:tcPr>
          <w:p w14:paraId="0944681C" w14:textId="77777777" w:rsidR="00FD22BB" w:rsidRPr="00D81DEA" w:rsidRDefault="00D03B52">
            <w:pPr>
              <w:tabs>
                <w:tab w:val="left" w:pos="652"/>
              </w:tabs>
              <w:rPr>
                <w:b/>
                <w:sz w:val="22"/>
                <w:szCs w:val="22"/>
                <w:lang w:eastAsia="en-US"/>
              </w:rPr>
            </w:pPr>
            <w:r w:rsidRPr="00D81DEA">
              <w:rPr>
                <w:b/>
                <w:sz w:val="22"/>
                <w:szCs w:val="22"/>
                <w:lang w:eastAsia="en-US"/>
              </w:rPr>
              <w:t>4.4.1.</w:t>
            </w:r>
          </w:p>
        </w:tc>
        <w:tc>
          <w:tcPr>
            <w:tcW w:w="1548" w:type="pct"/>
            <w:tcBorders>
              <w:top w:val="single" w:sz="4" w:space="0" w:color="auto"/>
              <w:left w:val="single" w:sz="4" w:space="0" w:color="auto"/>
              <w:right w:val="single" w:sz="4" w:space="0" w:color="auto"/>
            </w:tcBorders>
            <w:shd w:val="clear" w:color="auto" w:fill="auto"/>
          </w:tcPr>
          <w:p w14:paraId="205AA33C" w14:textId="77777777" w:rsidR="00FD22BB" w:rsidRPr="00D81DEA" w:rsidRDefault="00D03B52">
            <w:pPr>
              <w:shd w:val="clear" w:color="auto" w:fill="FFFFFF"/>
              <w:rPr>
                <w:sz w:val="22"/>
                <w:szCs w:val="22"/>
                <w:lang w:eastAsia="en-US"/>
              </w:rPr>
            </w:pPr>
            <w:r w:rsidRPr="00D81DEA">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5034FCF4" w14:textId="77777777" w:rsidR="00FD22BB" w:rsidRPr="00D81DEA" w:rsidRDefault="00D03B52" w:rsidP="00563EE7">
            <w:pPr>
              <w:contextualSpacing/>
              <w:jc w:val="both"/>
              <w:rPr>
                <w:b/>
                <w:bCs/>
                <w:sz w:val="22"/>
                <w:szCs w:val="22"/>
              </w:rPr>
            </w:pPr>
            <w:r w:rsidRPr="00D81DEA">
              <w:rPr>
                <w:color w:val="000000"/>
                <w:sz w:val="22"/>
                <w:szCs w:val="22"/>
              </w:rPr>
              <w:t xml:space="preserve">Обоснование НМЦД указано в Приложении № </w:t>
            </w:r>
            <w:r w:rsidR="00563EE7">
              <w:rPr>
                <w:color w:val="000000"/>
                <w:sz w:val="22"/>
                <w:szCs w:val="22"/>
              </w:rPr>
              <w:t>2</w:t>
            </w:r>
            <w:r w:rsidRPr="00D81DEA">
              <w:rPr>
                <w:color w:val="000000"/>
                <w:sz w:val="22"/>
                <w:szCs w:val="22"/>
              </w:rPr>
              <w:t xml:space="preserve"> к Документации.</w:t>
            </w:r>
          </w:p>
        </w:tc>
      </w:tr>
      <w:tr w:rsidR="00FD22BB" w:rsidRPr="00D81DEA" w14:paraId="2CBE87FD" w14:textId="77777777" w:rsidTr="00D60B66">
        <w:trPr>
          <w:trHeight w:val="562"/>
        </w:trPr>
        <w:tc>
          <w:tcPr>
            <w:tcW w:w="381" w:type="pct"/>
            <w:tcBorders>
              <w:left w:val="single" w:sz="4" w:space="0" w:color="auto"/>
              <w:right w:val="single" w:sz="4" w:space="0" w:color="auto"/>
            </w:tcBorders>
          </w:tcPr>
          <w:p w14:paraId="6CFEC3A8" w14:textId="77777777" w:rsidR="00FD22BB" w:rsidRPr="00D81DEA" w:rsidRDefault="00D03B52">
            <w:pPr>
              <w:tabs>
                <w:tab w:val="left" w:pos="652"/>
              </w:tabs>
              <w:rPr>
                <w:b/>
                <w:sz w:val="22"/>
                <w:szCs w:val="22"/>
                <w:lang w:eastAsia="en-US"/>
              </w:rPr>
            </w:pPr>
            <w:r w:rsidRPr="00D81DEA">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04A4ECEF" w14:textId="77777777" w:rsidR="00FD22BB" w:rsidRPr="00D81DEA" w:rsidRDefault="00D03B52">
            <w:pPr>
              <w:shd w:val="clear" w:color="auto" w:fill="FFFFFF"/>
              <w:rPr>
                <w:sz w:val="22"/>
                <w:szCs w:val="22"/>
                <w:lang w:eastAsia="en-US"/>
              </w:rPr>
            </w:pPr>
            <w:r w:rsidRPr="00D81DEA">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46224BB0" w14:textId="77777777" w:rsidR="00FD22BB" w:rsidRPr="00563EE7" w:rsidRDefault="00563EE7" w:rsidP="00F324D3">
            <w:pPr>
              <w:tabs>
                <w:tab w:val="left" w:pos="0"/>
              </w:tabs>
              <w:jc w:val="both"/>
              <w:rPr>
                <w:sz w:val="22"/>
                <w:szCs w:val="22"/>
              </w:rPr>
            </w:pPr>
            <w:proofErr w:type="gramStart"/>
            <w:r w:rsidRPr="00563EE7">
              <w:rPr>
                <w:color w:val="000000"/>
                <w:sz w:val="22"/>
                <w:szCs w:val="22"/>
                <w:lang w:eastAsia="ar-SA"/>
              </w:rPr>
              <w:t>В общую цену Договора включены все расходы Исполнителя, в том числе расходы на приобретение всех материалов и оборудования, необходимых для оказания Услуг, командировочные и транспортные расходы, страхование, все налоги, сборы, таможенные пошлины и другие обязательные платежи, предусмотренные законодательством Российской Федерации, а также иные дополнительные расходы, связанные с полным оказанием Исполнителем Услуг.</w:t>
            </w:r>
            <w:proofErr w:type="gramEnd"/>
          </w:p>
        </w:tc>
      </w:tr>
      <w:tr w:rsidR="00FD22BB" w:rsidRPr="00D81DEA" w14:paraId="3057C212" w14:textId="77777777" w:rsidTr="00D60B66">
        <w:tc>
          <w:tcPr>
            <w:tcW w:w="381" w:type="pct"/>
            <w:tcBorders>
              <w:left w:val="single" w:sz="4" w:space="0" w:color="auto"/>
              <w:right w:val="single" w:sz="4" w:space="0" w:color="auto"/>
            </w:tcBorders>
          </w:tcPr>
          <w:p w14:paraId="2473C1B7" w14:textId="77777777" w:rsidR="00FD22BB" w:rsidRPr="00D81DEA" w:rsidRDefault="00D03B52">
            <w:pPr>
              <w:tabs>
                <w:tab w:val="left" w:pos="652"/>
              </w:tabs>
              <w:rPr>
                <w:b/>
                <w:sz w:val="22"/>
                <w:szCs w:val="22"/>
                <w:lang w:eastAsia="en-US"/>
              </w:rPr>
            </w:pPr>
            <w:bookmarkStart w:id="3" w:name="_Hlk518588637"/>
            <w:r w:rsidRPr="00D81DEA">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07DB43EE" w14:textId="77777777" w:rsidR="00FD22BB" w:rsidRPr="00D81DEA" w:rsidRDefault="00D03B52" w:rsidP="00764D34">
            <w:pPr>
              <w:pStyle w:val="ConsPlusNormal"/>
              <w:jc w:val="both"/>
              <w:rPr>
                <w:rFonts w:ascii="Times New Roman" w:hAnsi="Times New Roman" w:cs="Times New Roman"/>
                <w:sz w:val="22"/>
                <w:szCs w:val="22"/>
                <w:lang w:eastAsia="en-US"/>
              </w:rPr>
            </w:pPr>
            <w:r w:rsidRPr="00D81DEA">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01C9A8A7" w14:textId="77777777" w:rsidR="00FD22BB" w:rsidRPr="00D81DEA" w:rsidRDefault="00D03B52" w:rsidP="00764D34">
            <w:pPr>
              <w:jc w:val="both"/>
              <w:rPr>
                <w:sz w:val="22"/>
                <w:szCs w:val="22"/>
              </w:rPr>
            </w:pPr>
            <w:r w:rsidRPr="00D81DEA">
              <w:rPr>
                <w:sz w:val="22"/>
                <w:szCs w:val="22"/>
              </w:rPr>
              <w:t>Российский рубль.</w:t>
            </w:r>
          </w:p>
        </w:tc>
      </w:tr>
      <w:bookmarkEnd w:id="3"/>
      <w:tr w:rsidR="00A556E2" w:rsidRPr="00D81DEA" w14:paraId="6E06D6F8" w14:textId="77777777" w:rsidTr="00D60B66">
        <w:trPr>
          <w:trHeight w:val="48"/>
        </w:trPr>
        <w:tc>
          <w:tcPr>
            <w:tcW w:w="381" w:type="pct"/>
            <w:tcBorders>
              <w:left w:val="single" w:sz="4" w:space="0" w:color="auto"/>
              <w:right w:val="single" w:sz="4" w:space="0" w:color="auto"/>
            </w:tcBorders>
          </w:tcPr>
          <w:p w14:paraId="31BCF73F" w14:textId="77777777" w:rsidR="00A556E2" w:rsidRPr="00D81DEA" w:rsidRDefault="00A556E2" w:rsidP="00A556E2">
            <w:pPr>
              <w:tabs>
                <w:tab w:val="left" w:pos="652"/>
              </w:tabs>
              <w:rPr>
                <w:b/>
                <w:sz w:val="22"/>
                <w:szCs w:val="22"/>
                <w:lang w:eastAsia="en-US"/>
              </w:rPr>
            </w:pPr>
            <w:r w:rsidRPr="00D81DEA">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3965FA0A" w14:textId="77777777" w:rsidR="00A556E2" w:rsidRPr="00D81DEA" w:rsidRDefault="00A556E2" w:rsidP="00764D34">
            <w:pPr>
              <w:shd w:val="clear" w:color="auto" w:fill="FFFFFF"/>
              <w:jc w:val="both"/>
              <w:rPr>
                <w:sz w:val="22"/>
                <w:szCs w:val="22"/>
                <w:lang w:eastAsia="en-US"/>
              </w:rPr>
            </w:pPr>
            <w:r w:rsidRPr="00D81DEA">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836166B" w14:textId="77777777" w:rsidR="00A556E2" w:rsidRPr="00563EE7" w:rsidRDefault="00563EE7" w:rsidP="00764D34">
            <w:pPr>
              <w:jc w:val="both"/>
              <w:rPr>
                <w:sz w:val="22"/>
                <w:szCs w:val="22"/>
              </w:rPr>
            </w:pPr>
            <w:r w:rsidRPr="00563EE7">
              <w:rPr>
                <w:color w:val="000000"/>
                <w:sz w:val="22"/>
                <w:szCs w:val="22"/>
                <w:lang w:eastAsia="ar-SA"/>
              </w:rPr>
              <w:t>В соответствии с проектом Договора.</w:t>
            </w:r>
          </w:p>
        </w:tc>
      </w:tr>
      <w:tr w:rsidR="00F80DDA" w:rsidRPr="00D81DEA" w14:paraId="5C6D9F51" w14:textId="77777777" w:rsidTr="001B0985">
        <w:trPr>
          <w:trHeight w:val="48"/>
        </w:trPr>
        <w:tc>
          <w:tcPr>
            <w:tcW w:w="381" w:type="pct"/>
            <w:tcBorders>
              <w:left w:val="single" w:sz="4" w:space="0" w:color="auto"/>
              <w:right w:val="single" w:sz="4" w:space="0" w:color="auto"/>
            </w:tcBorders>
          </w:tcPr>
          <w:p w14:paraId="1771C89B" w14:textId="77777777" w:rsidR="00F80DDA" w:rsidRPr="00D81DEA" w:rsidRDefault="00F80DDA">
            <w:pPr>
              <w:tabs>
                <w:tab w:val="left" w:pos="652"/>
              </w:tabs>
              <w:rPr>
                <w:b/>
                <w:sz w:val="22"/>
                <w:szCs w:val="22"/>
                <w:lang w:eastAsia="en-US"/>
              </w:rPr>
            </w:pPr>
            <w:r w:rsidRPr="00D81DEA">
              <w:rPr>
                <w:b/>
                <w:sz w:val="22"/>
                <w:szCs w:val="22"/>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tcPr>
          <w:p w14:paraId="032993FD" w14:textId="77777777" w:rsidR="00F80DDA" w:rsidRPr="00D81DEA" w:rsidRDefault="00F80DDA">
            <w:pPr>
              <w:shd w:val="clear" w:color="auto" w:fill="FFFFFF"/>
              <w:rPr>
                <w:sz w:val="22"/>
                <w:szCs w:val="22"/>
                <w:lang w:eastAsia="en-US"/>
              </w:rPr>
            </w:pPr>
            <w:r w:rsidRPr="00D81DEA">
              <w:rPr>
                <w:sz w:val="22"/>
                <w:szCs w:val="22"/>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6D1F14CB" w14:textId="5C75BD67" w:rsidR="00F80DDA" w:rsidRPr="00D81DEA" w:rsidRDefault="00992885" w:rsidP="00946975">
            <w:pPr>
              <w:rPr>
                <w:sz w:val="22"/>
                <w:szCs w:val="22"/>
                <w:highlight w:val="yellow"/>
              </w:rPr>
            </w:pPr>
            <w:r w:rsidRPr="001B0985">
              <w:rPr>
                <w:sz w:val="22"/>
                <w:szCs w:val="22"/>
              </w:rPr>
              <w:t>Бюджет Ямало-Ненецкого автономного округа</w:t>
            </w:r>
          </w:p>
        </w:tc>
      </w:tr>
      <w:tr w:rsidR="00FD22BB" w:rsidRPr="00D81DEA" w14:paraId="4A89BE3C" w14:textId="77777777" w:rsidTr="00B16E0B">
        <w:trPr>
          <w:trHeight w:val="190"/>
        </w:trPr>
        <w:tc>
          <w:tcPr>
            <w:tcW w:w="5000" w:type="pct"/>
            <w:gridSpan w:val="3"/>
            <w:tcBorders>
              <w:left w:val="single" w:sz="4" w:space="0" w:color="auto"/>
              <w:right w:val="single" w:sz="4" w:space="0" w:color="auto"/>
            </w:tcBorders>
          </w:tcPr>
          <w:p w14:paraId="7485C2A9" w14:textId="77777777" w:rsidR="00FD22BB" w:rsidRPr="00D81DEA" w:rsidRDefault="00D03B52" w:rsidP="008F0C33">
            <w:pPr>
              <w:pStyle w:val="Style12"/>
              <w:spacing w:line="240" w:lineRule="auto"/>
              <w:ind w:firstLine="0"/>
              <w:rPr>
                <w:b/>
                <w:bCs/>
                <w:sz w:val="22"/>
                <w:szCs w:val="22"/>
              </w:rPr>
            </w:pPr>
            <w:r w:rsidRPr="00D81DEA">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FD22BB" w:rsidRPr="00D81DEA" w14:paraId="214F152E" w14:textId="77777777" w:rsidTr="00D60B66">
        <w:trPr>
          <w:trHeight w:val="274"/>
        </w:trPr>
        <w:tc>
          <w:tcPr>
            <w:tcW w:w="381" w:type="pct"/>
            <w:tcBorders>
              <w:left w:val="single" w:sz="4" w:space="0" w:color="auto"/>
              <w:right w:val="single" w:sz="4" w:space="0" w:color="auto"/>
            </w:tcBorders>
          </w:tcPr>
          <w:p w14:paraId="2153F2EB" w14:textId="77777777" w:rsidR="00FD22BB" w:rsidRPr="00D81DEA" w:rsidRDefault="00D03B52">
            <w:pPr>
              <w:rPr>
                <w:b/>
                <w:bCs/>
                <w:color w:val="00000A"/>
                <w:sz w:val="22"/>
                <w:szCs w:val="22"/>
                <w:lang w:eastAsia="zh-CN"/>
              </w:rPr>
            </w:pPr>
            <w:r w:rsidRPr="00D81DEA">
              <w:rPr>
                <w:b/>
                <w:bCs/>
                <w:color w:val="00000A"/>
                <w:sz w:val="22"/>
                <w:szCs w:val="22"/>
                <w:lang w:eastAsia="zh-CN"/>
              </w:rPr>
              <w:t xml:space="preserve">5.1. </w:t>
            </w:r>
          </w:p>
        </w:tc>
        <w:tc>
          <w:tcPr>
            <w:tcW w:w="1548" w:type="pct"/>
            <w:tcBorders>
              <w:left w:val="single" w:sz="4" w:space="0" w:color="auto"/>
              <w:right w:val="single" w:sz="4" w:space="0" w:color="auto"/>
            </w:tcBorders>
          </w:tcPr>
          <w:p w14:paraId="2C9AE329" w14:textId="77777777" w:rsidR="00FD22BB" w:rsidRPr="00D81DEA" w:rsidRDefault="00D03B52">
            <w:pPr>
              <w:rPr>
                <w:bCs/>
                <w:color w:val="00000A"/>
                <w:sz w:val="22"/>
                <w:szCs w:val="22"/>
                <w:lang w:eastAsia="zh-CN"/>
              </w:rPr>
            </w:pPr>
            <w:r w:rsidRPr="00D81DEA">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4D0961CD" w14:textId="77777777" w:rsidR="00FD22BB" w:rsidRPr="00D81DEA" w:rsidRDefault="00D03B52" w:rsidP="008F0C33">
            <w:pPr>
              <w:pStyle w:val="Style12"/>
              <w:spacing w:line="240" w:lineRule="auto"/>
              <w:ind w:firstLine="0"/>
              <w:rPr>
                <w:sz w:val="22"/>
                <w:szCs w:val="22"/>
              </w:rPr>
            </w:pPr>
            <w:r w:rsidRPr="00D81DEA">
              <w:rPr>
                <w:sz w:val="22"/>
                <w:szCs w:val="22"/>
              </w:rPr>
              <w:t>Участник вправе подать только одну заявку на участие в электронном Аукционе в отношении предмета закупки.</w:t>
            </w:r>
          </w:p>
          <w:p w14:paraId="7BF9E15E" w14:textId="77777777" w:rsidR="00FD22BB" w:rsidRPr="00D81DEA" w:rsidRDefault="00D03B52" w:rsidP="008F0C33">
            <w:pPr>
              <w:pStyle w:val="Style12"/>
              <w:spacing w:line="240" w:lineRule="auto"/>
              <w:ind w:firstLine="0"/>
              <w:rPr>
                <w:sz w:val="22"/>
                <w:szCs w:val="22"/>
              </w:rPr>
            </w:pPr>
            <w:r w:rsidRPr="00D81DEA">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3C47C291" w14:textId="77777777" w:rsidR="00FD22BB" w:rsidRPr="00D81DEA" w:rsidRDefault="00D03B52" w:rsidP="008F0C33">
            <w:pPr>
              <w:pStyle w:val="Style12"/>
              <w:spacing w:line="240" w:lineRule="auto"/>
              <w:ind w:firstLine="0"/>
              <w:rPr>
                <w:sz w:val="22"/>
                <w:szCs w:val="22"/>
              </w:rPr>
            </w:pPr>
            <w:r w:rsidRPr="00D81DEA">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2800126A" w14:textId="77777777" w:rsidR="00FD22BB" w:rsidRPr="00D81DEA" w:rsidRDefault="00D03B52" w:rsidP="008F0C33">
            <w:pPr>
              <w:pStyle w:val="Style12"/>
              <w:spacing w:line="240" w:lineRule="auto"/>
              <w:ind w:firstLine="0"/>
              <w:rPr>
                <w:sz w:val="22"/>
                <w:szCs w:val="22"/>
              </w:rPr>
            </w:pPr>
            <w:r w:rsidRPr="00D81DEA">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25CF28E7" w14:textId="77777777" w:rsidR="00FD22BB" w:rsidRPr="00D81DEA" w:rsidRDefault="00D03B52" w:rsidP="008F0C33">
            <w:pPr>
              <w:pStyle w:val="Style12"/>
              <w:spacing w:line="240" w:lineRule="auto"/>
              <w:ind w:firstLine="0"/>
              <w:rPr>
                <w:sz w:val="22"/>
                <w:szCs w:val="22"/>
              </w:rPr>
            </w:pPr>
            <w:r w:rsidRPr="00D81DEA">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1760E8D5" w14:textId="77777777" w:rsidR="00FD22BB" w:rsidRPr="00D81DEA" w:rsidRDefault="00D03B52" w:rsidP="008F0C33">
            <w:pPr>
              <w:pStyle w:val="Style12"/>
              <w:spacing w:line="240" w:lineRule="auto"/>
              <w:ind w:firstLine="0"/>
              <w:rPr>
                <w:sz w:val="22"/>
                <w:szCs w:val="22"/>
              </w:rPr>
            </w:pPr>
            <w:r w:rsidRPr="00D81DEA">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D81DEA">
              <w:rPr>
                <w:sz w:val="22"/>
                <w:szCs w:val="22"/>
              </w:rPr>
              <w:t>doc</w:t>
            </w:r>
            <w:proofErr w:type="spellEnd"/>
            <w:r w:rsidRPr="00D81DEA">
              <w:rPr>
                <w:sz w:val="22"/>
                <w:szCs w:val="22"/>
              </w:rPr>
              <w:t>), (*.</w:t>
            </w:r>
            <w:proofErr w:type="spellStart"/>
            <w:r w:rsidRPr="00D81DEA">
              <w:rPr>
                <w:sz w:val="22"/>
                <w:szCs w:val="22"/>
              </w:rPr>
              <w:t>docx</w:t>
            </w:r>
            <w:proofErr w:type="spellEnd"/>
            <w:r w:rsidRPr="00D81DEA">
              <w:rPr>
                <w:sz w:val="22"/>
                <w:szCs w:val="22"/>
              </w:rPr>
              <w:t>), (*.</w:t>
            </w:r>
            <w:proofErr w:type="spellStart"/>
            <w:r w:rsidRPr="00D81DEA">
              <w:rPr>
                <w:sz w:val="22"/>
                <w:szCs w:val="22"/>
              </w:rPr>
              <w:t>xls</w:t>
            </w:r>
            <w:proofErr w:type="spellEnd"/>
            <w:r w:rsidRPr="00D81DEA">
              <w:rPr>
                <w:sz w:val="22"/>
                <w:szCs w:val="22"/>
              </w:rPr>
              <w:t>), (*.</w:t>
            </w:r>
            <w:proofErr w:type="spellStart"/>
            <w:r w:rsidRPr="00D81DEA">
              <w:rPr>
                <w:sz w:val="22"/>
                <w:szCs w:val="22"/>
              </w:rPr>
              <w:t>xlsx</w:t>
            </w:r>
            <w:proofErr w:type="spellEnd"/>
            <w:r w:rsidRPr="00D81DEA">
              <w:rPr>
                <w:sz w:val="22"/>
                <w:szCs w:val="22"/>
              </w:rPr>
              <w:t>), (*.</w:t>
            </w:r>
            <w:proofErr w:type="spellStart"/>
            <w:r w:rsidRPr="00D81DEA">
              <w:rPr>
                <w:sz w:val="22"/>
                <w:szCs w:val="22"/>
              </w:rPr>
              <w:t>txt</w:t>
            </w:r>
            <w:proofErr w:type="spellEnd"/>
            <w:r w:rsidRPr="00D81DEA">
              <w:rPr>
                <w:sz w:val="22"/>
                <w:szCs w:val="22"/>
              </w:rPr>
              <w:t>), (*.</w:t>
            </w:r>
            <w:proofErr w:type="spellStart"/>
            <w:r w:rsidRPr="00D81DEA">
              <w:rPr>
                <w:sz w:val="22"/>
                <w:szCs w:val="22"/>
              </w:rPr>
              <w:t>pdf</w:t>
            </w:r>
            <w:proofErr w:type="spellEnd"/>
            <w:r w:rsidRPr="00D81DEA">
              <w:rPr>
                <w:sz w:val="22"/>
                <w:szCs w:val="22"/>
              </w:rPr>
              <w:t xml:space="preserve">), </w:t>
            </w:r>
            <w:r w:rsidRPr="00D81DEA">
              <w:rPr>
                <w:sz w:val="22"/>
                <w:szCs w:val="22"/>
              </w:rPr>
              <w:lastRenderedPageBreak/>
              <w:t>(*.</w:t>
            </w:r>
            <w:proofErr w:type="spellStart"/>
            <w:r w:rsidRPr="00D81DEA">
              <w:rPr>
                <w:sz w:val="22"/>
                <w:szCs w:val="22"/>
              </w:rPr>
              <w:t>jpg</w:t>
            </w:r>
            <w:proofErr w:type="spellEnd"/>
            <w:r w:rsidRPr="00D81DEA">
              <w:rPr>
                <w:sz w:val="22"/>
                <w:szCs w:val="22"/>
              </w:rPr>
              <w:t>) и т.д.</w:t>
            </w:r>
          </w:p>
          <w:p w14:paraId="7BD0EEB8" w14:textId="77777777" w:rsidR="00FD22BB" w:rsidRPr="00D81DEA" w:rsidRDefault="00D03B52" w:rsidP="008F0C33">
            <w:pPr>
              <w:pStyle w:val="Style12"/>
              <w:spacing w:line="240" w:lineRule="auto"/>
              <w:ind w:firstLine="0"/>
              <w:rPr>
                <w:sz w:val="22"/>
                <w:szCs w:val="22"/>
              </w:rPr>
            </w:pPr>
            <w:proofErr w:type="gramStart"/>
            <w:r w:rsidRPr="00D81DEA">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roofErr w:type="gramEnd"/>
          </w:p>
          <w:p w14:paraId="196303A7" w14:textId="77777777" w:rsidR="00FD22BB" w:rsidRPr="00D81DEA" w:rsidRDefault="00D03B52" w:rsidP="008F0C33">
            <w:pPr>
              <w:pStyle w:val="Style12"/>
              <w:spacing w:line="240" w:lineRule="auto"/>
              <w:ind w:firstLine="0"/>
              <w:rPr>
                <w:sz w:val="22"/>
                <w:szCs w:val="22"/>
              </w:rPr>
            </w:pPr>
            <w:r w:rsidRPr="00D81DEA">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068FEC6C" w14:textId="77777777" w:rsidR="00FD22BB" w:rsidRPr="00D81DEA" w:rsidRDefault="00D03B52" w:rsidP="008F0C33">
            <w:pPr>
              <w:pStyle w:val="Style12"/>
              <w:spacing w:line="240" w:lineRule="auto"/>
              <w:ind w:firstLine="0"/>
              <w:rPr>
                <w:sz w:val="22"/>
                <w:szCs w:val="22"/>
              </w:rPr>
            </w:pPr>
            <w:r w:rsidRPr="00D81DEA">
              <w:rPr>
                <w:sz w:val="22"/>
                <w:szCs w:val="22"/>
              </w:rPr>
              <w:t>Файлы формируются по принципу: один файл – один документ.</w:t>
            </w:r>
          </w:p>
          <w:p w14:paraId="5A6D9B0A" w14:textId="77777777" w:rsidR="00FD22BB" w:rsidRPr="00D81DEA" w:rsidRDefault="00D03B52" w:rsidP="008F0C33">
            <w:pPr>
              <w:pStyle w:val="Style12"/>
              <w:spacing w:line="240" w:lineRule="auto"/>
              <w:ind w:firstLine="0"/>
              <w:rPr>
                <w:sz w:val="22"/>
                <w:szCs w:val="22"/>
              </w:rPr>
            </w:pPr>
            <w:r w:rsidRPr="00D81DEA">
              <w:rPr>
                <w:sz w:val="22"/>
                <w:szCs w:val="22"/>
              </w:rPr>
              <w:t xml:space="preserve">Участник вправе подать заявку </w:t>
            </w:r>
            <w:proofErr w:type="gramStart"/>
            <w:r w:rsidRPr="00D81DEA">
              <w:rPr>
                <w:sz w:val="22"/>
                <w:szCs w:val="22"/>
              </w:rPr>
              <w:t>на участие в электронном Аукционе в любое время с момента размещения извещения о его проведении</w:t>
            </w:r>
            <w:proofErr w:type="gramEnd"/>
            <w:r w:rsidRPr="00D81DEA">
              <w:rPr>
                <w:sz w:val="22"/>
                <w:szCs w:val="22"/>
              </w:rPr>
              <w:t xml:space="preserve"> до предусмотренных извещением и документацией об Аукционе даты и времени окончания срока подачи заявок на участие в электронном Аукционе.</w:t>
            </w:r>
          </w:p>
          <w:p w14:paraId="39E1A420" w14:textId="77777777" w:rsidR="008F0C33" w:rsidRPr="00D81DEA" w:rsidRDefault="008F0C33" w:rsidP="008F0C33">
            <w:pPr>
              <w:pStyle w:val="Style12"/>
              <w:spacing w:line="240" w:lineRule="auto"/>
              <w:ind w:firstLine="0"/>
              <w:rPr>
                <w:sz w:val="22"/>
                <w:szCs w:val="22"/>
              </w:rPr>
            </w:pPr>
            <w:r w:rsidRPr="00D81DEA">
              <w:rPr>
                <w:sz w:val="22"/>
                <w:szCs w:val="22"/>
              </w:rPr>
              <w:t>Проведение аукциона:</w:t>
            </w:r>
          </w:p>
          <w:p w14:paraId="20624322" w14:textId="77777777" w:rsidR="008F0C33" w:rsidRPr="00D81DEA" w:rsidRDefault="008F0C33" w:rsidP="008F0C33">
            <w:pPr>
              <w:pStyle w:val="Style12"/>
              <w:spacing w:line="240" w:lineRule="auto"/>
              <w:rPr>
                <w:sz w:val="22"/>
                <w:szCs w:val="22"/>
              </w:rPr>
            </w:pPr>
            <w:r w:rsidRPr="00D81DEA">
              <w:rPr>
                <w:sz w:val="22"/>
                <w:szCs w:val="22"/>
              </w:rPr>
              <w:t>1.</w:t>
            </w:r>
            <w:r w:rsidRPr="00D81DEA">
              <w:rPr>
                <w:sz w:val="22"/>
                <w:szCs w:val="22"/>
              </w:rPr>
              <w:tab/>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4B62B37" w14:textId="77777777" w:rsidR="008F0C33" w:rsidRPr="00D81DEA" w:rsidRDefault="008F0C33" w:rsidP="008F0C33">
            <w:pPr>
              <w:pStyle w:val="Style12"/>
              <w:spacing w:line="240" w:lineRule="auto"/>
              <w:rPr>
                <w:sz w:val="22"/>
                <w:szCs w:val="22"/>
              </w:rPr>
            </w:pPr>
            <w:r w:rsidRPr="00D81DEA">
              <w:rPr>
                <w:sz w:val="22"/>
                <w:szCs w:val="22"/>
              </w:rPr>
              <w:t>2.</w:t>
            </w:r>
            <w:r w:rsidRPr="00D81DEA">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0BA4E235" w14:textId="77777777" w:rsidR="008F0C33" w:rsidRPr="00D81DEA" w:rsidRDefault="008F0C33" w:rsidP="008F0C33">
            <w:pPr>
              <w:pStyle w:val="Style12"/>
              <w:spacing w:line="240" w:lineRule="auto"/>
              <w:rPr>
                <w:sz w:val="22"/>
                <w:szCs w:val="22"/>
              </w:rPr>
            </w:pPr>
            <w:r w:rsidRPr="00D81DEA">
              <w:rPr>
                <w:sz w:val="22"/>
                <w:szCs w:val="22"/>
              </w:rPr>
              <w:t>3.</w:t>
            </w:r>
            <w:r w:rsidRPr="00D81DEA">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4F86BD3B" w14:textId="77777777" w:rsidR="008F0C33" w:rsidRPr="00D81DEA" w:rsidRDefault="008F0C33" w:rsidP="008F0C33">
            <w:pPr>
              <w:pStyle w:val="Style12"/>
              <w:spacing w:line="240" w:lineRule="auto"/>
              <w:rPr>
                <w:sz w:val="22"/>
                <w:szCs w:val="22"/>
              </w:rPr>
            </w:pPr>
            <w:r w:rsidRPr="00D81DEA">
              <w:rPr>
                <w:sz w:val="22"/>
                <w:szCs w:val="22"/>
              </w:rPr>
              <w:t>4.</w:t>
            </w:r>
            <w:r w:rsidRPr="00D81DEA">
              <w:rPr>
                <w:sz w:val="22"/>
                <w:szCs w:val="22"/>
              </w:rPr>
              <w:tab/>
              <w:t>Аукцион проводится путем снижения НМЦ на шаг аукциона, который составляет от 0,5 до 5% (от половины процента до пяти процентов</w:t>
            </w:r>
            <w:proofErr w:type="gramStart"/>
            <w:r w:rsidRPr="00D81DEA">
              <w:rPr>
                <w:sz w:val="22"/>
                <w:szCs w:val="22"/>
              </w:rPr>
              <w:t>)Н</w:t>
            </w:r>
            <w:proofErr w:type="gramEnd"/>
            <w:r w:rsidRPr="00D81DEA">
              <w:rPr>
                <w:sz w:val="22"/>
                <w:szCs w:val="22"/>
              </w:rPr>
              <w:t>МЦ.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7F166030" w14:textId="77777777" w:rsidR="008F0C33" w:rsidRPr="00D81DEA" w:rsidRDefault="008F0C33" w:rsidP="008F0C33">
            <w:pPr>
              <w:pStyle w:val="Style12"/>
              <w:spacing w:line="240" w:lineRule="auto"/>
              <w:rPr>
                <w:sz w:val="22"/>
                <w:szCs w:val="22"/>
              </w:rPr>
            </w:pPr>
            <w:r w:rsidRPr="00D81DEA">
              <w:rPr>
                <w:sz w:val="22"/>
                <w:szCs w:val="22"/>
              </w:rPr>
              <w:t>5.</w:t>
            </w:r>
            <w:r w:rsidRPr="00D81DEA">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187516E3" w14:textId="77777777" w:rsidR="008F0C33" w:rsidRPr="00D81DEA" w:rsidRDefault="008F0C33" w:rsidP="008F0C33">
            <w:pPr>
              <w:pStyle w:val="Style12"/>
              <w:spacing w:line="240" w:lineRule="auto"/>
              <w:rPr>
                <w:sz w:val="22"/>
                <w:szCs w:val="22"/>
              </w:rPr>
            </w:pPr>
            <w:r w:rsidRPr="00D81DEA">
              <w:rPr>
                <w:sz w:val="22"/>
                <w:szCs w:val="22"/>
              </w:rPr>
              <w:t>(1)</w:t>
            </w:r>
            <w:r w:rsidRPr="00D81DEA">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5EFBC945" w14:textId="77777777" w:rsidR="008F0C33" w:rsidRPr="00D81DEA" w:rsidRDefault="008F0C33" w:rsidP="008F0C33">
            <w:pPr>
              <w:pStyle w:val="Style12"/>
              <w:spacing w:line="240" w:lineRule="auto"/>
              <w:rPr>
                <w:sz w:val="22"/>
                <w:szCs w:val="22"/>
              </w:rPr>
            </w:pPr>
            <w:r w:rsidRPr="00D81DEA">
              <w:rPr>
                <w:sz w:val="22"/>
                <w:szCs w:val="22"/>
              </w:rPr>
              <w:t>как минимум, на 0,5% (половину процента) и, как максимум, на 5% (пять процентов) (шаг аукциона);</w:t>
            </w:r>
          </w:p>
          <w:p w14:paraId="7C654EDA" w14:textId="77777777" w:rsidR="008F0C33" w:rsidRPr="00D81DEA" w:rsidRDefault="008F0C33" w:rsidP="008F0C33">
            <w:pPr>
              <w:pStyle w:val="Style12"/>
              <w:spacing w:line="240" w:lineRule="auto"/>
              <w:rPr>
                <w:sz w:val="22"/>
                <w:szCs w:val="22"/>
              </w:rPr>
            </w:pPr>
            <w:r w:rsidRPr="00D81DEA">
              <w:rPr>
                <w:sz w:val="22"/>
                <w:szCs w:val="22"/>
              </w:rPr>
              <w:t>(2)</w:t>
            </w:r>
            <w:r w:rsidRPr="00D81DEA">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558F0BE3" w14:textId="77777777" w:rsidR="008F0C33" w:rsidRPr="00D81DEA" w:rsidRDefault="008F0C33" w:rsidP="008F0C33">
            <w:pPr>
              <w:pStyle w:val="Style12"/>
              <w:spacing w:line="240" w:lineRule="auto"/>
              <w:rPr>
                <w:sz w:val="22"/>
                <w:szCs w:val="22"/>
              </w:rPr>
            </w:pPr>
            <w:r w:rsidRPr="00D81DEA">
              <w:rPr>
                <w:sz w:val="22"/>
                <w:szCs w:val="22"/>
              </w:rPr>
              <w:t>цене договора или больше, чем оно;</w:t>
            </w:r>
          </w:p>
          <w:p w14:paraId="6BC7E5B2" w14:textId="77777777" w:rsidR="008F0C33" w:rsidRPr="00D81DEA" w:rsidRDefault="008F0C33" w:rsidP="008F0C33">
            <w:pPr>
              <w:pStyle w:val="Style12"/>
              <w:spacing w:line="240" w:lineRule="auto"/>
              <w:rPr>
                <w:sz w:val="22"/>
                <w:szCs w:val="22"/>
              </w:rPr>
            </w:pPr>
            <w:r w:rsidRPr="00D81DEA">
              <w:rPr>
                <w:sz w:val="22"/>
                <w:szCs w:val="22"/>
              </w:rPr>
              <w:lastRenderedPageBreak/>
              <w:t>(3)</w:t>
            </w:r>
            <w:r w:rsidRPr="00D81DEA">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6EC3BC85" w14:textId="77777777" w:rsidR="008F0C33" w:rsidRPr="00D81DEA" w:rsidRDefault="008F0C33" w:rsidP="008F0C33">
            <w:pPr>
              <w:pStyle w:val="Style12"/>
              <w:spacing w:line="240" w:lineRule="auto"/>
              <w:rPr>
                <w:sz w:val="22"/>
                <w:szCs w:val="22"/>
              </w:rPr>
            </w:pPr>
            <w:r w:rsidRPr="00D81DEA">
              <w:rPr>
                <w:sz w:val="22"/>
                <w:szCs w:val="22"/>
              </w:rPr>
              <w:t xml:space="preserve">цене договора (цене лота), </w:t>
            </w:r>
            <w:proofErr w:type="gramStart"/>
            <w:r w:rsidRPr="00D81DEA">
              <w:rPr>
                <w:sz w:val="22"/>
                <w:szCs w:val="22"/>
              </w:rPr>
              <w:t>сниженное</w:t>
            </w:r>
            <w:proofErr w:type="gramEnd"/>
            <w:r w:rsidRPr="00D81DEA">
              <w:rPr>
                <w:sz w:val="22"/>
                <w:szCs w:val="22"/>
              </w:rPr>
              <w:t xml:space="preserve"> в пределах «шага аукциона»;</w:t>
            </w:r>
          </w:p>
          <w:p w14:paraId="66243905" w14:textId="77777777" w:rsidR="008F0C33" w:rsidRPr="00D81DEA" w:rsidRDefault="008F0C33" w:rsidP="008F0C33">
            <w:pPr>
              <w:pStyle w:val="Style12"/>
              <w:spacing w:line="240" w:lineRule="auto"/>
              <w:rPr>
                <w:sz w:val="22"/>
                <w:szCs w:val="22"/>
              </w:rPr>
            </w:pPr>
            <w:r w:rsidRPr="00D81DEA">
              <w:rPr>
                <w:sz w:val="22"/>
                <w:szCs w:val="22"/>
              </w:rPr>
              <w:t>(4)</w:t>
            </w:r>
            <w:r w:rsidRPr="00D81DEA">
              <w:rPr>
                <w:sz w:val="22"/>
                <w:szCs w:val="22"/>
              </w:rPr>
              <w:tab/>
              <w:t>участник закупки не вправе подать предложение о цене договора, равное нулю;</w:t>
            </w:r>
          </w:p>
          <w:p w14:paraId="6C384A5B" w14:textId="280EC814" w:rsidR="008F0C33" w:rsidRPr="00D81DEA" w:rsidRDefault="008F0C33" w:rsidP="008F0C33">
            <w:pPr>
              <w:pStyle w:val="Style12"/>
              <w:spacing w:line="240" w:lineRule="auto"/>
              <w:rPr>
                <w:sz w:val="22"/>
                <w:szCs w:val="22"/>
              </w:rPr>
            </w:pPr>
            <w:r w:rsidRPr="00D81DEA">
              <w:rPr>
                <w:sz w:val="22"/>
                <w:szCs w:val="22"/>
              </w:rPr>
              <w:t>(5)</w:t>
            </w:r>
            <w:r w:rsidRPr="00D81DEA">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CB0DFE">
              <w:rPr>
                <w:sz w:val="22"/>
                <w:szCs w:val="22"/>
              </w:rPr>
              <w:t xml:space="preserve"> </w:t>
            </w:r>
            <w:r w:rsidRPr="00D81DEA">
              <w:rPr>
                <w:sz w:val="22"/>
                <w:szCs w:val="22"/>
              </w:rPr>
              <w:t>цене договора (цене лота) в случае, если оно подано этим участником.</w:t>
            </w:r>
          </w:p>
          <w:p w14:paraId="46896E08" w14:textId="77777777" w:rsidR="008F0C33" w:rsidRPr="00D81DEA" w:rsidRDefault="008F0C33" w:rsidP="008F0C33">
            <w:pPr>
              <w:pStyle w:val="Style12"/>
              <w:spacing w:line="240" w:lineRule="auto"/>
              <w:rPr>
                <w:sz w:val="22"/>
                <w:szCs w:val="22"/>
              </w:rPr>
            </w:pPr>
            <w:r w:rsidRPr="00D81DEA">
              <w:rPr>
                <w:sz w:val="22"/>
                <w:szCs w:val="22"/>
              </w:rPr>
              <w:t>6.</w:t>
            </w:r>
            <w:r w:rsidRPr="00D81DEA">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D81DEA" w14:paraId="19E23A47" w14:textId="77777777" w:rsidTr="00D60B66">
        <w:trPr>
          <w:trHeight w:val="190"/>
        </w:trPr>
        <w:tc>
          <w:tcPr>
            <w:tcW w:w="381" w:type="pct"/>
            <w:tcBorders>
              <w:left w:val="single" w:sz="4" w:space="0" w:color="auto"/>
              <w:right w:val="single" w:sz="4" w:space="0" w:color="auto"/>
            </w:tcBorders>
          </w:tcPr>
          <w:p w14:paraId="71EC4B3E" w14:textId="77777777" w:rsidR="00FD22BB" w:rsidRPr="00D81DEA" w:rsidRDefault="00D03B52">
            <w:pPr>
              <w:rPr>
                <w:b/>
                <w:bCs/>
                <w:color w:val="00000A"/>
                <w:sz w:val="22"/>
                <w:szCs w:val="22"/>
                <w:lang w:eastAsia="zh-CN"/>
              </w:rPr>
            </w:pPr>
            <w:r w:rsidRPr="00D81DEA">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110F78F2" w14:textId="77777777" w:rsidR="00FD22BB" w:rsidRPr="00D81DEA" w:rsidRDefault="00D03B52">
            <w:pPr>
              <w:rPr>
                <w:bCs/>
                <w:color w:val="00000A"/>
                <w:sz w:val="22"/>
                <w:szCs w:val="22"/>
                <w:lang w:eastAsia="zh-CN"/>
              </w:rPr>
            </w:pPr>
            <w:r w:rsidRPr="00D81DEA">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199F934A" w14:textId="70BD867A" w:rsidR="00FD22BB" w:rsidRPr="00D81DEA" w:rsidRDefault="00474A5B" w:rsidP="008F0C33">
            <w:pPr>
              <w:tabs>
                <w:tab w:val="left" w:pos="142"/>
                <w:tab w:val="left" w:pos="426"/>
              </w:tabs>
              <w:jc w:val="both"/>
              <w:rPr>
                <w:rFonts w:eastAsiaTheme="minorEastAsia"/>
                <w:sz w:val="22"/>
                <w:szCs w:val="22"/>
              </w:rPr>
            </w:pPr>
            <w:proofErr w:type="gramStart"/>
            <w:r w:rsidRPr="00D81DEA">
              <w:rPr>
                <w:rFonts w:eastAsiaTheme="minorEastAsia"/>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D81DEA">
              <w:rPr>
                <w:rFonts w:eastAsiaTheme="minorEastAsia"/>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D81DEA">
              <w:rPr>
                <w:rFonts w:eastAsiaTheme="minorEastAsia"/>
                <w:sz w:val="22"/>
                <w:szCs w:val="22"/>
              </w:rPr>
              <w:t xml:space="preserve">С использованием функционала электронной </w:t>
            </w:r>
            <w:r w:rsidR="00D03B52" w:rsidRPr="008B481E">
              <w:rPr>
                <w:rFonts w:eastAsiaTheme="minorEastAsia"/>
                <w:sz w:val="22"/>
                <w:szCs w:val="22"/>
              </w:rPr>
              <w:t xml:space="preserve">площадки </w:t>
            </w:r>
            <w:hyperlink r:id="rId11" w:history="1">
              <w:r w:rsidR="003314F1" w:rsidRPr="001B0985">
                <w:rPr>
                  <w:rStyle w:val="ab"/>
                  <w:highlight w:val="yellow"/>
                </w:rPr>
                <w:t>https://etp-mir.ru</w:t>
              </w:r>
            </w:hyperlink>
            <w:r w:rsidR="00D03B52" w:rsidRPr="008B481E">
              <w:rPr>
                <w:rFonts w:eastAsiaTheme="minorEastAsia"/>
                <w:sz w:val="22"/>
                <w:szCs w:val="22"/>
              </w:rPr>
              <w:t>.</w:t>
            </w:r>
          </w:p>
        </w:tc>
      </w:tr>
      <w:tr w:rsidR="00FD22BB" w:rsidRPr="00D81DEA" w14:paraId="521EBBB8" w14:textId="77777777" w:rsidTr="00D60B66">
        <w:trPr>
          <w:trHeight w:val="190"/>
        </w:trPr>
        <w:tc>
          <w:tcPr>
            <w:tcW w:w="381" w:type="pct"/>
            <w:tcBorders>
              <w:left w:val="single" w:sz="4" w:space="0" w:color="auto"/>
              <w:right w:val="single" w:sz="4" w:space="0" w:color="auto"/>
            </w:tcBorders>
            <w:shd w:val="clear" w:color="auto" w:fill="auto"/>
          </w:tcPr>
          <w:p w14:paraId="16E278B5" w14:textId="77777777" w:rsidR="00FD22BB" w:rsidRPr="00D81DEA" w:rsidRDefault="00D03B52">
            <w:pPr>
              <w:rPr>
                <w:b/>
                <w:bCs/>
                <w:color w:val="00000A"/>
                <w:sz w:val="22"/>
                <w:szCs w:val="22"/>
                <w:lang w:eastAsia="zh-CN"/>
              </w:rPr>
            </w:pPr>
            <w:r w:rsidRPr="00D81DEA">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093D731A" w14:textId="77777777" w:rsidR="00FD22BB" w:rsidRPr="00D81DEA" w:rsidRDefault="00D03B52">
            <w:pPr>
              <w:shd w:val="clear" w:color="auto" w:fill="FFFFFF"/>
              <w:rPr>
                <w:sz w:val="22"/>
                <w:szCs w:val="22"/>
                <w:lang w:eastAsia="en-US"/>
              </w:rPr>
            </w:pPr>
            <w:r w:rsidRPr="00D81DEA">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15755A87" w14:textId="5892A959" w:rsidR="00FD22BB" w:rsidRPr="00000A12" w:rsidRDefault="00FA69D8" w:rsidP="001B0985">
            <w:pPr>
              <w:shd w:val="clear" w:color="auto" w:fill="FFFFFF"/>
              <w:rPr>
                <w:b/>
                <w:sz w:val="22"/>
                <w:szCs w:val="22"/>
                <w:highlight w:val="yellow"/>
                <w:lang w:eastAsia="en-US"/>
              </w:rPr>
            </w:pPr>
            <w:r w:rsidRPr="00000A12">
              <w:rPr>
                <w:sz w:val="22"/>
                <w:szCs w:val="22"/>
                <w:highlight w:val="yellow"/>
              </w:rPr>
              <w:t>«</w:t>
            </w:r>
            <w:r w:rsidR="00764D34" w:rsidRPr="00000A12">
              <w:rPr>
                <w:sz w:val="22"/>
                <w:szCs w:val="22"/>
                <w:highlight w:val="yellow"/>
              </w:rPr>
              <w:t>1</w:t>
            </w:r>
            <w:r w:rsidR="00563EE7" w:rsidRPr="00000A12">
              <w:rPr>
                <w:sz w:val="22"/>
                <w:szCs w:val="22"/>
                <w:highlight w:val="yellow"/>
              </w:rPr>
              <w:t>7</w:t>
            </w:r>
            <w:r w:rsidRPr="00000A12">
              <w:rPr>
                <w:sz w:val="22"/>
                <w:szCs w:val="22"/>
                <w:highlight w:val="yellow"/>
              </w:rPr>
              <w:t xml:space="preserve">» </w:t>
            </w:r>
            <w:r w:rsidR="00764D34" w:rsidRPr="00000A12">
              <w:rPr>
                <w:sz w:val="22"/>
                <w:szCs w:val="22"/>
                <w:highlight w:val="yellow"/>
              </w:rPr>
              <w:t>февраля</w:t>
            </w:r>
            <w:r w:rsidRPr="00000A12">
              <w:rPr>
                <w:sz w:val="22"/>
                <w:szCs w:val="22"/>
                <w:highlight w:val="yellow"/>
              </w:rPr>
              <w:t xml:space="preserve"> 2025 года, </w:t>
            </w:r>
            <w:r w:rsidR="00000A12" w:rsidRPr="00000A12">
              <w:rPr>
                <w:sz w:val="22"/>
                <w:szCs w:val="22"/>
                <w:highlight w:val="yellow"/>
              </w:rPr>
              <w:t>с</w:t>
            </w:r>
            <w:r w:rsidR="00563EE7" w:rsidRPr="00000A12">
              <w:rPr>
                <w:sz w:val="22"/>
                <w:szCs w:val="22"/>
                <w:highlight w:val="yellow"/>
                <w:lang w:eastAsia="ar-SA"/>
              </w:rPr>
              <w:t xml:space="preserve"> момента размещения информации о закупке на официальном сайте </w:t>
            </w:r>
            <w:hyperlink r:id="rId12" w:history="1">
              <w:r w:rsidR="001B0985" w:rsidRPr="001B0985">
                <w:rPr>
                  <w:rStyle w:val="ab"/>
                  <w:highlight w:val="yellow"/>
                </w:rPr>
                <w:t>https://etp-mir.ru</w:t>
              </w:r>
            </w:hyperlink>
            <w:r w:rsidR="00563EE7" w:rsidRPr="001B0985">
              <w:rPr>
                <w:sz w:val="22"/>
                <w:szCs w:val="22"/>
                <w:highlight w:val="yellow"/>
                <w:lang w:eastAsia="ar-SA"/>
              </w:rPr>
              <w:t>.</w:t>
            </w:r>
          </w:p>
        </w:tc>
      </w:tr>
      <w:tr w:rsidR="00FD22BB" w:rsidRPr="00D81DEA" w14:paraId="2F1C4EDD" w14:textId="77777777" w:rsidTr="00D60B66">
        <w:trPr>
          <w:trHeight w:val="190"/>
        </w:trPr>
        <w:tc>
          <w:tcPr>
            <w:tcW w:w="381" w:type="pct"/>
            <w:tcBorders>
              <w:left w:val="single" w:sz="4" w:space="0" w:color="auto"/>
              <w:right w:val="single" w:sz="4" w:space="0" w:color="auto"/>
            </w:tcBorders>
            <w:shd w:val="clear" w:color="auto" w:fill="auto"/>
          </w:tcPr>
          <w:p w14:paraId="0014510C" w14:textId="77777777" w:rsidR="00FD22BB" w:rsidRPr="00D81DEA" w:rsidRDefault="00D03B52">
            <w:pPr>
              <w:rPr>
                <w:b/>
                <w:bCs/>
                <w:color w:val="00000A"/>
                <w:sz w:val="22"/>
                <w:szCs w:val="22"/>
                <w:lang w:eastAsia="zh-CN"/>
              </w:rPr>
            </w:pPr>
            <w:r w:rsidRPr="00D81DEA">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2675EC9D" w14:textId="77777777" w:rsidR="00FD22BB" w:rsidRPr="00D81DEA" w:rsidRDefault="00D03B52">
            <w:pPr>
              <w:shd w:val="clear" w:color="auto" w:fill="FFFFFF"/>
              <w:rPr>
                <w:sz w:val="22"/>
                <w:szCs w:val="22"/>
                <w:lang w:eastAsia="en-US"/>
              </w:rPr>
            </w:pPr>
            <w:r w:rsidRPr="00D81DEA">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1502FFCE" w14:textId="77777777" w:rsidR="00FD22BB" w:rsidRPr="00000A12" w:rsidRDefault="00FA69D8" w:rsidP="00000A12">
            <w:pPr>
              <w:keepNext/>
              <w:keepLines/>
              <w:rPr>
                <w:b/>
                <w:sz w:val="22"/>
                <w:szCs w:val="22"/>
                <w:highlight w:val="yellow"/>
              </w:rPr>
            </w:pPr>
            <w:r w:rsidRPr="00000A12">
              <w:rPr>
                <w:sz w:val="22"/>
                <w:szCs w:val="22"/>
                <w:highlight w:val="yellow"/>
              </w:rPr>
              <w:t>«</w:t>
            </w:r>
            <w:r w:rsidR="00EE13B1" w:rsidRPr="00000A12">
              <w:rPr>
                <w:sz w:val="22"/>
                <w:szCs w:val="22"/>
                <w:highlight w:val="yellow"/>
              </w:rPr>
              <w:t>0</w:t>
            </w:r>
            <w:r w:rsidR="00000A12" w:rsidRPr="00000A12">
              <w:rPr>
                <w:sz w:val="22"/>
                <w:szCs w:val="22"/>
                <w:highlight w:val="yellow"/>
              </w:rPr>
              <w:t>5</w:t>
            </w:r>
            <w:r w:rsidRPr="00000A12">
              <w:rPr>
                <w:sz w:val="22"/>
                <w:szCs w:val="22"/>
                <w:highlight w:val="yellow"/>
              </w:rPr>
              <w:t xml:space="preserve">» </w:t>
            </w:r>
            <w:r w:rsidR="00EE13B1" w:rsidRPr="00000A12">
              <w:rPr>
                <w:sz w:val="22"/>
                <w:szCs w:val="22"/>
                <w:highlight w:val="yellow"/>
              </w:rPr>
              <w:t>марта</w:t>
            </w:r>
            <w:r w:rsidR="00764D34" w:rsidRPr="00000A12">
              <w:rPr>
                <w:sz w:val="22"/>
                <w:szCs w:val="22"/>
                <w:highlight w:val="yellow"/>
              </w:rPr>
              <w:t xml:space="preserve"> </w:t>
            </w:r>
            <w:r w:rsidRPr="00000A12">
              <w:rPr>
                <w:sz w:val="22"/>
                <w:szCs w:val="22"/>
                <w:highlight w:val="yellow"/>
              </w:rPr>
              <w:t xml:space="preserve">2025 года, </w:t>
            </w:r>
            <w:r w:rsidR="00764D34" w:rsidRPr="00000A12">
              <w:rPr>
                <w:sz w:val="22"/>
                <w:szCs w:val="22"/>
                <w:highlight w:val="yellow"/>
              </w:rPr>
              <w:t>10:00</w:t>
            </w:r>
            <w:r w:rsidRPr="00000A12">
              <w:rPr>
                <w:sz w:val="22"/>
                <w:szCs w:val="22"/>
                <w:highlight w:val="yellow"/>
              </w:rPr>
              <w:t xml:space="preserve"> (местное время заказчика)</w:t>
            </w:r>
          </w:p>
        </w:tc>
      </w:tr>
      <w:tr w:rsidR="00FD22BB" w:rsidRPr="00D81DEA" w14:paraId="0AC402F3" w14:textId="77777777" w:rsidTr="00D60B66">
        <w:trPr>
          <w:trHeight w:val="190"/>
        </w:trPr>
        <w:tc>
          <w:tcPr>
            <w:tcW w:w="381" w:type="pct"/>
            <w:tcBorders>
              <w:left w:val="single" w:sz="4" w:space="0" w:color="auto"/>
              <w:right w:val="single" w:sz="4" w:space="0" w:color="auto"/>
            </w:tcBorders>
            <w:shd w:val="clear" w:color="auto" w:fill="auto"/>
          </w:tcPr>
          <w:p w14:paraId="6C0A43A2" w14:textId="77777777" w:rsidR="00FD22BB" w:rsidRPr="00D81DEA" w:rsidRDefault="00D03B52">
            <w:pPr>
              <w:rPr>
                <w:b/>
                <w:bCs/>
                <w:color w:val="00000A"/>
                <w:sz w:val="22"/>
                <w:szCs w:val="22"/>
                <w:lang w:eastAsia="zh-CN"/>
              </w:rPr>
            </w:pPr>
            <w:r w:rsidRPr="00D81DEA">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0D18567" w14:textId="77777777" w:rsidR="00FD22BB" w:rsidRPr="00D81DEA" w:rsidRDefault="00D03B52">
            <w:pPr>
              <w:shd w:val="clear" w:color="auto" w:fill="FFFFFF"/>
              <w:rPr>
                <w:rFonts w:eastAsiaTheme="minorEastAsia"/>
                <w:sz w:val="22"/>
                <w:szCs w:val="22"/>
              </w:rPr>
            </w:pPr>
            <w:r w:rsidRPr="00D81DEA">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60F79B74" w14:textId="77777777" w:rsidR="0047113B" w:rsidRPr="00D81DEA" w:rsidRDefault="001448A8">
            <w:pPr>
              <w:shd w:val="clear" w:color="auto" w:fill="FFFFFF"/>
              <w:rPr>
                <w:rFonts w:eastAsiaTheme="minorEastAsia"/>
                <w:sz w:val="22"/>
                <w:szCs w:val="22"/>
              </w:rPr>
            </w:pPr>
            <w:r w:rsidRPr="00D81DEA">
              <w:rPr>
                <w:sz w:val="22"/>
                <w:szCs w:val="22"/>
                <w:lang w:eastAsia="ar-SA"/>
              </w:rPr>
              <w:t>По месту нахождения Заказчика.</w:t>
            </w:r>
          </w:p>
          <w:p w14:paraId="1613A595" w14:textId="77777777" w:rsidR="00FD22BB" w:rsidRPr="00D81DEA" w:rsidRDefault="00474A5B">
            <w:pPr>
              <w:shd w:val="clear" w:color="auto" w:fill="FFFFFF"/>
              <w:rPr>
                <w:rFonts w:eastAsiaTheme="minorEastAsia"/>
                <w:sz w:val="22"/>
                <w:szCs w:val="22"/>
              </w:rPr>
            </w:pPr>
            <w:r w:rsidRPr="00D81DEA">
              <w:rPr>
                <w:rFonts w:eastAsiaTheme="minorEastAsia"/>
                <w:sz w:val="22"/>
                <w:szCs w:val="22"/>
              </w:rPr>
              <w:t>С использованием функционала ЭТП</w:t>
            </w:r>
          </w:p>
        </w:tc>
      </w:tr>
      <w:tr w:rsidR="00FD22BB" w:rsidRPr="00D81DEA" w14:paraId="5537A87A" w14:textId="77777777" w:rsidTr="00D60B66">
        <w:trPr>
          <w:trHeight w:val="452"/>
        </w:trPr>
        <w:tc>
          <w:tcPr>
            <w:tcW w:w="381" w:type="pct"/>
            <w:tcBorders>
              <w:left w:val="single" w:sz="4" w:space="0" w:color="auto"/>
              <w:right w:val="single" w:sz="4" w:space="0" w:color="auto"/>
            </w:tcBorders>
            <w:shd w:val="clear" w:color="auto" w:fill="auto"/>
          </w:tcPr>
          <w:p w14:paraId="1CB1D223" w14:textId="77777777" w:rsidR="00FD22BB" w:rsidRPr="00D81DEA" w:rsidRDefault="00D03B52">
            <w:pPr>
              <w:rPr>
                <w:b/>
                <w:bCs/>
                <w:color w:val="00000A"/>
                <w:sz w:val="22"/>
                <w:szCs w:val="22"/>
                <w:lang w:eastAsia="zh-CN"/>
              </w:rPr>
            </w:pPr>
            <w:r w:rsidRPr="00D81DEA">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CD7427B" w14:textId="77777777" w:rsidR="00FD22BB" w:rsidRPr="00D81DEA" w:rsidRDefault="00D03B52">
            <w:pPr>
              <w:shd w:val="clear" w:color="auto" w:fill="FFFFFF"/>
              <w:rPr>
                <w:sz w:val="22"/>
                <w:szCs w:val="22"/>
                <w:lang w:eastAsia="en-US"/>
              </w:rPr>
            </w:pPr>
            <w:r w:rsidRPr="00D81DEA">
              <w:rPr>
                <w:sz w:val="22"/>
                <w:szCs w:val="22"/>
                <w:lang w:eastAsia="en-US"/>
              </w:rPr>
              <w:t>Дата рассмотрения предложений участников 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191E6A9D" w14:textId="314A241D" w:rsidR="00FD22BB" w:rsidRPr="001B0985" w:rsidRDefault="00437D96">
            <w:pPr>
              <w:shd w:val="clear" w:color="auto" w:fill="FFFFFF"/>
              <w:rPr>
                <w:sz w:val="22"/>
                <w:szCs w:val="22"/>
                <w:highlight w:val="yellow"/>
                <w:lang w:eastAsia="en-US"/>
              </w:rPr>
            </w:pPr>
            <w:r w:rsidRPr="001B0985">
              <w:rPr>
                <w:sz w:val="22"/>
                <w:szCs w:val="22"/>
                <w:highlight w:val="yellow"/>
                <w:lang w:eastAsia="en-US"/>
              </w:rPr>
              <w:t xml:space="preserve">Рассмотрение </w:t>
            </w:r>
            <w:r w:rsidR="005F77F1" w:rsidRPr="001B0985">
              <w:rPr>
                <w:sz w:val="22"/>
                <w:szCs w:val="22"/>
                <w:highlight w:val="yellow"/>
                <w:lang w:eastAsia="en-US"/>
              </w:rPr>
              <w:t xml:space="preserve">первых частей </w:t>
            </w:r>
            <w:r w:rsidRPr="001B0985">
              <w:rPr>
                <w:sz w:val="22"/>
                <w:szCs w:val="22"/>
                <w:highlight w:val="yellow"/>
                <w:lang w:eastAsia="en-US"/>
              </w:rPr>
              <w:t>заявок</w:t>
            </w:r>
            <w:r w:rsidR="00D03B52" w:rsidRPr="001B0985">
              <w:rPr>
                <w:sz w:val="22"/>
                <w:szCs w:val="22"/>
                <w:highlight w:val="yellow"/>
                <w:lang w:eastAsia="en-US"/>
              </w:rPr>
              <w:t xml:space="preserve">: </w:t>
            </w:r>
            <w:r w:rsidR="00FA69D8" w:rsidRPr="001B0985">
              <w:rPr>
                <w:sz w:val="22"/>
                <w:szCs w:val="22"/>
                <w:highlight w:val="yellow"/>
              </w:rPr>
              <w:t>«</w:t>
            </w:r>
            <w:r w:rsidR="00EE13B1" w:rsidRPr="001B0985">
              <w:rPr>
                <w:sz w:val="22"/>
                <w:szCs w:val="22"/>
                <w:highlight w:val="yellow"/>
              </w:rPr>
              <w:t>0</w:t>
            </w:r>
            <w:r w:rsidR="008B481E" w:rsidRPr="001B0985">
              <w:rPr>
                <w:sz w:val="22"/>
                <w:szCs w:val="22"/>
                <w:highlight w:val="yellow"/>
              </w:rPr>
              <w:t>5</w:t>
            </w:r>
            <w:r w:rsidR="00FA69D8" w:rsidRPr="001B0985">
              <w:rPr>
                <w:sz w:val="22"/>
                <w:szCs w:val="22"/>
                <w:highlight w:val="yellow"/>
              </w:rPr>
              <w:t xml:space="preserve">» </w:t>
            </w:r>
            <w:r w:rsidR="00EE13B1" w:rsidRPr="001B0985">
              <w:rPr>
                <w:sz w:val="22"/>
                <w:szCs w:val="22"/>
                <w:highlight w:val="yellow"/>
              </w:rPr>
              <w:t>марта</w:t>
            </w:r>
            <w:r w:rsidR="00FA69D8" w:rsidRPr="001B0985">
              <w:rPr>
                <w:sz w:val="22"/>
                <w:szCs w:val="22"/>
                <w:highlight w:val="yellow"/>
              </w:rPr>
              <w:t xml:space="preserve"> 2025 года</w:t>
            </w:r>
          </w:p>
          <w:p w14:paraId="3EECBB50" w14:textId="7B6F52EA" w:rsidR="00FD22BB" w:rsidRPr="001B0985" w:rsidRDefault="00D03B52">
            <w:pPr>
              <w:shd w:val="clear" w:color="auto" w:fill="FFFFFF"/>
              <w:rPr>
                <w:sz w:val="22"/>
                <w:szCs w:val="22"/>
                <w:highlight w:val="yellow"/>
                <w:lang w:eastAsia="en-US"/>
              </w:rPr>
            </w:pPr>
            <w:r w:rsidRPr="001B0985">
              <w:rPr>
                <w:sz w:val="22"/>
                <w:szCs w:val="22"/>
                <w:highlight w:val="yellow"/>
                <w:lang w:eastAsia="en-US"/>
              </w:rPr>
              <w:t xml:space="preserve">Подача ценовых предложений: </w:t>
            </w:r>
            <w:r w:rsidR="00FA69D8" w:rsidRPr="001B0985">
              <w:rPr>
                <w:sz w:val="22"/>
                <w:szCs w:val="22"/>
                <w:highlight w:val="yellow"/>
              </w:rPr>
              <w:t>«</w:t>
            </w:r>
            <w:r w:rsidR="00B97520" w:rsidRPr="001B0985">
              <w:rPr>
                <w:sz w:val="22"/>
                <w:szCs w:val="22"/>
                <w:highlight w:val="yellow"/>
              </w:rPr>
              <w:t>10</w:t>
            </w:r>
            <w:r w:rsidR="00FA69D8" w:rsidRPr="001B0985">
              <w:rPr>
                <w:sz w:val="22"/>
                <w:szCs w:val="22"/>
                <w:highlight w:val="yellow"/>
              </w:rPr>
              <w:t xml:space="preserve">» </w:t>
            </w:r>
            <w:r w:rsidR="00EE13B1" w:rsidRPr="001B0985">
              <w:rPr>
                <w:sz w:val="22"/>
                <w:szCs w:val="22"/>
                <w:highlight w:val="yellow"/>
              </w:rPr>
              <w:t>марта</w:t>
            </w:r>
            <w:r w:rsidR="00764D34" w:rsidRPr="001B0985">
              <w:rPr>
                <w:sz w:val="22"/>
                <w:szCs w:val="22"/>
                <w:highlight w:val="yellow"/>
              </w:rPr>
              <w:t xml:space="preserve"> </w:t>
            </w:r>
            <w:r w:rsidR="00FA69D8" w:rsidRPr="001B0985">
              <w:rPr>
                <w:sz w:val="22"/>
                <w:szCs w:val="22"/>
                <w:highlight w:val="yellow"/>
              </w:rPr>
              <w:t>2025 года</w:t>
            </w:r>
            <w:r w:rsidRPr="001B0985">
              <w:rPr>
                <w:b/>
                <w:bCs/>
                <w:sz w:val="22"/>
                <w:szCs w:val="22"/>
                <w:highlight w:val="yellow"/>
                <w:lang w:eastAsia="en-US"/>
              </w:rPr>
              <w:t xml:space="preserve"> в 10:00 (по местному времени Заказчика)</w:t>
            </w:r>
          </w:p>
          <w:p w14:paraId="1ADAC155" w14:textId="507F3B04" w:rsidR="00FD22BB" w:rsidRPr="00000A12" w:rsidRDefault="005F77F1" w:rsidP="008B481E">
            <w:pPr>
              <w:shd w:val="clear" w:color="auto" w:fill="FFFFFF"/>
              <w:rPr>
                <w:sz w:val="22"/>
                <w:szCs w:val="22"/>
                <w:highlight w:val="yellow"/>
                <w:lang w:eastAsia="en-US"/>
              </w:rPr>
            </w:pPr>
            <w:r w:rsidRPr="001B0985">
              <w:rPr>
                <w:sz w:val="22"/>
                <w:szCs w:val="22"/>
                <w:highlight w:val="yellow"/>
                <w:lang w:eastAsia="en-US"/>
              </w:rPr>
              <w:t>Рассмотрение вторых частей заявок, п</w:t>
            </w:r>
            <w:r w:rsidR="00437D96" w:rsidRPr="001B0985">
              <w:rPr>
                <w:sz w:val="22"/>
                <w:szCs w:val="22"/>
                <w:highlight w:val="yellow"/>
                <w:lang w:eastAsia="en-US"/>
              </w:rPr>
              <w:t xml:space="preserve">одведение итогов </w:t>
            </w:r>
            <w:r w:rsidR="00D03B52" w:rsidRPr="001B0985">
              <w:rPr>
                <w:sz w:val="22"/>
                <w:szCs w:val="22"/>
                <w:highlight w:val="yellow"/>
                <w:lang w:eastAsia="en-US"/>
              </w:rPr>
              <w:t xml:space="preserve">Аукциона: </w:t>
            </w:r>
            <w:r w:rsidR="00FA69D8" w:rsidRPr="001B0985">
              <w:rPr>
                <w:sz w:val="22"/>
                <w:szCs w:val="22"/>
                <w:highlight w:val="yellow"/>
              </w:rPr>
              <w:t>«</w:t>
            </w:r>
            <w:r w:rsidRPr="001B0985">
              <w:rPr>
                <w:sz w:val="22"/>
                <w:szCs w:val="22"/>
                <w:highlight w:val="yellow"/>
              </w:rPr>
              <w:t>1</w:t>
            </w:r>
            <w:r w:rsidR="00B97520" w:rsidRPr="001B0985">
              <w:rPr>
                <w:sz w:val="22"/>
                <w:szCs w:val="22"/>
                <w:highlight w:val="yellow"/>
              </w:rPr>
              <w:t>1</w:t>
            </w:r>
            <w:r w:rsidR="00FA69D8" w:rsidRPr="001B0985">
              <w:rPr>
                <w:sz w:val="22"/>
                <w:szCs w:val="22"/>
                <w:highlight w:val="yellow"/>
              </w:rPr>
              <w:t xml:space="preserve">» </w:t>
            </w:r>
            <w:r w:rsidR="00764D34" w:rsidRPr="001B0985">
              <w:rPr>
                <w:sz w:val="22"/>
                <w:szCs w:val="22"/>
                <w:highlight w:val="yellow"/>
              </w:rPr>
              <w:t>марта</w:t>
            </w:r>
            <w:r w:rsidR="00FA69D8" w:rsidRPr="001B0985">
              <w:rPr>
                <w:sz w:val="22"/>
                <w:szCs w:val="22"/>
                <w:highlight w:val="yellow"/>
              </w:rPr>
              <w:t xml:space="preserve"> 2025 года</w:t>
            </w:r>
            <w:r w:rsidR="001B0985">
              <w:rPr>
                <w:sz w:val="22"/>
                <w:szCs w:val="22"/>
                <w:highlight w:val="yellow"/>
              </w:rPr>
              <w:t>.</w:t>
            </w:r>
          </w:p>
        </w:tc>
      </w:tr>
      <w:tr w:rsidR="00FD22BB" w:rsidRPr="00D81DEA" w14:paraId="65F10C05" w14:textId="77777777" w:rsidTr="00D60B66">
        <w:trPr>
          <w:trHeight w:val="452"/>
        </w:trPr>
        <w:tc>
          <w:tcPr>
            <w:tcW w:w="381" w:type="pct"/>
            <w:tcBorders>
              <w:left w:val="single" w:sz="4" w:space="0" w:color="auto"/>
              <w:right w:val="single" w:sz="4" w:space="0" w:color="auto"/>
            </w:tcBorders>
            <w:shd w:val="clear" w:color="auto" w:fill="auto"/>
          </w:tcPr>
          <w:p w14:paraId="53473EEA" w14:textId="77777777" w:rsidR="00FD22BB" w:rsidRPr="00D81DEA" w:rsidRDefault="00D03B52">
            <w:pPr>
              <w:rPr>
                <w:b/>
                <w:bCs/>
                <w:color w:val="00000A"/>
                <w:sz w:val="22"/>
                <w:szCs w:val="22"/>
                <w:lang w:eastAsia="zh-CN"/>
              </w:rPr>
            </w:pPr>
            <w:r w:rsidRPr="00D81DEA">
              <w:rPr>
                <w:b/>
                <w:bCs/>
                <w:color w:val="00000A"/>
                <w:sz w:val="22"/>
                <w:szCs w:val="22"/>
                <w:lang w:eastAsia="zh-CN"/>
              </w:rPr>
              <w:t>5.5.1.</w:t>
            </w:r>
          </w:p>
        </w:tc>
        <w:tc>
          <w:tcPr>
            <w:tcW w:w="1548" w:type="pct"/>
            <w:tcBorders>
              <w:left w:val="single" w:sz="4" w:space="0" w:color="auto"/>
              <w:right w:val="single" w:sz="4" w:space="0" w:color="auto"/>
            </w:tcBorders>
            <w:shd w:val="clear" w:color="auto" w:fill="auto"/>
          </w:tcPr>
          <w:p w14:paraId="6F4574BE" w14:textId="77777777" w:rsidR="00FD22BB" w:rsidRPr="00D81DEA" w:rsidRDefault="00D03B52">
            <w:pPr>
              <w:shd w:val="clear" w:color="auto" w:fill="FFFFFF"/>
              <w:rPr>
                <w:sz w:val="22"/>
                <w:szCs w:val="22"/>
                <w:lang w:eastAsia="en-US"/>
              </w:rPr>
            </w:pPr>
            <w:r w:rsidRPr="00D81DEA">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C7E3EE2" w14:textId="0C4F89E5" w:rsidR="00AE390E" w:rsidRPr="00AE390E" w:rsidRDefault="00AE390E" w:rsidP="00AE390E">
            <w:pPr>
              <w:shd w:val="clear" w:color="auto" w:fill="FFFFFF"/>
              <w:jc w:val="both"/>
              <w:rPr>
                <w:color w:val="000000"/>
                <w:sz w:val="22"/>
                <w:szCs w:val="22"/>
              </w:rPr>
            </w:pPr>
            <w:r w:rsidRPr="00AE390E">
              <w:rPr>
                <w:color w:val="000000"/>
                <w:sz w:val="22"/>
                <w:szCs w:val="22"/>
              </w:rPr>
              <w:t>Закупочная комиссия проверяет первые части заявок на участие в электронном аукционе,  на соответствие требованиям, установленным документацией о конкурентной закупке в отношении закупаемых товаров, работ, услуг.</w:t>
            </w:r>
          </w:p>
          <w:p w14:paraId="623F1E9E" w14:textId="0E691E1C" w:rsidR="00AE390E" w:rsidRPr="00AE390E" w:rsidRDefault="00AE390E" w:rsidP="00AE390E">
            <w:pPr>
              <w:shd w:val="clear" w:color="auto" w:fill="FFFFFF"/>
              <w:jc w:val="both"/>
              <w:rPr>
                <w:color w:val="000000"/>
                <w:sz w:val="22"/>
                <w:szCs w:val="22"/>
              </w:rPr>
            </w:pPr>
            <w:r w:rsidRPr="00AE390E">
              <w:rPr>
                <w:color w:val="000000"/>
                <w:sz w:val="22"/>
                <w:szCs w:val="22"/>
              </w:rPr>
              <w:t xml:space="preserve">Срок рассмотрения первых частей заявок на участие в электронном аукционе не может превышать семь дней </w:t>
            </w:r>
            <w:proofErr w:type="gramStart"/>
            <w:r w:rsidRPr="00AE390E">
              <w:rPr>
                <w:color w:val="000000"/>
                <w:sz w:val="22"/>
                <w:szCs w:val="22"/>
              </w:rPr>
              <w:t>с дать</w:t>
            </w:r>
            <w:proofErr w:type="gramEnd"/>
            <w:r w:rsidRPr="00AE390E">
              <w:rPr>
                <w:color w:val="000000"/>
                <w:sz w:val="22"/>
                <w:szCs w:val="22"/>
              </w:rPr>
              <w:t xml:space="preserve"> окончания срока подачи указанных заявок.</w:t>
            </w:r>
          </w:p>
          <w:p w14:paraId="62E884AE" w14:textId="77777777" w:rsidR="00FD22BB" w:rsidRDefault="00AE390E" w:rsidP="00AE390E">
            <w:pPr>
              <w:shd w:val="clear" w:color="auto" w:fill="FFFFFF"/>
              <w:jc w:val="both"/>
              <w:rPr>
                <w:color w:val="000000"/>
                <w:sz w:val="22"/>
                <w:szCs w:val="22"/>
              </w:rPr>
            </w:pPr>
            <w:r w:rsidRPr="00AE390E">
              <w:rPr>
                <w:color w:val="000000"/>
                <w:sz w:val="22"/>
                <w:szCs w:val="22"/>
              </w:rPr>
              <w:t xml:space="preserve"> По результатам рассмотрения первых частей заявок на участие в электронном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Pr>
                <w:color w:val="000000"/>
                <w:sz w:val="22"/>
                <w:szCs w:val="22"/>
              </w:rPr>
              <w:t>.</w:t>
            </w:r>
          </w:p>
          <w:p w14:paraId="789ECD81" w14:textId="77777777" w:rsidR="00AE390E" w:rsidRDefault="00AE390E" w:rsidP="00AE390E">
            <w:pPr>
              <w:shd w:val="clear" w:color="auto" w:fill="FFFFFF"/>
              <w:jc w:val="both"/>
              <w:rPr>
                <w:color w:val="000000"/>
                <w:sz w:val="22"/>
                <w:szCs w:val="22"/>
              </w:rPr>
            </w:pPr>
            <w:r w:rsidRPr="00AE390E">
              <w:rPr>
                <w:color w:val="000000"/>
                <w:sz w:val="22"/>
                <w:szCs w:val="22"/>
              </w:rPr>
              <w:t xml:space="preserve">По результатам рассмотрения первых частей заявок на участие в электронном аукционе закупочная комиссия оформляет протокол рассмотрения первых частей заявок на участие в таком аукционе, подписываемый всеми присутствующими на </w:t>
            </w:r>
            <w:r w:rsidRPr="00AE390E">
              <w:rPr>
                <w:color w:val="000000"/>
                <w:sz w:val="22"/>
                <w:szCs w:val="22"/>
              </w:rPr>
              <w:lastRenderedPageBreak/>
              <w:t>заседании закупочной комиссии её членами не позднее даты окончания срока рассмотрения данных заявок</w:t>
            </w:r>
          </w:p>
          <w:p w14:paraId="7F3EB87C" w14:textId="77777777" w:rsidR="00B97520" w:rsidRPr="00B97520" w:rsidRDefault="00B97520" w:rsidP="00B97520">
            <w:pPr>
              <w:widowControl w:val="0"/>
              <w:shd w:val="clear" w:color="auto" w:fill="FFFFFF"/>
              <w:tabs>
                <w:tab w:val="left" w:pos="1714"/>
              </w:tabs>
              <w:ind w:firstLine="709"/>
              <w:contextualSpacing/>
              <w:jc w:val="both"/>
              <w:rPr>
                <w:color w:val="000000"/>
                <w:sz w:val="22"/>
                <w:szCs w:val="22"/>
              </w:rPr>
            </w:pPr>
            <w:r w:rsidRPr="00B97520">
              <w:rPr>
                <w:color w:val="000000"/>
                <w:sz w:val="22"/>
                <w:szCs w:val="22"/>
              </w:rPr>
              <w:t>В электронном аукционе могут участвовать только допущенные к участию в таком аукционе его участники.</w:t>
            </w:r>
          </w:p>
          <w:p w14:paraId="02F39C6C" w14:textId="77777777" w:rsidR="00B97520" w:rsidRPr="00B97520" w:rsidRDefault="00B97520" w:rsidP="00B97520">
            <w:pPr>
              <w:shd w:val="clear" w:color="auto" w:fill="FFFFFF"/>
              <w:jc w:val="both"/>
              <w:rPr>
                <w:color w:val="000000"/>
                <w:sz w:val="22"/>
                <w:szCs w:val="22"/>
              </w:rPr>
            </w:pPr>
            <w:r w:rsidRPr="00B97520">
              <w:rPr>
                <w:color w:val="000000"/>
                <w:sz w:val="22"/>
                <w:szCs w:val="22"/>
              </w:rPr>
              <w:t>Электронный аукцион проводится на ЭП в день, указанный в извещен</w:t>
            </w:r>
            <w:proofErr w:type="gramStart"/>
            <w:r w:rsidRPr="00B97520">
              <w:rPr>
                <w:color w:val="000000"/>
                <w:sz w:val="22"/>
                <w:szCs w:val="22"/>
              </w:rPr>
              <w:t>ии о е</w:t>
            </w:r>
            <w:proofErr w:type="gramEnd"/>
            <w:r w:rsidRPr="00B97520">
              <w:rPr>
                <w:color w:val="000000"/>
                <w:sz w:val="22"/>
                <w:szCs w:val="22"/>
              </w:rPr>
              <w:t>го проведении</w:t>
            </w:r>
          </w:p>
          <w:p w14:paraId="1D433112" w14:textId="77777777" w:rsidR="00B97520" w:rsidRDefault="00B97520" w:rsidP="00B97520">
            <w:pPr>
              <w:shd w:val="clear" w:color="auto" w:fill="FFFFFF"/>
              <w:jc w:val="both"/>
              <w:rPr>
                <w:color w:val="000000"/>
                <w:sz w:val="22"/>
                <w:szCs w:val="22"/>
              </w:rPr>
            </w:pPr>
            <w:r w:rsidRPr="00B97520">
              <w:rPr>
                <w:color w:val="000000"/>
                <w:sz w:val="22"/>
                <w:szCs w:val="22"/>
              </w:rPr>
              <w:t xml:space="preserve">Днём проведения электронного аукциона является первый рабочий день, следующий после истечения трёх дней с даты </w:t>
            </w:r>
            <w:proofErr w:type="gramStart"/>
            <w:r w:rsidRPr="00B97520">
              <w:rPr>
                <w:color w:val="000000"/>
                <w:sz w:val="22"/>
                <w:szCs w:val="22"/>
              </w:rPr>
              <w:t>окончания срока рассмотрения первых частей заявок</w:t>
            </w:r>
            <w:proofErr w:type="gramEnd"/>
            <w:r w:rsidRPr="00B97520">
              <w:rPr>
                <w:color w:val="000000"/>
                <w:sz w:val="22"/>
                <w:szCs w:val="22"/>
              </w:rPr>
              <w:t xml:space="preserve"> на участие в таком аукционе.</w:t>
            </w:r>
          </w:p>
          <w:p w14:paraId="7E5D3FA8" w14:textId="77777777" w:rsidR="00B97520" w:rsidRPr="00B97520" w:rsidRDefault="00B97520" w:rsidP="00B97520">
            <w:pPr>
              <w:shd w:val="clear" w:color="auto" w:fill="FFFFFF"/>
              <w:jc w:val="both"/>
              <w:rPr>
                <w:color w:val="000000"/>
                <w:sz w:val="22"/>
                <w:szCs w:val="22"/>
              </w:rPr>
            </w:pPr>
            <w:r w:rsidRPr="00B97520">
              <w:rPr>
                <w:color w:val="000000"/>
                <w:sz w:val="22"/>
                <w:szCs w:val="22"/>
              </w:rPr>
              <w:t>Закупочная комиссия рассматривает вторые части заявок на участие в электронном аукционе и документы, направленные Заказчику оператором ЭП, в части соответствия их требованиям, установленным документацией о конкурентной закупке. При этом закупочная комиссия рассматривает вторые части заявок, полученные от оператора ЭП, до определения победителя электронного аукцион</w:t>
            </w:r>
            <w:proofErr w:type="gramStart"/>
            <w:r w:rsidRPr="00B97520">
              <w:rPr>
                <w:color w:val="000000"/>
                <w:sz w:val="22"/>
                <w:szCs w:val="22"/>
              </w:rPr>
              <w:t>а(</w:t>
            </w:r>
            <w:proofErr w:type="gramEnd"/>
            <w:r w:rsidRPr="00B97520">
              <w:rPr>
                <w:color w:val="000000"/>
                <w:sz w:val="22"/>
                <w:szCs w:val="22"/>
              </w:rPr>
              <w:t>единственного участника) и участника электронного аукциона, сделавшего второе по степени выгодности предложение после лучшего.</w:t>
            </w:r>
          </w:p>
          <w:p w14:paraId="5A601986" w14:textId="6A1FC24B" w:rsidR="00B97520" w:rsidRPr="00B97520" w:rsidRDefault="00B97520" w:rsidP="00B97520">
            <w:pPr>
              <w:shd w:val="clear" w:color="auto" w:fill="FFFFFF"/>
              <w:jc w:val="both"/>
              <w:rPr>
                <w:color w:val="000000"/>
                <w:sz w:val="22"/>
                <w:szCs w:val="22"/>
              </w:rPr>
            </w:pPr>
            <w:r w:rsidRPr="00B97520">
              <w:rPr>
                <w:color w:val="000000"/>
                <w:sz w:val="22"/>
                <w:szCs w:val="22"/>
              </w:rPr>
              <w:t>Закупочной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конкурентной закупке.</w:t>
            </w:r>
          </w:p>
          <w:p w14:paraId="3204B42A" w14:textId="77777777" w:rsidR="00B97520" w:rsidRDefault="00B97520" w:rsidP="00B97520">
            <w:pPr>
              <w:shd w:val="clear" w:color="auto" w:fill="FFFFFF"/>
              <w:jc w:val="both"/>
              <w:rPr>
                <w:color w:val="000000"/>
                <w:sz w:val="22"/>
                <w:szCs w:val="22"/>
              </w:rPr>
            </w:pPr>
            <w:r w:rsidRPr="00B97520">
              <w:rPr>
                <w:color w:val="000000"/>
                <w:sz w:val="22"/>
                <w:szCs w:val="22"/>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B97520">
              <w:rPr>
                <w:color w:val="000000"/>
                <w:sz w:val="22"/>
                <w:szCs w:val="22"/>
              </w:rPr>
              <w:t>с даты размещения</w:t>
            </w:r>
            <w:proofErr w:type="gramEnd"/>
            <w:r w:rsidRPr="00B97520">
              <w:rPr>
                <w:color w:val="000000"/>
                <w:sz w:val="22"/>
                <w:szCs w:val="22"/>
              </w:rPr>
              <w:t xml:space="preserve"> на ЭП протокола проведения электронного аукциона.</w:t>
            </w:r>
          </w:p>
          <w:p w14:paraId="30E1AAFA" w14:textId="77777777" w:rsidR="00B97520" w:rsidRDefault="00B97520" w:rsidP="00B97520">
            <w:pPr>
              <w:shd w:val="clear" w:color="auto" w:fill="FFFFFF"/>
              <w:jc w:val="both"/>
              <w:rPr>
                <w:color w:val="000000"/>
                <w:sz w:val="22"/>
                <w:szCs w:val="22"/>
              </w:rPr>
            </w:pPr>
            <w:r w:rsidRPr="00B97520">
              <w:rPr>
                <w:color w:val="000000"/>
                <w:sz w:val="22"/>
                <w:szCs w:val="22"/>
              </w:rPr>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непозднее чем через три рабочих дня со дня подписания указанного протокола, размещаются Заказчиком в ЕИС и на ЭП.</w:t>
            </w:r>
          </w:p>
          <w:p w14:paraId="0F811436" w14:textId="5A4D9E59" w:rsidR="00B97520" w:rsidRPr="00D81DEA" w:rsidRDefault="00B97520" w:rsidP="00B97520">
            <w:pPr>
              <w:shd w:val="clear" w:color="auto" w:fill="FFFFFF"/>
              <w:jc w:val="both"/>
              <w:rPr>
                <w:color w:val="000000"/>
                <w:sz w:val="22"/>
                <w:szCs w:val="22"/>
              </w:rPr>
            </w:pPr>
            <w:r w:rsidRPr="00B97520">
              <w:rPr>
                <w:color w:val="000000"/>
                <w:sz w:val="22"/>
                <w:szCs w:val="22"/>
              </w:rPr>
              <w:t>По результатам электронного аукциона договор заключается с победителем (единственным участником) такого аукциона, заявка которого на участие в таком аукционе признана соответствующей требованиям, установленным документацией о конкурентной закупке.</w:t>
            </w:r>
          </w:p>
        </w:tc>
      </w:tr>
      <w:tr w:rsidR="00797D20" w:rsidRPr="00D81DEA" w14:paraId="7671CB29" w14:textId="77777777" w:rsidTr="00D60B66">
        <w:trPr>
          <w:trHeight w:val="190"/>
        </w:trPr>
        <w:tc>
          <w:tcPr>
            <w:tcW w:w="381" w:type="pct"/>
            <w:tcBorders>
              <w:left w:val="single" w:sz="4" w:space="0" w:color="auto"/>
              <w:right w:val="single" w:sz="4" w:space="0" w:color="auto"/>
            </w:tcBorders>
          </w:tcPr>
          <w:p w14:paraId="6B6702B1" w14:textId="77777777" w:rsidR="00797D20" w:rsidRPr="00D81DEA" w:rsidRDefault="00797D20" w:rsidP="00797D20">
            <w:pPr>
              <w:rPr>
                <w:b/>
                <w:bCs/>
                <w:color w:val="00000A"/>
                <w:sz w:val="22"/>
                <w:szCs w:val="22"/>
                <w:lang w:eastAsia="zh-CN"/>
              </w:rPr>
            </w:pPr>
            <w:r w:rsidRPr="00D81DEA">
              <w:rPr>
                <w:b/>
                <w:bCs/>
                <w:color w:val="00000A"/>
                <w:sz w:val="22"/>
                <w:szCs w:val="22"/>
                <w:lang w:eastAsia="zh-CN"/>
              </w:rPr>
              <w:lastRenderedPageBreak/>
              <w:t>5.6.</w:t>
            </w:r>
          </w:p>
        </w:tc>
        <w:tc>
          <w:tcPr>
            <w:tcW w:w="1548" w:type="pct"/>
            <w:tcBorders>
              <w:left w:val="single" w:sz="4" w:space="0" w:color="auto"/>
              <w:right w:val="single" w:sz="4" w:space="0" w:color="auto"/>
            </w:tcBorders>
          </w:tcPr>
          <w:p w14:paraId="69DF2933" w14:textId="77777777" w:rsidR="00797D20" w:rsidRPr="00D81DEA" w:rsidRDefault="00797D20" w:rsidP="00797D20">
            <w:pPr>
              <w:shd w:val="clear" w:color="auto" w:fill="FFFFFF"/>
              <w:rPr>
                <w:sz w:val="22"/>
                <w:szCs w:val="22"/>
                <w:lang w:eastAsia="en-US"/>
              </w:rPr>
            </w:pPr>
            <w:r w:rsidRPr="00D81DEA">
              <w:rPr>
                <w:sz w:val="22"/>
                <w:szCs w:val="22"/>
                <w:lang w:eastAsia="en-US"/>
              </w:rPr>
              <w:t>Обеспечение заявки</w:t>
            </w:r>
          </w:p>
        </w:tc>
        <w:tc>
          <w:tcPr>
            <w:tcW w:w="3071" w:type="pct"/>
            <w:tcBorders>
              <w:left w:val="single" w:sz="4" w:space="0" w:color="auto"/>
              <w:right w:val="single" w:sz="4" w:space="0" w:color="auto"/>
            </w:tcBorders>
          </w:tcPr>
          <w:p w14:paraId="313C6EC2" w14:textId="77777777" w:rsidR="00797D20" w:rsidRPr="00D81DEA" w:rsidRDefault="00797D20" w:rsidP="00797D20">
            <w:pPr>
              <w:tabs>
                <w:tab w:val="center" w:pos="3235"/>
              </w:tabs>
              <w:jc w:val="both"/>
              <w:rPr>
                <w:rFonts w:eastAsiaTheme="minorEastAsia"/>
                <w:color w:val="000000"/>
                <w:sz w:val="22"/>
                <w:szCs w:val="22"/>
              </w:rPr>
            </w:pPr>
            <w:r w:rsidRPr="00D81DEA">
              <w:t xml:space="preserve">Не </w:t>
            </w:r>
            <w:proofErr w:type="gramStart"/>
            <w:r w:rsidRPr="00D81DEA">
              <w:t>установлен</w:t>
            </w:r>
            <w:proofErr w:type="gramEnd"/>
          </w:p>
        </w:tc>
      </w:tr>
      <w:tr w:rsidR="00797D20" w:rsidRPr="00D81DEA" w14:paraId="1E1F1EB3" w14:textId="77777777" w:rsidTr="00D60B66">
        <w:trPr>
          <w:trHeight w:val="190"/>
        </w:trPr>
        <w:tc>
          <w:tcPr>
            <w:tcW w:w="381" w:type="pct"/>
            <w:tcBorders>
              <w:left w:val="single" w:sz="4" w:space="0" w:color="auto"/>
              <w:right w:val="single" w:sz="4" w:space="0" w:color="auto"/>
            </w:tcBorders>
          </w:tcPr>
          <w:p w14:paraId="068BD710" w14:textId="77777777" w:rsidR="00797D20" w:rsidRPr="00D81DEA" w:rsidRDefault="00797D20" w:rsidP="00797D20">
            <w:pPr>
              <w:rPr>
                <w:b/>
                <w:bCs/>
                <w:color w:val="00000A"/>
                <w:sz w:val="22"/>
                <w:szCs w:val="22"/>
                <w:lang w:eastAsia="zh-CN"/>
              </w:rPr>
            </w:pPr>
            <w:r w:rsidRPr="00D81DEA">
              <w:rPr>
                <w:b/>
                <w:bCs/>
                <w:color w:val="00000A"/>
                <w:sz w:val="22"/>
                <w:szCs w:val="22"/>
                <w:lang w:eastAsia="zh-CN"/>
              </w:rPr>
              <w:t>5.7.</w:t>
            </w:r>
          </w:p>
        </w:tc>
        <w:tc>
          <w:tcPr>
            <w:tcW w:w="1548" w:type="pct"/>
            <w:tcBorders>
              <w:left w:val="single" w:sz="4" w:space="0" w:color="auto"/>
              <w:right w:val="single" w:sz="4" w:space="0" w:color="auto"/>
            </w:tcBorders>
          </w:tcPr>
          <w:p w14:paraId="3DC63B55" w14:textId="77777777" w:rsidR="00797D20" w:rsidRPr="00D81DEA" w:rsidRDefault="00797D20" w:rsidP="00797D20">
            <w:pPr>
              <w:shd w:val="clear" w:color="auto" w:fill="FFFFFF"/>
              <w:jc w:val="both"/>
              <w:rPr>
                <w:sz w:val="22"/>
                <w:szCs w:val="22"/>
                <w:lang w:eastAsia="en-US"/>
              </w:rPr>
            </w:pPr>
            <w:r w:rsidRPr="00D81DEA">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78DF0065" w14:textId="77777777" w:rsidR="00797D20" w:rsidRPr="00D81DEA" w:rsidRDefault="00797D20" w:rsidP="00797D20">
            <w:pPr>
              <w:tabs>
                <w:tab w:val="center" w:pos="3235"/>
              </w:tabs>
              <w:jc w:val="both"/>
              <w:rPr>
                <w:rFonts w:eastAsiaTheme="minorEastAsia"/>
                <w:color w:val="000000"/>
                <w:sz w:val="22"/>
                <w:szCs w:val="22"/>
                <w:highlight w:val="yellow"/>
              </w:rPr>
            </w:pPr>
            <w:r w:rsidRPr="00D81DEA">
              <w:t xml:space="preserve">Не </w:t>
            </w:r>
            <w:proofErr w:type="gramStart"/>
            <w:r w:rsidRPr="00D81DEA">
              <w:t>установлен</w:t>
            </w:r>
            <w:proofErr w:type="gramEnd"/>
          </w:p>
        </w:tc>
      </w:tr>
      <w:tr w:rsidR="00797D20" w:rsidRPr="00D81DEA" w14:paraId="16072232" w14:textId="77777777" w:rsidTr="00D60B66">
        <w:trPr>
          <w:trHeight w:val="190"/>
        </w:trPr>
        <w:tc>
          <w:tcPr>
            <w:tcW w:w="381" w:type="pct"/>
            <w:tcBorders>
              <w:left w:val="single" w:sz="4" w:space="0" w:color="auto"/>
              <w:right w:val="single" w:sz="4" w:space="0" w:color="auto"/>
            </w:tcBorders>
          </w:tcPr>
          <w:p w14:paraId="2AE9842F" w14:textId="77777777" w:rsidR="00797D20" w:rsidRPr="00D81DEA" w:rsidRDefault="00797D20" w:rsidP="00797D20">
            <w:pPr>
              <w:rPr>
                <w:b/>
                <w:bCs/>
                <w:color w:val="00000A"/>
                <w:sz w:val="22"/>
                <w:szCs w:val="22"/>
                <w:lang w:eastAsia="zh-CN"/>
              </w:rPr>
            </w:pPr>
            <w:r w:rsidRPr="00D81DEA">
              <w:rPr>
                <w:b/>
                <w:bCs/>
                <w:color w:val="00000A"/>
                <w:sz w:val="22"/>
                <w:szCs w:val="22"/>
                <w:lang w:eastAsia="zh-CN"/>
              </w:rPr>
              <w:t>5.8.</w:t>
            </w:r>
          </w:p>
        </w:tc>
        <w:tc>
          <w:tcPr>
            <w:tcW w:w="1548" w:type="pct"/>
            <w:tcBorders>
              <w:left w:val="single" w:sz="4" w:space="0" w:color="auto"/>
              <w:right w:val="single" w:sz="4" w:space="0" w:color="auto"/>
            </w:tcBorders>
          </w:tcPr>
          <w:p w14:paraId="5B80B9AB" w14:textId="77777777" w:rsidR="00797D20" w:rsidRPr="00D81DEA" w:rsidRDefault="00797D20" w:rsidP="00797D20">
            <w:pPr>
              <w:shd w:val="clear" w:color="auto" w:fill="FFFFFF"/>
              <w:jc w:val="both"/>
              <w:rPr>
                <w:sz w:val="22"/>
                <w:szCs w:val="22"/>
                <w:lang w:eastAsia="en-US"/>
              </w:rPr>
            </w:pPr>
            <w:r w:rsidRPr="00D81DEA">
              <w:rPr>
                <w:sz w:val="22"/>
                <w:szCs w:val="22"/>
                <w:lang w:eastAsia="en-US"/>
              </w:rPr>
              <w:t>Обеспечение договора</w:t>
            </w:r>
          </w:p>
        </w:tc>
        <w:tc>
          <w:tcPr>
            <w:tcW w:w="3071" w:type="pct"/>
            <w:tcBorders>
              <w:left w:val="single" w:sz="4" w:space="0" w:color="auto"/>
              <w:right w:val="single" w:sz="4" w:space="0" w:color="auto"/>
            </w:tcBorders>
          </w:tcPr>
          <w:p w14:paraId="745FB09B" w14:textId="77777777" w:rsidR="00797D20" w:rsidRPr="00D81DEA" w:rsidRDefault="00797D20" w:rsidP="00797D20">
            <w:pPr>
              <w:tabs>
                <w:tab w:val="center" w:pos="3235"/>
              </w:tabs>
              <w:jc w:val="both"/>
              <w:rPr>
                <w:rFonts w:eastAsiaTheme="minorEastAsia"/>
                <w:color w:val="000000"/>
                <w:sz w:val="22"/>
                <w:szCs w:val="22"/>
              </w:rPr>
            </w:pPr>
            <w:r w:rsidRPr="00D81DEA">
              <w:t xml:space="preserve">Не </w:t>
            </w:r>
            <w:proofErr w:type="gramStart"/>
            <w:r w:rsidRPr="00D81DEA">
              <w:t>установлен</w:t>
            </w:r>
            <w:proofErr w:type="gramEnd"/>
          </w:p>
        </w:tc>
      </w:tr>
      <w:tr w:rsidR="00797D20" w:rsidRPr="00D81DEA" w14:paraId="786B56AF" w14:textId="77777777" w:rsidTr="00D60B66">
        <w:trPr>
          <w:trHeight w:val="190"/>
        </w:trPr>
        <w:tc>
          <w:tcPr>
            <w:tcW w:w="381" w:type="pct"/>
            <w:tcBorders>
              <w:left w:val="single" w:sz="4" w:space="0" w:color="auto"/>
              <w:right w:val="single" w:sz="4" w:space="0" w:color="auto"/>
            </w:tcBorders>
          </w:tcPr>
          <w:p w14:paraId="2AB7A39E" w14:textId="77777777" w:rsidR="00797D20" w:rsidRPr="00D81DEA" w:rsidRDefault="00797D20" w:rsidP="00797D20">
            <w:pPr>
              <w:rPr>
                <w:b/>
                <w:bCs/>
                <w:color w:val="00000A"/>
                <w:sz w:val="22"/>
                <w:szCs w:val="22"/>
                <w:lang w:eastAsia="zh-CN"/>
              </w:rPr>
            </w:pPr>
            <w:r w:rsidRPr="00D81DEA">
              <w:rPr>
                <w:b/>
                <w:bCs/>
                <w:color w:val="00000A"/>
                <w:sz w:val="22"/>
                <w:szCs w:val="22"/>
                <w:lang w:eastAsia="zh-CN"/>
              </w:rPr>
              <w:t>5.9.</w:t>
            </w:r>
          </w:p>
        </w:tc>
        <w:tc>
          <w:tcPr>
            <w:tcW w:w="1548" w:type="pct"/>
            <w:tcBorders>
              <w:left w:val="single" w:sz="4" w:space="0" w:color="auto"/>
              <w:right w:val="single" w:sz="4" w:space="0" w:color="auto"/>
            </w:tcBorders>
          </w:tcPr>
          <w:p w14:paraId="620CBADD" w14:textId="77777777" w:rsidR="00797D20" w:rsidRPr="00D81DEA" w:rsidRDefault="00797D20" w:rsidP="00797D20">
            <w:pPr>
              <w:shd w:val="clear" w:color="auto" w:fill="FFFFFF"/>
              <w:jc w:val="both"/>
              <w:rPr>
                <w:sz w:val="22"/>
                <w:szCs w:val="22"/>
                <w:lang w:eastAsia="en-US"/>
              </w:rPr>
            </w:pPr>
            <w:r w:rsidRPr="00D81DEA">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1D69A1A7" w14:textId="77777777" w:rsidR="00797D20" w:rsidRPr="00D81DEA" w:rsidRDefault="00797D20" w:rsidP="00797D20">
            <w:pPr>
              <w:tabs>
                <w:tab w:val="center" w:pos="3235"/>
              </w:tabs>
              <w:jc w:val="both"/>
              <w:rPr>
                <w:rFonts w:eastAsiaTheme="minorEastAsia"/>
                <w:color w:val="000000"/>
                <w:sz w:val="22"/>
                <w:szCs w:val="22"/>
              </w:rPr>
            </w:pPr>
            <w:r w:rsidRPr="00D81DEA">
              <w:t xml:space="preserve">Не </w:t>
            </w:r>
            <w:proofErr w:type="gramStart"/>
            <w:r w:rsidRPr="00D81DEA">
              <w:t>установлен</w:t>
            </w:r>
            <w:proofErr w:type="gramEnd"/>
          </w:p>
        </w:tc>
      </w:tr>
      <w:tr w:rsidR="000A0758" w:rsidRPr="00D81DEA" w14:paraId="56F4CF24" w14:textId="77777777" w:rsidTr="00D60B66">
        <w:trPr>
          <w:trHeight w:val="190"/>
        </w:trPr>
        <w:tc>
          <w:tcPr>
            <w:tcW w:w="381" w:type="pct"/>
            <w:tcBorders>
              <w:left w:val="single" w:sz="4" w:space="0" w:color="auto"/>
              <w:right w:val="single" w:sz="4" w:space="0" w:color="auto"/>
            </w:tcBorders>
          </w:tcPr>
          <w:p w14:paraId="48E981AB" w14:textId="77777777" w:rsidR="000A0758" w:rsidRPr="00D81DEA" w:rsidRDefault="000A0758" w:rsidP="000A0758">
            <w:pPr>
              <w:rPr>
                <w:b/>
                <w:bCs/>
                <w:color w:val="00000A"/>
                <w:sz w:val="22"/>
                <w:szCs w:val="22"/>
                <w:lang w:eastAsia="zh-CN"/>
              </w:rPr>
            </w:pPr>
            <w:r w:rsidRPr="00D81DEA">
              <w:rPr>
                <w:b/>
                <w:bCs/>
                <w:color w:val="00000A"/>
                <w:sz w:val="22"/>
                <w:szCs w:val="22"/>
                <w:lang w:eastAsia="zh-CN"/>
              </w:rPr>
              <w:t>5.10.</w:t>
            </w:r>
          </w:p>
        </w:tc>
        <w:tc>
          <w:tcPr>
            <w:tcW w:w="1548" w:type="pct"/>
            <w:tcBorders>
              <w:left w:val="single" w:sz="4" w:space="0" w:color="auto"/>
              <w:right w:val="single" w:sz="4" w:space="0" w:color="auto"/>
            </w:tcBorders>
          </w:tcPr>
          <w:p w14:paraId="41204DF8" w14:textId="77777777" w:rsidR="000A0758" w:rsidRPr="00D81DEA" w:rsidRDefault="000A0758" w:rsidP="000A0758">
            <w:pPr>
              <w:shd w:val="clear" w:color="auto" w:fill="FFFFFF"/>
              <w:jc w:val="both"/>
              <w:rPr>
                <w:sz w:val="22"/>
                <w:szCs w:val="22"/>
                <w:lang w:eastAsia="en-US"/>
              </w:rPr>
            </w:pPr>
            <w:r w:rsidRPr="00D81DEA">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F5BFC90" w14:textId="77777777" w:rsidR="000A0758" w:rsidRPr="00D81DEA" w:rsidRDefault="000A0758" w:rsidP="000A0758">
            <w:pPr>
              <w:tabs>
                <w:tab w:val="center" w:pos="3235"/>
              </w:tabs>
              <w:jc w:val="both"/>
              <w:rPr>
                <w:rFonts w:eastAsiaTheme="minorEastAsia"/>
                <w:color w:val="000000"/>
                <w:sz w:val="22"/>
                <w:szCs w:val="22"/>
              </w:rPr>
            </w:pPr>
            <w:r w:rsidRPr="00D81DEA">
              <w:rPr>
                <w:rFonts w:eastAsiaTheme="minorEastAsia"/>
                <w:color w:val="000000"/>
                <w:sz w:val="22"/>
                <w:szCs w:val="22"/>
              </w:rPr>
              <w:t>Цена – 100%</w:t>
            </w:r>
          </w:p>
        </w:tc>
      </w:tr>
      <w:tr w:rsidR="00FD22BB" w:rsidRPr="00D81DEA" w14:paraId="52B753BC" w14:textId="77777777" w:rsidTr="00D60B66">
        <w:trPr>
          <w:trHeight w:val="190"/>
        </w:trPr>
        <w:tc>
          <w:tcPr>
            <w:tcW w:w="381" w:type="pct"/>
            <w:tcBorders>
              <w:left w:val="single" w:sz="4" w:space="0" w:color="auto"/>
              <w:right w:val="single" w:sz="4" w:space="0" w:color="auto"/>
            </w:tcBorders>
          </w:tcPr>
          <w:p w14:paraId="08BB8614" w14:textId="77777777" w:rsidR="00FD22BB" w:rsidRPr="00D81DEA" w:rsidRDefault="00D03B52">
            <w:pPr>
              <w:rPr>
                <w:b/>
                <w:bCs/>
                <w:color w:val="00000A"/>
                <w:sz w:val="22"/>
                <w:szCs w:val="22"/>
                <w:lang w:eastAsia="zh-CN"/>
              </w:rPr>
            </w:pPr>
            <w:r w:rsidRPr="00D81DEA">
              <w:rPr>
                <w:b/>
                <w:bCs/>
                <w:color w:val="00000A"/>
                <w:sz w:val="22"/>
                <w:szCs w:val="22"/>
                <w:lang w:eastAsia="zh-CN"/>
              </w:rPr>
              <w:t>5.11.</w:t>
            </w:r>
          </w:p>
        </w:tc>
        <w:tc>
          <w:tcPr>
            <w:tcW w:w="1548" w:type="pct"/>
            <w:tcBorders>
              <w:left w:val="single" w:sz="4" w:space="0" w:color="auto"/>
              <w:right w:val="single" w:sz="4" w:space="0" w:color="auto"/>
            </w:tcBorders>
          </w:tcPr>
          <w:p w14:paraId="1D135342" w14:textId="77777777" w:rsidR="00FD22BB" w:rsidRPr="00D81DEA" w:rsidRDefault="00D03B52">
            <w:pPr>
              <w:shd w:val="clear" w:color="auto" w:fill="FFFFFF"/>
              <w:jc w:val="both"/>
              <w:rPr>
                <w:sz w:val="22"/>
                <w:szCs w:val="22"/>
                <w:lang w:eastAsia="en-US"/>
              </w:rPr>
            </w:pPr>
            <w:r w:rsidRPr="00D81DEA">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096DC1FA" w14:textId="77777777" w:rsidR="00FD22BB" w:rsidRPr="00D81DEA" w:rsidRDefault="00D03B52">
            <w:pPr>
              <w:tabs>
                <w:tab w:val="center" w:pos="3235"/>
              </w:tabs>
              <w:jc w:val="both"/>
              <w:rPr>
                <w:rFonts w:eastAsiaTheme="minorEastAsia"/>
                <w:color w:val="000000"/>
                <w:sz w:val="22"/>
                <w:szCs w:val="22"/>
              </w:rPr>
            </w:pPr>
            <w:r w:rsidRPr="00D81DEA">
              <w:rPr>
                <w:rFonts w:eastAsiaTheme="minorEastAsia"/>
                <w:color w:val="000000"/>
                <w:sz w:val="22"/>
                <w:szCs w:val="22"/>
              </w:rPr>
              <w:t>Победителем признается участник закупки</w:t>
            </w:r>
            <w:r w:rsidR="00EB5547" w:rsidRPr="00D81DEA">
              <w:rPr>
                <w:rFonts w:eastAsiaTheme="minorEastAsia"/>
                <w:color w:val="000000"/>
                <w:sz w:val="22"/>
                <w:szCs w:val="22"/>
              </w:rPr>
              <w:t>,</w:t>
            </w:r>
            <w:r w:rsidRPr="00D81DEA">
              <w:rPr>
                <w:rFonts w:eastAsiaTheme="minorEastAsia"/>
                <w:color w:val="000000"/>
                <w:sz w:val="22"/>
                <w:szCs w:val="22"/>
              </w:rPr>
              <w:t xml:space="preserve"> предложивший наименьшую цену</w:t>
            </w:r>
            <w:r w:rsidR="00EB5547" w:rsidRPr="00D81DEA">
              <w:rPr>
                <w:rFonts w:eastAsiaTheme="minorEastAsia"/>
                <w:color w:val="000000"/>
                <w:sz w:val="22"/>
                <w:szCs w:val="22"/>
              </w:rPr>
              <w:t>.</w:t>
            </w:r>
          </w:p>
        </w:tc>
      </w:tr>
      <w:tr w:rsidR="00FD22BB" w:rsidRPr="00D81DEA" w14:paraId="46BB4D65" w14:textId="77777777" w:rsidTr="00B16E0B">
        <w:trPr>
          <w:trHeight w:val="190"/>
        </w:trPr>
        <w:tc>
          <w:tcPr>
            <w:tcW w:w="5000" w:type="pct"/>
            <w:gridSpan w:val="3"/>
            <w:tcBorders>
              <w:left w:val="single" w:sz="4" w:space="0" w:color="auto"/>
              <w:right w:val="single" w:sz="4" w:space="0" w:color="auto"/>
            </w:tcBorders>
          </w:tcPr>
          <w:p w14:paraId="5E142AD0" w14:textId="77777777" w:rsidR="00FD22BB" w:rsidRPr="00D81DEA" w:rsidRDefault="00D03B52">
            <w:pPr>
              <w:rPr>
                <w:b/>
                <w:sz w:val="22"/>
                <w:szCs w:val="22"/>
                <w:lang w:eastAsia="en-US"/>
              </w:rPr>
            </w:pPr>
            <w:r w:rsidRPr="00D81DEA">
              <w:rPr>
                <w:b/>
                <w:sz w:val="22"/>
                <w:szCs w:val="22"/>
                <w:lang w:eastAsia="en-US"/>
              </w:rPr>
              <w:t>6. Требования к участникам закупки</w:t>
            </w:r>
          </w:p>
        </w:tc>
      </w:tr>
      <w:tr w:rsidR="00437D96" w:rsidRPr="00D81DEA" w14:paraId="3D4AF5AE" w14:textId="77777777" w:rsidTr="00B16E0B">
        <w:trPr>
          <w:trHeight w:val="190"/>
        </w:trPr>
        <w:tc>
          <w:tcPr>
            <w:tcW w:w="381" w:type="pct"/>
            <w:tcBorders>
              <w:left w:val="single" w:sz="4" w:space="0" w:color="auto"/>
              <w:right w:val="single" w:sz="4" w:space="0" w:color="auto"/>
            </w:tcBorders>
          </w:tcPr>
          <w:p w14:paraId="1A9501BF" w14:textId="77777777" w:rsidR="00437D96" w:rsidRPr="00D81DEA" w:rsidRDefault="00437D96" w:rsidP="00437D96">
            <w:pPr>
              <w:rPr>
                <w:b/>
                <w:sz w:val="22"/>
                <w:szCs w:val="22"/>
                <w:lang w:eastAsia="en-US"/>
              </w:rPr>
            </w:pPr>
            <w:bookmarkStart w:id="4" w:name="_Hlk190683877"/>
            <w:r w:rsidRPr="00D81DEA">
              <w:rPr>
                <w:b/>
                <w:sz w:val="22"/>
                <w:szCs w:val="22"/>
                <w:lang w:eastAsia="en-US"/>
              </w:rPr>
              <w:t xml:space="preserve">6.1. </w:t>
            </w:r>
          </w:p>
        </w:tc>
        <w:tc>
          <w:tcPr>
            <w:tcW w:w="4619" w:type="pct"/>
            <w:gridSpan w:val="2"/>
            <w:tcBorders>
              <w:left w:val="single" w:sz="4" w:space="0" w:color="auto"/>
              <w:right w:val="single" w:sz="4" w:space="0" w:color="auto"/>
            </w:tcBorders>
          </w:tcPr>
          <w:p w14:paraId="6170BEFF" w14:textId="77777777" w:rsidR="00437D96" w:rsidRPr="00D81DEA" w:rsidRDefault="00437D96" w:rsidP="00437D96">
            <w:pPr>
              <w:jc w:val="both"/>
              <w:rPr>
                <w:b/>
                <w:bCs/>
                <w:sz w:val="22"/>
                <w:szCs w:val="22"/>
                <w:lang w:eastAsia="en-US"/>
              </w:rPr>
            </w:pPr>
            <w:r w:rsidRPr="00D81DEA">
              <w:rPr>
                <w:b/>
                <w:bCs/>
                <w:sz w:val="22"/>
                <w:szCs w:val="22"/>
                <w:lang w:eastAsia="en-US"/>
              </w:rPr>
              <w:t>Требования к участникам закупки</w:t>
            </w:r>
          </w:p>
          <w:p w14:paraId="3D5C28D5" w14:textId="77777777" w:rsidR="007274C0" w:rsidRPr="00D81DEA" w:rsidRDefault="007274C0" w:rsidP="00437D96">
            <w:pPr>
              <w:shd w:val="clear" w:color="auto" w:fill="FFFFFF"/>
              <w:jc w:val="both"/>
              <w:rPr>
                <w:sz w:val="22"/>
                <w:szCs w:val="22"/>
              </w:rPr>
            </w:pPr>
            <w:proofErr w:type="gramStart"/>
            <w:r w:rsidRPr="00D81DEA">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w:t>
            </w:r>
            <w:r w:rsidRPr="00D81DEA">
              <w:rPr>
                <w:sz w:val="22"/>
                <w:szCs w:val="22"/>
              </w:rPr>
              <w:lastRenderedPageBreak/>
              <w:t>находящихся под иностранным влиянием", либо любое физическое лицо</w:t>
            </w:r>
            <w:proofErr w:type="gramEnd"/>
            <w:r w:rsidRPr="00D81DEA">
              <w:rPr>
                <w:sz w:val="22"/>
                <w:szCs w:val="22"/>
              </w:rPr>
              <w:t xml:space="preserve"> </w:t>
            </w:r>
            <w:proofErr w:type="gramStart"/>
            <w:r w:rsidRPr="00D81DEA">
              <w:rPr>
                <w:sz w:val="22"/>
                <w:szCs w:val="22"/>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roofErr w:type="gramEnd"/>
          </w:p>
          <w:p w14:paraId="1397584F" w14:textId="77777777" w:rsidR="00437D96" w:rsidRPr="00D81DEA" w:rsidRDefault="00437D96" w:rsidP="00437D96">
            <w:pPr>
              <w:shd w:val="clear" w:color="auto" w:fill="FFFFFF"/>
              <w:jc w:val="both"/>
              <w:rPr>
                <w:b/>
                <w:bCs/>
                <w:color w:val="000000"/>
                <w:sz w:val="22"/>
                <w:szCs w:val="22"/>
              </w:rPr>
            </w:pPr>
            <w:r w:rsidRPr="00D81DEA">
              <w:rPr>
                <w:b/>
                <w:bCs/>
                <w:color w:val="000000"/>
                <w:sz w:val="22"/>
                <w:szCs w:val="22"/>
              </w:rPr>
              <w:t>ТРЕБОВАНИЯ К УЧАСТНИКАМ:</w:t>
            </w:r>
          </w:p>
          <w:p w14:paraId="30239BE0" w14:textId="77777777" w:rsidR="00000A12" w:rsidRPr="00000A12" w:rsidRDefault="00000A12" w:rsidP="00000A12">
            <w:pPr>
              <w:widowControl w:val="0"/>
              <w:tabs>
                <w:tab w:val="left" w:pos="540"/>
                <w:tab w:val="left" w:pos="900"/>
              </w:tabs>
              <w:jc w:val="both"/>
              <w:rPr>
                <w:sz w:val="22"/>
                <w:szCs w:val="22"/>
              </w:rPr>
            </w:pPr>
            <w:r w:rsidRPr="00000A12">
              <w:rPr>
                <w:sz w:val="22"/>
                <w:szCs w:val="22"/>
              </w:rPr>
              <w:t>1)</w:t>
            </w:r>
            <w:r w:rsidRPr="00000A12">
              <w:rPr>
                <w:sz w:val="22"/>
                <w:szCs w:val="22"/>
              </w:rPr>
              <w:tab/>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Pr="00000A12">
              <w:rPr>
                <w:sz w:val="22"/>
                <w:szCs w:val="22"/>
              </w:rPr>
              <w:t>являющихся</w:t>
            </w:r>
            <w:proofErr w:type="gramEnd"/>
            <w:r w:rsidRPr="00000A12">
              <w:rPr>
                <w:sz w:val="22"/>
                <w:szCs w:val="22"/>
              </w:rPr>
              <w:t xml:space="preserve"> предметом закупки:</w:t>
            </w:r>
          </w:p>
          <w:p w14:paraId="611FBDA9" w14:textId="70358E17" w:rsidR="00000A12" w:rsidRPr="00000A12" w:rsidRDefault="00000A12" w:rsidP="00000A12">
            <w:pPr>
              <w:widowControl w:val="0"/>
              <w:ind w:firstLine="504"/>
              <w:jc w:val="both"/>
              <w:rPr>
                <w:sz w:val="22"/>
                <w:szCs w:val="22"/>
              </w:rPr>
            </w:pPr>
            <w:proofErr w:type="gramStart"/>
            <w:r w:rsidRPr="00000A12">
              <w:rPr>
                <w:b/>
                <w:bCs/>
                <w:i/>
                <w:iCs/>
                <w:sz w:val="22"/>
                <w:szCs w:val="22"/>
              </w:rPr>
              <w:t xml:space="preserve">- организация должна быть включена в Реестр организаций отдыха детей и их оздоровления, осуществляющих деятельность на территории </w:t>
            </w:r>
            <w:r w:rsidR="00992885">
              <w:rPr>
                <w:b/>
                <w:bCs/>
                <w:i/>
                <w:iCs/>
                <w:sz w:val="22"/>
                <w:szCs w:val="22"/>
              </w:rPr>
              <w:t>Тюменской</w:t>
            </w:r>
            <w:r w:rsidRPr="00000A12">
              <w:rPr>
                <w:b/>
                <w:bCs/>
                <w:i/>
                <w:iCs/>
                <w:sz w:val="22"/>
                <w:szCs w:val="22"/>
              </w:rPr>
              <w:t xml:space="preserve"> области, в соответствии с требованиями Федерального закона от 24 июля 1998 года № 124-ФЗ «Об основных гарантиях прав ребенка в Российской Федерации», приказа Министерства просвещения Российской Федерации от 21.10.2019 № 570 «Об утверждении общих принципов формирования и ведения реестров организаций отдыха детей и их оздоровления</w:t>
            </w:r>
            <w:proofErr w:type="gramEnd"/>
            <w:r w:rsidRPr="00000A12">
              <w:rPr>
                <w:b/>
                <w:bCs/>
                <w:i/>
                <w:iCs/>
                <w:sz w:val="22"/>
                <w:szCs w:val="22"/>
              </w:rPr>
              <w:t>, а также типового реестра организаций отдыха детей и их оздоровления»;</w:t>
            </w:r>
          </w:p>
          <w:p w14:paraId="19BBDBB5" w14:textId="77777777" w:rsidR="00000A12" w:rsidRPr="00000A12" w:rsidRDefault="00000A12" w:rsidP="00000A12">
            <w:pPr>
              <w:widowControl w:val="0"/>
              <w:tabs>
                <w:tab w:val="left" w:pos="540"/>
                <w:tab w:val="left" w:pos="900"/>
              </w:tabs>
              <w:jc w:val="both"/>
              <w:rPr>
                <w:sz w:val="22"/>
                <w:szCs w:val="22"/>
              </w:rPr>
            </w:pPr>
            <w:r w:rsidRPr="00000A12">
              <w:rPr>
                <w:sz w:val="22"/>
                <w:szCs w:val="22"/>
              </w:rPr>
              <w:t>2)</w:t>
            </w:r>
            <w:r w:rsidRPr="00000A12">
              <w:rPr>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6E86407" w14:textId="77777777" w:rsidR="00000A12" w:rsidRPr="00000A12" w:rsidRDefault="00000A12" w:rsidP="00000A12">
            <w:pPr>
              <w:widowControl w:val="0"/>
              <w:tabs>
                <w:tab w:val="left" w:pos="540"/>
                <w:tab w:val="left" w:pos="900"/>
              </w:tabs>
              <w:jc w:val="both"/>
              <w:rPr>
                <w:sz w:val="22"/>
                <w:szCs w:val="22"/>
              </w:rPr>
            </w:pPr>
            <w:r w:rsidRPr="00000A12">
              <w:rPr>
                <w:sz w:val="22"/>
                <w:szCs w:val="22"/>
              </w:rPr>
              <w:t>3)</w:t>
            </w:r>
            <w:r w:rsidRPr="00000A12">
              <w:rPr>
                <w:sz w:val="22"/>
                <w:szCs w:val="22"/>
              </w:rPr>
              <w:tab/>
            </w:r>
            <w:proofErr w:type="spellStart"/>
            <w:r w:rsidRPr="00000A12">
              <w:rPr>
                <w:sz w:val="22"/>
                <w:szCs w:val="22"/>
              </w:rPr>
              <w:t>неприостановление</w:t>
            </w:r>
            <w:proofErr w:type="spellEnd"/>
            <w:r w:rsidRPr="00000A12">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C524001" w14:textId="77777777" w:rsidR="00000A12" w:rsidRPr="00000A12" w:rsidRDefault="00000A12" w:rsidP="00000A12">
            <w:pPr>
              <w:widowControl w:val="0"/>
              <w:tabs>
                <w:tab w:val="left" w:pos="540"/>
                <w:tab w:val="left" w:pos="900"/>
              </w:tabs>
              <w:jc w:val="both"/>
              <w:rPr>
                <w:sz w:val="22"/>
                <w:szCs w:val="22"/>
              </w:rPr>
            </w:pPr>
            <w:proofErr w:type="gramStart"/>
            <w:r w:rsidRPr="00000A12">
              <w:rPr>
                <w:sz w:val="22"/>
                <w:szCs w:val="22"/>
              </w:rPr>
              <w:t>4)</w:t>
            </w:r>
            <w:r w:rsidRPr="00000A12">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00A12">
              <w:rPr>
                <w:sz w:val="22"/>
                <w:szCs w:val="22"/>
              </w:rPr>
              <w:t xml:space="preserve"> обязанности </w:t>
            </w:r>
            <w:proofErr w:type="gramStart"/>
            <w:r w:rsidRPr="00000A12">
              <w:rPr>
                <w:sz w:val="22"/>
                <w:szCs w:val="22"/>
              </w:rPr>
              <w:t>заявителя</w:t>
            </w:r>
            <w:proofErr w:type="gramEnd"/>
            <w:r w:rsidRPr="00000A12">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0A12">
              <w:rPr>
                <w:sz w:val="22"/>
                <w:szCs w:val="22"/>
              </w:rPr>
              <w:t>указанных</w:t>
            </w:r>
            <w:proofErr w:type="gramEnd"/>
            <w:r w:rsidRPr="00000A12">
              <w:rPr>
                <w:sz w:val="22"/>
                <w:szCs w:val="22"/>
              </w:rPr>
              <w:t xml:space="preserve"> недоимки, задолженности и решение по такому заявлению на дату рассмотрения заявки на участие в закупке не принято;</w:t>
            </w:r>
          </w:p>
          <w:p w14:paraId="6A6E2992" w14:textId="77777777" w:rsidR="00000A12" w:rsidRPr="00000A12" w:rsidRDefault="00000A12" w:rsidP="00000A12">
            <w:pPr>
              <w:widowControl w:val="0"/>
              <w:tabs>
                <w:tab w:val="left" w:pos="540"/>
                <w:tab w:val="left" w:pos="900"/>
              </w:tabs>
              <w:jc w:val="both"/>
              <w:rPr>
                <w:sz w:val="22"/>
                <w:szCs w:val="22"/>
              </w:rPr>
            </w:pPr>
            <w:proofErr w:type="gramStart"/>
            <w:r w:rsidRPr="00000A12">
              <w:rPr>
                <w:sz w:val="22"/>
                <w:szCs w:val="22"/>
              </w:rPr>
              <w:t>5)</w:t>
            </w:r>
            <w:r w:rsidRPr="00000A12">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00A12">
              <w:rPr>
                <w:sz w:val="22"/>
                <w:szCs w:val="22"/>
              </w:rPr>
              <w:t xml:space="preserve"> </w:t>
            </w:r>
            <w:proofErr w:type="gramStart"/>
            <w:r w:rsidRPr="00000A12">
              <w:rPr>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F3DC39F" w14:textId="77777777" w:rsidR="00000A12" w:rsidRPr="00000A12" w:rsidRDefault="00000A12" w:rsidP="00000A12">
            <w:pPr>
              <w:widowControl w:val="0"/>
              <w:tabs>
                <w:tab w:val="left" w:pos="540"/>
                <w:tab w:val="left" w:pos="900"/>
              </w:tabs>
              <w:jc w:val="both"/>
              <w:rPr>
                <w:sz w:val="22"/>
                <w:szCs w:val="22"/>
              </w:rPr>
            </w:pPr>
            <w:r w:rsidRPr="00000A12">
              <w:rPr>
                <w:sz w:val="22"/>
                <w:szCs w:val="22"/>
              </w:rPr>
              <w:t>6)</w:t>
            </w:r>
            <w:r w:rsidRPr="00000A12">
              <w:rPr>
                <w:sz w:val="22"/>
                <w:szCs w:val="22"/>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866EB9" w14:textId="77777777" w:rsidR="00000A12" w:rsidRPr="00000A12" w:rsidRDefault="00000A12" w:rsidP="00000A12">
            <w:pPr>
              <w:widowControl w:val="0"/>
              <w:tabs>
                <w:tab w:val="left" w:pos="540"/>
                <w:tab w:val="left" w:pos="900"/>
              </w:tabs>
              <w:jc w:val="both"/>
              <w:rPr>
                <w:sz w:val="22"/>
                <w:szCs w:val="22"/>
              </w:rPr>
            </w:pPr>
            <w:r w:rsidRPr="00000A12">
              <w:rPr>
                <w:sz w:val="22"/>
                <w:szCs w:val="22"/>
              </w:rPr>
              <w:t>7)</w:t>
            </w:r>
            <w:r w:rsidRPr="00000A12">
              <w:rPr>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3527F62" w14:textId="77777777" w:rsidR="00000A12" w:rsidRPr="00000A12" w:rsidRDefault="00000A12" w:rsidP="00000A12">
            <w:pPr>
              <w:widowControl w:val="0"/>
              <w:tabs>
                <w:tab w:val="left" w:pos="540"/>
                <w:tab w:val="left" w:pos="900"/>
              </w:tabs>
              <w:jc w:val="both"/>
              <w:rPr>
                <w:sz w:val="22"/>
                <w:szCs w:val="22"/>
              </w:rPr>
            </w:pPr>
            <w:proofErr w:type="gramStart"/>
            <w:r w:rsidRPr="00000A12">
              <w:rPr>
                <w:sz w:val="22"/>
                <w:szCs w:val="22"/>
              </w:rPr>
              <w:t>8)</w:t>
            </w:r>
            <w:r w:rsidRPr="00000A12">
              <w:rPr>
                <w:sz w:val="22"/>
                <w:szCs w:val="22"/>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000A12">
              <w:rPr>
                <w:sz w:val="22"/>
                <w:szCs w:val="22"/>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000A12">
              <w:rPr>
                <w:sz w:val="22"/>
                <w:szCs w:val="22"/>
              </w:rPr>
              <w:t xml:space="preserve">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0EED93B8" w14:textId="77777777" w:rsidR="00000A12" w:rsidRPr="00000A12" w:rsidRDefault="00000A12" w:rsidP="00000A12">
            <w:pPr>
              <w:widowControl w:val="0"/>
              <w:tabs>
                <w:tab w:val="left" w:pos="540"/>
                <w:tab w:val="left" w:pos="900"/>
              </w:tabs>
              <w:jc w:val="both"/>
              <w:rPr>
                <w:sz w:val="22"/>
                <w:szCs w:val="22"/>
              </w:rPr>
            </w:pPr>
            <w:r w:rsidRPr="00000A12">
              <w:rPr>
                <w:sz w:val="22"/>
                <w:szCs w:val="22"/>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B48A767" w14:textId="77777777" w:rsidR="008D0BCB" w:rsidRPr="00D81DEA" w:rsidRDefault="00000A12" w:rsidP="00000A12">
            <w:pPr>
              <w:widowControl w:val="0"/>
              <w:tabs>
                <w:tab w:val="left" w:pos="540"/>
                <w:tab w:val="left" w:pos="900"/>
              </w:tabs>
              <w:jc w:val="both"/>
              <w:rPr>
                <w:b/>
                <w:sz w:val="22"/>
                <w:szCs w:val="22"/>
                <w:lang w:eastAsia="en-US"/>
              </w:rPr>
            </w:pPr>
            <w:r w:rsidRPr="00000A12">
              <w:rPr>
                <w:sz w:val="22"/>
                <w:szCs w:val="22"/>
              </w:rPr>
              <w:t xml:space="preserve">9) </w:t>
            </w:r>
            <w:proofErr w:type="gramStart"/>
            <w:r w:rsidRPr="00000A12">
              <w:rPr>
                <w:sz w:val="22"/>
                <w:szCs w:val="22"/>
              </w:rPr>
              <w:t>Отсутствии</w:t>
            </w:r>
            <w:proofErr w:type="gramEnd"/>
            <w:r w:rsidRPr="00000A12">
              <w:rPr>
                <w:sz w:val="22"/>
                <w:szCs w:val="22"/>
              </w:rPr>
              <w:t xml:space="preserve"> информации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tc>
      </w:tr>
      <w:bookmarkEnd w:id="4"/>
      <w:tr w:rsidR="00FD22BB" w:rsidRPr="00D81DEA" w14:paraId="027AEA9F" w14:textId="77777777" w:rsidTr="00B16E0B">
        <w:trPr>
          <w:trHeight w:val="190"/>
        </w:trPr>
        <w:tc>
          <w:tcPr>
            <w:tcW w:w="5000" w:type="pct"/>
            <w:gridSpan w:val="3"/>
            <w:tcBorders>
              <w:left w:val="single" w:sz="4" w:space="0" w:color="auto"/>
              <w:right w:val="single" w:sz="4" w:space="0" w:color="auto"/>
            </w:tcBorders>
          </w:tcPr>
          <w:p w14:paraId="7FBFF730" w14:textId="77777777" w:rsidR="00FD22BB" w:rsidRPr="00D81DEA" w:rsidRDefault="00D03B52">
            <w:pPr>
              <w:pStyle w:val="ae"/>
              <w:numPr>
                <w:ilvl w:val="0"/>
                <w:numId w:val="12"/>
              </w:numPr>
              <w:tabs>
                <w:tab w:val="left" w:pos="343"/>
                <w:tab w:val="left" w:pos="2705"/>
              </w:tabs>
              <w:rPr>
                <w:rFonts w:ascii="Times New Roman" w:hAnsi="Times New Roman" w:cs="Times New Roman"/>
                <w:b/>
                <w:sz w:val="22"/>
                <w:szCs w:val="22"/>
              </w:rPr>
            </w:pPr>
            <w:r w:rsidRPr="00D81DEA">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D81DEA" w14:paraId="6375C094" w14:textId="77777777" w:rsidTr="00115F0C">
        <w:trPr>
          <w:trHeight w:val="8227"/>
        </w:trPr>
        <w:tc>
          <w:tcPr>
            <w:tcW w:w="381" w:type="pct"/>
            <w:tcBorders>
              <w:left w:val="single" w:sz="4" w:space="0" w:color="auto"/>
              <w:right w:val="single" w:sz="4" w:space="0" w:color="auto"/>
            </w:tcBorders>
          </w:tcPr>
          <w:p w14:paraId="408784BE" w14:textId="77777777" w:rsidR="00437D96" w:rsidRPr="00D81DEA" w:rsidRDefault="00437D96" w:rsidP="00437D96">
            <w:pPr>
              <w:rPr>
                <w:b/>
                <w:sz w:val="22"/>
                <w:szCs w:val="22"/>
                <w:lang w:eastAsia="en-US"/>
              </w:rPr>
            </w:pPr>
            <w:r w:rsidRPr="00D81DEA">
              <w:rPr>
                <w:b/>
                <w:sz w:val="22"/>
                <w:szCs w:val="22"/>
                <w:lang w:eastAsia="en-US"/>
              </w:rPr>
              <w:t>7.1.</w:t>
            </w:r>
          </w:p>
        </w:tc>
        <w:tc>
          <w:tcPr>
            <w:tcW w:w="4619" w:type="pct"/>
            <w:gridSpan w:val="2"/>
            <w:tcBorders>
              <w:left w:val="single" w:sz="4" w:space="0" w:color="auto"/>
              <w:right w:val="single" w:sz="4" w:space="0" w:color="auto"/>
            </w:tcBorders>
          </w:tcPr>
          <w:p w14:paraId="29FC4298" w14:textId="1E7E7030" w:rsidR="00437D96" w:rsidRPr="001B0985" w:rsidRDefault="00437D96" w:rsidP="00353839">
            <w:pPr>
              <w:pStyle w:val="affa"/>
              <w:ind w:left="-25" w:firstLine="25"/>
              <w:jc w:val="both"/>
              <w:rPr>
                <w:b/>
                <w:bCs/>
                <w:szCs w:val="22"/>
                <w:lang w:eastAsia="en-US"/>
              </w:rPr>
            </w:pPr>
            <w:r w:rsidRPr="001B0985">
              <w:rPr>
                <w:b/>
                <w:bCs/>
                <w:szCs w:val="22"/>
                <w:lang w:eastAsia="en-US"/>
              </w:rPr>
              <w:t>ТРЕБОВАНИЕ К СОСТАВУ ЗАЯВКИ</w:t>
            </w:r>
          </w:p>
          <w:p w14:paraId="73A29296" w14:textId="35732B41" w:rsidR="005F77F1" w:rsidRPr="001B0985" w:rsidRDefault="00554B5C" w:rsidP="00353839">
            <w:pPr>
              <w:pStyle w:val="affa"/>
              <w:ind w:left="-25" w:firstLine="25"/>
              <w:jc w:val="both"/>
              <w:rPr>
                <w:b/>
                <w:bCs/>
                <w:szCs w:val="22"/>
                <w:lang w:eastAsia="en-US"/>
              </w:rPr>
            </w:pPr>
            <w:r w:rsidRPr="001B0985">
              <w:rPr>
                <w:b/>
                <w:bCs/>
                <w:szCs w:val="22"/>
                <w:lang w:eastAsia="en-US"/>
              </w:rPr>
              <w:t>Первая часть заявки на участие в электронном аукционе должна содержать:</w:t>
            </w:r>
          </w:p>
          <w:p w14:paraId="091416AC" w14:textId="77777777" w:rsidR="005F77F1" w:rsidRPr="001B0985" w:rsidRDefault="005F77F1" w:rsidP="005F77F1">
            <w:pPr>
              <w:pStyle w:val="affa"/>
              <w:ind w:left="-25" w:firstLine="25"/>
              <w:jc w:val="both"/>
              <w:rPr>
                <w:szCs w:val="22"/>
                <w:lang w:eastAsia="en-US"/>
              </w:rPr>
            </w:pPr>
            <w:r w:rsidRPr="001B0985">
              <w:rPr>
                <w:szCs w:val="22"/>
                <w:lang w:eastAsia="en-US"/>
              </w:rPr>
              <w:t>1)</w:t>
            </w:r>
            <w:r w:rsidRPr="001B0985">
              <w:rPr>
                <w:szCs w:val="22"/>
                <w:lang w:eastAsia="en-US"/>
              </w:rPr>
              <w:tab/>
              <w:t>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14:paraId="62B66B38" w14:textId="77777777" w:rsidR="005F77F1" w:rsidRPr="001B0985" w:rsidRDefault="005F77F1" w:rsidP="005F77F1">
            <w:pPr>
              <w:pStyle w:val="affa"/>
              <w:ind w:left="-25" w:firstLine="25"/>
              <w:jc w:val="both"/>
              <w:rPr>
                <w:szCs w:val="22"/>
                <w:lang w:eastAsia="en-US"/>
              </w:rPr>
            </w:pPr>
            <w:r w:rsidRPr="001B0985">
              <w:rPr>
                <w:szCs w:val="22"/>
                <w:lang w:eastAsia="en-US"/>
              </w:rPr>
              <w:t>2)</w:t>
            </w:r>
            <w:r w:rsidRPr="001B0985">
              <w:rPr>
                <w:szCs w:val="22"/>
                <w:lang w:eastAsia="en-US"/>
              </w:rPr>
              <w:tab/>
              <w:t xml:space="preserve">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w:t>
            </w:r>
          </w:p>
          <w:p w14:paraId="7A7B6810" w14:textId="2171099D" w:rsidR="005F77F1" w:rsidRPr="001B0985" w:rsidRDefault="005F77F1" w:rsidP="005F77F1">
            <w:pPr>
              <w:pStyle w:val="affa"/>
              <w:ind w:left="-25" w:firstLine="25"/>
              <w:jc w:val="both"/>
              <w:rPr>
                <w:szCs w:val="22"/>
                <w:lang w:eastAsia="en-US"/>
              </w:rPr>
            </w:pPr>
            <w:proofErr w:type="gramStart"/>
            <w:r w:rsidRPr="001B0985">
              <w:rPr>
                <w:szCs w:val="22"/>
                <w:lang w:eastAsia="en-US"/>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w:t>
            </w:r>
            <w:proofErr w:type="gramEnd"/>
            <w:r w:rsidRPr="001B0985">
              <w:rPr>
                <w:szCs w:val="22"/>
                <w:lang w:eastAsia="en-US"/>
              </w:rPr>
              <w:t xml:space="preserve">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w:t>
            </w:r>
          </w:p>
          <w:p w14:paraId="088A80F0" w14:textId="448133CE" w:rsidR="005F77F1" w:rsidRPr="00554B5C" w:rsidRDefault="005F77F1" w:rsidP="005F77F1">
            <w:pPr>
              <w:pStyle w:val="affa"/>
              <w:ind w:left="-25" w:firstLine="25"/>
              <w:jc w:val="both"/>
              <w:rPr>
                <w:b/>
                <w:bCs/>
                <w:szCs w:val="22"/>
                <w:highlight w:val="green"/>
                <w:lang w:eastAsia="en-US"/>
              </w:rPr>
            </w:pPr>
          </w:p>
          <w:p w14:paraId="51A01729" w14:textId="34939444" w:rsidR="00554B5C" w:rsidRPr="001B0985" w:rsidRDefault="00554B5C" w:rsidP="00115F0C">
            <w:pPr>
              <w:widowControl w:val="0"/>
              <w:jc w:val="both"/>
              <w:rPr>
                <w:b/>
                <w:bCs/>
                <w:color w:val="000000"/>
                <w:sz w:val="22"/>
                <w:szCs w:val="22"/>
                <w:lang w:eastAsia="en-US"/>
              </w:rPr>
            </w:pPr>
            <w:r w:rsidRPr="001B0985">
              <w:rPr>
                <w:b/>
                <w:bCs/>
                <w:color w:val="000000"/>
                <w:sz w:val="22"/>
                <w:szCs w:val="22"/>
                <w:lang w:eastAsia="en-US"/>
              </w:rPr>
              <w:t>Вторая часть заявки на участие в электр</w:t>
            </w:r>
            <w:r w:rsidR="003314F1">
              <w:rPr>
                <w:b/>
                <w:bCs/>
                <w:color w:val="000000"/>
                <w:sz w:val="22"/>
                <w:szCs w:val="22"/>
                <w:lang w:eastAsia="en-US"/>
              </w:rPr>
              <w:t>онном аукционе должна содержать</w:t>
            </w:r>
            <w:r w:rsidRPr="001B0985">
              <w:rPr>
                <w:b/>
                <w:bCs/>
                <w:color w:val="000000"/>
                <w:sz w:val="22"/>
                <w:szCs w:val="22"/>
                <w:lang w:eastAsia="en-US"/>
              </w:rPr>
              <w:t>:</w:t>
            </w:r>
          </w:p>
          <w:p w14:paraId="64A14E57" w14:textId="42019439" w:rsidR="00115F0C" w:rsidRPr="001B0985" w:rsidRDefault="005F77F1" w:rsidP="00115F0C">
            <w:pPr>
              <w:widowControl w:val="0"/>
              <w:jc w:val="both"/>
              <w:rPr>
                <w:sz w:val="22"/>
                <w:szCs w:val="22"/>
              </w:rPr>
            </w:pPr>
            <w:proofErr w:type="gramStart"/>
            <w:r w:rsidRPr="001B0985">
              <w:rPr>
                <w:sz w:val="22"/>
                <w:szCs w:val="22"/>
              </w:rPr>
              <w:t>1</w:t>
            </w:r>
            <w:r w:rsidR="00115F0C" w:rsidRPr="001B0985">
              <w:rPr>
                <w:sz w:val="22"/>
                <w:szCs w:val="22"/>
              </w:rPr>
              <w:t>)</w:t>
            </w:r>
            <w:r w:rsidR="00115F0C" w:rsidRPr="001B0985">
              <w:rPr>
                <w:sz w:val="22"/>
                <w:szCs w:val="22"/>
              </w:rPr>
              <w:tab/>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115F0C" w:rsidRPr="001B0985">
              <w:rPr>
                <w:sz w:val="22"/>
                <w:szCs w:val="22"/>
              </w:rPr>
              <w:t>)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1B473C38" w14:textId="0413D20B" w:rsidR="00115F0C" w:rsidRPr="001B0985" w:rsidRDefault="005F77F1" w:rsidP="00115F0C">
            <w:pPr>
              <w:widowControl w:val="0"/>
              <w:jc w:val="both"/>
              <w:rPr>
                <w:sz w:val="22"/>
                <w:szCs w:val="22"/>
              </w:rPr>
            </w:pPr>
            <w:proofErr w:type="gramStart"/>
            <w:r w:rsidRPr="001B0985">
              <w:rPr>
                <w:sz w:val="22"/>
                <w:szCs w:val="22"/>
              </w:rPr>
              <w:t>2</w:t>
            </w:r>
            <w:r w:rsidR="00115F0C" w:rsidRPr="001B0985">
              <w:rPr>
                <w:sz w:val="22"/>
                <w:szCs w:val="22"/>
              </w:rPr>
              <w:t>)</w:t>
            </w:r>
            <w:r w:rsidR="00115F0C" w:rsidRPr="001B0985">
              <w:rPr>
                <w:sz w:val="22"/>
                <w:szCs w:val="22"/>
              </w:rPr>
              <w:tab/>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w:t>
            </w:r>
            <w:proofErr w:type="gramEnd"/>
            <w:r w:rsidR="00115F0C" w:rsidRPr="001B0985">
              <w:rPr>
                <w:sz w:val="22"/>
                <w:szCs w:val="22"/>
              </w:rPr>
              <w:t xml:space="preserve">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16DDF74E" w14:textId="11A9E737" w:rsidR="00115F0C" w:rsidRPr="001B0985" w:rsidRDefault="005F77F1" w:rsidP="00115F0C">
            <w:pPr>
              <w:widowControl w:val="0"/>
              <w:jc w:val="both"/>
              <w:rPr>
                <w:sz w:val="22"/>
                <w:szCs w:val="22"/>
              </w:rPr>
            </w:pPr>
            <w:r w:rsidRPr="001B0985">
              <w:rPr>
                <w:sz w:val="22"/>
                <w:szCs w:val="22"/>
              </w:rPr>
              <w:t>3</w:t>
            </w:r>
            <w:r w:rsidR="00115F0C" w:rsidRPr="001B0985">
              <w:rPr>
                <w:sz w:val="22"/>
                <w:szCs w:val="22"/>
              </w:rPr>
              <w:t>)</w:t>
            </w:r>
            <w:r w:rsidR="00115F0C" w:rsidRPr="001B0985">
              <w:rPr>
                <w:sz w:val="22"/>
                <w:szCs w:val="22"/>
              </w:rPr>
              <w:tab/>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на должность либо </w:t>
            </w:r>
            <w:r w:rsidR="00115F0C" w:rsidRPr="001B0985">
              <w:rPr>
                <w:sz w:val="22"/>
                <w:szCs w:val="22"/>
              </w:rPr>
              <w:lastRenderedPageBreak/>
              <w:t xml:space="preserve">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w:t>
            </w:r>
          </w:p>
          <w:p w14:paraId="5C651F56" w14:textId="77777777" w:rsidR="00115F0C" w:rsidRPr="001B0985" w:rsidRDefault="00115F0C" w:rsidP="00115F0C">
            <w:pPr>
              <w:widowControl w:val="0"/>
              <w:jc w:val="both"/>
              <w:rPr>
                <w:sz w:val="22"/>
                <w:szCs w:val="22"/>
              </w:rPr>
            </w:pPr>
            <w:r w:rsidRPr="001B0985">
              <w:rPr>
                <w:sz w:val="22"/>
                <w:szCs w:val="22"/>
              </w:rPr>
              <w:t xml:space="preserve">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14:paraId="2E700255" w14:textId="77777777" w:rsidR="00115F0C" w:rsidRPr="001B0985" w:rsidRDefault="00115F0C" w:rsidP="00115F0C">
            <w:pPr>
              <w:widowControl w:val="0"/>
              <w:jc w:val="both"/>
              <w:rPr>
                <w:sz w:val="22"/>
                <w:szCs w:val="22"/>
              </w:rPr>
            </w:pPr>
            <w:proofErr w:type="gramStart"/>
            <w:r w:rsidRPr="001B0985">
              <w:rPr>
                <w:sz w:val="22"/>
                <w:szCs w:val="22"/>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w:t>
            </w:r>
            <w:proofErr w:type="gramEnd"/>
            <w:r w:rsidRPr="001B0985">
              <w:rPr>
                <w:sz w:val="22"/>
                <w:szCs w:val="22"/>
              </w:rPr>
              <w:t xml:space="preserve"> информации, </w:t>
            </w:r>
            <w:proofErr w:type="gramStart"/>
            <w:r w:rsidRPr="001B0985">
              <w:rPr>
                <w:sz w:val="22"/>
                <w:szCs w:val="22"/>
              </w:rPr>
              <w:t>обеспеченного</w:t>
            </w:r>
            <w:proofErr w:type="gramEnd"/>
            <w:r w:rsidRPr="001B0985">
              <w:rPr>
                <w:sz w:val="22"/>
                <w:szCs w:val="22"/>
              </w:rPr>
              <w:t xml:space="preserve"> оператором ЭП);</w:t>
            </w:r>
          </w:p>
          <w:p w14:paraId="1A16336C" w14:textId="32E1B827" w:rsidR="00115F0C" w:rsidRPr="001B0985" w:rsidRDefault="005F77F1" w:rsidP="00115F0C">
            <w:pPr>
              <w:widowControl w:val="0"/>
              <w:jc w:val="both"/>
              <w:rPr>
                <w:sz w:val="22"/>
                <w:szCs w:val="22"/>
              </w:rPr>
            </w:pPr>
            <w:r w:rsidRPr="001B0985">
              <w:rPr>
                <w:sz w:val="22"/>
                <w:szCs w:val="22"/>
              </w:rPr>
              <w:t>4</w:t>
            </w:r>
            <w:r w:rsidR="00115F0C" w:rsidRPr="001B0985">
              <w:rPr>
                <w:sz w:val="22"/>
                <w:szCs w:val="22"/>
              </w:rPr>
              <w:t>)</w:t>
            </w:r>
            <w:r w:rsidR="00115F0C" w:rsidRPr="001B0985">
              <w:rPr>
                <w:sz w:val="22"/>
                <w:szCs w:val="22"/>
              </w:rPr>
              <w:tab/>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60BF8715" w14:textId="16DF65B4" w:rsidR="00115F0C" w:rsidRPr="001B0985" w:rsidRDefault="005F77F1" w:rsidP="00115F0C">
            <w:pPr>
              <w:widowControl w:val="0"/>
              <w:jc w:val="both"/>
              <w:rPr>
                <w:sz w:val="22"/>
                <w:szCs w:val="22"/>
              </w:rPr>
            </w:pPr>
            <w:proofErr w:type="gramStart"/>
            <w:r w:rsidRPr="001B0985">
              <w:rPr>
                <w:sz w:val="22"/>
                <w:szCs w:val="22"/>
              </w:rPr>
              <w:t>5</w:t>
            </w:r>
            <w:r w:rsidR="00115F0C" w:rsidRPr="001B0985">
              <w:rPr>
                <w:sz w:val="22"/>
                <w:szCs w:val="22"/>
              </w:rPr>
              <w:t>)</w:t>
            </w:r>
            <w:r w:rsidR="00115F0C" w:rsidRPr="001B0985">
              <w:rPr>
                <w:sz w:val="22"/>
                <w:szCs w:val="22"/>
              </w:rPr>
              <w:tab/>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w:t>
            </w:r>
            <w:proofErr w:type="gramEnd"/>
            <w:r w:rsidR="00115F0C" w:rsidRPr="001B0985">
              <w:rPr>
                <w:sz w:val="22"/>
                <w:szCs w:val="22"/>
              </w:rPr>
              <w:t xml:space="preserve">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2EAE0A18" w14:textId="1C58A554" w:rsidR="00115F0C" w:rsidRPr="001B0985" w:rsidRDefault="005F77F1" w:rsidP="00115F0C">
            <w:pPr>
              <w:widowControl w:val="0"/>
              <w:jc w:val="both"/>
              <w:rPr>
                <w:sz w:val="22"/>
                <w:szCs w:val="22"/>
              </w:rPr>
            </w:pPr>
            <w:r w:rsidRPr="001B0985">
              <w:rPr>
                <w:sz w:val="22"/>
                <w:szCs w:val="22"/>
              </w:rPr>
              <w:t>6</w:t>
            </w:r>
            <w:r w:rsidR="00115F0C" w:rsidRPr="001B0985">
              <w:rPr>
                <w:sz w:val="22"/>
                <w:szCs w:val="22"/>
              </w:rPr>
              <w:t>)</w:t>
            </w:r>
            <w:r w:rsidR="00115F0C" w:rsidRPr="001B0985">
              <w:rPr>
                <w:sz w:val="22"/>
                <w:szCs w:val="22"/>
              </w:rPr>
              <w:tab/>
              <w:t>документы, подтверждающие соответствие участника закупки требованиям, установленным Заказчиком в документации о конкурентной закупке в соответствии с подпунктом 1 пункта 18 информационной карты (при наличии таких требований):</w:t>
            </w:r>
          </w:p>
          <w:p w14:paraId="65C60FE9" w14:textId="77777777" w:rsidR="00115F0C" w:rsidRPr="001B0985" w:rsidRDefault="00115F0C" w:rsidP="00115F0C">
            <w:pPr>
              <w:widowControl w:val="0"/>
              <w:jc w:val="both"/>
              <w:rPr>
                <w:b/>
                <w:bCs/>
                <w:i/>
                <w:iCs/>
                <w:sz w:val="22"/>
                <w:szCs w:val="22"/>
              </w:rPr>
            </w:pPr>
            <w:r w:rsidRPr="001B0985">
              <w:rPr>
                <w:b/>
                <w:bCs/>
                <w:i/>
                <w:iCs/>
                <w:sz w:val="22"/>
                <w:szCs w:val="22"/>
              </w:rPr>
              <w:t xml:space="preserve">- наличие участника закупки в реестре организаций отдыха детей и их оздоровления. </w:t>
            </w:r>
          </w:p>
          <w:p w14:paraId="7A5D4BA3" w14:textId="77777777" w:rsidR="00115F0C" w:rsidRPr="001B0985" w:rsidRDefault="00115F0C" w:rsidP="00115F0C">
            <w:pPr>
              <w:widowControl w:val="0"/>
              <w:jc w:val="both"/>
              <w:rPr>
                <w:sz w:val="22"/>
                <w:szCs w:val="22"/>
              </w:rPr>
            </w:pPr>
            <w:r w:rsidRPr="001B0985">
              <w:rPr>
                <w:b/>
                <w:bCs/>
                <w:i/>
                <w:iCs/>
                <w:sz w:val="22"/>
                <w:szCs w:val="22"/>
              </w:rPr>
              <w:t>Основание: ч. 2.1 ст. 12 Федерального закона от 24.07.1998 № 124-ФЗ «Об основных гарантиях прав ребенка в Российской Федерации»</w:t>
            </w:r>
            <w:r w:rsidRPr="001B0985">
              <w:rPr>
                <w:sz w:val="22"/>
                <w:szCs w:val="22"/>
              </w:rPr>
              <w:t xml:space="preserve">, а </w:t>
            </w:r>
            <w:r w:rsidRPr="001B0985">
              <w:rPr>
                <w:b/>
                <w:bCs/>
                <w:sz w:val="22"/>
                <w:szCs w:val="22"/>
              </w:rPr>
              <w:t>также декларацию</w:t>
            </w:r>
            <w:r w:rsidRPr="001B0985">
              <w:rPr>
                <w:sz w:val="22"/>
                <w:szCs w:val="22"/>
              </w:rPr>
              <w:t xml:space="preserve"> о соответствии участника закупки требованиям, установленным в соответствии с подпунктами 2-8 пункта 18 информационной карты</w:t>
            </w:r>
          </w:p>
          <w:p w14:paraId="682B9EEE" w14:textId="04EA79B2" w:rsidR="00115F0C" w:rsidRPr="001B0985" w:rsidRDefault="005F77F1" w:rsidP="00115F0C">
            <w:pPr>
              <w:widowControl w:val="0"/>
              <w:jc w:val="both"/>
              <w:rPr>
                <w:sz w:val="22"/>
                <w:szCs w:val="22"/>
              </w:rPr>
            </w:pPr>
            <w:r w:rsidRPr="001B0985">
              <w:rPr>
                <w:sz w:val="22"/>
                <w:szCs w:val="22"/>
              </w:rPr>
              <w:t>7</w:t>
            </w:r>
            <w:r w:rsidR="00115F0C" w:rsidRPr="001B0985">
              <w:rPr>
                <w:sz w:val="22"/>
                <w:szCs w:val="22"/>
              </w:rPr>
              <w:t>)</w:t>
            </w:r>
            <w:r w:rsidR="00115F0C" w:rsidRPr="001B0985">
              <w:rPr>
                <w:sz w:val="22"/>
                <w:szCs w:val="22"/>
              </w:rPr>
              <w:tab/>
              <w:t>документы, подтверждающие соответствие товара, работы или услуги требованиям, установленным в соответствии с законодательством Российской Федерации и перечень которых определён документацией о закупке;</w:t>
            </w:r>
          </w:p>
          <w:p w14:paraId="6C7CEDE5" w14:textId="45E5F98E" w:rsidR="00115F0C" w:rsidRPr="001B0985" w:rsidRDefault="00554B5C" w:rsidP="00115F0C">
            <w:pPr>
              <w:widowControl w:val="0"/>
              <w:jc w:val="both"/>
              <w:rPr>
                <w:sz w:val="22"/>
                <w:szCs w:val="22"/>
              </w:rPr>
            </w:pPr>
            <w:proofErr w:type="gramStart"/>
            <w:r w:rsidRPr="001B0985">
              <w:rPr>
                <w:sz w:val="22"/>
                <w:szCs w:val="22"/>
              </w:rPr>
              <w:t>8</w:t>
            </w:r>
            <w:r w:rsidR="00115F0C" w:rsidRPr="001B0985">
              <w:rPr>
                <w:sz w:val="22"/>
                <w:szCs w:val="22"/>
              </w:rPr>
              <w:t>)</w:t>
            </w:r>
            <w:r w:rsidR="00115F0C" w:rsidRPr="001B0985">
              <w:rPr>
                <w:sz w:val="22"/>
                <w:szCs w:val="22"/>
              </w:rPr>
              <w:tab/>
              <w:t>документы, подтверждающие внесение обеспечения заявки на участие в конкурентной закупке (платёжное поручение, подтверждающее перечисление денежных средств в качестве обеспечения заявки на участие в такой закупке, или копия этого платёжного поручения либо независимая гарантия, соответствующая требованиям Положения), в случае, если Заказчиком установлено требование об обеспечении заявки на участие в конкурентной закупке (за исключением конкурентных закупок в электронной форме).</w:t>
            </w:r>
            <w:proofErr w:type="gramEnd"/>
          </w:p>
          <w:p w14:paraId="0FBF5771" w14:textId="59F63B02" w:rsidR="00115F0C" w:rsidRPr="001B0985" w:rsidRDefault="00554B5C" w:rsidP="00115F0C">
            <w:pPr>
              <w:widowControl w:val="0"/>
              <w:jc w:val="both"/>
              <w:rPr>
                <w:sz w:val="22"/>
                <w:szCs w:val="22"/>
              </w:rPr>
            </w:pPr>
            <w:r w:rsidRPr="001B0985">
              <w:rPr>
                <w:sz w:val="22"/>
                <w:szCs w:val="22"/>
              </w:rPr>
              <w:t>9</w:t>
            </w:r>
            <w:r w:rsidR="00115F0C" w:rsidRPr="001B0985">
              <w:rPr>
                <w:sz w:val="22"/>
                <w:szCs w:val="22"/>
              </w:rPr>
              <w:t>) предложение участника запроса котировок в электронной форме о цене договора.</w:t>
            </w:r>
          </w:p>
          <w:p w14:paraId="3A8A373C" w14:textId="5533F90B" w:rsidR="00EC6A74" w:rsidRPr="00554B5C" w:rsidRDefault="00115F0C" w:rsidP="00115F0C">
            <w:pPr>
              <w:widowControl w:val="0"/>
              <w:jc w:val="both"/>
              <w:rPr>
                <w:highlight w:val="green"/>
              </w:rPr>
            </w:pPr>
            <w:proofErr w:type="gramStart"/>
            <w:r w:rsidRPr="001B0985">
              <w:rPr>
                <w:sz w:val="22"/>
                <w:szCs w:val="22"/>
              </w:rPr>
              <w:t>1</w:t>
            </w:r>
            <w:r w:rsidR="00554B5C" w:rsidRPr="001B0985">
              <w:rPr>
                <w:sz w:val="22"/>
                <w:szCs w:val="22"/>
              </w:rPr>
              <w:t>0</w:t>
            </w:r>
            <w:r w:rsidRPr="001B0985">
              <w:rPr>
                <w:sz w:val="22"/>
                <w:szCs w:val="22"/>
              </w:rPr>
              <w:t xml:space="preserve">) </w:t>
            </w:r>
            <w:r w:rsidRPr="001B0985">
              <w:rPr>
                <w:i/>
                <w:iCs/>
                <w:sz w:val="22"/>
                <w:szCs w:val="22"/>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1B0985">
              <w:rPr>
                <w:b/>
                <w:bCs/>
                <w:i/>
                <w:iCs/>
                <w:sz w:val="22"/>
                <w:szCs w:val="22"/>
              </w:rPr>
              <w:t>не установлено).</w:t>
            </w:r>
            <w:proofErr w:type="gramEnd"/>
          </w:p>
        </w:tc>
      </w:tr>
      <w:tr w:rsidR="00FD22BB" w:rsidRPr="00D81DEA" w14:paraId="798B2FEA" w14:textId="77777777" w:rsidTr="00B16E0B">
        <w:trPr>
          <w:trHeight w:val="190"/>
        </w:trPr>
        <w:tc>
          <w:tcPr>
            <w:tcW w:w="381" w:type="pct"/>
            <w:tcBorders>
              <w:left w:val="single" w:sz="4" w:space="0" w:color="auto"/>
              <w:right w:val="single" w:sz="4" w:space="0" w:color="auto"/>
            </w:tcBorders>
          </w:tcPr>
          <w:p w14:paraId="3769C80E" w14:textId="77777777" w:rsidR="00FD22BB" w:rsidRPr="00EE13B1" w:rsidRDefault="00D03B52">
            <w:pPr>
              <w:rPr>
                <w:b/>
                <w:sz w:val="22"/>
                <w:szCs w:val="22"/>
                <w:lang w:eastAsia="en-US"/>
              </w:rPr>
            </w:pPr>
            <w:r w:rsidRPr="00EE13B1">
              <w:rPr>
                <w:b/>
                <w:sz w:val="22"/>
                <w:szCs w:val="22"/>
                <w:lang w:eastAsia="en-US"/>
              </w:rPr>
              <w:lastRenderedPageBreak/>
              <w:t>7.5.</w:t>
            </w:r>
          </w:p>
        </w:tc>
        <w:tc>
          <w:tcPr>
            <w:tcW w:w="4619" w:type="pct"/>
            <w:gridSpan w:val="2"/>
            <w:tcBorders>
              <w:left w:val="single" w:sz="4" w:space="0" w:color="auto"/>
              <w:right w:val="single" w:sz="4" w:space="0" w:color="auto"/>
            </w:tcBorders>
          </w:tcPr>
          <w:p w14:paraId="702C9634" w14:textId="77777777" w:rsidR="00FD22BB" w:rsidRPr="00115F0C" w:rsidRDefault="00115F0C">
            <w:pPr>
              <w:tabs>
                <w:tab w:val="left" w:pos="0"/>
                <w:tab w:val="left" w:pos="318"/>
                <w:tab w:val="left" w:pos="353"/>
              </w:tabs>
              <w:suppressAutoHyphens/>
              <w:jc w:val="both"/>
              <w:rPr>
                <w:sz w:val="22"/>
                <w:szCs w:val="22"/>
                <w:shd w:val="clear" w:color="auto" w:fill="FFFFFF"/>
              </w:rPr>
            </w:pPr>
            <w:proofErr w:type="gramStart"/>
            <w:r w:rsidRPr="00115F0C">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roofErr w:type="gramEnd"/>
          </w:p>
        </w:tc>
      </w:tr>
      <w:tr w:rsidR="00115F0C" w:rsidRPr="00D81DEA" w14:paraId="12EE9147" w14:textId="77777777" w:rsidTr="003314F1">
        <w:trPr>
          <w:trHeight w:val="190"/>
        </w:trPr>
        <w:tc>
          <w:tcPr>
            <w:tcW w:w="381" w:type="pct"/>
            <w:tcBorders>
              <w:left w:val="single" w:sz="4" w:space="0" w:color="auto"/>
              <w:right w:val="single" w:sz="4" w:space="0" w:color="auto"/>
            </w:tcBorders>
          </w:tcPr>
          <w:p w14:paraId="6BBA1AEB" w14:textId="77777777" w:rsidR="00115F0C" w:rsidRPr="00EE13B1" w:rsidRDefault="00115F0C" w:rsidP="00B44ABE">
            <w:pPr>
              <w:rPr>
                <w:b/>
                <w:sz w:val="22"/>
                <w:szCs w:val="22"/>
                <w:lang w:eastAsia="en-US"/>
              </w:rPr>
            </w:pPr>
          </w:p>
        </w:tc>
        <w:tc>
          <w:tcPr>
            <w:tcW w:w="1548" w:type="pct"/>
            <w:tcBorders>
              <w:left w:val="single" w:sz="4" w:space="0" w:color="auto"/>
              <w:right w:val="single" w:sz="4" w:space="0" w:color="auto"/>
            </w:tcBorders>
            <w:vAlign w:val="center"/>
          </w:tcPr>
          <w:p w14:paraId="5DA78D66" w14:textId="77777777" w:rsidR="00115F0C" w:rsidRPr="00EE13B1" w:rsidRDefault="00115F0C" w:rsidP="00B44ABE">
            <w:pPr>
              <w:tabs>
                <w:tab w:val="left" w:pos="0"/>
                <w:tab w:val="left" w:pos="318"/>
                <w:tab w:val="left" w:pos="353"/>
              </w:tabs>
              <w:suppressAutoHyphens/>
              <w:jc w:val="both"/>
              <w:rPr>
                <w:b/>
                <w:bCs/>
                <w:sz w:val="22"/>
                <w:szCs w:val="22"/>
              </w:rPr>
            </w:pPr>
            <w:r w:rsidRPr="00EE13B1">
              <w:rPr>
                <w:b/>
                <w:bCs/>
                <w:sz w:val="22"/>
                <w:szCs w:val="22"/>
              </w:rPr>
              <w:t xml:space="preserve">ЗАПРЕТ </w:t>
            </w:r>
            <w:r w:rsidRPr="00EE13B1">
              <w:rPr>
                <w:sz w:val="22"/>
                <w:szCs w:val="22"/>
              </w:rPr>
              <w:t xml:space="preserve">закупок товаров (в том числе поставляемых при выполнении закупаемых </w:t>
            </w:r>
            <w:r w:rsidRPr="00EE13B1">
              <w:rPr>
                <w:sz w:val="22"/>
                <w:szCs w:val="22"/>
              </w:rPr>
              <w:lastRenderedPageBreak/>
              <w:t>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tcPr>
          <w:p w14:paraId="7FE86EC6" w14:textId="77777777" w:rsidR="00115F0C" w:rsidRPr="00115F0C" w:rsidRDefault="00115F0C">
            <w:pPr>
              <w:widowControl w:val="0"/>
              <w:tabs>
                <w:tab w:val="left" w:pos="540"/>
                <w:tab w:val="left" w:pos="900"/>
              </w:tabs>
              <w:jc w:val="both"/>
              <w:rPr>
                <w:sz w:val="22"/>
                <w:szCs w:val="22"/>
              </w:rPr>
            </w:pPr>
            <w:r w:rsidRPr="00115F0C">
              <w:rPr>
                <w:sz w:val="22"/>
                <w:szCs w:val="22"/>
              </w:rPr>
              <w:lastRenderedPageBreak/>
              <w:t>Не установлено</w:t>
            </w:r>
          </w:p>
        </w:tc>
      </w:tr>
      <w:tr w:rsidR="00115F0C" w:rsidRPr="00D81DEA" w14:paraId="50DDB0D6" w14:textId="77777777" w:rsidTr="003314F1">
        <w:trPr>
          <w:trHeight w:val="190"/>
        </w:trPr>
        <w:tc>
          <w:tcPr>
            <w:tcW w:w="381" w:type="pct"/>
            <w:tcBorders>
              <w:left w:val="single" w:sz="4" w:space="0" w:color="auto"/>
              <w:right w:val="single" w:sz="4" w:space="0" w:color="auto"/>
            </w:tcBorders>
          </w:tcPr>
          <w:p w14:paraId="65480145" w14:textId="77777777" w:rsidR="00115F0C" w:rsidRPr="00EE13B1" w:rsidRDefault="00115F0C" w:rsidP="00B44ABE">
            <w:pPr>
              <w:rPr>
                <w:b/>
                <w:sz w:val="22"/>
                <w:szCs w:val="22"/>
                <w:lang w:eastAsia="en-US"/>
              </w:rPr>
            </w:pPr>
          </w:p>
        </w:tc>
        <w:tc>
          <w:tcPr>
            <w:tcW w:w="1548" w:type="pct"/>
            <w:tcBorders>
              <w:left w:val="single" w:sz="4" w:space="0" w:color="auto"/>
              <w:right w:val="single" w:sz="4" w:space="0" w:color="auto"/>
            </w:tcBorders>
            <w:vAlign w:val="center"/>
          </w:tcPr>
          <w:p w14:paraId="1665A1EA" w14:textId="77777777" w:rsidR="00115F0C" w:rsidRPr="00EE13B1" w:rsidRDefault="00115F0C" w:rsidP="00B44ABE">
            <w:pPr>
              <w:tabs>
                <w:tab w:val="left" w:pos="0"/>
                <w:tab w:val="left" w:pos="318"/>
                <w:tab w:val="left" w:pos="353"/>
              </w:tabs>
              <w:suppressAutoHyphens/>
              <w:jc w:val="both"/>
              <w:rPr>
                <w:b/>
                <w:bCs/>
                <w:sz w:val="22"/>
                <w:szCs w:val="22"/>
              </w:rPr>
            </w:pPr>
            <w:r w:rsidRPr="00EE13B1">
              <w:rPr>
                <w:b/>
                <w:bCs/>
                <w:sz w:val="22"/>
                <w:szCs w:val="22"/>
              </w:rPr>
              <w:t>ОГРАНИЧЕНИЕ</w:t>
            </w:r>
            <w:r w:rsidRPr="00EE13B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tcPr>
          <w:p w14:paraId="54014C6C" w14:textId="77777777" w:rsidR="00115F0C" w:rsidRPr="00115F0C" w:rsidRDefault="00115F0C">
            <w:pPr>
              <w:widowControl w:val="0"/>
              <w:tabs>
                <w:tab w:val="left" w:pos="540"/>
                <w:tab w:val="left" w:pos="900"/>
              </w:tabs>
              <w:jc w:val="both"/>
              <w:rPr>
                <w:sz w:val="22"/>
                <w:szCs w:val="22"/>
              </w:rPr>
            </w:pPr>
            <w:r w:rsidRPr="00115F0C">
              <w:rPr>
                <w:sz w:val="22"/>
                <w:szCs w:val="22"/>
              </w:rPr>
              <w:t xml:space="preserve">Не установлено </w:t>
            </w:r>
          </w:p>
        </w:tc>
      </w:tr>
      <w:tr w:rsidR="00115F0C" w:rsidRPr="00D81DEA" w14:paraId="5736CD24" w14:textId="77777777" w:rsidTr="003314F1">
        <w:trPr>
          <w:trHeight w:val="190"/>
        </w:trPr>
        <w:tc>
          <w:tcPr>
            <w:tcW w:w="381" w:type="pct"/>
            <w:tcBorders>
              <w:left w:val="single" w:sz="4" w:space="0" w:color="auto"/>
              <w:right w:val="single" w:sz="4" w:space="0" w:color="auto"/>
            </w:tcBorders>
          </w:tcPr>
          <w:p w14:paraId="63D5E745" w14:textId="77777777" w:rsidR="00115F0C" w:rsidRPr="00EE13B1" w:rsidRDefault="00115F0C" w:rsidP="00B44ABE">
            <w:pPr>
              <w:rPr>
                <w:b/>
                <w:sz w:val="22"/>
                <w:szCs w:val="22"/>
                <w:lang w:eastAsia="en-US"/>
              </w:rPr>
            </w:pPr>
          </w:p>
        </w:tc>
        <w:tc>
          <w:tcPr>
            <w:tcW w:w="1548" w:type="pct"/>
            <w:tcBorders>
              <w:left w:val="single" w:sz="4" w:space="0" w:color="auto"/>
              <w:right w:val="single" w:sz="4" w:space="0" w:color="auto"/>
            </w:tcBorders>
            <w:vAlign w:val="center"/>
          </w:tcPr>
          <w:p w14:paraId="201620A1" w14:textId="77777777" w:rsidR="00115F0C" w:rsidRPr="00EE13B1" w:rsidRDefault="00115F0C" w:rsidP="00B44ABE">
            <w:pPr>
              <w:tabs>
                <w:tab w:val="left" w:pos="0"/>
                <w:tab w:val="left" w:pos="318"/>
                <w:tab w:val="left" w:pos="353"/>
              </w:tabs>
              <w:suppressAutoHyphens/>
              <w:jc w:val="both"/>
              <w:rPr>
                <w:b/>
                <w:bCs/>
                <w:sz w:val="22"/>
                <w:szCs w:val="22"/>
              </w:rPr>
            </w:pPr>
            <w:r w:rsidRPr="00EE13B1">
              <w:rPr>
                <w:b/>
                <w:bCs/>
                <w:sz w:val="22"/>
                <w:szCs w:val="22"/>
              </w:rPr>
              <w:t>ПРЕИМУЩЕСТВО</w:t>
            </w:r>
            <w:r w:rsidRPr="00EE13B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tcPr>
          <w:p w14:paraId="0BEE7CCF" w14:textId="77777777" w:rsidR="00115F0C" w:rsidRPr="00115F0C" w:rsidRDefault="00115F0C">
            <w:pPr>
              <w:widowControl w:val="0"/>
              <w:tabs>
                <w:tab w:val="left" w:pos="540"/>
                <w:tab w:val="left" w:pos="900"/>
              </w:tabs>
              <w:jc w:val="both"/>
              <w:rPr>
                <w:sz w:val="22"/>
                <w:szCs w:val="22"/>
              </w:rPr>
            </w:pPr>
            <w:r w:rsidRPr="00115F0C">
              <w:rPr>
                <w:sz w:val="22"/>
                <w:szCs w:val="22"/>
              </w:rPr>
              <w:t xml:space="preserve">Не установлено </w:t>
            </w:r>
          </w:p>
        </w:tc>
      </w:tr>
      <w:tr w:rsidR="00C07998" w:rsidRPr="00D81DEA" w14:paraId="0A6301B1" w14:textId="77777777" w:rsidTr="00D60B66">
        <w:trPr>
          <w:trHeight w:val="190"/>
        </w:trPr>
        <w:tc>
          <w:tcPr>
            <w:tcW w:w="381" w:type="pct"/>
            <w:tcBorders>
              <w:left w:val="single" w:sz="4" w:space="0" w:color="auto"/>
              <w:right w:val="single" w:sz="4" w:space="0" w:color="auto"/>
            </w:tcBorders>
          </w:tcPr>
          <w:p w14:paraId="6C68C3E7" w14:textId="77777777" w:rsidR="00C07998" w:rsidRPr="00D81DEA" w:rsidRDefault="00C07998" w:rsidP="00C07998">
            <w:pPr>
              <w:rPr>
                <w:b/>
                <w:sz w:val="22"/>
                <w:szCs w:val="22"/>
                <w:lang w:eastAsia="en-US"/>
              </w:rPr>
            </w:pPr>
            <w:r w:rsidRPr="00D81DEA">
              <w:rPr>
                <w:b/>
                <w:sz w:val="22"/>
                <w:szCs w:val="22"/>
                <w:lang w:eastAsia="en-US"/>
              </w:rPr>
              <w:t>7.6.</w:t>
            </w:r>
          </w:p>
        </w:tc>
        <w:tc>
          <w:tcPr>
            <w:tcW w:w="1548" w:type="pct"/>
            <w:tcBorders>
              <w:left w:val="single" w:sz="4" w:space="0" w:color="auto"/>
              <w:right w:val="single" w:sz="4" w:space="0" w:color="auto"/>
            </w:tcBorders>
          </w:tcPr>
          <w:p w14:paraId="0A306F5B" w14:textId="77777777" w:rsidR="00115F0C" w:rsidRPr="00115F0C" w:rsidRDefault="00115F0C" w:rsidP="00115F0C">
            <w:pPr>
              <w:widowControl w:val="0"/>
              <w:jc w:val="both"/>
              <w:rPr>
                <w:sz w:val="22"/>
                <w:szCs w:val="22"/>
              </w:rPr>
            </w:pPr>
            <w:r w:rsidRPr="00115F0C">
              <w:rPr>
                <w:sz w:val="22"/>
                <w:szCs w:val="22"/>
              </w:rPr>
              <w:t>Требования к содержанию, форме и оформлению заявки на участие в закупке.</w:t>
            </w:r>
          </w:p>
          <w:p w14:paraId="7F2CA20A" w14:textId="77777777" w:rsidR="00C07998" w:rsidRPr="00D81DEA" w:rsidRDefault="00115F0C" w:rsidP="00115F0C">
            <w:pPr>
              <w:rPr>
                <w:rFonts w:eastAsia="Calibri"/>
                <w:sz w:val="22"/>
                <w:szCs w:val="22"/>
                <w:lang w:eastAsia="hi-IN" w:bidi="hi-IN"/>
              </w:rPr>
            </w:pPr>
            <w:r w:rsidRPr="00115F0C">
              <w:rPr>
                <w:sz w:val="22"/>
                <w:szCs w:val="22"/>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71" w:type="pct"/>
            <w:tcBorders>
              <w:left w:val="single" w:sz="4" w:space="0" w:color="auto"/>
              <w:right w:val="single" w:sz="4" w:space="0" w:color="auto"/>
            </w:tcBorders>
          </w:tcPr>
          <w:p w14:paraId="6E514B5F" w14:textId="77777777" w:rsidR="00115F0C" w:rsidRDefault="00115F0C" w:rsidP="00C766C2">
            <w:pPr>
              <w:widowControl w:val="0"/>
              <w:snapToGrid w:val="0"/>
              <w:jc w:val="both"/>
            </w:pPr>
            <w: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закупке в электронной форме, подготовленная участником закупки, должна быть составлена на русском языке. Входящие в заявку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3FC57186" w14:textId="77777777" w:rsidR="00115F0C" w:rsidRDefault="00115F0C" w:rsidP="00C766C2">
            <w:pPr>
              <w:widowControl w:val="0"/>
              <w:snapToGrid w:val="0"/>
              <w:jc w:val="both"/>
            </w:pPr>
            <w:r>
              <w:t>Все доку</w:t>
            </w:r>
            <w:r w:rsidR="00AD24C7">
              <w:t>менты, входящие в состав заявки</w:t>
            </w:r>
            <w:r>
              <w:t>, должны иметь четко читаемый текст.</w:t>
            </w:r>
          </w:p>
          <w:p w14:paraId="14A0FED2" w14:textId="77777777" w:rsidR="00115F0C" w:rsidRDefault="00115F0C" w:rsidP="00C766C2">
            <w:pPr>
              <w:widowControl w:val="0"/>
              <w:snapToGrid w:val="0"/>
              <w:jc w:val="both"/>
            </w:pPr>
            <w:r>
              <w:t xml:space="preserve">Информация, содержащаяся в заявке на участие в </w:t>
            </w:r>
            <w:r w:rsidR="00AD24C7">
              <w:t>закупке</w:t>
            </w:r>
            <w:r>
              <w:t>, не должны допускать двусмысленных толкований (разночтений), должны трактоваться однозначно.</w:t>
            </w:r>
          </w:p>
          <w:p w14:paraId="7F5C694B" w14:textId="77777777" w:rsidR="00115F0C" w:rsidRDefault="00115F0C" w:rsidP="00C766C2">
            <w:pPr>
              <w:widowControl w:val="0"/>
              <w:snapToGrid w:val="0"/>
              <w:jc w:val="both"/>
            </w:pPr>
            <w: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17406C7E" w14:textId="77777777" w:rsidR="00115F0C" w:rsidRDefault="00115F0C" w:rsidP="00C766C2">
            <w:pPr>
              <w:widowControl w:val="0"/>
              <w:snapToGrid w:val="0"/>
              <w:jc w:val="both"/>
            </w:pPr>
            <w:r>
              <w:t>Участники закупки при предоставлении конкретных показателей, соответствующих значениям, установленным извещением о</w:t>
            </w:r>
            <w:r w:rsidR="00AD24C7">
              <w:t xml:space="preserve"> закупке, </w:t>
            </w:r>
            <w:r>
              <w:t xml:space="preserve">должны </w:t>
            </w:r>
            <w:r>
              <w:lastRenderedPageBreak/>
              <w:t>учитывать, что:</w:t>
            </w:r>
          </w:p>
          <w:p w14:paraId="1D8ED632" w14:textId="77777777" w:rsidR="00115F0C" w:rsidRDefault="00115F0C" w:rsidP="00C766C2">
            <w:pPr>
              <w:widowControl w:val="0"/>
              <w:snapToGrid w:val="0"/>
              <w:jc w:val="both"/>
            </w:pPr>
            <w:r>
              <w:t>-</w:t>
            </w:r>
            <w:r>
              <w:tab/>
              <w:t xml:space="preserve">показатели, значения которых являются точными, не подлежат изменению и предоставляются в заявки на участие в </w:t>
            </w:r>
            <w:r w:rsidR="00AD24C7">
              <w:t>закупке</w:t>
            </w:r>
            <w:r>
              <w:t xml:space="preserve"> в соответствии с извещением о </w:t>
            </w:r>
            <w:r w:rsidR="00AD24C7">
              <w:t>закупке</w:t>
            </w:r>
            <w:r>
              <w:t>;</w:t>
            </w:r>
          </w:p>
          <w:p w14:paraId="0BBC0D64" w14:textId="77777777" w:rsidR="00115F0C" w:rsidRDefault="00115F0C" w:rsidP="00C766C2">
            <w:pPr>
              <w:widowControl w:val="0"/>
              <w:snapToGrid w:val="0"/>
              <w:jc w:val="both"/>
            </w:pPr>
            <w:proofErr w:type="gramStart"/>
            <w:r>
              <w:t>-</w:t>
            </w:r>
            <w: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85A64E8" w14:textId="77777777" w:rsidR="00115F0C" w:rsidRDefault="00115F0C" w:rsidP="00C766C2">
            <w:pPr>
              <w:widowControl w:val="0"/>
              <w:snapToGrid w:val="0"/>
              <w:jc w:val="both"/>
            </w:pPr>
            <w:proofErr w:type="gramStart"/>
            <w: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14:paraId="4EDDFF3B" w14:textId="77777777" w:rsidR="00115F0C" w:rsidRDefault="00115F0C" w:rsidP="00C766C2">
            <w:pPr>
              <w:widowControl w:val="0"/>
              <w:snapToGrid w:val="0"/>
              <w:jc w:val="both"/>
            </w:pPr>
            <w: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5956A4D" w14:textId="77777777" w:rsidR="00115F0C" w:rsidRDefault="00115F0C" w:rsidP="00C766C2">
            <w:pPr>
              <w:widowControl w:val="0"/>
              <w:snapToGrid w:val="0"/>
              <w:jc w:val="both"/>
            </w:pPr>
            <w:r>
              <w:t xml:space="preserve">Все характеристики объекта закупки, указанные в техническом задании </w:t>
            </w:r>
            <w:r w:rsidR="00AD24C7">
              <w:t>документации о закупке</w:t>
            </w:r>
            <w:r>
              <w:t>, обязательны для предоставления в заявк</w:t>
            </w:r>
            <w:r w:rsidR="00AD24C7">
              <w:t>е</w:t>
            </w:r>
            <w:r>
              <w:t xml:space="preserve"> на участие в </w:t>
            </w:r>
            <w:r w:rsidR="00AD24C7">
              <w:t>закупке</w:t>
            </w:r>
            <w:r>
              <w:t xml:space="preserve"> в соответствии с вышеуказанными требованиями.</w:t>
            </w:r>
          </w:p>
          <w:p w14:paraId="401BED14" w14:textId="77777777" w:rsidR="00C07998" w:rsidRPr="00554B5C" w:rsidRDefault="00115F0C" w:rsidP="00C766C2">
            <w:pPr>
              <w:tabs>
                <w:tab w:val="left" w:pos="0"/>
                <w:tab w:val="left" w:pos="318"/>
                <w:tab w:val="left" w:pos="353"/>
              </w:tabs>
              <w:suppressAutoHyphens/>
              <w:jc w:val="both"/>
            </w:pPr>
            <w:r>
              <w:t>Рекомендуемая форма заявки указана в приложении.</w:t>
            </w:r>
          </w:p>
        </w:tc>
      </w:tr>
      <w:tr w:rsidR="00FD22BB" w:rsidRPr="00D81DEA" w14:paraId="4BB1A6B6" w14:textId="77777777" w:rsidTr="00D60B66">
        <w:trPr>
          <w:trHeight w:val="1706"/>
        </w:trPr>
        <w:tc>
          <w:tcPr>
            <w:tcW w:w="381" w:type="pct"/>
            <w:tcBorders>
              <w:left w:val="single" w:sz="4" w:space="0" w:color="auto"/>
              <w:right w:val="single" w:sz="4" w:space="0" w:color="auto"/>
            </w:tcBorders>
          </w:tcPr>
          <w:p w14:paraId="1344AC95" w14:textId="77777777" w:rsidR="00FD22BB" w:rsidRPr="00D81DEA" w:rsidRDefault="00D03B52">
            <w:pPr>
              <w:rPr>
                <w:b/>
                <w:sz w:val="22"/>
                <w:szCs w:val="22"/>
                <w:lang w:eastAsia="en-US"/>
              </w:rPr>
            </w:pPr>
            <w:r w:rsidRPr="00D81DEA">
              <w:rPr>
                <w:b/>
                <w:sz w:val="22"/>
                <w:szCs w:val="22"/>
                <w:lang w:eastAsia="en-US"/>
              </w:rPr>
              <w:lastRenderedPageBreak/>
              <w:t>7.7.</w:t>
            </w:r>
          </w:p>
        </w:tc>
        <w:tc>
          <w:tcPr>
            <w:tcW w:w="1548" w:type="pct"/>
            <w:tcBorders>
              <w:left w:val="single" w:sz="4" w:space="0" w:color="auto"/>
              <w:right w:val="single" w:sz="4" w:space="0" w:color="auto"/>
            </w:tcBorders>
          </w:tcPr>
          <w:p w14:paraId="4C9D9C55" w14:textId="77777777" w:rsidR="00FD22BB" w:rsidRPr="00D81DEA" w:rsidRDefault="00D03B52">
            <w:pPr>
              <w:rPr>
                <w:rFonts w:eastAsia="Calibri"/>
                <w:sz w:val="22"/>
                <w:szCs w:val="22"/>
                <w:lang w:eastAsia="hi-IN" w:bidi="hi-IN"/>
              </w:rPr>
            </w:pPr>
            <w:r w:rsidRPr="00D81DEA">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6CBB00F0" w14:textId="1EC1824D" w:rsidR="00554B5C" w:rsidRPr="001B0985" w:rsidRDefault="00554B5C" w:rsidP="00C766C2">
            <w:pPr>
              <w:tabs>
                <w:tab w:val="left" w:pos="0"/>
                <w:tab w:val="left" w:pos="50"/>
                <w:tab w:val="left" w:pos="353"/>
              </w:tabs>
              <w:suppressAutoHyphens/>
              <w:jc w:val="both"/>
            </w:pPr>
            <w:r w:rsidRPr="001B0985">
              <w:t>Участник электронного аукциона не допускается к участию в нем в случае:</w:t>
            </w:r>
          </w:p>
          <w:p w14:paraId="5D1FE269" w14:textId="36C51CC9" w:rsidR="00554B5C" w:rsidRPr="001B0985" w:rsidRDefault="00554B5C" w:rsidP="00C766C2">
            <w:pPr>
              <w:tabs>
                <w:tab w:val="left" w:pos="0"/>
                <w:tab w:val="left" w:pos="50"/>
                <w:tab w:val="left" w:pos="353"/>
              </w:tabs>
              <w:suppressAutoHyphens/>
              <w:jc w:val="both"/>
            </w:pPr>
            <w:r w:rsidRPr="001B0985">
              <w:t>1)</w:t>
            </w:r>
            <w:r w:rsidRPr="001B0985">
              <w:tab/>
              <w:t>непредоставления информации, предусмотренной пунктом 7.1 настоящей документации или предоставления недостоверной информации;</w:t>
            </w:r>
          </w:p>
          <w:p w14:paraId="7A90F7A6" w14:textId="77777777" w:rsidR="00F15D7F" w:rsidRPr="001B0985" w:rsidRDefault="00554B5C" w:rsidP="00C766C2">
            <w:pPr>
              <w:tabs>
                <w:tab w:val="left" w:pos="0"/>
                <w:tab w:val="left" w:pos="50"/>
                <w:tab w:val="left" w:pos="353"/>
              </w:tabs>
              <w:suppressAutoHyphens/>
              <w:jc w:val="both"/>
            </w:pPr>
            <w:r w:rsidRPr="001B0985">
              <w:t>2)</w:t>
            </w:r>
            <w:r w:rsidRPr="001B0985">
              <w:tab/>
              <w:t>несоответствия информации, предусмотренной пунктом 7.1 настоящей документации, требованиям документации о конкурентной закупке.</w:t>
            </w:r>
          </w:p>
          <w:p w14:paraId="73171E1A" w14:textId="77777777" w:rsidR="00554B5C" w:rsidRPr="001B0985" w:rsidRDefault="00554B5C" w:rsidP="00C766C2">
            <w:pPr>
              <w:shd w:val="clear" w:color="auto" w:fill="FFFFFF"/>
              <w:tabs>
                <w:tab w:val="left" w:pos="50"/>
                <w:tab w:val="left" w:pos="1709"/>
              </w:tabs>
              <w:ind w:firstLine="709"/>
              <w:contextualSpacing/>
              <w:jc w:val="both"/>
            </w:pPr>
            <w:r w:rsidRPr="001B0985">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p w14:paraId="21108A41" w14:textId="062B4CAF" w:rsidR="00554B5C" w:rsidRPr="001B0985" w:rsidRDefault="00554B5C" w:rsidP="00C766C2">
            <w:pPr>
              <w:pStyle w:val="affa"/>
              <w:numPr>
                <w:ilvl w:val="0"/>
                <w:numId w:val="16"/>
              </w:numPr>
              <w:shd w:val="clear" w:color="auto" w:fill="FFFFFF"/>
              <w:tabs>
                <w:tab w:val="left" w:pos="50"/>
                <w:tab w:val="left" w:pos="1042"/>
              </w:tabs>
              <w:ind w:left="50"/>
              <w:jc w:val="both"/>
            </w:pPr>
            <w:r w:rsidRPr="001B0985">
              <w:t>непредставления документов и информации, которые предусмотрены документацией о конкурентной закупке, несоответствия указанных документов и информации требованиям, установленным документацией о конкурентной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33D34959" w14:textId="554BE3D2" w:rsidR="00554B5C" w:rsidRPr="00554B5C" w:rsidRDefault="00554B5C" w:rsidP="00C766C2">
            <w:pPr>
              <w:widowControl w:val="0"/>
              <w:numPr>
                <w:ilvl w:val="0"/>
                <w:numId w:val="16"/>
              </w:numPr>
              <w:shd w:val="clear" w:color="auto" w:fill="FFFFFF"/>
              <w:tabs>
                <w:tab w:val="left" w:pos="50"/>
                <w:tab w:val="left" w:pos="334"/>
              </w:tabs>
              <w:ind w:left="50" w:hanging="50"/>
              <w:contextualSpacing/>
              <w:jc w:val="both"/>
            </w:pPr>
            <w:r w:rsidRPr="001B0985">
              <w:t>несоответствия участника такого аукциона требованиям, установленным документацией о конкурентной закупке.</w:t>
            </w:r>
          </w:p>
        </w:tc>
      </w:tr>
      <w:tr w:rsidR="00DD433D" w:rsidRPr="00D81DEA" w14:paraId="1DE29BBE" w14:textId="77777777" w:rsidTr="00D60B66">
        <w:trPr>
          <w:trHeight w:val="1706"/>
        </w:trPr>
        <w:tc>
          <w:tcPr>
            <w:tcW w:w="381" w:type="pct"/>
            <w:tcBorders>
              <w:left w:val="single" w:sz="4" w:space="0" w:color="auto"/>
              <w:right w:val="single" w:sz="4" w:space="0" w:color="auto"/>
            </w:tcBorders>
          </w:tcPr>
          <w:p w14:paraId="7955639D" w14:textId="77777777" w:rsidR="00DD433D" w:rsidRPr="00D81DEA" w:rsidRDefault="00DD433D">
            <w:pPr>
              <w:rPr>
                <w:b/>
                <w:sz w:val="22"/>
                <w:szCs w:val="22"/>
                <w:lang w:eastAsia="en-US"/>
              </w:rPr>
            </w:pPr>
            <w:r w:rsidRPr="00D81DEA">
              <w:rPr>
                <w:b/>
                <w:sz w:val="22"/>
                <w:szCs w:val="22"/>
                <w:lang w:eastAsia="en-US"/>
              </w:rPr>
              <w:t>7.8.</w:t>
            </w:r>
          </w:p>
        </w:tc>
        <w:tc>
          <w:tcPr>
            <w:tcW w:w="1548" w:type="pct"/>
            <w:tcBorders>
              <w:left w:val="single" w:sz="4" w:space="0" w:color="auto"/>
              <w:right w:val="single" w:sz="4" w:space="0" w:color="auto"/>
            </w:tcBorders>
          </w:tcPr>
          <w:p w14:paraId="5BDB7385" w14:textId="77777777" w:rsidR="00DD433D" w:rsidRPr="00D81DEA" w:rsidRDefault="00DD433D">
            <w:pPr>
              <w:rPr>
                <w:rFonts w:eastAsia="Calibri"/>
                <w:sz w:val="22"/>
                <w:szCs w:val="22"/>
                <w:lang w:eastAsia="hi-IN" w:bidi="hi-IN"/>
              </w:rPr>
            </w:pPr>
            <w:r w:rsidRPr="00D81DEA">
              <w:rPr>
                <w:rFonts w:eastAsia="Calibri"/>
                <w:sz w:val="22"/>
                <w:szCs w:val="22"/>
                <w:lang w:eastAsia="hi-IN" w:bidi="hi-IN"/>
              </w:rPr>
              <w:t>Условия признания закупки несостоявшейся</w:t>
            </w:r>
            <w:r w:rsidR="00BA5851" w:rsidRPr="00D81DEA">
              <w:rPr>
                <w:rFonts w:eastAsia="Calibri"/>
                <w:sz w:val="22"/>
                <w:szCs w:val="22"/>
                <w:lang w:eastAsia="hi-IN" w:bidi="hi-IN"/>
              </w:rPr>
              <w:t xml:space="preserve"> </w:t>
            </w:r>
          </w:p>
        </w:tc>
        <w:tc>
          <w:tcPr>
            <w:tcW w:w="3071" w:type="pct"/>
            <w:tcBorders>
              <w:left w:val="single" w:sz="4" w:space="0" w:color="auto"/>
              <w:right w:val="single" w:sz="4" w:space="0" w:color="auto"/>
            </w:tcBorders>
          </w:tcPr>
          <w:p w14:paraId="0CEBAE54" w14:textId="77777777" w:rsidR="00B07E21" w:rsidRPr="00D81DEA" w:rsidRDefault="00B07E21" w:rsidP="00554B5C">
            <w:pPr>
              <w:tabs>
                <w:tab w:val="left" w:pos="0"/>
                <w:tab w:val="left" w:pos="50"/>
                <w:tab w:val="left" w:pos="353"/>
              </w:tabs>
              <w:suppressAutoHyphens/>
              <w:jc w:val="both"/>
              <w:rPr>
                <w:rFonts w:eastAsia="Calibri"/>
                <w:sz w:val="22"/>
                <w:szCs w:val="22"/>
                <w:lang w:eastAsia="hi-IN" w:bidi="hi-IN"/>
              </w:rPr>
            </w:pPr>
            <w:r w:rsidRPr="00D81DEA">
              <w:rPr>
                <w:rFonts w:eastAsia="Calibri"/>
                <w:sz w:val="22"/>
                <w:szCs w:val="22"/>
                <w:lang w:eastAsia="hi-IN" w:bidi="hi-IN"/>
              </w:rPr>
              <w:t>Конкурентная закупка признается несостоявшейся, если:</w:t>
            </w:r>
          </w:p>
          <w:p w14:paraId="488B8D67" w14:textId="00B083E4" w:rsidR="00B07E21" w:rsidRPr="00D81DEA" w:rsidRDefault="00B07E21" w:rsidP="00554B5C">
            <w:pPr>
              <w:tabs>
                <w:tab w:val="left" w:pos="0"/>
                <w:tab w:val="left" w:pos="50"/>
                <w:tab w:val="left" w:pos="353"/>
              </w:tabs>
              <w:suppressAutoHyphens/>
              <w:jc w:val="both"/>
              <w:rPr>
                <w:rFonts w:eastAsia="Calibri"/>
                <w:sz w:val="22"/>
                <w:szCs w:val="22"/>
                <w:lang w:eastAsia="hi-IN" w:bidi="hi-IN"/>
              </w:rPr>
            </w:pPr>
            <w:r w:rsidRPr="00D81DEA">
              <w:rPr>
                <w:rFonts w:eastAsia="Calibri"/>
                <w:sz w:val="22"/>
                <w:szCs w:val="22"/>
                <w:lang w:eastAsia="hi-IN" w:bidi="hi-IN"/>
              </w:rPr>
              <w:t>а) если не подано ни одной заявки</w:t>
            </w:r>
            <w:r w:rsidR="001B0985">
              <w:rPr>
                <w:rFonts w:eastAsia="Calibri"/>
                <w:sz w:val="22"/>
                <w:szCs w:val="22"/>
                <w:lang w:eastAsia="hi-IN" w:bidi="hi-IN"/>
              </w:rPr>
              <w:t>;</w:t>
            </w:r>
          </w:p>
          <w:p w14:paraId="2CBC8DCC" w14:textId="0EC072FC" w:rsidR="00B07E21" w:rsidRPr="00D81DEA" w:rsidRDefault="00B07E21" w:rsidP="00554B5C">
            <w:pPr>
              <w:tabs>
                <w:tab w:val="left" w:pos="0"/>
                <w:tab w:val="left" w:pos="50"/>
                <w:tab w:val="left" w:pos="353"/>
              </w:tabs>
              <w:suppressAutoHyphens/>
              <w:jc w:val="both"/>
              <w:rPr>
                <w:rFonts w:eastAsia="Calibri"/>
                <w:sz w:val="22"/>
                <w:szCs w:val="22"/>
                <w:lang w:eastAsia="hi-IN" w:bidi="hi-IN"/>
              </w:rPr>
            </w:pPr>
            <w:r w:rsidRPr="00D81DEA">
              <w:rPr>
                <w:rFonts w:eastAsia="Calibri"/>
                <w:sz w:val="22"/>
                <w:szCs w:val="22"/>
                <w:lang w:eastAsia="hi-IN" w:bidi="hi-IN"/>
              </w:rPr>
              <w:t>б) если подана только одна заявка</w:t>
            </w:r>
            <w:r w:rsidR="001B0985">
              <w:rPr>
                <w:rFonts w:eastAsia="Calibri"/>
                <w:sz w:val="22"/>
                <w:szCs w:val="22"/>
                <w:lang w:eastAsia="hi-IN" w:bidi="hi-IN"/>
              </w:rPr>
              <w:t>;</w:t>
            </w:r>
          </w:p>
          <w:p w14:paraId="58989BBB" w14:textId="0807E706" w:rsidR="00B07E21" w:rsidRPr="00D81DEA" w:rsidRDefault="00B07E21" w:rsidP="00554B5C">
            <w:pPr>
              <w:tabs>
                <w:tab w:val="left" w:pos="0"/>
                <w:tab w:val="left" w:pos="50"/>
                <w:tab w:val="left" w:pos="353"/>
              </w:tabs>
              <w:suppressAutoHyphens/>
              <w:jc w:val="both"/>
              <w:rPr>
                <w:rFonts w:eastAsia="Calibri"/>
                <w:sz w:val="22"/>
                <w:szCs w:val="22"/>
                <w:lang w:eastAsia="hi-IN" w:bidi="hi-IN"/>
              </w:rPr>
            </w:pPr>
            <w:r w:rsidRPr="00D81DEA">
              <w:rPr>
                <w:rFonts w:eastAsia="Calibri"/>
                <w:sz w:val="22"/>
                <w:szCs w:val="22"/>
                <w:lang w:eastAsia="hi-IN" w:bidi="hi-IN"/>
              </w:rPr>
              <w:t>в) если только одна заявка соответствует требованиям Заказчика</w:t>
            </w:r>
            <w:r w:rsidR="001B0985">
              <w:rPr>
                <w:rFonts w:eastAsia="Calibri"/>
                <w:sz w:val="22"/>
                <w:szCs w:val="22"/>
                <w:lang w:eastAsia="hi-IN" w:bidi="hi-IN"/>
              </w:rPr>
              <w:t>;</w:t>
            </w:r>
          </w:p>
          <w:p w14:paraId="719B3FDB" w14:textId="77777777" w:rsidR="00B07E21" w:rsidRPr="00D81DEA" w:rsidRDefault="00B07E21" w:rsidP="00554B5C">
            <w:pPr>
              <w:tabs>
                <w:tab w:val="left" w:pos="0"/>
                <w:tab w:val="left" w:pos="50"/>
                <w:tab w:val="left" w:pos="353"/>
              </w:tabs>
              <w:suppressAutoHyphens/>
              <w:jc w:val="both"/>
              <w:rPr>
                <w:rFonts w:eastAsia="Calibri"/>
                <w:sz w:val="22"/>
                <w:szCs w:val="22"/>
                <w:lang w:eastAsia="hi-IN" w:bidi="hi-IN"/>
              </w:rPr>
            </w:pPr>
            <w:r w:rsidRPr="00D81DEA">
              <w:rPr>
                <w:rFonts w:eastAsia="Calibri"/>
                <w:sz w:val="22"/>
                <w:szCs w:val="22"/>
                <w:lang w:eastAsia="hi-IN" w:bidi="hi-IN"/>
              </w:rPr>
              <w:t>г) если ни одна из поданных заявок не соответствует требованиям Заказчика.</w:t>
            </w:r>
          </w:p>
          <w:p w14:paraId="6BED961D" w14:textId="77777777" w:rsidR="00B07E21" w:rsidRPr="00D81DEA" w:rsidRDefault="00B07E21" w:rsidP="00554B5C">
            <w:pPr>
              <w:tabs>
                <w:tab w:val="left" w:pos="0"/>
                <w:tab w:val="left" w:pos="50"/>
                <w:tab w:val="left" w:pos="353"/>
              </w:tabs>
              <w:suppressAutoHyphens/>
              <w:jc w:val="both"/>
              <w:rPr>
                <w:rFonts w:eastAsia="Calibri"/>
                <w:sz w:val="22"/>
                <w:szCs w:val="22"/>
                <w:lang w:eastAsia="hi-IN" w:bidi="hi-IN"/>
              </w:rPr>
            </w:pPr>
            <w:r w:rsidRPr="00D81DEA">
              <w:rPr>
                <w:rFonts w:eastAsia="Calibri"/>
                <w:sz w:val="22"/>
                <w:szCs w:val="22"/>
                <w:lang w:eastAsia="hi-IN" w:bidi="hi-IN"/>
              </w:rPr>
              <w:t xml:space="preserve">В случае признания конкурентной закупки несостоявшейся </w:t>
            </w:r>
            <w:r w:rsidRPr="00D81DEA">
              <w:rPr>
                <w:rFonts w:eastAsia="Calibri"/>
                <w:sz w:val="22"/>
                <w:szCs w:val="22"/>
                <w:lang w:eastAsia="hi-IN" w:bidi="hi-IN"/>
              </w:rPr>
              <w:lastRenderedPageBreak/>
              <w:t>Заказчик вправе:</w:t>
            </w:r>
          </w:p>
          <w:p w14:paraId="14A4C38F" w14:textId="77777777" w:rsidR="00B07E21" w:rsidRPr="00D81DEA" w:rsidRDefault="00B07E21" w:rsidP="00554B5C">
            <w:pPr>
              <w:tabs>
                <w:tab w:val="left" w:pos="0"/>
                <w:tab w:val="left" w:pos="50"/>
                <w:tab w:val="left" w:pos="353"/>
              </w:tabs>
              <w:suppressAutoHyphens/>
              <w:jc w:val="both"/>
              <w:rPr>
                <w:rFonts w:eastAsia="Calibri"/>
                <w:sz w:val="22"/>
                <w:szCs w:val="22"/>
                <w:lang w:eastAsia="hi-IN" w:bidi="hi-IN"/>
              </w:rPr>
            </w:pPr>
            <w:r w:rsidRPr="00D81DEA">
              <w:rPr>
                <w:rFonts w:eastAsia="Calibri"/>
                <w:sz w:val="22"/>
                <w:szCs w:val="22"/>
                <w:lang w:eastAsia="hi-IN" w:bidi="hi-IN"/>
              </w:rPr>
              <w:t>1.</w:t>
            </w:r>
            <w:r w:rsidRPr="00D81DEA">
              <w:rPr>
                <w:rFonts w:eastAsia="Calibri"/>
                <w:sz w:val="22"/>
                <w:szCs w:val="22"/>
                <w:lang w:eastAsia="hi-IN" w:bidi="hi-IN"/>
              </w:rPr>
              <w:tab/>
              <w:t>принять решение о проведении повторной закупки;</w:t>
            </w:r>
          </w:p>
          <w:p w14:paraId="0FEF0385" w14:textId="77777777" w:rsidR="00B07E21" w:rsidRPr="00D81DEA" w:rsidRDefault="00B07E21" w:rsidP="00554B5C">
            <w:pPr>
              <w:tabs>
                <w:tab w:val="left" w:pos="0"/>
                <w:tab w:val="left" w:pos="50"/>
                <w:tab w:val="left" w:pos="353"/>
              </w:tabs>
              <w:suppressAutoHyphens/>
              <w:jc w:val="both"/>
              <w:rPr>
                <w:rFonts w:eastAsia="Calibri"/>
                <w:sz w:val="22"/>
                <w:szCs w:val="22"/>
                <w:lang w:eastAsia="hi-IN" w:bidi="hi-IN"/>
              </w:rPr>
            </w:pPr>
            <w:r w:rsidRPr="00D81DEA">
              <w:rPr>
                <w:rFonts w:eastAsia="Calibri"/>
                <w:sz w:val="22"/>
                <w:szCs w:val="22"/>
                <w:lang w:eastAsia="hi-IN" w:bidi="hi-IN"/>
              </w:rPr>
              <w:t>2.</w:t>
            </w:r>
            <w:r w:rsidRPr="00D81DEA">
              <w:rPr>
                <w:rFonts w:eastAsia="Calibri"/>
                <w:sz w:val="22"/>
                <w:szCs w:val="22"/>
                <w:lang w:eastAsia="hi-IN" w:bidi="hi-IN"/>
              </w:rPr>
              <w:tab/>
              <w:t>отказаться от проведения закупки;</w:t>
            </w:r>
          </w:p>
          <w:p w14:paraId="5F66AC21" w14:textId="77777777" w:rsidR="00B07E21" w:rsidRPr="00D81DEA" w:rsidRDefault="00B07E21" w:rsidP="00554B5C">
            <w:pPr>
              <w:tabs>
                <w:tab w:val="left" w:pos="0"/>
                <w:tab w:val="left" w:pos="50"/>
                <w:tab w:val="left" w:pos="353"/>
              </w:tabs>
              <w:suppressAutoHyphens/>
              <w:jc w:val="both"/>
              <w:rPr>
                <w:rFonts w:eastAsia="Calibri"/>
                <w:sz w:val="22"/>
                <w:szCs w:val="22"/>
                <w:lang w:eastAsia="hi-IN" w:bidi="hi-IN"/>
              </w:rPr>
            </w:pPr>
            <w:r w:rsidRPr="00D81DEA">
              <w:rPr>
                <w:rFonts w:eastAsia="Calibri"/>
                <w:sz w:val="22"/>
                <w:szCs w:val="22"/>
                <w:lang w:eastAsia="hi-IN" w:bidi="hi-IN"/>
              </w:rPr>
              <w:t>3.</w:t>
            </w:r>
            <w:r w:rsidRPr="00D81DEA">
              <w:rPr>
                <w:rFonts w:eastAsia="Calibri"/>
                <w:sz w:val="22"/>
                <w:szCs w:val="22"/>
                <w:lang w:eastAsia="hi-IN" w:bidi="hi-IN"/>
              </w:rPr>
              <w:tab/>
              <w:t>осуществить закупку у единственного поставщика.</w:t>
            </w:r>
          </w:p>
          <w:p w14:paraId="00E64B47" w14:textId="77777777" w:rsidR="00735040" w:rsidRPr="00D81DEA" w:rsidRDefault="00B07E21" w:rsidP="00554B5C">
            <w:pPr>
              <w:tabs>
                <w:tab w:val="left" w:pos="0"/>
                <w:tab w:val="left" w:pos="50"/>
                <w:tab w:val="left" w:pos="353"/>
              </w:tabs>
              <w:suppressAutoHyphens/>
              <w:jc w:val="both"/>
              <w:rPr>
                <w:rFonts w:eastAsia="Calibri"/>
                <w:sz w:val="22"/>
                <w:szCs w:val="22"/>
                <w:lang w:eastAsia="hi-IN" w:bidi="hi-IN"/>
              </w:rPr>
            </w:pPr>
            <w:r w:rsidRPr="00D81DEA">
              <w:rPr>
                <w:rFonts w:eastAsia="Calibri"/>
                <w:sz w:val="22"/>
                <w:szCs w:val="22"/>
                <w:lang w:eastAsia="hi-IN" w:bidi="hi-IN"/>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D22BB" w:rsidRPr="00D81DEA" w14:paraId="7E3CB791" w14:textId="77777777" w:rsidTr="00B16E0B">
        <w:trPr>
          <w:trHeight w:val="335"/>
        </w:trPr>
        <w:tc>
          <w:tcPr>
            <w:tcW w:w="5000" w:type="pct"/>
            <w:gridSpan w:val="3"/>
            <w:tcBorders>
              <w:left w:val="single" w:sz="4" w:space="0" w:color="auto"/>
              <w:right w:val="single" w:sz="4" w:space="0" w:color="auto"/>
            </w:tcBorders>
          </w:tcPr>
          <w:p w14:paraId="197D7D4D" w14:textId="77777777" w:rsidR="00FD22BB" w:rsidRPr="00D81DEA" w:rsidRDefault="00D03B52">
            <w:pPr>
              <w:pStyle w:val="affa"/>
              <w:widowControl w:val="0"/>
              <w:numPr>
                <w:ilvl w:val="0"/>
                <w:numId w:val="13"/>
              </w:numPr>
              <w:tabs>
                <w:tab w:val="left" w:pos="326"/>
              </w:tabs>
              <w:ind w:left="0" w:firstLine="0"/>
              <w:jc w:val="both"/>
              <w:rPr>
                <w:b/>
                <w:szCs w:val="22"/>
              </w:rPr>
            </w:pPr>
            <w:r w:rsidRPr="00D81DEA">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FD22BB" w:rsidRPr="00D81DEA" w14:paraId="46745DFD" w14:textId="77777777" w:rsidTr="00D60B66">
        <w:tc>
          <w:tcPr>
            <w:tcW w:w="381" w:type="pct"/>
            <w:tcBorders>
              <w:left w:val="single" w:sz="4" w:space="0" w:color="auto"/>
              <w:bottom w:val="single" w:sz="4" w:space="0" w:color="auto"/>
              <w:right w:val="single" w:sz="4" w:space="0" w:color="auto"/>
            </w:tcBorders>
          </w:tcPr>
          <w:p w14:paraId="7A5B2DE5" w14:textId="77777777" w:rsidR="00FD22BB" w:rsidRPr="00D81DEA" w:rsidRDefault="00D03B52">
            <w:pPr>
              <w:rPr>
                <w:b/>
                <w:sz w:val="22"/>
                <w:szCs w:val="22"/>
              </w:rPr>
            </w:pPr>
            <w:r w:rsidRPr="00D81DEA">
              <w:rPr>
                <w:b/>
                <w:sz w:val="22"/>
                <w:szCs w:val="22"/>
              </w:rPr>
              <w:t>8.1.</w:t>
            </w:r>
          </w:p>
          <w:p w14:paraId="16FCA84C" w14:textId="77777777" w:rsidR="00FD22BB" w:rsidRPr="00D81DEA" w:rsidRDefault="00FD22BB">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75D13A0E" w14:textId="77777777" w:rsidR="00FD22BB" w:rsidRPr="00D81DEA" w:rsidRDefault="00D03B52">
            <w:pPr>
              <w:rPr>
                <w:sz w:val="22"/>
                <w:szCs w:val="22"/>
              </w:rPr>
            </w:pPr>
            <w:r w:rsidRPr="00D81DEA">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76AD321B" w14:textId="77777777" w:rsidR="00FD22BB" w:rsidRPr="00D81DEA" w:rsidRDefault="00D03B52">
            <w:pPr>
              <w:tabs>
                <w:tab w:val="left" w:pos="284"/>
                <w:tab w:val="left" w:pos="851"/>
              </w:tabs>
              <w:jc w:val="both"/>
              <w:rPr>
                <w:bCs/>
                <w:color w:val="00000A"/>
                <w:sz w:val="22"/>
                <w:szCs w:val="22"/>
              </w:rPr>
            </w:pPr>
            <w:r w:rsidRPr="00D81DEA">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6D681BEF" w14:textId="6E59FBFC" w:rsidR="00FD22BB" w:rsidRPr="00D81DEA" w:rsidRDefault="00D03B52">
            <w:pPr>
              <w:tabs>
                <w:tab w:val="left" w:pos="284"/>
                <w:tab w:val="left" w:pos="851"/>
              </w:tabs>
              <w:jc w:val="both"/>
              <w:rPr>
                <w:bCs/>
                <w:color w:val="00000A"/>
                <w:sz w:val="22"/>
                <w:szCs w:val="22"/>
                <w:lang w:eastAsia="zh-CN"/>
              </w:rPr>
            </w:pPr>
            <w:r w:rsidRPr="00D81DEA">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hyperlink r:id="rId13" w:history="1">
              <w:r w:rsidR="001B0985" w:rsidRPr="001B0985">
                <w:rPr>
                  <w:rStyle w:val="ab"/>
                  <w:highlight w:val="yellow"/>
                </w:rPr>
                <w:t>https://etp-mir.ru</w:t>
              </w:r>
            </w:hyperlink>
            <w:r w:rsidRPr="00D81DEA">
              <w:rPr>
                <w:bCs/>
                <w:color w:val="00000A"/>
                <w:sz w:val="22"/>
                <w:szCs w:val="22"/>
                <w:lang w:eastAsia="zh-CN"/>
              </w:rPr>
              <w:t xml:space="preserve">. </w:t>
            </w:r>
          </w:p>
          <w:p w14:paraId="4E048FD7" w14:textId="77777777" w:rsidR="00FD22BB" w:rsidRPr="00D81DEA" w:rsidRDefault="00D03B52">
            <w:pPr>
              <w:jc w:val="both"/>
              <w:rPr>
                <w:sz w:val="22"/>
                <w:szCs w:val="22"/>
              </w:rPr>
            </w:pPr>
            <w:r w:rsidRPr="00D81DEA">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200F1A3A" w14:textId="77777777" w:rsidR="00FD22BB" w:rsidRPr="00D81DEA" w:rsidRDefault="00D03B52">
            <w:pPr>
              <w:shd w:val="clear" w:color="auto" w:fill="FFFFFF"/>
              <w:jc w:val="both"/>
              <w:rPr>
                <w:sz w:val="22"/>
                <w:szCs w:val="22"/>
              </w:rPr>
            </w:pPr>
            <w:r w:rsidRPr="00D81DEA">
              <w:rPr>
                <w:sz w:val="22"/>
                <w:szCs w:val="22"/>
              </w:rPr>
              <w:t xml:space="preserve">В течение трех рабочих дней </w:t>
            </w:r>
            <w:proofErr w:type="gramStart"/>
            <w:r w:rsidRPr="00D81DEA">
              <w:rPr>
                <w:sz w:val="22"/>
                <w:szCs w:val="22"/>
              </w:rPr>
              <w:t>с даты поступления</w:t>
            </w:r>
            <w:proofErr w:type="gramEnd"/>
            <w:r w:rsidRPr="00D81DEA">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81DEA">
              <w:rPr>
                <w:sz w:val="22"/>
                <w:szCs w:val="22"/>
              </w:rPr>
              <w:t>позднее</w:t>
            </w:r>
            <w:proofErr w:type="gramEnd"/>
            <w:r w:rsidRPr="00D81DEA">
              <w:rPr>
                <w:sz w:val="22"/>
                <w:szCs w:val="22"/>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E6DE4DB" w14:textId="77777777" w:rsidR="00FD22BB" w:rsidRPr="00D81DEA" w:rsidRDefault="00FD22BB">
            <w:pPr>
              <w:shd w:val="clear" w:color="auto" w:fill="FFFFFF"/>
              <w:jc w:val="both"/>
              <w:rPr>
                <w:b/>
                <w:bCs/>
                <w:sz w:val="22"/>
                <w:szCs w:val="22"/>
              </w:rPr>
            </w:pPr>
          </w:p>
          <w:p w14:paraId="58F191D4" w14:textId="77777777" w:rsidR="00FD22BB" w:rsidRPr="00D81DEA" w:rsidRDefault="00D03B52" w:rsidP="008B481E">
            <w:pPr>
              <w:shd w:val="clear" w:color="auto" w:fill="FFFFFF"/>
              <w:jc w:val="both"/>
              <w:rPr>
                <w:b/>
                <w:bCs/>
                <w:sz w:val="22"/>
                <w:szCs w:val="22"/>
              </w:rPr>
            </w:pPr>
            <w:r w:rsidRPr="00386E55">
              <w:rPr>
                <w:b/>
                <w:bCs/>
                <w:sz w:val="22"/>
                <w:szCs w:val="22"/>
                <w:highlight w:val="yellow"/>
              </w:rPr>
              <w:t>С даты размещения документации в ЕИС</w:t>
            </w:r>
            <w:r w:rsidR="00437D96" w:rsidRPr="00386E55">
              <w:rPr>
                <w:b/>
                <w:bCs/>
                <w:sz w:val="22"/>
                <w:szCs w:val="22"/>
                <w:highlight w:val="yellow"/>
              </w:rPr>
              <w:t xml:space="preserve"> </w:t>
            </w:r>
            <w:r w:rsidRPr="00386E55">
              <w:rPr>
                <w:b/>
                <w:bCs/>
                <w:sz w:val="22"/>
                <w:szCs w:val="22"/>
                <w:highlight w:val="yellow"/>
              </w:rPr>
              <w:t xml:space="preserve">до </w:t>
            </w:r>
            <w:r w:rsidR="00386E55">
              <w:rPr>
                <w:b/>
                <w:bCs/>
                <w:sz w:val="22"/>
                <w:szCs w:val="22"/>
                <w:highlight w:val="yellow"/>
              </w:rPr>
              <w:t>0</w:t>
            </w:r>
            <w:r w:rsidR="008B481E">
              <w:rPr>
                <w:b/>
                <w:bCs/>
                <w:sz w:val="22"/>
                <w:szCs w:val="22"/>
                <w:highlight w:val="yellow"/>
              </w:rPr>
              <w:t>5</w:t>
            </w:r>
            <w:r w:rsidR="00386E55">
              <w:rPr>
                <w:b/>
                <w:bCs/>
                <w:sz w:val="22"/>
                <w:szCs w:val="22"/>
                <w:highlight w:val="yellow"/>
              </w:rPr>
              <w:t xml:space="preserve"> марта 2025</w:t>
            </w:r>
            <w:r w:rsidR="00B872BD" w:rsidRPr="00386E55">
              <w:rPr>
                <w:b/>
                <w:bCs/>
                <w:sz w:val="22"/>
                <w:szCs w:val="22"/>
                <w:highlight w:val="yellow"/>
              </w:rPr>
              <w:t xml:space="preserve"> </w:t>
            </w:r>
            <w:r w:rsidRPr="00386E55">
              <w:rPr>
                <w:b/>
                <w:sz w:val="22"/>
                <w:szCs w:val="22"/>
                <w:highlight w:val="yellow"/>
                <w:lang w:eastAsia="en-US"/>
              </w:rPr>
              <w:t xml:space="preserve">года 09.59 часов </w:t>
            </w:r>
            <w:r w:rsidRPr="00386E55">
              <w:rPr>
                <w:b/>
                <w:sz w:val="22"/>
                <w:szCs w:val="22"/>
                <w:highlight w:val="yellow"/>
              </w:rPr>
              <w:t>(по местному времени</w:t>
            </w:r>
            <w:r w:rsidRPr="00386E55">
              <w:rPr>
                <w:b/>
                <w:bCs/>
                <w:sz w:val="22"/>
                <w:szCs w:val="22"/>
                <w:highlight w:val="yellow"/>
                <w:lang w:eastAsia="en-US"/>
              </w:rPr>
              <w:t xml:space="preserve"> Заказчика</w:t>
            </w:r>
            <w:r w:rsidRPr="00386E55">
              <w:rPr>
                <w:b/>
                <w:sz w:val="22"/>
                <w:szCs w:val="22"/>
                <w:highlight w:val="yellow"/>
              </w:rPr>
              <w:t>)</w:t>
            </w:r>
            <w:proofErr w:type="gramStart"/>
            <w:r w:rsidRPr="00386E55">
              <w:rPr>
                <w:b/>
                <w:sz w:val="22"/>
                <w:szCs w:val="22"/>
                <w:highlight w:val="yellow"/>
              </w:rPr>
              <w:t>.</w:t>
            </w:r>
            <w:proofErr w:type="gramEnd"/>
            <w:r w:rsidR="00E8233C" w:rsidRPr="00386E55">
              <w:rPr>
                <w:b/>
                <w:bCs/>
                <w:sz w:val="22"/>
                <w:szCs w:val="22"/>
                <w:highlight w:val="yellow"/>
              </w:rPr>
              <w:t xml:space="preserve"> </w:t>
            </w:r>
            <w:proofErr w:type="gramStart"/>
            <w:r w:rsidR="00E8233C" w:rsidRPr="00386E55">
              <w:rPr>
                <w:b/>
                <w:bCs/>
                <w:sz w:val="22"/>
                <w:szCs w:val="22"/>
                <w:highlight w:val="yellow"/>
              </w:rPr>
              <w:t>п</w:t>
            </w:r>
            <w:proofErr w:type="gramEnd"/>
            <w:r w:rsidR="00E8233C" w:rsidRPr="00386E55">
              <w:rPr>
                <w:b/>
                <w:bCs/>
                <w:sz w:val="22"/>
                <w:szCs w:val="22"/>
                <w:highlight w:val="yellow"/>
              </w:rPr>
              <w:t>оследний день подачи</w:t>
            </w:r>
          </w:p>
        </w:tc>
      </w:tr>
      <w:tr w:rsidR="00FD22BB" w:rsidRPr="00D81DEA" w14:paraId="2119E45E" w14:textId="77777777" w:rsidTr="00B16E0B">
        <w:tc>
          <w:tcPr>
            <w:tcW w:w="5000" w:type="pct"/>
            <w:gridSpan w:val="3"/>
            <w:tcBorders>
              <w:left w:val="single" w:sz="4" w:space="0" w:color="auto"/>
              <w:bottom w:val="single" w:sz="4" w:space="0" w:color="auto"/>
              <w:right w:val="single" w:sz="4" w:space="0" w:color="auto"/>
            </w:tcBorders>
          </w:tcPr>
          <w:p w14:paraId="794682EE" w14:textId="77777777" w:rsidR="00FD22BB" w:rsidRPr="00D81DEA" w:rsidRDefault="00D03B52">
            <w:pPr>
              <w:pStyle w:val="affa"/>
              <w:numPr>
                <w:ilvl w:val="0"/>
                <w:numId w:val="13"/>
              </w:numPr>
              <w:tabs>
                <w:tab w:val="left" w:pos="284"/>
                <w:tab w:val="left" w:pos="851"/>
              </w:tabs>
              <w:ind w:left="0" w:firstLine="0"/>
              <w:jc w:val="both"/>
              <w:rPr>
                <w:b/>
                <w:szCs w:val="22"/>
              </w:rPr>
            </w:pPr>
            <w:r w:rsidRPr="00D81DEA">
              <w:rPr>
                <w:b/>
                <w:szCs w:val="22"/>
              </w:rPr>
              <w:t>Внесение изменений в извещение о закупке и отказа от проведения закупки</w:t>
            </w:r>
          </w:p>
        </w:tc>
      </w:tr>
      <w:tr w:rsidR="00FD22BB" w:rsidRPr="00D81DEA" w14:paraId="5D621DE9" w14:textId="77777777" w:rsidTr="00D60B66">
        <w:tc>
          <w:tcPr>
            <w:tcW w:w="381" w:type="pct"/>
            <w:tcBorders>
              <w:left w:val="single" w:sz="4" w:space="0" w:color="auto"/>
              <w:bottom w:val="single" w:sz="4" w:space="0" w:color="auto"/>
              <w:right w:val="single" w:sz="4" w:space="0" w:color="auto"/>
            </w:tcBorders>
          </w:tcPr>
          <w:p w14:paraId="795AA005" w14:textId="77777777" w:rsidR="00FD22BB" w:rsidRPr="00D81DEA" w:rsidRDefault="00D03B52">
            <w:pPr>
              <w:rPr>
                <w:b/>
                <w:sz w:val="22"/>
                <w:szCs w:val="22"/>
              </w:rPr>
            </w:pPr>
            <w:r w:rsidRPr="00D81DEA">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24B9D0A9" w14:textId="77777777" w:rsidR="00FD22BB" w:rsidRPr="00D81DEA" w:rsidRDefault="00D03B52">
            <w:pPr>
              <w:rPr>
                <w:sz w:val="22"/>
                <w:szCs w:val="22"/>
              </w:rPr>
            </w:pPr>
            <w:r w:rsidRPr="00D81DEA">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0786AC27" w14:textId="77777777" w:rsidR="00FD22BB" w:rsidRPr="00D81DEA" w:rsidRDefault="00D03B52">
            <w:pPr>
              <w:suppressAutoHyphens/>
              <w:autoSpaceDE w:val="0"/>
              <w:autoSpaceDN w:val="0"/>
              <w:adjustRightInd w:val="0"/>
              <w:jc w:val="both"/>
              <w:rPr>
                <w:sz w:val="22"/>
                <w:szCs w:val="22"/>
                <w:lang w:eastAsia="ar-SA"/>
              </w:rPr>
            </w:pPr>
            <w:r w:rsidRPr="00D81DEA">
              <w:rPr>
                <w:sz w:val="22"/>
                <w:szCs w:val="22"/>
                <w:lang w:eastAsia="ar-SA"/>
              </w:rPr>
              <w:t xml:space="preserve">Заказчик по собственной инициативе либо </w:t>
            </w:r>
            <w:proofErr w:type="gramStart"/>
            <w:r w:rsidRPr="00D81DEA">
              <w:rPr>
                <w:sz w:val="22"/>
                <w:szCs w:val="22"/>
                <w:lang w:eastAsia="ar-SA"/>
              </w:rPr>
              <w:t>в связи с поступившим в его адрес запросом на разъяснение положений извещения о закупке</w:t>
            </w:r>
            <w:proofErr w:type="gramEnd"/>
            <w:r w:rsidRPr="00D81DEA">
              <w:rPr>
                <w:sz w:val="22"/>
                <w:szCs w:val="22"/>
                <w:lang w:eastAsia="ar-SA"/>
              </w:rPr>
              <w:t xml:space="preserve"> вправе принять решение о внесении изменений в извещение об осуществлении закупки. </w:t>
            </w:r>
            <w:proofErr w:type="gramStart"/>
            <w:r w:rsidRPr="00D81DEA">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D81DEA">
              <w:rPr>
                <w:sz w:val="22"/>
                <w:szCs w:val="22"/>
                <w:lang w:eastAsia="ar-SA"/>
              </w:rPr>
              <w:t xml:space="preserve"> </w:t>
            </w:r>
            <w:proofErr w:type="gramStart"/>
            <w:r w:rsidRPr="00D81DEA">
              <w:rPr>
                <w:sz w:val="22"/>
                <w:szCs w:val="22"/>
                <w:lang w:eastAsia="ar-SA"/>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D81DEA">
              <w:rPr>
                <w:sz w:val="22"/>
                <w:szCs w:val="22"/>
                <w:lang w:eastAsia="ar-SA"/>
              </w:rPr>
              <w:t xml:space="preserve">, </w:t>
            </w:r>
            <w:proofErr w:type="gramStart"/>
            <w:r w:rsidRPr="00D81DEA">
              <w:rPr>
                <w:sz w:val="22"/>
                <w:szCs w:val="22"/>
                <w:lang w:eastAsia="ar-SA"/>
              </w:rPr>
              <w:t>установленного положением о закупке для данного способа закупки.</w:t>
            </w:r>
            <w:proofErr w:type="gramEnd"/>
          </w:p>
          <w:p w14:paraId="548715F4" w14:textId="77777777" w:rsidR="00FD22BB" w:rsidRPr="00D81DEA" w:rsidRDefault="00D03B52">
            <w:pPr>
              <w:jc w:val="both"/>
              <w:rPr>
                <w:b/>
                <w:sz w:val="22"/>
                <w:szCs w:val="22"/>
              </w:rPr>
            </w:pPr>
            <w:proofErr w:type="gramStart"/>
            <w:r w:rsidRPr="00D81DEA">
              <w:rPr>
                <w:sz w:val="22"/>
                <w:szCs w:val="22"/>
                <w:lang w:eastAsia="ar-SA"/>
              </w:rPr>
              <w:t xml:space="preserve">В течение одного часа с момента размещения на электронной </w:t>
            </w:r>
            <w:r w:rsidRPr="00D81DEA">
              <w:rPr>
                <w:sz w:val="22"/>
                <w:szCs w:val="22"/>
                <w:lang w:eastAsia="ar-SA"/>
              </w:rPr>
              <w:lastRenderedPageBreak/>
              <w:t>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roofErr w:type="gramEnd"/>
          </w:p>
        </w:tc>
      </w:tr>
      <w:tr w:rsidR="00FD22BB" w:rsidRPr="00D81DEA" w14:paraId="5CAEDF0F" w14:textId="77777777" w:rsidTr="00D60B66">
        <w:tc>
          <w:tcPr>
            <w:tcW w:w="381" w:type="pct"/>
            <w:tcBorders>
              <w:left w:val="single" w:sz="4" w:space="0" w:color="auto"/>
              <w:right w:val="single" w:sz="4" w:space="0" w:color="auto"/>
            </w:tcBorders>
          </w:tcPr>
          <w:p w14:paraId="18225F8B" w14:textId="77777777" w:rsidR="00FD22BB" w:rsidRPr="00D81DEA" w:rsidRDefault="00D03B52">
            <w:pPr>
              <w:rPr>
                <w:b/>
                <w:sz w:val="22"/>
                <w:szCs w:val="22"/>
              </w:rPr>
            </w:pPr>
            <w:r w:rsidRPr="00D81DEA">
              <w:rPr>
                <w:b/>
                <w:sz w:val="22"/>
                <w:szCs w:val="22"/>
              </w:rPr>
              <w:lastRenderedPageBreak/>
              <w:t xml:space="preserve">9.2. </w:t>
            </w:r>
          </w:p>
        </w:tc>
        <w:tc>
          <w:tcPr>
            <w:tcW w:w="1548" w:type="pct"/>
            <w:tcBorders>
              <w:top w:val="single" w:sz="4" w:space="0" w:color="auto"/>
              <w:left w:val="single" w:sz="4" w:space="0" w:color="auto"/>
              <w:bottom w:val="single" w:sz="4" w:space="0" w:color="auto"/>
              <w:right w:val="single" w:sz="4" w:space="0" w:color="auto"/>
            </w:tcBorders>
          </w:tcPr>
          <w:p w14:paraId="79B8208C" w14:textId="77777777" w:rsidR="00FD22BB" w:rsidRPr="00D81DEA" w:rsidRDefault="00D03B52">
            <w:pPr>
              <w:rPr>
                <w:sz w:val="22"/>
                <w:szCs w:val="22"/>
              </w:rPr>
            </w:pPr>
            <w:r w:rsidRPr="00D81DEA">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27C59EE3" w14:textId="77777777" w:rsidR="00C07998" w:rsidRPr="00D81DEA" w:rsidRDefault="00C07998" w:rsidP="00C07998">
            <w:pPr>
              <w:jc w:val="both"/>
              <w:rPr>
                <w:sz w:val="22"/>
                <w:szCs w:val="22"/>
              </w:rPr>
            </w:pPr>
            <w:r w:rsidRPr="00D81DEA">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36D2009" w14:textId="77777777" w:rsidR="00C07998" w:rsidRPr="00D81DEA" w:rsidRDefault="00C07998" w:rsidP="00C07998">
            <w:pPr>
              <w:jc w:val="both"/>
              <w:rPr>
                <w:sz w:val="22"/>
                <w:szCs w:val="22"/>
              </w:rPr>
            </w:pPr>
            <w:r w:rsidRPr="00D81DEA">
              <w:rPr>
                <w:sz w:val="22"/>
                <w:szCs w:val="22"/>
              </w:rPr>
              <w:t>Решение об отмене конкурентной закупки размещается в ЕИС в день принятия этого решения.</w:t>
            </w:r>
          </w:p>
          <w:p w14:paraId="6C72F499" w14:textId="77777777" w:rsidR="00C07998" w:rsidRPr="00D81DEA" w:rsidRDefault="00C07998" w:rsidP="00C07998">
            <w:pPr>
              <w:jc w:val="both"/>
              <w:rPr>
                <w:sz w:val="22"/>
                <w:szCs w:val="22"/>
              </w:rPr>
            </w:pPr>
            <w:r w:rsidRPr="00D81DEA">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11E910A" w14:textId="77777777" w:rsidR="00FD22BB" w:rsidRPr="00D81DEA" w:rsidRDefault="00C07998" w:rsidP="00C07998">
            <w:pPr>
              <w:jc w:val="both"/>
              <w:rPr>
                <w:sz w:val="22"/>
                <w:szCs w:val="22"/>
              </w:rPr>
            </w:pPr>
            <w:r w:rsidRPr="00D81DEA">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D81DEA" w14:paraId="6FA16463" w14:textId="77777777" w:rsidTr="00B16E0B">
        <w:tc>
          <w:tcPr>
            <w:tcW w:w="5000" w:type="pct"/>
            <w:gridSpan w:val="3"/>
            <w:tcBorders>
              <w:left w:val="single" w:sz="4" w:space="0" w:color="auto"/>
              <w:right w:val="single" w:sz="4" w:space="0" w:color="auto"/>
            </w:tcBorders>
          </w:tcPr>
          <w:p w14:paraId="3BB025A8" w14:textId="77777777" w:rsidR="00FD22BB" w:rsidRPr="00D81DEA" w:rsidRDefault="00D03B52">
            <w:pPr>
              <w:pStyle w:val="affa"/>
              <w:numPr>
                <w:ilvl w:val="0"/>
                <w:numId w:val="13"/>
              </w:numPr>
              <w:tabs>
                <w:tab w:val="left" w:pos="238"/>
                <w:tab w:val="left" w:pos="423"/>
              </w:tabs>
              <w:ind w:left="0" w:firstLine="0"/>
              <w:jc w:val="both"/>
              <w:rPr>
                <w:b/>
                <w:szCs w:val="22"/>
              </w:rPr>
            </w:pPr>
            <w:r w:rsidRPr="00D81DEA">
              <w:rPr>
                <w:b/>
                <w:szCs w:val="22"/>
              </w:rPr>
              <w:t>Порядок заключения договора</w:t>
            </w:r>
          </w:p>
        </w:tc>
      </w:tr>
      <w:tr w:rsidR="00FD22BB" w:rsidRPr="00D81DEA" w14:paraId="2EF3FCC0" w14:textId="77777777" w:rsidTr="00D60B66">
        <w:tc>
          <w:tcPr>
            <w:tcW w:w="381" w:type="pct"/>
            <w:tcBorders>
              <w:left w:val="single" w:sz="4" w:space="0" w:color="auto"/>
              <w:right w:val="single" w:sz="4" w:space="0" w:color="auto"/>
            </w:tcBorders>
          </w:tcPr>
          <w:p w14:paraId="1D951950" w14:textId="77777777" w:rsidR="00FD22BB" w:rsidRPr="00D81DEA" w:rsidRDefault="00D03B52">
            <w:pPr>
              <w:rPr>
                <w:b/>
                <w:sz w:val="22"/>
                <w:szCs w:val="22"/>
              </w:rPr>
            </w:pPr>
            <w:r w:rsidRPr="00D81DEA">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7BF8C28A" w14:textId="77777777" w:rsidR="00FD22BB" w:rsidRPr="00D81DEA" w:rsidRDefault="00D03B52">
            <w:pPr>
              <w:rPr>
                <w:sz w:val="22"/>
                <w:szCs w:val="22"/>
              </w:rPr>
            </w:pPr>
            <w:r w:rsidRPr="00D81DEA">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114C15FB" w14:textId="77777777" w:rsidR="00FD22BB" w:rsidRPr="00D81DEA" w:rsidRDefault="00D03B52">
            <w:pPr>
              <w:pStyle w:val="32"/>
              <w:tabs>
                <w:tab w:val="left" w:pos="311"/>
              </w:tabs>
              <w:spacing w:line="240" w:lineRule="auto"/>
              <w:ind w:left="0" w:firstLine="0"/>
              <w:rPr>
                <w:rFonts w:eastAsiaTheme="minorEastAsia"/>
                <w:color w:val="000000"/>
                <w:sz w:val="22"/>
                <w:szCs w:val="22"/>
              </w:rPr>
            </w:pPr>
            <w:r w:rsidRPr="00D81DEA">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D81DEA">
              <w:rPr>
                <w:rFonts w:eastAsiaTheme="minorEastAsia"/>
                <w:color w:val="000000"/>
                <w:sz w:val="22"/>
                <w:szCs w:val="22"/>
              </w:rPr>
              <w:t>с даты размещения</w:t>
            </w:r>
            <w:proofErr w:type="gramEnd"/>
            <w:r w:rsidRPr="00D81DEA">
              <w:rPr>
                <w:rFonts w:eastAsiaTheme="minorEastAsia"/>
                <w:color w:val="000000"/>
                <w:sz w:val="22"/>
                <w:szCs w:val="22"/>
              </w:rPr>
              <w:t xml:space="preserve"> в единой информационной системе протокола, составленного по итогам закупки.</w:t>
            </w:r>
          </w:p>
        </w:tc>
      </w:tr>
      <w:tr w:rsidR="00FD22BB" w:rsidRPr="00D81DEA" w14:paraId="56CB089C" w14:textId="77777777" w:rsidTr="00D60B66">
        <w:tc>
          <w:tcPr>
            <w:tcW w:w="381" w:type="pct"/>
            <w:tcBorders>
              <w:left w:val="single" w:sz="4" w:space="0" w:color="auto"/>
              <w:right w:val="single" w:sz="4" w:space="0" w:color="auto"/>
            </w:tcBorders>
          </w:tcPr>
          <w:p w14:paraId="61341EED" w14:textId="77777777" w:rsidR="00FD22BB" w:rsidRPr="00D81DEA" w:rsidRDefault="00D03B52">
            <w:pPr>
              <w:rPr>
                <w:b/>
                <w:sz w:val="22"/>
                <w:szCs w:val="22"/>
              </w:rPr>
            </w:pPr>
            <w:r w:rsidRPr="00D81DEA">
              <w:rPr>
                <w:b/>
                <w:sz w:val="22"/>
                <w:szCs w:val="22"/>
              </w:rPr>
              <w:t>10.2.</w:t>
            </w:r>
          </w:p>
        </w:tc>
        <w:tc>
          <w:tcPr>
            <w:tcW w:w="1548" w:type="pct"/>
            <w:tcBorders>
              <w:top w:val="single" w:sz="4" w:space="0" w:color="auto"/>
              <w:left w:val="single" w:sz="4" w:space="0" w:color="auto"/>
              <w:right w:val="single" w:sz="4" w:space="0" w:color="auto"/>
            </w:tcBorders>
          </w:tcPr>
          <w:p w14:paraId="27934763" w14:textId="77777777" w:rsidR="00FD22BB" w:rsidRPr="00D81DEA" w:rsidRDefault="00D03B52">
            <w:pPr>
              <w:rPr>
                <w:sz w:val="22"/>
                <w:szCs w:val="22"/>
              </w:rPr>
            </w:pPr>
            <w:r w:rsidRPr="00D81DEA">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582659E9" w14:textId="77777777" w:rsidR="00FD22BB" w:rsidRPr="00D81DEA" w:rsidRDefault="00D03B52">
            <w:pPr>
              <w:jc w:val="both"/>
              <w:rPr>
                <w:bCs/>
                <w:sz w:val="22"/>
                <w:szCs w:val="22"/>
              </w:rPr>
            </w:pPr>
            <w:r w:rsidRPr="00D81DEA">
              <w:rPr>
                <w:bCs/>
                <w:sz w:val="22"/>
                <w:szCs w:val="22"/>
              </w:rPr>
              <w:t xml:space="preserve">Срок заключения договора по итогам закупки не может превышать 20 календарных дней </w:t>
            </w:r>
            <w:proofErr w:type="gramStart"/>
            <w:r w:rsidRPr="00D81DEA">
              <w:rPr>
                <w:bCs/>
                <w:sz w:val="22"/>
                <w:szCs w:val="22"/>
              </w:rPr>
              <w:t>с даты подведения</w:t>
            </w:r>
            <w:proofErr w:type="gramEnd"/>
            <w:r w:rsidRPr="00D81DEA">
              <w:rPr>
                <w:bCs/>
                <w:sz w:val="22"/>
                <w:szCs w:val="22"/>
              </w:rPr>
              <w:t xml:space="preserve"> итогов закупки. При этом договор может быть заключен не ранее 10 календарных дней со дня подведения итогов для конкурентных способов закупки.</w:t>
            </w:r>
          </w:p>
          <w:p w14:paraId="52541B48" w14:textId="77777777" w:rsidR="00FD22BB" w:rsidRPr="00D81DEA" w:rsidRDefault="00D03B52">
            <w:pPr>
              <w:jc w:val="both"/>
              <w:rPr>
                <w:bCs/>
                <w:sz w:val="22"/>
                <w:szCs w:val="22"/>
              </w:rPr>
            </w:pPr>
            <w:r w:rsidRPr="00D81DEA">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7FA7789D" w14:textId="77777777" w:rsidR="00FD22BB" w:rsidRPr="00D81DEA" w:rsidRDefault="00FD22BB">
            <w:pPr>
              <w:jc w:val="both"/>
              <w:rPr>
                <w:b/>
                <w:sz w:val="22"/>
                <w:szCs w:val="22"/>
              </w:rPr>
            </w:pPr>
          </w:p>
        </w:tc>
      </w:tr>
      <w:tr w:rsidR="00FD22BB" w:rsidRPr="00D81DEA" w14:paraId="25689944" w14:textId="77777777" w:rsidTr="00D60B66">
        <w:trPr>
          <w:trHeight w:val="704"/>
        </w:trPr>
        <w:tc>
          <w:tcPr>
            <w:tcW w:w="381" w:type="pct"/>
            <w:tcBorders>
              <w:left w:val="single" w:sz="4" w:space="0" w:color="auto"/>
              <w:right w:val="single" w:sz="4" w:space="0" w:color="auto"/>
            </w:tcBorders>
          </w:tcPr>
          <w:p w14:paraId="46161FF7" w14:textId="77777777" w:rsidR="00FD22BB" w:rsidRPr="00D81DEA" w:rsidRDefault="00D03B52">
            <w:pPr>
              <w:pStyle w:val="affa"/>
              <w:numPr>
                <w:ilvl w:val="0"/>
                <w:numId w:val="13"/>
              </w:numPr>
              <w:tabs>
                <w:tab w:val="left" w:pos="447"/>
                <w:tab w:val="left" w:pos="873"/>
              </w:tabs>
              <w:ind w:left="22" w:firstLine="0"/>
              <w:jc w:val="left"/>
              <w:rPr>
                <w:b/>
                <w:szCs w:val="22"/>
              </w:rPr>
            </w:pPr>
            <w:r w:rsidRPr="00D81DEA">
              <w:rPr>
                <w:b/>
                <w:szCs w:val="22"/>
              </w:rPr>
              <w:t xml:space="preserve">    </w:t>
            </w:r>
          </w:p>
        </w:tc>
        <w:tc>
          <w:tcPr>
            <w:tcW w:w="1548" w:type="pct"/>
            <w:tcBorders>
              <w:left w:val="single" w:sz="4" w:space="0" w:color="auto"/>
              <w:right w:val="single" w:sz="4" w:space="0" w:color="auto"/>
            </w:tcBorders>
          </w:tcPr>
          <w:p w14:paraId="59D511A8" w14:textId="77777777" w:rsidR="00FD22BB" w:rsidRPr="00D81DEA" w:rsidRDefault="00D03B52">
            <w:pPr>
              <w:tabs>
                <w:tab w:val="left" w:pos="447"/>
                <w:tab w:val="left" w:pos="873"/>
              </w:tabs>
              <w:ind w:left="22"/>
              <w:rPr>
                <w:b/>
                <w:sz w:val="22"/>
                <w:szCs w:val="22"/>
              </w:rPr>
            </w:pPr>
            <w:r w:rsidRPr="00D81DEA">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5E134C72" w14:textId="679630A5" w:rsidR="00FD22BB" w:rsidRPr="00D81DEA" w:rsidRDefault="00D03B52">
            <w:pPr>
              <w:tabs>
                <w:tab w:val="left" w:pos="151"/>
              </w:tabs>
              <w:autoSpaceDE w:val="0"/>
              <w:autoSpaceDN w:val="0"/>
              <w:adjustRightInd w:val="0"/>
              <w:jc w:val="both"/>
              <w:rPr>
                <w:bCs/>
                <w:sz w:val="22"/>
                <w:szCs w:val="22"/>
              </w:rPr>
            </w:pPr>
            <w:r w:rsidRPr="00D81DEA">
              <w:rPr>
                <w:bCs/>
                <w:sz w:val="22"/>
                <w:szCs w:val="22"/>
              </w:rPr>
              <w:t xml:space="preserve">Участник закупки может самостоятельно скачать документацию на сайте ЕИС </w:t>
            </w:r>
            <w:hyperlink r:id="rId14" w:history="1">
              <w:r w:rsidRPr="00D81DEA">
                <w:rPr>
                  <w:rStyle w:val="ab"/>
                  <w:bCs/>
                  <w:sz w:val="22"/>
                  <w:szCs w:val="22"/>
                  <w:lang w:val="en-US"/>
                </w:rPr>
                <w:t>www</w:t>
              </w:r>
              <w:r w:rsidRPr="00D81DEA">
                <w:rPr>
                  <w:rStyle w:val="ab"/>
                  <w:bCs/>
                  <w:sz w:val="22"/>
                  <w:szCs w:val="22"/>
                </w:rPr>
                <w:t>.zakupki.gov.ru</w:t>
              </w:r>
            </w:hyperlink>
            <w:r w:rsidRPr="00D81DEA">
              <w:rPr>
                <w:bCs/>
                <w:sz w:val="22"/>
                <w:szCs w:val="22"/>
              </w:rPr>
              <w:t xml:space="preserve"> и на ЭТП </w:t>
            </w:r>
            <w:hyperlink r:id="rId15" w:history="1">
              <w:r w:rsidR="003314F1" w:rsidRPr="001B0985">
                <w:rPr>
                  <w:rStyle w:val="ab"/>
                  <w:highlight w:val="yellow"/>
                </w:rPr>
                <w:t>https://etp-mir.ru</w:t>
              </w:r>
            </w:hyperlink>
            <w:r w:rsidR="003314F1">
              <w:t>.</w:t>
            </w:r>
          </w:p>
        </w:tc>
      </w:tr>
      <w:tr w:rsidR="009A1C8F" w:rsidRPr="00D81DEA" w14:paraId="32D277C4" w14:textId="77777777" w:rsidTr="00D60B66">
        <w:trPr>
          <w:trHeight w:val="704"/>
        </w:trPr>
        <w:tc>
          <w:tcPr>
            <w:tcW w:w="381" w:type="pct"/>
            <w:tcBorders>
              <w:left w:val="single" w:sz="4" w:space="0" w:color="auto"/>
              <w:right w:val="single" w:sz="4" w:space="0" w:color="auto"/>
            </w:tcBorders>
          </w:tcPr>
          <w:p w14:paraId="38CC961A" w14:textId="77777777" w:rsidR="009A1C8F" w:rsidRPr="00D81DEA" w:rsidRDefault="009A1C8F" w:rsidP="009A1C8F">
            <w:pPr>
              <w:pStyle w:val="affa"/>
              <w:numPr>
                <w:ilvl w:val="0"/>
                <w:numId w:val="13"/>
              </w:numPr>
              <w:tabs>
                <w:tab w:val="left" w:pos="447"/>
                <w:tab w:val="left" w:pos="873"/>
              </w:tabs>
              <w:ind w:left="22" w:firstLine="0"/>
              <w:jc w:val="left"/>
              <w:rPr>
                <w:b/>
                <w:szCs w:val="22"/>
              </w:rPr>
            </w:pPr>
          </w:p>
        </w:tc>
        <w:tc>
          <w:tcPr>
            <w:tcW w:w="1548" w:type="pct"/>
            <w:tcBorders>
              <w:left w:val="single" w:sz="4" w:space="0" w:color="auto"/>
              <w:right w:val="single" w:sz="4" w:space="0" w:color="auto"/>
            </w:tcBorders>
          </w:tcPr>
          <w:p w14:paraId="1BA73977" w14:textId="77777777" w:rsidR="009A1C8F" w:rsidRPr="00D81DEA" w:rsidRDefault="009A1C8F" w:rsidP="009A1C8F">
            <w:pPr>
              <w:tabs>
                <w:tab w:val="left" w:pos="447"/>
                <w:tab w:val="left" w:pos="873"/>
              </w:tabs>
              <w:ind w:left="22"/>
              <w:rPr>
                <w:b/>
                <w:sz w:val="22"/>
                <w:szCs w:val="22"/>
              </w:rPr>
            </w:pPr>
            <w:r w:rsidRPr="00D81DEA">
              <w:rPr>
                <w:b/>
                <w:sz w:val="22"/>
                <w:szCs w:val="22"/>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tcPr>
          <w:p w14:paraId="795451C9" w14:textId="77777777" w:rsidR="009A1C8F" w:rsidRPr="00D81DEA" w:rsidRDefault="004D4543" w:rsidP="00563557">
            <w:pPr>
              <w:tabs>
                <w:tab w:val="left" w:pos="151"/>
              </w:tabs>
              <w:autoSpaceDE w:val="0"/>
              <w:autoSpaceDN w:val="0"/>
              <w:adjustRightInd w:val="0"/>
              <w:jc w:val="both"/>
              <w:rPr>
                <w:bCs/>
                <w:sz w:val="22"/>
                <w:szCs w:val="22"/>
              </w:rPr>
            </w:pPr>
            <w:r w:rsidRPr="00D81DEA">
              <w:rPr>
                <w:bCs/>
                <w:sz w:val="22"/>
                <w:szCs w:val="22"/>
              </w:rPr>
              <w:t>В соответствии с Положением Заказчика</w:t>
            </w:r>
          </w:p>
        </w:tc>
      </w:tr>
    </w:tbl>
    <w:p w14:paraId="4F497BD6" w14:textId="77777777" w:rsidR="00FD22BB" w:rsidRPr="00D81DEA" w:rsidRDefault="00FD22BB">
      <w:pPr>
        <w:jc w:val="center"/>
        <w:rPr>
          <w:b/>
          <w:bCs/>
          <w:sz w:val="22"/>
          <w:szCs w:val="22"/>
        </w:rPr>
      </w:pPr>
    </w:p>
    <w:p w14:paraId="51208E38" w14:textId="77777777" w:rsidR="00FD22BB" w:rsidRPr="00D81DEA" w:rsidRDefault="00FD22BB">
      <w:pPr>
        <w:jc w:val="center"/>
        <w:rPr>
          <w:b/>
          <w:bCs/>
          <w:sz w:val="22"/>
          <w:szCs w:val="22"/>
        </w:rPr>
      </w:pPr>
    </w:p>
    <w:p w14:paraId="68FCCD23" w14:textId="77777777" w:rsidR="00FD22BB" w:rsidRPr="00D81DEA" w:rsidRDefault="00FD22BB">
      <w:pPr>
        <w:jc w:val="center"/>
        <w:rPr>
          <w:b/>
          <w:bCs/>
          <w:sz w:val="22"/>
          <w:szCs w:val="22"/>
        </w:rPr>
      </w:pPr>
    </w:p>
    <w:p w14:paraId="4556ACE7" w14:textId="77777777" w:rsidR="00931845" w:rsidRPr="00D81DEA" w:rsidRDefault="00931845">
      <w:pPr>
        <w:jc w:val="center"/>
        <w:rPr>
          <w:b/>
          <w:bCs/>
          <w:sz w:val="22"/>
          <w:szCs w:val="22"/>
        </w:rPr>
      </w:pPr>
    </w:p>
    <w:p w14:paraId="2933F70E" w14:textId="77777777" w:rsidR="00931845" w:rsidRPr="00D81DEA" w:rsidRDefault="00931845">
      <w:pPr>
        <w:jc w:val="center"/>
        <w:rPr>
          <w:b/>
          <w:bCs/>
          <w:sz w:val="22"/>
          <w:szCs w:val="22"/>
        </w:rPr>
      </w:pPr>
    </w:p>
    <w:p w14:paraId="4999A575" w14:textId="77777777" w:rsidR="002A3C92" w:rsidRPr="00D81DEA" w:rsidRDefault="002A3C92">
      <w:pPr>
        <w:jc w:val="center"/>
        <w:rPr>
          <w:b/>
          <w:bCs/>
          <w:sz w:val="22"/>
          <w:szCs w:val="22"/>
        </w:rPr>
      </w:pPr>
    </w:p>
    <w:p w14:paraId="266D5D63" w14:textId="77777777" w:rsidR="002A3C92" w:rsidRPr="00D81DEA" w:rsidRDefault="002A3C92">
      <w:pPr>
        <w:jc w:val="center"/>
        <w:rPr>
          <w:b/>
          <w:bCs/>
          <w:sz w:val="22"/>
          <w:szCs w:val="22"/>
        </w:rPr>
      </w:pPr>
    </w:p>
    <w:p w14:paraId="4CA4574F" w14:textId="77777777" w:rsidR="002A3C92" w:rsidRPr="00D81DEA" w:rsidRDefault="002A3C92">
      <w:pPr>
        <w:jc w:val="center"/>
        <w:rPr>
          <w:b/>
          <w:bCs/>
          <w:sz w:val="22"/>
          <w:szCs w:val="22"/>
        </w:rPr>
      </w:pPr>
    </w:p>
    <w:p w14:paraId="57B66251" w14:textId="77777777" w:rsidR="002A3C92" w:rsidRPr="00D81DEA" w:rsidRDefault="002A3C92">
      <w:pPr>
        <w:jc w:val="center"/>
        <w:rPr>
          <w:b/>
          <w:bCs/>
          <w:sz w:val="22"/>
          <w:szCs w:val="22"/>
        </w:rPr>
      </w:pPr>
    </w:p>
    <w:p w14:paraId="0AE6977E" w14:textId="77777777" w:rsidR="002A3C92" w:rsidRPr="00D81DEA" w:rsidRDefault="002A3C92">
      <w:pPr>
        <w:jc w:val="center"/>
        <w:rPr>
          <w:b/>
          <w:bCs/>
          <w:sz w:val="22"/>
          <w:szCs w:val="22"/>
        </w:rPr>
      </w:pPr>
    </w:p>
    <w:p w14:paraId="4B4E7CFD" w14:textId="77777777" w:rsidR="002A3C92" w:rsidRPr="00D81DEA" w:rsidRDefault="002A3C92">
      <w:pPr>
        <w:jc w:val="center"/>
        <w:rPr>
          <w:b/>
          <w:bCs/>
          <w:sz w:val="22"/>
          <w:szCs w:val="22"/>
        </w:rPr>
      </w:pPr>
    </w:p>
    <w:p w14:paraId="29DA7794" w14:textId="77777777" w:rsidR="00FD22BB" w:rsidRPr="00D81DEA" w:rsidRDefault="00D03B52">
      <w:pPr>
        <w:jc w:val="center"/>
        <w:rPr>
          <w:b/>
          <w:bCs/>
          <w:sz w:val="22"/>
          <w:szCs w:val="22"/>
        </w:rPr>
      </w:pPr>
      <w:r w:rsidRPr="00D81DEA">
        <w:rPr>
          <w:b/>
          <w:bCs/>
          <w:sz w:val="22"/>
          <w:szCs w:val="22"/>
        </w:rPr>
        <w:lastRenderedPageBreak/>
        <w:t>ФОРМЫ ДЛЯ ЗАПОЛНЕНИЯ УЧАСТНИКОМ ЗАКУПКИ</w:t>
      </w:r>
    </w:p>
    <w:p w14:paraId="3D2A3CB0" w14:textId="77777777" w:rsidR="00FD22BB" w:rsidRPr="00D81DEA" w:rsidRDefault="00D03B52">
      <w:pPr>
        <w:jc w:val="center"/>
        <w:rPr>
          <w:sz w:val="22"/>
          <w:szCs w:val="22"/>
        </w:rPr>
      </w:pPr>
      <w:r w:rsidRPr="00D81DEA">
        <w:rPr>
          <w:sz w:val="22"/>
          <w:szCs w:val="22"/>
        </w:rPr>
        <w:t>СОГЛАСИЕ УЧАСТНИКА ЗАКУПКИ НА ПОСТАВКУ ТОВАРА, ВЫПОЛНЕНИЕ РАБОТ, ОКАЗАНИЕ УСЛУГ</w:t>
      </w:r>
    </w:p>
    <w:p w14:paraId="1866F033" w14:textId="77777777" w:rsidR="00FD22BB" w:rsidRPr="00D81DEA" w:rsidRDefault="00FD22BB">
      <w:pPr>
        <w:jc w:val="center"/>
        <w:rPr>
          <w:sz w:val="22"/>
          <w:szCs w:val="22"/>
        </w:rPr>
      </w:pPr>
    </w:p>
    <w:p w14:paraId="40199A36" w14:textId="77777777" w:rsidR="00FD22BB" w:rsidRPr="00D81DEA" w:rsidRDefault="00D03B52">
      <w:pPr>
        <w:jc w:val="both"/>
        <w:rPr>
          <w:sz w:val="22"/>
          <w:szCs w:val="22"/>
        </w:rPr>
      </w:pPr>
      <w:r w:rsidRPr="00D81DEA">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313DE09C" w14:textId="77777777" w:rsidR="00FD22BB" w:rsidRPr="00D81DEA" w:rsidRDefault="00D03B52">
      <w:pPr>
        <w:jc w:val="both"/>
        <w:rPr>
          <w:sz w:val="22"/>
          <w:szCs w:val="22"/>
        </w:rPr>
      </w:pPr>
      <w:r w:rsidRPr="00D81DEA">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DDE9617" w14:textId="77777777" w:rsidR="00FD22BB" w:rsidRPr="00D81DEA" w:rsidRDefault="00D03B52">
      <w:pPr>
        <w:jc w:val="both"/>
        <w:rPr>
          <w:sz w:val="22"/>
          <w:szCs w:val="22"/>
        </w:rPr>
      </w:pPr>
      <w:r w:rsidRPr="00D81DEA">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4F30CCE4" w14:textId="77777777" w:rsidR="00FD22BB" w:rsidRPr="00D81DEA" w:rsidRDefault="00D03B52">
      <w:pPr>
        <w:jc w:val="both"/>
        <w:rPr>
          <w:sz w:val="22"/>
          <w:szCs w:val="22"/>
        </w:rPr>
      </w:pPr>
      <w:r w:rsidRPr="00D81DEA">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1E312D2F" w14:textId="77777777" w:rsidR="00FD22BB" w:rsidRPr="00D81DEA" w:rsidRDefault="00D03B52">
      <w:pPr>
        <w:jc w:val="both"/>
        <w:rPr>
          <w:sz w:val="22"/>
          <w:szCs w:val="22"/>
        </w:rPr>
      </w:pPr>
      <w:r w:rsidRPr="00D81DEA">
        <w:rPr>
          <w:sz w:val="22"/>
          <w:szCs w:val="22"/>
        </w:rPr>
        <w:t xml:space="preserve">    5.  </w:t>
      </w:r>
      <w:proofErr w:type="gramStart"/>
      <w:r w:rsidRPr="00D81DEA">
        <w:rPr>
          <w:sz w:val="22"/>
          <w:szCs w:val="22"/>
        </w:rPr>
        <w:t>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14:paraId="5F9F1C32" w14:textId="77777777" w:rsidR="00FD22BB" w:rsidRPr="00D81DEA" w:rsidRDefault="00D03B52">
      <w:pPr>
        <w:jc w:val="both"/>
        <w:rPr>
          <w:sz w:val="22"/>
          <w:szCs w:val="22"/>
        </w:rPr>
      </w:pPr>
      <w:r w:rsidRPr="00D81DEA">
        <w:rPr>
          <w:sz w:val="22"/>
          <w:szCs w:val="22"/>
        </w:rPr>
        <w:t xml:space="preserve">содержащиеся в техническом задании Документации об электронном Аукционе.    </w:t>
      </w:r>
    </w:p>
    <w:p w14:paraId="760985E0" w14:textId="77777777" w:rsidR="00FD22BB" w:rsidRPr="00D81DEA" w:rsidRDefault="00D03B52">
      <w:pPr>
        <w:jc w:val="both"/>
        <w:rPr>
          <w:sz w:val="22"/>
          <w:szCs w:val="22"/>
        </w:rPr>
      </w:pPr>
      <w:r w:rsidRPr="00D81DEA">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6661C8CD" w14:textId="77777777" w:rsidR="00FD22BB" w:rsidRPr="00D81DEA" w:rsidRDefault="00D03B52">
      <w:pPr>
        <w:jc w:val="both"/>
        <w:rPr>
          <w:sz w:val="22"/>
          <w:szCs w:val="22"/>
        </w:rPr>
      </w:pPr>
      <w:r w:rsidRPr="00D81DEA">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0614600" w14:textId="77777777" w:rsidR="00FD22BB" w:rsidRPr="00D81DEA" w:rsidRDefault="00D03B52">
      <w:pPr>
        <w:jc w:val="both"/>
        <w:rPr>
          <w:sz w:val="22"/>
          <w:szCs w:val="22"/>
        </w:rPr>
      </w:pPr>
      <w:r w:rsidRPr="00D81DEA">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D81DEA">
        <w:rPr>
          <w:sz w:val="22"/>
          <w:szCs w:val="22"/>
        </w:rPr>
        <w:t>Заказчиком</w:t>
      </w:r>
      <w:r w:rsidRPr="00D81DEA">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3EC74C8F" w14:textId="77777777" w:rsidR="00FD22BB" w:rsidRPr="00D81DEA" w:rsidRDefault="00D03B52">
      <w:pPr>
        <w:jc w:val="both"/>
        <w:rPr>
          <w:sz w:val="22"/>
          <w:szCs w:val="22"/>
        </w:rPr>
      </w:pPr>
      <w:r w:rsidRPr="00D81DEA">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7ED0ECA0" w14:textId="77777777" w:rsidR="00FD22BB" w:rsidRPr="00D81DEA" w:rsidRDefault="00D03B52">
      <w:pPr>
        <w:jc w:val="both"/>
        <w:rPr>
          <w:sz w:val="22"/>
          <w:szCs w:val="22"/>
        </w:rPr>
      </w:pPr>
      <w:r w:rsidRPr="00D81DEA">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3012BECC" w14:textId="77777777" w:rsidR="00FD22BB" w:rsidRPr="00D81DEA" w:rsidRDefault="00D03B52">
      <w:pPr>
        <w:jc w:val="both"/>
        <w:rPr>
          <w:sz w:val="22"/>
          <w:szCs w:val="22"/>
        </w:rPr>
      </w:pPr>
      <w:r w:rsidRPr="00D81DEA">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5A2E5793" w14:textId="77777777" w:rsidR="00FD22BB" w:rsidRPr="00D81DEA" w:rsidRDefault="00FD22BB">
      <w:pPr>
        <w:widowControl w:val="0"/>
        <w:ind w:firstLine="567"/>
        <w:jc w:val="center"/>
        <w:rPr>
          <w:rFonts w:eastAsia="SimSun"/>
          <w:b/>
          <w:color w:val="00000A"/>
          <w:spacing w:val="-6"/>
          <w:sz w:val="22"/>
          <w:szCs w:val="22"/>
          <w:lang w:eastAsia="zh-CN" w:bidi="hi-IN"/>
        </w:rPr>
      </w:pPr>
    </w:p>
    <w:p w14:paraId="3EE27679" w14:textId="77777777" w:rsidR="00FD22BB" w:rsidRPr="00D81DEA" w:rsidRDefault="00FD22BB">
      <w:pPr>
        <w:widowControl w:val="0"/>
        <w:ind w:firstLine="567"/>
        <w:jc w:val="center"/>
        <w:rPr>
          <w:rFonts w:eastAsia="SimSun"/>
          <w:b/>
          <w:color w:val="00000A"/>
          <w:spacing w:val="-6"/>
          <w:sz w:val="22"/>
          <w:szCs w:val="22"/>
          <w:lang w:eastAsia="zh-CN" w:bidi="hi-IN"/>
        </w:rPr>
      </w:pPr>
    </w:p>
    <w:p w14:paraId="10E7D228" w14:textId="77777777" w:rsidR="00FD22BB" w:rsidRPr="00D81DEA" w:rsidRDefault="00D03B52">
      <w:pPr>
        <w:widowControl w:val="0"/>
        <w:ind w:firstLine="567"/>
        <w:jc w:val="center"/>
        <w:rPr>
          <w:rFonts w:eastAsia="SimSun"/>
          <w:b/>
          <w:color w:val="00000A"/>
          <w:spacing w:val="-6"/>
          <w:sz w:val="22"/>
          <w:szCs w:val="22"/>
          <w:lang w:eastAsia="zh-CN" w:bidi="hi-IN"/>
        </w:rPr>
      </w:pPr>
      <w:r w:rsidRPr="00D81DEA">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D81DEA" w14:paraId="43DBBE68" w14:textId="77777777" w:rsidTr="00E91BBB">
        <w:tc>
          <w:tcPr>
            <w:tcW w:w="2405" w:type="dxa"/>
            <w:tcBorders>
              <w:top w:val="single" w:sz="4" w:space="0" w:color="auto"/>
              <w:left w:val="single" w:sz="4" w:space="0" w:color="auto"/>
              <w:bottom w:val="single" w:sz="4" w:space="0" w:color="auto"/>
              <w:right w:val="single" w:sz="4" w:space="0" w:color="auto"/>
            </w:tcBorders>
          </w:tcPr>
          <w:p w14:paraId="287605F9" w14:textId="77777777" w:rsidR="00E91BBB" w:rsidRPr="00D81DEA" w:rsidRDefault="00E91BBB">
            <w:pPr>
              <w:rPr>
                <w:rStyle w:val="FontStyle12"/>
                <w:rFonts w:ascii="Times New Roman" w:hAnsi="Times New Roman" w:cs="Times New Roman"/>
                <w:sz w:val="22"/>
                <w:szCs w:val="22"/>
              </w:rPr>
            </w:pPr>
            <w:r w:rsidRPr="00D81DEA">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52CFF932" w14:textId="77777777" w:rsidR="00E91BBB" w:rsidRPr="00D81DEA" w:rsidRDefault="00E91BBB">
            <w:pPr>
              <w:rPr>
                <w:sz w:val="22"/>
                <w:szCs w:val="22"/>
              </w:rPr>
            </w:pPr>
            <w:r w:rsidRPr="00D81DEA">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0F97E7E8" w14:textId="77777777" w:rsidR="00E91BBB" w:rsidRPr="00D81DEA" w:rsidRDefault="00E91BBB" w:rsidP="00E91BBB">
            <w:pPr>
              <w:jc w:val="both"/>
              <w:rPr>
                <w:sz w:val="22"/>
                <w:szCs w:val="22"/>
              </w:rPr>
            </w:pPr>
            <w:r w:rsidRPr="00D81DEA">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51A8629B" w14:textId="77777777" w:rsidR="00E91BBB" w:rsidRPr="00D81DEA" w:rsidRDefault="00E91BBB">
            <w:pPr>
              <w:rPr>
                <w:sz w:val="22"/>
                <w:szCs w:val="22"/>
              </w:rPr>
            </w:pPr>
            <w:r w:rsidRPr="00D81DEA">
              <w:rPr>
                <w:sz w:val="22"/>
                <w:szCs w:val="22"/>
              </w:rPr>
              <w:t>Страна происхождения</w:t>
            </w:r>
          </w:p>
        </w:tc>
      </w:tr>
      <w:tr w:rsidR="00E91BBB" w:rsidRPr="00D81DEA" w14:paraId="6625ACC0" w14:textId="77777777" w:rsidTr="00E91BBB">
        <w:tc>
          <w:tcPr>
            <w:tcW w:w="2405" w:type="dxa"/>
            <w:tcBorders>
              <w:top w:val="single" w:sz="4" w:space="0" w:color="auto"/>
              <w:left w:val="single" w:sz="4" w:space="0" w:color="auto"/>
              <w:bottom w:val="single" w:sz="4" w:space="0" w:color="auto"/>
              <w:right w:val="single" w:sz="4" w:space="0" w:color="auto"/>
            </w:tcBorders>
            <w:vAlign w:val="center"/>
          </w:tcPr>
          <w:p w14:paraId="60247D69" w14:textId="77777777" w:rsidR="00E91BBB" w:rsidRPr="00D81DEA" w:rsidRDefault="006D7DD9">
            <w:pPr>
              <w:pStyle w:val="Style2"/>
              <w:widowControl/>
              <w:rPr>
                <w:sz w:val="22"/>
                <w:szCs w:val="22"/>
              </w:rPr>
            </w:pPr>
            <w:r w:rsidRPr="00D81DEA">
              <w:rPr>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72EC18FB" w14:textId="77777777" w:rsidR="00E91BBB" w:rsidRPr="00D81DEA" w:rsidRDefault="006D7DD9">
            <w:pPr>
              <w:rPr>
                <w:sz w:val="22"/>
                <w:szCs w:val="22"/>
              </w:rPr>
            </w:pPr>
            <w:r w:rsidRPr="00D81DEA">
              <w:rPr>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6874E57" w14:textId="77777777" w:rsidR="00E154E0" w:rsidRPr="00D81DEA" w:rsidRDefault="006D7DD9">
            <w:pPr>
              <w:rPr>
                <w:sz w:val="22"/>
                <w:szCs w:val="22"/>
              </w:rPr>
            </w:pPr>
            <w:r w:rsidRPr="00D81DEA">
              <w:rPr>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6FD554DE" w14:textId="77777777" w:rsidR="00E91BBB" w:rsidRPr="00D81DEA" w:rsidRDefault="006D7DD9">
            <w:pPr>
              <w:rPr>
                <w:sz w:val="22"/>
                <w:szCs w:val="22"/>
              </w:rPr>
            </w:pPr>
            <w:r w:rsidRPr="00D81DEA">
              <w:rPr>
                <w:sz w:val="22"/>
                <w:szCs w:val="22"/>
              </w:rPr>
              <w:t>Заполняется участником закупки</w:t>
            </w:r>
          </w:p>
        </w:tc>
      </w:tr>
    </w:tbl>
    <w:p w14:paraId="4E61355D" w14:textId="77777777" w:rsidR="00FD22BB" w:rsidRPr="00D81DEA" w:rsidRDefault="00FD22BB">
      <w:pPr>
        <w:widowControl w:val="0"/>
        <w:ind w:firstLine="567"/>
        <w:jc w:val="center"/>
        <w:rPr>
          <w:rFonts w:eastAsia="SimSun"/>
          <w:b/>
          <w:color w:val="00000A"/>
          <w:spacing w:val="-6"/>
          <w:sz w:val="22"/>
          <w:szCs w:val="22"/>
          <w:lang w:eastAsia="zh-CN" w:bidi="hi-IN"/>
        </w:rPr>
      </w:pPr>
    </w:p>
    <w:p w14:paraId="0249150B" w14:textId="77777777" w:rsidR="00FD22BB" w:rsidRPr="00D81DEA" w:rsidRDefault="00FD22BB">
      <w:pPr>
        <w:widowControl w:val="0"/>
        <w:ind w:firstLine="567"/>
        <w:jc w:val="both"/>
        <w:rPr>
          <w:rFonts w:eastAsia="SimSun"/>
          <w:b/>
          <w:color w:val="00000A"/>
          <w:spacing w:val="-6"/>
          <w:sz w:val="22"/>
          <w:szCs w:val="22"/>
          <w:lang w:eastAsia="zh-CN" w:bidi="hi-IN"/>
        </w:rPr>
      </w:pPr>
    </w:p>
    <w:p w14:paraId="48B8FBD2" w14:textId="77777777" w:rsidR="00FD22BB" w:rsidRPr="00D81DEA" w:rsidRDefault="00FD22BB">
      <w:pPr>
        <w:widowControl w:val="0"/>
        <w:ind w:firstLine="567"/>
        <w:jc w:val="both"/>
        <w:rPr>
          <w:rFonts w:eastAsia="SimSun"/>
          <w:b/>
          <w:color w:val="00000A"/>
          <w:spacing w:val="-6"/>
          <w:sz w:val="22"/>
          <w:szCs w:val="22"/>
          <w:lang w:eastAsia="zh-CN" w:bidi="hi-IN"/>
        </w:rPr>
      </w:pPr>
    </w:p>
    <w:p w14:paraId="7BA1834D" w14:textId="77777777" w:rsidR="00FD22BB" w:rsidRPr="00D81DEA" w:rsidRDefault="00FD22BB">
      <w:pPr>
        <w:widowControl w:val="0"/>
        <w:ind w:firstLine="567"/>
        <w:jc w:val="both"/>
        <w:rPr>
          <w:rFonts w:eastAsia="SimSun"/>
          <w:b/>
          <w:color w:val="00000A"/>
          <w:spacing w:val="-6"/>
          <w:sz w:val="22"/>
          <w:szCs w:val="22"/>
          <w:lang w:eastAsia="zh-CN" w:bidi="hi-IN"/>
        </w:rPr>
      </w:pPr>
    </w:p>
    <w:p w14:paraId="7E3713E9" w14:textId="77777777" w:rsidR="00FB3012" w:rsidRPr="00D81DEA" w:rsidRDefault="00FB3012">
      <w:pPr>
        <w:widowControl w:val="0"/>
        <w:ind w:firstLine="567"/>
        <w:jc w:val="both"/>
        <w:rPr>
          <w:rFonts w:eastAsia="SimSun"/>
          <w:b/>
          <w:color w:val="00000A"/>
          <w:spacing w:val="-6"/>
          <w:sz w:val="22"/>
          <w:szCs w:val="22"/>
          <w:lang w:eastAsia="zh-CN" w:bidi="hi-IN"/>
        </w:rPr>
      </w:pPr>
    </w:p>
    <w:p w14:paraId="2203C410" w14:textId="77777777" w:rsidR="00FD22BB" w:rsidRPr="00D81DEA" w:rsidRDefault="00D03B52">
      <w:pPr>
        <w:contextualSpacing/>
        <w:jc w:val="center"/>
        <w:rPr>
          <w:rFonts w:eastAsiaTheme="minorEastAsia"/>
          <w:b/>
          <w:sz w:val="22"/>
          <w:szCs w:val="22"/>
        </w:rPr>
      </w:pPr>
      <w:r w:rsidRPr="00D81DEA">
        <w:rPr>
          <w:rFonts w:eastAsiaTheme="minorEastAsia"/>
          <w:b/>
          <w:sz w:val="22"/>
          <w:szCs w:val="22"/>
        </w:rPr>
        <w:lastRenderedPageBreak/>
        <w:t>АНКЕТА</w:t>
      </w:r>
    </w:p>
    <w:p w14:paraId="05855B61" w14:textId="77777777" w:rsidR="00FD22BB" w:rsidRPr="00D81DEA" w:rsidRDefault="00D03B52">
      <w:pPr>
        <w:contextualSpacing/>
        <w:jc w:val="center"/>
        <w:rPr>
          <w:rFonts w:eastAsiaTheme="minorEastAsia"/>
          <w:b/>
          <w:sz w:val="22"/>
          <w:szCs w:val="22"/>
        </w:rPr>
      </w:pPr>
      <w:r w:rsidRPr="00D81DEA">
        <w:rPr>
          <w:rFonts w:eastAsiaTheme="minorEastAsia"/>
          <w:b/>
          <w:sz w:val="22"/>
          <w:szCs w:val="22"/>
        </w:rPr>
        <w:t>участника аукциона в электронной форме</w:t>
      </w:r>
    </w:p>
    <w:p w14:paraId="680F493D" w14:textId="77777777" w:rsidR="00FD22BB" w:rsidRPr="00D81DEA"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D81DEA" w14:paraId="5BEBFCEC"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2D79A16C" w14:textId="77777777" w:rsidR="00FD22BB" w:rsidRPr="00D81DEA" w:rsidRDefault="00D03B52">
            <w:pPr>
              <w:widowControl w:val="0"/>
              <w:suppressAutoHyphens/>
              <w:snapToGrid w:val="0"/>
              <w:contextualSpacing/>
              <w:jc w:val="center"/>
              <w:rPr>
                <w:sz w:val="22"/>
                <w:szCs w:val="22"/>
                <w:lang w:eastAsia="zh-CN"/>
              </w:rPr>
            </w:pPr>
            <w:r w:rsidRPr="00D81DEA">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2E32742B" w14:textId="77777777" w:rsidR="00FD22BB" w:rsidRPr="00D81DEA" w:rsidRDefault="00D03B52">
            <w:pPr>
              <w:widowControl w:val="0"/>
              <w:suppressAutoHyphens/>
              <w:snapToGrid w:val="0"/>
              <w:contextualSpacing/>
              <w:jc w:val="center"/>
              <w:rPr>
                <w:sz w:val="22"/>
                <w:szCs w:val="22"/>
                <w:lang w:eastAsia="zh-CN"/>
              </w:rPr>
            </w:pPr>
            <w:r w:rsidRPr="00D81DEA">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577B" w14:textId="77777777" w:rsidR="00FD22BB" w:rsidRPr="00D81DEA" w:rsidRDefault="00D03B52">
            <w:pPr>
              <w:widowControl w:val="0"/>
              <w:suppressAutoHyphens/>
              <w:snapToGrid w:val="0"/>
              <w:contextualSpacing/>
              <w:jc w:val="center"/>
              <w:rPr>
                <w:sz w:val="22"/>
                <w:szCs w:val="22"/>
                <w:lang w:eastAsia="zh-CN"/>
              </w:rPr>
            </w:pPr>
            <w:r w:rsidRPr="00D81DEA">
              <w:rPr>
                <w:sz w:val="22"/>
                <w:szCs w:val="22"/>
                <w:lang w:eastAsia="zh-CN"/>
              </w:rPr>
              <w:t>Сведения об участнике аукциона в электронной форме</w:t>
            </w:r>
          </w:p>
        </w:tc>
      </w:tr>
      <w:tr w:rsidR="00FD22BB" w:rsidRPr="00D81DEA" w14:paraId="47D194B1"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752D184"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F3C5806" w14:textId="77777777" w:rsidR="00FD22BB" w:rsidRPr="00D81DEA" w:rsidRDefault="00D03B52">
            <w:pPr>
              <w:widowControl w:val="0"/>
              <w:tabs>
                <w:tab w:val="left" w:pos="445"/>
              </w:tabs>
              <w:suppressAutoHyphens/>
              <w:snapToGrid w:val="0"/>
              <w:contextualSpacing/>
              <w:jc w:val="both"/>
              <w:rPr>
                <w:sz w:val="22"/>
                <w:szCs w:val="22"/>
                <w:lang w:eastAsia="zh-CN"/>
              </w:rPr>
            </w:pPr>
            <w:r w:rsidRPr="00D81DEA">
              <w:rPr>
                <w:sz w:val="22"/>
                <w:szCs w:val="22"/>
                <w:lang w:eastAsia="zh-CN"/>
              </w:rPr>
              <w:t xml:space="preserve">а) для физических лиц – фамилия, имя, отчество, год и место рождения </w:t>
            </w:r>
          </w:p>
          <w:p w14:paraId="190991F5" w14:textId="77777777" w:rsidR="00FD22BB" w:rsidRPr="00D81DEA" w:rsidRDefault="00D03B52">
            <w:pPr>
              <w:widowControl w:val="0"/>
              <w:tabs>
                <w:tab w:val="left" w:pos="445"/>
              </w:tabs>
              <w:suppressAutoHyphens/>
              <w:snapToGrid w:val="0"/>
              <w:contextualSpacing/>
              <w:jc w:val="both"/>
              <w:rPr>
                <w:sz w:val="22"/>
                <w:szCs w:val="22"/>
                <w:lang w:eastAsia="zh-CN"/>
              </w:rPr>
            </w:pPr>
            <w:r w:rsidRPr="00D81DEA">
              <w:rPr>
                <w:sz w:val="22"/>
                <w:szCs w:val="22"/>
                <w:lang w:eastAsia="zh-CN"/>
              </w:rPr>
              <w:t xml:space="preserve">б) для индивидуальных предпринимателей – фамилия, имя, отчество, </w:t>
            </w:r>
          </w:p>
          <w:p w14:paraId="1F312B30" w14:textId="77777777" w:rsidR="00FD22BB" w:rsidRPr="00D81DEA" w:rsidRDefault="00D03B52">
            <w:pPr>
              <w:widowControl w:val="0"/>
              <w:tabs>
                <w:tab w:val="left" w:pos="445"/>
              </w:tabs>
              <w:suppressAutoHyphens/>
              <w:contextualSpacing/>
              <w:jc w:val="both"/>
              <w:rPr>
                <w:sz w:val="22"/>
                <w:szCs w:val="22"/>
                <w:lang w:eastAsia="zh-CN"/>
              </w:rPr>
            </w:pPr>
            <w:r w:rsidRPr="00D81DEA">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29958" w14:textId="77777777" w:rsidR="00FD22BB" w:rsidRPr="00D81DEA" w:rsidRDefault="00FD22BB">
            <w:pPr>
              <w:widowControl w:val="0"/>
              <w:suppressAutoHyphens/>
              <w:snapToGrid w:val="0"/>
              <w:contextualSpacing/>
              <w:jc w:val="center"/>
              <w:rPr>
                <w:sz w:val="22"/>
                <w:szCs w:val="22"/>
                <w:lang w:eastAsia="zh-CN"/>
              </w:rPr>
            </w:pPr>
          </w:p>
        </w:tc>
      </w:tr>
      <w:tr w:rsidR="00FD22BB" w:rsidRPr="00D81DEA" w14:paraId="43EAABE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E422E54"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BF83929"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C245" w14:textId="77777777" w:rsidR="00FD22BB" w:rsidRPr="00D81DEA" w:rsidRDefault="00FD22BB">
            <w:pPr>
              <w:widowControl w:val="0"/>
              <w:suppressAutoHyphens/>
              <w:snapToGrid w:val="0"/>
              <w:contextualSpacing/>
              <w:jc w:val="center"/>
              <w:rPr>
                <w:sz w:val="22"/>
                <w:szCs w:val="22"/>
                <w:lang w:eastAsia="zh-CN"/>
              </w:rPr>
            </w:pPr>
          </w:p>
        </w:tc>
      </w:tr>
      <w:tr w:rsidR="00FD22BB" w:rsidRPr="00D81DEA" w14:paraId="64D81DE6"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1CD0B646"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ED659D"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E4C4" w14:textId="77777777" w:rsidR="00FD22BB" w:rsidRPr="00D81DEA" w:rsidRDefault="00FD22BB">
            <w:pPr>
              <w:widowControl w:val="0"/>
              <w:suppressAutoHyphens/>
              <w:snapToGrid w:val="0"/>
              <w:contextualSpacing/>
              <w:jc w:val="both"/>
              <w:rPr>
                <w:sz w:val="22"/>
                <w:szCs w:val="22"/>
                <w:lang w:eastAsia="zh-CN"/>
              </w:rPr>
            </w:pPr>
          </w:p>
        </w:tc>
      </w:tr>
      <w:tr w:rsidR="00FD22BB" w:rsidRPr="00D81DEA" w14:paraId="6433ABB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1FFF392"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32FFAE8"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9270" w14:textId="77777777" w:rsidR="00FD22BB" w:rsidRPr="00D81DEA" w:rsidRDefault="00FD22BB">
            <w:pPr>
              <w:widowControl w:val="0"/>
              <w:suppressAutoHyphens/>
              <w:snapToGrid w:val="0"/>
              <w:contextualSpacing/>
              <w:jc w:val="both"/>
              <w:rPr>
                <w:sz w:val="22"/>
                <w:szCs w:val="22"/>
                <w:lang w:eastAsia="zh-CN"/>
              </w:rPr>
            </w:pPr>
          </w:p>
        </w:tc>
      </w:tr>
      <w:tr w:rsidR="00FD22BB" w:rsidRPr="00D81DEA" w14:paraId="6C6538DA"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2D4EEA24"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7792113" w14:textId="77777777" w:rsidR="00FD22BB" w:rsidRPr="00D81DEA" w:rsidRDefault="00D03B52">
            <w:pPr>
              <w:autoSpaceDE w:val="0"/>
              <w:autoSpaceDN w:val="0"/>
              <w:adjustRightInd w:val="0"/>
              <w:contextualSpacing/>
              <w:jc w:val="both"/>
              <w:rPr>
                <w:sz w:val="22"/>
                <w:szCs w:val="22"/>
                <w:lang w:eastAsia="zh-CN"/>
              </w:rPr>
            </w:pPr>
            <w:r w:rsidRPr="00D81DEA">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6A003" w14:textId="77777777" w:rsidR="00FD22BB" w:rsidRPr="00D81DEA" w:rsidRDefault="00FD22BB">
            <w:pPr>
              <w:widowControl w:val="0"/>
              <w:suppressAutoHyphens/>
              <w:snapToGrid w:val="0"/>
              <w:contextualSpacing/>
              <w:jc w:val="both"/>
              <w:rPr>
                <w:sz w:val="22"/>
                <w:szCs w:val="22"/>
                <w:lang w:eastAsia="zh-CN"/>
              </w:rPr>
            </w:pPr>
          </w:p>
        </w:tc>
      </w:tr>
      <w:tr w:rsidR="00FD22BB" w:rsidRPr="00D81DEA" w14:paraId="4253CE72"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242F205"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D4B4FCE"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16F33" w14:textId="77777777" w:rsidR="00FD22BB" w:rsidRPr="00D81DEA" w:rsidRDefault="00FD22BB">
            <w:pPr>
              <w:widowControl w:val="0"/>
              <w:suppressAutoHyphens/>
              <w:snapToGrid w:val="0"/>
              <w:contextualSpacing/>
              <w:jc w:val="both"/>
              <w:rPr>
                <w:sz w:val="22"/>
                <w:szCs w:val="22"/>
                <w:lang w:eastAsia="zh-CN"/>
              </w:rPr>
            </w:pPr>
          </w:p>
        </w:tc>
      </w:tr>
      <w:tr w:rsidR="00FD22BB" w:rsidRPr="00D81DEA" w14:paraId="283E3F0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423B9DE"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99E33F2"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8A88" w14:textId="77777777" w:rsidR="00FD22BB" w:rsidRPr="00D81DEA" w:rsidRDefault="00FD22BB">
            <w:pPr>
              <w:widowControl w:val="0"/>
              <w:suppressAutoHyphens/>
              <w:snapToGrid w:val="0"/>
              <w:contextualSpacing/>
              <w:jc w:val="both"/>
              <w:rPr>
                <w:sz w:val="22"/>
                <w:szCs w:val="22"/>
                <w:lang w:eastAsia="zh-CN"/>
              </w:rPr>
            </w:pPr>
          </w:p>
        </w:tc>
      </w:tr>
      <w:tr w:rsidR="00FD22BB" w:rsidRPr="00D81DEA" w14:paraId="52F57E2B"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059FAD"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DCB9467"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90443" w14:textId="77777777" w:rsidR="00FD22BB" w:rsidRPr="00D81DEA" w:rsidRDefault="00FD22BB">
            <w:pPr>
              <w:widowControl w:val="0"/>
              <w:suppressAutoHyphens/>
              <w:snapToGrid w:val="0"/>
              <w:contextualSpacing/>
              <w:jc w:val="both"/>
              <w:rPr>
                <w:sz w:val="22"/>
                <w:szCs w:val="22"/>
                <w:lang w:eastAsia="zh-CN"/>
              </w:rPr>
            </w:pPr>
          </w:p>
        </w:tc>
      </w:tr>
      <w:tr w:rsidR="00FD22BB" w:rsidRPr="00D81DEA" w14:paraId="24FEF6BE"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EF60CF7"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05C354D"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58F15" w14:textId="77777777" w:rsidR="00FD22BB" w:rsidRPr="00D81DEA" w:rsidRDefault="00FD22BB">
            <w:pPr>
              <w:widowControl w:val="0"/>
              <w:suppressAutoHyphens/>
              <w:snapToGrid w:val="0"/>
              <w:contextualSpacing/>
              <w:jc w:val="both"/>
              <w:rPr>
                <w:sz w:val="22"/>
                <w:szCs w:val="22"/>
                <w:lang w:eastAsia="zh-CN"/>
              </w:rPr>
            </w:pPr>
          </w:p>
        </w:tc>
      </w:tr>
      <w:tr w:rsidR="00FD22BB" w:rsidRPr="00D81DEA" w14:paraId="2CD67EB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44C8FE4"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83918DC"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B9380" w14:textId="77777777" w:rsidR="00FD22BB" w:rsidRPr="00D81DEA" w:rsidRDefault="00FD22BB">
            <w:pPr>
              <w:widowControl w:val="0"/>
              <w:suppressAutoHyphens/>
              <w:snapToGrid w:val="0"/>
              <w:contextualSpacing/>
              <w:jc w:val="both"/>
              <w:rPr>
                <w:sz w:val="22"/>
                <w:szCs w:val="22"/>
                <w:lang w:eastAsia="zh-CN"/>
              </w:rPr>
            </w:pPr>
          </w:p>
        </w:tc>
      </w:tr>
      <w:tr w:rsidR="00FD22BB" w:rsidRPr="00D81DEA" w14:paraId="0F5DAC7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BC773C4"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DB0FEC4"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A99DE" w14:textId="77777777" w:rsidR="00FD22BB" w:rsidRPr="00D81DEA" w:rsidRDefault="00FD22BB">
            <w:pPr>
              <w:widowControl w:val="0"/>
              <w:suppressAutoHyphens/>
              <w:snapToGrid w:val="0"/>
              <w:contextualSpacing/>
              <w:jc w:val="both"/>
              <w:rPr>
                <w:sz w:val="22"/>
                <w:szCs w:val="22"/>
                <w:lang w:eastAsia="zh-CN"/>
              </w:rPr>
            </w:pPr>
          </w:p>
        </w:tc>
      </w:tr>
      <w:tr w:rsidR="00FD22BB" w:rsidRPr="00D81DEA" w14:paraId="561C0E36"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17AD603E"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151E14B"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D81DEA">
              <w:rPr>
                <w:sz w:val="22"/>
                <w:szCs w:val="22"/>
                <w:lang w:eastAsia="zh-CN"/>
              </w:rPr>
              <w:t>кор</w:t>
            </w:r>
            <w:proofErr w:type="spellEnd"/>
            <w:r w:rsidRPr="00D81DEA">
              <w:rPr>
                <w:sz w:val="22"/>
                <w:szCs w:val="22"/>
                <w:lang w:eastAsia="zh-CN"/>
              </w:rPr>
              <w:t>. счет</w:t>
            </w:r>
            <w:proofErr w:type="gramEnd"/>
            <w:r w:rsidRPr="00D81DEA">
              <w:rPr>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F1FB" w14:textId="77777777" w:rsidR="00FD22BB" w:rsidRPr="00D81DEA" w:rsidRDefault="00FD22BB">
            <w:pPr>
              <w:widowControl w:val="0"/>
              <w:suppressAutoHyphens/>
              <w:snapToGrid w:val="0"/>
              <w:contextualSpacing/>
              <w:jc w:val="both"/>
              <w:rPr>
                <w:sz w:val="22"/>
                <w:szCs w:val="22"/>
                <w:lang w:eastAsia="zh-CN"/>
              </w:rPr>
            </w:pPr>
          </w:p>
        </w:tc>
      </w:tr>
      <w:tr w:rsidR="00FD22BB" w:rsidRPr="00D81DEA" w14:paraId="4F50BBFB"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0D5A1A57"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4B14496"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1052F" w14:textId="77777777" w:rsidR="00FD22BB" w:rsidRPr="00D81DEA" w:rsidRDefault="00FD22BB">
            <w:pPr>
              <w:widowControl w:val="0"/>
              <w:suppressAutoHyphens/>
              <w:snapToGrid w:val="0"/>
              <w:contextualSpacing/>
              <w:jc w:val="both"/>
              <w:rPr>
                <w:sz w:val="22"/>
                <w:szCs w:val="22"/>
                <w:lang w:eastAsia="zh-CN"/>
              </w:rPr>
            </w:pPr>
          </w:p>
        </w:tc>
      </w:tr>
      <w:tr w:rsidR="00FD22BB" w:rsidRPr="00D81DEA" w14:paraId="158E1DA1"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487934"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25EA4BE"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 xml:space="preserve">На </w:t>
            </w:r>
            <w:proofErr w:type="gramStart"/>
            <w:r w:rsidRPr="00D81DEA">
              <w:rPr>
                <w:sz w:val="22"/>
                <w:szCs w:val="22"/>
                <w:lang w:eastAsia="zh-CN"/>
              </w:rPr>
              <w:t>основании</w:t>
            </w:r>
            <w:proofErr w:type="gramEnd"/>
            <w:r w:rsidRPr="00D81DEA">
              <w:rPr>
                <w:sz w:val="22"/>
                <w:szCs w:val="22"/>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2F998" w14:textId="77777777" w:rsidR="00FD22BB" w:rsidRPr="00D81DEA" w:rsidRDefault="00FD22BB">
            <w:pPr>
              <w:widowControl w:val="0"/>
              <w:suppressAutoHyphens/>
              <w:snapToGrid w:val="0"/>
              <w:contextualSpacing/>
              <w:jc w:val="both"/>
              <w:rPr>
                <w:sz w:val="22"/>
                <w:szCs w:val="22"/>
                <w:lang w:eastAsia="zh-CN"/>
              </w:rPr>
            </w:pPr>
          </w:p>
        </w:tc>
      </w:tr>
      <w:tr w:rsidR="00FD22BB" w:rsidRPr="00D81DEA" w14:paraId="33095237"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08136210"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AA5B89B"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065F" w14:textId="77777777" w:rsidR="00FD22BB" w:rsidRPr="00D81DEA" w:rsidRDefault="00FD22BB">
            <w:pPr>
              <w:widowControl w:val="0"/>
              <w:suppressAutoHyphens/>
              <w:snapToGrid w:val="0"/>
              <w:contextualSpacing/>
              <w:jc w:val="both"/>
              <w:rPr>
                <w:sz w:val="22"/>
                <w:szCs w:val="22"/>
                <w:lang w:eastAsia="zh-CN"/>
              </w:rPr>
            </w:pPr>
          </w:p>
        </w:tc>
      </w:tr>
      <w:tr w:rsidR="00FD22BB" w:rsidRPr="00D81DEA" w14:paraId="77E0F56F"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07A3CA72" w14:textId="77777777" w:rsidR="00FD22BB" w:rsidRPr="00D81DEA"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19A2F50" w14:textId="77777777" w:rsidR="00FD22BB" w:rsidRPr="00D81DEA" w:rsidRDefault="00D03B52">
            <w:pPr>
              <w:widowControl w:val="0"/>
              <w:suppressAutoHyphens/>
              <w:snapToGrid w:val="0"/>
              <w:contextualSpacing/>
              <w:jc w:val="both"/>
              <w:rPr>
                <w:sz w:val="22"/>
                <w:szCs w:val="22"/>
                <w:lang w:eastAsia="zh-CN"/>
              </w:rPr>
            </w:pPr>
            <w:r w:rsidRPr="00D81DEA">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5D6E0" w14:textId="77777777" w:rsidR="00FD22BB" w:rsidRPr="00D81DEA" w:rsidRDefault="00FD22BB">
            <w:pPr>
              <w:widowControl w:val="0"/>
              <w:suppressAutoHyphens/>
              <w:snapToGrid w:val="0"/>
              <w:contextualSpacing/>
              <w:jc w:val="both"/>
              <w:rPr>
                <w:sz w:val="22"/>
                <w:szCs w:val="22"/>
                <w:lang w:eastAsia="zh-CN"/>
              </w:rPr>
            </w:pPr>
          </w:p>
        </w:tc>
      </w:tr>
    </w:tbl>
    <w:p w14:paraId="0C34AE06" w14:textId="77777777" w:rsidR="00FD22BB" w:rsidRPr="00D81DEA" w:rsidRDefault="00FD22BB">
      <w:pPr>
        <w:jc w:val="center"/>
        <w:rPr>
          <w:sz w:val="22"/>
          <w:szCs w:val="22"/>
        </w:rPr>
      </w:pPr>
    </w:p>
    <w:p w14:paraId="5C04C89C" w14:textId="77777777" w:rsidR="00133ADC" w:rsidRPr="00D81DEA" w:rsidRDefault="00133ADC">
      <w:pPr>
        <w:jc w:val="center"/>
        <w:rPr>
          <w:b/>
          <w:bCs/>
          <w:sz w:val="22"/>
          <w:szCs w:val="22"/>
        </w:rPr>
      </w:pPr>
    </w:p>
    <w:p w14:paraId="3E90FDDC" w14:textId="77777777" w:rsidR="009A1C8F" w:rsidRPr="00D81DEA" w:rsidRDefault="009A1C8F">
      <w:pPr>
        <w:jc w:val="center"/>
        <w:rPr>
          <w:b/>
          <w:bCs/>
          <w:sz w:val="22"/>
          <w:szCs w:val="22"/>
        </w:rPr>
      </w:pPr>
    </w:p>
    <w:p w14:paraId="5B67BE0E" w14:textId="77777777" w:rsidR="00D20561" w:rsidRPr="00D81DEA" w:rsidRDefault="00D20561">
      <w:pPr>
        <w:jc w:val="center"/>
        <w:rPr>
          <w:b/>
          <w:bCs/>
          <w:sz w:val="22"/>
          <w:szCs w:val="22"/>
        </w:rPr>
      </w:pPr>
    </w:p>
    <w:p w14:paraId="35F316D3" w14:textId="77777777" w:rsidR="00D20561" w:rsidRPr="00D81DEA" w:rsidRDefault="00D20561">
      <w:pPr>
        <w:jc w:val="center"/>
        <w:rPr>
          <w:b/>
          <w:bCs/>
          <w:sz w:val="22"/>
          <w:szCs w:val="22"/>
        </w:rPr>
      </w:pPr>
    </w:p>
    <w:p w14:paraId="49BF5A2B" w14:textId="77777777" w:rsidR="00D20561" w:rsidRPr="00D81DEA" w:rsidRDefault="00D20561">
      <w:pPr>
        <w:jc w:val="center"/>
        <w:rPr>
          <w:b/>
          <w:bCs/>
          <w:sz w:val="22"/>
          <w:szCs w:val="22"/>
        </w:rPr>
      </w:pPr>
    </w:p>
    <w:p w14:paraId="4CF30254" w14:textId="77777777" w:rsidR="00DC23F7" w:rsidRDefault="00DC23F7">
      <w:pPr>
        <w:jc w:val="center"/>
        <w:rPr>
          <w:b/>
          <w:bCs/>
          <w:sz w:val="22"/>
          <w:szCs w:val="22"/>
        </w:rPr>
      </w:pPr>
    </w:p>
    <w:p w14:paraId="21AD4123" w14:textId="77777777" w:rsidR="008B481E" w:rsidRDefault="008B481E">
      <w:pPr>
        <w:jc w:val="center"/>
        <w:rPr>
          <w:b/>
          <w:bCs/>
          <w:sz w:val="22"/>
          <w:szCs w:val="22"/>
        </w:rPr>
      </w:pPr>
    </w:p>
    <w:p w14:paraId="0EA88F6B" w14:textId="77777777" w:rsidR="008B481E" w:rsidRPr="00D81DEA" w:rsidRDefault="008B481E">
      <w:pPr>
        <w:jc w:val="center"/>
        <w:rPr>
          <w:b/>
          <w:bCs/>
          <w:sz w:val="22"/>
          <w:szCs w:val="22"/>
        </w:rPr>
      </w:pPr>
    </w:p>
    <w:p w14:paraId="7392BC15" w14:textId="77777777" w:rsidR="00FD22BB" w:rsidRPr="00D81DEA" w:rsidRDefault="00D03B52">
      <w:pPr>
        <w:jc w:val="center"/>
        <w:rPr>
          <w:b/>
          <w:bCs/>
          <w:sz w:val="22"/>
          <w:szCs w:val="22"/>
        </w:rPr>
      </w:pPr>
      <w:r w:rsidRPr="00D81DEA">
        <w:rPr>
          <w:b/>
          <w:bCs/>
          <w:sz w:val="22"/>
          <w:szCs w:val="22"/>
        </w:rPr>
        <w:lastRenderedPageBreak/>
        <w:t xml:space="preserve">Декларация о соответствии </w:t>
      </w:r>
      <w:proofErr w:type="gramStart"/>
      <w:r w:rsidRPr="00D81DEA">
        <w:rPr>
          <w:b/>
          <w:bCs/>
          <w:sz w:val="22"/>
          <w:szCs w:val="22"/>
        </w:rPr>
        <w:t>требованиям</w:t>
      </w:r>
      <w:proofErr w:type="gramEnd"/>
      <w:r w:rsidRPr="00D81DEA">
        <w:rPr>
          <w:b/>
          <w:bCs/>
          <w:sz w:val="22"/>
          <w:szCs w:val="22"/>
        </w:rPr>
        <w:t xml:space="preserve"> установленным в документации о закупке</w:t>
      </w:r>
    </w:p>
    <w:p w14:paraId="5F466504" w14:textId="77777777" w:rsidR="00FD22BB" w:rsidRPr="00D81DEA" w:rsidRDefault="00FD22BB">
      <w:pPr>
        <w:jc w:val="center"/>
        <w:rPr>
          <w:sz w:val="22"/>
          <w:szCs w:val="22"/>
        </w:rPr>
      </w:pPr>
    </w:p>
    <w:p w14:paraId="2A9E402B" w14:textId="77777777" w:rsidR="00FD22BB" w:rsidRPr="00D81DEA" w:rsidRDefault="00D03B52" w:rsidP="00DA71AE">
      <w:pPr>
        <w:jc w:val="both"/>
        <w:rPr>
          <w:sz w:val="22"/>
          <w:szCs w:val="22"/>
        </w:rPr>
      </w:pPr>
      <w:r w:rsidRPr="00D81DEA">
        <w:rPr>
          <w:sz w:val="22"/>
          <w:szCs w:val="22"/>
        </w:rPr>
        <w:t>Настоящим подтверждаем, что «_______» (наименование участника)</w:t>
      </w:r>
      <w:r w:rsidR="007A6C9C" w:rsidRPr="00D81DEA">
        <w:rPr>
          <w:sz w:val="22"/>
          <w:szCs w:val="22"/>
        </w:rPr>
        <w:t xml:space="preserve"> соответствует требованиям документации, а именно:</w:t>
      </w:r>
      <w:r w:rsidRPr="00D81DEA">
        <w:rPr>
          <w:sz w:val="22"/>
          <w:szCs w:val="22"/>
        </w:rPr>
        <w:tab/>
      </w:r>
    </w:p>
    <w:p w14:paraId="141072D0" w14:textId="77777777" w:rsidR="00FA7FA8" w:rsidRPr="00D81DEA" w:rsidRDefault="00FA7FA8" w:rsidP="00D44D5F">
      <w:pPr>
        <w:jc w:val="both"/>
        <w:rPr>
          <w:bCs/>
          <w:sz w:val="22"/>
          <w:szCs w:val="22"/>
        </w:rPr>
      </w:pPr>
    </w:p>
    <w:p w14:paraId="72EEA419" w14:textId="5A0BBCEC" w:rsidR="00554B5C" w:rsidRPr="003314F1" w:rsidRDefault="00554B5C" w:rsidP="00554B5C">
      <w:pPr>
        <w:jc w:val="both"/>
        <w:rPr>
          <w:color w:val="000000"/>
          <w:sz w:val="22"/>
          <w:szCs w:val="22"/>
        </w:rPr>
      </w:pPr>
      <w:r w:rsidRPr="003314F1">
        <w:rPr>
          <w:color w:val="000000"/>
          <w:sz w:val="22"/>
          <w:szCs w:val="22"/>
        </w:rPr>
        <w:t>1)</w:t>
      </w:r>
      <w:r w:rsidRPr="003314F1">
        <w:rPr>
          <w:color w:val="000000"/>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81A419A" w14:textId="47689254" w:rsidR="00554B5C" w:rsidRPr="003314F1" w:rsidRDefault="00554B5C" w:rsidP="00554B5C">
      <w:pPr>
        <w:jc w:val="both"/>
        <w:rPr>
          <w:color w:val="000000"/>
          <w:sz w:val="22"/>
          <w:szCs w:val="22"/>
        </w:rPr>
      </w:pPr>
      <w:r w:rsidRPr="003314F1">
        <w:rPr>
          <w:color w:val="000000"/>
          <w:sz w:val="22"/>
          <w:szCs w:val="22"/>
        </w:rPr>
        <w:t>2)</w:t>
      </w:r>
      <w:r w:rsidRPr="003314F1">
        <w:rPr>
          <w:color w:val="000000"/>
          <w:sz w:val="22"/>
          <w:szCs w:val="22"/>
        </w:rPr>
        <w:tab/>
      </w:r>
      <w:proofErr w:type="spellStart"/>
      <w:r w:rsidRPr="003314F1">
        <w:rPr>
          <w:color w:val="000000"/>
          <w:sz w:val="22"/>
          <w:szCs w:val="22"/>
        </w:rPr>
        <w:t>неприостановление</w:t>
      </w:r>
      <w:proofErr w:type="spellEnd"/>
      <w:r w:rsidRPr="003314F1">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25387CA" w14:textId="6E7AB41B" w:rsidR="00554B5C" w:rsidRPr="003314F1" w:rsidRDefault="00554B5C" w:rsidP="00554B5C">
      <w:pPr>
        <w:jc w:val="both"/>
        <w:rPr>
          <w:color w:val="000000"/>
          <w:sz w:val="22"/>
          <w:szCs w:val="22"/>
        </w:rPr>
      </w:pPr>
      <w:proofErr w:type="gramStart"/>
      <w:r w:rsidRPr="003314F1">
        <w:rPr>
          <w:color w:val="000000"/>
          <w:sz w:val="22"/>
          <w:szCs w:val="22"/>
        </w:rPr>
        <w:t>3)</w:t>
      </w:r>
      <w:r w:rsidRPr="003314F1">
        <w:rPr>
          <w:color w:val="000000"/>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314F1">
        <w:rPr>
          <w:color w:val="000000"/>
          <w:sz w:val="22"/>
          <w:szCs w:val="22"/>
        </w:rPr>
        <w:t xml:space="preserve"> обязанности </w:t>
      </w:r>
      <w:proofErr w:type="gramStart"/>
      <w:r w:rsidRPr="003314F1">
        <w:rPr>
          <w:color w:val="000000"/>
          <w:sz w:val="22"/>
          <w:szCs w:val="22"/>
        </w:rPr>
        <w:t>заявителя</w:t>
      </w:r>
      <w:proofErr w:type="gramEnd"/>
      <w:r w:rsidRPr="003314F1">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14F1">
        <w:rPr>
          <w:color w:val="000000"/>
          <w:sz w:val="22"/>
          <w:szCs w:val="22"/>
        </w:rPr>
        <w:t>указанных</w:t>
      </w:r>
      <w:proofErr w:type="gramEnd"/>
      <w:r w:rsidRPr="003314F1">
        <w:rPr>
          <w:color w:val="000000"/>
          <w:sz w:val="22"/>
          <w:szCs w:val="22"/>
        </w:rPr>
        <w:t xml:space="preserve"> недоимки, задолженности и решение по такому заявлению на дату рассмотрения заявки на участие в закупке не принято;</w:t>
      </w:r>
    </w:p>
    <w:p w14:paraId="498D17DD" w14:textId="167ED4A7" w:rsidR="00554B5C" w:rsidRPr="003314F1" w:rsidRDefault="00554B5C" w:rsidP="00554B5C">
      <w:pPr>
        <w:jc w:val="both"/>
        <w:rPr>
          <w:color w:val="000000"/>
          <w:sz w:val="22"/>
          <w:szCs w:val="22"/>
        </w:rPr>
      </w:pPr>
      <w:proofErr w:type="gramStart"/>
      <w:r w:rsidRPr="003314F1">
        <w:rPr>
          <w:color w:val="000000"/>
          <w:sz w:val="22"/>
          <w:szCs w:val="22"/>
        </w:rPr>
        <w:t>4)</w:t>
      </w:r>
      <w:r w:rsidRPr="003314F1">
        <w:rPr>
          <w:color w:val="000000"/>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314F1">
        <w:rPr>
          <w:color w:val="000000"/>
          <w:sz w:val="22"/>
          <w:szCs w:val="22"/>
        </w:rPr>
        <w:t xml:space="preserve"> </w:t>
      </w:r>
      <w:proofErr w:type="gramStart"/>
      <w:r w:rsidRPr="003314F1">
        <w:rPr>
          <w:color w:val="000000"/>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44D95E10" w14:textId="0CEAFB8B" w:rsidR="00554B5C" w:rsidRPr="003314F1" w:rsidRDefault="00554B5C" w:rsidP="00554B5C">
      <w:pPr>
        <w:jc w:val="both"/>
        <w:rPr>
          <w:color w:val="000000"/>
          <w:sz w:val="22"/>
          <w:szCs w:val="22"/>
        </w:rPr>
      </w:pPr>
      <w:r w:rsidRPr="003314F1">
        <w:rPr>
          <w:color w:val="000000"/>
          <w:sz w:val="22"/>
          <w:szCs w:val="22"/>
        </w:rPr>
        <w:t>5)</w:t>
      </w:r>
      <w:r w:rsidRPr="003314F1">
        <w:rPr>
          <w:color w:val="000000"/>
          <w:sz w:val="22"/>
          <w:szCs w:val="22"/>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FA716A" w14:textId="55E4B85E" w:rsidR="00554B5C" w:rsidRPr="003314F1" w:rsidRDefault="00554B5C" w:rsidP="00554B5C">
      <w:pPr>
        <w:jc w:val="both"/>
        <w:rPr>
          <w:color w:val="000000"/>
          <w:sz w:val="22"/>
          <w:szCs w:val="22"/>
        </w:rPr>
      </w:pPr>
      <w:r w:rsidRPr="003314F1">
        <w:rPr>
          <w:color w:val="000000"/>
          <w:sz w:val="22"/>
          <w:szCs w:val="22"/>
        </w:rPr>
        <w:t>6)</w:t>
      </w:r>
      <w:r w:rsidRPr="003314F1">
        <w:rPr>
          <w:color w:val="000000"/>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FDDD509" w14:textId="0B0122A2" w:rsidR="00554B5C" w:rsidRPr="003314F1" w:rsidRDefault="00554B5C" w:rsidP="00554B5C">
      <w:pPr>
        <w:jc w:val="both"/>
        <w:rPr>
          <w:color w:val="000000"/>
          <w:sz w:val="22"/>
          <w:szCs w:val="22"/>
        </w:rPr>
      </w:pPr>
      <w:proofErr w:type="gramStart"/>
      <w:r w:rsidRPr="003314F1">
        <w:rPr>
          <w:color w:val="000000"/>
          <w:sz w:val="22"/>
          <w:szCs w:val="22"/>
        </w:rPr>
        <w:t>7)</w:t>
      </w:r>
      <w:r w:rsidRPr="003314F1">
        <w:rPr>
          <w:color w:val="000000"/>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3314F1">
        <w:rPr>
          <w:color w:val="000000"/>
          <w:sz w:val="22"/>
          <w:szCs w:val="22"/>
        </w:rPr>
        <w:t xml:space="preserve">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C4298D4" w14:textId="77777777" w:rsidR="00554B5C" w:rsidRPr="003314F1" w:rsidRDefault="00554B5C" w:rsidP="00554B5C">
      <w:pPr>
        <w:jc w:val="both"/>
        <w:rPr>
          <w:color w:val="000000"/>
          <w:sz w:val="22"/>
          <w:szCs w:val="22"/>
        </w:rPr>
      </w:pPr>
      <w:r w:rsidRPr="003314F1">
        <w:rPr>
          <w:color w:val="000000"/>
          <w:sz w:val="22"/>
          <w:szCs w:val="22"/>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FA9FDD8" w14:textId="4D59E3E9" w:rsidR="00FA7FA8" w:rsidRPr="00D81DEA" w:rsidRDefault="00554B5C" w:rsidP="00554B5C">
      <w:pPr>
        <w:jc w:val="both"/>
        <w:rPr>
          <w:b/>
          <w:sz w:val="22"/>
          <w:szCs w:val="22"/>
        </w:rPr>
      </w:pPr>
      <w:r w:rsidRPr="003314F1">
        <w:rPr>
          <w:color w:val="000000"/>
          <w:sz w:val="22"/>
          <w:szCs w:val="22"/>
        </w:rPr>
        <w:lastRenderedPageBreak/>
        <w:t xml:space="preserve">8) </w:t>
      </w:r>
      <w:proofErr w:type="gramStart"/>
      <w:r w:rsidRPr="003314F1">
        <w:rPr>
          <w:color w:val="000000"/>
          <w:sz w:val="22"/>
          <w:szCs w:val="22"/>
        </w:rPr>
        <w:t>Отсутствии</w:t>
      </w:r>
      <w:proofErr w:type="gramEnd"/>
      <w:r w:rsidRPr="003314F1">
        <w:rPr>
          <w:color w:val="000000"/>
          <w:sz w:val="22"/>
          <w:szCs w:val="22"/>
        </w:rPr>
        <w:t xml:space="preserve"> информации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477C1C96" w14:textId="77777777" w:rsidR="00FA7FA8" w:rsidRPr="00D81DEA" w:rsidRDefault="00FA7FA8" w:rsidP="00DA71AE">
      <w:pPr>
        <w:jc w:val="center"/>
        <w:rPr>
          <w:b/>
          <w:sz w:val="22"/>
          <w:szCs w:val="22"/>
        </w:rPr>
      </w:pPr>
    </w:p>
    <w:p w14:paraId="7F618D84" w14:textId="77777777" w:rsidR="00FA7FA8" w:rsidRPr="00D81DEA" w:rsidRDefault="00FA7FA8" w:rsidP="00DA71AE">
      <w:pPr>
        <w:jc w:val="center"/>
        <w:rPr>
          <w:b/>
          <w:sz w:val="22"/>
          <w:szCs w:val="22"/>
        </w:rPr>
      </w:pPr>
    </w:p>
    <w:p w14:paraId="5C7EF7CA" w14:textId="77777777" w:rsidR="00FA7FA8" w:rsidRPr="00D81DEA" w:rsidRDefault="00FA7FA8" w:rsidP="00DA71AE">
      <w:pPr>
        <w:jc w:val="center"/>
        <w:rPr>
          <w:b/>
          <w:sz w:val="22"/>
          <w:szCs w:val="22"/>
        </w:rPr>
      </w:pPr>
    </w:p>
    <w:p w14:paraId="6CEB724B" w14:textId="77777777" w:rsidR="008B481E" w:rsidRDefault="008B481E" w:rsidP="00DA71AE">
      <w:pPr>
        <w:jc w:val="center"/>
        <w:rPr>
          <w:b/>
          <w:sz w:val="22"/>
          <w:szCs w:val="22"/>
        </w:rPr>
      </w:pPr>
    </w:p>
    <w:p w14:paraId="1F8C861C" w14:textId="77777777" w:rsidR="008B481E" w:rsidRPr="00D81DEA" w:rsidRDefault="008B481E" w:rsidP="00DA71AE">
      <w:pPr>
        <w:jc w:val="center"/>
        <w:rPr>
          <w:b/>
          <w:sz w:val="22"/>
          <w:szCs w:val="22"/>
        </w:rPr>
      </w:pPr>
    </w:p>
    <w:p w14:paraId="6D019226" w14:textId="77777777" w:rsidR="0051663F" w:rsidRDefault="0051663F" w:rsidP="00DA71AE">
      <w:pPr>
        <w:jc w:val="center"/>
        <w:rPr>
          <w:b/>
          <w:sz w:val="22"/>
          <w:szCs w:val="22"/>
        </w:rPr>
      </w:pPr>
    </w:p>
    <w:p w14:paraId="07D50F53" w14:textId="77777777" w:rsidR="003314F1" w:rsidRDefault="003314F1" w:rsidP="00DA71AE">
      <w:pPr>
        <w:jc w:val="center"/>
        <w:rPr>
          <w:b/>
          <w:sz w:val="22"/>
          <w:szCs w:val="22"/>
        </w:rPr>
      </w:pPr>
    </w:p>
    <w:p w14:paraId="13B98D6A" w14:textId="77777777" w:rsidR="003314F1" w:rsidRDefault="003314F1" w:rsidP="00DA71AE">
      <w:pPr>
        <w:jc w:val="center"/>
        <w:rPr>
          <w:b/>
          <w:sz w:val="22"/>
          <w:szCs w:val="22"/>
        </w:rPr>
      </w:pPr>
    </w:p>
    <w:p w14:paraId="5072E011" w14:textId="77777777" w:rsidR="003314F1" w:rsidRDefault="003314F1" w:rsidP="00DA71AE">
      <w:pPr>
        <w:jc w:val="center"/>
        <w:rPr>
          <w:b/>
          <w:sz w:val="22"/>
          <w:szCs w:val="22"/>
        </w:rPr>
      </w:pPr>
    </w:p>
    <w:p w14:paraId="620ACDBB" w14:textId="77777777" w:rsidR="003314F1" w:rsidRDefault="003314F1" w:rsidP="00DA71AE">
      <w:pPr>
        <w:jc w:val="center"/>
        <w:rPr>
          <w:b/>
          <w:sz w:val="22"/>
          <w:szCs w:val="22"/>
        </w:rPr>
      </w:pPr>
    </w:p>
    <w:p w14:paraId="53836BCE" w14:textId="77777777" w:rsidR="003314F1" w:rsidRDefault="003314F1" w:rsidP="00DA71AE">
      <w:pPr>
        <w:jc w:val="center"/>
        <w:rPr>
          <w:b/>
          <w:sz w:val="22"/>
          <w:szCs w:val="22"/>
        </w:rPr>
      </w:pPr>
    </w:p>
    <w:p w14:paraId="73CB94C0" w14:textId="77777777" w:rsidR="003314F1" w:rsidRDefault="003314F1" w:rsidP="00DA71AE">
      <w:pPr>
        <w:jc w:val="center"/>
        <w:rPr>
          <w:b/>
          <w:sz w:val="22"/>
          <w:szCs w:val="22"/>
        </w:rPr>
      </w:pPr>
    </w:p>
    <w:p w14:paraId="64167E90" w14:textId="77777777" w:rsidR="003314F1" w:rsidRDefault="003314F1" w:rsidP="00DA71AE">
      <w:pPr>
        <w:jc w:val="center"/>
        <w:rPr>
          <w:b/>
          <w:sz w:val="22"/>
          <w:szCs w:val="22"/>
        </w:rPr>
      </w:pPr>
    </w:p>
    <w:p w14:paraId="4E023B0B" w14:textId="77777777" w:rsidR="003314F1" w:rsidRDefault="003314F1" w:rsidP="00DA71AE">
      <w:pPr>
        <w:jc w:val="center"/>
        <w:rPr>
          <w:b/>
          <w:sz w:val="22"/>
          <w:szCs w:val="22"/>
        </w:rPr>
      </w:pPr>
    </w:p>
    <w:p w14:paraId="46A001F1" w14:textId="77777777" w:rsidR="003314F1" w:rsidRDefault="003314F1" w:rsidP="00DA71AE">
      <w:pPr>
        <w:jc w:val="center"/>
        <w:rPr>
          <w:b/>
          <w:sz w:val="22"/>
          <w:szCs w:val="22"/>
        </w:rPr>
      </w:pPr>
    </w:p>
    <w:p w14:paraId="03775871" w14:textId="77777777" w:rsidR="003314F1" w:rsidRDefault="003314F1" w:rsidP="00DA71AE">
      <w:pPr>
        <w:jc w:val="center"/>
        <w:rPr>
          <w:b/>
          <w:sz w:val="22"/>
          <w:szCs w:val="22"/>
        </w:rPr>
      </w:pPr>
    </w:p>
    <w:p w14:paraId="14888B05" w14:textId="77777777" w:rsidR="003314F1" w:rsidRDefault="003314F1" w:rsidP="00DA71AE">
      <w:pPr>
        <w:jc w:val="center"/>
        <w:rPr>
          <w:b/>
          <w:sz w:val="22"/>
          <w:szCs w:val="22"/>
        </w:rPr>
      </w:pPr>
    </w:p>
    <w:p w14:paraId="5549F97C" w14:textId="77777777" w:rsidR="003314F1" w:rsidRDefault="003314F1" w:rsidP="00DA71AE">
      <w:pPr>
        <w:jc w:val="center"/>
        <w:rPr>
          <w:b/>
          <w:sz w:val="22"/>
          <w:szCs w:val="22"/>
        </w:rPr>
      </w:pPr>
    </w:p>
    <w:p w14:paraId="11F4EC81" w14:textId="77777777" w:rsidR="003314F1" w:rsidRDefault="003314F1" w:rsidP="00DA71AE">
      <w:pPr>
        <w:jc w:val="center"/>
        <w:rPr>
          <w:b/>
          <w:sz w:val="22"/>
          <w:szCs w:val="22"/>
        </w:rPr>
      </w:pPr>
    </w:p>
    <w:p w14:paraId="7C21DE43" w14:textId="77777777" w:rsidR="003314F1" w:rsidRDefault="003314F1" w:rsidP="00DA71AE">
      <w:pPr>
        <w:jc w:val="center"/>
        <w:rPr>
          <w:b/>
          <w:sz w:val="22"/>
          <w:szCs w:val="22"/>
        </w:rPr>
      </w:pPr>
    </w:p>
    <w:p w14:paraId="3A58A288" w14:textId="77777777" w:rsidR="003314F1" w:rsidRDefault="003314F1" w:rsidP="00DA71AE">
      <w:pPr>
        <w:jc w:val="center"/>
        <w:rPr>
          <w:b/>
          <w:sz w:val="22"/>
          <w:szCs w:val="22"/>
        </w:rPr>
      </w:pPr>
    </w:p>
    <w:p w14:paraId="75600E59" w14:textId="77777777" w:rsidR="003314F1" w:rsidRDefault="003314F1" w:rsidP="00DA71AE">
      <w:pPr>
        <w:jc w:val="center"/>
        <w:rPr>
          <w:b/>
          <w:sz w:val="22"/>
          <w:szCs w:val="22"/>
        </w:rPr>
      </w:pPr>
    </w:p>
    <w:p w14:paraId="01136F76" w14:textId="77777777" w:rsidR="003314F1" w:rsidRDefault="003314F1" w:rsidP="00DA71AE">
      <w:pPr>
        <w:jc w:val="center"/>
        <w:rPr>
          <w:b/>
          <w:sz w:val="22"/>
          <w:szCs w:val="22"/>
        </w:rPr>
      </w:pPr>
    </w:p>
    <w:p w14:paraId="61A7B08C" w14:textId="77777777" w:rsidR="003314F1" w:rsidRDefault="003314F1" w:rsidP="00DA71AE">
      <w:pPr>
        <w:jc w:val="center"/>
        <w:rPr>
          <w:b/>
          <w:sz w:val="22"/>
          <w:szCs w:val="22"/>
        </w:rPr>
      </w:pPr>
    </w:p>
    <w:p w14:paraId="792CCAEA" w14:textId="77777777" w:rsidR="003314F1" w:rsidRDefault="003314F1" w:rsidP="00DA71AE">
      <w:pPr>
        <w:jc w:val="center"/>
        <w:rPr>
          <w:b/>
          <w:sz w:val="22"/>
          <w:szCs w:val="22"/>
        </w:rPr>
      </w:pPr>
    </w:p>
    <w:p w14:paraId="4671796E" w14:textId="77777777" w:rsidR="003314F1" w:rsidRDefault="003314F1" w:rsidP="00DA71AE">
      <w:pPr>
        <w:jc w:val="center"/>
        <w:rPr>
          <w:b/>
          <w:sz w:val="22"/>
          <w:szCs w:val="22"/>
        </w:rPr>
      </w:pPr>
    </w:p>
    <w:p w14:paraId="0A4C45B5" w14:textId="77777777" w:rsidR="003314F1" w:rsidRDefault="003314F1" w:rsidP="00DA71AE">
      <w:pPr>
        <w:jc w:val="center"/>
        <w:rPr>
          <w:b/>
          <w:sz w:val="22"/>
          <w:szCs w:val="22"/>
        </w:rPr>
      </w:pPr>
    </w:p>
    <w:p w14:paraId="2B1AF4F1" w14:textId="77777777" w:rsidR="003314F1" w:rsidRDefault="003314F1" w:rsidP="00DA71AE">
      <w:pPr>
        <w:jc w:val="center"/>
        <w:rPr>
          <w:b/>
          <w:sz w:val="22"/>
          <w:szCs w:val="22"/>
        </w:rPr>
      </w:pPr>
    </w:p>
    <w:p w14:paraId="44338044" w14:textId="77777777" w:rsidR="003314F1" w:rsidRDefault="003314F1" w:rsidP="00DA71AE">
      <w:pPr>
        <w:jc w:val="center"/>
        <w:rPr>
          <w:b/>
          <w:sz w:val="22"/>
          <w:szCs w:val="22"/>
        </w:rPr>
      </w:pPr>
    </w:p>
    <w:p w14:paraId="06CC8BD2" w14:textId="77777777" w:rsidR="003314F1" w:rsidRDefault="003314F1" w:rsidP="00DA71AE">
      <w:pPr>
        <w:jc w:val="center"/>
        <w:rPr>
          <w:b/>
          <w:sz w:val="22"/>
          <w:szCs w:val="22"/>
        </w:rPr>
      </w:pPr>
    </w:p>
    <w:p w14:paraId="701CA5F7" w14:textId="77777777" w:rsidR="003314F1" w:rsidRDefault="003314F1" w:rsidP="00DA71AE">
      <w:pPr>
        <w:jc w:val="center"/>
        <w:rPr>
          <w:b/>
          <w:sz w:val="22"/>
          <w:szCs w:val="22"/>
        </w:rPr>
      </w:pPr>
    </w:p>
    <w:p w14:paraId="1617FB28" w14:textId="77777777" w:rsidR="003314F1" w:rsidRDefault="003314F1" w:rsidP="00DA71AE">
      <w:pPr>
        <w:jc w:val="center"/>
        <w:rPr>
          <w:b/>
          <w:sz w:val="22"/>
          <w:szCs w:val="22"/>
        </w:rPr>
      </w:pPr>
    </w:p>
    <w:p w14:paraId="310ADBEA" w14:textId="77777777" w:rsidR="003314F1" w:rsidRDefault="003314F1" w:rsidP="00DA71AE">
      <w:pPr>
        <w:jc w:val="center"/>
        <w:rPr>
          <w:b/>
          <w:sz w:val="22"/>
          <w:szCs w:val="22"/>
        </w:rPr>
      </w:pPr>
    </w:p>
    <w:p w14:paraId="08A36432" w14:textId="77777777" w:rsidR="003314F1" w:rsidRDefault="003314F1" w:rsidP="00DA71AE">
      <w:pPr>
        <w:jc w:val="center"/>
        <w:rPr>
          <w:b/>
          <w:sz w:val="22"/>
          <w:szCs w:val="22"/>
        </w:rPr>
      </w:pPr>
    </w:p>
    <w:p w14:paraId="7F4790E0" w14:textId="77777777" w:rsidR="003314F1" w:rsidRDefault="003314F1" w:rsidP="00DA71AE">
      <w:pPr>
        <w:jc w:val="center"/>
        <w:rPr>
          <w:b/>
          <w:sz w:val="22"/>
          <w:szCs w:val="22"/>
        </w:rPr>
      </w:pPr>
    </w:p>
    <w:p w14:paraId="778DE2D9" w14:textId="77777777" w:rsidR="003314F1" w:rsidRDefault="003314F1" w:rsidP="00DA71AE">
      <w:pPr>
        <w:jc w:val="center"/>
        <w:rPr>
          <w:b/>
          <w:sz w:val="22"/>
          <w:szCs w:val="22"/>
        </w:rPr>
      </w:pPr>
    </w:p>
    <w:p w14:paraId="19449A3E" w14:textId="77777777" w:rsidR="003314F1" w:rsidRDefault="003314F1" w:rsidP="00DA71AE">
      <w:pPr>
        <w:jc w:val="center"/>
        <w:rPr>
          <w:b/>
          <w:sz w:val="22"/>
          <w:szCs w:val="22"/>
        </w:rPr>
      </w:pPr>
    </w:p>
    <w:p w14:paraId="77DDF64A" w14:textId="77777777" w:rsidR="003314F1" w:rsidRDefault="003314F1" w:rsidP="00DA71AE">
      <w:pPr>
        <w:jc w:val="center"/>
        <w:rPr>
          <w:b/>
          <w:sz w:val="22"/>
          <w:szCs w:val="22"/>
        </w:rPr>
      </w:pPr>
    </w:p>
    <w:p w14:paraId="193E76D0" w14:textId="77777777" w:rsidR="003314F1" w:rsidRDefault="003314F1" w:rsidP="00DA71AE">
      <w:pPr>
        <w:jc w:val="center"/>
        <w:rPr>
          <w:b/>
          <w:sz w:val="22"/>
          <w:szCs w:val="22"/>
        </w:rPr>
      </w:pPr>
    </w:p>
    <w:p w14:paraId="0C60BBD8" w14:textId="77777777" w:rsidR="003314F1" w:rsidRDefault="003314F1" w:rsidP="00DA71AE">
      <w:pPr>
        <w:jc w:val="center"/>
        <w:rPr>
          <w:b/>
          <w:sz w:val="22"/>
          <w:szCs w:val="22"/>
        </w:rPr>
      </w:pPr>
    </w:p>
    <w:p w14:paraId="7612FC5F" w14:textId="77777777" w:rsidR="003314F1" w:rsidRDefault="003314F1" w:rsidP="00DA71AE">
      <w:pPr>
        <w:jc w:val="center"/>
        <w:rPr>
          <w:b/>
          <w:sz w:val="22"/>
          <w:szCs w:val="22"/>
        </w:rPr>
      </w:pPr>
    </w:p>
    <w:p w14:paraId="5168BD79" w14:textId="77777777" w:rsidR="003314F1" w:rsidRDefault="003314F1" w:rsidP="00DA71AE">
      <w:pPr>
        <w:jc w:val="center"/>
        <w:rPr>
          <w:b/>
          <w:sz w:val="22"/>
          <w:szCs w:val="22"/>
        </w:rPr>
      </w:pPr>
    </w:p>
    <w:p w14:paraId="3A39B9A0" w14:textId="77777777" w:rsidR="003314F1" w:rsidRDefault="003314F1" w:rsidP="00DA71AE">
      <w:pPr>
        <w:jc w:val="center"/>
        <w:rPr>
          <w:b/>
          <w:sz w:val="22"/>
          <w:szCs w:val="22"/>
        </w:rPr>
      </w:pPr>
    </w:p>
    <w:p w14:paraId="539313D4" w14:textId="77777777" w:rsidR="003314F1" w:rsidRDefault="003314F1" w:rsidP="00DA71AE">
      <w:pPr>
        <w:jc w:val="center"/>
        <w:rPr>
          <w:b/>
          <w:sz w:val="22"/>
          <w:szCs w:val="22"/>
        </w:rPr>
      </w:pPr>
    </w:p>
    <w:p w14:paraId="4C6C8AA6" w14:textId="77777777" w:rsidR="003314F1" w:rsidRDefault="003314F1" w:rsidP="00DA71AE">
      <w:pPr>
        <w:jc w:val="center"/>
        <w:rPr>
          <w:b/>
          <w:sz w:val="22"/>
          <w:szCs w:val="22"/>
        </w:rPr>
      </w:pPr>
    </w:p>
    <w:p w14:paraId="7B0FEBF3" w14:textId="77777777" w:rsidR="003314F1" w:rsidRDefault="003314F1" w:rsidP="00DA71AE">
      <w:pPr>
        <w:jc w:val="center"/>
        <w:rPr>
          <w:b/>
          <w:sz w:val="22"/>
          <w:szCs w:val="22"/>
        </w:rPr>
      </w:pPr>
    </w:p>
    <w:p w14:paraId="2CDBCDD4" w14:textId="77777777" w:rsidR="003314F1" w:rsidRDefault="003314F1" w:rsidP="00DA71AE">
      <w:pPr>
        <w:jc w:val="center"/>
        <w:rPr>
          <w:b/>
          <w:sz w:val="22"/>
          <w:szCs w:val="22"/>
        </w:rPr>
      </w:pPr>
    </w:p>
    <w:p w14:paraId="0773FDEF" w14:textId="77777777" w:rsidR="003314F1" w:rsidRDefault="003314F1" w:rsidP="00DA71AE">
      <w:pPr>
        <w:jc w:val="center"/>
        <w:rPr>
          <w:b/>
          <w:sz w:val="22"/>
          <w:szCs w:val="22"/>
        </w:rPr>
      </w:pPr>
    </w:p>
    <w:p w14:paraId="07E16AFB" w14:textId="77777777" w:rsidR="003314F1" w:rsidRDefault="003314F1" w:rsidP="00DA71AE">
      <w:pPr>
        <w:jc w:val="center"/>
        <w:rPr>
          <w:b/>
          <w:sz w:val="22"/>
          <w:szCs w:val="22"/>
        </w:rPr>
      </w:pPr>
    </w:p>
    <w:p w14:paraId="6DD1D8A7" w14:textId="77777777" w:rsidR="003314F1" w:rsidRDefault="003314F1" w:rsidP="00DA71AE">
      <w:pPr>
        <w:jc w:val="center"/>
        <w:rPr>
          <w:b/>
          <w:sz w:val="22"/>
          <w:szCs w:val="22"/>
        </w:rPr>
      </w:pPr>
    </w:p>
    <w:p w14:paraId="267164B9" w14:textId="77777777" w:rsidR="003314F1" w:rsidRDefault="003314F1" w:rsidP="00DA71AE">
      <w:pPr>
        <w:jc w:val="center"/>
        <w:rPr>
          <w:b/>
          <w:sz w:val="22"/>
          <w:szCs w:val="22"/>
        </w:rPr>
      </w:pPr>
    </w:p>
    <w:p w14:paraId="6731CFF7" w14:textId="77777777" w:rsidR="003314F1" w:rsidRDefault="003314F1" w:rsidP="00DA71AE">
      <w:pPr>
        <w:jc w:val="center"/>
        <w:rPr>
          <w:b/>
          <w:sz w:val="22"/>
          <w:szCs w:val="22"/>
        </w:rPr>
      </w:pPr>
    </w:p>
    <w:p w14:paraId="7D0430DC" w14:textId="77777777" w:rsidR="003314F1" w:rsidRDefault="003314F1" w:rsidP="00DA71AE">
      <w:pPr>
        <w:jc w:val="center"/>
        <w:rPr>
          <w:b/>
          <w:sz w:val="22"/>
          <w:szCs w:val="22"/>
        </w:rPr>
      </w:pPr>
    </w:p>
    <w:p w14:paraId="24D36AF9" w14:textId="77777777" w:rsidR="003314F1" w:rsidRDefault="003314F1" w:rsidP="00DA71AE">
      <w:pPr>
        <w:jc w:val="center"/>
        <w:rPr>
          <w:b/>
          <w:sz w:val="22"/>
          <w:szCs w:val="22"/>
        </w:rPr>
      </w:pPr>
    </w:p>
    <w:p w14:paraId="5DBBA075" w14:textId="77777777" w:rsidR="003314F1" w:rsidRPr="00D81DEA" w:rsidRDefault="003314F1" w:rsidP="00DA71AE">
      <w:pPr>
        <w:jc w:val="center"/>
        <w:rPr>
          <w:b/>
          <w:sz w:val="22"/>
          <w:szCs w:val="22"/>
        </w:rPr>
      </w:pPr>
      <w:bookmarkStart w:id="5" w:name="_GoBack"/>
      <w:bookmarkEnd w:id="5"/>
    </w:p>
    <w:p w14:paraId="70509B8F" w14:textId="77777777" w:rsidR="0051663F" w:rsidRPr="00D81DEA" w:rsidRDefault="0051663F" w:rsidP="00DA71AE">
      <w:pPr>
        <w:jc w:val="center"/>
        <w:rPr>
          <w:b/>
          <w:sz w:val="22"/>
          <w:szCs w:val="22"/>
        </w:rPr>
      </w:pPr>
    </w:p>
    <w:p w14:paraId="5F6CC28B" w14:textId="77777777" w:rsidR="00FD22BB" w:rsidRPr="00D81DEA" w:rsidRDefault="00D03B52">
      <w:pPr>
        <w:jc w:val="center"/>
        <w:rPr>
          <w:b/>
          <w:color w:val="1E1E1E"/>
          <w:sz w:val="22"/>
          <w:szCs w:val="22"/>
        </w:rPr>
      </w:pPr>
      <w:r w:rsidRPr="00D81DEA">
        <w:rPr>
          <w:b/>
          <w:sz w:val="22"/>
          <w:szCs w:val="22"/>
        </w:rPr>
        <w:lastRenderedPageBreak/>
        <w:t>СОГЛАСИЕ</w:t>
      </w:r>
      <w:r w:rsidRPr="00D81DEA">
        <w:rPr>
          <w:b/>
          <w:sz w:val="22"/>
          <w:szCs w:val="22"/>
        </w:rPr>
        <w:br/>
        <w:t>на обработку персональных данных (</w:t>
      </w:r>
      <w:r w:rsidRPr="00D81DEA">
        <w:rPr>
          <w:bCs/>
          <w:sz w:val="22"/>
          <w:szCs w:val="22"/>
        </w:rPr>
        <w:t>физлица и ИП</w:t>
      </w:r>
      <w:r w:rsidRPr="00D81DEA">
        <w:rPr>
          <w:b/>
          <w:sz w:val="22"/>
          <w:szCs w:val="22"/>
        </w:rPr>
        <w:t>)</w:t>
      </w:r>
    </w:p>
    <w:p w14:paraId="6A70499A" w14:textId="77777777" w:rsidR="00FD22BB" w:rsidRPr="00D81DEA" w:rsidRDefault="00D03B52">
      <w:pPr>
        <w:widowControl w:val="0"/>
        <w:jc w:val="both"/>
        <w:rPr>
          <w:snapToGrid w:val="0"/>
          <w:color w:val="1E1E1E"/>
          <w:sz w:val="22"/>
          <w:szCs w:val="22"/>
        </w:rPr>
      </w:pPr>
      <w:r w:rsidRPr="00D81DEA">
        <w:rPr>
          <w:snapToGrid w:val="0"/>
          <w:color w:val="1E1E1E"/>
          <w:sz w:val="22"/>
          <w:szCs w:val="22"/>
        </w:rPr>
        <w:t xml:space="preserve">Я, нижеподписавшийся </w:t>
      </w:r>
    </w:p>
    <w:p w14:paraId="70C4837E" w14:textId="77777777" w:rsidR="00FD22BB" w:rsidRPr="00D81DEA" w:rsidRDefault="00D03B52">
      <w:pPr>
        <w:widowControl w:val="0"/>
        <w:rPr>
          <w:snapToGrid w:val="0"/>
          <w:color w:val="1E1E1E"/>
          <w:sz w:val="22"/>
          <w:szCs w:val="22"/>
        </w:rPr>
      </w:pPr>
      <w:r w:rsidRPr="00D81DEA">
        <w:rPr>
          <w:snapToGrid w:val="0"/>
          <w:color w:val="1E1E1E"/>
          <w:sz w:val="22"/>
          <w:szCs w:val="22"/>
        </w:rPr>
        <w:t>_________________________________________________________________________</w:t>
      </w:r>
    </w:p>
    <w:p w14:paraId="3DF55DDA" w14:textId="77777777" w:rsidR="00FD22BB" w:rsidRPr="00D81DEA" w:rsidRDefault="00D03B52">
      <w:pPr>
        <w:widowControl w:val="0"/>
        <w:jc w:val="center"/>
        <w:rPr>
          <w:snapToGrid w:val="0"/>
          <w:color w:val="1E1E1E"/>
          <w:sz w:val="22"/>
          <w:szCs w:val="22"/>
        </w:rPr>
      </w:pPr>
      <w:r w:rsidRPr="00D81DEA">
        <w:rPr>
          <w:snapToGrid w:val="0"/>
          <w:color w:val="1E1E1E"/>
          <w:sz w:val="22"/>
          <w:szCs w:val="22"/>
        </w:rPr>
        <w:t xml:space="preserve"> </w:t>
      </w:r>
      <w:r w:rsidRPr="00D81DEA">
        <w:rPr>
          <w:snapToGrid w:val="0"/>
          <w:color w:val="1E1E1E"/>
          <w:sz w:val="22"/>
          <w:szCs w:val="22"/>
          <w:vertAlign w:val="superscript"/>
        </w:rPr>
        <w:t>(фамилия, имя, отчество)</w:t>
      </w:r>
    </w:p>
    <w:p w14:paraId="091E4F63" w14:textId="77777777" w:rsidR="00FD22BB" w:rsidRPr="00D81DEA" w:rsidRDefault="00FD22BB">
      <w:pPr>
        <w:widowControl w:val="0"/>
        <w:jc w:val="both"/>
        <w:rPr>
          <w:snapToGrid w:val="0"/>
          <w:color w:val="1E1E1E"/>
          <w:sz w:val="22"/>
          <w:szCs w:val="22"/>
        </w:rPr>
      </w:pPr>
    </w:p>
    <w:p w14:paraId="6AD83E9C" w14:textId="77777777" w:rsidR="00FD22BB" w:rsidRPr="00D81DEA" w:rsidRDefault="00D03B52">
      <w:pPr>
        <w:widowControl w:val="0"/>
        <w:jc w:val="both"/>
        <w:rPr>
          <w:snapToGrid w:val="0"/>
          <w:color w:val="1E1E1E"/>
          <w:sz w:val="22"/>
          <w:szCs w:val="22"/>
        </w:rPr>
      </w:pPr>
      <w:r w:rsidRPr="00D81DEA">
        <w:rPr>
          <w:snapToGrid w:val="0"/>
          <w:color w:val="1E1E1E"/>
          <w:sz w:val="22"/>
          <w:szCs w:val="22"/>
        </w:rPr>
        <w:t>паспорт_____________№__________________ дата выдачи______________________</w:t>
      </w:r>
    </w:p>
    <w:p w14:paraId="04E6E8FA" w14:textId="77777777" w:rsidR="00FD22BB" w:rsidRPr="00D81DEA" w:rsidRDefault="00FD22BB">
      <w:pPr>
        <w:widowControl w:val="0"/>
        <w:jc w:val="both"/>
        <w:rPr>
          <w:snapToGrid w:val="0"/>
          <w:color w:val="1E1E1E"/>
          <w:sz w:val="22"/>
          <w:szCs w:val="22"/>
        </w:rPr>
      </w:pPr>
    </w:p>
    <w:p w14:paraId="29846D81" w14:textId="77777777" w:rsidR="00FD22BB" w:rsidRPr="00D81DEA" w:rsidRDefault="00D03B52">
      <w:pPr>
        <w:widowControl w:val="0"/>
        <w:jc w:val="both"/>
        <w:rPr>
          <w:snapToGrid w:val="0"/>
          <w:color w:val="1E1E1E"/>
          <w:sz w:val="22"/>
          <w:szCs w:val="22"/>
        </w:rPr>
      </w:pPr>
      <w:r w:rsidRPr="00D81DEA">
        <w:rPr>
          <w:snapToGrid w:val="0"/>
          <w:color w:val="1E1E1E"/>
          <w:sz w:val="22"/>
          <w:szCs w:val="22"/>
        </w:rPr>
        <w:t xml:space="preserve">название выдавшего органа _________________________________________________, </w:t>
      </w:r>
    </w:p>
    <w:p w14:paraId="5869A78F" w14:textId="77777777" w:rsidR="00FD22BB" w:rsidRPr="00D81DEA" w:rsidRDefault="00FD22BB">
      <w:pPr>
        <w:widowControl w:val="0"/>
        <w:jc w:val="both"/>
        <w:rPr>
          <w:snapToGrid w:val="0"/>
          <w:color w:val="1E1E1E"/>
          <w:sz w:val="22"/>
          <w:szCs w:val="22"/>
        </w:rPr>
      </w:pPr>
    </w:p>
    <w:p w14:paraId="684DED8B" w14:textId="77777777" w:rsidR="00FD22BB" w:rsidRPr="00D81DEA" w:rsidRDefault="00D03B52">
      <w:pPr>
        <w:widowControl w:val="0"/>
        <w:jc w:val="both"/>
        <w:rPr>
          <w:snapToGrid w:val="0"/>
          <w:color w:val="1E1E1E"/>
          <w:sz w:val="22"/>
          <w:szCs w:val="22"/>
        </w:rPr>
      </w:pPr>
      <w:r w:rsidRPr="00D81DEA">
        <w:rPr>
          <w:snapToGrid w:val="0"/>
          <w:color w:val="1E1E1E"/>
          <w:sz w:val="22"/>
          <w:szCs w:val="22"/>
        </w:rPr>
        <w:t>в соответствии с требованиями ст. 9 Федерального закона от 27.07.06</w:t>
      </w:r>
      <w:r w:rsidRPr="00D81DEA">
        <w:rPr>
          <w:rFonts w:eastAsia="MS Gothic"/>
          <w:snapToGrid w:val="0"/>
          <w:color w:val="1E1E1E"/>
          <w:sz w:val="22"/>
          <w:szCs w:val="22"/>
        </w:rPr>
        <w:t> </w:t>
      </w:r>
      <w:r w:rsidRPr="00D81DEA">
        <w:rPr>
          <w:snapToGrid w:val="0"/>
          <w:color w:val="1E1E1E"/>
          <w:sz w:val="22"/>
          <w:szCs w:val="22"/>
        </w:rPr>
        <w:t xml:space="preserve">г. «О персональных данных» № 152-ФЗ, подтверждаю своё согласие на обработку </w:t>
      </w:r>
      <w:r w:rsidRPr="00D81DEA">
        <w:rPr>
          <w:color w:val="000000"/>
          <w:sz w:val="22"/>
          <w:szCs w:val="22"/>
        </w:rPr>
        <w:t>________________</w:t>
      </w:r>
      <w:r w:rsidRPr="00D81DEA">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09ECA1C" w14:textId="77777777" w:rsidR="00FD22BB" w:rsidRPr="00D81DEA" w:rsidRDefault="00D03B52">
      <w:pPr>
        <w:widowControl w:val="0"/>
        <w:ind w:firstLine="426"/>
        <w:jc w:val="both"/>
        <w:rPr>
          <w:snapToGrid w:val="0"/>
          <w:color w:val="1E1E1E"/>
          <w:sz w:val="22"/>
          <w:szCs w:val="22"/>
        </w:rPr>
      </w:pPr>
      <w:proofErr w:type="gramStart"/>
      <w:r w:rsidRPr="00D81DEA">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36BC5B21" w14:textId="77777777" w:rsidR="00FD22BB" w:rsidRPr="00D81DEA" w:rsidRDefault="00D03B52">
      <w:pPr>
        <w:widowControl w:val="0"/>
        <w:ind w:firstLine="426"/>
        <w:jc w:val="both"/>
        <w:rPr>
          <w:snapToGrid w:val="0"/>
          <w:color w:val="1E1E1E"/>
          <w:sz w:val="22"/>
          <w:szCs w:val="22"/>
        </w:rPr>
      </w:pPr>
      <w:r w:rsidRPr="00D81DEA">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7300DB59" w14:textId="77777777" w:rsidR="00FD22BB" w:rsidRPr="00D81DEA" w:rsidRDefault="00D03B52">
      <w:pPr>
        <w:widowControl w:val="0"/>
        <w:ind w:firstLine="426"/>
        <w:jc w:val="both"/>
        <w:rPr>
          <w:snapToGrid w:val="0"/>
          <w:color w:val="1E1E1E"/>
          <w:sz w:val="22"/>
          <w:szCs w:val="22"/>
        </w:rPr>
      </w:pPr>
      <w:r w:rsidRPr="00D81DEA">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02EBE7C9" w14:textId="77777777" w:rsidR="00FD22BB" w:rsidRPr="00D81DEA" w:rsidRDefault="00D03B52">
      <w:pPr>
        <w:widowControl w:val="0"/>
        <w:ind w:firstLine="426"/>
        <w:jc w:val="both"/>
        <w:rPr>
          <w:snapToGrid w:val="0"/>
          <w:color w:val="1E1E1E"/>
          <w:sz w:val="22"/>
          <w:szCs w:val="22"/>
        </w:rPr>
      </w:pPr>
      <w:r w:rsidRPr="00D81DEA">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2F27C6A3" w14:textId="77777777" w:rsidR="00FD22BB" w:rsidRPr="00D81DEA" w:rsidRDefault="00D03B52">
      <w:pPr>
        <w:widowControl w:val="0"/>
        <w:ind w:firstLine="426"/>
        <w:jc w:val="both"/>
        <w:rPr>
          <w:snapToGrid w:val="0"/>
          <w:color w:val="1E1E1E"/>
          <w:sz w:val="22"/>
          <w:szCs w:val="22"/>
        </w:rPr>
      </w:pPr>
      <w:r w:rsidRPr="00D81DEA">
        <w:rPr>
          <w:snapToGrid w:val="0"/>
          <w:color w:val="1E1E1E"/>
          <w:sz w:val="22"/>
          <w:szCs w:val="22"/>
        </w:rPr>
        <w:t>Настоящее согласие дано мной и действует с «______»_________________ 20____г. бессрочно.</w:t>
      </w:r>
    </w:p>
    <w:p w14:paraId="23FC3309" w14:textId="77777777" w:rsidR="00FD22BB" w:rsidRPr="00D81DEA" w:rsidRDefault="00D03B52">
      <w:pPr>
        <w:widowControl w:val="0"/>
        <w:ind w:firstLine="426"/>
        <w:jc w:val="both"/>
        <w:rPr>
          <w:snapToGrid w:val="0"/>
          <w:color w:val="1E1E1E"/>
          <w:sz w:val="22"/>
          <w:szCs w:val="22"/>
        </w:rPr>
      </w:pPr>
      <w:r w:rsidRPr="00D81DEA">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1D3EA641" w14:textId="77777777" w:rsidR="00FD22BB" w:rsidRPr="00D81DEA" w:rsidRDefault="00D03B52">
      <w:pPr>
        <w:widowControl w:val="0"/>
        <w:jc w:val="right"/>
        <w:rPr>
          <w:snapToGrid w:val="0"/>
          <w:sz w:val="22"/>
          <w:szCs w:val="22"/>
        </w:rPr>
      </w:pPr>
      <w:r w:rsidRPr="00D81DEA">
        <w:rPr>
          <w:snapToGrid w:val="0"/>
          <w:color w:val="1E1E1E"/>
          <w:sz w:val="22"/>
          <w:szCs w:val="22"/>
        </w:rPr>
        <w:t>__________________________________________________</w:t>
      </w:r>
    </w:p>
    <w:p w14:paraId="077CD81E" w14:textId="77777777" w:rsidR="00FD22BB" w:rsidRPr="00D81DEA" w:rsidRDefault="00D03B52">
      <w:pPr>
        <w:widowControl w:val="0"/>
        <w:jc w:val="right"/>
        <w:rPr>
          <w:snapToGrid w:val="0"/>
          <w:color w:val="1E1E1E"/>
          <w:sz w:val="22"/>
          <w:szCs w:val="22"/>
          <w:vertAlign w:val="superscript"/>
        </w:rPr>
      </w:pPr>
      <w:r w:rsidRPr="00D81DEA">
        <w:rPr>
          <w:snapToGrid w:val="0"/>
          <w:color w:val="1E1E1E"/>
          <w:sz w:val="22"/>
          <w:szCs w:val="22"/>
          <w:vertAlign w:val="superscript"/>
        </w:rPr>
        <w:t>(подпись субъекта персональных данных)</w:t>
      </w:r>
    </w:p>
    <w:p w14:paraId="5B7BBBD5" w14:textId="77777777" w:rsidR="00FD22BB" w:rsidRPr="00D81DEA"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D81DEA">
        <w:rPr>
          <w:b/>
          <w:sz w:val="22"/>
          <w:szCs w:val="22"/>
        </w:rPr>
        <w:t xml:space="preserve"> </w:t>
      </w:r>
      <w:proofErr w:type="gramStart"/>
      <w:r w:rsidRPr="00D81DEA">
        <w:rPr>
          <w:b/>
          <w:sz w:val="22"/>
          <w:szCs w:val="22"/>
        </w:rPr>
        <w:t>б</w:t>
      </w:r>
      <w:proofErr w:type="gramEnd"/>
      <w:r w:rsidRPr="00D81DEA">
        <w:rPr>
          <w:b/>
          <w:sz w:val="22"/>
          <w:szCs w:val="22"/>
        </w:rPr>
        <w:t xml:space="preserve"> </w:t>
      </w:r>
    </w:p>
    <w:p w14:paraId="34E1B86A" w14:textId="77777777" w:rsidR="00FD22BB" w:rsidRPr="00D81DEA" w:rsidRDefault="00FD22BB">
      <w:pPr>
        <w:jc w:val="both"/>
        <w:rPr>
          <w:sz w:val="22"/>
          <w:szCs w:val="22"/>
        </w:rPr>
      </w:pPr>
    </w:p>
    <w:p w14:paraId="526C92C6" w14:textId="77777777" w:rsidR="00BE15D5" w:rsidRPr="00D81DEA" w:rsidRDefault="00BE15D5">
      <w:pPr>
        <w:jc w:val="both"/>
        <w:rPr>
          <w:sz w:val="22"/>
          <w:szCs w:val="22"/>
        </w:rPr>
      </w:pPr>
    </w:p>
    <w:p w14:paraId="2A478EB9" w14:textId="77777777" w:rsidR="00BE15D5" w:rsidRPr="00D81DEA" w:rsidRDefault="00BE15D5">
      <w:pPr>
        <w:jc w:val="both"/>
        <w:rPr>
          <w:sz w:val="22"/>
          <w:szCs w:val="22"/>
        </w:rPr>
      </w:pPr>
    </w:p>
    <w:p w14:paraId="163B0C0D" w14:textId="77777777" w:rsidR="00BE15D5" w:rsidRPr="00D81DEA" w:rsidRDefault="00BE15D5">
      <w:pPr>
        <w:jc w:val="both"/>
        <w:rPr>
          <w:sz w:val="22"/>
          <w:szCs w:val="22"/>
        </w:rPr>
      </w:pPr>
    </w:p>
    <w:p w14:paraId="724A1514" w14:textId="77777777" w:rsidR="00BE15D5" w:rsidRPr="00D81DEA" w:rsidRDefault="00BE15D5">
      <w:pPr>
        <w:jc w:val="both"/>
        <w:rPr>
          <w:sz w:val="22"/>
          <w:szCs w:val="22"/>
        </w:rPr>
      </w:pPr>
    </w:p>
    <w:p w14:paraId="1F178F9D" w14:textId="77777777" w:rsidR="00BE15D5" w:rsidRPr="00D81DEA" w:rsidRDefault="00BE15D5">
      <w:pPr>
        <w:jc w:val="both"/>
        <w:rPr>
          <w:sz w:val="22"/>
          <w:szCs w:val="22"/>
        </w:rPr>
      </w:pPr>
    </w:p>
    <w:p w14:paraId="65ED2A83" w14:textId="77777777" w:rsidR="00BE15D5" w:rsidRPr="00D81DEA" w:rsidRDefault="00BE15D5">
      <w:pPr>
        <w:jc w:val="both"/>
        <w:rPr>
          <w:sz w:val="22"/>
          <w:szCs w:val="22"/>
        </w:rPr>
      </w:pPr>
    </w:p>
    <w:p w14:paraId="5684D16F" w14:textId="77777777" w:rsidR="00DD2563" w:rsidRDefault="00DD2563">
      <w:pPr>
        <w:jc w:val="both"/>
        <w:rPr>
          <w:sz w:val="22"/>
          <w:szCs w:val="22"/>
        </w:rPr>
      </w:pPr>
    </w:p>
    <w:p w14:paraId="4063741A" w14:textId="77777777" w:rsidR="009B1B63" w:rsidRDefault="009B1B63">
      <w:pPr>
        <w:jc w:val="both"/>
        <w:rPr>
          <w:sz w:val="22"/>
          <w:szCs w:val="22"/>
        </w:rPr>
      </w:pPr>
    </w:p>
    <w:p w14:paraId="4269EF0C" w14:textId="77777777" w:rsidR="008B481E" w:rsidRDefault="008B481E">
      <w:pPr>
        <w:jc w:val="both"/>
        <w:rPr>
          <w:sz w:val="22"/>
          <w:szCs w:val="22"/>
        </w:rPr>
      </w:pPr>
    </w:p>
    <w:p w14:paraId="750484E2" w14:textId="77777777" w:rsidR="008B481E" w:rsidRDefault="008B481E">
      <w:pPr>
        <w:jc w:val="both"/>
        <w:rPr>
          <w:sz w:val="22"/>
          <w:szCs w:val="22"/>
        </w:rPr>
      </w:pPr>
    </w:p>
    <w:p w14:paraId="496AD706" w14:textId="77777777" w:rsidR="008B481E" w:rsidRDefault="008B481E">
      <w:pPr>
        <w:jc w:val="both"/>
        <w:rPr>
          <w:sz w:val="22"/>
          <w:szCs w:val="22"/>
        </w:rPr>
      </w:pPr>
    </w:p>
    <w:p w14:paraId="22C7E403" w14:textId="77777777" w:rsidR="008B481E" w:rsidRDefault="008B481E">
      <w:pPr>
        <w:jc w:val="both"/>
        <w:rPr>
          <w:sz w:val="22"/>
          <w:szCs w:val="22"/>
        </w:rPr>
      </w:pPr>
    </w:p>
    <w:p w14:paraId="698310F8" w14:textId="77777777" w:rsidR="008B481E" w:rsidRDefault="008B481E">
      <w:pPr>
        <w:jc w:val="both"/>
        <w:rPr>
          <w:sz w:val="22"/>
          <w:szCs w:val="22"/>
        </w:rPr>
      </w:pPr>
    </w:p>
    <w:p w14:paraId="642ED7AD" w14:textId="77777777" w:rsidR="009B1B63" w:rsidRDefault="009B1B63">
      <w:pPr>
        <w:jc w:val="both"/>
        <w:rPr>
          <w:sz w:val="22"/>
          <w:szCs w:val="22"/>
        </w:rPr>
      </w:pPr>
    </w:p>
    <w:p w14:paraId="74150307" w14:textId="77777777" w:rsidR="009B1B63" w:rsidRPr="00D81DEA" w:rsidRDefault="009B1B63">
      <w:pPr>
        <w:jc w:val="both"/>
        <w:rPr>
          <w:sz w:val="22"/>
          <w:szCs w:val="22"/>
        </w:rPr>
      </w:pPr>
    </w:p>
    <w:p w14:paraId="6522150F" w14:textId="77777777" w:rsidR="00FD22BB" w:rsidRPr="00D81DEA" w:rsidRDefault="00FD22BB">
      <w:pPr>
        <w:jc w:val="both"/>
        <w:rPr>
          <w:sz w:val="22"/>
          <w:szCs w:val="22"/>
        </w:rPr>
      </w:pPr>
    </w:p>
    <w:p w14:paraId="678EC17B" w14:textId="77777777" w:rsidR="00FD22BB" w:rsidRPr="00D81DEA" w:rsidRDefault="00FD22BB">
      <w:pPr>
        <w:jc w:val="both"/>
        <w:rPr>
          <w:sz w:val="22"/>
          <w:szCs w:val="22"/>
        </w:rPr>
      </w:pPr>
    </w:p>
    <w:p w14:paraId="6AA16E23" w14:textId="77777777" w:rsidR="00FD22BB" w:rsidRPr="00D81DEA" w:rsidRDefault="00D03B52">
      <w:pPr>
        <w:ind w:left="6379"/>
        <w:jc w:val="right"/>
        <w:rPr>
          <w:b/>
          <w:sz w:val="22"/>
          <w:szCs w:val="22"/>
        </w:rPr>
      </w:pPr>
      <w:r w:rsidRPr="00D81DEA">
        <w:rPr>
          <w:b/>
          <w:sz w:val="22"/>
          <w:szCs w:val="22"/>
        </w:rPr>
        <w:lastRenderedPageBreak/>
        <w:t>Приложение № 1 к Документации об электронном Аукционе</w:t>
      </w:r>
    </w:p>
    <w:p w14:paraId="4E0B287B" w14:textId="77777777" w:rsidR="00FD22BB" w:rsidRPr="00D81DEA" w:rsidRDefault="00FD22BB">
      <w:pPr>
        <w:jc w:val="right"/>
        <w:rPr>
          <w:b/>
          <w:sz w:val="22"/>
          <w:szCs w:val="22"/>
        </w:rPr>
      </w:pPr>
    </w:p>
    <w:p w14:paraId="1D1CC283" w14:textId="77777777" w:rsidR="00FD22BB" w:rsidRPr="00D81DEA" w:rsidRDefault="00FD22BB">
      <w:pPr>
        <w:pStyle w:val="affa"/>
        <w:tabs>
          <w:tab w:val="left" w:pos="567"/>
          <w:tab w:val="left" w:pos="2440"/>
        </w:tabs>
        <w:autoSpaceDE w:val="0"/>
        <w:autoSpaceDN w:val="0"/>
        <w:adjustRightInd w:val="0"/>
        <w:jc w:val="both"/>
        <w:rPr>
          <w:rFonts w:eastAsia="Calibri"/>
          <w:bCs/>
          <w:szCs w:val="22"/>
          <w:lang w:eastAsia="en-US"/>
        </w:rPr>
      </w:pPr>
    </w:p>
    <w:p w14:paraId="735EEE88" w14:textId="77777777" w:rsidR="00FD22BB" w:rsidRPr="00D81DEA" w:rsidRDefault="00D03B52">
      <w:pPr>
        <w:jc w:val="center"/>
        <w:rPr>
          <w:rFonts w:eastAsia="Calibri"/>
          <w:b/>
          <w:sz w:val="22"/>
          <w:szCs w:val="22"/>
          <w:lang w:eastAsia="en-US"/>
        </w:rPr>
      </w:pPr>
      <w:r w:rsidRPr="00D81DEA">
        <w:rPr>
          <w:bCs/>
          <w:color w:val="000000"/>
          <w:sz w:val="22"/>
          <w:szCs w:val="22"/>
          <w:lang w:eastAsia="zh-CN"/>
        </w:rPr>
        <w:t xml:space="preserve"> </w:t>
      </w:r>
      <w:r w:rsidRPr="00D81DEA">
        <w:rPr>
          <w:b/>
          <w:sz w:val="22"/>
          <w:szCs w:val="22"/>
        </w:rPr>
        <w:t>Обоснование НМЦК</w:t>
      </w:r>
    </w:p>
    <w:p w14:paraId="1BF1DA89" w14:textId="77777777" w:rsidR="00FD22BB" w:rsidRPr="00D81DEA" w:rsidRDefault="00D03B52">
      <w:pPr>
        <w:jc w:val="center"/>
        <w:rPr>
          <w:b/>
          <w:sz w:val="22"/>
          <w:szCs w:val="22"/>
        </w:rPr>
      </w:pPr>
      <w:r w:rsidRPr="00D81DEA">
        <w:rPr>
          <w:b/>
          <w:sz w:val="22"/>
          <w:szCs w:val="22"/>
        </w:rPr>
        <w:t>Прилагается отдельным файлом</w:t>
      </w:r>
    </w:p>
    <w:p w14:paraId="28596874" w14:textId="77777777" w:rsidR="00FD22BB" w:rsidRPr="00D81DEA" w:rsidRDefault="00FD22BB">
      <w:pPr>
        <w:jc w:val="center"/>
        <w:rPr>
          <w:sz w:val="22"/>
          <w:szCs w:val="22"/>
        </w:rPr>
      </w:pPr>
    </w:p>
    <w:p w14:paraId="0908E3D7" w14:textId="77777777" w:rsidR="00FD22BB" w:rsidRPr="00D81DEA" w:rsidRDefault="00D03B52">
      <w:pPr>
        <w:ind w:left="6379"/>
        <w:jc w:val="right"/>
        <w:rPr>
          <w:b/>
          <w:sz w:val="22"/>
          <w:szCs w:val="22"/>
        </w:rPr>
      </w:pPr>
      <w:bookmarkStart w:id="6" w:name="OLE_LINK2"/>
      <w:bookmarkStart w:id="7" w:name="OLE_LINK1"/>
      <w:bookmarkStart w:id="8" w:name="OLE_LINK3"/>
      <w:r w:rsidRPr="00D81DEA">
        <w:rPr>
          <w:b/>
          <w:sz w:val="22"/>
          <w:szCs w:val="22"/>
        </w:rPr>
        <w:t>Приложение № 2 к Документации об электронном Аукционе</w:t>
      </w:r>
    </w:p>
    <w:p w14:paraId="35195D56" w14:textId="77777777" w:rsidR="00FD22BB" w:rsidRPr="00D81DEA" w:rsidRDefault="00FD22BB">
      <w:pPr>
        <w:jc w:val="right"/>
        <w:rPr>
          <w:b/>
          <w:sz w:val="22"/>
          <w:szCs w:val="22"/>
        </w:rPr>
      </w:pPr>
    </w:p>
    <w:bookmarkEnd w:id="6"/>
    <w:bookmarkEnd w:id="7"/>
    <w:bookmarkEnd w:id="8"/>
    <w:p w14:paraId="291E88DB" w14:textId="77777777" w:rsidR="00FD22BB" w:rsidRPr="00D81DEA" w:rsidRDefault="00FD22BB">
      <w:pPr>
        <w:pStyle w:val="affa"/>
        <w:tabs>
          <w:tab w:val="left" w:pos="567"/>
          <w:tab w:val="left" w:pos="2440"/>
        </w:tabs>
        <w:autoSpaceDE w:val="0"/>
        <w:autoSpaceDN w:val="0"/>
        <w:adjustRightInd w:val="0"/>
        <w:jc w:val="both"/>
        <w:rPr>
          <w:rFonts w:eastAsia="Calibri"/>
          <w:b/>
          <w:szCs w:val="22"/>
          <w:lang w:eastAsia="en-US"/>
        </w:rPr>
      </w:pPr>
    </w:p>
    <w:p w14:paraId="13750085" w14:textId="77777777" w:rsidR="00FD22BB" w:rsidRPr="00D81DEA" w:rsidRDefault="00D03B52">
      <w:pPr>
        <w:shd w:val="clear" w:color="auto" w:fill="FFFFFF"/>
        <w:ind w:left="709" w:firstLine="207"/>
        <w:jc w:val="both"/>
        <w:rPr>
          <w:rFonts w:eastAsia="Calibri"/>
          <w:sz w:val="22"/>
          <w:szCs w:val="22"/>
          <w:lang w:eastAsia="en-US"/>
        </w:rPr>
      </w:pPr>
      <w:r w:rsidRPr="00D81DEA">
        <w:rPr>
          <w:color w:val="000000"/>
          <w:sz w:val="22"/>
          <w:szCs w:val="22"/>
          <w:lang w:eastAsia="zh-CN"/>
        </w:rPr>
        <w:t xml:space="preserve"> </w:t>
      </w:r>
    </w:p>
    <w:p w14:paraId="0AA1A252" w14:textId="77777777" w:rsidR="00FD22BB" w:rsidRPr="00D81DEA" w:rsidRDefault="00D03B52">
      <w:pPr>
        <w:jc w:val="center"/>
        <w:rPr>
          <w:b/>
          <w:bCs/>
          <w:sz w:val="22"/>
          <w:szCs w:val="22"/>
        </w:rPr>
      </w:pPr>
      <w:r w:rsidRPr="00D81DEA">
        <w:rPr>
          <w:b/>
          <w:bCs/>
          <w:sz w:val="22"/>
          <w:szCs w:val="22"/>
        </w:rPr>
        <w:t>Техническое задание</w:t>
      </w:r>
    </w:p>
    <w:p w14:paraId="75DCD982" w14:textId="77777777" w:rsidR="00FD22BB" w:rsidRPr="00D81DEA" w:rsidRDefault="00D03B52">
      <w:pPr>
        <w:jc w:val="center"/>
        <w:rPr>
          <w:b/>
          <w:sz w:val="22"/>
          <w:szCs w:val="22"/>
        </w:rPr>
      </w:pPr>
      <w:r w:rsidRPr="00D81DEA">
        <w:rPr>
          <w:b/>
          <w:bCs/>
          <w:sz w:val="22"/>
          <w:szCs w:val="22"/>
        </w:rPr>
        <w:t>Прилагается отдельным файлом</w:t>
      </w:r>
    </w:p>
    <w:p w14:paraId="3491597F" w14:textId="77777777" w:rsidR="00FD22BB" w:rsidRPr="00D81DEA" w:rsidRDefault="00FD22BB">
      <w:pPr>
        <w:jc w:val="center"/>
        <w:rPr>
          <w:b/>
          <w:sz w:val="22"/>
          <w:szCs w:val="22"/>
        </w:rPr>
      </w:pPr>
    </w:p>
    <w:p w14:paraId="47232DFC" w14:textId="77777777" w:rsidR="00FD22BB" w:rsidRPr="00D81DEA" w:rsidRDefault="00FD22BB">
      <w:pPr>
        <w:jc w:val="center"/>
        <w:rPr>
          <w:b/>
          <w:sz w:val="22"/>
          <w:szCs w:val="22"/>
        </w:rPr>
      </w:pPr>
    </w:p>
    <w:p w14:paraId="2BA7F603" w14:textId="77777777" w:rsidR="00FD22BB" w:rsidRPr="00D81DEA" w:rsidRDefault="00FD22BB">
      <w:pPr>
        <w:jc w:val="center"/>
        <w:rPr>
          <w:b/>
          <w:sz w:val="22"/>
          <w:szCs w:val="22"/>
        </w:rPr>
      </w:pPr>
    </w:p>
    <w:p w14:paraId="6595A648" w14:textId="77777777" w:rsidR="00FD22BB" w:rsidRPr="00D81DEA" w:rsidRDefault="00FD22BB">
      <w:pPr>
        <w:jc w:val="center"/>
        <w:rPr>
          <w:b/>
          <w:sz w:val="22"/>
          <w:szCs w:val="22"/>
        </w:rPr>
      </w:pPr>
    </w:p>
    <w:p w14:paraId="39190627" w14:textId="77777777" w:rsidR="00FD22BB" w:rsidRPr="00D81DEA" w:rsidRDefault="00FD22BB">
      <w:pPr>
        <w:jc w:val="right"/>
        <w:rPr>
          <w:b/>
          <w:sz w:val="22"/>
          <w:szCs w:val="22"/>
        </w:rPr>
      </w:pPr>
    </w:p>
    <w:p w14:paraId="100DD286" w14:textId="77777777" w:rsidR="00FD22BB" w:rsidRPr="00D81DEA" w:rsidRDefault="00D03B52">
      <w:pPr>
        <w:ind w:left="6379"/>
        <w:jc w:val="right"/>
        <w:rPr>
          <w:b/>
          <w:sz w:val="22"/>
          <w:szCs w:val="22"/>
        </w:rPr>
      </w:pPr>
      <w:r w:rsidRPr="00D81DEA">
        <w:rPr>
          <w:b/>
          <w:sz w:val="22"/>
          <w:szCs w:val="22"/>
        </w:rPr>
        <w:t>Приложение № 3 к Документации об электронном Аукционе</w:t>
      </w:r>
    </w:p>
    <w:p w14:paraId="7D5215AC" w14:textId="77777777" w:rsidR="00FD22BB" w:rsidRPr="00D81DEA" w:rsidRDefault="00FD22BB">
      <w:pPr>
        <w:overflowPunct w:val="0"/>
        <w:ind w:firstLine="360"/>
        <w:jc w:val="center"/>
        <w:rPr>
          <w:b/>
          <w:color w:val="00000A"/>
          <w:sz w:val="22"/>
          <w:szCs w:val="22"/>
          <w:lang w:eastAsia="zh-CN"/>
        </w:rPr>
      </w:pPr>
    </w:p>
    <w:p w14:paraId="51167420" w14:textId="77777777" w:rsidR="00FD22BB" w:rsidRPr="00D81DEA" w:rsidRDefault="00D03B52">
      <w:pPr>
        <w:jc w:val="right"/>
        <w:rPr>
          <w:b/>
          <w:color w:val="00000A"/>
          <w:sz w:val="22"/>
          <w:szCs w:val="22"/>
          <w:lang w:eastAsia="zh-CN"/>
        </w:rPr>
      </w:pPr>
      <w:r w:rsidRPr="00D81DEA">
        <w:rPr>
          <w:b/>
          <w:sz w:val="22"/>
          <w:szCs w:val="22"/>
        </w:rPr>
        <w:t>Проект договора</w:t>
      </w:r>
      <w:r w:rsidRPr="00D81DEA">
        <w:rPr>
          <w:b/>
          <w:color w:val="00000A"/>
          <w:sz w:val="22"/>
          <w:szCs w:val="22"/>
          <w:lang w:eastAsia="zh-CN"/>
        </w:rPr>
        <w:t xml:space="preserve"> </w:t>
      </w:r>
    </w:p>
    <w:p w14:paraId="6571C737" w14:textId="77777777" w:rsidR="00FD22BB" w:rsidRPr="00D81DEA" w:rsidRDefault="00FD22BB">
      <w:pPr>
        <w:jc w:val="right"/>
        <w:rPr>
          <w:b/>
          <w:color w:val="00000A"/>
          <w:sz w:val="22"/>
          <w:szCs w:val="22"/>
          <w:lang w:eastAsia="zh-CN"/>
        </w:rPr>
      </w:pPr>
    </w:p>
    <w:p w14:paraId="58F46FC8" w14:textId="77777777" w:rsidR="00FD22BB" w:rsidRPr="00D81DEA" w:rsidRDefault="00D03B52">
      <w:pPr>
        <w:jc w:val="center"/>
        <w:rPr>
          <w:b/>
          <w:sz w:val="22"/>
          <w:szCs w:val="22"/>
        </w:rPr>
      </w:pPr>
      <w:r w:rsidRPr="00D81DEA">
        <w:rPr>
          <w:b/>
          <w:sz w:val="22"/>
          <w:szCs w:val="22"/>
        </w:rPr>
        <w:t xml:space="preserve">ДОГОВОР № </w:t>
      </w:r>
    </w:p>
    <w:p w14:paraId="34712D97" w14:textId="77777777" w:rsidR="00FD22BB" w:rsidRPr="00D81DEA" w:rsidRDefault="00D03B52">
      <w:pPr>
        <w:jc w:val="center"/>
        <w:rPr>
          <w:b/>
          <w:bCs/>
          <w:sz w:val="22"/>
          <w:szCs w:val="22"/>
        </w:rPr>
      </w:pPr>
      <w:r w:rsidRPr="00D81DEA">
        <w:rPr>
          <w:b/>
          <w:bCs/>
          <w:sz w:val="22"/>
          <w:szCs w:val="22"/>
        </w:rPr>
        <w:t>Прилагается отдельным файлом</w:t>
      </w:r>
    </w:p>
    <w:sectPr w:rsidR="00FD22BB" w:rsidRPr="00D81DEA" w:rsidSect="000D4C6A">
      <w:headerReference w:type="default" r:id="rId16"/>
      <w:headerReference w:type="first" r:id="rId17"/>
      <w:pgSz w:w="11906" w:h="16838"/>
      <w:pgMar w:top="426" w:right="1133" w:bottom="567"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5E1E9" w14:textId="77777777" w:rsidR="002431DE" w:rsidRDefault="002431DE">
      <w:r>
        <w:separator/>
      </w:r>
    </w:p>
  </w:endnote>
  <w:endnote w:type="continuationSeparator" w:id="0">
    <w:p w14:paraId="2850735E" w14:textId="77777777" w:rsidR="002431DE" w:rsidRDefault="0024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default"/>
    <w:sig w:usb0="00000000"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3AD7C" w14:textId="77777777" w:rsidR="002431DE" w:rsidRDefault="002431DE">
      <w:r>
        <w:separator/>
      </w:r>
    </w:p>
  </w:footnote>
  <w:footnote w:type="continuationSeparator" w:id="0">
    <w:p w14:paraId="593846F5" w14:textId="77777777" w:rsidR="002431DE" w:rsidRDefault="00243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3F15E" w14:textId="77777777" w:rsidR="003314F1" w:rsidRDefault="003314F1" w:rsidP="000D4C6A">
    <w:pPr>
      <w:pStyle w:val="afe"/>
    </w:pPr>
  </w:p>
  <w:p w14:paraId="5E8F6DB3" w14:textId="77777777" w:rsidR="003314F1" w:rsidRDefault="003314F1">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B16D2" w14:textId="77777777" w:rsidR="003314F1" w:rsidRDefault="003314F1">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C49D4"/>
    <w:multiLevelType w:val="hybridMultilevel"/>
    <w:tmpl w:val="8C528808"/>
    <w:lvl w:ilvl="0" w:tplc="3802FB38">
      <w:start w:val="1"/>
      <w:numFmt w:val="decimal"/>
      <w:lvlText w:val="%1)"/>
      <w:legacy w:legacy="1" w:legacySpace="0" w:legacyIndent="989"/>
      <w:lvlJc w:val="left"/>
      <w:rPr>
        <w:rFonts w:ascii="Times New Roman" w:eastAsia="Times New Roman" w:hAnsi="Times New Roman" w:cs="Times New Roman"/>
      </w:rPr>
    </w:lvl>
    <w:lvl w:ilvl="1" w:tplc="D02CC526">
      <w:start w:val="1"/>
      <w:numFmt w:val="bullet"/>
      <w:lvlText w:val="o"/>
      <w:lvlJc w:val="left"/>
      <w:pPr>
        <w:ind w:left="1440" w:hanging="360"/>
      </w:pPr>
      <w:rPr>
        <w:rFonts w:ascii="Courier New" w:eastAsia="Courier New" w:hAnsi="Courier New" w:cs="Courier New" w:hint="default"/>
      </w:rPr>
    </w:lvl>
    <w:lvl w:ilvl="2" w:tplc="EEC49BA0">
      <w:start w:val="1"/>
      <w:numFmt w:val="bullet"/>
      <w:lvlText w:val="§"/>
      <w:lvlJc w:val="left"/>
      <w:pPr>
        <w:ind w:left="2160" w:hanging="360"/>
      </w:pPr>
      <w:rPr>
        <w:rFonts w:ascii="Wingdings" w:eastAsia="Wingdings" w:hAnsi="Wingdings" w:cs="Wingdings" w:hint="default"/>
      </w:rPr>
    </w:lvl>
    <w:lvl w:ilvl="3" w:tplc="C26C1BF2">
      <w:start w:val="1"/>
      <w:numFmt w:val="bullet"/>
      <w:lvlText w:val="·"/>
      <w:lvlJc w:val="left"/>
      <w:pPr>
        <w:ind w:left="2880" w:hanging="360"/>
      </w:pPr>
      <w:rPr>
        <w:rFonts w:ascii="Symbol" w:eastAsia="Symbol" w:hAnsi="Symbol" w:cs="Symbol" w:hint="default"/>
      </w:rPr>
    </w:lvl>
    <w:lvl w:ilvl="4" w:tplc="6C961FB0">
      <w:start w:val="1"/>
      <w:numFmt w:val="bullet"/>
      <w:lvlText w:val="o"/>
      <w:lvlJc w:val="left"/>
      <w:pPr>
        <w:ind w:left="3600" w:hanging="360"/>
      </w:pPr>
      <w:rPr>
        <w:rFonts w:ascii="Courier New" w:eastAsia="Courier New" w:hAnsi="Courier New" w:cs="Courier New" w:hint="default"/>
      </w:rPr>
    </w:lvl>
    <w:lvl w:ilvl="5" w:tplc="ECBC6DD4">
      <w:start w:val="1"/>
      <w:numFmt w:val="bullet"/>
      <w:lvlText w:val="§"/>
      <w:lvlJc w:val="left"/>
      <w:pPr>
        <w:ind w:left="4320" w:hanging="360"/>
      </w:pPr>
      <w:rPr>
        <w:rFonts w:ascii="Wingdings" w:eastAsia="Wingdings" w:hAnsi="Wingdings" w:cs="Wingdings" w:hint="default"/>
      </w:rPr>
    </w:lvl>
    <w:lvl w:ilvl="6" w:tplc="C1846984">
      <w:start w:val="1"/>
      <w:numFmt w:val="bullet"/>
      <w:lvlText w:val="·"/>
      <w:lvlJc w:val="left"/>
      <w:pPr>
        <w:ind w:left="5040" w:hanging="360"/>
      </w:pPr>
      <w:rPr>
        <w:rFonts w:ascii="Symbol" w:eastAsia="Symbol" w:hAnsi="Symbol" w:cs="Symbol" w:hint="default"/>
      </w:rPr>
    </w:lvl>
    <w:lvl w:ilvl="7" w:tplc="503EBAD8">
      <w:start w:val="1"/>
      <w:numFmt w:val="bullet"/>
      <w:lvlText w:val="o"/>
      <w:lvlJc w:val="left"/>
      <w:pPr>
        <w:ind w:left="5760" w:hanging="360"/>
      </w:pPr>
      <w:rPr>
        <w:rFonts w:ascii="Courier New" w:eastAsia="Courier New" w:hAnsi="Courier New" w:cs="Courier New" w:hint="default"/>
      </w:rPr>
    </w:lvl>
    <w:lvl w:ilvl="8" w:tplc="6094893C">
      <w:start w:val="1"/>
      <w:numFmt w:val="bullet"/>
      <w:lvlText w:val="§"/>
      <w:lvlJc w:val="left"/>
      <w:pPr>
        <w:ind w:left="6480" w:hanging="360"/>
      </w:pPr>
      <w:rPr>
        <w:rFonts w:ascii="Wingdings" w:eastAsia="Wingdings" w:hAnsi="Wingdings" w:cs="Wingdings" w:hint="default"/>
      </w:rPr>
    </w:lvl>
  </w:abstractNum>
  <w:abstractNum w:abstractNumId="3">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1">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12"/>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8"/>
  </w:num>
  <w:num w:numId="14">
    <w:abstractNumId w:val="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0A12"/>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2C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4C6A"/>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000"/>
    <w:rsid w:val="000F6649"/>
    <w:rsid w:val="000F6C13"/>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0C"/>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7DA"/>
    <w:rsid w:val="00140A69"/>
    <w:rsid w:val="0014242C"/>
    <w:rsid w:val="00143215"/>
    <w:rsid w:val="001434F9"/>
    <w:rsid w:val="00143B82"/>
    <w:rsid w:val="001440ED"/>
    <w:rsid w:val="00144418"/>
    <w:rsid w:val="001448A8"/>
    <w:rsid w:val="001450AD"/>
    <w:rsid w:val="0014564A"/>
    <w:rsid w:val="001460D5"/>
    <w:rsid w:val="00146448"/>
    <w:rsid w:val="00146E6C"/>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0AD"/>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985"/>
    <w:rsid w:val="001B0ECE"/>
    <w:rsid w:val="001B1760"/>
    <w:rsid w:val="001B1BBD"/>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E9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3183"/>
    <w:rsid w:val="001F56AC"/>
    <w:rsid w:val="001F5D7B"/>
    <w:rsid w:val="001F6091"/>
    <w:rsid w:val="001F6DA1"/>
    <w:rsid w:val="00200709"/>
    <w:rsid w:val="002020E1"/>
    <w:rsid w:val="0020237E"/>
    <w:rsid w:val="00202BB8"/>
    <w:rsid w:val="0020322B"/>
    <w:rsid w:val="002033C3"/>
    <w:rsid w:val="00204B92"/>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1D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14F1"/>
    <w:rsid w:val="00332943"/>
    <w:rsid w:val="0033312C"/>
    <w:rsid w:val="00333172"/>
    <w:rsid w:val="003338AD"/>
    <w:rsid w:val="00335AC2"/>
    <w:rsid w:val="00335B31"/>
    <w:rsid w:val="00336D00"/>
    <w:rsid w:val="003374D4"/>
    <w:rsid w:val="00337554"/>
    <w:rsid w:val="00337775"/>
    <w:rsid w:val="00337851"/>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839"/>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6E55"/>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438A"/>
    <w:rsid w:val="004053A6"/>
    <w:rsid w:val="004070FE"/>
    <w:rsid w:val="00407A5C"/>
    <w:rsid w:val="0041007C"/>
    <w:rsid w:val="0041128C"/>
    <w:rsid w:val="00412E3B"/>
    <w:rsid w:val="0041307F"/>
    <w:rsid w:val="00413832"/>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198"/>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B0A"/>
    <w:rsid w:val="00554B5C"/>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1F"/>
    <w:rsid w:val="005627B6"/>
    <w:rsid w:val="0056286C"/>
    <w:rsid w:val="00562F53"/>
    <w:rsid w:val="00562F82"/>
    <w:rsid w:val="00563557"/>
    <w:rsid w:val="00563827"/>
    <w:rsid w:val="00563C1C"/>
    <w:rsid w:val="00563EE7"/>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5F77F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4D34"/>
    <w:rsid w:val="0076544F"/>
    <w:rsid w:val="0077018D"/>
    <w:rsid w:val="0077067C"/>
    <w:rsid w:val="00770EA5"/>
    <w:rsid w:val="00771228"/>
    <w:rsid w:val="00771E2E"/>
    <w:rsid w:val="0077247F"/>
    <w:rsid w:val="0077294B"/>
    <w:rsid w:val="00773580"/>
    <w:rsid w:val="007735AD"/>
    <w:rsid w:val="00774165"/>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97D20"/>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9C2"/>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27FE7"/>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0A87"/>
    <w:rsid w:val="008717AB"/>
    <w:rsid w:val="00871CB1"/>
    <w:rsid w:val="008726E8"/>
    <w:rsid w:val="00872A9D"/>
    <w:rsid w:val="008738B9"/>
    <w:rsid w:val="0087433A"/>
    <w:rsid w:val="008748D6"/>
    <w:rsid w:val="00874A54"/>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81E"/>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331"/>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3E13"/>
    <w:rsid w:val="009648F8"/>
    <w:rsid w:val="0096540A"/>
    <w:rsid w:val="00965BEE"/>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885"/>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B63"/>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F0B"/>
    <w:rsid w:val="00A208A7"/>
    <w:rsid w:val="00A211A4"/>
    <w:rsid w:val="00A211E4"/>
    <w:rsid w:val="00A2121F"/>
    <w:rsid w:val="00A219D6"/>
    <w:rsid w:val="00A21DA8"/>
    <w:rsid w:val="00A22415"/>
    <w:rsid w:val="00A23190"/>
    <w:rsid w:val="00A24DFA"/>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4C7"/>
    <w:rsid w:val="00AD27DA"/>
    <w:rsid w:val="00AD38E6"/>
    <w:rsid w:val="00AD4003"/>
    <w:rsid w:val="00AD55D9"/>
    <w:rsid w:val="00AD74E3"/>
    <w:rsid w:val="00AE077D"/>
    <w:rsid w:val="00AE0A67"/>
    <w:rsid w:val="00AE1A9D"/>
    <w:rsid w:val="00AE2015"/>
    <w:rsid w:val="00AE241D"/>
    <w:rsid w:val="00AE2659"/>
    <w:rsid w:val="00AE2C11"/>
    <w:rsid w:val="00AE390E"/>
    <w:rsid w:val="00AE4155"/>
    <w:rsid w:val="00AE50B5"/>
    <w:rsid w:val="00AE64B4"/>
    <w:rsid w:val="00AE6D64"/>
    <w:rsid w:val="00AE71F9"/>
    <w:rsid w:val="00AE7DD6"/>
    <w:rsid w:val="00AF0774"/>
    <w:rsid w:val="00AF11B4"/>
    <w:rsid w:val="00AF17A5"/>
    <w:rsid w:val="00AF2C1B"/>
    <w:rsid w:val="00AF2C8E"/>
    <w:rsid w:val="00AF3514"/>
    <w:rsid w:val="00AF3952"/>
    <w:rsid w:val="00AF3B38"/>
    <w:rsid w:val="00AF3E1F"/>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07E21"/>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46FF"/>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872BD"/>
    <w:rsid w:val="00B90336"/>
    <w:rsid w:val="00B90E7F"/>
    <w:rsid w:val="00B92C46"/>
    <w:rsid w:val="00B92D3A"/>
    <w:rsid w:val="00B93C3E"/>
    <w:rsid w:val="00B962E8"/>
    <w:rsid w:val="00B96932"/>
    <w:rsid w:val="00B96A07"/>
    <w:rsid w:val="00B96F7F"/>
    <w:rsid w:val="00B9722D"/>
    <w:rsid w:val="00B9724D"/>
    <w:rsid w:val="00B97520"/>
    <w:rsid w:val="00BA03FC"/>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6C2"/>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A8"/>
    <w:rsid w:val="00CA23ED"/>
    <w:rsid w:val="00CA2DEF"/>
    <w:rsid w:val="00CA3AB1"/>
    <w:rsid w:val="00CA3AD0"/>
    <w:rsid w:val="00CA407D"/>
    <w:rsid w:val="00CA48A7"/>
    <w:rsid w:val="00CA4B47"/>
    <w:rsid w:val="00CA4D9F"/>
    <w:rsid w:val="00CA5C3F"/>
    <w:rsid w:val="00CA63DC"/>
    <w:rsid w:val="00CA6B9D"/>
    <w:rsid w:val="00CA7D00"/>
    <w:rsid w:val="00CB0810"/>
    <w:rsid w:val="00CB0DFE"/>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42D1"/>
    <w:rsid w:val="00CC50BF"/>
    <w:rsid w:val="00CC5381"/>
    <w:rsid w:val="00CC5D7E"/>
    <w:rsid w:val="00CC6537"/>
    <w:rsid w:val="00CC6F02"/>
    <w:rsid w:val="00CC7009"/>
    <w:rsid w:val="00CD02B3"/>
    <w:rsid w:val="00CD03EE"/>
    <w:rsid w:val="00CD0DC9"/>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561"/>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4D5F"/>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1DEA"/>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37CC"/>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13B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B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C42D1"/>
    <w:rPr>
      <w:rFonts w:ascii="Times New Roman" w:eastAsia="Times New Roman" w:hAnsi="Times New Roman" w:cs="Times New Roman"/>
      <w:sz w:val="24"/>
    </w:rPr>
  </w:style>
  <w:style w:type="paragraph" w:styleId="10">
    <w:name w:val="heading 1"/>
    <w:basedOn w:val="a3"/>
    <w:next w:val="a3"/>
    <w:link w:val="11"/>
    <w:qFormat/>
    <w:rsid w:val="00CC42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CC42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CC42D1"/>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CC42D1"/>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CC42D1"/>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CC42D1"/>
    <w:rPr>
      <w:rFonts w:cs="Times New Roman"/>
      <w:vertAlign w:val="superscript"/>
    </w:rPr>
  </w:style>
  <w:style w:type="character" w:styleId="a8">
    <w:name w:val="annotation reference"/>
    <w:basedOn w:val="a4"/>
    <w:semiHidden/>
    <w:unhideWhenUsed/>
    <w:qFormat/>
    <w:rsid w:val="00CC42D1"/>
    <w:rPr>
      <w:sz w:val="16"/>
      <w:szCs w:val="16"/>
    </w:rPr>
  </w:style>
  <w:style w:type="character" w:styleId="a9">
    <w:name w:val="endnote reference"/>
    <w:qFormat/>
    <w:rsid w:val="00CC42D1"/>
    <w:rPr>
      <w:vertAlign w:val="superscript"/>
    </w:rPr>
  </w:style>
  <w:style w:type="character" w:styleId="aa">
    <w:name w:val="Emphasis"/>
    <w:basedOn w:val="a4"/>
    <w:uiPriority w:val="20"/>
    <w:qFormat/>
    <w:rsid w:val="00CC42D1"/>
    <w:rPr>
      <w:i/>
      <w:iCs/>
    </w:rPr>
  </w:style>
  <w:style w:type="character" w:styleId="ab">
    <w:name w:val="Hyperlink"/>
    <w:uiPriority w:val="99"/>
    <w:qFormat/>
    <w:rsid w:val="00CC42D1"/>
    <w:rPr>
      <w:color w:val="0000FF"/>
      <w:u w:val="single"/>
    </w:rPr>
  </w:style>
  <w:style w:type="character" w:styleId="ac">
    <w:name w:val="page number"/>
    <w:basedOn w:val="a4"/>
    <w:qFormat/>
    <w:rsid w:val="00CC42D1"/>
  </w:style>
  <w:style w:type="character" w:styleId="ad">
    <w:name w:val="Strong"/>
    <w:uiPriority w:val="22"/>
    <w:qFormat/>
    <w:rsid w:val="00CC42D1"/>
    <w:rPr>
      <w:b/>
      <w:bCs/>
    </w:rPr>
  </w:style>
  <w:style w:type="paragraph" w:styleId="ae">
    <w:name w:val="Balloon Text"/>
    <w:basedOn w:val="a3"/>
    <w:link w:val="af"/>
    <w:unhideWhenUsed/>
    <w:qFormat/>
    <w:rsid w:val="00CC42D1"/>
    <w:rPr>
      <w:rFonts w:ascii="Tahoma" w:hAnsi="Tahoma" w:cs="Tahoma"/>
      <w:sz w:val="16"/>
      <w:szCs w:val="16"/>
    </w:rPr>
  </w:style>
  <w:style w:type="paragraph" w:styleId="26">
    <w:name w:val="Body Text 2"/>
    <w:basedOn w:val="a3"/>
    <w:link w:val="27"/>
    <w:qFormat/>
    <w:rsid w:val="00CC42D1"/>
    <w:pPr>
      <w:spacing w:after="120" w:line="480" w:lineRule="auto"/>
    </w:pPr>
  </w:style>
  <w:style w:type="paragraph" w:styleId="af0">
    <w:name w:val="Normal Indent"/>
    <w:basedOn w:val="a3"/>
    <w:uiPriority w:val="99"/>
    <w:semiHidden/>
    <w:unhideWhenUsed/>
    <w:qFormat/>
    <w:rsid w:val="00CC42D1"/>
    <w:pPr>
      <w:ind w:left="708"/>
    </w:pPr>
  </w:style>
  <w:style w:type="paragraph" w:styleId="af1">
    <w:name w:val="Plain Text"/>
    <w:basedOn w:val="a3"/>
    <w:link w:val="af2"/>
    <w:qFormat/>
    <w:rsid w:val="00CC42D1"/>
    <w:rPr>
      <w:rFonts w:ascii="Courier New" w:hAnsi="Courier New"/>
      <w:sz w:val="20"/>
    </w:rPr>
  </w:style>
  <w:style w:type="paragraph" w:styleId="af3">
    <w:name w:val="endnote text"/>
    <w:basedOn w:val="a3"/>
    <w:link w:val="af4"/>
    <w:qFormat/>
    <w:rsid w:val="00CC42D1"/>
    <w:pPr>
      <w:widowControl w:val="0"/>
      <w:suppressAutoHyphens/>
      <w:autoSpaceDE w:val="0"/>
    </w:pPr>
    <w:rPr>
      <w:sz w:val="20"/>
      <w:lang w:eastAsia="ar-SA"/>
    </w:rPr>
  </w:style>
  <w:style w:type="paragraph" w:styleId="af5">
    <w:name w:val="caption"/>
    <w:basedOn w:val="a3"/>
    <w:next w:val="a3"/>
    <w:uiPriority w:val="35"/>
    <w:unhideWhenUsed/>
    <w:qFormat/>
    <w:rsid w:val="00CC42D1"/>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CC42D1"/>
    <w:rPr>
      <w:sz w:val="20"/>
    </w:rPr>
  </w:style>
  <w:style w:type="paragraph" w:styleId="af8">
    <w:name w:val="annotation subject"/>
    <w:basedOn w:val="af6"/>
    <w:next w:val="af6"/>
    <w:link w:val="af9"/>
    <w:semiHidden/>
    <w:unhideWhenUsed/>
    <w:qFormat/>
    <w:rsid w:val="00CC42D1"/>
    <w:rPr>
      <w:b/>
      <w:bCs/>
    </w:rPr>
  </w:style>
  <w:style w:type="paragraph" w:styleId="afa">
    <w:name w:val="Document Map"/>
    <w:basedOn w:val="a3"/>
    <w:link w:val="afb"/>
    <w:semiHidden/>
    <w:qFormat/>
    <w:rsid w:val="00CC42D1"/>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CC42D1"/>
    <w:rPr>
      <w:sz w:val="20"/>
    </w:rPr>
  </w:style>
  <w:style w:type="paragraph" w:styleId="afe">
    <w:name w:val="header"/>
    <w:basedOn w:val="a3"/>
    <w:link w:val="aff"/>
    <w:unhideWhenUsed/>
    <w:qFormat/>
    <w:rsid w:val="00CC42D1"/>
    <w:pPr>
      <w:tabs>
        <w:tab w:val="center" w:pos="4677"/>
        <w:tab w:val="right" w:pos="9355"/>
      </w:tabs>
    </w:pPr>
  </w:style>
  <w:style w:type="paragraph" w:styleId="aff0">
    <w:name w:val="Body Text"/>
    <w:basedOn w:val="a3"/>
    <w:link w:val="aff1"/>
    <w:qFormat/>
    <w:rsid w:val="00CC42D1"/>
    <w:pPr>
      <w:spacing w:after="120"/>
    </w:pPr>
  </w:style>
  <w:style w:type="paragraph" w:styleId="aff2">
    <w:name w:val="Body Text Indent"/>
    <w:basedOn w:val="a3"/>
    <w:link w:val="aff3"/>
    <w:qFormat/>
    <w:rsid w:val="00CC42D1"/>
    <w:pPr>
      <w:spacing w:after="120"/>
      <w:ind w:left="283"/>
    </w:pPr>
  </w:style>
  <w:style w:type="paragraph" w:styleId="aff4">
    <w:name w:val="Title"/>
    <w:basedOn w:val="a3"/>
    <w:next w:val="a3"/>
    <w:link w:val="aff5"/>
    <w:qFormat/>
    <w:rsid w:val="00CC42D1"/>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CC42D1"/>
    <w:pPr>
      <w:tabs>
        <w:tab w:val="center" w:pos="4677"/>
        <w:tab w:val="right" w:pos="9355"/>
      </w:tabs>
    </w:pPr>
  </w:style>
  <w:style w:type="paragraph" w:styleId="a">
    <w:name w:val="List"/>
    <w:basedOn w:val="aff0"/>
    <w:uiPriority w:val="99"/>
    <w:unhideWhenUsed/>
    <w:rsid w:val="00CC42D1"/>
    <w:pPr>
      <w:widowControl w:val="0"/>
      <w:numPr>
        <w:numId w:val="1"/>
      </w:numPr>
      <w:suppressAutoHyphens/>
      <w:autoSpaceDE w:val="0"/>
      <w:spacing w:before="60" w:after="60"/>
      <w:jc w:val="both"/>
    </w:pPr>
    <w:rPr>
      <w:lang w:eastAsia="ar-SA"/>
    </w:rPr>
  </w:style>
  <w:style w:type="paragraph" w:styleId="aff8">
    <w:name w:val="Normal (Web)"/>
    <w:basedOn w:val="a3"/>
    <w:qFormat/>
    <w:rsid w:val="00CC42D1"/>
    <w:pPr>
      <w:spacing w:before="150"/>
    </w:pPr>
    <w:rPr>
      <w:szCs w:val="24"/>
    </w:rPr>
  </w:style>
  <w:style w:type="paragraph" w:styleId="28">
    <w:name w:val="Body Text Indent 2"/>
    <w:basedOn w:val="a3"/>
    <w:link w:val="29"/>
    <w:qFormat/>
    <w:rsid w:val="00CC42D1"/>
    <w:pPr>
      <w:spacing w:after="120" w:line="480" w:lineRule="auto"/>
      <w:ind w:left="283"/>
    </w:pPr>
    <w:rPr>
      <w:szCs w:val="24"/>
    </w:rPr>
  </w:style>
  <w:style w:type="paragraph" w:styleId="31">
    <w:name w:val="List 3"/>
    <w:basedOn w:val="a3"/>
    <w:uiPriority w:val="99"/>
    <w:semiHidden/>
    <w:unhideWhenUsed/>
    <w:qFormat/>
    <w:rsid w:val="00CC42D1"/>
    <w:pPr>
      <w:ind w:left="849" w:hanging="283"/>
      <w:contextualSpacing/>
    </w:pPr>
  </w:style>
  <w:style w:type="table" w:styleId="aff9">
    <w:name w:val="Table Grid"/>
    <w:basedOn w:val="a5"/>
    <w:uiPriority w:val="99"/>
    <w:qFormat/>
    <w:rsid w:val="00CC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C42D1"/>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CC42D1"/>
    <w:pPr>
      <w:ind w:left="720"/>
      <w:contextualSpacing/>
      <w:jc w:val="center"/>
    </w:pPr>
    <w:rPr>
      <w:color w:val="000000"/>
      <w:sz w:val="22"/>
    </w:rPr>
  </w:style>
  <w:style w:type="character" w:customStyle="1" w:styleId="ConsPlusNormal0">
    <w:name w:val="ConsPlusNormal Знак"/>
    <w:link w:val="ConsPlusNormal"/>
    <w:qFormat/>
    <w:locked/>
    <w:rsid w:val="00CC42D1"/>
    <w:rPr>
      <w:rFonts w:ascii="Arial" w:eastAsia="Times New Roman" w:hAnsi="Arial" w:cs="Arial"/>
      <w:sz w:val="20"/>
      <w:szCs w:val="20"/>
      <w:lang w:eastAsia="ru-RU"/>
    </w:rPr>
  </w:style>
  <w:style w:type="paragraph" w:customStyle="1" w:styleId="affc">
    <w:name w:val="Подпункт"/>
    <w:basedOn w:val="a3"/>
    <w:qFormat/>
    <w:rsid w:val="00CC42D1"/>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CC42D1"/>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CC42D1"/>
    <w:rPr>
      <w:rFonts w:ascii="Times New Roman" w:eastAsia="Calibri" w:hAnsi="Times New Roman" w:cs="Times New Roman"/>
    </w:rPr>
  </w:style>
  <w:style w:type="paragraph" w:customStyle="1" w:styleId="Style12">
    <w:name w:val="Style12"/>
    <w:basedOn w:val="a3"/>
    <w:uiPriority w:val="99"/>
    <w:qFormat/>
    <w:rsid w:val="00CC42D1"/>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CC42D1"/>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CC42D1"/>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CC42D1"/>
  </w:style>
  <w:style w:type="paragraph" w:customStyle="1" w:styleId="12">
    <w:name w:val="Стиль1"/>
    <w:basedOn w:val="a3"/>
    <w:qFormat/>
    <w:rsid w:val="00CC42D1"/>
    <w:pPr>
      <w:spacing w:line="360" w:lineRule="auto"/>
      <w:ind w:firstLine="709"/>
      <w:jc w:val="both"/>
    </w:pPr>
    <w:rPr>
      <w:rFonts w:ascii="TimesET" w:hAnsi="TimesET"/>
      <w:sz w:val="28"/>
    </w:rPr>
  </w:style>
  <w:style w:type="paragraph" w:customStyle="1" w:styleId="ConsPlusNonformat">
    <w:name w:val="ConsPlusNonformat"/>
    <w:qFormat/>
    <w:rsid w:val="00CC42D1"/>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CC42D1"/>
    <w:pPr>
      <w:numPr>
        <w:ilvl w:val="2"/>
        <w:numId w:val="3"/>
      </w:numPr>
      <w:spacing w:before="40" w:after="40"/>
      <w:jc w:val="both"/>
    </w:pPr>
    <w:rPr>
      <w:sz w:val="16"/>
      <w:szCs w:val="24"/>
      <w:lang w:val="en-US"/>
    </w:rPr>
  </w:style>
  <w:style w:type="paragraph" w:customStyle="1" w:styleId="9">
    <w:name w:val="9 пт (нум. список)"/>
    <w:basedOn w:val="a3"/>
    <w:semiHidden/>
    <w:qFormat/>
    <w:rsid w:val="00CC42D1"/>
    <w:pPr>
      <w:numPr>
        <w:ilvl w:val="1"/>
        <w:numId w:val="3"/>
      </w:numPr>
      <w:spacing w:before="144" w:after="144"/>
      <w:jc w:val="both"/>
    </w:pPr>
    <w:rPr>
      <w:szCs w:val="24"/>
    </w:rPr>
  </w:style>
  <w:style w:type="paragraph" w:customStyle="1" w:styleId="NumberList">
    <w:name w:val="Number List"/>
    <w:basedOn w:val="a3"/>
    <w:qFormat/>
    <w:rsid w:val="00CC42D1"/>
    <w:pPr>
      <w:numPr>
        <w:numId w:val="3"/>
      </w:numPr>
      <w:spacing w:before="120"/>
      <w:jc w:val="both"/>
    </w:pPr>
    <w:rPr>
      <w:szCs w:val="24"/>
    </w:rPr>
  </w:style>
  <w:style w:type="character" w:customStyle="1" w:styleId="27">
    <w:name w:val="Основной текст 2 Знак"/>
    <w:basedOn w:val="a4"/>
    <w:link w:val="26"/>
    <w:qFormat/>
    <w:rsid w:val="00CC42D1"/>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CC42D1"/>
    <w:rPr>
      <w:shd w:val="clear" w:color="auto" w:fill="FFFFFF"/>
    </w:rPr>
  </w:style>
  <w:style w:type="paragraph" w:customStyle="1" w:styleId="2b">
    <w:name w:val="Основной текст (2)"/>
    <w:basedOn w:val="a3"/>
    <w:link w:val="2a"/>
    <w:qFormat/>
    <w:rsid w:val="00CC42D1"/>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CC42D1"/>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CC42D1"/>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CC42D1"/>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CC42D1"/>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CC42D1"/>
    <w:rPr>
      <w:lang w:eastAsia="ru-RU"/>
    </w:rPr>
  </w:style>
  <w:style w:type="paragraph" w:styleId="affe">
    <w:name w:val="No Spacing"/>
    <w:link w:val="affd"/>
    <w:uiPriority w:val="1"/>
    <w:qFormat/>
    <w:rsid w:val="00CC42D1"/>
    <w:rPr>
      <w:sz w:val="22"/>
      <w:szCs w:val="22"/>
    </w:rPr>
  </w:style>
  <w:style w:type="paragraph" w:customStyle="1" w:styleId="NoSpacing1">
    <w:name w:val="No Spacing1"/>
    <w:qFormat/>
    <w:rsid w:val="00CC42D1"/>
    <w:pPr>
      <w:jc w:val="both"/>
    </w:pPr>
    <w:rPr>
      <w:rFonts w:ascii="Times New Roman" w:eastAsia="Calibri" w:hAnsi="Times New Roman" w:cs="Times New Roman"/>
      <w:sz w:val="24"/>
      <w:szCs w:val="24"/>
    </w:rPr>
  </w:style>
  <w:style w:type="paragraph" w:customStyle="1" w:styleId="210">
    <w:name w:val="Основной текст 21"/>
    <w:basedOn w:val="a3"/>
    <w:qFormat/>
    <w:rsid w:val="00CC42D1"/>
    <w:pPr>
      <w:suppressAutoHyphens/>
      <w:spacing w:after="120" w:line="480" w:lineRule="auto"/>
    </w:pPr>
    <w:rPr>
      <w:szCs w:val="24"/>
      <w:lang w:eastAsia="ar-SA"/>
    </w:rPr>
  </w:style>
  <w:style w:type="paragraph" w:customStyle="1" w:styleId="p5">
    <w:name w:val="p5"/>
    <w:basedOn w:val="a3"/>
    <w:qFormat/>
    <w:rsid w:val="00CC42D1"/>
    <w:pPr>
      <w:spacing w:before="100" w:beforeAutospacing="1" w:after="100" w:afterAutospacing="1"/>
    </w:pPr>
    <w:rPr>
      <w:szCs w:val="24"/>
    </w:rPr>
  </w:style>
  <w:style w:type="paragraph" w:customStyle="1" w:styleId="p1">
    <w:name w:val="p1"/>
    <w:basedOn w:val="a3"/>
    <w:qFormat/>
    <w:rsid w:val="00CC42D1"/>
    <w:pPr>
      <w:spacing w:before="100" w:beforeAutospacing="1" w:after="100" w:afterAutospacing="1"/>
    </w:pPr>
    <w:rPr>
      <w:szCs w:val="24"/>
    </w:rPr>
  </w:style>
  <w:style w:type="character" w:customStyle="1" w:styleId="affb">
    <w:name w:val="Абзац списка Знак"/>
    <w:link w:val="affa"/>
    <w:uiPriority w:val="34"/>
    <w:qFormat/>
    <w:rsid w:val="00CC42D1"/>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CC42D1"/>
    <w:pPr>
      <w:spacing w:line="360" w:lineRule="auto"/>
      <w:jc w:val="both"/>
    </w:pPr>
    <w:rPr>
      <w:sz w:val="28"/>
    </w:rPr>
  </w:style>
  <w:style w:type="character" w:customStyle="1" w:styleId="13">
    <w:name w:val="Пункт Знак1"/>
    <w:link w:val="afff"/>
    <w:qFormat/>
    <w:rsid w:val="00CC42D1"/>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CC42D1"/>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CC42D1"/>
    <w:rPr>
      <w:i/>
      <w:iCs/>
      <w:spacing w:val="12"/>
      <w:sz w:val="23"/>
      <w:szCs w:val="23"/>
      <w:highlight w:val="white"/>
    </w:rPr>
  </w:style>
  <w:style w:type="paragraph" w:customStyle="1" w:styleId="33">
    <w:name w:val="Основной текст3"/>
    <w:basedOn w:val="a3"/>
    <w:qFormat/>
    <w:rsid w:val="00CC42D1"/>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CC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sid w:val="00CC42D1"/>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CC42D1"/>
    <w:rPr>
      <w:rFonts w:ascii="Times New Roman" w:eastAsia="Times New Roman" w:hAnsi="Times New Roman" w:cs="Times New Roman"/>
      <w:b/>
      <w:bCs/>
      <w:sz w:val="20"/>
      <w:szCs w:val="20"/>
      <w:lang w:eastAsia="ru-RU"/>
    </w:rPr>
  </w:style>
  <w:style w:type="paragraph" w:customStyle="1" w:styleId="s1">
    <w:name w:val="s_1"/>
    <w:basedOn w:val="a3"/>
    <w:qFormat/>
    <w:rsid w:val="00CC42D1"/>
    <w:pPr>
      <w:spacing w:before="100" w:beforeAutospacing="1" w:after="100" w:afterAutospacing="1"/>
    </w:pPr>
    <w:rPr>
      <w:szCs w:val="24"/>
    </w:rPr>
  </w:style>
  <w:style w:type="table" w:customStyle="1" w:styleId="51">
    <w:name w:val="Сетка таблицы51"/>
    <w:basedOn w:val="a5"/>
    <w:uiPriority w:val="59"/>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sid w:val="00CC42D1"/>
    <w:rPr>
      <w:color w:val="808080"/>
    </w:rPr>
  </w:style>
  <w:style w:type="table" w:customStyle="1" w:styleId="110">
    <w:name w:val="Сетка таблицы11"/>
    <w:basedOn w:val="a5"/>
    <w:uiPriority w:val="59"/>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sid w:val="00CC42D1"/>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CC42D1"/>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CC42D1"/>
  </w:style>
  <w:style w:type="character" w:customStyle="1" w:styleId="s10">
    <w:name w:val="s_10"/>
    <w:basedOn w:val="a4"/>
    <w:qFormat/>
    <w:rsid w:val="00CC42D1"/>
  </w:style>
  <w:style w:type="paragraph" w:customStyle="1" w:styleId="s3">
    <w:name w:val="s_3"/>
    <w:basedOn w:val="a3"/>
    <w:qFormat/>
    <w:rsid w:val="00CC42D1"/>
    <w:pPr>
      <w:spacing w:before="100" w:beforeAutospacing="1" w:after="100" w:afterAutospacing="1"/>
    </w:pPr>
    <w:rPr>
      <w:szCs w:val="24"/>
    </w:rPr>
  </w:style>
  <w:style w:type="paragraph" w:customStyle="1" w:styleId="empty">
    <w:name w:val="empty"/>
    <w:basedOn w:val="a3"/>
    <w:qFormat/>
    <w:rsid w:val="00CC42D1"/>
    <w:pPr>
      <w:spacing w:before="100" w:beforeAutospacing="1" w:after="100" w:afterAutospacing="1"/>
    </w:pPr>
    <w:rPr>
      <w:szCs w:val="24"/>
    </w:rPr>
  </w:style>
  <w:style w:type="paragraph" w:customStyle="1" w:styleId="s16">
    <w:name w:val="s_16"/>
    <w:basedOn w:val="a3"/>
    <w:qFormat/>
    <w:rsid w:val="00CC42D1"/>
    <w:pPr>
      <w:spacing w:before="100" w:beforeAutospacing="1" w:after="100" w:afterAutospacing="1"/>
    </w:pPr>
    <w:rPr>
      <w:szCs w:val="24"/>
    </w:rPr>
  </w:style>
  <w:style w:type="character" w:customStyle="1" w:styleId="11">
    <w:name w:val="Заголовок 1 Знак"/>
    <w:basedOn w:val="a4"/>
    <w:link w:val="10"/>
    <w:qFormat/>
    <w:rsid w:val="00CC42D1"/>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CC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sid w:val="00CC42D1"/>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sid w:val="00CC42D1"/>
    <w:rPr>
      <w:rFonts w:ascii="Times New Roman" w:eastAsia="Times New Roman" w:hAnsi="Times New Roman" w:cs="Times New Roman"/>
      <w:sz w:val="24"/>
    </w:rPr>
  </w:style>
  <w:style w:type="paragraph" w:customStyle="1" w:styleId="ConsNonformat">
    <w:name w:val="ConsNonformat"/>
    <w:link w:val="ConsNonformat0"/>
    <w:qFormat/>
    <w:rsid w:val="00CC42D1"/>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CC42D1"/>
    <w:rPr>
      <w:rFonts w:ascii="Courier New" w:eastAsia="Times New Roman" w:hAnsi="Courier New" w:cs="Courier New"/>
      <w:sz w:val="20"/>
      <w:szCs w:val="20"/>
      <w:lang w:eastAsia="ru-RU"/>
    </w:rPr>
  </w:style>
  <w:style w:type="paragraph" w:customStyle="1" w:styleId="-1">
    <w:name w:val="Ячейка - Текст слева"/>
    <w:basedOn w:val="a3"/>
    <w:qFormat/>
    <w:rsid w:val="00CC42D1"/>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CC42D1"/>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CC42D1"/>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CC42D1"/>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CC42D1"/>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CC42D1"/>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CC42D1"/>
    <w:pPr>
      <w:jc w:val="center"/>
    </w:pPr>
    <w:rPr>
      <w:b/>
      <w:bCs/>
      <w:sz w:val="32"/>
    </w:rPr>
  </w:style>
  <w:style w:type="paragraph" w:customStyle="1" w:styleId="22">
    <w:name w:val="Прил2_Нумеров2"/>
    <w:basedOn w:val="a3"/>
    <w:qFormat/>
    <w:rsid w:val="00CC42D1"/>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CC42D1"/>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CC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sid w:val="00CC42D1"/>
    <w:rPr>
      <w:sz w:val="19"/>
      <w:szCs w:val="19"/>
      <w:shd w:val="clear" w:color="auto" w:fill="FFFFFF"/>
    </w:rPr>
  </w:style>
  <w:style w:type="paragraph" w:customStyle="1" w:styleId="afff5">
    <w:name w:val="Сноска"/>
    <w:basedOn w:val="a3"/>
    <w:link w:val="afff4"/>
    <w:qFormat/>
    <w:rsid w:val="00CC42D1"/>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CC42D1"/>
    <w:rPr>
      <w:sz w:val="21"/>
      <w:szCs w:val="21"/>
      <w:shd w:val="clear" w:color="auto" w:fill="FFFFFF"/>
    </w:rPr>
  </w:style>
  <w:style w:type="paragraph" w:customStyle="1" w:styleId="2f">
    <w:name w:val="Сноска (2)"/>
    <w:basedOn w:val="a3"/>
    <w:link w:val="2e"/>
    <w:qFormat/>
    <w:rsid w:val="00CC42D1"/>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CC42D1"/>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CC42D1"/>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CC42D1"/>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CC42D1"/>
    <w:pPr>
      <w:spacing w:after="200" w:line="360" w:lineRule="auto"/>
      <w:ind w:firstLine="709"/>
      <w:jc w:val="center"/>
    </w:pPr>
    <w:rPr>
      <w:sz w:val="28"/>
      <w:szCs w:val="24"/>
    </w:rPr>
  </w:style>
  <w:style w:type="character" w:customStyle="1" w:styleId="afff7">
    <w:name w:val="Текст таблицы Знак"/>
    <w:link w:val="afff6"/>
    <w:qFormat/>
    <w:rsid w:val="00CC42D1"/>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CC42D1"/>
    <w:pPr>
      <w:spacing w:before="120" w:line="360" w:lineRule="auto"/>
      <w:ind w:left="0" w:firstLine="851"/>
      <w:jc w:val="both"/>
    </w:pPr>
    <w:rPr>
      <w:szCs w:val="24"/>
    </w:rPr>
  </w:style>
  <w:style w:type="paragraph" w:customStyle="1" w:styleId="afff8">
    <w:name w:val="ТЛ_город_год"/>
    <w:basedOn w:val="a3"/>
    <w:uiPriority w:val="8"/>
    <w:qFormat/>
    <w:rsid w:val="00CC42D1"/>
    <w:pPr>
      <w:spacing w:after="200" w:line="276" w:lineRule="auto"/>
      <w:jc w:val="center"/>
    </w:pPr>
    <w:rPr>
      <w:b/>
      <w:sz w:val="28"/>
    </w:rPr>
  </w:style>
  <w:style w:type="character" w:customStyle="1" w:styleId="25">
    <w:name w:val="Заголовок 2 Знак"/>
    <w:basedOn w:val="a4"/>
    <w:link w:val="20"/>
    <w:qFormat/>
    <w:rsid w:val="00CC42D1"/>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CC42D1"/>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CC42D1"/>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CC42D1"/>
    <w:pPr>
      <w:jc w:val="center"/>
    </w:pPr>
    <w:rPr>
      <w:caps/>
      <w:sz w:val="28"/>
    </w:rPr>
  </w:style>
  <w:style w:type="character" w:customStyle="1" w:styleId="41">
    <w:name w:val="Заголовок №4_"/>
    <w:link w:val="42"/>
    <w:qFormat/>
    <w:locked/>
    <w:rsid w:val="00CC42D1"/>
    <w:rPr>
      <w:rFonts w:ascii="Arial" w:eastAsia="Arial" w:hAnsi="Arial" w:cs="Arial"/>
      <w:sz w:val="18"/>
      <w:szCs w:val="18"/>
      <w:shd w:val="clear" w:color="auto" w:fill="FFFFFF"/>
    </w:rPr>
  </w:style>
  <w:style w:type="paragraph" w:customStyle="1" w:styleId="42">
    <w:name w:val="Заголовок №4"/>
    <w:basedOn w:val="a3"/>
    <w:link w:val="41"/>
    <w:qFormat/>
    <w:rsid w:val="00CC42D1"/>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CC42D1"/>
    <w:rPr>
      <w:rFonts w:cs="Times New Roman"/>
      <w:color w:val="106BBE"/>
    </w:rPr>
  </w:style>
  <w:style w:type="paragraph" w:customStyle="1" w:styleId="afffb">
    <w:name w:val="_абзац"/>
    <w:basedOn w:val="a3"/>
    <w:link w:val="afffc"/>
    <w:qFormat/>
    <w:rsid w:val="00CC42D1"/>
    <w:pPr>
      <w:spacing w:line="288" w:lineRule="auto"/>
      <w:ind w:firstLine="709"/>
      <w:jc w:val="both"/>
    </w:pPr>
    <w:rPr>
      <w:szCs w:val="24"/>
    </w:rPr>
  </w:style>
  <w:style w:type="character" w:customStyle="1" w:styleId="afffc">
    <w:name w:val="_абзац Знак"/>
    <w:link w:val="afffb"/>
    <w:qFormat/>
    <w:rsid w:val="00CC42D1"/>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CC42D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sid w:val="00CC42D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sid w:val="00CC42D1"/>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CC42D1"/>
    <w:pPr>
      <w:widowControl w:val="0"/>
      <w:ind w:left="1090"/>
    </w:pPr>
    <w:rPr>
      <w:b/>
      <w:bCs/>
      <w:sz w:val="68"/>
      <w:szCs w:val="68"/>
      <w:lang w:eastAsia="en-US"/>
    </w:rPr>
  </w:style>
  <w:style w:type="character" w:customStyle="1" w:styleId="affff">
    <w:name w:val="Другое_"/>
    <w:basedOn w:val="a4"/>
    <w:link w:val="affff0"/>
    <w:qFormat/>
    <w:rsid w:val="00CC42D1"/>
    <w:rPr>
      <w:rFonts w:ascii="Times New Roman" w:eastAsia="Times New Roman" w:hAnsi="Times New Roman" w:cs="Times New Roman"/>
    </w:rPr>
  </w:style>
  <w:style w:type="paragraph" w:customStyle="1" w:styleId="affff0">
    <w:name w:val="Другое"/>
    <w:basedOn w:val="a3"/>
    <w:link w:val="affff"/>
    <w:qFormat/>
    <w:rsid w:val="00CC42D1"/>
    <w:pPr>
      <w:widowControl w:val="0"/>
      <w:ind w:firstLine="400"/>
    </w:pPr>
    <w:rPr>
      <w:sz w:val="22"/>
      <w:szCs w:val="22"/>
      <w:lang w:eastAsia="en-US"/>
    </w:rPr>
  </w:style>
  <w:style w:type="character" w:customStyle="1" w:styleId="30">
    <w:name w:val="Заголовок 3 Знак"/>
    <w:basedOn w:val="a4"/>
    <w:link w:val="3"/>
    <w:qFormat/>
    <w:rsid w:val="00CC42D1"/>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CC42D1"/>
    <w:pPr>
      <w:suppressAutoHyphens/>
      <w:spacing w:after="120" w:line="480" w:lineRule="auto"/>
    </w:pPr>
    <w:rPr>
      <w:sz w:val="20"/>
      <w:lang w:eastAsia="ar-SA"/>
    </w:rPr>
  </w:style>
  <w:style w:type="paragraph" w:customStyle="1" w:styleId="Default">
    <w:name w:val="Default"/>
    <w:qFormat/>
    <w:rsid w:val="00CC42D1"/>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CC42D1"/>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CC42D1"/>
    <w:pPr>
      <w:numPr>
        <w:numId w:val="9"/>
      </w:numPr>
      <w:tabs>
        <w:tab w:val="clear" w:pos="992"/>
      </w:tabs>
      <w:spacing w:before="60" w:after="60"/>
    </w:pPr>
  </w:style>
  <w:style w:type="character" w:customStyle="1" w:styleId="affff1">
    <w:name w:val="Текст ТД Знак"/>
    <w:link w:val="a2"/>
    <w:qFormat/>
    <w:locked/>
    <w:rsid w:val="00CC42D1"/>
    <w:rPr>
      <w:sz w:val="24"/>
    </w:rPr>
  </w:style>
  <w:style w:type="paragraph" w:customStyle="1" w:styleId="a2">
    <w:name w:val="Текст ТД"/>
    <w:basedOn w:val="a3"/>
    <w:link w:val="affff1"/>
    <w:qFormat/>
    <w:rsid w:val="00CC42D1"/>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CC42D1"/>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CC42D1"/>
    <w:pPr>
      <w:widowControl w:val="0"/>
      <w:suppressLineNumbers/>
      <w:suppressAutoHyphens/>
      <w:autoSpaceDE w:val="0"/>
    </w:pPr>
    <w:rPr>
      <w:lang w:eastAsia="ar-SA"/>
    </w:rPr>
  </w:style>
  <w:style w:type="paragraph" w:customStyle="1" w:styleId="affff3">
    <w:name w:val="Заголовок таблицы"/>
    <w:basedOn w:val="affff2"/>
    <w:qFormat/>
    <w:rsid w:val="00CC42D1"/>
    <w:pPr>
      <w:jc w:val="center"/>
    </w:pPr>
    <w:rPr>
      <w:b/>
      <w:bCs/>
    </w:rPr>
  </w:style>
  <w:style w:type="paragraph" w:customStyle="1" w:styleId="affff4">
    <w:name w:val="Заголовок договора"/>
    <w:basedOn w:val="aff0"/>
    <w:next w:val="affff5"/>
    <w:qFormat/>
    <w:rsid w:val="00CC42D1"/>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CC42D1"/>
    <w:pPr>
      <w:widowControl w:val="0"/>
      <w:suppressAutoHyphens/>
      <w:autoSpaceDE w:val="0"/>
      <w:spacing w:before="240"/>
      <w:ind w:firstLine="709"/>
      <w:jc w:val="center"/>
    </w:pPr>
    <w:rPr>
      <w:b/>
      <w:lang w:eastAsia="ar-SA"/>
    </w:rPr>
  </w:style>
  <w:style w:type="character" w:customStyle="1" w:styleId="WW8Num4z0">
    <w:name w:val="WW8Num4z0"/>
    <w:qFormat/>
    <w:rsid w:val="00CC42D1"/>
    <w:rPr>
      <w:rFonts w:ascii="Times New Roman" w:hAnsi="Times New Roman" w:cs="Times New Roman"/>
    </w:rPr>
  </w:style>
  <w:style w:type="character" w:customStyle="1" w:styleId="Absatz-Standardschriftart">
    <w:name w:val="Absatz-Standardschriftart"/>
    <w:qFormat/>
    <w:rsid w:val="00CC42D1"/>
  </w:style>
  <w:style w:type="character" w:customStyle="1" w:styleId="af4">
    <w:name w:val="Текст концевой сноски Знак"/>
    <w:basedOn w:val="a4"/>
    <w:link w:val="af3"/>
    <w:qFormat/>
    <w:rsid w:val="00CC42D1"/>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CC42D1"/>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CC42D1"/>
    <w:rPr>
      <w:rFonts w:ascii="Courier New" w:eastAsia="Times New Roman" w:hAnsi="Courier New" w:cs="Times New Roman"/>
      <w:sz w:val="20"/>
      <w:szCs w:val="20"/>
    </w:rPr>
  </w:style>
  <w:style w:type="paragraph" w:customStyle="1" w:styleId="1">
    <w:name w:val="Список маркированный уровня 1"/>
    <w:basedOn w:val="a3"/>
    <w:qFormat/>
    <w:rsid w:val="00CC42D1"/>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CC42D1"/>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CC42D1"/>
    <w:pPr>
      <w:numPr>
        <w:numId w:val="0"/>
      </w:numPr>
    </w:pPr>
  </w:style>
  <w:style w:type="paragraph" w:customStyle="1" w:styleId="western">
    <w:name w:val="western"/>
    <w:basedOn w:val="a3"/>
    <w:qFormat/>
    <w:rsid w:val="00CC42D1"/>
    <w:pPr>
      <w:spacing w:before="113" w:after="57"/>
      <w:ind w:firstLine="709"/>
      <w:jc w:val="both"/>
    </w:pPr>
    <w:rPr>
      <w:szCs w:val="24"/>
    </w:rPr>
  </w:style>
  <w:style w:type="paragraph" w:customStyle="1" w:styleId="--">
    <w:name w:val="список-хороший-маркированный"/>
    <w:basedOn w:val="a3"/>
    <w:qFormat/>
    <w:rsid w:val="00CC42D1"/>
    <w:pPr>
      <w:ind w:firstLine="709"/>
      <w:jc w:val="both"/>
    </w:pPr>
    <w:rPr>
      <w:szCs w:val="24"/>
    </w:rPr>
  </w:style>
  <w:style w:type="character" w:customStyle="1" w:styleId="red">
    <w:name w:val="red"/>
    <w:qFormat/>
    <w:rsid w:val="00CC42D1"/>
  </w:style>
  <w:style w:type="character" w:customStyle="1" w:styleId="yellow">
    <w:name w:val="yellow"/>
    <w:qFormat/>
    <w:rsid w:val="00CC42D1"/>
  </w:style>
  <w:style w:type="table" w:customStyle="1" w:styleId="5">
    <w:name w:val="Сетка таблицы5"/>
    <w:basedOn w:val="a5"/>
    <w:uiPriority w:val="59"/>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sid w:val="00CC42D1"/>
    <w:rPr>
      <w:sz w:val="22"/>
    </w:rPr>
  </w:style>
  <w:style w:type="paragraph" w:customStyle="1" w:styleId="18">
    <w:name w:val="Без интервала1"/>
    <w:uiPriority w:val="99"/>
    <w:qFormat/>
    <w:rsid w:val="00CC42D1"/>
    <w:rPr>
      <w:rFonts w:ascii="Calibri" w:eastAsia="Times New Roman" w:hAnsi="Calibri" w:cs="Times New Roman"/>
      <w:sz w:val="22"/>
      <w:szCs w:val="22"/>
      <w:lang w:eastAsia="en-US"/>
    </w:rPr>
  </w:style>
  <w:style w:type="table" w:customStyle="1" w:styleId="7">
    <w:name w:val="Сетка таблицы7"/>
    <w:basedOn w:val="a5"/>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sid w:val="00CC42D1"/>
    <w:rPr>
      <w:rFonts w:ascii="Times New Roman" w:eastAsia="Times New Roman" w:hAnsi="Times New Roman" w:cs="Times New Roman"/>
      <w:sz w:val="24"/>
      <w:szCs w:val="24"/>
      <w:lang w:eastAsia="ru-RU"/>
    </w:rPr>
  </w:style>
  <w:style w:type="paragraph" w:customStyle="1" w:styleId="2f1">
    <w:name w:val="Абзац списка2"/>
    <w:basedOn w:val="a3"/>
    <w:qFormat/>
    <w:rsid w:val="00CC42D1"/>
    <w:pPr>
      <w:spacing w:after="200" w:line="276" w:lineRule="auto"/>
      <w:ind w:left="720"/>
      <w:contextualSpacing/>
    </w:pPr>
    <w:rPr>
      <w:rFonts w:ascii="Calibri" w:hAnsi="Calibri"/>
      <w:sz w:val="22"/>
      <w:szCs w:val="22"/>
    </w:rPr>
  </w:style>
  <w:style w:type="character" w:customStyle="1" w:styleId="apple-tab-span">
    <w:name w:val="apple-tab-span"/>
    <w:qFormat/>
    <w:rsid w:val="00CC42D1"/>
  </w:style>
  <w:style w:type="paragraph" w:customStyle="1" w:styleId="35">
    <w:name w:val="Абзац списка3"/>
    <w:basedOn w:val="a3"/>
    <w:qFormat/>
    <w:rsid w:val="00CC42D1"/>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rsid w:val="00CC42D1"/>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CC42D1"/>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CC42D1"/>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rsid w:val="00CC42D1"/>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rsid w:val="00CC42D1"/>
  </w:style>
  <w:style w:type="character" w:customStyle="1" w:styleId="19">
    <w:name w:val="Неразрешенное упоминание1"/>
    <w:basedOn w:val="a4"/>
    <w:uiPriority w:val="99"/>
    <w:semiHidden/>
    <w:unhideWhenUsed/>
    <w:qFormat/>
    <w:rsid w:val="00CC42D1"/>
    <w:rPr>
      <w:color w:val="605E5C"/>
      <w:shd w:val="clear" w:color="auto" w:fill="E1DFDD"/>
    </w:rPr>
  </w:style>
  <w:style w:type="paragraph" w:customStyle="1" w:styleId="Endnote">
    <w:name w:val="Endnote"/>
    <w:basedOn w:val="Standard"/>
    <w:qFormat/>
    <w:rsid w:val="00CC42D1"/>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CC42D1"/>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CC42D1"/>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CC42D1"/>
    <w:pPr>
      <w:widowControl w:val="0"/>
      <w:autoSpaceDE w:val="0"/>
      <w:autoSpaceDN w:val="0"/>
      <w:adjustRightInd w:val="0"/>
    </w:pPr>
    <w:rPr>
      <w:szCs w:val="24"/>
    </w:rPr>
  </w:style>
  <w:style w:type="character" w:customStyle="1" w:styleId="FontStyle12">
    <w:name w:val="Font Style12"/>
    <w:basedOn w:val="a4"/>
    <w:uiPriority w:val="99"/>
    <w:qFormat/>
    <w:rsid w:val="00CC42D1"/>
    <w:rPr>
      <w:rFonts w:ascii="Arial" w:hAnsi="Arial" w:cs="Arial" w:hint="default"/>
      <w:sz w:val="12"/>
      <w:szCs w:val="12"/>
    </w:rPr>
  </w:style>
  <w:style w:type="character" w:customStyle="1" w:styleId="docdata">
    <w:name w:val="docdata"/>
    <w:basedOn w:val="a4"/>
    <w:qFormat/>
    <w:rsid w:val="00CC42D1"/>
  </w:style>
  <w:style w:type="paragraph" w:customStyle="1" w:styleId="1050">
    <w:name w:val="1050"/>
    <w:basedOn w:val="a3"/>
    <w:qFormat/>
    <w:rsid w:val="00CC42D1"/>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C42D1"/>
    <w:rPr>
      <w:rFonts w:ascii="Times New Roman" w:eastAsia="Times New Roman" w:hAnsi="Times New Roman" w:cs="Times New Roman"/>
      <w:sz w:val="24"/>
    </w:rPr>
  </w:style>
  <w:style w:type="paragraph" w:styleId="10">
    <w:name w:val="heading 1"/>
    <w:basedOn w:val="a3"/>
    <w:next w:val="a3"/>
    <w:link w:val="11"/>
    <w:qFormat/>
    <w:rsid w:val="00CC42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CC42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CC42D1"/>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CC42D1"/>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CC42D1"/>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CC42D1"/>
    <w:rPr>
      <w:rFonts w:cs="Times New Roman"/>
      <w:vertAlign w:val="superscript"/>
    </w:rPr>
  </w:style>
  <w:style w:type="character" w:styleId="a8">
    <w:name w:val="annotation reference"/>
    <w:basedOn w:val="a4"/>
    <w:semiHidden/>
    <w:unhideWhenUsed/>
    <w:qFormat/>
    <w:rsid w:val="00CC42D1"/>
    <w:rPr>
      <w:sz w:val="16"/>
      <w:szCs w:val="16"/>
    </w:rPr>
  </w:style>
  <w:style w:type="character" w:styleId="a9">
    <w:name w:val="endnote reference"/>
    <w:qFormat/>
    <w:rsid w:val="00CC42D1"/>
    <w:rPr>
      <w:vertAlign w:val="superscript"/>
    </w:rPr>
  </w:style>
  <w:style w:type="character" w:styleId="aa">
    <w:name w:val="Emphasis"/>
    <w:basedOn w:val="a4"/>
    <w:uiPriority w:val="20"/>
    <w:qFormat/>
    <w:rsid w:val="00CC42D1"/>
    <w:rPr>
      <w:i/>
      <w:iCs/>
    </w:rPr>
  </w:style>
  <w:style w:type="character" w:styleId="ab">
    <w:name w:val="Hyperlink"/>
    <w:uiPriority w:val="99"/>
    <w:qFormat/>
    <w:rsid w:val="00CC42D1"/>
    <w:rPr>
      <w:color w:val="0000FF"/>
      <w:u w:val="single"/>
    </w:rPr>
  </w:style>
  <w:style w:type="character" w:styleId="ac">
    <w:name w:val="page number"/>
    <w:basedOn w:val="a4"/>
    <w:qFormat/>
    <w:rsid w:val="00CC42D1"/>
  </w:style>
  <w:style w:type="character" w:styleId="ad">
    <w:name w:val="Strong"/>
    <w:uiPriority w:val="22"/>
    <w:qFormat/>
    <w:rsid w:val="00CC42D1"/>
    <w:rPr>
      <w:b/>
      <w:bCs/>
    </w:rPr>
  </w:style>
  <w:style w:type="paragraph" w:styleId="ae">
    <w:name w:val="Balloon Text"/>
    <w:basedOn w:val="a3"/>
    <w:link w:val="af"/>
    <w:unhideWhenUsed/>
    <w:qFormat/>
    <w:rsid w:val="00CC42D1"/>
    <w:rPr>
      <w:rFonts w:ascii="Tahoma" w:hAnsi="Tahoma" w:cs="Tahoma"/>
      <w:sz w:val="16"/>
      <w:szCs w:val="16"/>
    </w:rPr>
  </w:style>
  <w:style w:type="paragraph" w:styleId="26">
    <w:name w:val="Body Text 2"/>
    <w:basedOn w:val="a3"/>
    <w:link w:val="27"/>
    <w:qFormat/>
    <w:rsid w:val="00CC42D1"/>
    <w:pPr>
      <w:spacing w:after="120" w:line="480" w:lineRule="auto"/>
    </w:pPr>
  </w:style>
  <w:style w:type="paragraph" w:styleId="af0">
    <w:name w:val="Normal Indent"/>
    <w:basedOn w:val="a3"/>
    <w:uiPriority w:val="99"/>
    <w:semiHidden/>
    <w:unhideWhenUsed/>
    <w:qFormat/>
    <w:rsid w:val="00CC42D1"/>
    <w:pPr>
      <w:ind w:left="708"/>
    </w:pPr>
  </w:style>
  <w:style w:type="paragraph" w:styleId="af1">
    <w:name w:val="Plain Text"/>
    <w:basedOn w:val="a3"/>
    <w:link w:val="af2"/>
    <w:qFormat/>
    <w:rsid w:val="00CC42D1"/>
    <w:rPr>
      <w:rFonts w:ascii="Courier New" w:hAnsi="Courier New"/>
      <w:sz w:val="20"/>
    </w:rPr>
  </w:style>
  <w:style w:type="paragraph" w:styleId="af3">
    <w:name w:val="endnote text"/>
    <w:basedOn w:val="a3"/>
    <w:link w:val="af4"/>
    <w:qFormat/>
    <w:rsid w:val="00CC42D1"/>
    <w:pPr>
      <w:widowControl w:val="0"/>
      <w:suppressAutoHyphens/>
      <w:autoSpaceDE w:val="0"/>
    </w:pPr>
    <w:rPr>
      <w:sz w:val="20"/>
      <w:lang w:eastAsia="ar-SA"/>
    </w:rPr>
  </w:style>
  <w:style w:type="paragraph" w:styleId="af5">
    <w:name w:val="caption"/>
    <w:basedOn w:val="a3"/>
    <w:next w:val="a3"/>
    <w:uiPriority w:val="35"/>
    <w:unhideWhenUsed/>
    <w:qFormat/>
    <w:rsid w:val="00CC42D1"/>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CC42D1"/>
    <w:rPr>
      <w:sz w:val="20"/>
    </w:rPr>
  </w:style>
  <w:style w:type="paragraph" w:styleId="af8">
    <w:name w:val="annotation subject"/>
    <w:basedOn w:val="af6"/>
    <w:next w:val="af6"/>
    <w:link w:val="af9"/>
    <w:semiHidden/>
    <w:unhideWhenUsed/>
    <w:qFormat/>
    <w:rsid w:val="00CC42D1"/>
    <w:rPr>
      <w:b/>
      <w:bCs/>
    </w:rPr>
  </w:style>
  <w:style w:type="paragraph" w:styleId="afa">
    <w:name w:val="Document Map"/>
    <w:basedOn w:val="a3"/>
    <w:link w:val="afb"/>
    <w:semiHidden/>
    <w:qFormat/>
    <w:rsid w:val="00CC42D1"/>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CC42D1"/>
    <w:rPr>
      <w:sz w:val="20"/>
    </w:rPr>
  </w:style>
  <w:style w:type="paragraph" w:styleId="afe">
    <w:name w:val="header"/>
    <w:basedOn w:val="a3"/>
    <w:link w:val="aff"/>
    <w:unhideWhenUsed/>
    <w:qFormat/>
    <w:rsid w:val="00CC42D1"/>
    <w:pPr>
      <w:tabs>
        <w:tab w:val="center" w:pos="4677"/>
        <w:tab w:val="right" w:pos="9355"/>
      </w:tabs>
    </w:pPr>
  </w:style>
  <w:style w:type="paragraph" w:styleId="aff0">
    <w:name w:val="Body Text"/>
    <w:basedOn w:val="a3"/>
    <w:link w:val="aff1"/>
    <w:qFormat/>
    <w:rsid w:val="00CC42D1"/>
    <w:pPr>
      <w:spacing w:after="120"/>
    </w:pPr>
  </w:style>
  <w:style w:type="paragraph" w:styleId="aff2">
    <w:name w:val="Body Text Indent"/>
    <w:basedOn w:val="a3"/>
    <w:link w:val="aff3"/>
    <w:qFormat/>
    <w:rsid w:val="00CC42D1"/>
    <w:pPr>
      <w:spacing w:after="120"/>
      <w:ind w:left="283"/>
    </w:pPr>
  </w:style>
  <w:style w:type="paragraph" w:styleId="aff4">
    <w:name w:val="Title"/>
    <w:basedOn w:val="a3"/>
    <w:next w:val="a3"/>
    <w:link w:val="aff5"/>
    <w:qFormat/>
    <w:rsid w:val="00CC42D1"/>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CC42D1"/>
    <w:pPr>
      <w:tabs>
        <w:tab w:val="center" w:pos="4677"/>
        <w:tab w:val="right" w:pos="9355"/>
      </w:tabs>
    </w:pPr>
  </w:style>
  <w:style w:type="paragraph" w:styleId="a">
    <w:name w:val="List"/>
    <w:basedOn w:val="aff0"/>
    <w:uiPriority w:val="99"/>
    <w:unhideWhenUsed/>
    <w:rsid w:val="00CC42D1"/>
    <w:pPr>
      <w:widowControl w:val="0"/>
      <w:numPr>
        <w:numId w:val="1"/>
      </w:numPr>
      <w:suppressAutoHyphens/>
      <w:autoSpaceDE w:val="0"/>
      <w:spacing w:before="60" w:after="60"/>
      <w:jc w:val="both"/>
    </w:pPr>
    <w:rPr>
      <w:lang w:eastAsia="ar-SA"/>
    </w:rPr>
  </w:style>
  <w:style w:type="paragraph" w:styleId="aff8">
    <w:name w:val="Normal (Web)"/>
    <w:basedOn w:val="a3"/>
    <w:qFormat/>
    <w:rsid w:val="00CC42D1"/>
    <w:pPr>
      <w:spacing w:before="150"/>
    </w:pPr>
    <w:rPr>
      <w:szCs w:val="24"/>
    </w:rPr>
  </w:style>
  <w:style w:type="paragraph" w:styleId="28">
    <w:name w:val="Body Text Indent 2"/>
    <w:basedOn w:val="a3"/>
    <w:link w:val="29"/>
    <w:qFormat/>
    <w:rsid w:val="00CC42D1"/>
    <w:pPr>
      <w:spacing w:after="120" w:line="480" w:lineRule="auto"/>
      <w:ind w:left="283"/>
    </w:pPr>
    <w:rPr>
      <w:szCs w:val="24"/>
    </w:rPr>
  </w:style>
  <w:style w:type="paragraph" w:styleId="31">
    <w:name w:val="List 3"/>
    <w:basedOn w:val="a3"/>
    <w:uiPriority w:val="99"/>
    <w:semiHidden/>
    <w:unhideWhenUsed/>
    <w:qFormat/>
    <w:rsid w:val="00CC42D1"/>
    <w:pPr>
      <w:ind w:left="849" w:hanging="283"/>
      <w:contextualSpacing/>
    </w:pPr>
  </w:style>
  <w:style w:type="table" w:styleId="aff9">
    <w:name w:val="Table Grid"/>
    <w:basedOn w:val="a5"/>
    <w:uiPriority w:val="99"/>
    <w:qFormat/>
    <w:rsid w:val="00CC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C42D1"/>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CC42D1"/>
    <w:pPr>
      <w:ind w:left="720"/>
      <w:contextualSpacing/>
      <w:jc w:val="center"/>
    </w:pPr>
    <w:rPr>
      <w:color w:val="000000"/>
      <w:sz w:val="22"/>
    </w:rPr>
  </w:style>
  <w:style w:type="character" w:customStyle="1" w:styleId="ConsPlusNormal0">
    <w:name w:val="ConsPlusNormal Знак"/>
    <w:link w:val="ConsPlusNormal"/>
    <w:qFormat/>
    <w:locked/>
    <w:rsid w:val="00CC42D1"/>
    <w:rPr>
      <w:rFonts w:ascii="Arial" w:eastAsia="Times New Roman" w:hAnsi="Arial" w:cs="Arial"/>
      <w:sz w:val="20"/>
      <w:szCs w:val="20"/>
      <w:lang w:eastAsia="ru-RU"/>
    </w:rPr>
  </w:style>
  <w:style w:type="paragraph" w:customStyle="1" w:styleId="affc">
    <w:name w:val="Подпункт"/>
    <w:basedOn w:val="a3"/>
    <w:qFormat/>
    <w:rsid w:val="00CC42D1"/>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CC42D1"/>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CC42D1"/>
    <w:rPr>
      <w:rFonts w:ascii="Times New Roman" w:eastAsia="Calibri" w:hAnsi="Times New Roman" w:cs="Times New Roman"/>
    </w:rPr>
  </w:style>
  <w:style w:type="paragraph" w:customStyle="1" w:styleId="Style12">
    <w:name w:val="Style12"/>
    <w:basedOn w:val="a3"/>
    <w:uiPriority w:val="99"/>
    <w:qFormat/>
    <w:rsid w:val="00CC42D1"/>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CC42D1"/>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CC42D1"/>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CC42D1"/>
  </w:style>
  <w:style w:type="paragraph" w:customStyle="1" w:styleId="12">
    <w:name w:val="Стиль1"/>
    <w:basedOn w:val="a3"/>
    <w:qFormat/>
    <w:rsid w:val="00CC42D1"/>
    <w:pPr>
      <w:spacing w:line="360" w:lineRule="auto"/>
      <w:ind w:firstLine="709"/>
      <w:jc w:val="both"/>
    </w:pPr>
    <w:rPr>
      <w:rFonts w:ascii="TimesET" w:hAnsi="TimesET"/>
      <w:sz w:val="28"/>
    </w:rPr>
  </w:style>
  <w:style w:type="paragraph" w:customStyle="1" w:styleId="ConsPlusNonformat">
    <w:name w:val="ConsPlusNonformat"/>
    <w:qFormat/>
    <w:rsid w:val="00CC42D1"/>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CC42D1"/>
    <w:pPr>
      <w:numPr>
        <w:ilvl w:val="2"/>
        <w:numId w:val="3"/>
      </w:numPr>
      <w:spacing w:before="40" w:after="40"/>
      <w:jc w:val="both"/>
    </w:pPr>
    <w:rPr>
      <w:sz w:val="16"/>
      <w:szCs w:val="24"/>
      <w:lang w:val="en-US"/>
    </w:rPr>
  </w:style>
  <w:style w:type="paragraph" w:customStyle="1" w:styleId="9">
    <w:name w:val="9 пт (нум. список)"/>
    <w:basedOn w:val="a3"/>
    <w:semiHidden/>
    <w:qFormat/>
    <w:rsid w:val="00CC42D1"/>
    <w:pPr>
      <w:numPr>
        <w:ilvl w:val="1"/>
        <w:numId w:val="3"/>
      </w:numPr>
      <w:spacing w:before="144" w:after="144"/>
      <w:jc w:val="both"/>
    </w:pPr>
    <w:rPr>
      <w:szCs w:val="24"/>
    </w:rPr>
  </w:style>
  <w:style w:type="paragraph" w:customStyle="1" w:styleId="NumberList">
    <w:name w:val="Number List"/>
    <w:basedOn w:val="a3"/>
    <w:qFormat/>
    <w:rsid w:val="00CC42D1"/>
    <w:pPr>
      <w:numPr>
        <w:numId w:val="3"/>
      </w:numPr>
      <w:spacing w:before="120"/>
      <w:jc w:val="both"/>
    </w:pPr>
    <w:rPr>
      <w:szCs w:val="24"/>
    </w:rPr>
  </w:style>
  <w:style w:type="character" w:customStyle="1" w:styleId="27">
    <w:name w:val="Основной текст 2 Знак"/>
    <w:basedOn w:val="a4"/>
    <w:link w:val="26"/>
    <w:qFormat/>
    <w:rsid w:val="00CC42D1"/>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CC42D1"/>
    <w:rPr>
      <w:shd w:val="clear" w:color="auto" w:fill="FFFFFF"/>
    </w:rPr>
  </w:style>
  <w:style w:type="paragraph" w:customStyle="1" w:styleId="2b">
    <w:name w:val="Основной текст (2)"/>
    <w:basedOn w:val="a3"/>
    <w:link w:val="2a"/>
    <w:qFormat/>
    <w:rsid w:val="00CC42D1"/>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CC42D1"/>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CC42D1"/>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CC42D1"/>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CC42D1"/>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CC42D1"/>
    <w:rPr>
      <w:lang w:eastAsia="ru-RU"/>
    </w:rPr>
  </w:style>
  <w:style w:type="paragraph" w:styleId="affe">
    <w:name w:val="No Spacing"/>
    <w:link w:val="affd"/>
    <w:uiPriority w:val="1"/>
    <w:qFormat/>
    <w:rsid w:val="00CC42D1"/>
    <w:rPr>
      <w:sz w:val="22"/>
      <w:szCs w:val="22"/>
    </w:rPr>
  </w:style>
  <w:style w:type="paragraph" w:customStyle="1" w:styleId="NoSpacing1">
    <w:name w:val="No Spacing1"/>
    <w:qFormat/>
    <w:rsid w:val="00CC42D1"/>
    <w:pPr>
      <w:jc w:val="both"/>
    </w:pPr>
    <w:rPr>
      <w:rFonts w:ascii="Times New Roman" w:eastAsia="Calibri" w:hAnsi="Times New Roman" w:cs="Times New Roman"/>
      <w:sz w:val="24"/>
      <w:szCs w:val="24"/>
    </w:rPr>
  </w:style>
  <w:style w:type="paragraph" w:customStyle="1" w:styleId="210">
    <w:name w:val="Основной текст 21"/>
    <w:basedOn w:val="a3"/>
    <w:qFormat/>
    <w:rsid w:val="00CC42D1"/>
    <w:pPr>
      <w:suppressAutoHyphens/>
      <w:spacing w:after="120" w:line="480" w:lineRule="auto"/>
    </w:pPr>
    <w:rPr>
      <w:szCs w:val="24"/>
      <w:lang w:eastAsia="ar-SA"/>
    </w:rPr>
  </w:style>
  <w:style w:type="paragraph" w:customStyle="1" w:styleId="p5">
    <w:name w:val="p5"/>
    <w:basedOn w:val="a3"/>
    <w:qFormat/>
    <w:rsid w:val="00CC42D1"/>
    <w:pPr>
      <w:spacing w:before="100" w:beforeAutospacing="1" w:after="100" w:afterAutospacing="1"/>
    </w:pPr>
    <w:rPr>
      <w:szCs w:val="24"/>
    </w:rPr>
  </w:style>
  <w:style w:type="paragraph" w:customStyle="1" w:styleId="p1">
    <w:name w:val="p1"/>
    <w:basedOn w:val="a3"/>
    <w:qFormat/>
    <w:rsid w:val="00CC42D1"/>
    <w:pPr>
      <w:spacing w:before="100" w:beforeAutospacing="1" w:after="100" w:afterAutospacing="1"/>
    </w:pPr>
    <w:rPr>
      <w:szCs w:val="24"/>
    </w:rPr>
  </w:style>
  <w:style w:type="character" w:customStyle="1" w:styleId="affb">
    <w:name w:val="Абзац списка Знак"/>
    <w:link w:val="affa"/>
    <w:uiPriority w:val="34"/>
    <w:qFormat/>
    <w:rsid w:val="00CC42D1"/>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CC42D1"/>
    <w:pPr>
      <w:spacing w:line="360" w:lineRule="auto"/>
      <w:jc w:val="both"/>
    </w:pPr>
    <w:rPr>
      <w:sz w:val="28"/>
    </w:rPr>
  </w:style>
  <w:style w:type="character" w:customStyle="1" w:styleId="13">
    <w:name w:val="Пункт Знак1"/>
    <w:link w:val="afff"/>
    <w:qFormat/>
    <w:rsid w:val="00CC42D1"/>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CC42D1"/>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CC42D1"/>
    <w:rPr>
      <w:i/>
      <w:iCs/>
      <w:spacing w:val="12"/>
      <w:sz w:val="23"/>
      <w:szCs w:val="23"/>
      <w:highlight w:val="white"/>
    </w:rPr>
  </w:style>
  <w:style w:type="paragraph" w:customStyle="1" w:styleId="33">
    <w:name w:val="Основной текст3"/>
    <w:basedOn w:val="a3"/>
    <w:qFormat/>
    <w:rsid w:val="00CC42D1"/>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CC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sid w:val="00CC42D1"/>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CC42D1"/>
    <w:rPr>
      <w:rFonts w:ascii="Times New Roman" w:eastAsia="Times New Roman" w:hAnsi="Times New Roman" w:cs="Times New Roman"/>
      <w:b/>
      <w:bCs/>
      <w:sz w:val="20"/>
      <w:szCs w:val="20"/>
      <w:lang w:eastAsia="ru-RU"/>
    </w:rPr>
  </w:style>
  <w:style w:type="paragraph" w:customStyle="1" w:styleId="s1">
    <w:name w:val="s_1"/>
    <w:basedOn w:val="a3"/>
    <w:qFormat/>
    <w:rsid w:val="00CC42D1"/>
    <w:pPr>
      <w:spacing w:before="100" w:beforeAutospacing="1" w:after="100" w:afterAutospacing="1"/>
    </w:pPr>
    <w:rPr>
      <w:szCs w:val="24"/>
    </w:rPr>
  </w:style>
  <w:style w:type="table" w:customStyle="1" w:styleId="51">
    <w:name w:val="Сетка таблицы51"/>
    <w:basedOn w:val="a5"/>
    <w:uiPriority w:val="59"/>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sid w:val="00CC42D1"/>
    <w:rPr>
      <w:color w:val="808080"/>
    </w:rPr>
  </w:style>
  <w:style w:type="table" w:customStyle="1" w:styleId="110">
    <w:name w:val="Сетка таблицы11"/>
    <w:basedOn w:val="a5"/>
    <w:uiPriority w:val="59"/>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sid w:val="00CC42D1"/>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CC42D1"/>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CC42D1"/>
  </w:style>
  <w:style w:type="character" w:customStyle="1" w:styleId="s10">
    <w:name w:val="s_10"/>
    <w:basedOn w:val="a4"/>
    <w:qFormat/>
    <w:rsid w:val="00CC42D1"/>
  </w:style>
  <w:style w:type="paragraph" w:customStyle="1" w:styleId="s3">
    <w:name w:val="s_3"/>
    <w:basedOn w:val="a3"/>
    <w:qFormat/>
    <w:rsid w:val="00CC42D1"/>
    <w:pPr>
      <w:spacing w:before="100" w:beforeAutospacing="1" w:after="100" w:afterAutospacing="1"/>
    </w:pPr>
    <w:rPr>
      <w:szCs w:val="24"/>
    </w:rPr>
  </w:style>
  <w:style w:type="paragraph" w:customStyle="1" w:styleId="empty">
    <w:name w:val="empty"/>
    <w:basedOn w:val="a3"/>
    <w:qFormat/>
    <w:rsid w:val="00CC42D1"/>
    <w:pPr>
      <w:spacing w:before="100" w:beforeAutospacing="1" w:after="100" w:afterAutospacing="1"/>
    </w:pPr>
    <w:rPr>
      <w:szCs w:val="24"/>
    </w:rPr>
  </w:style>
  <w:style w:type="paragraph" w:customStyle="1" w:styleId="s16">
    <w:name w:val="s_16"/>
    <w:basedOn w:val="a3"/>
    <w:qFormat/>
    <w:rsid w:val="00CC42D1"/>
    <w:pPr>
      <w:spacing w:before="100" w:beforeAutospacing="1" w:after="100" w:afterAutospacing="1"/>
    </w:pPr>
    <w:rPr>
      <w:szCs w:val="24"/>
    </w:rPr>
  </w:style>
  <w:style w:type="character" w:customStyle="1" w:styleId="11">
    <w:name w:val="Заголовок 1 Знак"/>
    <w:basedOn w:val="a4"/>
    <w:link w:val="10"/>
    <w:qFormat/>
    <w:rsid w:val="00CC42D1"/>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CC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sid w:val="00CC42D1"/>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sid w:val="00CC42D1"/>
    <w:rPr>
      <w:rFonts w:ascii="Times New Roman" w:eastAsia="Times New Roman" w:hAnsi="Times New Roman" w:cs="Times New Roman"/>
      <w:sz w:val="24"/>
    </w:rPr>
  </w:style>
  <w:style w:type="paragraph" w:customStyle="1" w:styleId="ConsNonformat">
    <w:name w:val="ConsNonformat"/>
    <w:link w:val="ConsNonformat0"/>
    <w:qFormat/>
    <w:rsid w:val="00CC42D1"/>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CC42D1"/>
    <w:rPr>
      <w:rFonts w:ascii="Courier New" w:eastAsia="Times New Roman" w:hAnsi="Courier New" w:cs="Courier New"/>
      <w:sz w:val="20"/>
      <w:szCs w:val="20"/>
      <w:lang w:eastAsia="ru-RU"/>
    </w:rPr>
  </w:style>
  <w:style w:type="paragraph" w:customStyle="1" w:styleId="-1">
    <w:name w:val="Ячейка - Текст слева"/>
    <w:basedOn w:val="a3"/>
    <w:qFormat/>
    <w:rsid w:val="00CC42D1"/>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CC42D1"/>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CC42D1"/>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CC42D1"/>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CC42D1"/>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CC42D1"/>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CC42D1"/>
    <w:pPr>
      <w:jc w:val="center"/>
    </w:pPr>
    <w:rPr>
      <w:b/>
      <w:bCs/>
      <w:sz w:val="32"/>
    </w:rPr>
  </w:style>
  <w:style w:type="paragraph" w:customStyle="1" w:styleId="22">
    <w:name w:val="Прил2_Нумеров2"/>
    <w:basedOn w:val="a3"/>
    <w:qFormat/>
    <w:rsid w:val="00CC42D1"/>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CC42D1"/>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CC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sid w:val="00CC42D1"/>
    <w:rPr>
      <w:sz w:val="19"/>
      <w:szCs w:val="19"/>
      <w:shd w:val="clear" w:color="auto" w:fill="FFFFFF"/>
    </w:rPr>
  </w:style>
  <w:style w:type="paragraph" w:customStyle="1" w:styleId="afff5">
    <w:name w:val="Сноска"/>
    <w:basedOn w:val="a3"/>
    <w:link w:val="afff4"/>
    <w:qFormat/>
    <w:rsid w:val="00CC42D1"/>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CC42D1"/>
    <w:rPr>
      <w:sz w:val="21"/>
      <w:szCs w:val="21"/>
      <w:shd w:val="clear" w:color="auto" w:fill="FFFFFF"/>
    </w:rPr>
  </w:style>
  <w:style w:type="paragraph" w:customStyle="1" w:styleId="2f">
    <w:name w:val="Сноска (2)"/>
    <w:basedOn w:val="a3"/>
    <w:link w:val="2e"/>
    <w:qFormat/>
    <w:rsid w:val="00CC42D1"/>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CC42D1"/>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CC42D1"/>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CC42D1"/>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CC42D1"/>
    <w:pPr>
      <w:spacing w:after="200" w:line="360" w:lineRule="auto"/>
      <w:ind w:firstLine="709"/>
      <w:jc w:val="center"/>
    </w:pPr>
    <w:rPr>
      <w:sz w:val="28"/>
      <w:szCs w:val="24"/>
    </w:rPr>
  </w:style>
  <w:style w:type="character" w:customStyle="1" w:styleId="afff7">
    <w:name w:val="Текст таблицы Знак"/>
    <w:link w:val="afff6"/>
    <w:qFormat/>
    <w:rsid w:val="00CC42D1"/>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CC42D1"/>
    <w:pPr>
      <w:spacing w:before="120" w:line="360" w:lineRule="auto"/>
      <w:ind w:left="0" w:firstLine="851"/>
      <w:jc w:val="both"/>
    </w:pPr>
    <w:rPr>
      <w:szCs w:val="24"/>
    </w:rPr>
  </w:style>
  <w:style w:type="paragraph" w:customStyle="1" w:styleId="afff8">
    <w:name w:val="ТЛ_город_год"/>
    <w:basedOn w:val="a3"/>
    <w:uiPriority w:val="8"/>
    <w:qFormat/>
    <w:rsid w:val="00CC42D1"/>
    <w:pPr>
      <w:spacing w:after="200" w:line="276" w:lineRule="auto"/>
      <w:jc w:val="center"/>
    </w:pPr>
    <w:rPr>
      <w:b/>
      <w:sz w:val="28"/>
    </w:rPr>
  </w:style>
  <w:style w:type="character" w:customStyle="1" w:styleId="25">
    <w:name w:val="Заголовок 2 Знак"/>
    <w:basedOn w:val="a4"/>
    <w:link w:val="20"/>
    <w:qFormat/>
    <w:rsid w:val="00CC42D1"/>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CC42D1"/>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CC42D1"/>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CC42D1"/>
    <w:pPr>
      <w:jc w:val="center"/>
    </w:pPr>
    <w:rPr>
      <w:caps/>
      <w:sz w:val="28"/>
    </w:rPr>
  </w:style>
  <w:style w:type="character" w:customStyle="1" w:styleId="41">
    <w:name w:val="Заголовок №4_"/>
    <w:link w:val="42"/>
    <w:qFormat/>
    <w:locked/>
    <w:rsid w:val="00CC42D1"/>
    <w:rPr>
      <w:rFonts w:ascii="Arial" w:eastAsia="Arial" w:hAnsi="Arial" w:cs="Arial"/>
      <w:sz w:val="18"/>
      <w:szCs w:val="18"/>
      <w:shd w:val="clear" w:color="auto" w:fill="FFFFFF"/>
    </w:rPr>
  </w:style>
  <w:style w:type="paragraph" w:customStyle="1" w:styleId="42">
    <w:name w:val="Заголовок №4"/>
    <w:basedOn w:val="a3"/>
    <w:link w:val="41"/>
    <w:qFormat/>
    <w:rsid w:val="00CC42D1"/>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CC42D1"/>
    <w:rPr>
      <w:rFonts w:cs="Times New Roman"/>
      <w:color w:val="106BBE"/>
    </w:rPr>
  </w:style>
  <w:style w:type="paragraph" w:customStyle="1" w:styleId="afffb">
    <w:name w:val="_абзац"/>
    <w:basedOn w:val="a3"/>
    <w:link w:val="afffc"/>
    <w:qFormat/>
    <w:rsid w:val="00CC42D1"/>
    <w:pPr>
      <w:spacing w:line="288" w:lineRule="auto"/>
      <w:ind w:firstLine="709"/>
      <w:jc w:val="both"/>
    </w:pPr>
    <w:rPr>
      <w:szCs w:val="24"/>
    </w:rPr>
  </w:style>
  <w:style w:type="character" w:customStyle="1" w:styleId="afffc">
    <w:name w:val="_абзац Знак"/>
    <w:link w:val="afffb"/>
    <w:qFormat/>
    <w:rsid w:val="00CC42D1"/>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CC42D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sid w:val="00CC42D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sid w:val="00CC42D1"/>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CC42D1"/>
    <w:pPr>
      <w:widowControl w:val="0"/>
      <w:ind w:left="1090"/>
    </w:pPr>
    <w:rPr>
      <w:b/>
      <w:bCs/>
      <w:sz w:val="68"/>
      <w:szCs w:val="68"/>
      <w:lang w:eastAsia="en-US"/>
    </w:rPr>
  </w:style>
  <w:style w:type="character" w:customStyle="1" w:styleId="affff">
    <w:name w:val="Другое_"/>
    <w:basedOn w:val="a4"/>
    <w:link w:val="affff0"/>
    <w:qFormat/>
    <w:rsid w:val="00CC42D1"/>
    <w:rPr>
      <w:rFonts w:ascii="Times New Roman" w:eastAsia="Times New Roman" w:hAnsi="Times New Roman" w:cs="Times New Roman"/>
    </w:rPr>
  </w:style>
  <w:style w:type="paragraph" w:customStyle="1" w:styleId="affff0">
    <w:name w:val="Другое"/>
    <w:basedOn w:val="a3"/>
    <w:link w:val="affff"/>
    <w:qFormat/>
    <w:rsid w:val="00CC42D1"/>
    <w:pPr>
      <w:widowControl w:val="0"/>
      <w:ind w:firstLine="400"/>
    </w:pPr>
    <w:rPr>
      <w:sz w:val="22"/>
      <w:szCs w:val="22"/>
      <w:lang w:eastAsia="en-US"/>
    </w:rPr>
  </w:style>
  <w:style w:type="character" w:customStyle="1" w:styleId="30">
    <w:name w:val="Заголовок 3 Знак"/>
    <w:basedOn w:val="a4"/>
    <w:link w:val="3"/>
    <w:qFormat/>
    <w:rsid w:val="00CC42D1"/>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CC42D1"/>
    <w:pPr>
      <w:suppressAutoHyphens/>
      <w:spacing w:after="120" w:line="480" w:lineRule="auto"/>
    </w:pPr>
    <w:rPr>
      <w:sz w:val="20"/>
      <w:lang w:eastAsia="ar-SA"/>
    </w:rPr>
  </w:style>
  <w:style w:type="paragraph" w:customStyle="1" w:styleId="Default">
    <w:name w:val="Default"/>
    <w:qFormat/>
    <w:rsid w:val="00CC42D1"/>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CC42D1"/>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CC42D1"/>
    <w:pPr>
      <w:numPr>
        <w:numId w:val="9"/>
      </w:numPr>
      <w:tabs>
        <w:tab w:val="clear" w:pos="992"/>
      </w:tabs>
      <w:spacing w:before="60" w:after="60"/>
    </w:pPr>
  </w:style>
  <w:style w:type="character" w:customStyle="1" w:styleId="affff1">
    <w:name w:val="Текст ТД Знак"/>
    <w:link w:val="a2"/>
    <w:qFormat/>
    <w:locked/>
    <w:rsid w:val="00CC42D1"/>
    <w:rPr>
      <w:sz w:val="24"/>
    </w:rPr>
  </w:style>
  <w:style w:type="paragraph" w:customStyle="1" w:styleId="a2">
    <w:name w:val="Текст ТД"/>
    <w:basedOn w:val="a3"/>
    <w:link w:val="affff1"/>
    <w:qFormat/>
    <w:rsid w:val="00CC42D1"/>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CC42D1"/>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CC42D1"/>
    <w:pPr>
      <w:widowControl w:val="0"/>
      <w:suppressLineNumbers/>
      <w:suppressAutoHyphens/>
      <w:autoSpaceDE w:val="0"/>
    </w:pPr>
    <w:rPr>
      <w:lang w:eastAsia="ar-SA"/>
    </w:rPr>
  </w:style>
  <w:style w:type="paragraph" w:customStyle="1" w:styleId="affff3">
    <w:name w:val="Заголовок таблицы"/>
    <w:basedOn w:val="affff2"/>
    <w:qFormat/>
    <w:rsid w:val="00CC42D1"/>
    <w:pPr>
      <w:jc w:val="center"/>
    </w:pPr>
    <w:rPr>
      <w:b/>
      <w:bCs/>
    </w:rPr>
  </w:style>
  <w:style w:type="paragraph" w:customStyle="1" w:styleId="affff4">
    <w:name w:val="Заголовок договора"/>
    <w:basedOn w:val="aff0"/>
    <w:next w:val="affff5"/>
    <w:qFormat/>
    <w:rsid w:val="00CC42D1"/>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CC42D1"/>
    <w:pPr>
      <w:widowControl w:val="0"/>
      <w:suppressAutoHyphens/>
      <w:autoSpaceDE w:val="0"/>
      <w:spacing w:before="240"/>
      <w:ind w:firstLine="709"/>
      <w:jc w:val="center"/>
    </w:pPr>
    <w:rPr>
      <w:b/>
      <w:lang w:eastAsia="ar-SA"/>
    </w:rPr>
  </w:style>
  <w:style w:type="character" w:customStyle="1" w:styleId="WW8Num4z0">
    <w:name w:val="WW8Num4z0"/>
    <w:qFormat/>
    <w:rsid w:val="00CC42D1"/>
    <w:rPr>
      <w:rFonts w:ascii="Times New Roman" w:hAnsi="Times New Roman" w:cs="Times New Roman"/>
    </w:rPr>
  </w:style>
  <w:style w:type="character" w:customStyle="1" w:styleId="Absatz-Standardschriftart">
    <w:name w:val="Absatz-Standardschriftart"/>
    <w:qFormat/>
    <w:rsid w:val="00CC42D1"/>
  </w:style>
  <w:style w:type="character" w:customStyle="1" w:styleId="af4">
    <w:name w:val="Текст концевой сноски Знак"/>
    <w:basedOn w:val="a4"/>
    <w:link w:val="af3"/>
    <w:qFormat/>
    <w:rsid w:val="00CC42D1"/>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CC42D1"/>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CC42D1"/>
    <w:rPr>
      <w:rFonts w:ascii="Courier New" w:eastAsia="Times New Roman" w:hAnsi="Courier New" w:cs="Times New Roman"/>
      <w:sz w:val="20"/>
      <w:szCs w:val="20"/>
    </w:rPr>
  </w:style>
  <w:style w:type="paragraph" w:customStyle="1" w:styleId="1">
    <w:name w:val="Список маркированный уровня 1"/>
    <w:basedOn w:val="a3"/>
    <w:qFormat/>
    <w:rsid w:val="00CC42D1"/>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CC42D1"/>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CC42D1"/>
    <w:pPr>
      <w:numPr>
        <w:numId w:val="0"/>
      </w:numPr>
    </w:pPr>
  </w:style>
  <w:style w:type="paragraph" w:customStyle="1" w:styleId="western">
    <w:name w:val="western"/>
    <w:basedOn w:val="a3"/>
    <w:qFormat/>
    <w:rsid w:val="00CC42D1"/>
    <w:pPr>
      <w:spacing w:before="113" w:after="57"/>
      <w:ind w:firstLine="709"/>
      <w:jc w:val="both"/>
    </w:pPr>
    <w:rPr>
      <w:szCs w:val="24"/>
    </w:rPr>
  </w:style>
  <w:style w:type="paragraph" w:customStyle="1" w:styleId="--">
    <w:name w:val="список-хороший-маркированный"/>
    <w:basedOn w:val="a3"/>
    <w:qFormat/>
    <w:rsid w:val="00CC42D1"/>
    <w:pPr>
      <w:ind w:firstLine="709"/>
      <w:jc w:val="both"/>
    </w:pPr>
    <w:rPr>
      <w:szCs w:val="24"/>
    </w:rPr>
  </w:style>
  <w:style w:type="character" w:customStyle="1" w:styleId="red">
    <w:name w:val="red"/>
    <w:qFormat/>
    <w:rsid w:val="00CC42D1"/>
  </w:style>
  <w:style w:type="character" w:customStyle="1" w:styleId="yellow">
    <w:name w:val="yellow"/>
    <w:qFormat/>
    <w:rsid w:val="00CC42D1"/>
  </w:style>
  <w:style w:type="table" w:customStyle="1" w:styleId="5">
    <w:name w:val="Сетка таблицы5"/>
    <w:basedOn w:val="a5"/>
    <w:uiPriority w:val="59"/>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sid w:val="00CC42D1"/>
    <w:rPr>
      <w:sz w:val="22"/>
    </w:rPr>
  </w:style>
  <w:style w:type="paragraph" w:customStyle="1" w:styleId="18">
    <w:name w:val="Без интервала1"/>
    <w:uiPriority w:val="99"/>
    <w:qFormat/>
    <w:rsid w:val="00CC42D1"/>
    <w:rPr>
      <w:rFonts w:ascii="Calibri" w:eastAsia="Times New Roman" w:hAnsi="Calibri" w:cs="Times New Roman"/>
      <w:sz w:val="22"/>
      <w:szCs w:val="22"/>
      <w:lang w:eastAsia="en-US"/>
    </w:rPr>
  </w:style>
  <w:style w:type="table" w:customStyle="1" w:styleId="7">
    <w:name w:val="Сетка таблицы7"/>
    <w:basedOn w:val="a5"/>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sid w:val="00CC42D1"/>
    <w:rPr>
      <w:rFonts w:ascii="Times New Roman" w:eastAsia="Times New Roman" w:hAnsi="Times New Roman" w:cs="Times New Roman"/>
      <w:sz w:val="24"/>
      <w:szCs w:val="24"/>
      <w:lang w:eastAsia="ru-RU"/>
    </w:rPr>
  </w:style>
  <w:style w:type="paragraph" w:customStyle="1" w:styleId="2f1">
    <w:name w:val="Абзац списка2"/>
    <w:basedOn w:val="a3"/>
    <w:qFormat/>
    <w:rsid w:val="00CC42D1"/>
    <w:pPr>
      <w:spacing w:after="200" w:line="276" w:lineRule="auto"/>
      <w:ind w:left="720"/>
      <w:contextualSpacing/>
    </w:pPr>
    <w:rPr>
      <w:rFonts w:ascii="Calibri" w:hAnsi="Calibri"/>
      <w:sz w:val="22"/>
      <w:szCs w:val="22"/>
    </w:rPr>
  </w:style>
  <w:style w:type="character" w:customStyle="1" w:styleId="apple-tab-span">
    <w:name w:val="apple-tab-span"/>
    <w:qFormat/>
    <w:rsid w:val="00CC42D1"/>
  </w:style>
  <w:style w:type="paragraph" w:customStyle="1" w:styleId="35">
    <w:name w:val="Абзац списка3"/>
    <w:basedOn w:val="a3"/>
    <w:qFormat/>
    <w:rsid w:val="00CC42D1"/>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rsid w:val="00CC42D1"/>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CC42D1"/>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CC42D1"/>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CC42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rsid w:val="00CC42D1"/>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rsid w:val="00CC42D1"/>
  </w:style>
  <w:style w:type="character" w:customStyle="1" w:styleId="19">
    <w:name w:val="Неразрешенное упоминание1"/>
    <w:basedOn w:val="a4"/>
    <w:uiPriority w:val="99"/>
    <w:semiHidden/>
    <w:unhideWhenUsed/>
    <w:qFormat/>
    <w:rsid w:val="00CC42D1"/>
    <w:rPr>
      <w:color w:val="605E5C"/>
      <w:shd w:val="clear" w:color="auto" w:fill="E1DFDD"/>
    </w:rPr>
  </w:style>
  <w:style w:type="paragraph" w:customStyle="1" w:styleId="Endnote">
    <w:name w:val="Endnote"/>
    <w:basedOn w:val="Standard"/>
    <w:qFormat/>
    <w:rsid w:val="00CC42D1"/>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CC42D1"/>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CC42D1"/>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CC42D1"/>
    <w:pPr>
      <w:widowControl w:val="0"/>
      <w:autoSpaceDE w:val="0"/>
      <w:autoSpaceDN w:val="0"/>
      <w:adjustRightInd w:val="0"/>
    </w:pPr>
    <w:rPr>
      <w:szCs w:val="24"/>
    </w:rPr>
  </w:style>
  <w:style w:type="character" w:customStyle="1" w:styleId="FontStyle12">
    <w:name w:val="Font Style12"/>
    <w:basedOn w:val="a4"/>
    <w:uiPriority w:val="99"/>
    <w:qFormat/>
    <w:rsid w:val="00CC42D1"/>
    <w:rPr>
      <w:rFonts w:ascii="Arial" w:hAnsi="Arial" w:cs="Arial" w:hint="default"/>
      <w:sz w:val="12"/>
      <w:szCs w:val="12"/>
    </w:rPr>
  </w:style>
  <w:style w:type="character" w:customStyle="1" w:styleId="docdata">
    <w:name w:val="docdata"/>
    <w:basedOn w:val="a4"/>
    <w:qFormat/>
    <w:rsid w:val="00CC42D1"/>
  </w:style>
  <w:style w:type="paragraph" w:customStyle="1" w:styleId="1050">
    <w:name w:val="1050"/>
    <w:basedOn w:val="a3"/>
    <w:qFormat/>
    <w:rsid w:val="00CC42D1"/>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251276696">
      <w:bodyDiv w:val="1"/>
      <w:marLeft w:val="0"/>
      <w:marRight w:val="0"/>
      <w:marTop w:val="0"/>
      <w:marBottom w:val="0"/>
      <w:divBdr>
        <w:top w:val="none" w:sz="0" w:space="0" w:color="auto"/>
        <w:left w:val="none" w:sz="0" w:space="0" w:color="auto"/>
        <w:bottom w:val="none" w:sz="0" w:space="0" w:color="auto"/>
        <w:right w:val="none" w:sz="0" w:space="0" w:color="auto"/>
      </w:divBdr>
    </w:div>
    <w:div w:id="266624017">
      <w:bodyDiv w:val="1"/>
      <w:marLeft w:val="0"/>
      <w:marRight w:val="0"/>
      <w:marTop w:val="0"/>
      <w:marBottom w:val="0"/>
      <w:divBdr>
        <w:top w:val="none" w:sz="0" w:space="0" w:color="auto"/>
        <w:left w:val="none" w:sz="0" w:space="0" w:color="auto"/>
        <w:bottom w:val="none" w:sz="0" w:space="0" w:color="auto"/>
        <w:right w:val="none" w:sz="0" w:space="0" w:color="auto"/>
      </w:divBdr>
    </w:div>
    <w:div w:id="619606310">
      <w:bodyDiv w:val="1"/>
      <w:marLeft w:val="0"/>
      <w:marRight w:val="0"/>
      <w:marTop w:val="0"/>
      <w:marBottom w:val="0"/>
      <w:divBdr>
        <w:top w:val="none" w:sz="0" w:space="0" w:color="auto"/>
        <w:left w:val="none" w:sz="0" w:space="0" w:color="auto"/>
        <w:bottom w:val="none" w:sz="0" w:space="0" w:color="auto"/>
        <w:right w:val="none" w:sz="0" w:space="0" w:color="auto"/>
      </w:divBdr>
    </w:div>
    <w:div w:id="830676854">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708218265">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 w:id="2146266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mi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mi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mir.ru" TargetMode="External"/><Relationship Id="rId5" Type="http://schemas.openxmlformats.org/officeDocument/2006/relationships/settings" Target="settings.xml"/><Relationship Id="rId15" Type="http://schemas.openxmlformats.org/officeDocument/2006/relationships/hyperlink" Target="https://etp-mir.ru" TargetMode="External"/><Relationship Id="rId10" Type="http://schemas.openxmlformats.org/officeDocument/2006/relationships/hyperlink" Target="https://etp-mir.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urauprav@yandex.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669DB-D51A-4FA4-A0E9-C4BE3303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7875</Words>
  <Characters>44894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Пользователь</cp:lastModifiedBy>
  <cp:revision>9</cp:revision>
  <cp:lastPrinted>2020-02-13T13:55:00Z</cp:lastPrinted>
  <dcterms:created xsi:type="dcterms:W3CDTF">2025-02-15T12:29:00Z</dcterms:created>
  <dcterms:modified xsi:type="dcterms:W3CDTF">2025-02-17T11:48:00Z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