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6D" w:rsidRPr="00A71BDE" w:rsidRDefault="00C1586D" w:rsidP="00C1586D">
      <w:pPr>
        <w:spacing w:after="0" w:line="240" w:lineRule="auto"/>
        <w:jc w:val="right"/>
        <w:rPr>
          <w:rFonts w:ascii="Times New Roman" w:eastAsia="Arial Unicode MS" w:hAnsi="Times New Roman"/>
          <w:sz w:val="20"/>
          <w:szCs w:val="20"/>
        </w:rPr>
      </w:pPr>
      <w:r w:rsidRPr="00A71BDE">
        <w:rPr>
          <w:rStyle w:val="16"/>
          <w:rFonts w:eastAsia="Arial Unicode MS"/>
          <w:sz w:val="20"/>
          <w:szCs w:val="20"/>
          <w:u w:val="none"/>
        </w:rPr>
        <w:t xml:space="preserve">Приложение </w:t>
      </w:r>
      <w:r w:rsidR="000E2933" w:rsidRPr="00A71BDE">
        <w:rPr>
          <w:rFonts w:ascii="Times New Roman" w:eastAsia="Arial Unicode MS" w:hAnsi="Times New Roman"/>
          <w:sz w:val="20"/>
          <w:szCs w:val="20"/>
        </w:rPr>
        <w:t xml:space="preserve">№ </w:t>
      </w:r>
      <w:r w:rsidR="00130A34">
        <w:rPr>
          <w:rFonts w:ascii="Times New Roman" w:eastAsia="Arial Unicode MS" w:hAnsi="Times New Roman"/>
          <w:sz w:val="20"/>
          <w:szCs w:val="20"/>
        </w:rPr>
        <w:t>1</w:t>
      </w:r>
      <w:r w:rsidR="000E2933" w:rsidRPr="00A71BDE">
        <w:rPr>
          <w:rFonts w:ascii="Times New Roman" w:eastAsia="Arial Unicode MS" w:hAnsi="Times New Roman"/>
          <w:sz w:val="20"/>
          <w:szCs w:val="20"/>
        </w:rPr>
        <w:t xml:space="preserve"> к </w:t>
      </w:r>
      <w:r w:rsidR="00130A34">
        <w:rPr>
          <w:rFonts w:ascii="Times New Roman" w:eastAsia="Arial Unicode MS" w:hAnsi="Times New Roman"/>
          <w:sz w:val="20"/>
          <w:szCs w:val="20"/>
        </w:rPr>
        <w:t>извещению</w:t>
      </w:r>
      <w:r w:rsidRPr="00A71BDE">
        <w:rPr>
          <w:rFonts w:ascii="Times New Roman" w:eastAsia="Arial Unicode MS" w:hAnsi="Times New Roman"/>
          <w:sz w:val="20"/>
          <w:szCs w:val="20"/>
        </w:rPr>
        <w:t xml:space="preserve"> о закупке </w:t>
      </w:r>
    </w:p>
    <w:p w:rsidR="00D94D77" w:rsidRPr="00A71BDE" w:rsidRDefault="00D94D77" w:rsidP="006110C5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</w:p>
    <w:p w:rsidR="00C1586D" w:rsidRPr="00A71BDE" w:rsidRDefault="00C1586D" w:rsidP="00C1586D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hAnsi="Times New Roman"/>
          <w:b/>
          <w:sz w:val="20"/>
          <w:szCs w:val="20"/>
        </w:rPr>
      </w:pPr>
      <w:r w:rsidRPr="00A71BDE">
        <w:rPr>
          <w:rFonts w:ascii="Times New Roman" w:hAnsi="Times New Roman"/>
          <w:b/>
          <w:sz w:val="20"/>
          <w:szCs w:val="20"/>
        </w:rPr>
        <w:t>ТЕХНИЧЕСКОЕ ЗАДАНИЕ</w:t>
      </w:r>
    </w:p>
    <w:p w:rsidR="00C60BC0" w:rsidRPr="00A71BDE" w:rsidRDefault="00C60BC0" w:rsidP="00C60BC0">
      <w:pPr>
        <w:spacing w:after="0" w:line="240" w:lineRule="auto"/>
        <w:ind w:left="-181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0"/>
      </w:tblGrid>
      <w:tr w:rsidR="00A71BDE" w:rsidRPr="00A71BDE" w:rsidTr="004D3721">
        <w:trPr>
          <w:trHeight w:val="24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  <w:hideMark/>
          </w:tcPr>
          <w:p w:rsidR="00C71BCE" w:rsidRPr="00A71BDE" w:rsidRDefault="006110C5" w:rsidP="004B627C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BDE">
              <w:rPr>
                <w:rFonts w:ascii="Times New Roman" w:hAnsi="Times New Roman"/>
                <w:b/>
                <w:sz w:val="20"/>
                <w:szCs w:val="20"/>
              </w:rPr>
              <w:t>Предмет закупки:</w:t>
            </w:r>
          </w:p>
        </w:tc>
      </w:tr>
      <w:tr w:rsidR="00A71BDE" w:rsidRPr="00A71BDE" w:rsidTr="00C1586D">
        <w:trPr>
          <w:trHeight w:val="19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4" w:rsidRPr="00607784" w:rsidRDefault="00DE5898" w:rsidP="0060778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A61E4E" w:rsidRPr="00607784">
              <w:rPr>
                <w:rFonts w:ascii="Times New Roman" w:hAnsi="Times New Roman"/>
                <w:b/>
                <w:bCs/>
                <w:sz w:val="24"/>
                <w:szCs w:val="24"/>
              </w:rPr>
              <w:t>еконструкци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="00A61E4E" w:rsidRPr="00607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помещения </w:t>
            </w:r>
            <w:r w:rsidR="00A61E4E" w:rsidRPr="00607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котельной </w:t>
            </w:r>
            <w:r w:rsidR="00607784" w:rsidRPr="00607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Тюменская область, </w:t>
            </w:r>
            <w:proofErr w:type="spellStart"/>
            <w:r w:rsidR="00607784" w:rsidRPr="00607784">
              <w:rPr>
                <w:rFonts w:ascii="Times New Roman" w:hAnsi="Times New Roman"/>
                <w:b/>
                <w:bCs/>
                <w:sz w:val="24"/>
                <w:szCs w:val="24"/>
              </w:rPr>
              <w:t>Аромашевский</w:t>
            </w:r>
            <w:proofErr w:type="spellEnd"/>
            <w:r w:rsidR="00607784" w:rsidRPr="00607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район, </w:t>
            </w:r>
            <w:proofErr w:type="spellStart"/>
            <w:r w:rsidR="00607784" w:rsidRPr="00607784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="00607784" w:rsidRPr="00607784">
              <w:rPr>
                <w:rFonts w:ascii="Times New Roman" w:hAnsi="Times New Roman"/>
                <w:b/>
                <w:bCs/>
                <w:sz w:val="24"/>
                <w:szCs w:val="24"/>
              </w:rPr>
              <w:t>.В</w:t>
            </w:r>
            <w:proofErr w:type="gramEnd"/>
            <w:r w:rsidR="00607784" w:rsidRPr="00607784">
              <w:rPr>
                <w:rFonts w:ascii="Times New Roman" w:hAnsi="Times New Roman"/>
                <w:b/>
                <w:bCs/>
                <w:sz w:val="24"/>
                <w:szCs w:val="24"/>
              </w:rPr>
              <w:t>алгина</w:t>
            </w:r>
            <w:proofErr w:type="spellEnd"/>
            <w:r w:rsidR="00607784" w:rsidRPr="00607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ул.Центральная, д.9, помещение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607784" w:rsidRPr="00A03080" w:rsidRDefault="00607784" w:rsidP="00A61E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356AD0" w:rsidRPr="00A71BDE" w:rsidRDefault="00356AD0" w:rsidP="00394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71BDE" w:rsidRPr="00A71BDE" w:rsidTr="004D3721">
        <w:trPr>
          <w:trHeight w:val="19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  <w:hideMark/>
          </w:tcPr>
          <w:p w:rsidR="006110C5" w:rsidRPr="00A71BDE" w:rsidRDefault="006110C5" w:rsidP="00394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BDE">
              <w:rPr>
                <w:rFonts w:ascii="Times New Roman" w:hAnsi="Times New Roman"/>
                <w:b/>
                <w:sz w:val="20"/>
                <w:szCs w:val="20"/>
              </w:rPr>
              <w:t xml:space="preserve">2. Место выполнения работ: </w:t>
            </w:r>
          </w:p>
        </w:tc>
      </w:tr>
      <w:tr w:rsidR="00A71BDE" w:rsidRPr="00A71BDE" w:rsidTr="00C1586D">
        <w:trPr>
          <w:trHeight w:val="27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4" w:rsidRPr="00A71BDE" w:rsidRDefault="00356AD0" w:rsidP="00394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784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Тюменская область, Аромашевский район, </w:t>
            </w:r>
            <w:r w:rsidR="00A61E4E" w:rsidRPr="00607784">
              <w:rPr>
                <w:rFonts w:ascii="Times New Roman" w:hAnsi="Times New Roman"/>
                <w:sz w:val="20"/>
                <w:szCs w:val="20"/>
              </w:rPr>
              <w:t xml:space="preserve">с. Аромашево, </w:t>
            </w:r>
            <w:proofErr w:type="spellStart"/>
            <w:r w:rsidR="00607784" w:rsidRPr="00607784">
              <w:rPr>
                <w:rFonts w:ascii="Times New Roman" w:hAnsi="Times New Roman"/>
                <w:sz w:val="20"/>
                <w:szCs w:val="20"/>
              </w:rPr>
              <w:t>д.Валгина</w:t>
            </w:r>
            <w:proofErr w:type="spellEnd"/>
            <w:r w:rsidR="00607784" w:rsidRPr="00607784">
              <w:rPr>
                <w:rFonts w:ascii="Times New Roman" w:hAnsi="Times New Roman"/>
                <w:sz w:val="20"/>
                <w:szCs w:val="20"/>
              </w:rPr>
              <w:t>, ул.Центральная, д.9, помещение 1</w:t>
            </w:r>
          </w:p>
        </w:tc>
      </w:tr>
      <w:tr w:rsidR="00A71BDE" w:rsidRPr="00A71BDE" w:rsidTr="004D3721">
        <w:trPr>
          <w:trHeight w:val="19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  <w:hideMark/>
          </w:tcPr>
          <w:p w:rsidR="006110C5" w:rsidRPr="00A71BDE" w:rsidRDefault="006110C5" w:rsidP="00394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BDE">
              <w:rPr>
                <w:rFonts w:ascii="Times New Roman" w:hAnsi="Times New Roman"/>
                <w:b/>
                <w:sz w:val="20"/>
                <w:szCs w:val="20"/>
              </w:rPr>
              <w:t>3. Период выполнения работ:</w:t>
            </w:r>
          </w:p>
        </w:tc>
      </w:tr>
      <w:tr w:rsidR="00A71BDE" w:rsidRPr="00A71BDE" w:rsidTr="00C1586D">
        <w:trPr>
          <w:trHeight w:val="428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5" w:rsidRPr="00A71BDE" w:rsidRDefault="006110C5" w:rsidP="00394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627C" w:rsidRPr="00A71BDE" w:rsidRDefault="004B627C" w:rsidP="004B627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3.1. Выполнение работ производится Подрядчиком </w:t>
            </w:r>
            <w:r w:rsidR="00293D62" w:rsidRPr="00A71BDE">
              <w:rPr>
                <w:rFonts w:ascii="Times New Roman" w:hAnsi="Times New Roman"/>
                <w:sz w:val="20"/>
                <w:szCs w:val="20"/>
              </w:rPr>
              <w:t xml:space="preserve">с даты заключения Договора </w:t>
            </w:r>
            <w:r w:rsidR="00293D62" w:rsidRPr="00A03080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A03080" w:rsidRPr="00A03080">
              <w:rPr>
                <w:rFonts w:ascii="Times New Roman" w:hAnsi="Times New Roman"/>
                <w:sz w:val="20"/>
                <w:szCs w:val="20"/>
              </w:rPr>
              <w:t>20</w:t>
            </w:r>
            <w:r w:rsidR="00356AD0" w:rsidRPr="00A03080">
              <w:rPr>
                <w:rFonts w:ascii="Times New Roman" w:hAnsi="Times New Roman"/>
                <w:sz w:val="20"/>
                <w:szCs w:val="20"/>
              </w:rPr>
              <w:t>.08.202</w:t>
            </w:r>
            <w:r w:rsidR="00A03080" w:rsidRPr="00A03080">
              <w:rPr>
                <w:rFonts w:ascii="Times New Roman" w:hAnsi="Times New Roman"/>
                <w:sz w:val="20"/>
                <w:szCs w:val="20"/>
              </w:rPr>
              <w:t>5</w:t>
            </w:r>
            <w:r w:rsidR="00C60BC0" w:rsidRPr="00A03080">
              <w:rPr>
                <w:rFonts w:ascii="Times New Roman" w:hAnsi="Times New Roman"/>
                <w:sz w:val="20"/>
                <w:szCs w:val="20"/>
              </w:rPr>
              <w:t>г</w:t>
            </w:r>
            <w:r w:rsidR="00C60BC0" w:rsidRPr="00A0308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A71BDE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включает в себя выполнение всего комплекса работ, предусмотренного локальным сметным расчетом, в том числе строительно-монтажных работ, пусконаладочных работ, а также приобретение, комплектацию объекта оборудованием, изделиями и материалами, подготовка актов о приемке выполненных работ по форме № КС-2, справки о стоимости выполненных работ и затрат по форме № КС-3, процесс сдачи-приемки выполненных работ в соответствии с разделом </w:t>
            </w:r>
            <w:r w:rsidR="00620E9A">
              <w:rPr>
                <w:rFonts w:ascii="Times New Roman" w:hAnsi="Times New Roman"/>
                <w:sz w:val="20"/>
                <w:szCs w:val="20"/>
              </w:rPr>
              <w:t>7</w:t>
            </w:r>
            <w:r w:rsidRPr="00A71BDE">
              <w:rPr>
                <w:rFonts w:ascii="Times New Roman" w:hAnsi="Times New Roman"/>
                <w:sz w:val="20"/>
                <w:szCs w:val="20"/>
              </w:rPr>
              <w:t xml:space="preserve"> договора.</w:t>
            </w:r>
          </w:p>
          <w:p w:rsidR="004B627C" w:rsidRPr="00A71BDE" w:rsidRDefault="004B627C" w:rsidP="004B627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627C" w:rsidRPr="00A71BDE" w:rsidRDefault="004B627C" w:rsidP="004B627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3.2. </w:t>
            </w:r>
            <w:r w:rsidR="00080F6A" w:rsidRPr="00080F6A">
              <w:rPr>
                <w:rFonts w:ascii="Times New Roman" w:hAnsi="Times New Roman"/>
                <w:sz w:val="20"/>
                <w:szCs w:val="20"/>
              </w:rPr>
              <w:t>Акты о приемке выполненных работ по форме КС-2, справки о стоимости выполненных работ и затрат по форме КС-3 рассматриваются, проверяются и подписываются Заказчиком в течение 30 (тридцати) рабочих дней со дня их предоставления Подрядчиком, при условии, что работы выполнены надлежащим образом и в соответствии с условиями настоящего Договора.</w:t>
            </w:r>
          </w:p>
          <w:p w:rsidR="004B627C" w:rsidRPr="00A71BDE" w:rsidRDefault="004B627C" w:rsidP="004B62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627C" w:rsidRPr="00A71BDE" w:rsidRDefault="004B627C" w:rsidP="004B62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3.3. По согласованию с Заказчиком работы могут быть выполнены и сданы досрочно.</w:t>
            </w:r>
          </w:p>
          <w:p w:rsidR="004B627C" w:rsidRPr="00A71BDE" w:rsidRDefault="004B627C" w:rsidP="004B62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627C" w:rsidRPr="00A71BDE" w:rsidRDefault="004B627C" w:rsidP="004B62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3.4. Датой заключения договора считается дата его подписания Сторонами.</w:t>
            </w:r>
          </w:p>
          <w:p w:rsidR="006110C5" w:rsidRPr="00A71BDE" w:rsidRDefault="006110C5" w:rsidP="00394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DE" w:rsidRPr="00A71BDE" w:rsidTr="004D3721">
        <w:trPr>
          <w:trHeight w:val="19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  <w:hideMark/>
          </w:tcPr>
          <w:p w:rsidR="006110C5" w:rsidRPr="00A71BDE" w:rsidRDefault="006110C5" w:rsidP="00394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BDE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="00ED7A87" w:rsidRPr="00A71BDE">
              <w:rPr>
                <w:rFonts w:ascii="Times New Roman" w:hAnsi="Times New Roman"/>
                <w:b/>
                <w:sz w:val="20"/>
                <w:szCs w:val="20"/>
              </w:rPr>
              <w:t>Перечень требований при осуществлении работ на объекте</w:t>
            </w:r>
            <w:r w:rsidRPr="00A71BDE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</w:tr>
      <w:tr w:rsidR="00A71BDE" w:rsidRPr="00A71BDE" w:rsidTr="00C1586D">
        <w:trPr>
          <w:trHeight w:val="1118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5" w:rsidRPr="00A71BDE" w:rsidRDefault="006110C5" w:rsidP="00C1586D">
            <w:pPr>
              <w:tabs>
                <w:tab w:val="left" w:pos="87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4B627C" w:rsidP="00C1586D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4.1.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Все работы должны выполняться в соответствии с действующими строительными нормами и правилами, сводами правил, рекомендациями заводов-изготовителей на применяемые материалы и оборудование, требованиям ПУЭ, ГОСТ, </w:t>
            </w:r>
            <w:r w:rsidR="00ED7A87" w:rsidRPr="00A71BDE">
              <w:rPr>
                <w:rFonts w:ascii="Times New Roman" w:hAnsi="Times New Roman"/>
                <w:sz w:val="20"/>
                <w:szCs w:val="20"/>
              </w:rPr>
              <w:t xml:space="preserve">ФЗ-123 «Технический регламент о требованиях пожарной безопасности», Постановлением Главного государственного санитарного врача РФ от 28 сентября 2020 года N 28 (в действующей редакции)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и других нормативных документов.</w:t>
            </w:r>
          </w:p>
          <w:p w:rsidR="004B627C" w:rsidRPr="00A71BDE" w:rsidRDefault="004B627C" w:rsidP="00C1586D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16F8" w:rsidRPr="00A71BDE" w:rsidRDefault="004B627C" w:rsidP="00C1586D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4.2.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Работы должны производиться только в отведенной зоне работ. Линейно-календарный график производства работ согласовывается с заказчиком </w:t>
            </w:r>
            <w:r w:rsidR="00E2144D" w:rsidRPr="00A71BDE">
              <w:rPr>
                <w:rFonts w:ascii="Times New Roman" w:hAnsi="Times New Roman"/>
                <w:sz w:val="20"/>
                <w:szCs w:val="20"/>
              </w:rPr>
              <w:t>в срок не позднее чем за 5 (пять) календарных дней до даты начала работ по договору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B627C" w:rsidRPr="00A71BDE" w:rsidRDefault="004B627C" w:rsidP="00C1586D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16F8" w:rsidRPr="00A71BDE" w:rsidRDefault="008316F8" w:rsidP="00C60BC0">
            <w:pPr>
              <w:pStyle w:val="a8"/>
              <w:tabs>
                <w:tab w:val="left" w:pos="731"/>
                <w:tab w:val="left" w:pos="87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Подрядчик обязан предоставить заказчику </w:t>
            </w:r>
            <w:r w:rsidR="00E2144D" w:rsidRPr="00A71BDE">
              <w:rPr>
                <w:rFonts w:ascii="Times New Roman" w:hAnsi="Times New Roman"/>
                <w:sz w:val="20"/>
                <w:szCs w:val="20"/>
              </w:rPr>
              <w:t>в срок не позднее чем за 5 (пять) календарных дней до даты начала работ по договору</w:t>
            </w:r>
            <w:r w:rsidRPr="00A71BD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B627C" w:rsidRPr="00A71BDE" w:rsidRDefault="004B627C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16F8" w:rsidRPr="00A71BDE" w:rsidRDefault="004B627C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заявку на оформление допуска на территорию заказчика сотрудников подрядчика (с указанием фамилии, имени, отчества) и транспортных средств (с указанием гос. номера транспортного средства);</w:t>
            </w:r>
          </w:p>
          <w:p w:rsidR="00C1586D" w:rsidRPr="00A71BDE" w:rsidRDefault="00C1586D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4B627C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копию приказа о назначении ответственного за производство работ и технику безопасности на объекте (с предоставлением копии удостоверения о проверке знаний охраны труда);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копию приказа о назначении ответственного за пожарную безопасность;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информационное письмо с указанием номеров телефонов ответственных лиц и представителей подрядчика, список контактов для направления уведомлений (телефон, факс, </w:t>
            </w:r>
            <w:proofErr w:type="spellStart"/>
            <w:r w:rsidR="008316F8" w:rsidRPr="00A71BDE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="008316F8" w:rsidRPr="00A71BDE">
              <w:rPr>
                <w:rFonts w:ascii="Times New Roman" w:hAnsi="Times New Roman"/>
                <w:sz w:val="20"/>
                <w:szCs w:val="20"/>
              </w:rPr>
              <w:t>, адрес фактического местонахождения);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 w:rsidR="002A2000" w:rsidRPr="00A71BDE">
              <w:rPr>
                <w:rFonts w:ascii="Times New Roman" w:hAnsi="Times New Roman"/>
                <w:sz w:val="20"/>
                <w:szCs w:val="20"/>
              </w:rPr>
              <w:t>л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>инейно-календарный график производства работ.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E2144D" w:rsidRPr="00A71BDE">
              <w:rPr>
                <w:rFonts w:ascii="Times New Roman" w:hAnsi="Times New Roman"/>
                <w:sz w:val="20"/>
                <w:szCs w:val="20"/>
              </w:rPr>
              <w:t>В срок не позднее чем за 5 (пять) календарных дней до даты начала работ по договору п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одрядчик обязан принять объект по акту приёма - передачи объекта для выполнения работ с осмотром и фотофиксацией состояния </w:t>
            </w:r>
            <w:r w:rsidR="005C2E6C" w:rsidRPr="00A71BDE">
              <w:rPr>
                <w:rFonts w:ascii="Times New Roman" w:hAnsi="Times New Roman"/>
                <w:sz w:val="20"/>
                <w:szCs w:val="20"/>
              </w:rPr>
              <w:t xml:space="preserve">Объекта,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территории, либо представить заказчику замечания по документации, если таковые имеются. В дальнейшем при производстве работ замечания по сметной документации заказчиком не принимаются.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Подрядчик обязан выполнить следующие мероприятия до даты начала выполнения работ: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оборудовать Объект и прилегающую территорию согласно требованиям пожарной безопасности и техники безопасности;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обеспечить на период всего времени проведения работ на объекте всеми необходимыми коммунальными услугам (электричество, водоснабжение и т.п) в полном объеме собственными силами и за свой счет;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учитыва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>ть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 высотные условия выполнения работ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обеспечить 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специальны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>х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 подъемны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>х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 механизм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>ов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 для подъема и спуска строительныхматериалов и мусора;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обеспечить все меры безопасности для прохода людей и движения транспортных средств в зоне 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 xml:space="preserve">производства работ и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работы подъемных механизмов;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58C6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Основанием для доступа сотрудников подрядчика на объект является заявка на доступ, а также</w:t>
            </w:r>
            <w:r w:rsidR="00A958C6" w:rsidRPr="00A71BD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сотрудника</w:t>
            </w:r>
            <w:r w:rsidR="00A958C6" w:rsidRPr="00A71BDE">
              <w:rPr>
                <w:rFonts w:ascii="Times New Roman" w:hAnsi="Times New Roman"/>
                <w:sz w:val="20"/>
                <w:szCs w:val="20"/>
              </w:rPr>
              <w:t xml:space="preserve"> в соответствии с заявкой;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58C6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A958C6" w:rsidRPr="00A71BDE">
              <w:rPr>
                <w:rFonts w:ascii="Times New Roman" w:hAnsi="Times New Roman"/>
                <w:sz w:val="20"/>
                <w:szCs w:val="20"/>
              </w:rPr>
              <w:t>медицинское заключение об отсутствии в организме человека наркотических средств, психотропных веществ и их метаболитов полученное не ранее чем за три календарных месяца до даты производства работ;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58C6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A958C6" w:rsidRPr="00A71BDE">
              <w:rPr>
                <w:rFonts w:ascii="Times New Roman" w:hAnsi="Times New Roman"/>
                <w:sz w:val="20"/>
                <w:szCs w:val="20"/>
              </w:rPr>
              <w:t>отметка о прохождении инструктажа по пожарной безопасности, электробезопасности.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Основанием для доступа автомашин с грузом являются заявки, в которых указывается характер груза, его объем, количество, вес, место доставки и прочая информация. Время разгрузки ограниченно. Время, в течение которого происходит разгрузка грузовой автомашины не должно превышать двух часов (для легковых автомобилей — одного часа), после чего автомобиль должен освободить территорию заказчика.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Требования к квалификации, опыту выполнения работ, аналогичных предмету заказа, технической оснащенности: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16F8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1) н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аличие 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>на объекте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 квалифицированного аттестованного (прошедшего обучение) персонала, включая все необходимые разрешения на работу в соответствии с законодательством РФ;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16F8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2) н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аличие необходимого инструмента и оборудования</w:t>
            </w:r>
            <w:r w:rsidRPr="00A71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6153B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3) п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рисутствие и оперативное управление на весь период проведения работ ответственного инженерно-технического работника подрядчика, назначенного приказом для контроля производства работ на объекте заказчика.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153B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="0046153B" w:rsidRPr="00A71BDE">
              <w:rPr>
                <w:rFonts w:ascii="Times New Roman" w:hAnsi="Times New Roman"/>
                <w:bCs/>
                <w:sz w:val="20"/>
                <w:szCs w:val="20"/>
              </w:rPr>
              <w:t>Персонал, выполняющий работы на объекте, должен быть в опрятной</w:t>
            </w:r>
            <w:r w:rsidR="00A958C6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 и</w:t>
            </w:r>
            <w:r w:rsidR="0046153B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 чистой спецодежде.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153B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Используемые материалы, комплектующие изделия и оборудование должны быть новыми, использование бывших в употреблении материалов не допускается, должны соответствовать требованиям стандартов, технических условий, технических свидетельств, утвержденных в установленном порядке, данное соответствие должно быть подтверждено соответствующими нормативными заключениями и актами, сертификатами, которые предоставляются заказчику.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153B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Подрядчик обязан содержать в порядке и соблюдать противопожарные, санитарные и экологические нормы на территории (площадке), отведенной ему эксплуатирующей организацией для складирования новых материалов, демонтируемых материалов и оборудования, а также для временных зданий и сооружений.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153B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="006110C5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Все работы производить в соответствии </w:t>
            </w:r>
            <w:r w:rsidR="00ED7A87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с </w:t>
            </w:r>
            <w:r w:rsidRPr="00A71BDE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="00ED7A87" w:rsidRPr="00A71BDE">
              <w:rPr>
                <w:rFonts w:ascii="Times New Roman" w:hAnsi="Times New Roman"/>
                <w:bCs/>
                <w:sz w:val="20"/>
                <w:szCs w:val="20"/>
              </w:rPr>
              <w:t>оговором и приложениями к нему</w:t>
            </w:r>
            <w:r w:rsidR="006110C5" w:rsidRPr="00A71BD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153B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="008316F8" w:rsidRPr="00A71BDE">
              <w:rPr>
                <w:rFonts w:ascii="Times New Roman" w:hAnsi="Times New Roman"/>
                <w:bCs/>
                <w:sz w:val="20"/>
                <w:szCs w:val="20"/>
              </w:rPr>
              <w:t>Не менее чем за 10 календарных дней до начала производства определенных частей работ согласовать с Заказчиком и Учреждением дизайн, декор и цветовые решения отделки объекта. Данное согласование оформляется в форме трехстороннего акта, который подписывается Заказчиком, Учреждением и Подрядчиком. В случае производства Подрядчиком вышеуказанных работ без согласования Заказчик вправе отказаться от подписания актов о приемке выполненных работ по форме № КС-2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153B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При выполнении работ предусмотреть своевременный вывоз строительного мусора с территории за счет Подрядчика.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2000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 xml:space="preserve">15.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Подрядчик обязан своевременно оформлять акты на скрытые работы перед производством последующих работ. К моменту окончания работ, до приемки объекта, подрядчик обязан выполнить за свой счет испытание и измерение сопротивления изоляции проводов, кабелей и заземляющих устройств; провести гидравлические испытания всех трубопроводов отопления и водоснабжения и оборудования, работающего под давлением; проверить работоспособность автоматической пожарной сигнализации и системы оповещения и управления эвакуацией людей при пожаре; провести замеры аэродинамических свойств вентиляции с составлением паспорта системы вентиляции с учетом требований СНиП 3.05.01-85; и другие испытания инженерных систем, составить необходимые акты и протоколы, предоставить подписанные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lastRenderedPageBreak/>
              <w:t>акты на скрытые работы, предоставить полный пакет исполнительно-технической документации Заказчику.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2A2000" w:rsidRPr="00A71BDE"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Строительные материалы и комплектующие, приобретаемые и используемые организацией-подрядчиком, должны иметь:</w:t>
            </w:r>
          </w:p>
          <w:p w:rsidR="006110C5" w:rsidRPr="00A71BDE" w:rsidRDefault="006110C5" w:rsidP="00C1586D">
            <w:pPr>
              <w:tabs>
                <w:tab w:val="left" w:pos="87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- Сертификаты соответствия (паспорта качества);</w:t>
            </w:r>
          </w:p>
          <w:p w:rsidR="006110C5" w:rsidRPr="00A71BDE" w:rsidRDefault="006110C5" w:rsidP="00C1586D">
            <w:pPr>
              <w:tabs>
                <w:tab w:val="left" w:pos="87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- Санитарно-эпидемиологические заключения;</w:t>
            </w:r>
          </w:p>
          <w:p w:rsidR="006110C5" w:rsidRPr="00A71BDE" w:rsidRDefault="006110C5" w:rsidP="00C1586D">
            <w:pPr>
              <w:tabs>
                <w:tab w:val="left" w:pos="87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- Сертификаты пожарной безопасности;</w:t>
            </w:r>
          </w:p>
          <w:p w:rsidR="002A2000" w:rsidRPr="00A71BDE" w:rsidRDefault="006110C5" w:rsidP="00C1586D">
            <w:pPr>
              <w:tabs>
                <w:tab w:val="left" w:pos="87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- Паспорта и инструкции по применению заводов – изготовителей на русском языке с указанием нормы расхода материалов, сроком действия огнезащитных свойств (для огнезащитных составов).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2000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2A2000" w:rsidRPr="00A71BDE"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r w:rsidR="006110C5" w:rsidRPr="00A71BDE">
              <w:rPr>
                <w:rFonts w:ascii="Times New Roman" w:hAnsi="Times New Roman"/>
                <w:bCs/>
                <w:sz w:val="20"/>
                <w:szCs w:val="20"/>
              </w:rPr>
              <w:t>Объем работ определяется в соответствии с</w:t>
            </w:r>
            <w:r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 локальным </w:t>
            </w:r>
            <w:r w:rsidR="006110C5" w:rsidRPr="00A71BDE">
              <w:rPr>
                <w:rFonts w:ascii="Times New Roman" w:hAnsi="Times New Roman"/>
                <w:bCs/>
                <w:sz w:val="20"/>
                <w:szCs w:val="20"/>
              </w:rPr>
              <w:t>сметным расчетом</w:t>
            </w:r>
            <w:r w:rsidRPr="00A71BD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316F8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BDE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="002A2000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18.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Требования к качеству работ, к их безопасности, к результатам работ и иные показатели, связанные с определением соответствия выполняемых работ потребностям заказчика.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.1</w:t>
            </w:r>
            <w:r w:rsidRPr="00A71BDE">
              <w:rPr>
                <w:rFonts w:ascii="Times New Roman" w:hAnsi="Times New Roman"/>
                <w:sz w:val="20"/>
                <w:szCs w:val="20"/>
              </w:rPr>
              <w:t>9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. Подрядчик обязан соблюдать при выполнении работ требования нормативных правовых актов, как в отношении работ, так и в отношении материалов, комплектующих и оборудования, используемых при выполнении работ.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4.20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. Материалы, применяемые для производства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работ,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 должны строго соответствовать требованиям ГОСТов и технических условий.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4.21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. До начала производства работ подрядчик представляет заказчику сведения об источниках поставок материалов, а также сертификаты (паспорта) качества на поставляемые материалы и оборудование.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4.22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. Подрядчик обязан письменно сообщать Заказчику и Учреждению о готовности скрытых работ, выполнение последующих работ производится только после оформления и подписания актов на скрытые работы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 в соответствии с порядком определенным Договором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4.23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. В процессе приемочного контроля оценивается полнота и качество выполненных работ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согласно объему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 работ.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6110C5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В случае выявления Заказчиком или Учреждением грубых нарушений, Заказчик имеет право приостановить выполнение работ или потребовать их переделки и применить финансово-экономические санкции, прописанные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Д</w:t>
            </w:r>
            <w:r w:rsidRPr="00A71BDE">
              <w:rPr>
                <w:rFonts w:ascii="Times New Roman" w:hAnsi="Times New Roman"/>
                <w:sz w:val="20"/>
                <w:szCs w:val="20"/>
              </w:rPr>
              <w:t>оговором.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50B3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4.24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.</w:t>
            </w:r>
            <w:r w:rsidR="001550B3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 В случае нанесения материального ущерба при производстве работ имуществу заказчика</w:t>
            </w:r>
            <w:r w:rsidR="00E2144D" w:rsidRPr="00A71BDE">
              <w:rPr>
                <w:rFonts w:ascii="Times New Roman" w:hAnsi="Times New Roman"/>
                <w:bCs/>
                <w:sz w:val="20"/>
                <w:szCs w:val="20"/>
              </w:rPr>
              <w:t>, стороны</w:t>
            </w:r>
            <w:r w:rsidR="001550B3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 обязаны в 3-х дневный срок составить акт осмотра и принять решение о возмещении ущерба.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4.25</w:t>
            </w:r>
            <w:r w:rsidR="001550B3" w:rsidRPr="00A71BDE">
              <w:rPr>
                <w:rFonts w:ascii="Times New Roman" w:hAnsi="Times New Roman"/>
                <w:sz w:val="20"/>
                <w:szCs w:val="20"/>
              </w:rPr>
              <w:t>.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 Процедура приемки работ осуществляется в соответствии с требованиями действующего законодательства и договора.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4.26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. Подрядчик обязан обеспечить своевременное устранение недоделок и дефектов, выявленных при приемке работ.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bCs/>
                <w:sz w:val="20"/>
                <w:szCs w:val="20"/>
              </w:rPr>
              <w:t>4.27</w:t>
            </w:r>
            <w:r w:rsidR="002A2000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6110C5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Срок предоставления гарантии качества работ: устанавливаются </w:t>
            </w:r>
            <w:r w:rsidR="00C60BC0" w:rsidRPr="00A71BDE">
              <w:rPr>
                <w:rFonts w:ascii="Times New Roman" w:hAnsi="Times New Roman"/>
                <w:sz w:val="20"/>
                <w:szCs w:val="20"/>
              </w:rPr>
              <w:t>5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C60BC0" w:rsidRPr="00A71BDE">
              <w:rPr>
                <w:rFonts w:ascii="Times New Roman" w:hAnsi="Times New Roman"/>
                <w:sz w:val="20"/>
                <w:szCs w:val="20"/>
              </w:rPr>
              <w:t>пять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071314" w:rsidRPr="00A71BDE">
              <w:rPr>
                <w:rFonts w:ascii="Times New Roman" w:hAnsi="Times New Roman"/>
                <w:sz w:val="20"/>
                <w:szCs w:val="20"/>
              </w:rPr>
              <w:t xml:space="preserve">календарных </w:t>
            </w:r>
            <w:r w:rsidR="00815115" w:rsidRPr="00A71BDE">
              <w:rPr>
                <w:rFonts w:ascii="Times New Roman" w:hAnsi="Times New Roman"/>
                <w:sz w:val="20"/>
                <w:szCs w:val="20"/>
              </w:rPr>
              <w:t>лет</w:t>
            </w:r>
            <w:bookmarkStart w:id="0" w:name="_Hlk145513957"/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с момента подписания акта </w:t>
            </w:r>
            <w:r w:rsidR="006110C5" w:rsidRPr="00A71BDE">
              <w:rPr>
                <w:rFonts w:ascii="Times New Roman" w:hAnsi="Times New Roman"/>
                <w:bCs/>
                <w:sz w:val="20"/>
                <w:szCs w:val="20"/>
              </w:rPr>
              <w:t>приема-передачи объекта (строительной площадки) после проведения работ</w:t>
            </w:r>
            <w:bookmarkEnd w:id="0"/>
            <w:r w:rsidR="006110C5" w:rsidRPr="00A71BD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10C5" w:rsidRPr="00A71BDE" w:rsidRDefault="006110C5" w:rsidP="00C1586D">
            <w:pPr>
              <w:tabs>
                <w:tab w:val="left" w:pos="87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DE" w:rsidRPr="00A71BDE" w:rsidTr="004D3721">
        <w:trPr>
          <w:trHeight w:val="328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:rsidR="00C60BC0" w:rsidRPr="00A71BDE" w:rsidRDefault="00C60BC0" w:rsidP="00C60BC0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1BD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5. Приложение к техническому заданию </w:t>
            </w:r>
          </w:p>
        </w:tc>
      </w:tr>
      <w:tr w:rsidR="00C05E55" w:rsidRPr="00A71BDE" w:rsidTr="00A03080">
        <w:trPr>
          <w:trHeight w:val="1977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4E" w:rsidRPr="00607784" w:rsidRDefault="00896954" w:rsidP="00A61E4E">
            <w:pPr>
              <w:widowControl w:val="0"/>
              <w:tabs>
                <w:tab w:val="left" w:pos="4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784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 w:rsidR="00A61E4E" w:rsidRPr="0060778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05E55" w:rsidRPr="00607784" w:rsidRDefault="00896954" w:rsidP="00607784">
            <w:pPr>
              <w:widowControl w:val="0"/>
              <w:tabs>
                <w:tab w:val="left" w:pos="4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78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61E4E" w:rsidRPr="00607784">
              <w:rPr>
                <w:rFonts w:ascii="Times New Roman" w:hAnsi="Times New Roman"/>
                <w:sz w:val="20"/>
                <w:szCs w:val="20"/>
              </w:rPr>
              <w:t>Сводный сметный расчет «</w:t>
            </w:r>
            <w:r w:rsidR="00607784" w:rsidRPr="00607784">
              <w:rPr>
                <w:rFonts w:ascii="Times New Roman" w:hAnsi="Times New Roman"/>
                <w:sz w:val="20"/>
                <w:szCs w:val="20"/>
              </w:rPr>
              <w:t xml:space="preserve">Реконструкция помещения котельной Тюменская область, </w:t>
            </w:r>
            <w:proofErr w:type="spellStart"/>
            <w:r w:rsidR="00607784" w:rsidRPr="00607784">
              <w:rPr>
                <w:rFonts w:ascii="Times New Roman" w:hAnsi="Times New Roman"/>
                <w:sz w:val="20"/>
                <w:szCs w:val="20"/>
              </w:rPr>
              <w:t>Аромашевский</w:t>
            </w:r>
            <w:proofErr w:type="spellEnd"/>
            <w:r w:rsidR="00607784" w:rsidRPr="00607784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="00607784" w:rsidRPr="00607784">
              <w:rPr>
                <w:rFonts w:ascii="Times New Roman" w:hAnsi="Times New Roman"/>
                <w:sz w:val="20"/>
                <w:szCs w:val="20"/>
              </w:rPr>
              <w:t>д.Валгина</w:t>
            </w:r>
            <w:proofErr w:type="spellEnd"/>
            <w:r w:rsidR="00607784" w:rsidRPr="00607784">
              <w:rPr>
                <w:rFonts w:ascii="Times New Roman" w:hAnsi="Times New Roman"/>
                <w:sz w:val="20"/>
                <w:szCs w:val="20"/>
              </w:rPr>
              <w:t>, ул.Центральная, д.9, помещение 1</w:t>
            </w:r>
            <w:r w:rsidR="00A61E4E" w:rsidRPr="0060778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07784" w:rsidRPr="00607784" w:rsidRDefault="00607784" w:rsidP="00607784">
            <w:pPr>
              <w:widowControl w:val="0"/>
              <w:tabs>
                <w:tab w:val="left" w:pos="4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784">
              <w:rPr>
                <w:rFonts w:ascii="Times New Roman" w:hAnsi="Times New Roman"/>
                <w:sz w:val="20"/>
                <w:szCs w:val="20"/>
              </w:rPr>
              <w:t>- локально-сметный расчет «Вентиляция»</w:t>
            </w:r>
          </w:p>
          <w:p w:rsidR="00A61E4E" w:rsidRPr="00607784" w:rsidRDefault="00A61E4E" w:rsidP="00A61E4E">
            <w:pPr>
              <w:widowControl w:val="0"/>
              <w:tabs>
                <w:tab w:val="left" w:pos="4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784">
              <w:rPr>
                <w:rFonts w:ascii="Times New Roman" w:hAnsi="Times New Roman"/>
                <w:sz w:val="20"/>
                <w:szCs w:val="20"/>
              </w:rPr>
              <w:t>- локально-сметный расчет «ГСВ»</w:t>
            </w:r>
          </w:p>
          <w:p w:rsidR="00A61E4E" w:rsidRPr="00607784" w:rsidRDefault="00A61E4E" w:rsidP="00A61E4E">
            <w:pPr>
              <w:widowControl w:val="0"/>
              <w:tabs>
                <w:tab w:val="left" w:pos="4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784">
              <w:rPr>
                <w:rFonts w:ascii="Times New Roman" w:hAnsi="Times New Roman"/>
                <w:sz w:val="20"/>
                <w:szCs w:val="20"/>
              </w:rPr>
              <w:t>- локально-сметный расчет «ГСН»</w:t>
            </w:r>
          </w:p>
          <w:p w:rsidR="00A61E4E" w:rsidRPr="00607784" w:rsidRDefault="00A61E4E" w:rsidP="00A61E4E">
            <w:pPr>
              <w:widowControl w:val="0"/>
              <w:tabs>
                <w:tab w:val="left" w:pos="4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784">
              <w:rPr>
                <w:rFonts w:ascii="Times New Roman" w:hAnsi="Times New Roman"/>
                <w:sz w:val="20"/>
                <w:szCs w:val="20"/>
              </w:rPr>
              <w:t>- локально-сметный расчет «Дымовая труба»</w:t>
            </w:r>
          </w:p>
          <w:p w:rsidR="00A61E4E" w:rsidRPr="00607784" w:rsidRDefault="00A61E4E" w:rsidP="00A61E4E">
            <w:pPr>
              <w:widowControl w:val="0"/>
              <w:tabs>
                <w:tab w:val="left" w:pos="4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784">
              <w:rPr>
                <w:rFonts w:ascii="Times New Roman" w:hAnsi="Times New Roman"/>
                <w:sz w:val="20"/>
                <w:szCs w:val="20"/>
              </w:rPr>
              <w:t>- локально-сметный расчет «</w:t>
            </w:r>
            <w:proofErr w:type="spellStart"/>
            <w:r w:rsidRPr="00607784">
              <w:rPr>
                <w:rFonts w:ascii="Times New Roman" w:hAnsi="Times New Roman"/>
                <w:sz w:val="20"/>
                <w:szCs w:val="20"/>
              </w:rPr>
              <w:t>КиПиА</w:t>
            </w:r>
            <w:proofErr w:type="spellEnd"/>
            <w:r w:rsidRPr="0060778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61E4E" w:rsidRPr="00A61E4E" w:rsidRDefault="00A61E4E" w:rsidP="00A61E4E">
            <w:pPr>
              <w:widowControl w:val="0"/>
              <w:tabs>
                <w:tab w:val="left" w:pos="4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784">
              <w:rPr>
                <w:rFonts w:ascii="Times New Roman" w:hAnsi="Times New Roman"/>
                <w:sz w:val="20"/>
                <w:szCs w:val="20"/>
              </w:rPr>
              <w:t>- локально-сметный расчет «ТМ»</w:t>
            </w:r>
          </w:p>
        </w:tc>
      </w:tr>
    </w:tbl>
    <w:p w:rsidR="00C05E55" w:rsidRPr="00A71BDE" w:rsidRDefault="00C05E55"/>
    <w:p w:rsidR="00D92FBB" w:rsidRPr="00A71BDE" w:rsidRDefault="00D92FBB"/>
    <w:sectPr w:rsidR="00D92FBB" w:rsidRPr="00A71BDE" w:rsidSect="00C1586D">
      <w:pgSz w:w="11906" w:h="16838"/>
      <w:pgMar w:top="82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B9F"/>
    <w:multiLevelType w:val="hybridMultilevel"/>
    <w:tmpl w:val="A2CC122C"/>
    <w:lvl w:ilvl="0" w:tplc="AC0E3A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2A2B6D6A"/>
    <w:multiLevelType w:val="hybridMultilevel"/>
    <w:tmpl w:val="10784576"/>
    <w:lvl w:ilvl="0" w:tplc="FCA844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E2AC7"/>
    <w:multiLevelType w:val="multilevel"/>
    <w:tmpl w:val="79621F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550F68A5"/>
    <w:multiLevelType w:val="hybridMultilevel"/>
    <w:tmpl w:val="37EA5518"/>
    <w:lvl w:ilvl="0" w:tplc="E064EE3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652C143C"/>
    <w:multiLevelType w:val="multilevel"/>
    <w:tmpl w:val="F05EE2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5">
    <w:nsid w:val="70855BC2"/>
    <w:multiLevelType w:val="hybridMultilevel"/>
    <w:tmpl w:val="5D48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357"/>
    <w:rsid w:val="00000F70"/>
    <w:rsid w:val="00006357"/>
    <w:rsid w:val="00071314"/>
    <w:rsid w:val="00080F6A"/>
    <w:rsid w:val="00096E38"/>
    <w:rsid w:val="000E2933"/>
    <w:rsid w:val="000E740C"/>
    <w:rsid w:val="0011295C"/>
    <w:rsid w:val="00130A34"/>
    <w:rsid w:val="001472F6"/>
    <w:rsid w:val="001550B3"/>
    <w:rsid w:val="001629B1"/>
    <w:rsid w:val="001D5140"/>
    <w:rsid w:val="001E6686"/>
    <w:rsid w:val="00293D62"/>
    <w:rsid w:val="002A2000"/>
    <w:rsid w:val="002A543E"/>
    <w:rsid w:val="00356AD0"/>
    <w:rsid w:val="003B3535"/>
    <w:rsid w:val="003C36B7"/>
    <w:rsid w:val="003F043D"/>
    <w:rsid w:val="00416359"/>
    <w:rsid w:val="0046153B"/>
    <w:rsid w:val="004B627C"/>
    <w:rsid w:val="004D3721"/>
    <w:rsid w:val="005C2E6C"/>
    <w:rsid w:val="005D64BA"/>
    <w:rsid w:val="00607784"/>
    <w:rsid w:val="006110C5"/>
    <w:rsid w:val="00620A25"/>
    <w:rsid w:val="00620E9A"/>
    <w:rsid w:val="00622192"/>
    <w:rsid w:val="00626C87"/>
    <w:rsid w:val="0064395D"/>
    <w:rsid w:val="007B6423"/>
    <w:rsid w:val="007D587D"/>
    <w:rsid w:val="0081353E"/>
    <w:rsid w:val="00815115"/>
    <w:rsid w:val="008316F8"/>
    <w:rsid w:val="0088209F"/>
    <w:rsid w:val="00896954"/>
    <w:rsid w:val="009735C4"/>
    <w:rsid w:val="009A6AFF"/>
    <w:rsid w:val="00A03080"/>
    <w:rsid w:val="00A4050D"/>
    <w:rsid w:val="00A61E4E"/>
    <w:rsid w:val="00A71BDE"/>
    <w:rsid w:val="00A958C6"/>
    <w:rsid w:val="00AB5848"/>
    <w:rsid w:val="00B0683A"/>
    <w:rsid w:val="00B518FE"/>
    <w:rsid w:val="00BD5D27"/>
    <w:rsid w:val="00C05E55"/>
    <w:rsid w:val="00C1586D"/>
    <w:rsid w:val="00C60BC0"/>
    <w:rsid w:val="00C71BCE"/>
    <w:rsid w:val="00C94893"/>
    <w:rsid w:val="00CA69B7"/>
    <w:rsid w:val="00CB7609"/>
    <w:rsid w:val="00CE2DEE"/>
    <w:rsid w:val="00D71A85"/>
    <w:rsid w:val="00D92FBB"/>
    <w:rsid w:val="00D94D77"/>
    <w:rsid w:val="00DE1D17"/>
    <w:rsid w:val="00DE5898"/>
    <w:rsid w:val="00E2144D"/>
    <w:rsid w:val="00E33A9B"/>
    <w:rsid w:val="00E36829"/>
    <w:rsid w:val="00E41D6E"/>
    <w:rsid w:val="00ED7A87"/>
    <w:rsid w:val="00FA1B16"/>
    <w:rsid w:val="00FB72CA"/>
    <w:rsid w:val="00FD1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C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D94D77"/>
    <w:rPr>
      <w:rFonts w:ascii="Times New Roman" w:hAnsi="Times New Roman" w:cs="Times New Roman" w:hint="default"/>
      <w:spacing w:val="0"/>
      <w:sz w:val="19"/>
      <w:u w:val="single"/>
    </w:rPr>
  </w:style>
  <w:style w:type="character" w:styleId="a3">
    <w:name w:val="annotation reference"/>
    <w:basedOn w:val="a0"/>
    <w:uiPriority w:val="99"/>
    <w:semiHidden/>
    <w:unhideWhenUsed/>
    <w:rsid w:val="00620A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0A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0A25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0A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0A25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C71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URIS_22</dc:creator>
  <cp:keywords/>
  <dc:description/>
  <cp:lastModifiedBy>User</cp:lastModifiedBy>
  <cp:revision>3</cp:revision>
  <dcterms:created xsi:type="dcterms:W3CDTF">2025-02-19T05:49:00Z</dcterms:created>
  <dcterms:modified xsi:type="dcterms:W3CDTF">2025-02-19T06:31:00Z</dcterms:modified>
</cp:coreProperties>
</file>