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ook w:val="04A0" w:firstRow="1" w:lastRow="0" w:firstColumn="1" w:lastColumn="0" w:noHBand="0" w:noVBand="1"/>
      </w:tblPr>
      <w:tblGrid>
        <w:gridCol w:w="3277"/>
        <w:gridCol w:w="4123"/>
        <w:gridCol w:w="3282"/>
      </w:tblGrid>
      <w:tr w:rsidR="004A615E" w:rsidRPr="004A615E" w14:paraId="1E70C6A4" w14:textId="77777777" w:rsidTr="006C288A">
        <w:trPr>
          <w:jc w:val="center"/>
        </w:trPr>
        <w:tc>
          <w:tcPr>
            <w:tcW w:w="1534" w:type="pct"/>
            <w:shd w:val="clear" w:color="auto" w:fill="auto"/>
          </w:tcPr>
          <w:p w14:paraId="7B96BA73" w14:textId="77777777" w:rsidR="00BE75AB" w:rsidRPr="004A615E" w:rsidRDefault="00BE75AB" w:rsidP="00BE75AB">
            <w:pPr>
              <w:rPr>
                <w:rFonts w:ascii="Times New Roman" w:hAnsi="Times New Roman" w:cs="Times New Roman"/>
                <w:color w:val="000000" w:themeColor="text1"/>
                <w:sz w:val="18"/>
                <w:szCs w:val="18"/>
              </w:rPr>
            </w:pPr>
            <w:r w:rsidRPr="004A615E">
              <w:rPr>
                <w:rFonts w:ascii="Times New Roman" w:hAnsi="Times New Roman" w:cs="Times New Roman"/>
                <w:noProof/>
                <w:color w:val="000000" w:themeColor="text1"/>
                <w:sz w:val="18"/>
                <w:szCs w:val="18"/>
              </w:rPr>
              <w:drawing>
                <wp:anchor distT="0" distB="0" distL="114300" distR="114300" simplePos="0" relativeHeight="251656704" behindDoc="0" locked="0" layoutInCell="1" allowOverlap="1" wp14:anchorId="40EB7035" wp14:editId="233C72EE">
                  <wp:simplePos x="0" y="0"/>
                  <wp:positionH relativeFrom="column">
                    <wp:posOffset>33020</wp:posOffset>
                  </wp:positionH>
                  <wp:positionV relativeFrom="paragraph">
                    <wp:posOffset>635</wp:posOffset>
                  </wp:positionV>
                  <wp:extent cx="742950" cy="444500"/>
                  <wp:effectExtent l="0" t="0" r="0" b="0"/>
                  <wp:wrapSquare wrapText="bothSides"/>
                  <wp:docPr id="1"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cstate="print"/>
                          <a:stretch/>
                        </pic:blipFill>
                        <pic:spPr bwMode="auto">
                          <a:xfrm>
                            <a:off x="0" y="0"/>
                            <a:ext cx="742950" cy="444500"/>
                          </a:xfrm>
                          <a:prstGeom prst="rect">
                            <a:avLst/>
                          </a:prstGeom>
                          <a:noFill/>
                          <a:ln>
                            <a:noFill/>
                          </a:ln>
                        </pic:spPr>
                      </pic:pic>
                    </a:graphicData>
                  </a:graphic>
                </wp:anchor>
              </w:drawing>
            </w:r>
          </w:p>
        </w:tc>
        <w:tc>
          <w:tcPr>
            <w:tcW w:w="1930" w:type="pct"/>
            <w:shd w:val="clear" w:color="auto" w:fill="auto"/>
            <w:vAlign w:val="center"/>
          </w:tcPr>
          <w:p w14:paraId="607BCF2D" w14:textId="77777777" w:rsidR="00BE75AB" w:rsidRPr="004A615E" w:rsidRDefault="00BE75AB" w:rsidP="00BE75AB">
            <w:pPr>
              <w:jc w:val="center"/>
              <w:rPr>
                <w:rFonts w:ascii="Times New Roman" w:hAnsi="Times New Roman" w:cs="Times New Roman"/>
                <w:color w:val="000000" w:themeColor="text1"/>
                <w:sz w:val="18"/>
                <w:szCs w:val="18"/>
              </w:rPr>
            </w:pPr>
          </w:p>
        </w:tc>
        <w:tc>
          <w:tcPr>
            <w:tcW w:w="1536" w:type="pct"/>
            <w:shd w:val="clear" w:color="auto" w:fill="auto"/>
            <w:vAlign w:val="center"/>
          </w:tcPr>
          <w:p w14:paraId="08C7E5DD" w14:textId="77777777" w:rsidR="00BE75AB" w:rsidRPr="004A615E" w:rsidRDefault="00BE75AB" w:rsidP="00BE75AB">
            <w:pPr>
              <w:spacing w:after="0"/>
              <w:ind w:right="17"/>
              <w:jc w:val="right"/>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 (3452) 215-100</w:t>
            </w:r>
          </w:p>
          <w:p w14:paraId="77CA1411" w14:textId="77777777" w:rsidR="00BE75AB" w:rsidRPr="004A615E" w:rsidRDefault="00BE75AB" w:rsidP="00BE75AB">
            <w:pPr>
              <w:spacing w:after="0"/>
              <w:ind w:right="17"/>
              <w:jc w:val="right"/>
              <w:rPr>
                <w:rFonts w:ascii="Times New Roman" w:hAnsi="Times New Roman" w:cs="Times New Roman"/>
                <w:color w:val="000000" w:themeColor="text1"/>
                <w:sz w:val="18"/>
                <w:szCs w:val="18"/>
              </w:rPr>
            </w:pPr>
            <w:r w:rsidRPr="004A615E">
              <w:rPr>
                <w:rFonts w:ascii="Times New Roman" w:hAnsi="Times New Roman" w:cs="Times New Roman"/>
                <w:noProof/>
                <w:color w:val="000000" w:themeColor="text1"/>
                <w:sz w:val="18"/>
                <w:szCs w:val="18"/>
              </w:rPr>
              <w:drawing>
                <wp:anchor distT="0" distB="0" distL="114300" distR="114300" simplePos="0" relativeHeight="251657728" behindDoc="0" locked="0" layoutInCell="1" allowOverlap="1" wp14:anchorId="6111C77C" wp14:editId="021ED4A4">
                  <wp:simplePos x="0" y="0"/>
                  <wp:positionH relativeFrom="column">
                    <wp:posOffset>1426845</wp:posOffset>
                  </wp:positionH>
                  <wp:positionV relativeFrom="paragraph">
                    <wp:posOffset>198120</wp:posOffset>
                  </wp:positionV>
                  <wp:extent cx="649605" cy="845820"/>
                  <wp:effectExtent l="0" t="0" r="0" b="0"/>
                  <wp:wrapNone/>
                  <wp:docPr id="847484164" name="Рисунок 84748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a:blip r:embed="rId9" cstate="print"/>
                          <a:stretch/>
                        </pic:blipFill>
                        <pic:spPr bwMode="auto">
                          <a:xfrm>
                            <a:off x="0" y="0"/>
                            <a:ext cx="649605" cy="845820"/>
                          </a:xfrm>
                          <a:prstGeom prst="rect">
                            <a:avLst/>
                          </a:prstGeom>
                          <a:noFill/>
                          <a:ln>
                            <a:noFill/>
                          </a:ln>
                        </pic:spPr>
                      </pic:pic>
                    </a:graphicData>
                  </a:graphic>
                </wp:anchor>
              </w:drawing>
            </w:r>
            <w:r w:rsidRPr="004A615E">
              <w:rPr>
                <w:rFonts w:ascii="Times New Roman" w:hAnsi="Times New Roman" w:cs="Times New Roman"/>
                <w:color w:val="000000" w:themeColor="text1"/>
                <w:sz w:val="18"/>
                <w:szCs w:val="18"/>
              </w:rPr>
              <w:t>info@uris72.ru</w:t>
            </w:r>
          </w:p>
        </w:tc>
      </w:tr>
    </w:tbl>
    <w:p w14:paraId="67813BCC" w14:textId="77777777" w:rsidR="00DC4104" w:rsidRPr="004A615E" w:rsidRDefault="00165F1B">
      <w:pPr>
        <w:widowControl w:val="0"/>
        <w:tabs>
          <w:tab w:val="right" w:pos="10631"/>
        </w:tabs>
        <w:spacing w:after="0" w:line="240" w:lineRule="auto"/>
        <w:jc w:val="right"/>
        <w:rPr>
          <w:rFonts w:ascii="Times New Roman" w:hAnsi="Times New Roman" w:cs="Times New Roman"/>
          <w:bCs/>
          <w:color w:val="000000" w:themeColor="text1"/>
          <w:sz w:val="18"/>
          <w:szCs w:val="18"/>
        </w:rPr>
      </w:pPr>
      <w:r>
        <w:rPr>
          <w:rFonts w:ascii="Times New Roman" w:hAnsi="Times New Roman" w:cs="Times New Roman"/>
          <w:noProof/>
          <w:color w:val="000000" w:themeColor="text1"/>
          <w:sz w:val="18"/>
          <w:szCs w:val="18"/>
        </w:rPr>
        <w:pict w14:anchorId="73D03CF7">
          <v:shapetype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" fillcolor="#0f4d5b" strokeweight=".5pt">
            <v:textbox>
              <w:txbxContent>
                <w:p w14:paraId="0A2F4D7C" w14:textId="77777777" w:rsidR="002D3852" w:rsidRDefault="002D3852">
                  <w:pPr>
                    <w:spacing w:after="0" w:line="240" w:lineRule="auto"/>
                    <w:ind w:left="794"/>
                    <w:rPr>
                      <w:b/>
                      <w:bCs/>
                      <w:color w:val="FFFFFF"/>
                      <w:sz w:val="24"/>
                      <w:szCs w:val="24"/>
                    </w:rPr>
                  </w:pPr>
                  <w:r>
                    <w:rPr>
                      <w:b/>
                      <w:bCs/>
                      <w:color w:val="FFFFFF"/>
                      <w:sz w:val="24"/>
                      <w:szCs w:val="24"/>
                    </w:rPr>
                    <w:t>Правовое сопровождение закупок</w:t>
                  </w:r>
                </w:p>
                <w:p w14:paraId="53BC31C9" w14:textId="77777777" w:rsidR="002D3852" w:rsidRDefault="002D3852">
                  <w:pPr>
                    <w:spacing w:after="0" w:line="240" w:lineRule="auto"/>
                    <w:ind w:left="794"/>
                    <w:rPr>
                      <w:bCs/>
                      <w:color w:val="FFFFFF"/>
                      <w:sz w:val="20"/>
                      <w:szCs w:val="20"/>
                    </w:rPr>
                  </w:pPr>
                  <w:r>
                    <w:rPr>
                      <w:bCs/>
                      <w:color w:val="FFFFFF"/>
                      <w:sz w:val="20"/>
                      <w:szCs w:val="20"/>
                    </w:rPr>
                    <w:t>С гарантией юридической безопасности</w:t>
                  </w:r>
                </w:p>
                <w:p w14:paraId="75CEDE82" w14:textId="77777777" w:rsidR="002D3852" w:rsidRDefault="002D3852">
                  <w:pPr>
                    <w:spacing w:after="0"/>
                    <w:ind w:left="794" w:hanging="720"/>
                    <w:jc w:val="both"/>
                    <w:rPr>
                      <w:color w:val="FFFFFF"/>
                    </w:rPr>
                  </w:pPr>
                  <w:r>
                    <w:rPr>
                      <w:color w:val="FFFFFF"/>
                    </w:rPr>
                    <w:t xml:space="preserve">             </w:t>
                  </w:r>
                </w:p>
                <w:p w14:paraId="1C3B100C" w14:textId="77777777" w:rsidR="002D3852" w:rsidRDefault="002D3852">
                  <w:pPr>
                    <w:spacing w:after="0"/>
                    <w:ind w:hanging="720"/>
                    <w:jc w:val="both"/>
                  </w:pPr>
                </w:p>
              </w:txbxContent>
            </v:textbox>
            <w10:wrap anchorx="page"/>
          </v:shape>
        </w:pict>
      </w:r>
    </w:p>
    <w:p w14:paraId="63DFE01E" w14:textId="77777777" w:rsidR="00DC4104" w:rsidRPr="004A615E" w:rsidRDefault="00DC4104">
      <w:pPr>
        <w:spacing w:after="0" w:line="240" w:lineRule="auto"/>
        <w:jc w:val="both"/>
        <w:rPr>
          <w:rFonts w:ascii="Times New Roman" w:hAnsi="Times New Roman" w:cs="Times New Roman"/>
          <w:b/>
          <w:bCs/>
          <w:color w:val="000000" w:themeColor="text1"/>
          <w:sz w:val="18"/>
          <w:szCs w:val="18"/>
        </w:rPr>
      </w:pPr>
    </w:p>
    <w:p w14:paraId="1EA5C507" w14:textId="77777777" w:rsidR="00DC4104" w:rsidRPr="004A615E" w:rsidRDefault="00DC4104">
      <w:pPr>
        <w:spacing w:after="0" w:line="240" w:lineRule="auto"/>
        <w:jc w:val="both"/>
        <w:rPr>
          <w:rFonts w:ascii="Times New Roman" w:hAnsi="Times New Roman" w:cs="Times New Roman"/>
          <w:b/>
          <w:bCs/>
          <w:color w:val="000000" w:themeColor="text1"/>
          <w:sz w:val="18"/>
          <w:szCs w:val="18"/>
        </w:rPr>
      </w:pPr>
    </w:p>
    <w:p w14:paraId="5884671F" w14:textId="77777777" w:rsidR="00DC4104" w:rsidRPr="004A615E" w:rsidRDefault="00DC4104">
      <w:pPr>
        <w:spacing w:after="0" w:line="240" w:lineRule="auto"/>
        <w:jc w:val="both"/>
        <w:rPr>
          <w:rFonts w:ascii="Times New Roman" w:hAnsi="Times New Roman" w:cs="Times New Roman"/>
          <w:b/>
          <w:bCs/>
          <w:color w:val="000000" w:themeColor="text1"/>
          <w:sz w:val="18"/>
          <w:szCs w:val="18"/>
        </w:rPr>
      </w:pPr>
    </w:p>
    <w:p w14:paraId="6A74F856" w14:textId="77777777" w:rsidR="00DC4104" w:rsidRPr="004A615E" w:rsidRDefault="00DC4104">
      <w:pPr>
        <w:spacing w:after="0" w:line="240" w:lineRule="auto"/>
        <w:jc w:val="both"/>
        <w:rPr>
          <w:rFonts w:ascii="Times New Roman" w:hAnsi="Times New Roman" w:cs="Times New Roman"/>
          <w:b/>
          <w:bCs/>
          <w:color w:val="000000" w:themeColor="text1"/>
          <w:sz w:val="18"/>
          <w:szCs w:val="18"/>
        </w:rPr>
      </w:pPr>
    </w:p>
    <w:p w14:paraId="2467E08C" w14:textId="77777777" w:rsidR="00DC4104" w:rsidRPr="004A615E" w:rsidRDefault="00DC4104">
      <w:pPr>
        <w:spacing w:after="0" w:line="240" w:lineRule="auto"/>
        <w:jc w:val="both"/>
        <w:rPr>
          <w:rFonts w:ascii="Times New Roman" w:hAnsi="Times New Roman" w:cs="Times New Roman"/>
          <w:b/>
          <w:bCs/>
          <w:color w:val="000000" w:themeColor="text1"/>
          <w:sz w:val="18"/>
          <w:szCs w:val="18"/>
        </w:rPr>
      </w:pPr>
    </w:p>
    <w:p w14:paraId="401E2484" w14:textId="77777777" w:rsidR="00DC4104" w:rsidRPr="004A615E" w:rsidRDefault="003701E8">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ДОГОВОР №</w:t>
      </w:r>
    </w:p>
    <w:p w14:paraId="5F6BA4A2" w14:textId="7D2C3400" w:rsidR="00DC4104" w:rsidRPr="004A615E" w:rsidRDefault="00C43C0D">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Оказание услуг (</w:t>
      </w:r>
      <w:r w:rsidR="00DD25DE" w:rsidRPr="004A615E">
        <w:rPr>
          <w:rFonts w:ascii="Times New Roman" w:hAnsi="Times New Roman" w:cs="Times New Roman"/>
          <w:b/>
          <w:color w:val="000000" w:themeColor="text1"/>
          <w:sz w:val="18"/>
          <w:szCs w:val="18"/>
        </w:rPr>
        <w:t>отбор и лабораторные исследования пищевых продуктов</w:t>
      </w:r>
      <w:r w:rsidRPr="004A615E">
        <w:rPr>
          <w:rFonts w:ascii="Times New Roman" w:hAnsi="Times New Roman" w:cs="Times New Roman"/>
          <w:b/>
          <w:color w:val="000000" w:themeColor="text1"/>
          <w:sz w:val="18"/>
          <w:szCs w:val="18"/>
        </w:rPr>
        <w:t>)</w:t>
      </w:r>
    </w:p>
    <w:p w14:paraId="3F97BC09" w14:textId="77777777" w:rsidR="00AF4003" w:rsidRPr="004A615E" w:rsidRDefault="00AF4003">
      <w:pPr>
        <w:spacing w:after="0" w:line="240" w:lineRule="auto"/>
        <w:jc w:val="center"/>
        <w:rPr>
          <w:rFonts w:ascii="Times New Roman" w:hAnsi="Times New Roman" w:cs="Times New Roman"/>
          <w:b/>
          <w:color w:val="000000" w:themeColor="text1"/>
          <w:sz w:val="18"/>
          <w:szCs w:val="18"/>
        </w:rPr>
      </w:pPr>
    </w:p>
    <w:tbl>
      <w:tblPr>
        <w:tblW w:w="5000" w:type="pct"/>
        <w:tblLook w:val="04A0" w:firstRow="1" w:lastRow="0" w:firstColumn="1" w:lastColumn="0" w:noHBand="0" w:noVBand="1"/>
      </w:tblPr>
      <w:tblGrid>
        <w:gridCol w:w="3477"/>
        <w:gridCol w:w="3184"/>
        <w:gridCol w:w="4021"/>
      </w:tblGrid>
      <w:tr w:rsidR="00DC4104" w:rsidRPr="004A615E" w14:paraId="25147C5E" w14:textId="77777777" w:rsidTr="006C288A">
        <w:trPr>
          <w:trHeight w:val="276"/>
        </w:trPr>
        <w:tc>
          <w:tcPr>
            <w:tcW w:w="1627" w:type="pct"/>
          </w:tcPr>
          <w:p w14:paraId="3B156F4D" w14:textId="77777777" w:rsidR="00DC4104" w:rsidRPr="004A615E" w:rsidRDefault="00DC4104">
            <w:pPr>
              <w:spacing w:after="0" w:line="240" w:lineRule="auto"/>
              <w:rPr>
                <w:rFonts w:ascii="Times New Roman" w:hAnsi="Times New Roman" w:cs="Times New Roman"/>
                <w:b/>
                <w:color w:val="000000" w:themeColor="text1"/>
                <w:sz w:val="18"/>
                <w:szCs w:val="18"/>
              </w:rPr>
            </w:pPr>
          </w:p>
        </w:tc>
        <w:tc>
          <w:tcPr>
            <w:tcW w:w="1490" w:type="pct"/>
          </w:tcPr>
          <w:p w14:paraId="405BA222" w14:textId="77777777" w:rsidR="00DC4104" w:rsidRPr="004A615E" w:rsidRDefault="00DC4104">
            <w:pPr>
              <w:spacing w:after="0" w:line="240" w:lineRule="auto"/>
              <w:jc w:val="right"/>
              <w:rPr>
                <w:rFonts w:ascii="Times New Roman" w:hAnsi="Times New Roman" w:cs="Times New Roman"/>
                <w:b/>
                <w:bCs/>
                <w:color w:val="000000" w:themeColor="text1"/>
                <w:sz w:val="18"/>
                <w:szCs w:val="18"/>
                <w:lang w:eastAsia="en-US"/>
              </w:rPr>
            </w:pPr>
          </w:p>
        </w:tc>
        <w:tc>
          <w:tcPr>
            <w:tcW w:w="1882" w:type="pct"/>
          </w:tcPr>
          <w:p w14:paraId="1667BEEE" w14:textId="12BB9D31" w:rsidR="00DC4104" w:rsidRPr="004A615E" w:rsidRDefault="003701E8">
            <w:pPr>
              <w:spacing w:after="0" w:line="240" w:lineRule="auto"/>
              <w:jc w:val="right"/>
              <w:rPr>
                <w:rFonts w:ascii="Times New Roman" w:hAnsi="Times New Roman" w:cs="Times New Roman"/>
                <w:b/>
                <w:color w:val="000000" w:themeColor="text1"/>
                <w:sz w:val="18"/>
                <w:szCs w:val="18"/>
              </w:rPr>
            </w:pPr>
            <w:r w:rsidRPr="004A615E">
              <w:rPr>
                <w:rFonts w:ascii="Times New Roman" w:hAnsi="Times New Roman" w:cs="Times New Roman"/>
                <w:b/>
                <w:bCs/>
                <w:color w:val="000000" w:themeColor="text1"/>
                <w:sz w:val="18"/>
                <w:szCs w:val="18"/>
                <w:lang w:eastAsia="en-US"/>
              </w:rPr>
              <w:t>«_____» ___________202</w:t>
            </w:r>
            <w:r w:rsidR="006234B6" w:rsidRPr="004A615E">
              <w:rPr>
                <w:rFonts w:ascii="Times New Roman" w:hAnsi="Times New Roman" w:cs="Times New Roman"/>
                <w:b/>
                <w:bCs/>
                <w:color w:val="000000" w:themeColor="text1"/>
                <w:sz w:val="18"/>
                <w:szCs w:val="18"/>
                <w:lang w:eastAsia="en-US"/>
              </w:rPr>
              <w:t>_</w:t>
            </w:r>
            <w:r w:rsidRPr="004A615E">
              <w:rPr>
                <w:rFonts w:ascii="Times New Roman" w:hAnsi="Times New Roman" w:cs="Times New Roman"/>
                <w:b/>
                <w:bCs/>
                <w:color w:val="000000" w:themeColor="text1"/>
                <w:sz w:val="18"/>
                <w:szCs w:val="18"/>
                <w:lang w:eastAsia="en-US"/>
              </w:rPr>
              <w:t>г.</w:t>
            </w:r>
          </w:p>
        </w:tc>
      </w:tr>
    </w:tbl>
    <w:p w14:paraId="1DF3D5B4" w14:textId="77777777" w:rsidR="00DC4104" w:rsidRPr="004A615E" w:rsidRDefault="00DC4104" w:rsidP="00934385">
      <w:pPr>
        <w:spacing w:after="0" w:line="240" w:lineRule="auto"/>
        <w:ind w:firstLine="284"/>
        <w:jc w:val="both"/>
        <w:rPr>
          <w:rFonts w:ascii="Times New Roman" w:hAnsi="Times New Roman" w:cs="Times New Roman"/>
          <w:color w:val="000000" w:themeColor="text1"/>
          <w:sz w:val="18"/>
          <w:szCs w:val="18"/>
        </w:rPr>
      </w:pPr>
    </w:p>
    <w:p w14:paraId="2E5A0CAB" w14:textId="290D1FEE" w:rsidR="00831804" w:rsidRPr="004A615E" w:rsidRDefault="00D240FC" w:rsidP="00831804">
      <w:pPr>
        <w:pStyle w:val="2f4"/>
        <w:ind w:firstLine="708"/>
        <w:jc w:val="both"/>
        <w:rPr>
          <w:rStyle w:val="2f6"/>
          <w:rFonts w:eastAsia="Arial"/>
          <w:b/>
          <w:color w:val="000000" w:themeColor="text1"/>
          <w:sz w:val="18"/>
          <w:szCs w:val="18"/>
          <w:lang w:eastAsia="en-US"/>
        </w:rPr>
      </w:pPr>
      <w:r w:rsidRPr="004A615E">
        <w:rPr>
          <w:rStyle w:val="2f6"/>
          <w:rFonts w:eastAsia="Arial"/>
          <w:b/>
          <w:bCs/>
          <w:color w:val="000000" w:themeColor="text1"/>
          <w:sz w:val="18"/>
          <w:szCs w:val="18"/>
          <w:lang w:eastAsia="en-US"/>
        </w:rPr>
        <w:t>МУНИЦИПАЛЬНОЕ АВТОНОМНОЕ ДОШКОЛЬНОЕ ОБРАЗОВАТЕЛЬНОЕ УЧРЕЖДЕНИЕ ДЕТСКИЙ САД № 134 ГОРОДА ТЮМЕНИ (МАДОУ Д/С № 134 ГОРОДА ТЮМЕНИ)</w:t>
      </w:r>
      <w:r w:rsidR="00831804" w:rsidRPr="004A615E">
        <w:rPr>
          <w:rStyle w:val="2f6"/>
          <w:rFonts w:eastAsia="Arial"/>
          <w:b/>
          <w:bCs/>
          <w:color w:val="000000" w:themeColor="text1"/>
          <w:sz w:val="18"/>
          <w:szCs w:val="18"/>
          <w:lang w:eastAsia="en-US"/>
        </w:rPr>
        <w:t>,</w:t>
      </w:r>
      <w:bookmarkStart w:id="0" w:name="_Hlk178344783"/>
      <w:r w:rsidR="00831804" w:rsidRPr="004A615E">
        <w:rPr>
          <w:rStyle w:val="2f6"/>
          <w:rFonts w:eastAsia="Arial"/>
          <w:b/>
          <w:bCs/>
          <w:color w:val="000000" w:themeColor="text1"/>
          <w:sz w:val="18"/>
          <w:szCs w:val="18"/>
        </w:rPr>
        <w:t xml:space="preserve"> </w:t>
      </w:r>
      <w:r w:rsidR="00831804" w:rsidRPr="004A615E">
        <w:rPr>
          <w:rStyle w:val="2f6"/>
          <w:rFonts w:eastAsia="Arial"/>
          <w:color w:val="000000" w:themeColor="text1"/>
          <w:sz w:val="18"/>
          <w:szCs w:val="18"/>
        </w:rPr>
        <w:t xml:space="preserve">именуемое в дальнейшем </w:t>
      </w:r>
      <w:r w:rsidR="00831804" w:rsidRPr="004A615E">
        <w:rPr>
          <w:rStyle w:val="2f6"/>
          <w:rFonts w:eastAsia="Arial"/>
          <w:b/>
          <w:bCs/>
          <w:color w:val="000000" w:themeColor="text1"/>
          <w:sz w:val="18"/>
          <w:szCs w:val="18"/>
        </w:rPr>
        <w:t>«Заказчик»</w:t>
      </w:r>
      <w:r w:rsidR="00831804" w:rsidRPr="004A615E">
        <w:rPr>
          <w:rStyle w:val="2f6"/>
          <w:rFonts w:eastAsia="Arial"/>
          <w:color w:val="000000" w:themeColor="text1"/>
          <w:sz w:val="18"/>
          <w:szCs w:val="18"/>
        </w:rPr>
        <w:t xml:space="preserve">, в лице </w:t>
      </w:r>
      <w:bookmarkEnd w:id="0"/>
      <w:r w:rsidRPr="004A615E">
        <w:rPr>
          <w:rStyle w:val="2f6"/>
          <w:rFonts w:eastAsia="Arial"/>
          <w:color w:val="000000" w:themeColor="text1"/>
          <w:sz w:val="18"/>
          <w:szCs w:val="18"/>
        </w:rPr>
        <w:t>____________,</w:t>
      </w:r>
      <w:r w:rsidR="00831804" w:rsidRPr="004A615E">
        <w:rPr>
          <w:rStyle w:val="2f6"/>
          <w:rFonts w:eastAsia="Arial"/>
          <w:color w:val="000000" w:themeColor="text1"/>
          <w:sz w:val="18"/>
          <w:szCs w:val="18"/>
        </w:rPr>
        <w:t xml:space="preserve"> действующего на основании </w:t>
      </w:r>
      <w:r w:rsidRPr="004A615E">
        <w:rPr>
          <w:rStyle w:val="2f6"/>
          <w:rFonts w:eastAsia="Arial"/>
          <w:color w:val="000000" w:themeColor="text1"/>
          <w:sz w:val="18"/>
          <w:szCs w:val="18"/>
        </w:rPr>
        <w:t>__________</w:t>
      </w:r>
      <w:r w:rsidR="00831804" w:rsidRPr="004A615E">
        <w:rPr>
          <w:rStyle w:val="2f6"/>
          <w:rFonts w:eastAsia="Arial"/>
          <w:color w:val="000000" w:themeColor="text1"/>
          <w:sz w:val="18"/>
          <w:szCs w:val="18"/>
        </w:rPr>
        <w:t>, с одной стороны, и</w:t>
      </w:r>
    </w:p>
    <w:p w14:paraId="4FA4D164" w14:textId="0DE10471" w:rsidR="00864518" w:rsidRPr="004A615E" w:rsidRDefault="00831804" w:rsidP="00875107">
      <w:pPr>
        <w:spacing w:after="0" w:line="240" w:lineRule="auto"/>
        <w:ind w:firstLine="284"/>
        <w:contextualSpacing/>
        <w:jc w:val="both"/>
        <w:rPr>
          <w:rFonts w:ascii="Times New Roman" w:hAnsi="Times New Roman" w:cs="Times New Roman"/>
          <w:color w:val="000000" w:themeColor="text1"/>
          <w:sz w:val="18"/>
          <w:szCs w:val="18"/>
        </w:rPr>
      </w:pPr>
      <w:r w:rsidRPr="004A615E">
        <w:rPr>
          <w:rStyle w:val="2f6"/>
          <w:rFonts w:ascii="Times New Roman" w:eastAsia="Arial" w:hAnsi="Times New Roman" w:cs="Times New Roman"/>
          <w:b/>
          <w:color w:val="000000" w:themeColor="text1"/>
          <w:sz w:val="18"/>
          <w:szCs w:val="18"/>
          <w:lang w:eastAsia="en-US"/>
        </w:rPr>
        <w:t xml:space="preserve">          __________________ (сокращенное наименование – ___________), </w:t>
      </w:r>
      <w:r w:rsidRPr="004A615E">
        <w:rPr>
          <w:rStyle w:val="2f6"/>
          <w:rFonts w:ascii="Times New Roman" w:eastAsia="Arial" w:hAnsi="Times New Roman" w:cs="Times New Roman"/>
          <w:color w:val="000000" w:themeColor="text1"/>
          <w:sz w:val="18"/>
          <w:szCs w:val="18"/>
          <w:lang w:eastAsia="en-US"/>
        </w:rPr>
        <w:t xml:space="preserve">именуемое в дальнейшем </w:t>
      </w:r>
      <w:r w:rsidRPr="004A615E">
        <w:rPr>
          <w:rStyle w:val="2f6"/>
          <w:rFonts w:ascii="Times New Roman" w:eastAsia="Arial" w:hAnsi="Times New Roman" w:cs="Times New Roman"/>
          <w:b/>
          <w:color w:val="000000" w:themeColor="text1"/>
          <w:sz w:val="18"/>
          <w:szCs w:val="18"/>
          <w:lang w:eastAsia="en-US"/>
        </w:rPr>
        <w:t>«Исполнитель»,</w:t>
      </w:r>
      <w:r w:rsidRPr="004A615E">
        <w:rPr>
          <w:rStyle w:val="2f6"/>
          <w:rFonts w:ascii="Times New Roman" w:eastAsia="Arial" w:hAnsi="Times New Roman" w:cs="Times New Roman"/>
          <w:color w:val="000000" w:themeColor="text1"/>
          <w:sz w:val="18"/>
          <w:szCs w:val="18"/>
          <w:lang w:eastAsia="en-US"/>
        </w:rPr>
        <w:t xml:space="preserve"> в лице ________________________, действующего на основании ___________, </w:t>
      </w:r>
      <w:r w:rsidR="00EC6F61" w:rsidRPr="004A615E">
        <w:rPr>
          <w:rFonts w:ascii="Times New Roman" w:eastAsia="Times New Roman" w:hAnsi="Times New Roman" w:cs="Times New Roman"/>
          <w:bCs/>
          <w:color w:val="000000" w:themeColor="text1"/>
          <w:sz w:val="18"/>
          <w:szCs w:val="18"/>
          <w:lang w:eastAsia="en-US"/>
        </w:rPr>
        <w:t xml:space="preserve">именуемое в дальнейшем «Поставщик», в лице </w:t>
      </w:r>
      <w:r w:rsidRPr="004A615E">
        <w:rPr>
          <w:rFonts w:ascii="Times New Roman" w:eastAsia="Times New Roman" w:hAnsi="Times New Roman" w:cs="Times New Roman"/>
          <w:bCs/>
          <w:color w:val="000000" w:themeColor="text1"/>
          <w:sz w:val="18"/>
          <w:szCs w:val="18"/>
          <w:lang w:eastAsia="en-US"/>
        </w:rPr>
        <w:t>___________________________</w:t>
      </w:r>
      <w:r w:rsidR="00EC6F61" w:rsidRPr="004A615E">
        <w:rPr>
          <w:rFonts w:ascii="Times New Roman" w:eastAsia="Times New Roman" w:hAnsi="Times New Roman" w:cs="Times New Roman"/>
          <w:bCs/>
          <w:color w:val="000000" w:themeColor="text1"/>
          <w:sz w:val="18"/>
          <w:szCs w:val="18"/>
          <w:lang w:eastAsia="en-US"/>
        </w:rPr>
        <w:t xml:space="preserve">, действующего на основании </w:t>
      </w:r>
      <w:r w:rsidRPr="004A615E">
        <w:rPr>
          <w:rFonts w:ascii="Times New Roman" w:eastAsia="Times New Roman" w:hAnsi="Times New Roman" w:cs="Times New Roman"/>
          <w:bCs/>
          <w:color w:val="000000" w:themeColor="text1"/>
          <w:sz w:val="18"/>
          <w:szCs w:val="18"/>
          <w:lang w:eastAsia="en-US"/>
        </w:rPr>
        <w:t>___________</w:t>
      </w:r>
      <w:r w:rsidR="00EC6F61" w:rsidRPr="004A615E">
        <w:rPr>
          <w:rFonts w:ascii="Times New Roman" w:eastAsia="Times New Roman" w:hAnsi="Times New Roman" w:cs="Times New Roman"/>
          <w:color w:val="000000" w:themeColor="text1"/>
          <w:sz w:val="18"/>
          <w:szCs w:val="18"/>
          <w:lang w:eastAsia="en-US"/>
        </w:rPr>
        <w:t xml:space="preserve">, </w:t>
      </w:r>
      <w:r w:rsidR="00864518" w:rsidRPr="004A615E">
        <w:rPr>
          <w:rFonts w:ascii="Times New Roman" w:eastAsia="Times New Roman" w:hAnsi="Times New Roman" w:cs="Times New Roman"/>
          <w:color w:val="000000" w:themeColor="text1"/>
          <w:sz w:val="18"/>
          <w:szCs w:val="18"/>
          <w:lang w:eastAsia="en-US"/>
        </w:rPr>
        <w:t xml:space="preserve">с другой стороны, именуемые в дальнейшем «Стороны», </w:t>
      </w:r>
      <w:r w:rsidR="00864518" w:rsidRPr="004A615E">
        <w:rPr>
          <w:rFonts w:ascii="Times New Roman" w:hAnsi="Times New Roman" w:cs="Times New Roman"/>
          <w:color w:val="000000" w:themeColor="text1"/>
          <w:sz w:val="18"/>
          <w:szCs w:val="18"/>
        </w:rPr>
        <w:t>а по отдельности «Сторона»,</w:t>
      </w:r>
      <w:r w:rsidR="00864518" w:rsidRPr="004A615E">
        <w:rPr>
          <w:rFonts w:ascii="Times New Roman" w:hAnsi="Times New Roman" w:cs="Times New Roman"/>
          <w:color w:val="000000" w:themeColor="text1"/>
          <w:spacing w:val="-3"/>
          <w:sz w:val="18"/>
          <w:szCs w:val="18"/>
        </w:rPr>
        <w:t xml:space="preserve"> </w:t>
      </w:r>
      <w:r w:rsidR="00864518" w:rsidRPr="004A615E">
        <w:rPr>
          <w:rFonts w:ascii="Times New Roman" w:hAnsi="Times New Roman" w:cs="Times New Roman"/>
          <w:color w:val="000000" w:themeColor="text1"/>
          <w:sz w:val="18"/>
          <w:szCs w:val="18"/>
        </w:rPr>
        <w:t xml:space="preserve">с соблюдением  требований Федерального закона от 18.07.2011 № 223-ФЗ «О закупках товаров, работ, услуг отдельными видами юридических лиц», по результатам определения </w:t>
      </w:r>
      <w:r w:rsidR="00DD25DE" w:rsidRPr="004A615E">
        <w:rPr>
          <w:rFonts w:ascii="Times New Roman" w:hAnsi="Times New Roman" w:cs="Times New Roman"/>
          <w:color w:val="000000" w:themeColor="text1"/>
          <w:sz w:val="18"/>
          <w:szCs w:val="18"/>
        </w:rPr>
        <w:t xml:space="preserve">Исполнителя </w:t>
      </w:r>
      <w:r w:rsidR="00864518" w:rsidRPr="004A615E">
        <w:rPr>
          <w:rFonts w:ascii="Times New Roman" w:hAnsi="Times New Roman" w:cs="Times New Roman"/>
          <w:color w:val="000000" w:themeColor="text1"/>
          <w:sz w:val="18"/>
          <w:szCs w:val="18"/>
        </w:rPr>
        <w:t>путем проведения закупки способом закупка малого объема в электронной форме, заключили настоящий договор (далее - договор) о нижеследующем:</w:t>
      </w:r>
    </w:p>
    <w:p w14:paraId="0101B7EF" w14:textId="77777777" w:rsidR="00DC4104" w:rsidRPr="004A615E" w:rsidRDefault="004F1374" w:rsidP="004F1374">
      <w:pPr>
        <w:tabs>
          <w:tab w:val="left" w:pos="9255"/>
        </w:tabs>
        <w:spacing w:after="0" w:line="240" w:lineRule="auto"/>
        <w:ind w:firstLine="70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ab/>
      </w:r>
    </w:p>
    <w:tbl>
      <w:tblPr>
        <w:tblStyle w:val="af"/>
        <w:tblW w:w="5000" w:type="pct"/>
        <w:tblLook w:val="04A0" w:firstRow="1" w:lastRow="0" w:firstColumn="1" w:lastColumn="0" w:noHBand="0" w:noVBand="1"/>
      </w:tblPr>
      <w:tblGrid>
        <w:gridCol w:w="2132"/>
        <w:gridCol w:w="8550"/>
      </w:tblGrid>
      <w:tr w:rsidR="004A615E" w:rsidRPr="004A615E" w14:paraId="1A923125" w14:textId="77777777" w:rsidTr="006C288A">
        <w:tc>
          <w:tcPr>
            <w:tcW w:w="998" w:type="pct"/>
            <w:shd w:val="clear" w:color="auto" w:fill="E3F1F1"/>
          </w:tcPr>
          <w:p w14:paraId="39F9EDB1" w14:textId="77777777" w:rsidR="00180ECF" w:rsidRPr="004A615E" w:rsidRDefault="00180ECF" w:rsidP="00180ECF">
            <w:pPr>
              <w:spacing w:after="0" w:line="240" w:lineRule="auto"/>
              <w:jc w:val="both"/>
              <w:rPr>
                <w:rFonts w:ascii="Times New Roman" w:eastAsia="Times New Roman" w:hAnsi="Times New Roman" w:cs="Times New Roman"/>
                <w:b/>
                <w:bCs/>
                <w:color w:val="000000" w:themeColor="text1"/>
                <w:sz w:val="18"/>
                <w:szCs w:val="18"/>
              </w:rPr>
            </w:pPr>
            <w:bookmarkStart w:id="1" w:name="_Hlk143584440"/>
            <w:r w:rsidRPr="004A615E">
              <w:rPr>
                <w:rFonts w:ascii="Times New Roman" w:eastAsia="Times New Roman" w:hAnsi="Times New Roman" w:cs="Times New Roman"/>
                <w:b/>
                <w:bCs/>
                <w:color w:val="000000" w:themeColor="text1"/>
                <w:sz w:val="18"/>
                <w:szCs w:val="18"/>
              </w:rPr>
              <w:t>1. Предмет договора</w:t>
            </w:r>
          </w:p>
          <w:p w14:paraId="44207D0A" w14:textId="77777777" w:rsidR="00180ECF" w:rsidRPr="004A615E" w:rsidRDefault="00180ECF" w:rsidP="00180ECF">
            <w:pPr>
              <w:spacing w:after="0" w:line="240" w:lineRule="auto"/>
              <w:jc w:val="both"/>
              <w:rPr>
                <w:rFonts w:ascii="Times New Roman" w:eastAsia="Times New Roman" w:hAnsi="Times New Roman" w:cs="Times New Roman"/>
                <w:b/>
                <w:bCs/>
                <w:color w:val="000000" w:themeColor="text1"/>
                <w:sz w:val="18"/>
                <w:szCs w:val="18"/>
              </w:rPr>
            </w:pPr>
          </w:p>
        </w:tc>
        <w:tc>
          <w:tcPr>
            <w:tcW w:w="4002" w:type="pct"/>
          </w:tcPr>
          <w:p w14:paraId="2D69B07E" w14:textId="0700DC40" w:rsidR="00180ECF" w:rsidRPr="004A615E" w:rsidRDefault="00180ECF" w:rsidP="00763B92">
            <w:pPr>
              <w:pStyle w:val="af5"/>
              <w:numPr>
                <w:ilvl w:val="1"/>
                <w:numId w:val="19"/>
              </w:numPr>
              <w:tabs>
                <w:tab w:val="left" w:pos="318"/>
              </w:tabs>
              <w:spacing w:after="0" w:line="240" w:lineRule="auto"/>
              <w:ind w:left="0" w:firstLine="0"/>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По настоящему Договору Исполнитель обязуется по заданию Заказчика оказать</w:t>
            </w:r>
            <w:r w:rsidR="00B70B0E" w:rsidRPr="004A615E">
              <w:rPr>
                <w:rFonts w:ascii="Times New Roman" w:hAnsi="Times New Roman"/>
                <w:color w:val="000000" w:themeColor="text1"/>
                <w:sz w:val="18"/>
                <w:szCs w:val="18"/>
              </w:rPr>
              <w:t xml:space="preserve"> </w:t>
            </w:r>
            <w:r w:rsidR="000369DF" w:rsidRPr="004A615E">
              <w:rPr>
                <w:rFonts w:ascii="Times New Roman" w:hAnsi="Times New Roman"/>
                <w:b/>
                <w:bCs/>
                <w:color w:val="000000" w:themeColor="text1"/>
                <w:sz w:val="18"/>
                <w:szCs w:val="18"/>
              </w:rPr>
              <w:t>услуги</w:t>
            </w:r>
            <w:r w:rsidR="00DA092F" w:rsidRPr="004A615E">
              <w:rPr>
                <w:rFonts w:ascii="Times New Roman" w:hAnsi="Times New Roman"/>
                <w:b/>
                <w:bCs/>
                <w:color w:val="000000" w:themeColor="text1"/>
                <w:sz w:val="18"/>
                <w:szCs w:val="18"/>
              </w:rPr>
              <w:t xml:space="preserve"> </w:t>
            </w:r>
            <w:r w:rsidR="00C43C0D" w:rsidRPr="004A615E">
              <w:rPr>
                <w:rFonts w:ascii="Times New Roman" w:hAnsi="Times New Roman"/>
                <w:b/>
                <w:color w:val="000000" w:themeColor="text1"/>
                <w:sz w:val="18"/>
                <w:szCs w:val="18"/>
              </w:rPr>
              <w:t>(</w:t>
            </w:r>
            <w:r w:rsidR="00DD25DE" w:rsidRPr="004A615E">
              <w:rPr>
                <w:rFonts w:ascii="Times New Roman" w:hAnsi="Times New Roman"/>
                <w:b/>
                <w:color w:val="000000" w:themeColor="text1"/>
                <w:sz w:val="18"/>
                <w:szCs w:val="18"/>
              </w:rPr>
              <w:t>отбор и лабораторные исследования пищевых продуктов</w:t>
            </w:r>
            <w:r w:rsidR="00C43C0D" w:rsidRPr="004A615E">
              <w:rPr>
                <w:rFonts w:ascii="Times New Roman" w:hAnsi="Times New Roman"/>
                <w:b/>
                <w:color w:val="000000" w:themeColor="text1"/>
                <w:sz w:val="18"/>
                <w:szCs w:val="18"/>
              </w:rPr>
              <w:t xml:space="preserve">) </w:t>
            </w:r>
            <w:r w:rsidRPr="004A615E">
              <w:rPr>
                <w:rFonts w:ascii="Times New Roman" w:hAnsi="Times New Roman"/>
                <w:color w:val="000000" w:themeColor="text1"/>
                <w:sz w:val="18"/>
                <w:szCs w:val="18"/>
              </w:rPr>
              <w:t xml:space="preserve">(далее – услуги), а Заказчик обязуется обеспечить приемку и оплату </w:t>
            </w:r>
            <w:r w:rsidR="006E16CA" w:rsidRPr="004A615E">
              <w:rPr>
                <w:rFonts w:ascii="Times New Roman" w:hAnsi="Times New Roman"/>
                <w:color w:val="000000" w:themeColor="text1"/>
                <w:sz w:val="18"/>
                <w:szCs w:val="18"/>
              </w:rPr>
              <w:t xml:space="preserve">надлежащим образом </w:t>
            </w:r>
            <w:r w:rsidRPr="004A615E">
              <w:rPr>
                <w:rFonts w:ascii="Times New Roman" w:hAnsi="Times New Roman"/>
                <w:color w:val="000000" w:themeColor="text1"/>
                <w:sz w:val="18"/>
                <w:szCs w:val="18"/>
              </w:rPr>
              <w:t>оказанных услуг в порядке, на условиях и в сроки, установленные настоящим Договором.</w:t>
            </w:r>
          </w:p>
          <w:p w14:paraId="4AA48CAB" w14:textId="77777777" w:rsidR="00505FF7" w:rsidRPr="004A615E" w:rsidRDefault="00505FF7" w:rsidP="00505FF7">
            <w:pPr>
              <w:pStyle w:val="af5"/>
              <w:rPr>
                <w:rFonts w:ascii="Times New Roman" w:hAnsi="Times New Roman"/>
                <w:color w:val="000000" w:themeColor="text1"/>
                <w:sz w:val="18"/>
                <w:szCs w:val="18"/>
              </w:rPr>
            </w:pPr>
          </w:p>
          <w:p w14:paraId="25B54D1F" w14:textId="77777777" w:rsidR="000369DF" w:rsidRPr="004A615E" w:rsidRDefault="000369DF" w:rsidP="000369DF">
            <w:pPr>
              <w:pStyle w:val="af5"/>
              <w:numPr>
                <w:ilvl w:val="1"/>
                <w:numId w:val="19"/>
              </w:numPr>
              <w:tabs>
                <w:tab w:val="left" w:pos="318"/>
              </w:tabs>
              <w:spacing w:after="0" w:line="240" w:lineRule="auto"/>
              <w:ind w:left="0" w:firstLine="0"/>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 xml:space="preserve">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услуг,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оказываемой услуги потребностям Заказчика, а также порядок и условия оказания услуг установлены настоящим Договором и </w:t>
            </w:r>
            <w:r w:rsidRPr="004A615E">
              <w:rPr>
                <w:rFonts w:ascii="Times New Roman" w:hAnsi="Times New Roman"/>
                <w:b/>
                <w:bCs/>
                <w:color w:val="000000" w:themeColor="text1"/>
                <w:sz w:val="18"/>
                <w:szCs w:val="18"/>
              </w:rPr>
              <w:t>Техническим заданием (Приложение к Договору).</w:t>
            </w:r>
          </w:p>
          <w:p w14:paraId="375C5F4D" w14:textId="77777777" w:rsidR="000369DF" w:rsidRPr="004A615E" w:rsidRDefault="000369DF" w:rsidP="000369DF">
            <w:pPr>
              <w:pStyle w:val="af5"/>
              <w:tabs>
                <w:tab w:val="left" w:pos="318"/>
              </w:tabs>
              <w:spacing w:after="0" w:line="240" w:lineRule="auto"/>
              <w:ind w:left="0"/>
              <w:jc w:val="both"/>
              <w:rPr>
                <w:rFonts w:ascii="Times New Roman" w:hAnsi="Times New Roman"/>
                <w:b/>
                <w:bCs/>
                <w:color w:val="000000" w:themeColor="text1"/>
                <w:sz w:val="18"/>
                <w:szCs w:val="18"/>
              </w:rPr>
            </w:pPr>
          </w:p>
          <w:p w14:paraId="6DC0D9EC" w14:textId="77777777" w:rsidR="007B06C1" w:rsidRPr="004A615E" w:rsidRDefault="000369DF" w:rsidP="000369DF">
            <w:pPr>
              <w:pStyle w:val="af5"/>
              <w:tabs>
                <w:tab w:val="left" w:pos="318"/>
              </w:tabs>
              <w:spacing w:after="0" w:line="240" w:lineRule="auto"/>
              <w:ind w:left="0"/>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1.3.</w:t>
            </w:r>
            <w:r w:rsidRPr="004A615E">
              <w:rPr>
                <w:rFonts w:ascii="Times New Roman" w:hAnsi="Times New Roman"/>
                <w:b/>
                <w:bCs/>
                <w:color w:val="000000" w:themeColor="text1"/>
                <w:sz w:val="18"/>
                <w:szCs w:val="18"/>
              </w:rPr>
              <w:t xml:space="preserve"> Техническое задание</w:t>
            </w:r>
            <w:r w:rsidRPr="004A615E">
              <w:rPr>
                <w:rFonts w:ascii="Times New Roman" w:hAnsi="Times New Roman"/>
                <w:color w:val="000000" w:themeColor="text1"/>
                <w:sz w:val="18"/>
                <w:szCs w:val="18"/>
              </w:rPr>
              <w:t xml:space="preserve"> </w:t>
            </w:r>
            <w:r w:rsidRPr="004A615E">
              <w:rPr>
                <w:rFonts w:ascii="Times New Roman" w:hAnsi="Times New Roman"/>
                <w:b/>
                <w:color w:val="000000" w:themeColor="text1"/>
                <w:sz w:val="18"/>
                <w:szCs w:val="18"/>
              </w:rPr>
              <w:t>(Приложение к Договору)</w:t>
            </w:r>
            <w:r w:rsidRPr="004A615E">
              <w:rPr>
                <w:rFonts w:ascii="Times New Roman" w:hAnsi="Times New Roman"/>
                <w:color w:val="000000" w:themeColor="text1"/>
                <w:sz w:val="18"/>
                <w:szCs w:val="18"/>
              </w:rPr>
              <w:t xml:space="preserve"> является неотъемлемой частью настоящего Договора и подлежит применению Сторонами наряду с настоящим Договором. За неисполнение (ненадлежащее исполнение) условий, установленных в </w:t>
            </w:r>
            <w:r w:rsidRPr="004A615E">
              <w:rPr>
                <w:rFonts w:ascii="Times New Roman" w:hAnsi="Times New Roman"/>
                <w:b/>
                <w:bCs/>
                <w:color w:val="000000" w:themeColor="text1"/>
                <w:sz w:val="18"/>
                <w:szCs w:val="18"/>
              </w:rPr>
              <w:t>Техническом задании</w:t>
            </w:r>
            <w:r w:rsidRPr="004A615E">
              <w:rPr>
                <w:rFonts w:ascii="Times New Roman" w:hAnsi="Times New Roman"/>
                <w:color w:val="000000" w:themeColor="text1"/>
                <w:sz w:val="18"/>
                <w:szCs w:val="18"/>
              </w:rPr>
              <w:t xml:space="preserve"> </w:t>
            </w:r>
            <w:r w:rsidRPr="004A615E">
              <w:rPr>
                <w:rFonts w:ascii="Times New Roman" w:hAnsi="Times New Roman"/>
                <w:b/>
                <w:color w:val="000000" w:themeColor="text1"/>
                <w:sz w:val="18"/>
                <w:szCs w:val="18"/>
              </w:rPr>
              <w:t>(Приложение к Договору)</w:t>
            </w:r>
            <w:r w:rsidRPr="004A615E">
              <w:rPr>
                <w:rFonts w:ascii="Times New Roman" w:hAnsi="Times New Roman"/>
                <w:color w:val="000000" w:themeColor="text1"/>
                <w:sz w:val="18"/>
                <w:szCs w:val="18"/>
              </w:rPr>
              <w:t xml:space="preserve"> Стороны несут ответственность, предусмотренную настоящим Договором. </w:t>
            </w:r>
          </w:p>
          <w:p w14:paraId="1A75217B" w14:textId="77777777" w:rsidR="000369DF" w:rsidRPr="004A615E" w:rsidRDefault="000369DF" w:rsidP="000369DF">
            <w:pPr>
              <w:pStyle w:val="af5"/>
              <w:tabs>
                <w:tab w:val="left" w:pos="318"/>
              </w:tabs>
              <w:spacing w:after="0" w:line="240" w:lineRule="auto"/>
              <w:ind w:left="0"/>
              <w:jc w:val="both"/>
              <w:rPr>
                <w:rFonts w:ascii="Times New Roman" w:eastAsia="Times New Roman" w:hAnsi="Times New Roman"/>
                <w:color w:val="000000" w:themeColor="text1"/>
                <w:sz w:val="18"/>
                <w:szCs w:val="18"/>
              </w:rPr>
            </w:pPr>
          </w:p>
        </w:tc>
      </w:tr>
      <w:tr w:rsidR="004A615E" w:rsidRPr="004A615E" w14:paraId="022A8ED4" w14:textId="77777777" w:rsidTr="006C288A">
        <w:trPr>
          <w:trHeight w:val="153"/>
        </w:trPr>
        <w:tc>
          <w:tcPr>
            <w:tcW w:w="5000" w:type="pct"/>
            <w:gridSpan w:val="2"/>
            <w:shd w:val="clear" w:color="auto" w:fill="auto"/>
          </w:tcPr>
          <w:p w14:paraId="75741A86" w14:textId="77777777" w:rsidR="00180ECF" w:rsidRPr="004A615E" w:rsidRDefault="00180ECF" w:rsidP="00180ECF">
            <w:pPr>
              <w:spacing w:after="0" w:line="240" w:lineRule="auto"/>
              <w:jc w:val="both"/>
              <w:rPr>
                <w:rFonts w:ascii="Times New Roman" w:eastAsia="Times New Roman" w:hAnsi="Times New Roman" w:cs="Times New Roman"/>
                <w:color w:val="000000" w:themeColor="text1"/>
                <w:sz w:val="18"/>
                <w:szCs w:val="18"/>
              </w:rPr>
            </w:pPr>
          </w:p>
        </w:tc>
      </w:tr>
      <w:tr w:rsidR="004A615E" w:rsidRPr="004A615E" w14:paraId="52D4E32B" w14:textId="77777777" w:rsidTr="006C288A">
        <w:tc>
          <w:tcPr>
            <w:tcW w:w="998" w:type="pct"/>
            <w:shd w:val="clear" w:color="auto" w:fill="E3F1F1"/>
          </w:tcPr>
          <w:p w14:paraId="35B61024" w14:textId="77777777" w:rsidR="00180ECF" w:rsidRPr="004A615E" w:rsidRDefault="00180ECF" w:rsidP="00180ECF">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2. Цена договора и порядок расчетов</w:t>
            </w:r>
          </w:p>
          <w:p w14:paraId="2496069B" w14:textId="77777777" w:rsidR="00180ECF" w:rsidRPr="004A615E" w:rsidRDefault="00180ECF" w:rsidP="00180ECF">
            <w:pPr>
              <w:spacing w:after="0" w:line="240" w:lineRule="auto"/>
              <w:jc w:val="both"/>
              <w:rPr>
                <w:rFonts w:ascii="Times New Roman" w:eastAsia="Times New Roman" w:hAnsi="Times New Roman" w:cs="Times New Roman"/>
                <w:color w:val="000000" w:themeColor="text1"/>
                <w:sz w:val="18"/>
                <w:szCs w:val="18"/>
              </w:rPr>
            </w:pPr>
          </w:p>
        </w:tc>
        <w:tc>
          <w:tcPr>
            <w:tcW w:w="4002" w:type="pct"/>
          </w:tcPr>
          <w:p w14:paraId="2A882467" w14:textId="77777777" w:rsidR="00DA092F" w:rsidRPr="004A615E" w:rsidRDefault="006E16CA"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2.1. </w:t>
            </w:r>
            <w:r w:rsidR="00DA092F" w:rsidRPr="004A615E">
              <w:rPr>
                <w:rFonts w:ascii="Times New Roman" w:hAnsi="Times New Roman" w:cs="Times New Roman"/>
                <w:color w:val="000000" w:themeColor="text1"/>
                <w:sz w:val="18"/>
                <w:szCs w:val="18"/>
              </w:rPr>
              <w:t xml:space="preserve">Максимальная цена настоящего Договора составляет </w:t>
            </w:r>
            <w:r w:rsidR="00831804" w:rsidRPr="004A615E">
              <w:rPr>
                <w:rFonts w:ascii="Times New Roman" w:hAnsi="Times New Roman" w:cs="Times New Roman"/>
                <w:b/>
                <w:bCs/>
                <w:color w:val="000000" w:themeColor="text1"/>
                <w:sz w:val="18"/>
                <w:szCs w:val="18"/>
              </w:rPr>
              <w:t>___________ (__________) рублей 00 копеек (с НДС (00%)/ НДС не облагается).</w:t>
            </w:r>
          </w:p>
          <w:p w14:paraId="43E950D2"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p>
          <w:p w14:paraId="68CE541D"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Цена настоящего Договора включает в себя: все затраты, напрямую и косвенно связанные с выполнением полного комплекса услуг по предмету настоящего Договора,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настоящего Договора.</w:t>
            </w:r>
          </w:p>
          <w:p w14:paraId="4E7DD5D8"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p>
          <w:p w14:paraId="4C819C3B"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2.2. Максимальная цена настоящего Договора является лимитом, установленным Заказчиком на оказание услуг и не обязательна к его выборке Заказчиком. Фактический объем услуг по настоящему Договору будет определяться совокупным объемом оказанных услуг. Цена настоящего Договора, в период его действия, изменяется пропорционально объему оказанных услуг, исходя из установленной в Техническом задании (Приложение к Договору) цены единицы услуги (в случае изменения потребности Заказчика в объеме услуг).</w:t>
            </w:r>
          </w:p>
          <w:p w14:paraId="23535854"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p>
          <w:p w14:paraId="4F7060A3"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При уменьшении объема услуг, Стороны настоящего Договора обязаны уменьшить цену настоящего Договора исходя из цены единицы услуги. </w:t>
            </w:r>
          </w:p>
          <w:p w14:paraId="25382A0E"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p>
          <w:p w14:paraId="76B21095"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Формула расчета цены настоящего Договора:</w:t>
            </w:r>
          </w:p>
          <w:p w14:paraId="2833187F"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C = S х H, где</w:t>
            </w:r>
          </w:p>
          <w:p w14:paraId="4B3F770F"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C – цена Договора;</w:t>
            </w:r>
          </w:p>
          <w:p w14:paraId="5CC759C2"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S – стоимость единицы услуги, установленная в Техническом задании (Приложение к Договору);</w:t>
            </w:r>
          </w:p>
          <w:p w14:paraId="66CB431D" w14:textId="77777777" w:rsidR="00DA092F" w:rsidRPr="004A615E" w:rsidRDefault="00DA092F" w:rsidP="00DA092F">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H -количественный показатель фактически оказанных услуг.</w:t>
            </w:r>
          </w:p>
          <w:p w14:paraId="1EDA8EFF" w14:textId="77777777" w:rsidR="006E16CA" w:rsidRPr="004A615E" w:rsidRDefault="006E16CA" w:rsidP="0037543C">
            <w:pPr>
              <w:pStyle w:val="ConsPlusNonformat"/>
              <w:jc w:val="both"/>
              <w:rPr>
                <w:rFonts w:ascii="Times New Roman" w:hAnsi="Times New Roman"/>
                <w:color w:val="000000" w:themeColor="text1"/>
                <w:sz w:val="18"/>
                <w:szCs w:val="18"/>
              </w:rPr>
            </w:pPr>
          </w:p>
          <w:p w14:paraId="41AC8FD9" w14:textId="77777777" w:rsidR="0037543C" w:rsidRPr="004A615E" w:rsidRDefault="0037543C" w:rsidP="0037543C">
            <w:pPr>
              <w:pStyle w:val="ConsPlusNonformat"/>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 xml:space="preserve">2.3. По настоящему Договору авансирование Заказчиком стоимости оказываемых услуг не производится, </w:t>
            </w:r>
            <w:r w:rsidRPr="004A615E">
              <w:rPr>
                <w:rFonts w:ascii="Times New Roman" w:hAnsi="Times New Roman"/>
                <w:color w:val="000000" w:themeColor="text1"/>
                <w:sz w:val="18"/>
                <w:szCs w:val="18"/>
              </w:rPr>
              <w:lastRenderedPageBreak/>
              <w:t>оплата осуществляется за фактически оказанные услуги</w:t>
            </w:r>
            <w:r w:rsidR="00DA092F" w:rsidRPr="004A615E">
              <w:rPr>
                <w:rFonts w:ascii="Times New Roman" w:hAnsi="Times New Roman"/>
                <w:color w:val="000000" w:themeColor="text1"/>
                <w:sz w:val="18"/>
                <w:szCs w:val="18"/>
              </w:rPr>
              <w:t xml:space="preserve"> по цене единицы услуги исходя из объема фактически оказанной услуги, но в размере, не превышающем максимальной цены настоящего Договора, установленной в пункте 2.1. настоящего Договора.</w:t>
            </w:r>
          </w:p>
          <w:p w14:paraId="14174F0D" w14:textId="77777777" w:rsidR="0037543C" w:rsidRPr="004A615E" w:rsidRDefault="0037543C" w:rsidP="0037543C">
            <w:pPr>
              <w:pStyle w:val="ConsPlusNonformat"/>
              <w:jc w:val="both"/>
              <w:rPr>
                <w:rFonts w:ascii="Times New Roman" w:hAnsi="Times New Roman"/>
                <w:color w:val="000000" w:themeColor="text1"/>
                <w:sz w:val="18"/>
                <w:szCs w:val="18"/>
              </w:rPr>
            </w:pPr>
          </w:p>
          <w:p w14:paraId="5D4069AE" w14:textId="77777777" w:rsidR="00791ADE" w:rsidRPr="004A615E" w:rsidRDefault="0037543C" w:rsidP="0037543C">
            <w:pPr>
              <w:pStyle w:val="ConsPlusNonformat"/>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 xml:space="preserve">2.4. Расчет и оплата </w:t>
            </w:r>
            <w:r w:rsidR="00A402F8" w:rsidRPr="004A615E">
              <w:rPr>
                <w:rFonts w:ascii="Times New Roman" w:hAnsi="Times New Roman"/>
                <w:color w:val="000000" w:themeColor="text1"/>
                <w:sz w:val="18"/>
                <w:szCs w:val="18"/>
              </w:rPr>
              <w:t xml:space="preserve">фактически </w:t>
            </w:r>
            <w:r w:rsidRPr="004A615E">
              <w:rPr>
                <w:rFonts w:ascii="Times New Roman" w:hAnsi="Times New Roman"/>
                <w:color w:val="000000" w:themeColor="text1"/>
                <w:sz w:val="18"/>
                <w:szCs w:val="18"/>
              </w:rPr>
              <w:t xml:space="preserve">оказанных услуг производится Заказчиком в течение </w:t>
            </w:r>
            <w:r w:rsidRPr="004A615E">
              <w:rPr>
                <w:rFonts w:ascii="Times New Roman" w:hAnsi="Times New Roman"/>
                <w:b/>
                <w:bCs/>
                <w:color w:val="000000" w:themeColor="text1"/>
                <w:sz w:val="18"/>
                <w:szCs w:val="18"/>
              </w:rPr>
              <w:t>7 (сем</w:t>
            </w:r>
            <w:r w:rsidR="00791ADE" w:rsidRPr="004A615E">
              <w:rPr>
                <w:rFonts w:ascii="Times New Roman" w:hAnsi="Times New Roman"/>
                <w:b/>
                <w:bCs/>
                <w:color w:val="000000" w:themeColor="text1"/>
                <w:sz w:val="18"/>
                <w:szCs w:val="18"/>
              </w:rPr>
              <w:t>и</w:t>
            </w:r>
            <w:r w:rsidRPr="004A615E">
              <w:rPr>
                <w:rFonts w:ascii="Times New Roman" w:hAnsi="Times New Roman"/>
                <w:b/>
                <w:bCs/>
                <w:color w:val="000000" w:themeColor="text1"/>
                <w:sz w:val="18"/>
                <w:szCs w:val="18"/>
              </w:rPr>
              <w:t>) рабочих дней</w:t>
            </w:r>
            <w:r w:rsidRPr="004A615E">
              <w:rPr>
                <w:rFonts w:ascii="Times New Roman" w:hAnsi="Times New Roman"/>
                <w:color w:val="000000" w:themeColor="text1"/>
                <w:sz w:val="18"/>
                <w:szCs w:val="18"/>
              </w:rPr>
              <w:t xml:space="preserve"> </w:t>
            </w:r>
          </w:p>
          <w:p w14:paraId="0B232EC0" w14:textId="77777777" w:rsidR="00791ADE" w:rsidRPr="004A615E" w:rsidRDefault="00791ADE" w:rsidP="00791ADE">
            <w:pPr>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 xml:space="preserve">со дня подписания Заказчиком документа о приемке оказанных услуг </w:t>
            </w:r>
            <w:r w:rsidR="00864518" w:rsidRPr="004A615E">
              <w:rPr>
                <w:rFonts w:ascii="Times New Roman" w:hAnsi="Times New Roman" w:cs="Times New Roman"/>
                <w:bCs/>
                <w:color w:val="000000" w:themeColor="text1"/>
                <w:sz w:val="18"/>
                <w:szCs w:val="18"/>
              </w:rPr>
              <w:t>на основании,</w:t>
            </w:r>
            <w:r w:rsidRPr="004A615E">
              <w:rPr>
                <w:rFonts w:ascii="Times New Roman" w:hAnsi="Times New Roman" w:cs="Times New Roman"/>
                <w:bCs/>
                <w:color w:val="000000" w:themeColor="text1"/>
                <w:sz w:val="18"/>
                <w:szCs w:val="18"/>
              </w:rPr>
              <w:t xml:space="preserve"> предоставленных Исполнителем: счета, счета-фактуры (если выставление счета-фактуры является обязательным).</w:t>
            </w:r>
          </w:p>
          <w:p w14:paraId="5FC53CDC" w14:textId="77777777" w:rsidR="00791ADE" w:rsidRPr="004A615E" w:rsidRDefault="00791ADE" w:rsidP="0037543C">
            <w:pPr>
              <w:pStyle w:val="ConsPlusNonformat"/>
              <w:jc w:val="both"/>
              <w:rPr>
                <w:rFonts w:ascii="Times New Roman" w:hAnsi="Times New Roman"/>
                <w:color w:val="000000" w:themeColor="text1"/>
                <w:sz w:val="18"/>
                <w:szCs w:val="18"/>
              </w:rPr>
            </w:pPr>
          </w:p>
          <w:p w14:paraId="2CBCBE35" w14:textId="77777777" w:rsidR="0037543C" w:rsidRPr="004A615E" w:rsidRDefault="0037543C" w:rsidP="0037543C">
            <w:pPr>
              <w:pStyle w:val="ConsPlusNonformat"/>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Произведенный Заказчиком платеж по настоящему Договору не может рассматриваться как освобождение Исполнителя от устранения выявленных недостатков в оплаченных услугах.</w:t>
            </w:r>
          </w:p>
          <w:p w14:paraId="5FD9BB83" w14:textId="77777777" w:rsidR="0037543C" w:rsidRPr="004A615E" w:rsidRDefault="0037543C" w:rsidP="0037543C">
            <w:pPr>
              <w:pStyle w:val="ConsPlusNonformat"/>
              <w:jc w:val="both"/>
              <w:rPr>
                <w:rFonts w:ascii="Times New Roman" w:hAnsi="Times New Roman"/>
                <w:color w:val="000000" w:themeColor="text1"/>
                <w:sz w:val="18"/>
                <w:szCs w:val="18"/>
              </w:rPr>
            </w:pPr>
          </w:p>
          <w:p w14:paraId="3EFB7CA3" w14:textId="77777777" w:rsidR="0037543C" w:rsidRPr="004A615E" w:rsidRDefault="0037543C" w:rsidP="0037543C">
            <w:pPr>
              <w:pStyle w:val="ConsPlusNonformat"/>
              <w:jc w:val="both"/>
              <w:rPr>
                <w:rFonts w:ascii="Times New Roman" w:hAnsi="Times New Roman"/>
                <w:color w:val="000000" w:themeColor="text1"/>
                <w:sz w:val="18"/>
                <w:szCs w:val="18"/>
              </w:rPr>
            </w:pPr>
            <w:r w:rsidRPr="004A615E">
              <w:rPr>
                <w:rFonts w:ascii="Times New Roman" w:hAnsi="Times New Roman"/>
                <w:color w:val="000000" w:themeColor="text1"/>
                <w:sz w:val="18"/>
                <w:szCs w:val="18"/>
              </w:rPr>
              <w:t xml:space="preserve">2.5. Оплата услуг производится Заказчиком путем перечисления денежных средств на расчетный счёт Исполнителя, по реквизитам, указанным в </w:t>
            </w:r>
            <w:r w:rsidR="007B06C1" w:rsidRPr="004A615E">
              <w:rPr>
                <w:rFonts w:ascii="Times New Roman" w:hAnsi="Times New Roman"/>
                <w:color w:val="000000" w:themeColor="text1"/>
                <w:sz w:val="18"/>
                <w:szCs w:val="18"/>
              </w:rPr>
              <w:t>настоящем</w:t>
            </w:r>
            <w:r w:rsidRPr="004A615E">
              <w:rPr>
                <w:rFonts w:ascii="Times New Roman" w:hAnsi="Times New Roman"/>
                <w:color w:val="000000" w:themeColor="text1"/>
                <w:sz w:val="18"/>
                <w:szCs w:val="18"/>
              </w:rPr>
              <w:t xml:space="preserve"> Договор</w:t>
            </w:r>
            <w:r w:rsidR="007B06C1" w:rsidRPr="004A615E">
              <w:rPr>
                <w:rFonts w:ascii="Times New Roman" w:hAnsi="Times New Roman"/>
                <w:color w:val="000000" w:themeColor="text1"/>
                <w:sz w:val="18"/>
                <w:szCs w:val="18"/>
              </w:rPr>
              <w:t>е</w:t>
            </w:r>
            <w:r w:rsidRPr="004A615E">
              <w:rPr>
                <w:rFonts w:ascii="Times New Roman" w:hAnsi="Times New Roman"/>
                <w:color w:val="000000" w:themeColor="text1"/>
                <w:sz w:val="18"/>
                <w:szCs w:val="18"/>
              </w:rPr>
              <w:t>. Обязательства Заказчика по оплате считаются надлежащим образом исполненными с момента поступления денежных средств на корреспондентский счет банка Исполнителя.</w:t>
            </w:r>
          </w:p>
          <w:p w14:paraId="50E95035" w14:textId="77777777" w:rsidR="0037543C" w:rsidRPr="004A615E" w:rsidRDefault="0037543C" w:rsidP="0037543C">
            <w:pPr>
              <w:pStyle w:val="ConsPlusNonformat"/>
              <w:jc w:val="both"/>
              <w:rPr>
                <w:rFonts w:ascii="Times New Roman" w:hAnsi="Times New Roman"/>
                <w:color w:val="000000" w:themeColor="text1"/>
                <w:sz w:val="18"/>
                <w:szCs w:val="18"/>
              </w:rPr>
            </w:pPr>
          </w:p>
          <w:p w14:paraId="21B6D6AD" w14:textId="77777777" w:rsidR="0037543C" w:rsidRPr="004A615E" w:rsidRDefault="000E189B" w:rsidP="000E189B">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bCs/>
                <w:color w:val="000000" w:themeColor="text1"/>
                <w:sz w:val="18"/>
                <w:szCs w:val="18"/>
              </w:rPr>
              <w:t xml:space="preserve">2.6. В период действия настоящего Договора Стороны предусматривают возможность по соглашению Сторон изменения размера и/или сроков оплаты и/или объема услуг </w:t>
            </w:r>
            <w:r w:rsidRPr="004A615E">
              <w:rPr>
                <w:rFonts w:ascii="Times New Roman" w:hAnsi="Times New Roman" w:cs="Times New Roman"/>
                <w:color w:val="000000" w:themeColor="text1"/>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услуг за счет субсидий, указанных в пункте 1 ст. 78.1 Бюджетного кодекса РФ.</w:t>
            </w:r>
          </w:p>
          <w:p w14:paraId="7E566104" w14:textId="77777777" w:rsidR="00180ECF" w:rsidRPr="004A615E" w:rsidRDefault="00180ECF" w:rsidP="007B06C1">
            <w:pPr>
              <w:spacing w:after="0" w:line="240" w:lineRule="auto"/>
              <w:ind w:left="-360"/>
              <w:jc w:val="both"/>
              <w:rPr>
                <w:rFonts w:ascii="Times New Roman" w:eastAsia="Times New Roman" w:hAnsi="Times New Roman" w:cs="Times New Roman"/>
                <w:color w:val="000000" w:themeColor="text1"/>
                <w:sz w:val="18"/>
                <w:szCs w:val="18"/>
              </w:rPr>
            </w:pPr>
          </w:p>
        </w:tc>
      </w:tr>
      <w:tr w:rsidR="004A615E" w:rsidRPr="004A615E" w14:paraId="60B7F243" w14:textId="77777777" w:rsidTr="006C288A">
        <w:tc>
          <w:tcPr>
            <w:tcW w:w="5000" w:type="pct"/>
            <w:gridSpan w:val="2"/>
            <w:shd w:val="clear" w:color="auto" w:fill="auto"/>
          </w:tcPr>
          <w:p w14:paraId="4C1BC741" w14:textId="77777777" w:rsidR="00180ECF" w:rsidRPr="004A615E" w:rsidRDefault="00180ECF" w:rsidP="00180ECF">
            <w:pPr>
              <w:spacing w:after="0" w:line="240" w:lineRule="auto"/>
              <w:jc w:val="both"/>
              <w:rPr>
                <w:rFonts w:ascii="Times New Roman" w:hAnsi="Times New Roman" w:cs="Times New Roman"/>
                <w:color w:val="000000" w:themeColor="text1"/>
                <w:sz w:val="18"/>
                <w:szCs w:val="18"/>
              </w:rPr>
            </w:pPr>
          </w:p>
        </w:tc>
      </w:tr>
      <w:bookmarkEnd w:id="1"/>
      <w:tr w:rsidR="004A615E" w:rsidRPr="004A615E" w14:paraId="38695C01" w14:textId="77777777" w:rsidTr="006C288A">
        <w:tc>
          <w:tcPr>
            <w:tcW w:w="998" w:type="pct"/>
            <w:shd w:val="clear" w:color="auto" w:fill="E3F1F1"/>
          </w:tcPr>
          <w:p w14:paraId="0BD5D287"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3. Права и обязанности сторон</w:t>
            </w:r>
          </w:p>
        </w:tc>
        <w:tc>
          <w:tcPr>
            <w:tcW w:w="4002" w:type="pct"/>
          </w:tcPr>
          <w:p w14:paraId="24FA44E2"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3.1. Исполнитель обязан:</w:t>
            </w:r>
          </w:p>
          <w:p w14:paraId="303162A7"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p>
          <w:p w14:paraId="71A25E42"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3.1.1. Оказывать услуги</w:t>
            </w:r>
            <w:r w:rsidR="00786C20"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color w:val="000000" w:themeColor="text1"/>
                <w:sz w:val="18"/>
                <w:szCs w:val="18"/>
              </w:rPr>
              <w:t>в объеме</w:t>
            </w:r>
            <w:r w:rsidR="00786C20"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color w:val="000000" w:themeColor="text1"/>
                <w:sz w:val="18"/>
                <w:szCs w:val="18"/>
              </w:rPr>
              <w:t>сроки</w:t>
            </w:r>
            <w:r w:rsidR="00786C20" w:rsidRPr="004A615E">
              <w:rPr>
                <w:rFonts w:ascii="Times New Roman" w:hAnsi="Times New Roman" w:cs="Times New Roman"/>
                <w:color w:val="000000" w:themeColor="text1"/>
                <w:sz w:val="18"/>
                <w:szCs w:val="18"/>
              </w:rPr>
              <w:t xml:space="preserve"> и в порядке</w:t>
            </w:r>
            <w:r w:rsidRPr="004A615E">
              <w:rPr>
                <w:rFonts w:ascii="Times New Roman" w:hAnsi="Times New Roman" w:cs="Times New Roman"/>
                <w:color w:val="000000" w:themeColor="text1"/>
                <w:sz w:val="18"/>
                <w:szCs w:val="18"/>
              </w:rPr>
              <w:t xml:space="preserve">, </w:t>
            </w:r>
            <w:r w:rsidR="00786C20" w:rsidRPr="004A615E">
              <w:rPr>
                <w:rFonts w:ascii="Times New Roman" w:hAnsi="Times New Roman" w:cs="Times New Roman"/>
                <w:color w:val="000000" w:themeColor="text1"/>
                <w:sz w:val="18"/>
                <w:szCs w:val="18"/>
              </w:rPr>
              <w:t xml:space="preserve">предусмотренными настоящим Договором, </w:t>
            </w:r>
            <w:r w:rsidRPr="004A615E">
              <w:rPr>
                <w:rFonts w:ascii="Times New Roman" w:hAnsi="Times New Roman" w:cs="Times New Roman"/>
                <w:b/>
                <w:bCs/>
                <w:color w:val="000000" w:themeColor="text1"/>
                <w:sz w:val="18"/>
                <w:szCs w:val="18"/>
              </w:rPr>
              <w:t>Техническ</w:t>
            </w:r>
            <w:r w:rsidR="00786C20" w:rsidRPr="004A615E">
              <w:rPr>
                <w:rFonts w:ascii="Times New Roman" w:hAnsi="Times New Roman" w:cs="Times New Roman"/>
                <w:b/>
                <w:bCs/>
                <w:color w:val="000000" w:themeColor="text1"/>
                <w:sz w:val="18"/>
                <w:szCs w:val="18"/>
              </w:rPr>
              <w:t>им</w:t>
            </w:r>
            <w:r w:rsidRPr="004A615E">
              <w:rPr>
                <w:rFonts w:ascii="Times New Roman" w:hAnsi="Times New Roman" w:cs="Times New Roman"/>
                <w:b/>
                <w:bCs/>
                <w:color w:val="000000" w:themeColor="text1"/>
                <w:sz w:val="18"/>
                <w:szCs w:val="18"/>
              </w:rPr>
              <w:t xml:space="preserve"> задани</w:t>
            </w:r>
            <w:r w:rsidR="00786C20" w:rsidRPr="004A615E">
              <w:rPr>
                <w:rFonts w:ascii="Times New Roman" w:hAnsi="Times New Roman" w:cs="Times New Roman"/>
                <w:b/>
                <w:bCs/>
                <w:color w:val="000000" w:themeColor="text1"/>
                <w:sz w:val="18"/>
                <w:szCs w:val="18"/>
              </w:rPr>
              <w:t>ем</w:t>
            </w:r>
            <w:r w:rsidRPr="004A615E">
              <w:rPr>
                <w:rFonts w:ascii="Times New Roman" w:hAnsi="Times New Roman" w:cs="Times New Roman"/>
                <w:b/>
                <w:bCs/>
                <w:color w:val="000000" w:themeColor="text1"/>
                <w:sz w:val="18"/>
                <w:szCs w:val="18"/>
              </w:rPr>
              <w:t xml:space="preserve"> (Приложение </w:t>
            </w:r>
            <w:r w:rsidR="000B45F4" w:rsidRPr="004A615E">
              <w:rPr>
                <w:rFonts w:ascii="Times New Roman" w:hAnsi="Times New Roman" w:cs="Times New Roman"/>
                <w:b/>
                <w:bCs/>
                <w:color w:val="000000" w:themeColor="text1"/>
                <w:sz w:val="18"/>
                <w:szCs w:val="18"/>
              </w:rPr>
              <w:t>к</w:t>
            </w:r>
            <w:r w:rsidRPr="004A615E">
              <w:rPr>
                <w:rFonts w:ascii="Times New Roman" w:hAnsi="Times New Roman" w:cs="Times New Roman"/>
                <w:b/>
                <w:bCs/>
                <w:color w:val="000000" w:themeColor="text1"/>
                <w:sz w:val="18"/>
                <w:szCs w:val="18"/>
              </w:rPr>
              <w:t xml:space="preserve"> Договору)</w:t>
            </w:r>
            <w:r w:rsidRPr="004A615E">
              <w:rPr>
                <w:rFonts w:ascii="Times New Roman" w:hAnsi="Times New Roman" w:cs="Times New Roman"/>
                <w:color w:val="000000" w:themeColor="text1"/>
                <w:sz w:val="18"/>
                <w:szCs w:val="18"/>
              </w:rPr>
              <w:t xml:space="preserve"> с надлежащим качеством, в соответствии с регулирующими нормами, правилами и стандартами, предусмотренными для оказания услуг.</w:t>
            </w:r>
          </w:p>
          <w:p w14:paraId="7D06EFA7"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0E24C63E"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3.1.2. Обладать допусками и разрешениями, необходимыми для оказания услуг, составляющих предмету настоящего Договора, в соответствии с законодательством Российской Федерации. Допуски и разрешения (лицензии), необходимые для оказания услуг в соответствии с законодательством Российской Федерации, должны быть действительными на весь период оказания услуг по настоящему Договору.</w:t>
            </w:r>
          </w:p>
          <w:p w14:paraId="33D5F3A5"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1F0C07B"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3.1.3. В течение 3 (трех) календарных дней с даты заключения настоящего Договора предоставить Заказчику</w:t>
            </w:r>
            <w:r w:rsidR="00EB52C4" w:rsidRPr="004A615E">
              <w:rPr>
                <w:rFonts w:ascii="Times New Roman" w:hAnsi="Times New Roman" w:cs="Times New Roman"/>
                <w:color w:val="000000" w:themeColor="text1"/>
                <w:sz w:val="18"/>
                <w:szCs w:val="18"/>
              </w:rPr>
              <w:t>:</w:t>
            </w:r>
          </w:p>
          <w:p w14:paraId="7C1509B8" w14:textId="77777777" w:rsidR="00451338" w:rsidRPr="004A615E" w:rsidRDefault="00EB52C4"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 </w:t>
            </w:r>
            <w:r w:rsidR="00451338" w:rsidRPr="004A615E">
              <w:rPr>
                <w:rFonts w:ascii="Times New Roman" w:hAnsi="Times New Roman" w:cs="Times New Roman"/>
                <w:color w:val="000000" w:themeColor="text1"/>
                <w:sz w:val="18"/>
                <w:szCs w:val="18"/>
              </w:rPr>
              <w:t xml:space="preserve">информационное письмо с указанием номеров телефонов ответственных лиц и представителей Исполнителя, список контактов для направления уведомлений (телефон, факс, </w:t>
            </w:r>
            <w:proofErr w:type="spellStart"/>
            <w:r w:rsidR="00451338" w:rsidRPr="004A615E">
              <w:rPr>
                <w:rFonts w:ascii="Times New Roman" w:hAnsi="Times New Roman" w:cs="Times New Roman"/>
                <w:color w:val="000000" w:themeColor="text1"/>
                <w:sz w:val="18"/>
                <w:szCs w:val="18"/>
              </w:rPr>
              <w:t>e-mail</w:t>
            </w:r>
            <w:proofErr w:type="spellEnd"/>
            <w:r w:rsidR="00451338" w:rsidRPr="004A615E">
              <w:rPr>
                <w:rFonts w:ascii="Times New Roman" w:hAnsi="Times New Roman" w:cs="Times New Roman"/>
                <w:color w:val="000000" w:themeColor="text1"/>
                <w:sz w:val="18"/>
                <w:szCs w:val="18"/>
              </w:rPr>
              <w:t>, адрес фактического мест</w:t>
            </w:r>
            <w:r w:rsidR="00786C20" w:rsidRPr="004A615E">
              <w:rPr>
                <w:rFonts w:ascii="Times New Roman" w:hAnsi="Times New Roman" w:cs="Times New Roman"/>
                <w:color w:val="000000" w:themeColor="text1"/>
                <w:sz w:val="18"/>
                <w:szCs w:val="18"/>
              </w:rPr>
              <w:t xml:space="preserve">а </w:t>
            </w:r>
            <w:r w:rsidR="00451338" w:rsidRPr="004A615E">
              <w:rPr>
                <w:rFonts w:ascii="Times New Roman" w:hAnsi="Times New Roman" w:cs="Times New Roman"/>
                <w:color w:val="000000" w:themeColor="text1"/>
                <w:sz w:val="18"/>
                <w:szCs w:val="18"/>
              </w:rPr>
              <w:t>нахождения)</w:t>
            </w:r>
            <w:r w:rsidRPr="004A615E">
              <w:rPr>
                <w:rFonts w:ascii="Times New Roman" w:hAnsi="Times New Roman" w:cs="Times New Roman"/>
                <w:color w:val="000000" w:themeColor="text1"/>
                <w:sz w:val="18"/>
                <w:szCs w:val="18"/>
              </w:rPr>
              <w:t>;</w:t>
            </w:r>
          </w:p>
          <w:p w14:paraId="4E22CC48" w14:textId="77777777" w:rsidR="00EB52C4" w:rsidRPr="004A615E" w:rsidRDefault="00EB52C4" w:rsidP="00EB52C4">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заявку на оформление допуска на территорию Заказчика сотрудников Исполнителя (с указанием фамилии, имени, отчества) и транспортных средств (с указанием гос. номера транспортного средства);</w:t>
            </w:r>
          </w:p>
          <w:p w14:paraId="2803CA7D" w14:textId="77777777" w:rsidR="00EB52C4" w:rsidRPr="004A615E" w:rsidRDefault="00EB52C4" w:rsidP="00EB52C4">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копию приказа о назначении ответственного за исполнение настоящего Договора и технику безопасности (с предоставлением копии удостоверения о проверке знаний охраны труда).</w:t>
            </w:r>
          </w:p>
          <w:p w14:paraId="347BD934" w14:textId="77777777" w:rsidR="003A4AE0" w:rsidRPr="004A615E" w:rsidRDefault="003A4AE0" w:rsidP="00451338">
            <w:pPr>
              <w:spacing w:after="0" w:line="240" w:lineRule="auto"/>
              <w:ind w:right="-12"/>
              <w:jc w:val="both"/>
              <w:rPr>
                <w:rFonts w:ascii="Times New Roman" w:hAnsi="Times New Roman" w:cs="Times New Roman"/>
                <w:color w:val="000000" w:themeColor="text1"/>
                <w:sz w:val="18"/>
                <w:szCs w:val="18"/>
              </w:rPr>
            </w:pPr>
          </w:p>
          <w:p w14:paraId="0E4877C9"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Письменно уведомлять Заказчика в срок не позднее 1 (одного) рабочего дня с даты изменений представленных в соответствии с настоящим пунктом сведений.</w:t>
            </w:r>
          </w:p>
          <w:p w14:paraId="0D280FF9"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54F96E8A"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3.1.4. Исполнять мотивированные указания уполномоченного представителя Заказчика, полученные в ходе оказания услуг (если такие указания не противоречат положениям настоящего Договора и нормативным документам).</w:t>
            </w:r>
          </w:p>
          <w:p w14:paraId="00128EFC"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63040DC5"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w:t>
            </w:r>
            <w:r w:rsidR="00FD78F8" w:rsidRPr="004A615E">
              <w:rPr>
                <w:rFonts w:ascii="Times New Roman" w:hAnsi="Times New Roman" w:cs="Times New Roman"/>
                <w:color w:val="000000" w:themeColor="text1"/>
                <w:sz w:val="18"/>
                <w:szCs w:val="18"/>
              </w:rPr>
              <w:t>5</w:t>
            </w:r>
            <w:r w:rsidRPr="004A615E">
              <w:rPr>
                <w:rFonts w:ascii="Times New Roman" w:hAnsi="Times New Roman" w:cs="Times New Roman"/>
                <w:color w:val="000000" w:themeColor="text1"/>
                <w:sz w:val="18"/>
                <w:szCs w:val="18"/>
              </w:rPr>
              <w:t>. Не позднее одного рабочего дня с момента получения запроса предоставлять Заказчику информацию, касающуюся хода оказания услуг по настоящему Договору.</w:t>
            </w:r>
          </w:p>
          <w:p w14:paraId="2D912F90"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5DA6521"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w:t>
            </w:r>
            <w:r w:rsidR="00FD78F8" w:rsidRPr="004A615E">
              <w:rPr>
                <w:rFonts w:ascii="Times New Roman" w:hAnsi="Times New Roman" w:cs="Times New Roman"/>
                <w:color w:val="000000" w:themeColor="text1"/>
                <w:sz w:val="18"/>
                <w:szCs w:val="18"/>
              </w:rPr>
              <w:t>6</w:t>
            </w:r>
            <w:r w:rsidRPr="004A615E">
              <w:rPr>
                <w:rFonts w:ascii="Times New Roman" w:hAnsi="Times New Roman" w:cs="Times New Roman"/>
                <w:color w:val="000000" w:themeColor="text1"/>
                <w:sz w:val="18"/>
                <w:szCs w:val="18"/>
              </w:rPr>
              <w:t>. Оказать услуги и передать результат оказания услуг</w:t>
            </w:r>
            <w:r w:rsidR="00800D6D"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color w:val="000000" w:themeColor="text1"/>
                <w:sz w:val="18"/>
                <w:szCs w:val="18"/>
              </w:rPr>
              <w:t>в объеме</w:t>
            </w:r>
            <w:r w:rsidR="00800D6D" w:rsidRPr="004A615E">
              <w:rPr>
                <w:rFonts w:ascii="Times New Roman" w:hAnsi="Times New Roman" w:cs="Times New Roman"/>
                <w:color w:val="000000" w:themeColor="text1"/>
                <w:sz w:val="18"/>
                <w:szCs w:val="18"/>
              </w:rPr>
              <w:t xml:space="preserve">, в </w:t>
            </w:r>
            <w:r w:rsidRPr="004A615E">
              <w:rPr>
                <w:rFonts w:ascii="Times New Roman" w:hAnsi="Times New Roman" w:cs="Times New Roman"/>
                <w:color w:val="000000" w:themeColor="text1"/>
                <w:sz w:val="18"/>
                <w:szCs w:val="18"/>
              </w:rPr>
              <w:t>сроки и в соответствии с условиями, предусмотренными настоящим Договором</w:t>
            </w:r>
            <w:r w:rsidR="00800D6D" w:rsidRPr="004A615E">
              <w:rPr>
                <w:rFonts w:ascii="Times New Roman" w:hAnsi="Times New Roman" w:cs="Times New Roman"/>
                <w:color w:val="000000" w:themeColor="text1"/>
                <w:sz w:val="18"/>
                <w:szCs w:val="18"/>
              </w:rPr>
              <w:t>,</w:t>
            </w:r>
            <w:r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b/>
                <w:bCs/>
                <w:color w:val="000000" w:themeColor="text1"/>
                <w:sz w:val="18"/>
                <w:szCs w:val="18"/>
              </w:rPr>
              <w:t>Техническим заданием (Приложение к Договору)</w:t>
            </w:r>
            <w:r w:rsidRPr="004A615E">
              <w:rPr>
                <w:rFonts w:ascii="Times New Roman" w:hAnsi="Times New Roman" w:cs="Times New Roman"/>
                <w:color w:val="000000" w:themeColor="text1"/>
                <w:sz w:val="18"/>
                <w:szCs w:val="18"/>
              </w:rPr>
              <w:t>.</w:t>
            </w:r>
          </w:p>
          <w:p w14:paraId="16667736"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73F80C62"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w:t>
            </w:r>
            <w:r w:rsidR="00FD78F8" w:rsidRPr="004A615E">
              <w:rPr>
                <w:rFonts w:ascii="Times New Roman" w:hAnsi="Times New Roman" w:cs="Times New Roman"/>
                <w:color w:val="000000" w:themeColor="text1"/>
                <w:sz w:val="18"/>
                <w:szCs w:val="18"/>
              </w:rPr>
              <w:t>7</w:t>
            </w:r>
            <w:r w:rsidRPr="004A615E">
              <w:rPr>
                <w:rFonts w:ascii="Times New Roman" w:hAnsi="Times New Roman" w:cs="Times New Roman"/>
                <w:color w:val="000000" w:themeColor="text1"/>
                <w:sz w:val="18"/>
                <w:szCs w:val="18"/>
              </w:rPr>
              <w:t>. Соблюдать строгую конфиденциальность в отношении информации, полученной от Заказчика в связи с исполнением настоящего Договора.</w:t>
            </w:r>
          </w:p>
          <w:p w14:paraId="0E000D88"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313CCAF"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w:t>
            </w:r>
            <w:r w:rsidR="00FD78F8" w:rsidRPr="004A615E">
              <w:rPr>
                <w:rFonts w:ascii="Times New Roman" w:hAnsi="Times New Roman" w:cs="Times New Roman"/>
                <w:color w:val="000000" w:themeColor="text1"/>
                <w:sz w:val="18"/>
                <w:szCs w:val="18"/>
              </w:rPr>
              <w:t>8</w:t>
            </w:r>
            <w:r w:rsidRPr="004A615E">
              <w:rPr>
                <w:rFonts w:ascii="Times New Roman" w:hAnsi="Times New Roman" w:cs="Times New Roman"/>
                <w:color w:val="000000" w:themeColor="text1"/>
                <w:sz w:val="18"/>
                <w:szCs w:val="18"/>
              </w:rPr>
              <w:t>. Привлекать к непосредственному осуществлению оказания услуг</w:t>
            </w:r>
            <w:r w:rsidR="00786C20"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color w:val="000000" w:themeColor="text1"/>
                <w:sz w:val="18"/>
                <w:szCs w:val="18"/>
              </w:rPr>
              <w:t>только квалифицированных специалистов, обладающих необходимыми документами, подтверждающими их квалификацию. Ответственность за действия привлеченных специалистов несет Исполнитель.</w:t>
            </w:r>
          </w:p>
          <w:p w14:paraId="19A02AD8"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0986F12"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3.1.</w:t>
            </w:r>
            <w:r w:rsidR="00FD78F8" w:rsidRPr="004A615E">
              <w:rPr>
                <w:rFonts w:ascii="Times New Roman" w:hAnsi="Times New Roman" w:cs="Times New Roman"/>
                <w:color w:val="000000" w:themeColor="text1"/>
                <w:sz w:val="18"/>
                <w:szCs w:val="18"/>
              </w:rPr>
              <w:t>9</w:t>
            </w:r>
            <w:r w:rsidRPr="004A615E">
              <w:rPr>
                <w:rFonts w:ascii="Times New Roman" w:hAnsi="Times New Roman" w:cs="Times New Roman"/>
                <w:color w:val="000000" w:themeColor="text1"/>
                <w:sz w:val="18"/>
                <w:szCs w:val="18"/>
              </w:rPr>
              <w:t>. Немедленно письменно извещать Заказчика и приостановить оказание услуг до получения от Заказчика дальнейших указаний при обнаружении возможных неблагоприятных для Заказчика последствий выполнения данных им обязательных для исполнения указаний о способе оказания услуг, а также иных, не зависящих от Исполнителя обстоятельств, угрожающих годности или прочности результатов выполняемой услуги.</w:t>
            </w:r>
          </w:p>
          <w:p w14:paraId="62E9CDC5"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E87DC4D"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lastRenderedPageBreak/>
              <w:t>3.1.1</w:t>
            </w:r>
            <w:r w:rsidR="00B70B0E" w:rsidRPr="004A615E">
              <w:rPr>
                <w:rFonts w:ascii="Times New Roman" w:hAnsi="Times New Roman" w:cs="Times New Roman"/>
                <w:color w:val="000000" w:themeColor="text1"/>
                <w:sz w:val="18"/>
                <w:szCs w:val="18"/>
              </w:rPr>
              <w:t>0</w:t>
            </w:r>
            <w:r w:rsidRPr="004A615E">
              <w:rPr>
                <w:rFonts w:ascii="Times New Roman" w:hAnsi="Times New Roman" w:cs="Times New Roman"/>
                <w:color w:val="000000" w:themeColor="text1"/>
                <w:sz w:val="18"/>
                <w:szCs w:val="18"/>
              </w:rPr>
              <w:t>. За свой счет и своими силами устранять обнаруженные Заказчиком недостатки (дефекты) в результатах оказанных услуг.</w:t>
            </w:r>
          </w:p>
          <w:p w14:paraId="7D1B58BA"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1D27C0D9"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 xml:space="preserve">3.2. Исполнитель </w:t>
            </w:r>
            <w:r w:rsidR="00800D6D" w:rsidRPr="004A615E">
              <w:rPr>
                <w:rFonts w:ascii="Times New Roman" w:hAnsi="Times New Roman" w:cs="Times New Roman"/>
                <w:b/>
                <w:bCs/>
                <w:color w:val="000000" w:themeColor="text1"/>
                <w:sz w:val="18"/>
                <w:szCs w:val="18"/>
              </w:rPr>
              <w:t>вправе</w:t>
            </w:r>
            <w:r w:rsidRPr="004A615E">
              <w:rPr>
                <w:rFonts w:ascii="Times New Roman" w:hAnsi="Times New Roman" w:cs="Times New Roman"/>
                <w:b/>
                <w:bCs/>
                <w:color w:val="000000" w:themeColor="text1"/>
                <w:sz w:val="18"/>
                <w:szCs w:val="18"/>
              </w:rPr>
              <w:t>:</w:t>
            </w:r>
          </w:p>
          <w:p w14:paraId="191E0041"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p>
          <w:p w14:paraId="2EFC72AA"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3.2.1. Запрашивать и получать от Заказчика всю информацию, необходимую для полного, своевременного и качественного оказания услуг.</w:t>
            </w:r>
          </w:p>
          <w:p w14:paraId="25C7AE50"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787702A2"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3.2.2. Требовать своевременн</w:t>
            </w:r>
            <w:r w:rsidR="00FD78F8" w:rsidRPr="004A615E">
              <w:rPr>
                <w:rFonts w:ascii="Times New Roman" w:hAnsi="Times New Roman" w:cs="Times New Roman"/>
                <w:color w:val="000000" w:themeColor="text1"/>
                <w:sz w:val="18"/>
                <w:szCs w:val="18"/>
              </w:rPr>
              <w:t>ую</w:t>
            </w:r>
            <w:r w:rsidRPr="004A615E">
              <w:rPr>
                <w:rFonts w:ascii="Times New Roman" w:hAnsi="Times New Roman" w:cs="Times New Roman"/>
                <w:color w:val="000000" w:themeColor="text1"/>
                <w:sz w:val="18"/>
                <w:szCs w:val="18"/>
              </w:rPr>
              <w:t xml:space="preserve"> оплат</w:t>
            </w:r>
            <w:r w:rsidR="00FD78F8" w:rsidRPr="004A615E">
              <w:rPr>
                <w:rFonts w:ascii="Times New Roman" w:hAnsi="Times New Roman" w:cs="Times New Roman"/>
                <w:color w:val="000000" w:themeColor="text1"/>
                <w:sz w:val="18"/>
                <w:szCs w:val="18"/>
              </w:rPr>
              <w:t>у</w:t>
            </w:r>
            <w:r w:rsidRPr="004A615E">
              <w:rPr>
                <w:rFonts w:ascii="Times New Roman" w:hAnsi="Times New Roman" w:cs="Times New Roman"/>
                <w:color w:val="000000" w:themeColor="text1"/>
                <w:sz w:val="18"/>
                <w:szCs w:val="18"/>
              </w:rPr>
              <w:t xml:space="preserve"> надлежащим образом оказанных и принятых услуг в соответствии с условиями настоящего Договора.</w:t>
            </w:r>
          </w:p>
          <w:p w14:paraId="08ACFD50"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6F7E8E4C"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3.2.3. Самостоятельно определять технологию оказания услуг, соблюдая обязательные требования нормативных документов.</w:t>
            </w:r>
          </w:p>
          <w:p w14:paraId="6525E834"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7A49F09F"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3.3. Заказчик обязан:</w:t>
            </w:r>
          </w:p>
          <w:p w14:paraId="01A10CE2"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p>
          <w:p w14:paraId="1A77FD2A"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3.3.1.  Проводить учет объемов и стоимости принятых и оплаченных услуг. </w:t>
            </w:r>
          </w:p>
          <w:p w14:paraId="0837FD8B"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67066ED6"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3.3.2. Оплатить надлежащим образом оказанные и принятые услуги в порядке, на условиях и в сроки, установленные настоящим Договором.</w:t>
            </w:r>
          </w:p>
          <w:p w14:paraId="7CD6E5D0"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B3B4B74"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3.3.3. Предоставить Исполнителю сведения, материалы и документы, необходимые для надлежащего оказания услуг. </w:t>
            </w:r>
          </w:p>
          <w:p w14:paraId="0CCA9AC1"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39F8A05"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3.3.4 Давать Исполнителю четкие, необходимые и достаточные указания по исполнению настоящего Договора.</w:t>
            </w:r>
          </w:p>
          <w:p w14:paraId="2A7ECC97"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D7B9079"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3.3.5. Своевременно сообщать Исполнителю о недостатках, обнаруженных в ходе оказания услуг.</w:t>
            </w:r>
          </w:p>
          <w:p w14:paraId="68626711"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2218F3B5"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3.3.6. Выполнять иные обязательства, предусмотренные настоящим Договором и действующим законодательством Российской Федерации. </w:t>
            </w:r>
          </w:p>
          <w:p w14:paraId="324A3C40" w14:textId="77777777" w:rsidR="00800D6D" w:rsidRPr="004A615E" w:rsidRDefault="00800D6D" w:rsidP="00800D6D">
            <w:pPr>
              <w:spacing w:after="0" w:line="240" w:lineRule="auto"/>
              <w:ind w:right="-12"/>
              <w:jc w:val="both"/>
              <w:rPr>
                <w:rFonts w:ascii="Times New Roman" w:hAnsi="Times New Roman" w:cs="Times New Roman"/>
                <w:color w:val="000000" w:themeColor="text1"/>
                <w:sz w:val="18"/>
                <w:szCs w:val="18"/>
              </w:rPr>
            </w:pPr>
          </w:p>
          <w:p w14:paraId="64F62064"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 xml:space="preserve">3.4. Заказчик </w:t>
            </w:r>
            <w:r w:rsidR="00800D6D" w:rsidRPr="004A615E">
              <w:rPr>
                <w:rFonts w:ascii="Times New Roman" w:hAnsi="Times New Roman" w:cs="Times New Roman"/>
                <w:b/>
                <w:bCs/>
                <w:color w:val="000000" w:themeColor="text1"/>
                <w:sz w:val="18"/>
                <w:szCs w:val="18"/>
              </w:rPr>
              <w:t>вправе</w:t>
            </w:r>
            <w:r w:rsidRPr="004A615E">
              <w:rPr>
                <w:rFonts w:ascii="Times New Roman" w:hAnsi="Times New Roman" w:cs="Times New Roman"/>
                <w:b/>
                <w:bCs/>
                <w:color w:val="000000" w:themeColor="text1"/>
                <w:sz w:val="18"/>
                <w:szCs w:val="18"/>
              </w:rPr>
              <w:t>:</w:t>
            </w:r>
          </w:p>
          <w:p w14:paraId="51457E8F" w14:textId="77777777" w:rsidR="00451338" w:rsidRPr="004A615E" w:rsidRDefault="00451338" w:rsidP="00451338">
            <w:pPr>
              <w:spacing w:after="0" w:line="240" w:lineRule="auto"/>
              <w:ind w:right="-12"/>
              <w:jc w:val="both"/>
              <w:rPr>
                <w:rFonts w:ascii="Times New Roman" w:hAnsi="Times New Roman" w:cs="Times New Roman"/>
                <w:b/>
                <w:bCs/>
                <w:color w:val="000000" w:themeColor="text1"/>
                <w:sz w:val="18"/>
                <w:szCs w:val="18"/>
              </w:rPr>
            </w:pPr>
          </w:p>
          <w:p w14:paraId="721512CE"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3.4.1. Требовать от Исполнителя надлежащего исполнения обязательств в соответствии с условиями настоящего Договора, а также требовать своевременного устранения выявленных недостатков (дефектов) при оказании услуг. </w:t>
            </w:r>
          </w:p>
          <w:p w14:paraId="2D7F6764"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0BAE393A"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3.4.2.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Договору. </w:t>
            </w:r>
          </w:p>
          <w:p w14:paraId="35D62E01"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74AF9E39"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3.4.3. В любое время проверять ход и качество оказания услуг, не вмешиваясь при этом в оперативно-хозяйственную деятельность Исполнителя.</w:t>
            </w:r>
          </w:p>
          <w:p w14:paraId="1055E3F3"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4A16A2D7"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3.4.4. Не осуществлять полностью или частично приемку услуг в случае нарушения Исполнителем условий настоящего Договора до устранения допущенных нарушений.</w:t>
            </w:r>
          </w:p>
          <w:p w14:paraId="6171E978"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6A1698DA"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3.4.5. Реализовывать меры ответственности по отношению к Исполнителю за нарушение условий настоящего Договора в соответствии с действующим законодательством и настоящим Договором.</w:t>
            </w:r>
          </w:p>
          <w:p w14:paraId="7FF2D17C" w14:textId="77777777" w:rsidR="00800D6D" w:rsidRPr="004A615E" w:rsidRDefault="00800D6D" w:rsidP="00800D6D">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215B90A3" w14:textId="77777777" w:rsidR="00800D6D" w:rsidRPr="004A615E" w:rsidRDefault="00800D6D" w:rsidP="008D7647">
            <w:pPr>
              <w:tabs>
                <w:tab w:val="left" w:pos="426"/>
                <w:tab w:val="left" w:pos="851"/>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3.4.6. Осуществлять иные права, предусмотренные настоящим Договором и действующим законодательством Российской Федерации.</w:t>
            </w:r>
          </w:p>
          <w:p w14:paraId="50C88A2A" w14:textId="77777777" w:rsidR="00451338" w:rsidRPr="004A615E" w:rsidRDefault="00451338" w:rsidP="008D7647">
            <w:pPr>
              <w:spacing w:after="0" w:line="240" w:lineRule="auto"/>
              <w:ind w:right="-12"/>
              <w:jc w:val="both"/>
              <w:rPr>
                <w:rFonts w:ascii="Times New Roman" w:hAnsi="Times New Roman" w:cs="Times New Roman"/>
                <w:color w:val="000000" w:themeColor="text1"/>
                <w:sz w:val="18"/>
                <w:szCs w:val="18"/>
              </w:rPr>
            </w:pPr>
          </w:p>
        </w:tc>
      </w:tr>
      <w:tr w:rsidR="004A615E" w:rsidRPr="004A615E" w14:paraId="115F3C00" w14:textId="77777777" w:rsidTr="006C288A">
        <w:tc>
          <w:tcPr>
            <w:tcW w:w="5000" w:type="pct"/>
            <w:gridSpan w:val="2"/>
            <w:shd w:val="clear" w:color="auto" w:fill="auto"/>
          </w:tcPr>
          <w:p w14:paraId="3CFB57AC" w14:textId="77777777" w:rsidR="00E651EE" w:rsidRPr="004A615E" w:rsidRDefault="00E651EE" w:rsidP="00451338">
            <w:pPr>
              <w:spacing w:after="0" w:line="240" w:lineRule="auto"/>
              <w:ind w:right="-12"/>
              <w:jc w:val="both"/>
              <w:rPr>
                <w:rFonts w:ascii="Times New Roman" w:hAnsi="Times New Roman" w:cs="Times New Roman"/>
                <w:b/>
                <w:bCs/>
                <w:color w:val="000000" w:themeColor="text1"/>
                <w:sz w:val="18"/>
                <w:szCs w:val="18"/>
              </w:rPr>
            </w:pPr>
          </w:p>
        </w:tc>
      </w:tr>
      <w:tr w:rsidR="004A615E" w:rsidRPr="004A615E" w14:paraId="3A7F27F1" w14:textId="77777777" w:rsidTr="006C288A">
        <w:tc>
          <w:tcPr>
            <w:tcW w:w="998" w:type="pct"/>
            <w:shd w:val="clear" w:color="auto" w:fill="E3F1F1"/>
          </w:tcPr>
          <w:p w14:paraId="0D8D8FAA"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4.</w:t>
            </w:r>
            <w:r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b/>
                <w:bCs/>
                <w:color w:val="000000" w:themeColor="text1"/>
                <w:sz w:val="18"/>
                <w:szCs w:val="18"/>
              </w:rPr>
              <w:t>Порядок сдачи-приемки оказанных услуг</w:t>
            </w:r>
          </w:p>
        </w:tc>
        <w:tc>
          <w:tcPr>
            <w:tcW w:w="4002" w:type="pct"/>
            <w:shd w:val="clear" w:color="auto" w:fill="auto"/>
          </w:tcPr>
          <w:p w14:paraId="0ACD2110"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4.1. По факту оказания услуг</w:t>
            </w:r>
            <w:r w:rsidR="00FD78F8" w:rsidRPr="004A615E">
              <w:rPr>
                <w:rFonts w:ascii="Times New Roman" w:hAnsi="Times New Roman" w:cs="Times New Roman"/>
                <w:color w:val="000000" w:themeColor="text1"/>
                <w:sz w:val="18"/>
                <w:szCs w:val="18"/>
              </w:rPr>
              <w:t xml:space="preserve"> </w:t>
            </w:r>
            <w:r w:rsidRPr="004A615E">
              <w:rPr>
                <w:rFonts w:ascii="Times New Roman" w:hAnsi="Times New Roman" w:cs="Times New Roman"/>
                <w:color w:val="000000" w:themeColor="text1"/>
                <w:sz w:val="18"/>
                <w:szCs w:val="18"/>
              </w:rPr>
              <w:t xml:space="preserve">Сторонами составляется и подписывается двусторонний акт оказанных услуг по </w:t>
            </w:r>
            <w:r w:rsidR="00791ADE" w:rsidRPr="004A615E">
              <w:rPr>
                <w:rFonts w:ascii="Times New Roman" w:hAnsi="Times New Roman" w:cs="Times New Roman"/>
                <w:color w:val="000000" w:themeColor="text1"/>
                <w:sz w:val="18"/>
                <w:szCs w:val="18"/>
              </w:rPr>
              <w:t>согласованной Сторонами форме</w:t>
            </w:r>
            <w:r w:rsidRPr="004A615E">
              <w:rPr>
                <w:rFonts w:ascii="Times New Roman" w:hAnsi="Times New Roman" w:cs="Times New Roman"/>
                <w:color w:val="000000" w:themeColor="text1"/>
                <w:sz w:val="18"/>
                <w:szCs w:val="18"/>
              </w:rPr>
              <w:t xml:space="preserve"> (далее – акт оказанных услуг).</w:t>
            </w:r>
          </w:p>
          <w:p w14:paraId="7A7A0E0B"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779B4C8"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w:t>
            </w:r>
            <w:r w:rsidR="008D4F01" w:rsidRPr="004A615E">
              <w:rPr>
                <w:rFonts w:ascii="Times New Roman" w:hAnsi="Times New Roman" w:cs="Times New Roman"/>
                <w:color w:val="000000" w:themeColor="text1"/>
                <w:sz w:val="18"/>
                <w:szCs w:val="18"/>
              </w:rPr>
              <w:t>2</w:t>
            </w:r>
            <w:r w:rsidRPr="004A615E">
              <w:rPr>
                <w:rFonts w:ascii="Times New Roman" w:hAnsi="Times New Roman" w:cs="Times New Roman"/>
                <w:color w:val="000000" w:themeColor="text1"/>
                <w:sz w:val="18"/>
                <w:szCs w:val="18"/>
              </w:rPr>
              <w:t>. По окончании оказания услуг Исполнитель представляет Заказчику подписанный со своей стороны акт оказанных услуг, составленный в 2 (двух) экземплярах.</w:t>
            </w:r>
          </w:p>
          <w:p w14:paraId="53192F00"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082D04BF" w14:textId="77777777" w:rsidR="00791ADE" w:rsidRPr="004A615E" w:rsidRDefault="00451338" w:rsidP="00791ADE">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w:t>
            </w:r>
            <w:r w:rsidR="008D4F01" w:rsidRPr="004A615E">
              <w:rPr>
                <w:rFonts w:ascii="Times New Roman" w:hAnsi="Times New Roman" w:cs="Times New Roman"/>
                <w:color w:val="000000" w:themeColor="text1"/>
                <w:sz w:val="18"/>
                <w:szCs w:val="18"/>
              </w:rPr>
              <w:t>3</w:t>
            </w:r>
            <w:r w:rsidRPr="004A615E">
              <w:rPr>
                <w:rFonts w:ascii="Times New Roman" w:hAnsi="Times New Roman" w:cs="Times New Roman"/>
                <w:color w:val="000000" w:themeColor="text1"/>
                <w:sz w:val="18"/>
                <w:szCs w:val="18"/>
              </w:rPr>
              <w:t xml:space="preserve">. </w:t>
            </w:r>
            <w:r w:rsidR="00791ADE" w:rsidRPr="004A615E">
              <w:rPr>
                <w:rFonts w:ascii="Times New Roman" w:hAnsi="Times New Roman" w:cs="Times New Roman"/>
                <w:color w:val="000000" w:themeColor="text1"/>
                <w:sz w:val="18"/>
                <w:szCs w:val="18"/>
              </w:rPr>
              <w:t>Перед подписанием акта оказанных услуг, Заказчик производит проверку оказанных услуг на предмет их соответствия условиям настоящего Договора, представленной документации и/или заявленным требованиям.</w:t>
            </w:r>
          </w:p>
          <w:p w14:paraId="421BBC86" w14:textId="77777777" w:rsidR="00791ADE" w:rsidRPr="004A615E" w:rsidRDefault="00791ADE" w:rsidP="00791ADE">
            <w:pPr>
              <w:spacing w:after="0" w:line="240" w:lineRule="auto"/>
              <w:ind w:right="-12"/>
              <w:jc w:val="both"/>
              <w:rPr>
                <w:rFonts w:ascii="Times New Roman" w:hAnsi="Times New Roman" w:cs="Times New Roman"/>
                <w:color w:val="000000" w:themeColor="text1"/>
                <w:sz w:val="18"/>
                <w:szCs w:val="18"/>
              </w:rPr>
            </w:pPr>
          </w:p>
          <w:p w14:paraId="3D1C2FCE" w14:textId="77777777" w:rsidR="00791ADE" w:rsidRPr="004A615E" w:rsidRDefault="00791ADE" w:rsidP="00791ADE">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Заказчик в течение </w:t>
            </w:r>
            <w:r w:rsidR="008D7647" w:rsidRPr="004A615E">
              <w:rPr>
                <w:rFonts w:ascii="Times New Roman" w:hAnsi="Times New Roman" w:cs="Times New Roman"/>
                <w:color w:val="000000" w:themeColor="text1"/>
                <w:sz w:val="18"/>
                <w:szCs w:val="18"/>
              </w:rPr>
              <w:t>5</w:t>
            </w:r>
            <w:r w:rsidRPr="004A615E">
              <w:rPr>
                <w:rFonts w:ascii="Times New Roman" w:hAnsi="Times New Roman" w:cs="Times New Roman"/>
                <w:color w:val="000000" w:themeColor="text1"/>
                <w:sz w:val="18"/>
                <w:szCs w:val="18"/>
              </w:rPr>
              <w:t xml:space="preserve"> (</w:t>
            </w:r>
            <w:r w:rsidR="008D7647" w:rsidRPr="004A615E">
              <w:rPr>
                <w:rFonts w:ascii="Times New Roman" w:hAnsi="Times New Roman" w:cs="Times New Roman"/>
                <w:color w:val="000000" w:themeColor="text1"/>
                <w:sz w:val="18"/>
                <w:szCs w:val="18"/>
              </w:rPr>
              <w:t>пяти</w:t>
            </w:r>
            <w:r w:rsidRPr="004A615E">
              <w:rPr>
                <w:rFonts w:ascii="Times New Roman" w:hAnsi="Times New Roman" w:cs="Times New Roman"/>
                <w:color w:val="000000" w:themeColor="text1"/>
                <w:sz w:val="18"/>
                <w:szCs w:val="18"/>
              </w:rPr>
              <w:t xml:space="preserve">) рабочих дней с момента получения акта оказанных услуг обязан подписать его и вернуть один экземпляр Исполнителю, либо заявить свои возражения. Возражения Заказчика по объему и качеству услуг должны быть обоснованными и содержать конкретные указания на несоответствие оказанных услуг условиям настоящего Договора. </w:t>
            </w:r>
            <w:r w:rsidR="003677F5" w:rsidRPr="004A615E">
              <w:rPr>
                <w:rFonts w:ascii="Times New Roman" w:hAnsi="Times New Roman" w:cs="Times New Roman"/>
                <w:color w:val="000000" w:themeColor="text1"/>
                <w:sz w:val="18"/>
                <w:szCs w:val="18"/>
              </w:rPr>
              <w:t xml:space="preserve">При наличии обоснованных возражений, Заказчик, в пределах срока, установленного настоящим абзацем для подписания акта оказанных </w:t>
            </w:r>
            <w:r w:rsidR="00436516" w:rsidRPr="004A615E">
              <w:rPr>
                <w:rFonts w:ascii="Times New Roman" w:hAnsi="Times New Roman" w:cs="Times New Roman"/>
                <w:color w:val="000000" w:themeColor="text1"/>
                <w:sz w:val="18"/>
                <w:szCs w:val="18"/>
              </w:rPr>
              <w:t>услуг, составляет</w:t>
            </w:r>
            <w:r w:rsidR="003677F5" w:rsidRPr="004A615E">
              <w:rPr>
                <w:rFonts w:ascii="Times New Roman" w:hAnsi="Times New Roman" w:cs="Times New Roman"/>
                <w:color w:val="000000" w:themeColor="text1"/>
                <w:sz w:val="18"/>
                <w:szCs w:val="18"/>
              </w:rPr>
              <w:t xml:space="preserve"> и направляет Исполнителю акт разногласий, в котором указывает несоответствие оказанных услуг условиям настоящего Договора</w:t>
            </w:r>
            <w:r w:rsidRPr="004A615E">
              <w:rPr>
                <w:rFonts w:ascii="Times New Roman" w:hAnsi="Times New Roman" w:cs="Times New Roman"/>
                <w:color w:val="000000" w:themeColor="text1"/>
                <w:sz w:val="18"/>
                <w:szCs w:val="18"/>
              </w:rPr>
              <w:t>.</w:t>
            </w:r>
          </w:p>
          <w:p w14:paraId="7D62C47A" w14:textId="77777777" w:rsidR="003A76F2" w:rsidRPr="004A615E" w:rsidRDefault="003A76F2" w:rsidP="00791ADE">
            <w:pPr>
              <w:widowControl w:val="0"/>
              <w:spacing w:after="0" w:line="240" w:lineRule="auto"/>
              <w:jc w:val="both"/>
              <w:rPr>
                <w:rFonts w:ascii="Times New Roman" w:hAnsi="Times New Roman" w:cs="Times New Roman"/>
                <w:color w:val="000000" w:themeColor="text1"/>
                <w:sz w:val="18"/>
                <w:szCs w:val="18"/>
              </w:rPr>
            </w:pPr>
          </w:p>
          <w:p w14:paraId="511889EF" w14:textId="77777777" w:rsidR="003A76F2" w:rsidRPr="004A615E" w:rsidRDefault="003A76F2" w:rsidP="00791ADE">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eastAsia="Times New Roman" w:hAnsi="Times New Roman" w:cs="Times New Roman"/>
                <w:color w:val="000000" w:themeColor="text1"/>
                <w:sz w:val="18"/>
                <w:szCs w:val="18"/>
              </w:rPr>
              <w:t xml:space="preserve">При неисполнении Заказчиком обязанности по подписанию </w:t>
            </w:r>
            <w:r w:rsidRPr="004A615E">
              <w:rPr>
                <w:rFonts w:ascii="Times New Roman" w:hAnsi="Times New Roman" w:cs="Times New Roman"/>
                <w:color w:val="000000" w:themeColor="text1"/>
                <w:sz w:val="18"/>
                <w:szCs w:val="18"/>
              </w:rPr>
              <w:t>акта оказанных услуг</w:t>
            </w:r>
            <w:r w:rsidRPr="004A615E">
              <w:rPr>
                <w:rFonts w:ascii="Times New Roman" w:eastAsia="Times New Roman" w:hAnsi="Times New Roman" w:cs="Times New Roman"/>
                <w:color w:val="000000" w:themeColor="text1"/>
                <w:sz w:val="18"/>
                <w:szCs w:val="18"/>
              </w:rPr>
              <w:t xml:space="preserve">, а также при непредставлении Заказчиком в указанный срок </w:t>
            </w:r>
            <w:r w:rsidR="003677F5" w:rsidRPr="004A615E">
              <w:rPr>
                <w:rFonts w:ascii="Times New Roman" w:eastAsia="Times New Roman" w:hAnsi="Times New Roman" w:cs="Times New Roman"/>
                <w:color w:val="000000" w:themeColor="text1"/>
                <w:sz w:val="18"/>
                <w:szCs w:val="18"/>
              </w:rPr>
              <w:t xml:space="preserve">акта разногласий с </w:t>
            </w:r>
            <w:r w:rsidRPr="004A615E">
              <w:rPr>
                <w:rFonts w:ascii="Times New Roman" w:eastAsia="Times New Roman" w:hAnsi="Times New Roman" w:cs="Times New Roman"/>
                <w:color w:val="000000" w:themeColor="text1"/>
                <w:sz w:val="18"/>
                <w:szCs w:val="18"/>
              </w:rPr>
              <w:t>мотивированны</w:t>
            </w:r>
            <w:r w:rsidR="003677F5" w:rsidRPr="004A615E">
              <w:rPr>
                <w:rFonts w:ascii="Times New Roman" w:eastAsia="Times New Roman" w:hAnsi="Times New Roman" w:cs="Times New Roman"/>
                <w:color w:val="000000" w:themeColor="text1"/>
                <w:sz w:val="18"/>
                <w:szCs w:val="18"/>
              </w:rPr>
              <w:t>ми</w:t>
            </w:r>
            <w:r w:rsidRPr="004A615E">
              <w:rPr>
                <w:rFonts w:ascii="Times New Roman" w:eastAsia="Times New Roman" w:hAnsi="Times New Roman" w:cs="Times New Roman"/>
                <w:color w:val="000000" w:themeColor="text1"/>
                <w:sz w:val="18"/>
                <w:szCs w:val="18"/>
              </w:rPr>
              <w:t xml:space="preserve"> и обоснованны</w:t>
            </w:r>
            <w:r w:rsidR="003677F5" w:rsidRPr="004A615E">
              <w:rPr>
                <w:rFonts w:ascii="Times New Roman" w:eastAsia="Times New Roman" w:hAnsi="Times New Roman" w:cs="Times New Roman"/>
                <w:color w:val="000000" w:themeColor="text1"/>
                <w:sz w:val="18"/>
                <w:szCs w:val="18"/>
              </w:rPr>
              <w:t>ми</w:t>
            </w:r>
            <w:r w:rsidRPr="004A615E">
              <w:rPr>
                <w:rFonts w:ascii="Times New Roman" w:eastAsia="Times New Roman" w:hAnsi="Times New Roman" w:cs="Times New Roman"/>
                <w:color w:val="000000" w:themeColor="text1"/>
                <w:sz w:val="18"/>
                <w:szCs w:val="18"/>
              </w:rPr>
              <w:t xml:space="preserve"> замечани</w:t>
            </w:r>
            <w:r w:rsidR="003677F5" w:rsidRPr="004A615E">
              <w:rPr>
                <w:rFonts w:ascii="Times New Roman" w:eastAsia="Times New Roman" w:hAnsi="Times New Roman" w:cs="Times New Roman"/>
                <w:color w:val="000000" w:themeColor="text1"/>
                <w:sz w:val="18"/>
                <w:szCs w:val="18"/>
              </w:rPr>
              <w:t>ями</w:t>
            </w:r>
            <w:r w:rsidRPr="004A615E">
              <w:rPr>
                <w:rFonts w:ascii="Times New Roman" w:eastAsia="Times New Roman" w:hAnsi="Times New Roman" w:cs="Times New Roman"/>
                <w:color w:val="000000" w:themeColor="text1"/>
                <w:sz w:val="18"/>
                <w:szCs w:val="18"/>
              </w:rPr>
              <w:t>, услуги считаются оказанными Исполнителем и принятым Заказчиком без замечаний.</w:t>
            </w:r>
          </w:p>
          <w:p w14:paraId="35707B5A" w14:textId="77777777" w:rsidR="00791ADE" w:rsidRPr="004A615E" w:rsidRDefault="00791ADE" w:rsidP="00451338">
            <w:pPr>
              <w:spacing w:after="0" w:line="240" w:lineRule="auto"/>
              <w:ind w:right="-12"/>
              <w:jc w:val="both"/>
              <w:rPr>
                <w:rFonts w:ascii="Times New Roman" w:hAnsi="Times New Roman" w:cs="Times New Roman"/>
                <w:color w:val="000000" w:themeColor="text1"/>
                <w:sz w:val="18"/>
                <w:szCs w:val="18"/>
              </w:rPr>
            </w:pPr>
          </w:p>
          <w:p w14:paraId="37390A41"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w:t>
            </w:r>
            <w:r w:rsidR="008D4F01" w:rsidRPr="004A615E">
              <w:rPr>
                <w:rFonts w:ascii="Times New Roman" w:hAnsi="Times New Roman" w:cs="Times New Roman"/>
                <w:color w:val="000000" w:themeColor="text1"/>
                <w:sz w:val="18"/>
                <w:szCs w:val="18"/>
              </w:rPr>
              <w:t>4</w:t>
            </w:r>
            <w:r w:rsidRPr="004A615E">
              <w:rPr>
                <w:rFonts w:ascii="Times New Roman" w:hAnsi="Times New Roman" w:cs="Times New Roman"/>
                <w:color w:val="000000" w:themeColor="text1"/>
                <w:sz w:val="18"/>
                <w:szCs w:val="18"/>
              </w:rPr>
              <w:t xml:space="preserve">. Исполнитель обязан своими силами и за свой счет в срок не более 5 (пяти) </w:t>
            </w:r>
            <w:r w:rsidR="003677F5" w:rsidRPr="004A615E">
              <w:rPr>
                <w:rFonts w:ascii="Times New Roman" w:hAnsi="Times New Roman" w:cs="Times New Roman"/>
                <w:color w:val="000000" w:themeColor="text1"/>
                <w:sz w:val="18"/>
                <w:szCs w:val="18"/>
              </w:rPr>
              <w:t xml:space="preserve">рабочих </w:t>
            </w:r>
            <w:r w:rsidRPr="004A615E">
              <w:rPr>
                <w:rFonts w:ascii="Times New Roman" w:hAnsi="Times New Roman" w:cs="Times New Roman"/>
                <w:color w:val="000000" w:themeColor="text1"/>
                <w:sz w:val="18"/>
                <w:szCs w:val="18"/>
              </w:rPr>
              <w:t>дней</w:t>
            </w:r>
            <w:r w:rsidR="00533ABA" w:rsidRPr="004A615E">
              <w:rPr>
                <w:rFonts w:ascii="Times New Roman" w:hAnsi="Times New Roman" w:cs="Times New Roman"/>
                <w:color w:val="000000" w:themeColor="text1"/>
                <w:sz w:val="18"/>
                <w:szCs w:val="18"/>
              </w:rPr>
              <w:t xml:space="preserve"> с даты получения акта разногласий</w:t>
            </w:r>
            <w:r w:rsidRPr="004A615E">
              <w:rPr>
                <w:rFonts w:ascii="Times New Roman" w:hAnsi="Times New Roman" w:cs="Times New Roman"/>
                <w:color w:val="000000" w:themeColor="text1"/>
                <w:sz w:val="18"/>
                <w:szCs w:val="18"/>
              </w:rPr>
              <w:t xml:space="preserve">, </w:t>
            </w:r>
            <w:r w:rsidR="003677F5" w:rsidRPr="004A615E">
              <w:rPr>
                <w:rFonts w:ascii="Times New Roman" w:hAnsi="Times New Roman" w:cs="Times New Roman"/>
                <w:color w:val="000000" w:themeColor="text1"/>
                <w:sz w:val="18"/>
                <w:szCs w:val="18"/>
              </w:rPr>
              <w:t xml:space="preserve">если иной </w:t>
            </w:r>
            <w:r w:rsidRPr="004A615E">
              <w:rPr>
                <w:rFonts w:ascii="Times New Roman" w:hAnsi="Times New Roman" w:cs="Times New Roman"/>
                <w:color w:val="000000" w:themeColor="text1"/>
                <w:sz w:val="18"/>
                <w:szCs w:val="18"/>
              </w:rPr>
              <w:t xml:space="preserve">срок, </w:t>
            </w:r>
            <w:r w:rsidR="003677F5" w:rsidRPr="004A615E">
              <w:rPr>
                <w:rFonts w:ascii="Times New Roman" w:hAnsi="Times New Roman" w:cs="Times New Roman"/>
                <w:color w:val="000000" w:themeColor="text1"/>
                <w:sz w:val="18"/>
                <w:szCs w:val="18"/>
              </w:rPr>
              <w:t xml:space="preserve">не </w:t>
            </w:r>
            <w:r w:rsidRPr="004A615E">
              <w:rPr>
                <w:rFonts w:ascii="Times New Roman" w:hAnsi="Times New Roman" w:cs="Times New Roman"/>
                <w:color w:val="000000" w:themeColor="text1"/>
                <w:sz w:val="18"/>
                <w:szCs w:val="18"/>
              </w:rPr>
              <w:t>установлен в акте, устранить допущенные в оказанных услугах несоответствия и/или недостатки.</w:t>
            </w:r>
          </w:p>
          <w:p w14:paraId="224B424C"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3C3B198D"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w:t>
            </w:r>
            <w:r w:rsidR="008D4F01" w:rsidRPr="004A615E">
              <w:rPr>
                <w:rFonts w:ascii="Times New Roman" w:hAnsi="Times New Roman" w:cs="Times New Roman"/>
                <w:color w:val="000000" w:themeColor="text1"/>
                <w:sz w:val="18"/>
                <w:szCs w:val="18"/>
              </w:rPr>
              <w:t>5</w:t>
            </w:r>
            <w:r w:rsidRPr="004A615E">
              <w:rPr>
                <w:rFonts w:ascii="Times New Roman" w:hAnsi="Times New Roman" w:cs="Times New Roman"/>
                <w:color w:val="000000" w:themeColor="text1"/>
                <w:sz w:val="18"/>
                <w:szCs w:val="18"/>
              </w:rPr>
              <w:t>. В случае если несоответствия и/или недостатки являются существенными и неустранимыми, Заказчик вправе отказаться от принятия оказанных услуг, незамедлительно уведомив об этом Исполнителя путем направления письменно оформленного мотивированного отказа в приемке услуг.</w:t>
            </w:r>
          </w:p>
          <w:p w14:paraId="42501C0D" w14:textId="77777777" w:rsidR="00451338" w:rsidRPr="004A615E" w:rsidRDefault="00451338" w:rsidP="00451338">
            <w:pPr>
              <w:spacing w:after="0" w:line="240" w:lineRule="auto"/>
              <w:ind w:right="-12"/>
              <w:jc w:val="both"/>
              <w:rPr>
                <w:rFonts w:ascii="Times New Roman" w:hAnsi="Times New Roman" w:cs="Times New Roman"/>
                <w:color w:val="000000" w:themeColor="text1"/>
                <w:sz w:val="18"/>
                <w:szCs w:val="18"/>
              </w:rPr>
            </w:pPr>
          </w:p>
          <w:p w14:paraId="1650F2CC" w14:textId="77777777" w:rsidR="003A76F2" w:rsidRPr="004A615E" w:rsidRDefault="00451338" w:rsidP="003A76F2">
            <w:pPr>
              <w:autoSpaceDE w:val="0"/>
              <w:autoSpaceDN w:val="0"/>
              <w:adjustRightInd w:val="0"/>
              <w:jc w:val="both"/>
              <w:rPr>
                <w:rFonts w:ascii="Times New Roman" w:hAnsi="Times New Roman" w:cs="Times New Roman"/>
                <w:b/>
                <w:bCs/>
                <w:color w:val="000000" w:themeColor="text1"/>
                <w:sz w:val="18"/>
                <w:szCs w:val="18"/>
              </w:rPr>
            </w:pPr>
            <w:r w:rsidRPr="004A615E">
              <w:rPr>
                <w:rFonts w:ascii="Times New Roman" w:hAnsi="Times New Roman" w:cs="Times New Roman"/>
                <w:color w:val="000000" w:themeColor="text1"/>
                <w:sz w:val="18"/>
                <w:szCs w:val="18"/>
              </w:rPr>
              <w:t>4.</w:t>
            </w:r>
            <w:r w:rsidR="008D4F01" w:rsidRPr="004A615E">
              <w:rPr>
                <w:rFonts w:ascii="Times New Roman" w:hAnsi="Times New Roman" w:cs="Times New Roman"/>
                <w:color w:val="000000" w:themeColor="text1"/>
                <w:sz w:val="18"/>
                <w:szCs w:val="18"/>
              </w:rPr>
              <w:t>6</w:t>
            </w:r>
            <w:r w:rsidRPr="004A615E">
              <w:rPr>
                <w:rFonts w:ascii="Times New Roman" w:hAnsi="Times New Roman" w:cs="Times New Roman"/>
                <w:color w:val="000000" w:themeColor="text1"/>
                <w:sz w:val="18"/>
                <w:szCs w:val="18"/>
              </w:rPr>
              <w:t>. Услуги считаются оказанными Исполнителем надлежащим образом с даты подписания Заказчиком акта оказанных услуг</w:t>
            </w:r>
            <w:r w:rsidR="003A76F2" w:rsidRPr="004A615E">
              <w:rPr>
                <w:rFonts w:ascii="Times New Roman" w:hAnsi="Times New Roman" w:cs="Times New Roman"/>
                <w:color w:val="000000" w:themeColor="text1"/>
                <w:sz w:val="18"/>
                <w:szCs w:val="18"/>
              </w:rPr>
              <w:t xml:space="preserve"> или в случае, установленном в абзаце третьем пункта 4.</w:t>
            </w:r>
            <w:r w:rsidR="003677F5" w:rsidRPr="004A615E">
              <w:rPr>
                <w:rFonts w:ascii="Times New Roman" w:hAnsi="Times New Roman" w:cs="Times New Roman"/>
                <w:color w:val="000000" w:themeColor="text1"/>
                <w:sz w:val="18"/>
                <w:szCs w:val="18"/>
              </w:rPr>
              <w:t>3.</w:t>
            </w:r>
            <w:r w:rsidR="003A76F2" w:rsidRPr="004A615E">
              <w:rPr>
                <w:rFonts w:ascii="Times New Roman" w:hAnsi="Times New Roman" w:cs="Times New Roman"/>
                <w:color w:val="000000" w:themeColor="text1"/>
                <w:sz w:val="18"/>
                <w:szCs w:val="18"/>
              </w:rPr>
              <w:t xml:space="preserve"> настоящего Договора.</w:t>
            </w:r>
          </w:p>
        </w:tc>
      </w:tr>
      <w:tr w:rsidR="004A615E" w:rsidRPr="004A615E" w14:paraId="28AE76CD" w14:textId="77777777" w:rsidTr="006C288A">
        <w:tc>
          <w:tcPr>
            <w:tcW w:w="5000" w:type="pct"/>
            <w:gridSpan w:val="2"/>
            <w:shd w:val="clear" w:color="auto" w:fill="auto"/>
          </w:tcPr>
          <w:p w14:paraId="3B2C2C5B" w14:textId="77777777" w:rsidR="00E651EE" w:rsidRPr="004A615E" w:rsidRDefault="00E651EE" w:rsidP="00451338">
            <w:pPr>
              <w:spacing w:after="0" w:line="240" w:lineRule="auto"/>
              <w:ind w:right="-12"/>
              <w:jc w:val="both"/>
              <w:rPr>
                <w:rFonts w:ascii="Times New Roman" w:hAnsi="Times New Roman" w:cs="Times New Roman"/>
                <w:color w:val="000000" w:themeColor="text1"/>
                <w:sz w:val="18"/>
                <w:szCs w:val="18"/>
              </w:rPr>
            </w:pPr>
          </w:p>
        </w:tc>
      </w:tr>
      <w:tr w:rsidR="004A615E" w:rsidRPr="004A615E" w14:paraId="1BB5227F" w14:textId="77777777" w:rsidTr="006C288A">
        <w:tc>
          <w:tcPr>
            <w:tcW w:w="998" w:type="pct"/>
            <w:shd w:val="clear" w:color="auto" w:fill="E3F1F1"/>
          </w:tcPr>
          <w:p w14:paraId="481064D9"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5. Ответственность сторон</w:t>
            </w:r>
          </w:p>
          <w:p w14:paraId="37F9B286"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p>
          <w:p w14:paraId="0142826B" w14:textId="77777777" w:rsidR="00451338" w:rsidRPr="004A615E" w:rsidRDefault="00451338" w:rsidP="00451338">
            <w:pPr>
              <w:spacing w:after="0" w:line="240" w:lineRule="auto"/>
              <w:rPr>
                <w:rFonts w:ascii="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 xml:space="preserve"> </w:t>
            </w:r>
          </w:p>
        </w:tc>
        <w:tc>
          <w:tcPr>
            <w:tcW w:w="4002" w:type="pct"/>
          </w:tcPr>
          <w:p w14:paraId="6F91FE23"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 Стороны обеспечат полное по объему, правильное, по существу, и своевременное по срокам исполнения своих обязанностей по настоящему Договору.</w:t>
            </w:r>
          </w:p>
          <w:p w14:paraId="4ECF788E"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p>
          <w:p w14:paraId="0850BDED"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1C92D483"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p>
          <w:p w14:paraId="47EF6DE5"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заключения настоящего Договора, его исполнения или прекращения (в том числе относящихся к предмету настоящего Договора, полномочиям на его заключение, соответствию настоящего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причинённые недостоверностью таких заверений.</w:t>
            </w:r>
          </w:p>
          <w:p w14:paraId="4757CEE5"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p>
          <w:p w14:paraId="0EA905D4" w14:textId="77777777" w:rsidR="00BD5F6E" w:rsidRPr="004A615E" w:rsidRDefault="00BD5F6E" w:rsidP="00BD5F6E">
            <w:pPr>
              <w:widowControl w:val="0"/>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5.4. Исполнитель несет ответственность перед Заказчиком за допущенные отступления от требований, предусмотренных настоящим Договором и от требований, предусмотренных в обязательных для Сторон нормах и правилах, ответственность за качественное и своевременное оказание услуг, соблюдение финансовой и договорной дисциплины.  </w:t>
            </w:r>
          </w:p>
          <w:p w14:paraId="0551594E"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5.5. Исполнитель несет ответственность за ущерб, причиненный в результате пожара, умышленного или неосторожного уничтожения, или повреждения имущества Заказчика, явившийся вследствие неисполнения или ненадлежащего исполнения Исполнителем обязанностей по настоящему Договору. Факты пожара, уничтожения или повреждения имущества Заказчика по вине персонала Исполнителя, устанавливаются органами дознания, предварительного следствия, иными уполномоченными органами или судом.</w:t>
            </w:r>
          </w:p>
          <w:p w14:paraId="1CDBBD29"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Возмещение Заказчику причиненного по вине персонала Исполнителя ущерба производится по представлении Заказчиком постановления органов дознания, предварительного следствия или решения (приговора) суда, установившего факт умышленного или неосторожного уничтожения, или повреждения имущества Заказчика либо вследствие пожара или в силу других обстоятельств, возникших по вине персонала Исполнителя.</w:t>
            </w:r>
          </w:p>
          <w:p w14:paraId="34F48DBC"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Размер ущерба, причиненного Заказчику, должен быть подтвержден соответствующими бухгалтерскими документами и расчетом стоимости уничтоженного или поврежденного имущества.</w:t>
            </w:r>
          </w:p>
          <w:p w14:paraId="24EE35D9"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5.6. В случае просрочки исполнения Заказчиком обязательств по оплате принятых услуг Исполнитель вправе потребовать уплаты неустойки (пеней). </w:t>
            </w:r>
          </w:p>
          <w:p w14:paraId="6194836C"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1982ABEA"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4509F624"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5.7. За неисполнение, ненадлежащее исполнение, просрочку исполнения Исполнителем обязательств, предусмотренных настоящим Договором, предусматривается неустойка (штраф, пени).</w:t>
            </w:r>
          </w:p>
          <w:p w14:paraId="2A349D85"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5.8. В случае просрочки исполнения Исполнителем обязательств, предусмотренных настоящим Договором, Заказчик направляет Исполнителю требование об уплате неустойки (пеней).</w:t>
            </w:r>
          </w:p>
          <w:p w14:paraId="3F8BB402"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Неустойка (пеня) начисляется за каждый день просрочки исполнения Исполнителем обязательства, </w:t>
            </w:r>
            <w:r w:rsidRPr="004A615E">
              <w:rPr>
                <w:rFonts w:ascii="Times New Roman" w:hAnsi="Times New Roman" w:cs="Times New Roman"/>
                <w:color w:val="000000" w:themeColor="text1"/>
                <w:sz w:val="18"/>
                <w:szCs w:val="18"/>
              </w:rPr>
              <w:lastRenderedPageBreak/>
              <w:t>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этапа Договора, уменьшенной на сумму, пропорциональную объему обязательств, предусмотренных соответствующим этапом Договора и фактически исполненных Исполнителем.</w:t>
            </w:r>
          </w:p>
          <w:p w14:paraId="6D858F82"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В случае, если срок исполнения Исполнителем обязательства определен настоящим Договором в часах, неустойка (пеня) начисляется за каждый час просрочки исполнения Исполнителем обязательства, предусмотренного настоящим Договором, начиная с часа, следующего после часа истечения, установленного настоящим Договором срока исполнения обязательства, и устанавливается в размере 5 процентов соответствующего этапа Договора, но не менее 5 000 (пяти тысяч) рублей.</w:t>
            </w:r>
          </w:p>
          <w:p w14:paraId="37DF65D0"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5.9. В случаях неисполнения или ненадлежащего исполнения Исполнителем обязательства, предусмотренного настоящим Договором (за исключением просрочки исполнения обязательства), устанавливается штраф. </w:t>
            </w:r>
          </w:p>
          <w:p w14:paraId="1051B282"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5.9.1.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обязательства), размер штрафа устанавливается в размере:</w:t>
            </w:r>
          </w:p>
          <w:p w14:paraId="2939E5D1"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10 процентов цены настоящего Договора в случае, если цены настоящего Договора не превышает 3 000 000 (три миллиона) рублей, но не менее 3000 (трех тысяч) рублей; </w:t>
            </w:r>
          </w:p>
          <w:p w14:paraId="2D324C6F"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 процентов цены настоящего Договора в случае, если цены настоящего Договора составляет от 3 000 000 (трех миллионов) рублей до 50 000 000 (пятидесяти миллионов) рублей (включительно), но не менее 5000 (пяти тысяч) рублей;</w:t>
            </w:r>
          </w:p>
          <w:p w14:paraId="7DAAF911"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 процент цены настоящего Договора в случае, если цены настоящего Договора составляет от 50 000 000 (пятидесяти миллионов) рублей до 100 000 000 (ста миллионов) рублей (включительно), но не менее 10 000 (десяти тысяч) рублей;</w:t>
            </w:r>
          </w:p>
          <w:p w14:paraId="2321EA9A"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 0,5 процента цены настоящего Договора в случае, если цены настоящего Договора превышает 100 000 000 (сто миллионов) рублей, но не менее 100 000 (ста тысяч) рублей.</w:t>
            </w:r>
          </w:p>
          <w:p w14:paraId="6731DF4C"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5.9.2.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штраф устанавливается в размере:</w:t>
            </w:r>
          </w:p>
          <w:p w14:paraId="7F506024"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3 000 (три тысячи) рублей, если цена Договора не превышает 3 000 000 (трех миллионов) рублей;</w:t>
            </w:r>
          </w:p>
          <w:p w14:paraId="498536BE"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5 000 (пять тысяч) рублей, если цена Договора составляет от 3 000 000 (трех миллионов) рублей до 50 000 000 (пятидесяти миллионов) рублей (включительно);</w:t>
            </w:r>
          </w:p>
          <w:p w14:paraId="169205FF"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10 000 (десять тысяч) рублей, если цена Договора составляет от 50 000 000 (пятидесяти миллионов) рублей до 100 000 000 (ста миллионов) рублей (включительно);</w:t>
            </w:r>
          </w:p>
          <w:p w14:paraId="7AFCBB7C" w14:textId="77777777" w:rsidR="00BD5F6E" w:rsidRPr="004A615E" w:rsidRDefault="00BD5F6E" w:rsidP="00BD5F6E">
            <w:pPr>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100 000 (сто тысяч) рублей, если цена Договора превышает 100 000 000 (сто миллионов) рублей.</w:t>
            </w:r>
          </w:p>
          <w:p w14:paraId="4CB1788F"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5.10. Односторонний отказ Исполнителя от настоящего Договора, не связанный с неисполнением или ненадлежащим исполнением Заказчиком обязательств по настоящему Договору, признается неисполнением Исполнителем обязательств по настоящему Договору и влечет ответственность, установленную </w:t>
            </w:r>
            <w:r w:rsidRPr="004A615E">
              <w:rPr>
                <w:rFonts w:ascii="Times New Roman" w:hAnsi="Times New Roman" w:cs="Times New Roman"/>
                <w:b/>
                <w:bCs/>
                <w:color w:val="000000" w:themeColor="text1"/>
                <w:sz w:val="18"/>
                <w:szCs w:val="18"/>
              </w:rPr>
              <w:t>подпунктом 5.9.1 пункта 5.9 настоящего Договора</w:t>
            </w:r>
            <w:r w:rsidRPr="004A615E">
              <w:rPr>
                <w:rFonts w:ascii="Times New Roman" w:hAnsi="Times New Roman" w:cs="Times New Roman"/>
                <w:color w:val="000000" w:themeColor="text1"/>
                <w:sz w:val="18"/>
                <w:szCs w:val="18"/>
              </w:rPr>
              <w:t>, за исключением случаев, если право на односторонний отказ от договора оказания услуг и иные правовые последствия одностороннего отказа от договора оказания услуг предусмотрены законодательством.</w:t>
            </w:r>
          </w:p>
          <w:p w14:paraId="4F6AF12C"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В случае одностороннего отказа Исполнителя от настоящего Договора в соответствии с абзацем первым настоящего пункта, размер штрафа рассчитывается в соответствии с </w:t>
            </w:r>
            <w:r w:rsidRPr="004A615E">
              <w:rPr>
                <w:rFonts w:ascii="Times New Roman" w:hAnsi="Times New Roman" w:cs="Times New Roman"/>
                <w:b/>
                <w:bCs/>
                <w:color w:val="000000" w:themeColor="text1"/>
                <w:sz w:val="18"/>
                <w:szCs w:val="18"/>
              </w:rPr>
              <w:t>подпунктом 5.9.1 пункта 5.9 настоящего Договора</w:t>
            </w:r>
            <w:r w:rsidRPr="004A615E">
              <w:rPr>
                <w:rFonts w:ascii="Times New Roman" w:hAnsi="Times New Roman" w:cs="Times New Roman"/>
                <w:color w:val="000000" w:themeColor="text1"/>
                <w:sz w:val="18"/>
                <w:szCs w:val="18"/>
              </w:rPr>
              <w:t>, как процент цены настоящего Договора независимо от того, предусмотрены ли настоящим Договором этапы исполнения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54B2FC0D"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В случае расторжения настоящего Договора по инициативе Заказчика в связи с неисполнением или ненадлежащим исполнением Исполнителем обязательств, предусмотренных настоящим Договором, размер штрафа рассчитывается в соответствии с </w:t>
            </w:r>
            <w:r w:rsidRPr="004A615E">
              <w:rPr>
                <w:rFonts w:ascii="Times New Roman" w:hAnsi="Times New Roman" w:cs="Times New Roman"/>
                <w:b/>
                <w:bCs/>
                <w:color w:val="000000" w:themeColor="text1"/>
                <w:sz w:val="18"/>
                <w:szCs w:val="18"/>
              </w:rPr>
              <w:t>подпунктом 5.9.1 пункта 5.9 настоящего Договора</w:t>
            </w:r>
            <w:r w:rsidRPr="004A615E">
              <w:rPr>
                <w:rFonts w:ascii="Times New Roman" w:hAnsi="Times New Roman" w:cs="Times New Roman"/>
                <w:color w:val="000000" w:themeColor="text1"/>
                <w:sz w:val="18"/>
                <w:szCs w:val="18"/>
              </w:rPr>
              <w:t>, как процент цены настоящего Договора, уменьшенной на сумму, пропорциональную объему обязательств, предусмотренных настоящим Договором и фактически исполненных Исполнителем.</w:t>
            </w:r>
          </w:p>
          <w:p w14:paraId="717C5B1B"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5.11. Общая сумма начисленной неустойки (штрафа, пени) за неисполнение или ненадлежащее исполнение Исполнителем обязательств, предусмотренных настоящим Договором, не может превышать цену </w:t>
            </w:r>
            <w:r w:rsidRPr="004A615E">
              <w:rPr>
                <w:rFonts w:ascii="Times New Roman" w:hAnsi="Times New Roman" w:cs="Times New Roman"/>
                <w:color w:val="000000" w:themeColor="text1"/>
                <w:sz w:val="18"/>
                <w:szCs w:val="18"/>
              </w:rPr>
              <w:lastRenderedPageBreak/>
              <w:t>настоящего Договора.</w:t>
            </w:r>
          </w:p>
          <w:p w14:paraId="4AC01996"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5.12. В случае начисления Заказчиком неустойки (штрафов, пени) за неисполнение или ненадлежащее исполнение Поставщиком обязательств, предусмотренных настоящим Договором, Заказчик вправе:</w:t>
            </w:r>
          </w:p>
          <w:p w14:paraId="46A27638"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 направить Исполнителю требование о добровольной уплате суммы неустойки (штрафа, пени);</w:t>
            </w:r>
          </w:p>
          <w:p w14:paraId="619E1D4E"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2) взыскать с Исполнителя сумму неустойки (штрафа, пени) путем уменьшения суммы платежа по настоящему Договору на сумму неустойки (штрафа, пени) до полного взыскания суммы начисленной неустойки (штрафа, пени), в случае, если настоящим Договором не предусмотрено обеспечение исполнения договора, гарантийных обязательств, либо сумма обеспечения исполнения настоящего Договора недостаточна для погашения суммы неустойки (штрафа, пени),  либо срок действия обеспечения исполнения настоящего Договора истек;</w:t>
            </w:r>
          </w:p>
          <w:p w14:paraId="09D726CF"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 взыскать сумму неустойки (штрафа, пени) из суммы обеспечения исполнения настоящего Договора, гарантийных обязательств в случае, если настоящим Договором предусмотрено обеспечение исполнения договора, гарантийных обязательств.</w:t>
            </w:r>
          </w:p>
          <w:p w14:paraId="1DF89523" w14:textId="77777777" w:rsidR="00BD5F6E" w:rsidRPr="004A615E" w:rsidRDefault="00BD5F6E" w:rsidP="00BD5F6E">
            <w:pPr>
              <w:widowControl w:val="0"/>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5.13 В случае начисления Заказчиком неустойки (штрафов, пени) за неисполнение или ненадлежащее исполнение Исполнителем обязательств, предусмотренных настоящим Договором, Заказчик направляет в письменном виде Исполнителю претензию с уведомлением о начислении суммы неустойки (штрафа, пени) с указанием порядка (способа) их взыскания в соответствии с </w:t>
            </w:r>
            <w:r w:rsidRPr="004A615E">
              <w:rPr>
                <w:rFonts w:ascii="Times New Roman" w:hAnsi="Times New Roman" w:cs="Times New Roman"/>
                <w:b/>
                <w:bCs/>
                <w:color w:val="000000" w:themeColor="text1"/>
                <w:sz w:val="18"/>
                <w:szCs w:val="18"/>
              </w:rPr>
              <w:t>пунктом 5.12 настоящего Договора</w:t>
            </w:r>
            <w:r w:rsidRPr="004A615E">
              <w:rPr>
                <w:rFonts w:ascii="Times New Roman" w:hAnsi="Times New Roman" w:cs="Times New Roman"/>
                <w:color w:val="000000" w:themeColor="text1"/>
                <w:sz w:val="18"/>
                <w:szCs w:val="18"/>
              </w:rPr>
              <w:t>.</w:t>
            </w:r>
          </w:p>
          <w:p w14:paraId="647E338F" w14:textId="77777777" w:rsidR="00BD5F6E" w:rsidRPr="004A615E" w:rsidRDefault="00BD5F6E" w:rsidP="00BD5F6E">
            <w:pPr>
              <w:widowControl w:val="0"/>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Требование Заказчика о добровольной уплате суммы неустойки (штрафа, пени) должно быть исполнено Исполнителем в течение 5 (пяти) рабочих дней со дня получения от Заказчика указанного требования, если иной срок не согласован Сторонами.</w:t>
            </w:r>
          </w:p>
          <w:p w14:paraId="588CD89A"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2E5E7C1D"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5.15. Возмещение убытков, причиненных Заказчику в связи с неисполнением/ненадлежащим исполнением Исполнителем обязательств по настоящему Договору, осуществляется в порядке, установленном </w:t>
            </w:r>
            <w:r w:rsidRPr="004A615E">
              <w:rPr>
                <w:rFonts w:ascii="Times New Roman" w:hAnsi="Times New Roman" w:cs="Times New Roman"/>
                <w:b/>
                <w:color w:val="000000" w:themeColor="text1"/>
                <w:sz w:val="18"/>
                <w:szCs w:val="18"/>
              </w:rPr>
              <w:t>пунктом 5.12 настоящего Договора</w:t>
            </w:r>
            <w:r w:rsidRPr="004A615E">
              <w:rPr>
                <w:rFonts w:ascii="Times New Roman" w:hAnsi="Times New Roman" w:cs="Times New Roman"/>
                <w:color w:val="000000" w:themeColor="text1"/>
                <w:sz w:val="18"/>
                <w:szCs w:val="18"/>
              </w:rPr>
              <w:t>.</w:t>
            </w:r>
          </w:p>
          <w:p w14:paraId="79CC3B26"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5.16. Уплата неустойки (штрафов, пени), а также возмещение убытков не освобождает Стороны от выполнения обязательств, принятых по настоящему Договору.</w:t>
            </w:r>
          </w:p>
          <w:p w14:paraId="2B06201C"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5.17. Исполнитель несёт ответственность перед третьими лицами, законное право которых было им нарушено при оказании услуг по настоящему Договору, и за свой счёт возмещает вред, убытки, компенсацию морального вреда, причинённые ненадлежащим исполнением и/или неисполнением обязанностей, в установленном законом порядке.</w:t>
            </w:r>
          </w:p>
          <w:p w14:paraId="250A9D07"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5.18.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предвидеть и предотвратить разумными мерами.</w:t>
            </w:r>
          </w:p>
          <w:p w14:paraId="2336DAA1"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A6E181A"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C9F471B" w14:textId="77777777" w:rsidR="00BD5F6E" w:rsidRPr="004A615E" w:rsidRDefault="00BD5F6E" w:rsidP="00BD5F6E">
            <w:pPr>
              <w:tabs>
                <w:tab w:val="left" w:pos="426"/>
                <w:tab w:val="left" w:pos="851"/>
                <w:tab w:val="left" w:pos="127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Сторона, не известившая другую Сторону в течение 10 (десяти) календарных дней, лишается возможности ссылаться на обстоятельства непреодолимой силы в случае невыполнения условий настоящего Договора.</w:t>
            </w:r>
          </w:p>
          <w:p w14:paraId="4577B059" w14:textId="77777777" w:rsidR="00451338" w:rsidRPr="004A615E" w:rsidRDefault="00BD5F6E" w:rsidP="00BD5F6E">
            <w:pPr>
              <w:spacing w:after="0" w:line="240" w:lineRule="auto"/>
              <w:ind w:right="-12"/>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tc>
      </w:tr>
      <w:tr w:rsidR="004A615E" w:rsidRPr="004A615E" w14:paraId="07261E09" w14:textId="77777777" w:rsidTr="006C288A">
        <w:tc>
          <w:tcPr>
            <w:tcW w:w="5000" w:type="pct"/>
            <w:gridSpan w:val="2"/>
            <w:shd w:val="clear" w:color="auto" w:fill="auto"/>
          </w:tcPr>
          <w:p w14:paraId="0EF925A7" w14:textId="77777777" w:rsidR="00E651EE" w:rsidRPr="004A615E" w:rsidRDefault="00E651EE" w:rsidP="00451338">
            <w:pPr>
              <w:spacing w:after="0" w:line="240" w:lineRule="auto"/>
              <w:ind w:right="118"/>
              <w:jc w:val="both"/>
              <w:rPr>
                <w:rFonts w:ascii="Times New Roman" w:hAnsi="Times New Roman" w:cs="Times New Roman"/>
                <w:color w:val="000000" w:themeColor="text1"/>
                <w:sz w:val="18"/>
                <w:szCs w:val="18"/>
              </w:rPr>
            </w:pPr>
          </w:p>
        </w:tc>
      </w:tr>
      <w:tr w:rsidR="004A615E" w:rsidRPr="004A615E" w14:paraId="39063155" w14:textId="77777777" w:rsidTr="006C288A">
        <w:tc>
          <w:tcPr>
            <w:tcW w:w="998" w:type="pct"/>
            <w:shd w:val="clear" w:color="auto" w:fill="E3F1F1"/>
          </w:tcPr>
          <w:p w14:paraId="5C5AF2BE"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 xml:space="preserve">6. Обеспечение </w:t>
            </w:r>
            <w:r w:rsidRPr="004A615E">
              <w:rPr>
                <w:rFonts w:ascii="Times New Roman" w:hAnsi="Times New Roman" w:cs="Times New Roman"/>
                <w:b/>
                <w:bCs/>
                <w:color w:val="000000" w:themeColor="text1"/>
                <w:sz w:val="18"/>
                <w:szCs w:val="18"/>
              </w:rPr>
              <w:lastRenderedPageBreak/>
              <w:t>исполнения договора</w:t>
            </w:r>
          </w:p>
        </w:tc>
        <w:tc>
          <w:tcPr>
            <w:tcW w:w="4002" w:type="pct"/>
          </w:tcPr>
          <w:p w14:paraId="281F5B0F"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lastRenderedPageBreak/>
              <w:t>6.1. Обеспечение исполнения договора не устанавливается.</w:t>
            </w:r>
          </w:p>
          <w:p w14:paraId="55F527D6" w14:textId="77777777" w:rsidR="00451338" w:rsidRPr="004A615E" w:rsidRDefault="00451338" w:rsidP="0086451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4A615E" w:rsidRPr="004A615E" w14:paraId="24A4F3D5" w14:textId="77777777" w:rsidTr="006C288A">
        <w:tc>
          <w:tcPr>
            <w:tcW w:w="5000" w:type="pct"/>
            <w:gridSpan w:val="2"/>
            <w:shd w:val="clear" w:color="auto" w:fill="auto"/>
          </w:tcPr>
          <w:p w14:paraId="3D9F55A2" w14:textId="77777777" w:rsidR="00E651EE" w:rsidRPr="004A615E" w:rsidRDefault="00E651EE"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4A615E" w:rsidRPr="004A615E" w14:paraId="2F5DDEA0" w14:textId="77777777" w:rsidTr="006C288A">
        <w:tc>
          <w:tcPr>
            <w:tcW w:w="998" w:type="pct"/>
            <w:shd w:val="clear" w:color="auto" w:fill="E3F1F1"/>
          </w:tcPr>
          <w:p w14:paraId="672AECE5"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7. Порядок разрешения споров, претензии сторон</w:t>
            </w:r>
          </w:p>
        </w:tc>
        <w:tc>
          <w:tcPr>
            <w:tcW w:w="4002" w:type="pct"/>
          </w:tcPr>
          <w:p w14:paraId="74CF0812"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7.1. Все споры и разногласия, возникающие из настоящего Договора, разрешаются Сторонами путем переговоров с соблюдением претензионного порядка.</w:t>
            </w:r>
          </w:p>
          <w:p w14:paraId="4575968C"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4B1D4403"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3CC7080C"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3A8C8FD9"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7.3. Претензия подлежит рассмотрению и разрешению в течение 5 (пяти) рабочих дней со дня ее получения. </w:t>
            </w:r>
          </w:p>
          <w:p w14:paraId="3D77495B" w14:textId="77777777" w:rsidR="00451338" w:rsidRPr="004A615E" w:rsidRDefault="00451338" w:rsidP="00451338">
            <w:pPr>
              <w:spacing w:after="0" w:line="240" w:lineRule="auto"/>
              <w:jc w:val="both"/>
              <w:rPr>
                <w:rFonts w:ascii="Times New Roman" w:hAnsi="Times New Roman" w:cs="Times New Roman"/>
                <w:color w:val="000000" w:themeColor="text1"/>
                <w:sz w:val="18"/>
                <w:szCs w:val="18"/>
              </w:rPr>
            </w:pPr>
          </w:p>
          <w:p w14:paraId="2445F383" w14:textId="77777777" w:rsidR="00451338" w:rsidRPr="004A615E" w:rsidRDefault="00451338" w:rsidP="00451338">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7.4.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A9BBF0F"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33FD6D74" w14:textId="77777777" w:rsidR="00451338" w:rsidRPr="004A615E" w:rsidRDefault="00451338"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1C5CCE2A" w14:textId="77777777" w:rsidR="00451338" w:rsidRPr="004A615E" w:rsidRDefault="00451338" w:rsidP="00451338">
            <w:pPr>
              <w:spacing w:after="0" w:line="240" w:lineRule="auto"/>
              <w:ind w:right="118"/>
              <w:jc w:val="both"/>
              <w:rPr>
                <w:rFonts w:ascii="Times New Roman" w:hAnsi="Times New Roman" w:cs="Times New Roman"/>
                <w:color w:val="000000" w:themeColor="text1"/>
                <w:sz w:val="18"/>
                <w:szCs w:val="18"/>
              </w:rPr>
            </w:pPr>
          </w:p>
        </w:tc>
      </w:tr>
      <w:tr w:rsidR="004A615E" w:rsidRPr="004A615E" w14:paraId="0D21FA0E" w14:textId="77777777" w:rsidTr="006C288A">
        <w:tc>
          <w:tcPr>
            <w:tcW w:w="5000" w:type="pct"/>
            <w:gridSpan w:val="2"/>
            <w:shd w:val="clear" w:color="auto" w:fill="auto"/>
          </w:tcPr>
          <w:p w14:paraId="3F3270E6" w14:textId="77777777" w:rsidR="00E651EE" w:rsidRPr="004A615E" w:rsidRDefault="00E651EE" w:rsidP="00451338">
            <w:pPr>
              <w:tabs>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4A615E" w:rsidRPr="004A615E" w14:paraId="41DA9DC9" w14:textId="77777777" w:rsidTr="006C288A">
        <w:tc>
          <w:tcPr>
            <w:tcW w:w="998" w:type="pct"/>
            <w:shd w:val="clear" w:color="auto" w:fill="E3F1F1"/>
          </w:tcPr>
          <w:p w14:paraId="6B829E09" w14:textId="77777777" w:rsidR="00451338" w:rsidRPr="004A615E" w:rsidRDefault="00451338" w:rsidP="00451338">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8. Срок действия, порядок изменения и расторжения договора</w:t>
            </w:r>
          </w:p>
        </w:tc>
        <w:tc>
          <w:tcPr>
            <w:tcW w:w="4002" w:type="pct"/>
          </w:tcPr>
          <w:p w14:paraId="0CF5ACE5"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8.1. Настоящий Договор вступает в силу с момента его подписания Сторонами и действует в пределах срока оказания услуг, установленного </w:t>
            </w:r>
            <w:r w:rsidRPr="004A615E">
              <w:rPr>
                <w:rFonts w:ascii="Times New Roman" w:hAnsi="Times New Roman" w:cs="Times New Roman"/>
                <w:b/>
                <w:bCs/>
                <w:color w:val="000000" w:themeColor="text1"/>
                <w:sz w:val="18"/>
                <w:szCs w:val="18"/>
              </w:rPr>
              <w:t>Спецификацией (Приложение к Договору)</w:t>
            </w:r>
            <w:r w:rsidRPr="004A615E">
              <w:rPr>
                <w:rFonts w:ascii="Times New Roman" w:hAnsi="Times New Roman" w:cs="Times New Roman"/>
                <w:color w:val="000000" w:themeColor="text1"/>
                <w:sz w:val="18"/>
                <w:szCs w:val="18"/>
              </w:rPr>
              <w:t>, а также предусмотренного настоящим Договором срока их оплаты.</w:t>
            </w:r>
          </w:p>
          <w:p w14:paraId="47F676C7"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53782DD"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8.2. Окончание срока действия настоящего Договора не освобождает Стороны от ответственности за его нарушение.</w:t>
            </w:r>
          </w:p>
          <w:p w14:paraId="4DA43891"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301AFC2D"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8.3.</w:t>
            </w:r>
            <w:r w:rsidRPr="004A615E">
              <w:rPr>
                <w:rFonts w:ascii="Times New Roman" w:hAnsi="Times New Roman" w:cs="Times New Roman"/>
                <w:color w:val="000000" w:themeColor="text1"/>
                <w:sz w:val="18"/>
                <w:szCs w:val="18"/>
                <w:lang w:bidi="he-IL"/>
              </w:rPr>
              <w:t xml:space="preserve"> </w:t>
            </w:r>
            <w:r w:rsidRPr="004A615E">
              <w:rPr>
                <w:rFonts w:ascii="Times New Roman" w:hAnsi="Times New Roman" w:cs="Times New Roman"/>
                <w:color w:val="000000" w:themeColor="text1"/>
                <w:sz w:val="18"/>
                <w:szCs w:val="18"/>
              </w:rPr>
              <w:t>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6491A99"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0D8E27AB"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8.4.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w:t>
            </w:r>
          </w:p>
          <w:p w14:paraId="2194748F"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7485695"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lang w:bidi="he-IL"/>
              </w:rPr>
            </w:pPr>
            <w:r w:rsidRPr="004A615E">
              <w:rPr>
                <w:rFonts w:ascii="Times New Roman" w:hAnsi="Times New Roman" w:cs="Times New Roman"/>
                <w:color w:val="000000" w:themeColor="text1"/>
                <w:sz w:val="18"/>
                <w:szCs w:val="18"/>
              </w:rPr>
              <w:t xml:space="preserve">8.5. </w:t>
            </w:r>
            <w:r w:rsidRPr="004A615E">
              <w:rPr>
                <w:rFonts w:ascii="Times New Roman" w:hAnsi="Times New Roman" w:cs="Times New Roman"/>
                <w:color w:val="000000" w:themeColor="text1"/>
                <w:sz w:val="18"/>
                <w:szCs w:val="18"/>
                <w:lang w:bidi="he-IL"/>
              </w:rPr>
              <w:t>Если Исполнитель не приступает своевременно к исполнению настоящего Договора Заказчик вправе отказаться от исполнения настоящего Договора и потребовать возмещения убытков.</w:t>
            </w:r>
          </w:p>
          <w:p w14:paraId="0D2E7AA8"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lang w:bidi="he-IL"/>
              </w:rPr>
            </w:pPr>
          </w:p>
          <w:p w14:paraId="4B24416B" w14:textId="77777777" w:rsidR="00BD5F6E" w:rsidRPr="004A615E" w:rsidRDefault="00BD5F6E" w:rsidP="00BD5F6E">
            <w:pPr>
              <w:spacing w:after="0" w:line="240" w:lineRule="auto"/>
              <w:ind w:right="118"/>
              <w:jc w:val="both"/>
              <w:rPr>
                <w:rFonts w:ascii="Times New Roman" w:eastAsia="Times New Roman" w:hAnsi="Times New Roman" w:cs="Times New Roman"/>
                <w:color w:val="000000" w:themeColor="text1"/>
                <w:sz w:val="18"/>
                <w:szCs w:val="18"/>
              </w:rPr>
            </w:pPr>
            <w:r w:rsidRPr="004A615E">
              <w:rPr>
                <w:rFonts w:ascii="Times New Roman" w:eastAsia="Times New Roman" w:hAnsi="Times New Roman" w:cs="Times New Roman"/>
                <w:color w:val="000000" w:themeColor="text1"/>
                <w:sz w:val="18"/>
                <w:szCs w:val="18"/>
              </w:rPr>
              <w:t>В целях настоящего пункта, под несвоевременным началом оказания услуг Стороны согласовали просрочку начала оказания услуг более чем на 5 (пять) рабочих дней.</w:t>
            </w:r>
          </w:p>
          <w:p w14:paraId="48EE7D2A"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p>
          <w:p w14:paraId="00447F31"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Если в ходе исполнения настоящего Договора станет очевидным, что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оказание услуг другому лицу за счет Исполнителя, а также потребовать возмещения убытков.</w:t>
            </w:r>
          </w:p>
          <w:p w14:paraId="5ED0207D"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717B4342" w14:textId="77777777" w:rsidR="00BD5F6E" w:rsidRPr="004A615E" w:rsidRDefault="00BD5F6E" w:rsidP="00BD5F6E">
            <w:pPr>
              <w:spacing w:after="0" w:line="240" w:lineRule="auto"/>
              <w:ind w:right="118"/>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lang w:bidi="he-IL"/>
              </w:rPr>
              <w:t xml:space="preserve">8.6. Право на односторонний отказ от настоящего Договора осуществляется Заказчиком путем уведомления Исполнителя об отказе от Договора (исполнения Договора). </w:t>
            </w:r>
            <w:r w:rsidRPr="004A615E">
              <w:rPr>
                <w:rFonts w:ascii="Times New Roman" w:hAnsi="Times New Roman" w:cs="Times New Roman"/>
                <w:color w:val="000000" w:themeColor="text1"/>
                <w:sz w:val="18"/>
                <w:szCs w:val="18"/>
              </w:rPr>
              <w:t>Договор прекращается с момента получения уведомления Исполнителем, если иная дата не указана в тексте уведомления.</w:t>
            </w:r>
          </w:p>
          <w:p w14:paraId="20D04020" w14:textId="77777777" w:rsidR="00BD5F6E" w:rsidRPr="004A615E" w:rsidRDefault="00BD5F6E" w:rsidP="00BD5F6E">
            <w:pPr>
              <w:widowControl w:val="0"/>
              <w:tabs>
                <w:tab w:val="left" w:pos="360"/>
                <w:tab w:val="left" w:pos="1276"/>
              </w:tabs>
              <w:spacing w:after="0" w:line="240" w:lineRule="auto"/>
              <w:jc w:val="both"/>
              <w:rPr>
                <w:rFonts w:ascii="Times New Roman" w:hAnsi="Times New Roman" w:cs="Times New Roman"/>
                <w:color w:val="000000" w:themeColor="text1"/>
                <w:sz w:val="18"/>
                <w:szCs w:val="18"/>
              </w:rPr>
            </w:pPr>
          </w:p>
          <w:p w14:paraId="7038DCEB" w14:textId="77777777" w:rsidR="00BD5F6E" w:rsidRPr="004A615E" w:rsidRDefault="00BD5F6E" w:rsidP="00BD5F6E">
            <w:pPr>
              <w:widowControl w:val="0"/>
              <w:tabs>
                <w:tab w:val="left" w:pos="360"/>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8.7.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законами и нормативными правовыми актами субъекта Российской Федерации, муниципальными правовыми актами, Положением о закупке Заказчика.</w:t>
            </w:r>
          </w:p>
          <w:p w14:paraId="508026A5"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p w14:paraId="5F576AC5" w14:textId="77777777" w:rsidR="00BD5F6E" w:rsidRPr="004A615E" w:rsidRDefault="00BD5F6E" w:rsidP="00BD5F6E">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8.8. Все изменения и дополнения оформляются в письменном виде путем подписания </w:t>
            </w:r>
            <w:r w:rsidRPr="004A615E">
              <w:rPr>
                <w:rFonts w:ascii="Times New Roman" w:hAnsi="Times New Roman" w:cs="Times New Roman"/>
                <w:bCs/>
                <w:color w:val="000000" w:themeColor="text1"/>
                <w:sz w:val="18"/>
                <w:szCs w:val="18"/>
              </w:rPr>
              <w:t xml:space="preserve">Сторонами </w:t>
            </w:r>
            <w:r w:rsidRPr="004A615E">
              <w:rPr>
                <w:rFonts w:ascii="Times New Roman" w:hAnsi="Times New Roman" w:cs="Times New Roman"/>
                <w:color w:val="000000" w:themeColor="text1"/>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7A7F7CF" w14:textId="77777777" w:rsidR="00451338" w:rsidRPr="004A615E" w:rsidRDefault="00451338" w:rsidP="00451338">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4A615E" w:rsidRPr="004A615E" w14:paraId="17678F43" w14:textId="77777777" w:rsidTr="006C288A">
        <w:tc>
          <w:tcPr>
            <w:tcW w:w="5000" w:type="pct"/>
            <w:gridSpan w:val="2"/>
            <w:shd w:val="clear" w:color="auto" w:fill="auto"/>
          </w:tcPr>
          <w:p w14:paraId="7AE3FCD6" w14:textId="77777777" w:rsidR="00E651EE" w:rsidRPr="004A615E" w:rsidRDefault="00E651EE" w:rsidP="00451338">
            <w:pPr>
              <w:widowControl w:val="0"/>
              <w:tabs>
                <w:tab w:val="left" w:pos="360"/>
                <w:tab w:val="left" w:pos="1276"/>
              </w:tabs>
              <w:autoSpaceDE w:val="0"/>
              <w:autoSpaceDN w:val="0"/>
              <w:adjustRightInd w:val="0"/>
              <w:spacing w:after="0" w:line="240" w:lineRule="auto"/>
              <w:jc w:val="both"/>
              <w:rPr>
                <w:rFonts w:ascii="Times New Roman" w:hAnsi="Times New Roman" w:cs="Times New Roman"/>
                <w:color w:val="000000" w:themeColor="text1"/>
                <w:sz w:val="18"/>
                <w:szCs w:val="18"/>
              </w:rPr>
            </w:pPr>
          </w:p>
        </w:tc>
      </w:tr>
      <w:tr w:rsidR="004A615E" w:rsidRPr="004A615E" w14:paraId="48A17D82" w14:textId="77777777" w:rsidTr="006C288A">
        <w:tc>
          <w:tcPr>
            <w:tcW w:w="998" w:type="pct"/>
            <w:shd w:val="clear" w:color="auto" w:fill="E3F1F1"/>
          </w:tcPr>
          <w:p w14:paraId="7AEFB801" w14:textId="77777777" w:rsidR="000E23EE" w:rsidRPr="004A615E" w:rsidRDefault="000E23EE" w:rsidP="000E23EE">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9. Антикоррупционная оговорка</w:t>
            </w:r>
          </w:p>
        </w:tc>
        <w:tc>
          <w:tcPr>
            <w:tcW w:w="4002" w:type="pct"/>
          </w:tcPr>
          <w:p w14:paraId="5973072E"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2CE763A0"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p w14:paraId="43E5CAE4"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9.2. Стороны обязуются в течение всего срока действия настоящего Договора и после его истечения </w:t>
            </w:r>
            <w:r w:rsidRPr="004A615E">
              <w:rPr>
                <w:rFonts w:ascii="Times New Roman" w:hAnsi="Times New Roman" w:cs="Times New Roman"/>
                <w:color w:val="000000" w:themeColor="text1"/>
                <w:sz w:val="18"/>
                <w:szCs w:val="18"/>
              </w:rPr>
              <w:lastRenderedPageBreak/>
              <w:t>принять все разумные меры для недопущения действий, указанных в пункте 9.1 настоящего Договора, в том числе со стороны руководства или работников Сторон, третьих лиц.</w:t>
            </w:r>
          </w:p>
          <w:p w14:paraId="61A55788"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p w14:paraId="1F1BD9EB"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A83DA3A"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p w14:paraId="7F578BFA"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5CA1FCC4"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p w14:paraId="4D6ACA49"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14DF3F9E"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p w14:paraId="539855DB"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16229B03" w14:textId="77777777" w:rsidR="000E23EE" w:rsidRPr="004A615E" w:rsidRDefault="000E23EE" w:rsidP="000E23EE">
            <w:pPr>
              <w:spacing w:after="0" w:line="240" w:lineRule="auto"/>
              <w:ind w:right="118"/>
              <w:jc w:val="both"/>
              <w:rPr>
                <w:rFonts w:ascii="Times New Roman" w:hAnsi="Times New Roman" w:cs="Times New Roman"/>
                <w:color w:val="000000" w:themeColor="text1"/>
                <w:sz w:val="18"/>
                <w:szCs w:val="18"/>
              </w:rPr>
            </w:pPr>
          </w:p>
        </w:tc>
      </w:tr>
      <w:tr w:rsidR="004A615E" w:rsidRPr="004A615E" w14:paraId="45BCC122" w14:textId="77777777" w:rsidTr="006C288A">
        <w:tc>
          <w:tcPr>
            <w:tcW w:w="5000" w:type="pct"/>
            <w:gridSpan w:val="2"/>
            <w:shd w:val="clear" w:color="auto" w:fill="auto"/>
          </w:tcPr>
          <w:p w14:paraId="7658BFA3" w14:textId="77777777" w:rsidR="00E651EE" w:rsidRPr="004A615E" w:rsidRDefault="00E651EE" w:rsidP="000E23EE">
            <w:pPr>
              <w:spacing w:after="0" w:line="240" w:lineRule="auto"/>
              <w:jc w:val="both"/>
              <w:rPr>
                <w:rFonts w:ascii="Times New Roman" w:hAnsi="Times New Roman" w:cs="Times New Roman"/>
                <w:color w:val="000000" w:themeColor="text1"/>
                <w:sz w:val="18"/>
                <w:szCs w:val="18"/>
              </w:rPr>
            </w:pPr>
          </w:p>
        </w:tc>
      </w:tr>
      <w:tr w:rsidR="004A615E" w:rsidRPr="004A615E" w14:paraId="2DFC6B91" w14:textId="77777777" w:rsidTr="006C288A">
        <w:tc>
          <w:tcPr>
            <w:tcW w:w="998" w:type="pct"/>
            <w:shd w:val="clear" w:color="auto" w:fill="E3F1F1"/>
          </w:tcPr>
          <w:p w14:paraId="754A04FF" w14:textId="77777777" w:rsidR="000E23EE" w:rsidRPr="004A615E" w:rsidRDefault="000E23EE" w:rsidP="000E23EE">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hAnsi="Times New Roman" w:cs="Times New Roman"/>
                <w:b/>
                <w:bCs/>
                <w:color w:val="000000" w:themeColor="text1"/>
                <w:sz w:val="18"/>
                <w:szCs w:val="18"/>
              </w:rPr>
              <w:t>10. Электронный документооборот</w:t>
            </w:r>
          </w:p>
        </w:tc>
        <w:tc>
          <w:tcPr>
            <w:tcW w:w="4002" w:type="pct"/>
          </w:tcPr>
          <w:p w14:paraId="33AEAE10"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10.1. В соответствии с пунктом 2 ст. 160 ГК РФ, во исполнение обязательств по настоящему Договору устанавливается обязанность использования Сторонами электронного документооборота, за исключением случаев,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4F58665E"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0D5BF3BA"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1BA1D64D"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10.2. Стороны соглашаются получать и подписывать в электронном виде </w:t>
            </w:r>
            <w:r w:rsidRPr="004A615E">
              <w:rPr>
                <w:rFonts w:ascii="Times New Roman" w:hAnsi="Times New Roman" w:cs="Times New Roman"/>
                <w:b/>
                <w:color w:val="000000" w:themeColor="text1"/>
                <w:sz w:val="18"/>
                <w:szCs w:val="18"/>
              </w:rPr>
              <w:t>следующие документы:</w:t>
            </w:r>
            <w:r w:rsidRPr="004A615E">
              <w:rPr>
                <w:rFonts w:ascii="Times New Roman" w:hAnsi="Times New Roman" w:cs="Times New Roman"/>
                <w:color w:val="000000" w:themeColor="text1"/>
                <w:sz w:val="18"/>
                <w:szCs w:val="18"/>
              </w:rPr>
              <w:t xml:space="preserve"> настоящий Договор (за исключением случаев, если договор подписывается с использованием программно-аппаратных средств электронной торговой площадки), счета на оплату, заявки на услуги,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AA71680"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716EDC3"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10.4.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5AC33B1" w14:textId="77777777" w:rsidR="00BD5F6E" w:rsidRPr="004A615E" w:rsidRDefault="00BD5F6E" w:rsidP="00BD5F6E">
            <w:pPr>
              <w:tabs>
                <w:tab w:val="left" w:pos="3566"/>
              </w:tabs>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10.5.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6A48160B" w14:textId="77777777" w:rsidR="000E23EE" w:rsidRPr="004A615E" w:rsidRDefault="00BD5F6E" w:rsidP="00BD5F6E">
            <w:pPr>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10.6.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6A8290DD" w14:textId="77777777" w:rsidR="00BD5F6E" w:rsidRPr="004A615E" w:rsidRDefault="00BD5F6E" w:rsidP="00BD5F6E">
            <w:pPr>
              <w:spacing w:after="0" w:line="240" w:lineRule="auto"/>
              <w:jc w:val="both"/>
              <w:rPr>
                <w:rFonts w:ascii="Times New Roman" w:hAnsi="Times New Roman" w:cs="Times New Roman"/>
                <w:color w:val="000000" w:themeColor="text1"/>
                <w:sz w:val="18"/>
                <w:szCs w:val="18"/>
              </w:rPr>
            </w:pPr>
          </w:p>
        </w:tc>
      </w:tr>
      <w:tr w:rsidR="004A615E" w:rsidRPr="004A615E" w14:paraId="62227448" w14:textId="77777777" w:rsidTr="006C288A">
        <w:tc>
          <w:tcPr>
            <w:tcW w:w="5000" w:type="pct"/>
            <w:gridSpan w:val="2"/>
            <w:shd w:val="clear" w:color="auto" w:fill="auto"/>
          </w:tcPr>
          <w:p w14:paraId="47B76820"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tc>
      </w:tr>
      <w:tr w:rsidR="004A615E" w:rsidRPr="004A615E" w14:paraId="0C8ECFB5" w14:textId="77777777" w:rsidTr="006C288A">
        <w:tc>
          <w:tcPr>
            <w:tcW w:w="998" w:type="pct"/>
            <w:shd w:val="clear" w:color="auto" w:fill="E3F1F1"/>
          </w:tcPr>
          <w:p w14:paraId="5ED3D422" w14:textId="77777777" w:rsidR="000E23EE" w:rsidRPr="004A615E" w:rsidRDefault="000E23EE" w:rsidP="000E23EE">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11. Заключительные положения</w:t>
            </w:r>
          </w:p>
        </w:tc>
        <w:tc>
          <w:tcPr>
            <w:tcW w:w="4002" w:type="pct"/>
          </w:tcPr>
          <w:p w14:paraId="7F7DFE5B"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11.1.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1F93D961" w14:textId="77777777" w:rsidR="00BD5F6E" w:rsidRPr="004A615E" w:rsidRDefault="00BD5F6E" w:rsidP="00BD5F6E">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lastRenderedPageBreak/>
              <w:t xml:space="preserve">Юридически значимые сообщения подлежат передаче путем направления посредством (на выбор): почтовой, электронной связи по адресам, указанным в настоящем Договоре, а также с использованием электронного документооборота в соответствии с </w:t>
            </w:r>
            <w:r w:rsidRPr="004A615E">
              <w:rPr>
                <w:rFonts w:ascii="Times New Roman" w:hAnsi="Times New Roman" w:cs="Times New Roman"/>
                <w:b/>
                <w:bCs/>
                <w:color w:val="000000" w:themeColor="text1"/>
                <w:sz w:val="18"/>
                <w:szCs w:val="18"/>
              </w:rPr>
              <w:t>разделом 10 настоящего Договора</w:t>
            </w:r>
            <w:r w:rsidRPr="004A615E">
              <w:rPr>
                <w:rFonts w:ascii="Times New Roman" w:hAnsi="Times New Roman" w:cs="Times New Roman"/>
                <w:color w:val="000000" w:themeColor="text1"/>
                <w:sz w:val="18"/>
                <w:szCs w:val="18"/>
              </w:rPr>
              <w:t>.</w:t>
            </w:r>
          </w:p>
          <w:p w14:paraId="06071C82"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11.2.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59DD5887"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1B9A20D1"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настоящем Договоре, а также с использованием электронного документооборота в соответствии с </w:t>
            </w:r>
            <w:r w:rsidRPr="004A615E">
              <w:rPr>
                <w:rFonts w:ascii="Times New Roman" w:hAnsi="Times New Roman" w:cs="Times New Roman"/>
                <w:b/>
                <w:bCs/>
                <w:color w:val="000000" w:themeColor="text1"/>
                <w:sz w:val="18"/>
                <w:szCs w:val="18"/>
              </w:rPr>
              <w:t>разделом 10 настоящего Договора</w:t>
            </w:r>
            <w:r w:rsidRPr="004A615E">
              <w:rPr>
                <w:rFonts w:ascii="Times New Roman" w:hAnsi="Times New Roman" w:cs="Times New Roman"/>
                <w:color w:val="000000" w:themeColor="text1"/>
                <w:sz w:val="18"/>
                <w:szCs w:val="18"/>
              </w:rPr>
              <w:t>.</w:t>
            </w:r>
          </w:p>
          <w:p w14:paraId="02E9A960"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59138B3C"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5DD161F3"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44A7A05D"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11.3.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При перемене Исполнителя его права и обязанности переходят к новому исполнителю в объеме и на условиях, установленных настоящим Договором.</w:t>
            </w:r>
          </w:p>
          <w:p w14:paraId="6DBFD7A4"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73C08FD5"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11.4. В случае перемены Заказчика права и обязанности Заказчика, предусмотренные настоящим Договором, переходят к новому Заказчику.</w:t>
            </w:r>
          </w:p>
          <w:p w14:paraId="3D5AD5E4"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60CC5AE0"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11.5.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AC7356B"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67590EE1"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11.6. Настоящий Договор составлен в 2 (двух) экземплярах, имеющих равную юридическую силу, по одному экземпляру для каждой из Сторон.</w:t>
            </w:r>
          </w:p>
          <w:p w14:paraId="5E9CB2BD"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p>
          <w:p w14:paraId="3C81F72B" w14:textId="77777777" w:rsidR="00BD5F6E" w:rsidRPr="004A615E" w:rsidRDefault="00BD5F6E" w:rsidP="00BD5F6E">
            <w:pPr>
              <w:tabs>
                <w:tab w:val="left" w:pos="1276"/>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11.7. Во всем ином, не оговоренном в настоящем Договоре, Стороны будут руководствоваться законодательством Российской Федерации.</w:t>
            </w:r>
          </w:p>
          <w:p w14:paraId="60F405C9" w14:textId="77777777" w:rsidR="000E23EE" w:rsidRPr="004A615E" w:rsidRDefault="000E23EE" w:rsidP="000E23EE">
            <w:pPr>
              <w:tabs>
                <w:tab w:val="left" w:pos="1276"/>
              </w:tabs>
              <w:spacing w:after="0" w:line="240" w:lineRule="auto"/>
              <w:jc w:val="both"/>
              <w:rPr>
                <w:rFonts w:ascii="Times New Roman" w:hAnsi="Times New Roman" w:cs="Times New Roman"/>
                <w:color w:val="000000" w:themeColor="text1"/>
                <w:sz w:val="18"/>
                <w:szCs w:val="18"/>
              </w:rPr>
            </w:pPr>
          </w:p>
        </w:tc>
      </w:tr>
      <w:tr w:rsidR="004A615E" w:rsidRPr="004A615E" w14:paraId="1D90BA15" w14:textId="77777777" w:rsidTr="006C288A">
        <w:tc>
          <w:tcPr>
            <w:tcW w:w="5000" w:type="pct"/>
            <w:gridSpan w:val="2"/>
            <w:shd w:val="clear" w:color="auto" w:fill="auto"/>
          </w:tcPr>
          <w:p w14:paraId="5DC30481" w14:textId="77777777" w:rsidR="000E23EE" w:rsidRPr="004A615E" w:rsidRDefault="000E23EE" w:rsidP="000E23EE">
            <w:pPr>
              <w:spacing w:after="0" w:line="240" w:lineRule="auto"/>
              <w:jc w:val="both"/>
              <w:rPr>
                <w:rFonts w:ascii="Times New Roman" w:hAnsi="Times New Roman" w:cs="Times New Roman"/>
                <w:color w:val="000000" w:themeColor="text1"/>
                <w:sz w:val="18"/>
                <w:szCs w:val="18"/>
              </w:rPr>
            </w:pPr>
          </w:p>
        </w:tc>
      </w:tr>
      <w:tr w:rsidR="004A615E" w:rsidRPr="004A615E" w14:paraId="19660AC8" w14:textId="77777777" w:rsidTr="006C288A">
        <w:tc>
          <w:tcPr>
            <w:tcW w:w="998" w:type="pct"/>
            <w:shd w:val="clear" w:color="auto" w:fill="E3F1F1"/>
          </w:tcPr>
          <w:p w14:paraId="543F7CB6" w14:textId="77777777" w:rsidR="000E23EE" w:rsidRPr="004A615E" w:rsidRDefault="000E23EE" w:rsidP="000E23EE">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12. Приложения к договору</w:t>
            </w:r>
          </w:p>
        </w:tc>
        <w:tc>
          <w:tcPr>
            <w:tcW w:w="4002" w:type="pct"/>
          </w:tcPr>
          <w:p w14:paraId="22A03E17" w14:textId="77777777" w:rsidR="000E23EE" w:rsidRPr="004A615E" w:rsidRDefault="000E23EE" w:rsidP="00AB185C">
            <w:pPr>
              <w:spacing w:after="0" w:line="240" w:lineRule="auto"/>
              <w:contextualSpacing/>
              <w:jc w:val="both"/>
              <w:rPr>
                <w:rFonts w:ascii="Times New Roman" w:hAnsi="Times New Roman" w:cs="Times New Roman"/>
                <w:b/>
                <w:bCs/>
                <w:iCs/>
                <w:color w:val="000000" w:themeColor="text1"/>
                <w:sz w:val="18"/>
                <w:szCs w:val="18"/>
              </w:rPr>
            </w:pPr>
            <w:r w:rsidRPr="004A615E">
              <w:rPr>
                <w:rFonts w:ascii="Times New Roman" w:hAnsi="Times New Roman" w:cs="Times New Roman"/>
                <w:b/>
                <w:bCs/>
                <w:iCs/>
                <w:color w:val="000000" w:themeColor="text1"/>
                <w:sz w:val="18"/>
                <w:szCs w:val="18"/>
              </w:rPr>
              <w:t xml:space="preserve">Приложение - </w:t>
            </w:r>
            <w:r w:rsidRPr="004A615E">
              <w:rPr>
                <w:rFonts w:ascii="Times New Roman" w:hAnsi="Times New Roman" w:cs="Times New Roman"/>
                <w:iCs/>
                <w:color w:val="000000" w:themeColor="text1"/>
                <w:sz w:val="18"/>
                <w:szCs w:val="18"/>
              </w:rPr>
              <w:t>Техническое задание</w:t>
            </w:r>
          </w:p>
          <w:p w14:paraId="787AC860" w14:textId="77777777" w:rsidR="000E23EE" w:rsidRPr="004A615E" w:rsidRDefault="000E23EE" w:rsidP="00AB185C">
            <w:pPr>
              <w:spacing w:after="0" w:line="240" w:lineRule="auto"/>
              <w:contextualSpacing/>
              <w:jc w:val="both"/>
              <w:rPr>
                <w:rFonts w:ascii="Times New Roman" w:hAnsi="Times New Roman" w:cs="Times New Roman"/>
                <w:color w:val="000000" w:themeColor="text1"/>
                <w:sz w:val="18"/>
                <w:szCs w:val="18"/>
              </w:rPr>
            </w:pPr>
          </w:p>
        </w:tc>
      </w:tr>
      <w:tr w:rsidR="004A615E" w:rsidRPr="004A615E" w14:paraId="19B11B43" w14:textId="77777777" w:rsidTr="006C288A">
        <w:tc>
          <w:tcPr>
            <w:tcW w:w="998" w:type="pct"/>
            <w:shd w:val="clear" w:color="auto" w:fill="E3F1F1"/>
          </w:tcPr>
          <w:p w14:paraId="7AB85087" w14:textId="77777777" w:rsidR="00831804" w:rsidRPr="004A615E" w:rsidRDefault="00831804" w:rsidP="00831804">
            <w:pPr>
              <w:spacing w:after="0" w:line="240" w:lineRule="auto"/>
              <w:rPr>
                <w:rFonts w:ascii="Times New Roman" w:eastAsia="Times New Roman" w:hAnsi="Times New Roman" w:cs="Times New Roman"/>
                <w:b/>
                <w:bCs/>
                <w:color w:val="000000" w:themeColor="text1"/>
                <w:sz w:val="18"/>
                <w:szCs w:val="18"/>
              </w:rPr>
            </w:pPr>
            <w:r w:rsidRPr="004A615E">
              <w:rPr>
                <w:rFonts w:ascii="Times New Roman" w:eastAsia="Times New Roman" w:hAnsi="Times New Roman" w:cs="Times New Roman"/>
                <w:b/>
                <w:bCs/>
                <w:color w:val="000000" w:themeColor="text1"/>
                <w:sz w:val="18"/>
                <w:szCs w:val="18"/>
              </w:rPr>
              <w:t>13. Реквизиты и подписи сторон</w:t>
            </w:r>
          </w:p>
          <w:p w14:paraId="0BF63BE3" w14:textId="77777777" w:rsidR="00831804" w:rsidRPr="004A615E" w:rsidRDefault="00831804" w:rsidP="00831804">
            <w:pPr>
              <w:spacing w:after="0" w:line="240" w:lineRule="auto"/>
              <w:rPr>
                <w:rFonts w:ascii="Times New Roman" w:eastAsia="Times New Roman" w:hAnsi="Times New Roman" w:cs="Times New Roman"/>
                <w:b/>
                <w:bCs/>
                <w:color w:val="000000" w:themeColor="text1"/>
                <w:sz w:val="18"/>
                <w:szCs w:val="18"/>
              </w:rPr>
            </w:pPr>
          </w:p>
        </w:tc>
        <w:tc>
          <w:tcPr>
            <w:tcW w:w="4002" w:type="pct"/>
          </w:tcPr>
          <w:p w14:paraId="385DFF97" w14:textId="77777777" w:rsidR="00D240FC" w:rsidRPr="004A615E" w:rsidRDefault="00D240FC" w:rsidP="00D240FC">
            <w:pPr>
              <w:pStyle w:val="2f4"/>
              <w:jc w:val="both"/>
              <w:rPr>
                <w:color w:val="000000" w:themeColor="text1"/>
                <w:sz w:val="18"/>
                <w:szCs w:val="18"/>
              </w:rPr>
            </w:pPr>
            <w:r w:rsidRPr="004A615E">
              <w:rPr>
                <w:rStyle w:val="2f6"/>
                <w:rFonts w:eastAsia="Arial"/>
                <w:b/>
                <w:color w:val="000000" w:themeColor="text1"/>
                <w:sz w:val="18"/>
                <w:szCs w:val="18"/>
              </w:rPr>
              <w:t>Заказчик:</w:t>
            </w:r>
            <w:r w:rsidRPr="004A615E">
              <w:rPr>
                <w:rStyle w:val="2f6"/>
                <w:rFonts w:eastAsia="Arial"/>
                <w:color w:val="000000" w:themeColor="text1"/>
                <w:sz w:val="18"/>
                <w:szCs w:val="18"/>
              </w:rPr>
              <w:t xml:space="preserve"> </w:t>
            </w:r>
            <w:r w:rsidRPr="004A615E">
              <w:rPr>
                <w:rStyle w:val="2f6"/>
                <w:rFonts w:eastAsia="Arial"/>
                <w:b/>
                <w:bCs/>
                <w:color w:val="000000" w:themeColor="text1"/>
                <w:sz w:val="18"/>
                <w:szCs w:val="18"/>
              </w:rPr>
              <w:t>Муниципальное автономное дошкольное образовательное учреждение детский сад № 134 города Тюмени (МАДОУ д/с № 134 города Тюмени).</w:t>
            </w:r>
            <w:r w:rsidRPr="004A615E">
              <w:rPr>
                <w:rStyle w:val="2f6"/>
                <w:rFonts w:eastAsia="Arial"/>
                <w:color w:val="000000" w:themeColor="text1"/>
                <w:sz w:val="18"/>
                <w:szCs w:val="18"/>
              </w:rPr>
              <w:t xml:space="preserve"> Адрес места нахождения (юридический адрес): 625022, Тюменская обл., г. Тюмень, ул. Газовиков, д.6А; ИНН 7202171467; КПП 720301001. Банковские реквизиты: ЗАПАДНО-СИБИРСКОЕ ОТДЕЛЕНИЕ №8647 ПАО СБЕРБАНК, р/с 40703810567104001636, к/с 30101810800000000651, БИК 047102651. Телефон: 8 (3452) 517-416; Электронная почта: dsn134@obl72.ru.</w:t>
            </w:r>
          </w:p>
          <w:p w14:paraId="2067187F" w14:textId="77777777" w:rsidR="00831804" w:rsidRPr="004A615E" w:rsidRDefault="00831804" w:rsidP="00831804">
            <w:pPr>
              <w:pStyle w:val="2f4"/>
              <w:jc w:val="right"/>
              <w:rPr>
                <w:color w:val="000000" w:themeColor="text1"/>
                <w:sz w:val="18"/>
                <w:szCs w:val="18"/>
              </w:rPr>
            </w:pPr>
          </w:p>
          <w:p w14:paraId="2E23860C" w14:textId="77777777" w:rsidR="00831804" w:rsidRPr="004A615E" w:rsidRDefault="00831804" w:rsidP="00831804">
            <w:pPr>
              <w:pStyle w:val="2f4"/>
              <w:jc w:val="right"/>
              <w:rPr>
                <w:color w:val="000000" w:themeColor="text1"/>
                <w:sz w:val="18"/>
                <w:szCs w:val="18"/>
              </w:rPr>
            </w:pPr>
            <w:r w:rsidRPr="004A615E">
              <w:rPr>
                <w:color w:val="000000" w:themeColor="text1"/>
                <w:sz w:val="18"/>
                <w:szCs w:val="18"/>
              </w:rPr>
              <w:t xml:space="preserve">Документ подписывается в электронной форме КЭП </w:t>
            </w:r>
          </w:p>
          <w:p w14:paraId="23DA4E48" w14:textId="77777777" w:rsidR="00831804" w:rsidRPr="004A615E" w:rsidRDefault="00831804" w:rsidP="00831804">
            <w:pPr>
              <w:pStyle w:val="2f4"/>
              <w:jc w:val="both"/>
              <w:rPr>
                <w:color w:val="000000" w:themeColor="text1"/>
                <w:sz w:val="18"/>
                <w:szCs w:val="18"/>
              </w:rPr>
            </w:pPr>
          </w:p>
          <w:p w14:paraId="08F9E46B" w14:textId="77777777" w:rsidR="00831804" w:rsidRPr="004A615E" w:rsidRDefault="00831804" w:rsidP="00831804">
            <w:pPr>
              <w:pStyle w:val="2f4"/>
              <w:jc w:val="both"/>
              <w:rPr>
                <w:color w:val="000000" w:themeColor="text1"/>
                <w:sz w:val="18"/>
                <w:szCs w:val="18"/>
              </w:rPr>
            </w:pPr>
            <w:r w:rsidRPr="004A615E">
              <w:rPr>
                <w:rStyle w:val="2f6"/>
                <w:rFonts w:eastAsia="Arial"/>
                <w:b/>
                <w:color w:val="000000" w:themeColor="text1"/>
                <w:sz w:val="18"/>
                <w:szCs w:val="18"/>
              </w:rPr>
              <w:t>Исполнитель:</w:t>
            </w:r>
            <w:r w:rsidRPr="004A615E">
              <w:rPr>
                <w:rStyle w:val="2f6"/>
                <w:rFonts w:eastAsia="Arial"/>
                <w:color w:val="000000" w:themeColor="text1"/>
                <w:sz w:val="18"/>
                <w:szCs w:val="18"/>
              </w:rPr>
              <w:t xml:space="preserve"> </w:t>
            </w:r>
            <w:r w:rsidRPr="004A615E">
              <w:rPr>
                <w:rStyle w:val="2f6"/>
                <w:rFonts w:eastAsia="Arial"/>
                <w:b/>
                <w:color w:val="000000" w:themeColor="text1"/>
                <w:sz w:val="18"/>
                <w:szCs w:val="18"/>
              </w:rPr>
              <w:t xml:space="preserve">_______________________. Адрес места нахождения (юридический адрес): </w:t>
            </w:r>
            <w:r w:rsidRPr="004A615E">
              <w:rPr>
                <w:rStyle w:val="2f6"/>
                <w:rFonts w:eastAsia="Arial"/>
                <w:color w:val="000000" w:themeColor="text1"/>
                <w:sz w:val="18"/>
                <w:szCs w:val="18"/>
              </w:rPr>
              <w:t>____________________; ИНН ____________________; КПП _____________________.</w:t>
            </w:r>
            <w:r w:rsidRPr="004A615E">
              <w:rPr>
                <w:rStyle w:val="2f6"/>
                <w:rFonts w:eastAsia="Arial"/>
                <w:b/>
                <w:color w:val="000000" w:themeColor="text1"/>
                <w:sz w:val="18"/>
                <w:szCs w:val="18"/>
              </w:rPr>
              <w:t xml:space="preserve"> Банковские реквизиты: </w:t>
            </w:r>
            <w:r w:rsidRPr="004A615E">
              <w:rPr>
                <w:rStyle w:val="2f6"/>
                <w:rFonts w:eastAsia="Arial"/>
                <w:color w:val="000000" w:themeColor="text1"/>
                <w:sz w:val="18"/>
                <w:szCs w:val="18"/>
              </w:rPr>
              <w:t>____________________, к/с ______________________, р/с _____________________, БИК _________________. Телефон: _____; Электронная почта: _____________.</w:t>
            </w:r>
          </w:p>
          <w:p w14:paraId="75BCA28D" w14:textId="77777777" w:rsidR="00831804" w:rsidRPr="004A615E" w:rsidRDefault="00831804" w:rsidP="00831804">
            <w:pPr>
              <w:pStyle w:val="2f4"/>
              <w:jc w:val="both"/>
              <w:rPr>
                <w:color w:val="000000" w:themeColor="text1"/>
                <w:sz w:val="18"/>
                <w:szCs w:val="18"/>
              </w:rPr>
            </w:pPr>
          </w:p>
          <w:p w14:paraId="60B4F893" w14:textId="77777777" w:rsidR="00831804" w:rsidRPr="004A615E" w:rsidRDefault="00831804" w:rsidP="00831804">
            <w:pPr>
              <w:pStyle w:val="2f4"/>
              <w:jc w:val="right"/>
              <w:rPr>
                <w:color w:val="000000" w:themeColor="text1"/>
                <w:sz w:val="18"/>
                <w:szCs w:val="18"/>
              </w:rPr>
            </w:pPr>
            <w:r w:rsidRPr="004A615E">
              <w:rPr>
                <w:color w:val="000000" w:themeColor="text1"/>
                <w:sz w:val="18"/>
                <w:szCs w:val="18"/>
              </w:rPr>
              <w:t xml:space="preserve">Документ подписывается в электронной форме КЭП </w:t>
            </w:r>
          </w:p>
        </w:tc>
      </w:tr>
    </w:tbl>
    <w:p w14:paraId="3A6F967B" w14:textId="77777777" w:rsidR="00BE75AB" w:rsidRPr="004A615E" w:rsidRDefault="00BE75AB" w:rsidP="00BD5F6E">
      <w:pPr>
        <w:pStyle w:val="Default"/>
        <w:rPr>
          <w:color w:val="000000" w:themeColor="text1"/>
          <w:sz w:val="18"/>
          <w:szCs w:val="18"/>
        </w:rPr>
        <w:sectPr w:rsidR="00BE75AB" w:rsidRPr="004A615E" w:rsidSect="00BE75AB">
          <w:footerReference w:type="even" r:id="rId10"/>
          <w:footerReference w:type="default" r:id="rId11"/>
          <w:footerReference w:type="first" r:id="rId12"/>
          <w:pgSz w:w="11906" w:h="16838"/>
          <w:pgMar w:top="720" w:right="720" w:bottom="720" w:left="720" w:header="426" w:footer="709" w:gutter="0"/>
          <w:cols w:space="708"/>
          <w:titlePg/>
          <w:docGrid w:linePitch="360"/>
        </w:sectPr>
      </w:pPr>
    </w:p>
    <w:p w14:paraId="65ECCEEA" w14:textId="77777777" w:rsidR="00DC4104" w:rsidRPr="004A615E" w:rsidRDefault="00DC4104" w:rsidP="00BD5F6E">
      <w:pPr>
        <w:pStyle w:val="Default"/>
        <w:rPr>
          <w:color w:val="000000" w:themeColor="text1"/>
          <w:sz w:val="18"/>
          <w:szCs w:val="18"/>
        </w:rPr>
      </w:pPr>
    </w:p>
    <w:tbl>
      <w:tblPr>
        <w:tblW w:w="5000" w:type="pct"/>
        <w:jc w:val="center"/>
        <w:tblLook w:val="04A0" w:firstRow="1" w:lastRow="0" w:firstColumn="1" w:lastColumn="0" w:noHBand="0" w:noVBand="1"/>
      </w:tblPr>
      <w:tblGrid>
        <w:gridCol w:w="3277"/>
        <w:gridCol w:w="4123"/>
        <w:gridCol w:w="3282"/>
      </w:tblGrid>
      <w:tr w:rsidR="004A615E" w:rsidRPr="004A615E" w14:paraId="3D2B6C95" w14:textId="77777777" w:rsidTr="006C288A">
        <w:trPr>
          <w:jc w:val="center"/>
        </w:trPr>
        <w:tc>
          <w:tcPr>
            <w:tcW w:w="1534" w:type="pct"/>
            <w:shd w:val="clear" w:color="auto" w:fill="auto"/>
          </w:tcPr>
          <w:p w14:paraId="48CAC5DE" w14:textId="77777777" w:rsidR="00C83785" w:rsidRPr="004A615E" w:rsidRDefault="00C83785" w:rsidP="002D3852">
            <w:pPr>
              <w:rPr>
                <w:rFonts w:ascii="Times New Roman" w:hAnsi="Times New Roman" w:cs="Times New Roman"/>
                <w:color w:val="000000" w:themeColor="text1"/>
                <w:sz w:val="18"/>
                <w:szCs w:val="18"/>
              </w:rPr>
            </w:pPr>
            <w:r w:rsidRPr="004A615E">
              <w:rPr>
                <w:rFonts w:ascii="Times New Roman" w:hAnsi="Times New Roman" w:cs="Times New Roman"/>
                <w:noProof/>
                <w:color w:val="000000" w:themeColor="text1"/>
                <w:sz w:val="18"/>
                <w:szCs w:val="18"/>
              </w:rPr>
              <w:drawing>
                <wp:anchor distT="0" distB="0" distL="114300" distR="114300" simplePos="0" relativeHeight="251655680" behindDoc="0" locked="0" layoutInCell="1" allowOverlap="1" wp14:anchorId="16BFC214" wp14:editId="55852480">
                  <wp:simplePos x="0" y="0"/>
                  <wp:positionH relativeFrom="column">
                    <wp:posOffset>33020</wp:posOffset>
                  </wp:positionH>
                  <wp:positionV relativeFrom="paragraph">
                    <wp:posOffset>635</wp:posOffset>
                  </wp:positionV>
                  <wp:extent cx="742950" cy="444500"/>
                  <wp:effectExtent l="0" t="0" r="0" b="0"/>
                  <wp:wrapSquare wrapText="bothSides"/>
                  <wp:docPr id="1930113876" name="Рисунок 1930113876"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pic:cNvPicPr>
                        </pic:nvPicPr>
                        <pic:blipFill>
                          <a:blip r:embed="rId8" cstate="print"/>
                          <a:stretch/>
                        </pic:blipFill>
                        <pic:spPr bwMode="auto">
                          <a:xfrm>
                            <a:off x="0" y="0"/>
                            <a:ext cx="742950" cy="444500"/>
                          </a:xfrm>
                          <a:prstGeom prst="rect">
                            <a:avLst/>
                          </a:prstGeom>
                          <a:noFill/>
                          <a:ln>
                            <a:noFill/>
                          </a:ln>
                        </pic:spPr>
                      </pic:pic>
                    </a:graphicData>
                  </a:graphic>
                </wp:anchor>
              </w:drawing>
            </w:r>
          </w:p>
        </w:tc>
        <w:tc>
          <w:tcPr>
            <w:tcW w:w="1930" w:type="pct"/>
            <w:shd w:val="clear" w:color="auto" w:fill="auto"/>
            <w:vAlign w:val="center"/>
          </w:tcPr>
          <w:p w14:paraId="2615ADD7" w14:textId="77777777" w:rsidR="00C83785" w:rsidRPr="004A615E" w:rsidRDefault="00C83785" w:rsidP="002D3852">
            <w:pPr>
              <w:jc w:val="center"/>
              <w:rPr>
                <w:rFonts w:ascii="Times New Roman" w:hAnsi="Times New Roman" w:cs="Times New Roman"/>
                <w:color w:val="000000" w:themeColor="text1"/>
                <w:sz w:val="18"/>
                <w:szCs w:val="18"/>
              </w:rPr>
            </w:pPr>
          </w:p>
        </w:tc>
        <w:tc>
          <w:tcPr>
            <w:tcW w:w="1536" w:type="pct"/>
            <w:shd w:val="clear" w:color="auto" w:fill="auto"/>
            <w:vAlign w:val="center"/>
          </w:tcPr>
          <w:p w14:paraId="28BAE2EE" w14:textId="77777777" w:rsidR="00C83785" w:rsidRPr="004A615E" w:rsidRDefault="00C83785" w:rsidP="00BE75AB">
            <w:pPr>
              <w:spacing w:after="0"/>
              <w:jc w:val="right"/>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 (3452) 215-100</w:t>
            </w:r>
          </w:p>
          <w:p w14:paraId="24A0856D" w14:textId="428A188C" w:rsidR="00C83785" w:rsidRPr="004A615E" w:rsidRDefault="00C83785" w:rsidP="00BE75AB">
            <w:pPr>
              <w:spacing w:after="0"/>
              <w:jc w:val="right"/>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info@uris72.ru</w:t>
            </w:r>
          </w:p>
        </w:tc>
      </w:tr>
    </w:tbl>
    <w:p w14:paraId="45F15CA1" w14:textId="77777777" w:rsidR="00C83785" w:rsidRPr="004A615E" w:rsidRDefault="00165F1B" w:rsidP="00C83785">
      <w:pPr>
        <w:widowControl w:val="0"/>
        <w:tabs>
          <w:tab w:val="right" w:pos="10631"/>
        </w:tabs>
        <w:spacing w:after="0" w:line="240" w:lineRule="auto"/>
        <w:jc w:val="right"/>
        <w:rPr>
          <w:rFonts w:ascii="Times New Roman" w:hAnsi="Times New Roman" w:cs="Times New Roman"/>
          <w:bCs/>
          <w:color w:val="000000" w:themeColor="text1"/>
          <w:sz w:val="18"/>
          <w:szCs w:val="18"/>
        </w:rPr>
      </w:pPr>
      <w:r>
        <w:rPr>
          <w:rFonts w:ascii="Times New Roman" w:hAnsi="Times New Roman" w:cs="Times New Roman"/>
          <w:noProof/>
          <w:color w:val="000000" w:themeColor="text1"/>
          <w:sz w:val="18"/>
          <w:szCs w:val="18"/>
        </w:rPr>
        <w:pict w14:anchorId="6A8B1514">
          <v:shape id="_x0000_s1027" type="#_x0000_t202" style="position:absolute;left:0;text-align:left;margin-left:-.1pt;margin-top:0;width:595.75pt;height:3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" fillcolor="#0f4d5b" strokeweight=".5pt">
            <v:textbox>
              <w:txbxContent>
                <w:p w14:paraId="4F34EB7A" w14:textId="77777777" w:rsidR="002D3852" w:rsidRDefault="002D3852" w:rsidP="00C83785">
                  <w:pPr>
                    <w:spacing w:after="0" w:line="240" w:lineRule="auto"/>
                    <w:ind w:left="794"/>
                    <w:rPr>
                      <w:b/>
                      <w:bCs/>
                      <w:color w:val="FFFFFF"/>
                      <w:sz w:val="24"/>
                      <w:szCs w:val="24"/>
                    </w:rPr>
                  </w:pPr>
                  <w:r>
                    <w:rPr>
                      <w:b/>
                      <w:bCs/>
                      <w:color w:val="FFFFFF"/>
                      <w:sz w:val="24"/>
                      <w:szCs w:val="24"/>
                    </w:rPr>
                    <w:t>Правовое сопровождение закупок</w:t>
                  </w:r>
                </w:p>
                <w:p w14:paraId="3C3A8D99" w14:textId="77777777" w:rsidR="002D3852" w:rsidRDefault="002D3852" w:rsidP="00C83785">
                  <w:pPr>
                    <w:spacing w:after="0" w:line="240" w:lineRule="auto"/>
                    <w:ind w:left="794"/>
                    <w:rPr>
                      <w:bCs/>
                      <w:color w:val="FFFFFF"/>
                      <w:sz w:val="20"/>
                      <w:szCs w:val="20"/>
                    </w:rPr>
                  </w:pPr>
                  <w:r>
                    <w:rPr>
                      <w:bCs/>
                      <w:color w:val="FFFFFF"/>
                      <w:sz w:val="20"/>
                      <w:szCs w:val="20"/>
                    </w:rPr>
                    <w:t>С гарантией юридической безопасности</w:t>
                  </w:r>
                </w:p>
                <w:p w14:paraId="2D56FE1A" w14:textId="77777777" w:rsidR="002D3852" w:rsidRDefault="002D3852" w:rsidP="00C83785">
                  <w:pPr>
                    <w:spacing w:after="0"/>
                    <w:ind w:left="794" w:hanging="720"/>
                    <w:jc w:val="both"/>
                    <w:rPr>
                      <w:color w:val="FFFFFF"/>
                    </w:rPr>
                  </w:pPr>
                  <w:r>
                    <w:rPr>
                      <w:color w:val="FFFFFF"/>
                    </w:rPr>
                    <w:t xml:space="preserve">             </w:t>
                  </w:r>
                </w:p>
                <w:p w14:paraId="7D5EE4E9" w14:textId="77777777" w:rsidR="002D3852" w:rsidRDefault="002D3852" w:rsidP="00C83785">
                  <w:pPr>
                    <w:spacing w:after="0"/>
                    <w:ind w:hanging="720"/>
                    <w:jc w:val="both"/>
                  </w:pPr>
                </w:p>
              </w:txbxContent>
            </v:textbox>
            <w10:wrap anchorx="page"/>
          </v:shape>
        </w:pict>
      </w:r>
    </w:p>
    <w:p w14:paraId="577B77C9" w14:textId="77777777" w:rsidR="00C83785" w:rsidRPr="004A615E" w:rsidRDefault="00C83785" w:rsidP="00C83785">
      <w:pPr>
        <w:spacing w:after="0" w:line="240" w:lineRule="auto"/>
        <w:jc w:val="both"/>
        <w:rPr>
          <w:rFonts w:ascii="Times New Roman" w:hAnsi="Times New Roman" w:cs="Times New Roman"/>
          <w:b/>
          <w:bCs/>
          <w:color w:val="000000" w:themeColor="text1"/>
          <w:sz w:val="18"/>
          <w:szCs w:val="18"/>
        </w:rPr>
      </w:pPr>
    </w:p>
    <w:p w14:paraId="36AF380E" w14:textId="77777777" w:rsidR="00C83785" w:rsidRPr="004A615E" w:rsidRDefault="00C83785" w:rsidP="00C83785">
      <w:pPr>
        <w:spacing w:after="0" w:line="240" w:lineRule="auto"/>
        <w:jc w:val="both"/>
        <w:rPr>
          <w:rFonts w:ascii="Times New Roman" w:hAnsi="Times New Roman" w:cs="Times New Roman"/>
          <w:b/>
          <w:bCs/>
          <w:color w:val="000000" w:themeColor="text1"/>
          <w:sz w:val="18"/>
          <w:szCs w:val="18"/>
        </w:rPr>
      </w:pPr>
    </w:p>
    <w:p w14:paraId="7B064959" w14:textId="77777777" w:rsidR="00C83785" w:rsidRPr="004A615E" w:rsidRDefault="00C83785" w:rsidP="00C83785">
      <w:pPr>
        <w:spacing w:after="0" w:line="240" w:lineRule="auto"/>
        <w:jc w:val="both"/>
        <w:rPr>
          <w:rFonts w:ascii="Times New Roman" w:hAnsi="Times New Roman" w:cs="Times New Roman"/>
          <w:b/>
          <w:bCs/>
          <w:color w:val="000000" w:themeColor="text1"/>
          <w:sz w:val="18"/>
          <w:szCs w:val="18"/>
        </w:rPr>
      </w:pPr>
    </w:p>
    <w:p w14:paraId="3B38DA7C" w14:textId="77777777" w:rsidR="00C83785" w:rsidRPr="004A615E" w:rsidRDefault="00C83785" w:rsidP="00C83785">
      <w:pPr>
        <w:spacing w:after="0" w:line="240" w:lineRule="auto"/>
        <w:jc w:val="both"/>
        <w:rPr>
          <w:rFonts w:ascii="Times New Roman" w:hAnsi="Times New Roman" w:cs="Times New Roman"/>
          <w:b/>
          <w:bCs/>
          <w:color w:val="000000" w:themeColor="text1"/>
          <w:sz w:val="18"/>
          <w:szCs w:val="18"/>
        </w:rPr>
      </w:pPr>
    </w:p>
    <w:p w14:paraId="0F22AA55" w14:textId="77777777" w:rsidR="00C83785" w:rsidRPr="004A615E" w:rsidRDefault="00C83785" w:rsidP="00C83785">
      <w:pPr>
        <w:spacing w:after="0" w:line="240" w:lineRule="auto"/>
        <w:jc w:val="both"/>
        <w:rPr>
          <w:rFonts w:ascii="Times New Roman" w:hAnsi="Times New Roman" w:cs="Times New Roman"/>
          <w:b/>
          <w:bCs/>
          <w:color w:val="000000" w:themeColor="text1"/>
          <w:sz w:val="18"/>
          <w:szCs w:val="18"/>
        </w:rPr>
      </w:pPr>
    </w:p>
    <w:p w14:paraId="3FED25D8" w14:textId="77777777" w:rsidR="00C83785" w:rsidRPr="004A615E" w:rsidRDefault="00C83785" w:rsidP="000E23EE">
      <w:pPr>
        <w:tabs>
          <w:tab w:val="left" w:pos="1276"/>
        </w:tabs>
        <w:spacing w:after="0" w:line="240" w:lineRule="auto"/>
        <w:jc w:val="right"/>
        <w:rPr>
          <w:rFonts w:ascii="Times New Roman" w:hAnsi="Times New Roman" w:cs="Times New Roman"/>
          <w:color w:val="000000" w:themeColor="text1"/>
          <w:sz w:val="18"/>
          <w:szCs w:val="18"/>
        </w:rPr>
      </w:pPr>
    </w:p>
    <w:p w14:paraId="07D19455" w14:textId="77777777" w:rsidR="000E23EE" w:rsidRPr="004A615E" w:rsidRDefault="000E23EE" w:rsidP="00F84719">
      <w:pPr>
        <w:tabs>
          <w:tab w:val="left" w:pos="1276"/>
        </w:tabs>
        <w:spacing w:after="0" w:line="240" w:lineRule="auto"/>
        <w:jc w:val="right"/>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Приложение </w:t>
      </w:r>
      <w:r w:rsidR="00DE1CC5" w:rsidRPr="004A615E">
        <w:rPr>
          <w:rFonts w:ascii="Times New Roman" w:hAnsi="Times New Roman" w:cs="Times New Roman"/>
          <w:color w:val="000000" w:themeColor="text1"/>
          <w:sz w:val="18"/>
          <w:szCs w:val="18"/>
        </w:rPr>
        <w:t xml:space="preserve">№ 1 </w:t>
      </w:r>
      <w:r w:rsidRPr="004A615E">
        <w:rPr>
          <w:rFonts w:ascii="Times New Roman" w:hAnsi="Times New Roman" w:cs="Times New Roman"/>
          <w:color w:val="000000" w:themeColor="text1"/>
          <w:sz w:val="18"/>
          <w:szCs w:val="18"/>
        </w:rPr>
        <w:t>к договору</w:t>
      </w:r>
    </w:p>
    <w:p w14:paraId="0E343196" w14:textId="77777777" w:rsidR="000E23EE" w:rsidRPr="004A615E" w:rsidRDefault="000E23EE" w:rsidP="000E23EE">
      <w:pPr>
        <w:tabs>
          <w:tab w:val="left" w:pos="9180"/>
        </w:tabs>
        <w:spacing w:after="0" w:line="240" w:lineRule="auto"/>
        <w:ind w:left="-181"/>
        <w:jc w:val="center"/>
        <w:rPr>
          <w:rFonts w:ascii="Times New Roman" w:hAnsi="Times New Roman" w:cs="Times New Roman"/>
          <w:b/>
          <w:color w:val="000000" w:themeColor="text1"/>
          <w:sz w:val="18"/>
          <w:szCs w:val="18"/>
        </w:rPr>
      </w:pPr>
    </w:p>
    <w:p w14:paraId="035EFD85" w14:textId="77777777" w:rsidR="00F84719" w:rsidRPr="004A615E" w:rsidRDefault="00F84719" w:rsidP="00F84719">
      <w:pPr>
        <w:spacing w:after="0" w:line="240" w:lineRule="auto"/>
        <w:jc w:val="center"/>
        <w:rPr>
          <w:rFonts w:ascii="Times New Roman" w:hAnsi="Times New Roman" w:cs="Times New Roman"/>
          <w:b/>
          <w:bCs/>
          <w:color w:val="000000" w:themeColor="text1"/>
          <w:sz w:val="18"/>
          <w:szCs w:val="18"/>
        </w:rPr>
      </w:pPr>
      <w:r w:rsidRPr="004A615E">
        <w:rPr>
          <w:rFonts w:ascii="Times New Roman" w:hAnsi="Times New Roman" w:cs="Times New Roman"/>
          <w:b/>
          <w:color w:val="000000" w:themeColor="text1"/>
          <w:sz w:val="18"/>
          <w:szCs w:val="18"/>
        </w:rPr>
        <w:t>ТЕХНИЧЕСКОЕ ЗАДАНИЕ</w:t>
      </w:r>
    </w:p>
    <w:p w14:paraId="6E30895E" w14:textId="77777777" w:rsidR="00F84719" w:rsidRPr="004A615E" w:rsidRDefault="00F84719" w:rsidP="00F84719">
      <w:pPr>
        <w:spacing w:after="0" w:line="240" w:lineRule="auto"/>
        <w:jc w:val="both"/>
        <w:rPr>
          <w:rFonts w:ascii="Times New Roman" w:hAnsi="Times New Roman" w:cs="Times New Roman"/>
          <w:b/>
          <w:bCs/>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350"/>
        <w:gridCol w:w="7779"/>
      </w:tblGrid>
      <w:tr w:rsidR="004A615E" w:rsidRPr="004A615E" w14:paraId="22E31A82" w14:textId="77777777" w:rsidTr="006C288A">
        <w:tc>
          <w:tcPr>
            <w:tcW w:w="259" w:type="pct"/>
            <w:tcBorders>
              <w:right w:val="single" w:sz="4" w:space="0" w:color="auto"/>
            </w:tcBorders>
            <w:shd w:val="clear" w:color="auto" w:fill="E3F1F1"/>
          </w:tcPr>
          <w:p w14:paraId="5712C1E0"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1</w:t>
            </w:r>
          </w:p>
        </w:tc>
        <w:tc>
          <w:tcPr>
            <w:tcW w:w="1100" w:type="pct"/>
            <w:shd w:val="clear" w:color="auto" w:fill="E3F1F1"/>
          </w:tcPr>
          <w:p w14:paraId="05A4896B"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Предмет договора:</w:t>
            </w:r>
          </w:p>
          <w:p w14:paraId="14387596"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p>
        </w:tc>
        <w:tc>
          <w:tcPr>
            <w:tcW w:w="3641" w:type="pct"/>
            <w:shd w:val="clear" w:color="auto" w:fill="auto"/>
          </w:tcPr>
          <w:p w14:paraId="5503B94F" w14:textId="17C82111" w:rsidR="00F84719" w:rsidRPr="004A615E" w:rsidRDefault="00C43C0D" w:rsidP="002D3852">
            <w:pPr>
              <w:tabs>
                <w:tab w:val="left" w:pos="7759"/>
              </w:tabs>
              <w:spacing w:after="0" w:line="240" w:lineRule="auto"/>
              <w:jc w:val="both"/>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Оказание услуг (</w:t>
            </w:r>
            <w:r w:rsidR="006234B6" w:rsidRPr="004A615E">
              <w:rPr>
                <w:rFonts w:ascii="Times New Roman" w:hAnsi="Times New Roman" w:cs="Times New Roman"/>
                <w:b/>
                <w:color w:val="000000" w:themeColor="text1"/>
                <w:sz w:val="18"/>
                <w:szCs w:val="18"/>
              </w:rPr>
              <w:t>отбор и лабораторные исследования пищевых продуктов</w:t>
            </w:r>
            <w:r w:rsidRPr="004A615E">
              <w:rPr>
                <w:rFonts w:ascii="Times New Roman" w:hAnsi="Times New Roman" w:cs="Times New Roman"/>
                <w:b/>
                <w:color w:val="000000" w:themeColor="text1"/>
                <w:sz w:val="18"/>
                <w:szCs w:val="18"/>
              </w:rPr>
              <w:t xml:space="preserve">) </w:t>
            </w:r>
            <w:r w:rsidR="00F84719" w:rsidRPr="004A615E">
              <w:rPr>
                <w:rFonts w:ascii="Times New Roman" w:hAnsi="Times New Roman" w:cs="Times New Roman"/>
                <w:b/>
                <w:color w:val="000000" w:themeColor="text1"/>
                <w:sz w:val="18"/>
                <w:szCs w:val="18"/>
              </w:rPr>
              <w:t>(далее – услуги).</w:t>
            </w:r>
          </w:p>
          <w:p w14:paraId="0AE8DFEC" w14:textId="77777777" w:rsidR="00F84719" w:rsidRPr="004A615E" w:rsidRDefault="00F84719" w:rsidP="002D3852">
            <w:pPr>
              <w:spacing w:after="0" w:line="240" w:lineRule="auto"/>
              <w:contextualSpacing/>
              <w:rPr>
                <w:rFonts w:ascii="Times New Roman" w:hAnsi="Times New Roman" w:cs="Times New Roman"/>
                <w:bCs/>
                <w:color w:val="000000" w:themeColor="text1"/>
                <w:sz w:val="18"/>
                <w:szCs w:val="18"/>
              </w:rPr>
            </w:pPr>
          </w:p>
        </w:tc>
      </w:tr>
      <w:tr w:rsidR="004A615E" w:rsidRPr="004A615E" w14:paraId="57053222" w14:textId="77777777" w:rsidTr="006C288A">
        <w:tc>
          <w:tcPr>
            <w:tcW w:w="259" w:type="pct"/>
            <w:tcBorders>
              <w:right w:val="single" w:sz="4" w:space="0" w:color="auto"/>
            </w:tcBorders>
            <w:shd w:val="clear" w:color="auto" w:fill="E3F1F1"/>
          </w:tcPr>
          <w:p w14:paraId="7D7CA26C"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2</w:t>
            </w:r>
          </w:p>
        </w:tc>
        <w:tc>
          <w:tcPr>
            <w:tcW w:w="1100" w:type="pct"/>
            <w:shd w:val="clear" w:color="auto" w:fill="E3F1F1"/>
          </w:tcPr>
          <w:p w14:paraId="31700817"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 xml:space="preserve">Место оказания услуг: </w:t>
            </w:r>
          </w:p>
        </w:tc>
        <w:tc>
          <w:tcPr>
            <w:tcW w:w="3641" w:type="pct"/>
            <w:tcBorders>
              <w:top w:val="single" w:sz="4" w:space="0" w:color="auto"/>
              <w:left w:val="single" w:sz="4" w:space="0" w:color="auto"/>
              <w:right w:val="single" w:sz="4" w:space="0" w:color="auto"/>
            </w:tcBorders>
          </w:tcPr>
          <w:p w14:paraId="329314BF" w14:textId="77777777" w:rsidR="00F84719" w:rsidRPr="004A615E" w:rsidRDefault="00F84719" w:rsidP="00E00E9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Исследование лабораторного м</w:t>
            </w:r>
            <w:r w:rsidR="00F11556" w:rsidRPr="004A615E">
              <w:rPr>
                <w:rFonts w:ascii="Times New Roman" w:hAnsi="Times New Roman" w:cs="Times New Roman"/>
                <w:color w:val="000000" w:themeColor="text1"/>
                <w:sz w:val="18"/>
                <w:szCs w:val="18"/>
              </w:rPr>
              <w:t>атериала - по месту нахождения И</w:t>
            </w:r>
            <w:r w:rsidRPr="004A615E">
              <w:rPr>
                <w:rFonts w:ascii="Times New Roman" w:hAnsi="Times New Roman" w:cs="Times New Roman"/>
                <w:color w:val="000000" w:themeColor="text1"/>
                <w:sz w:val="18"/>
                <w:szCs w:val="18"/>
              </w:rPr>
              <w:t>сполнителя.</w:t>
            </w:r>
          </w:p>
          <w:p w14:paraId="11029E4B" w14:textId="35CEA1D1" w:rsidR="00E15FF6" w:rsidRPr="004A615E" w:rsidRDefault="002D3852" w:rsidP="00E00E9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Отбор и д</w:t>
            </w:r>
            <w:r w:rsidR="00E15FF6" w:rsidRPr="004A615E">
              <w:rPr>
                <w:rFonts w:ascii="Times New Roman" w:hAnsi="Times New Roman" w:cs="Times New Roman"/>
                <w:color w:val="000000" w:themeColor="text1"/>
                <w:sz w:val="18"/>
                <w:szCs w:val="18"/>
              </w:rPr>
              <w:t xml:space="preserve">оставка проб в лабораторию – силами </w:t>
            </w:r>
            <w:r w:rsidR="004C7D45" w:rsidRPr="004A615E">
              <w:rPr>
                <w:rFonts w:ascii="Times New Roman" w:hAnsi="Times New Roman" w:cs="Times New Roman"/>
                <w:color w:val="000000" w:themeColor="text1"/>
                <w:sz w:val="18"/>
                <w:szCs w:val="18"/>
              </w:rPr>
              <w:t>Исполнителя.</w:t>
            </w:r>
          </w:p>
          <w:p w14:paraId="4F8FB450" w14:textId="333A6FC5" w:rsidR="00F43880" w:rsidRPr="004A615E" w:rsidRDefault="00F43880" w:rsidP="00E00E92">
            <w:pPr>
              <w:widowControl w:val="0"/>
              <w:spacing w:after="0" w:line="240" w:lineRule="auto"/>
              <w:jc w:val="both"/>
              <w:rPr>
                <w:rFonts w:ascii="Times New Roman" w:hAnsi="Times New Roman" w:cs="Times New Roman"/>
                <w:color w:val="000000" w:themeColor="text1"/>
                <w:sz w:val="18"/>
                <w:szCs w:val="18"/>
              </w:rPr>
            </w:pPr>
          </w:p>
        </w:tc>
      </w:tr>
      <w:tr w:rsidR="004A615E" w:rsidRPr="004A615E" w14:paraId="5DBA8CF4" w14:textId="77777777" w:rsidTr="006C288A">
        <w:tc>
          <w:tcPr>
            <w:tcW w:w="259" w:type="pct"/>
            <w:tcBorders>
              <w:right w:val="single" w:sz="4" w:space="0" w:color="auto"/>
            </w:tcBorders>
            <w:shd w:val="clear" w:color="auto" w:fill="E3F1F1"/>
          </w:tcPr>
          <w:p w14:paraId="7D6130B8"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3</w:t>
            </w:r>
          </w:p>
        </w:tc>
        <w:tc>
          <w:tcPr>
            <w:tcW w:w="1100" w:type="pct"/>
            <w:shd w:val="clear" w:color="auto" w:fill="E3F1F1"/>
          </w:tcPr>
          <w:p w14:paraId="1496F20A"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Срок (период) оказания услуг:</w:t>
            </w:r>
          </w:p>
          <w:p w14:paraId="7DD03262"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p>
        </w:tc>
        <w:tc>
          <w:tcPr>
            <w:tcW w:w="3641" w:type="pct"/>
            <w:tcBorders>
              <w:left w:val="single" w:sz="4" w:space="0" w:color="auto"/>
              <w:bottom w:val="single" w:sz="4" w:space="0" w:color="auto"/>
              <w:right w:val="single" w:sz="4" w:space="0" w:color="auto"/>
            </w:tcBorders>
          </w:tcPr>
          <w:p w14:paraId="3729E81E" w14:textId="59636196" w:rsidR="00F84719" w:rsidRPr="004A615E" w:rsidRDefault="006234B6" w:rsidP="002D3852">
            <w:pPr>
              <w:spacing w:after="0" w:line="240" w:lineRule="auto"/>
              <w:contextualSpacing/>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в течение 60 рабочих дней с момента заключения договора</w:t>
            </w:r>
          </w:p>
        </w:tc>
      </w:tr>
      <w:tr w:rsidR="004A615E" w:rsidRPr="004A615E" w14:paraId="04E1F585" w14:textId="77777777" w:rsidTr="006C288A">
        <w:tc>
          <w:tcPr>
            <w:tcW w:w="259" w:type="pct"/>
            <w:shd w:val="clear" w:color="auto" w:fill="E3F1F1"/>
          </w:tcPr>
          <w:p w14:paraId="58BE6679"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4</w:t>
            </w:r>
          </w:p>
        </w:tc>
        <w:tc>
          <w:tcPr>
            <w:tcW w:w="1100" w:type="pct"/>
            <w:shd w:val="clear" w:color="auto" w:fill="E3F1F1"/>
          </w:tcPr>
          <w:p w14:paraId="1B6E1723"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97A51C2"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p>
          <w:p w14:paraId="149F7A96"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 xml:space="preserve"> </w:t>
            </w:r>
          </w:p>
          <w:p w14:paraId="452E90AD" w14:textId="77777777" w:rsidR="00F84719" w:rsidRPr="004A615E" w:rsidRDefault="00F84719" w:rsidP="002D3852">
            <w:pPr>
              <w:spacing w:after="0" w:line="240" w:lineRule="auto"/>
              <w:contextualSpacing/>
              <w:rPr>
                <w:rFonts w:ascii="Times New Roman" w:hAnsi="Times New Roman" w:cs="Times New Roman"/>
                <w:b/>
                <w:color w:val="000000" w:themeColor="text1"/>
                <w:sz w:val="18"/>
                <w:szCs w:val="18"/>
              </w:rPr>
            </w:pPr>
          </w:p>
        </w:tc>
        <w:tc>
          <w:tcPr>
            <w:tcW w:w="3641" w:type="pct"/>
            <w:shd w:val="clear" w:color="auto" w:fill="auto"/>
          </w:tcPr>
          <w:p w14:paraId="267121EE" w14:textId="77777777" w:rsidR="00F84719" w:rsidRPr="004A615E" w:rsidRDefault="00F84719" w:rsidP="002D3852">
            <w:pPr>
              <w:tabs>
                <w:tab w:val="left" w:pos="731"/>
                <w:tab w:val="left" w:pos="873"/>
              </w:tabs>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b/>
                <w:bCs/>
                <w:color w:val="000000" w:themeColor="text1"/>
                <w:sz w:val="18"/>
                <w:szCs w:val="18"/>
                <w:lang w:bidi="he-IL"/>
              </w:rPr>
              <w:t>4.1. Нормативные требования к оказанию услуг:</w:t>
            </w:r>
          </w:p>
          <w:p w14:paraId="5D2F5C36"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7CF158A8"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Федеральный Закон от 21.11.2011 № 323-Ф3 «Об основах охраны здоровья граждан российской Федерации»;</w:t>
            </w:r>
          </w:p>
          <w:p w14:paraId="51E32B74"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1306D5E3"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Федеральный закон от 30.03.1999 № 52-ФЗ «О санитарно-эпидемиологическом благополучии населения»;</w:t>
            </w:r>
          </w:p>
          <w:p w14:paraId="084829A7"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5372AA62"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Федеральный закон от 17.09.1998 г. №157-ФЗ «Об иммунопрофилактике инфекционных болезней»;</w:t>
            </w:r>
          </w:p>
          <w:p w14:paraId="70FF4CB6"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0D2EDD87"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Федеральный закон от 18.06.2001 г. №77-ФЗ «О предупреждении распространения туберкулёза в Российской Федерации»;</w:t>
            </w:r>
          </w:p>
          <w:p w14:paraId="59F53DD0"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30513020"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Федеральный закон РФ от 23.02.2013г. №15-ФЗ «Об охране здоровья граждан от воздействия окружающего табачного дыма и последствий потребления табака»;</w:t>
            </w:r>
          </w:p>
          <w:p w14:paraId="35B0141E"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3F008A3B"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12C3D047"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7D19FB45"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СП 3.1/2.4.3598-20 от 30.06.2020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w:t>
            </w:r>
          </w:p>
          <w:p w14:paraId="68C99135"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17D483EF"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СП 2.4.3648-20 «Санитарно-эпидемиологические требования к организации воспитания и обучения, отдыха и оздоровления детей и молодежи»;</w:t>
            </w:r>
          </w:p>
          <w:p w14:paraId="4ED62DF5"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09ADEA72"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1.2.3685-21 «Гигиенические нормы и требования к обеспечению безопасности и (или)безвредности для человека факторов среды обитания»;</w:t>
            </w:r>
          </w:p>
          <w:p w14:paraId="7007D41A"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7760EE97"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1.1058-01. «Организация и проведение производственного контроля над соблюдением санитарных правил и выполнение санитарно-противоэпидемических (профилактических) мероприятий»;</w:t>
            </w:r>
          </w:p>
          <w:p w14:paraId="5CAE0E84"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1C6FBAF1"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
          <w:p w14:paraId="056372FD"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2.3.2.1078-01 «Гигиенические требования безопасности и пищевой ценности пищевых продуктов»;</w:t>
            </w:r>
          </w:p>
          <w:p w14:paraId="533F19AB"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36C89315"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2.3.2.1324-03 «Гигиенические требования к срокам годности и условиям хранения пищевых продуктов»;</w:t>
            </w:r>
          </w:p>
          <w:p w14:paraId="47BF5DED"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13832A03"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lastRenderedPageBreak/>
              <w:t>СанПиН 3.5.3.1129-02 «Санитарно-эпидемиологические требования к проведению дератизации»;</w:t>
            </w:r>
          </w:p>
          <w:p w14:paraId="29EF718F"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61E444D4"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СанПиН 3.3686-21 «Санитарно-эпидемиологические требования по профилактике инфекционных болезней»;</w:t>
            </w:r>
          </w:p>
          <w:p w14:paraId="0D31569B"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38D426C4"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иные государственные стандарты, действующие строительные нормы и правила, технические регламенты, санитарные нормы и правила, регламентирующие производство работ, аналогичных предмету договора.</w:t>
            </w:r>
          </w:p>
          <w:p w14:paraId="3DDFF85B"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54479C04"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Указанные в настоящем пункте перечень не является исчерпывающим. Подзаконные акты, ГОСТы и СП, регламентирующие порядок выполнения работ по договору, применяются в части, не противоречащей законодательству Российской Федерации. </w:t>
            </w:r>
          </w:p>
          <w:p w14:paraId="5A3920F0"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5CB18F12"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В случае, если в период срока исполнения договора, документы, указанные в настоящем пункте, прекратят свое действие, исполнитель должен руководствоваться действующими документами, регламентирующими порядок оказания услуг аналогичных предмету договора.</w:t>
            </w:r>
          </w:p>
          <w:p w14:paraId="22CA975B"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p>
          <w:p w14:paraId="511D5486" w14:textId="77777777" w:rsidR="00F84719" w:rsidRPr="004A615E" w:rsidRDefault="00F84719" w:rsidP="002D3852">
            <w:pPr>
              <w:widowControl w:val="0"/>
              <w:spacing w:after="0" w:line="240" w:lineRule="auto"/>
              <w:jc w:val="both"/>
              <w:rPr>
                <w:rFonts w:ascii="Times New Roman" w:hAnsi="Times New Roman" w:cs="Times New Roman"/>
                <w:b/>
                <w:color w:val="000000" w:themeColor="text1"/>
                <w:sz w:val="18"/>
                <w:szCs w:val="18"/>
              </w:rPr>
            </w:pPr>
            <w:r w:rsidRPr="004A615E">
              <w:rPr>
                <w:rFonts w:ascii="Times New Roman" w:hAnsi="Times New Roman" w:cs="Times New Roman"/>
                <w:b/>
                <w:bCs/>
                <w:color w:val="000000" w:themeColor="text1"/>
                <w:sz w:val="18"/>
                <w:szCs w:val="18"/>
              </w:rPr>
              <w:t>4.2. Требования к и</w:t>
            </w:r>
            <w:r w:rsidRPr="004A615E">
              <w:rPr>
                <w:rFonts w:ascii="Times New Roman" w:hAnsi="Times New Roman" w:cs="Times New Roman"/>
                <w:b/>
                <w:color w:val="000000" w:themeColor="text1"/>
                <w:sz w:val="18"/>
                <w:szCs w:val="18"/>
              </w:rPr>
              <w:t>сполнителю:</w:t>
            </w:r>
          </w:p>
          <w:p w14:paraId="6D408A0B"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5FFCC161"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 наличие разрешения (аккредитации) на оказание услуг, аналогичных предмету закупки;</w:t>
            </w:r>
          </w:p>
          <w:p w14:paraId="7E9389F7"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7D20BFDD"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2) наличие квалифицированного персонала в соответствии с требованиями, установленными регулирующими нормативными документами;</w:t>
            </w:r>
          </w:p>
          <w:p w14:paraId="6C6D7A4B"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3EF97693"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 наличие современной материально-технической базы (аккредитованная исследовательская лаборатория, оборудование и аппаратура для выполнения лабораторно-инструментальных исследований);</w:t>
            </w:r>
          </w:p>
          <w:p w14:paraId="0346AB77"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492CA156"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4) все применяемые при оказании услуг, материалы и оборудование, должны быть сертифицированы и разрешены к применению на территории Российской Федерации.</w:t>
            </w:r>
          </w:p>
          <w:p w14:paraId="5036476C" w14:textId="77777777" w:rsidR="00F84719" w:rsidRPr="004A615E" w:rsidRDefault="00F84719" w:rsidP="002D3852">
            <w:pPr>
              <w:widowControl w:val="0"/>
              <w:spacing w:after="0" w:line="240" w:lineRule="auto"/>
              <w:jc w:val="both"/>
              <w:rPr>
                <w:rFonts w:ascii="Times New Roman" w:hAnsi="Times New Roman" w:cs="Times New Roman"/>
                <w:b/>
                <w:bCs/>
                <w:color w:val="000000" w:themeColor="text1"/>
                <w:sz w:val="18"/>
                <w:szCs w:val="18"/>
              </w:rPr>
            </w:pPr>
          </w:p>
          <w:p w14:paraId="4D5EC949" w14:textId="77777777" w:rsidR="00F84719" w:rsidRPr="004A615E" w:rsidRDefault="00F84719" w:rsidP="002D3852">
            <w:pPr>
              <w:widowControl w:val="0"/>
              <w:spacing w:after="0" w:line="240" w:lineRule="auto"/>
              <w:jc w:val="both"/>
              <w:rPr>
                <w:rFonts w:ascii="Times New Roman" w:hAnsi="Times New Roman" w:cs="Times New Roman"/>
                <w:color w:val="000000" w:themeColor="text1"/>
                <w:sz w:val="18"/>
                <w:szCs w:val="18"/>
              </w:rPr>
            </w:pPr>
            <w:r w:rsidRPr="004A615E">
              <w:rPr>
                <w:rFonts w:ascii="Times New Roman" w:hAnsi="Times New Roman" w:cs="Times New Roman"/>
                <w:b/>
                <w:bCs/>
                <w:color w:val="000000" w:themeColor="text1"/>
                <w:sz w:val="18"/>
                <w:szCs w:val="18"/>
              </w:rPr>
              <w:t>4.3. Об</w:t>
            </w:r>
            <w:r w:rsidRPr="004A615E">
              <w:rPr>
                <w:rFonts w:ascii="Times New Roman" w:hAnsi="Times New Roman" w:cs="Times New Roman"/>
                <w:b/>
                <w:color w:val="000000" w:themeColor="text1"/>
                <w:sz w:val="18"/>
                <w:szCs w:val="18"/>
              </w:rPr>
              <w:t>щие требования к оказанию услуг.</w:t>
            </w:r>
          </w:p>
          <w:p w14:paraId="485CC132" w14:textId="77777777" w:rsidR="00F84719" w:rsidRPr="004A615E" w:rsidRDefault="00F84719" w:rsidP="002D3852">
            <w:pPr>
              <w:widowControl w:val="0"/>
              <w:spacing w:after="0" w:line="240" w:lineRule="auto"/>
              <w:jc w:val="both"/>
              <w:rPr>
                <w:rFonts w:ascii="Times New Roman" w:hAnsi="Times New Roman" w:cs="Times New Roman"/>
                <w:b/>
                <w:color w:val="000000" w:themeColor="text1"/>
                <w:sz w:val="18"/>
                <w:szCs w:val="18"/>
              </w:rPr>
            </w:pPr>
          </w:p>
          <w:p w14:paraId="296C868A"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Лабораторно-инструментальные исследования проводятся на соответствие санитарно-эпидемиологическим нормам и правилам, техническому регламенту и единым требованиям к товарам, оборудованию и реактивам, подлежащим санитарно-эпидемиологическому надзору (контролю) и осуществляются согласно официально утвержденным методикам проведения исследований и измерений на соответствие показателям, установленным официально утвержденными документами системы государственного санитарно-эпидемиологического нормирования.</w:t>
            </w:r>
          </w:p>
          <w:p w14:paraId="43721AC6"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0B79F214"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Состав услуг:</w:t>
            </w:r>
          </w:p>
          <w:p w14:paraId="5C9817DC" w14:textId="77777777" w:rsidR="00F84719" w:rsidRPr="004A615E" w:rsidRDefault="00F11556"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r w:rsidR="00F84719" w:rsidRPr="004A615E">
              <w:rPr>
                <w:rFonts w:ascii="Times New Roman" w:hAnsi="Times New Roman" w:cs="Times New Roman"/>
                <w:bCs/>
                <w:color w:val="000000" w:themeColor="text1"/>
                <w:sz w:val="18"/>
                <w:szCs w:val="18"/>
              </w:rPr>
              <w:t>) проведение лабораторно-инструментальных исследования;</w:t>
            </w:r>
          </w:p>
          <w:p w14:paraId="51D82B09" w14:textId="77777777" w:rsidR="00F84719" w:rsidRPr="004A615E" w:rsidRDefault="00F11556"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2</w:t>
            </w:r>
            <w:r w:rsidR="00F84719" w:rsidRPr="004A615E">
              <w:rPr>
                <w:rFonts w:ascii="Times New Roman" w:hAnsi="Times New Roman" w:cs="Times New Roman"/>
                <w:bCs/>
                <w:color w:val="000000" w:themeColor="text1"/>
                <w:sz w:val="18"/>
                <w:szCs w:val="18"/>
              </w:rPr>
              <w:t>) подготовку и оформление результатов проведенных исследований;</w:t>
            </w:r>
          </w:p>
          <w:p w14:paraId="6CF7E97C" w14:textId="77777777" w:rsidR="00F84719" w:rsidRPr="004A615E" w:rsidRDefault="00F11556"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r w:rsidR="00F84719" w:rsidRPr="004A615E">
              <w:rPr>
                <w:rFonts w:ascii="Times New Roman" w:hAnsi="Times New Roman" w:cs="Times New Roman"/>
                <w:bCs/>
                <w:color w:val="000000" w:themeColor="text1"/>
                <w:sz w:val="18"/>
                <w:szCs w:val="18"/>
              </w:rPr>
              <w:t>) предоставление результатов проведенных исследований по адресу заказчика.</w:t>
            </w:r>
          </w:p>
          <w:p w14:paraId="1E5735EA"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12BC01BD" w14:textId="63DEA54B"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Лабораторные исследования/испытания проводятся исполнителем на базе своей исследовательской лаборатории.</w:t>
            </w:r>
          </w:p>
          <w:p w14:paraId="519B7E2F"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5544B8B3"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Исследования/испытания проводятся исполнителем с использованием оборудования, диагностики, среды и реактивов, отвечающих современным требованиям и разрешенных регулирующими нормами. Используемые для проведения лабораторных исследований/испытаний тест-системы и химические реактивы должны иметь сопроводительные документы, подтверждающие их соответствие требованиям законодательства РФ, а именно:</w:t>
            </w:r>
          </w:p>
          <w:p w14:paraId="486E8CE2"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 сертификаты соответствия (системы ГОСТ Р);</w:t>
            </w:r>
          </w:p>
          <w:p w14:paraId="541F9C7B"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 регистрационного удостоверения ФС по надзору.</w:t>
            </w:r>
          </w:p>
          <w:p w14:paraId="5BC3077A" w14:textId="77777777" w:rsidR="00F84719" w:rsidRPr="004A615E" w:rsidRDefault="00F84719" w:rsidP="002D3852">
            <w:pPr>
              <w:widowControl w:val="0"/>
              <w:spacing w:after="0" w:line="240" w:lineRule="auto"/>
              <w:jc w:val="both"/>
              <w:rPr>
                <w:rFonts w:ascii="Times New Roman" w:hAnsi="Times New Roman" w:cs="Times New Roman"/>
                <w:bCs/>
                <w:color w:val="000000" w:themeColor="text1"/>
                <w:sz w:val="18"/>
                <w:szCs w:val="18"/>
              </w:rPr>
            </w:pPr>
          </w:p>
          <w:p w14:paraId="6402C9A1" w14:textId="77777777" w:rsidR="00F84719" w:rsidRPr="004A615E" w:rsidRDefault="00465990" w:rsidP="002D3852">
            <w:pPr>
              <w:widowControl w:val="0"/>
              <w:spacing w:after="0" w:line="240" w:lineRule="auto"/>
              <w:jc w:val="both"/>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Результаты проведения лабораторно-инструментальных исследований оформляются исполнителем письменно на бумажном носителе в виде протоколов лабораторных испытаний/исследований в срок не позднее срока окончания периода оказания услуг, установленного разделом 3 настоящего технического задания. По требованию заказчика протоколы лабораторных испытаний/исследований предоставляются в электронном виде.</w:t>
            </w:r>
          </w:p>
          <w:p w14:paraId="59FE1E6C" w14:textId="77777777" w:rsidR="00465990" w:rsidRPr="004A615E" w:rsidRDefault="00465990" w:rsidP="002D3852">
            <w:pPr>
              <w:widowControl w:val="0"/>
              <w:spacing w:after="0" w:line="240" w:lineRule="auto"/>
              <w:jc w:val="both"/>
              <w:rPr>
                <w:rFonts w:ascii="Times New Roman" w:hAnsi="Times New Roman" w:cs="Times New Roman"/>
                <w:bCs/>
                <w:color w:val="000000" w:themeColor="text1"/>
                <w:sz w:val="18"/>
                <w:szCs w:val="18"/>
              </w:rPr>
            </w:pPr>
          </w:p>
        </w:tc>
      </w:tr>
    </w:tbl>
    <w:p w14:paraId="6B94B273" w14:textId="77777777" w:rsidR="00F84719" w:rsidRPr="004A615E" w:rsidRDefault="00F84719" w:rsidP="00F84719">
      <w:pPr>
        <w:spacing w:after="0" w:line="240" w:lineRule="auto"/>
        <w:jc w:val="center"/>
        <w:rPr>
          <w:rStyle w:val="160"/>
          <w:rFonts w:eastAsia="Arial Unicode MS" w:cs="Times New Roman"/>
          <w:color w:val="000000" w:themeColor="text1"/>
          <w:sz w:val="18"/>
          <w:szCs w:val="18"/>
        </w:rPr>
      </w:pPr>
    </w:p>
    <w:p w14:paraId="428EDC64" w14:textId="77777777" w:rsidR="00F84719" w:rsidRPr="004A615E" w:rsidRDefault="00F84719" w:rsidP="00F84719">
      <w:pPr>
        <w:tabs>
          <w:tab w:val="left" w:pos="4395"/>
        </w:tabs>
        <w:spacing w:after="0" w:line="240" w:lineRule="auto"/>
        <w:rPr>
          <w:rFonts w:ascii="Times New Roman" w:hAnsi="Times New Roman" w:cs="Times New Roman"/>
          <w:b/>
          <w:color w:val="000000" w:themeColor="text1"/>
          <w:sz w:val="18"/>
          <w:szCs w:val="18"/>
        </w:rPr>
      </w:pPr>
      <w:r w:rsidRPr="004A615E">
        <w:rPr>
          <w:rFonts w:ascii="Times New Roman" w:eastAsia="Arial Unicode MS" w:hAnsi="Times New Roman" w:cs="Times New Roman"/>
          <w:color w:val="000000" w:themeColor="text1"/>
          <w:sz w:val="18"/>
          <w:szCs w:val="18"/>
        </w:rPr>
        <w:tab/>
      </w:r>
      <w:r w:rsidRPr="004A615E">
        <w:rPr>
          <w:rFonts w:ascii="Times New Roman" w:hAnsi="Times New Roman" w:cs="Times New Roman"/>
          <w:b/>
          <w:color w:val="000000" w:themeColor="text1"/>
          <w:sz w:val="18"/>
          <w:szCs w:val="18"/>
        </w:rPr>
        <w:t>СПЕЦИФИКАЦИЯ УСЛУГИ</w:t>
      </w:r>
    </w:p>
    <w:p w14:paraId="7DA9B07B" w14:textId="77777777" w:rsidR="00F84719" w:rsidRPr="004A615E" w:rsidRDefault="00F84719" w:rsidP="00F84719">
      <w:pPr>
        <w:tabs>
          <w:tab w:val="left" w:pos="4395"/>
        </w:tabs>
        <w:spacing w:after="0" w:line="240" w:lineRule="auto"/>
        <w:rPr>
          <w:rFonts w:ascii="Times New Roman" w:hAnsi="Times New Roman" w:cs="Times New Roman"/>
          <w:b/>
          <w:color w:val="000000" w:themeColor="text1"/>
          <w:sz w:val="18"/>
          <w:szCs w:val="18"/>
        </w:rPr>
      </w:pPr>
    </w:p>
    <w:tbl>
      <w:tblPr>
        <w:tblW w:w="50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0"/>
        <w:gridCol w:w="1351"/>
        <w:gridCol w:w="1259"/>
        <w:gridCol w:w="1699"/>
        <w:gridCol w:w="1749"/>
      </w:tblGrid>
      <w:tr w:rsidR="004A615E" w:rsidRPr="004A615E" w14:paraId="3EDF3EFB" w14:textId="77777777" w:rsidTr="0008326D">
        <w:trPr>
          <w:trHeight w:val="669"/>
        </w:trPr>
        <w:tc>
          <w:tcPr>
            <w:tcW w:w="220" w:type="pct"/>
            <w:tcBorders>
              <w:top w:val="single" w:sz="4" w:space="0" w:color="000000"/>
              <w:left w:val="single" w:sz="4" w:space="0" w:color="000000"/>
              <w:right w:val="single" w:sz="4" w:space="0" w:color="000000"/>
            </w:tcBorders>
            <w:shd w:val="clear" w:color="auto" w:fill="E3F1F1"/>
            <w:vAlign w:val="center"/>
          </w:tcPr>
          <w:p w14:paraId="0D2AFC49"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color w:val="000000" w:themeColor="text1"/>
                <w:sz w:val="18"/>
                <w:szCs w:val="18"/>
              </w:rPr>
              <w:t>№ п\п</w:t>
            </w:r>
          </w:p>
        </w:tc>
        <w:tc>
          <w:tcPr>
            <w:tcW w:w="1995" w:type="pct"/>
            <w:tcBorders>
              <w:top w:val="single" w:sz="4" w:space="0" w:color="000000"/>
              <w:left w:val="single" w:sz="4" w:space="0" w:color="000000"/>
              <w:right w:val="single" w:sz="4" w:space="0" w:color="000000"/>
            </w:tcBorders>
            <w:shd w:val="clear" w:color="auto" w:fill="E3F1F1"/>
            <w:vAlign w:val="center"/>
          </w:tcPr>
          <w:p w14:paraId="451D3A7C"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color w:val="000000" w:themeColor="text1"/>
                <w:sz w:val="18"/>
                <w:szCs w:val="18"/>
              </w:rPr>
              <w:t>Наименование исследования</w:t>
            </w:r>
          </w:p>
        </w:tc>
        <w:tc>
          <w:tcPr>
            <w:tcW w:w="621" w:type="pct"/>
            <w:tcBorders>
              <w:top w:val="single" w:sz="4" w:space="0" w:color="000000"/>
              <w:left w:val="single" w:sz="4" w:space="0" w:color="000000"/>
              <w:right w:val="single" w:sz="4" w:space="0" w:color="000000"/>
            </w:tcBorders>
            <w:shd w:val="clear" w:color="auto" w:fill="E3F1F1"/>
            <w:vAlign w:val="center"/>
          </w:tcPr>
          <w:p w14:paraId="0D598935"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bCs/>
                <w:color w:val="000000" w:themeColor="text1"/>
                <w:sz w:val="18"/>
                <w:szCs w:val="18"/>
              </w:rPr>
              <w:t>Единица измерения</w:t>
            </w:r>
          </w:p>
        </w:tc>
        <w:tc>
          <w:tcPr>
            <w:tcW w:w="579" w:type="pct"/>
            <w:tcBorders>
              <w:top w:val="single" w:sz="4" w:space="0" w:color="000000"/>
              <w:left w:val="single" w:sz="4" w:space="0" w:color="000000"/>
              <w:right w:val="single" w:sz="4" w:space="0" w:color="000000"/>
            </w:tcBorders>
            <w:shd w:val="clear" w:color="auto" w:fill="E3F1F1"/>
            <w:vAlign w:val="center"/>
          </w:tcPr>
          <w:p w14:paraId="3EF167C8"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bCs/>
                <w:color w:val="000000" w:themeColor="text1"/>
                <w:sz w:val="18"/>
                <w:szCs w:val="18"/>
              </w:rPr>
              <w:t>Количество</w:t>
            </w:r>
          </w:p>
        </w:tc>
        <w:tc>
          <w:tcPr>
            <w:tcW w:w="781" w:type="pct"/>
            <w:tcBorders>
              <w:top w:val="single" w:sz="4" w:space="0" w:color="000000"/>
              <w:left w:val="single" w:sz="4" w:space="0" w:color="000000"/>
              <w:right w:val="single" w:sz="4" w:space="0" w:color="000000"/>
            </w:tcBorders>
            <w:shd w:val="clear" w:color="auto" w:fill="E3F1F1"/>
            <w:vAlign w:val="center"/>
          </w:tcPr>
          <w:p w14:paraId="4E273FF8"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color w:val="000000" w:themeColor="text1"/>
                <w:sz w:val="18"/>
                <w:szCs w:val="18"/>
              </w:rPr>
              <w:t>Цена за единицу, руб.</w:t>
            </w:r>
          </w:p>
        </w:tc>
        <w:tc>
          <w:tcPr>
            <w:tcW w:w="804" w:type="pct"/>
            <w:tcBorders>
              <w:top w:val="single" w:sz="4" w:space="0" w:color="000000"/>
              <w:left w:val="single" w:sz="4" w:space="0" w:color="000000"/>
              <w:right w:val="single" w:sz="4" w:space="0" w:color="000000"/>
            </w:tcBorders>
            <w:shd w:val="clear" w:color="auto" w:fill="E3F1F1"/>
            <w:vAlign w:val="center"/>
          </w:tcPr>
          <w:p w14:paraId="52CDDE8A"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b/>
                <w:color w:val="000000" w:themeColor="text1"/>
                <w:sz w:val="18"/>
                <w:szCs w:val="18"/>
              </w:rPr>
              <w:t>Сумма (итого), руб.</w:t>
            </w:r>
          </w:p>
        </w:tc>
      </w:tr>
      <w:tr w:rsidR="004A615E" w:rsidRPr="004A615E" w14:paraId="4DD51F60" w14:textId="77777777" w:rsidTr="0008326D">
        <w:trPr>
          <w:trHeight w:val="295"/>
        </w:trPr>
        <w:tc>
          <w:tcPr>
            <w:tcW w:w="220" w:type="pct"/>
            <w:tcBorders>
              <w:top w:val="single" w:sz="4" w:space="0" w:color="000000"/>
              <w:left w:val="single" w:sz="4" w:space="0" w:color="000000"/>
              <w:right w:val="single" w:sz="4" w:space="0" w:color="000000"/>
            </w:tcBorders>
            <w:shd w:val="clear" w:color="auto" w:fill="auto"/>
          </w:tcPr>
          <w:p w14:paraId="157FFDC6"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p>
        </w:tc>
        <w:tc>
          <w:tcPr>
            <w:tcW w:w="1995" w:type="pct"/>
            <w:tcBorders>
              <w:top w:val="single" w:sz="4" w:space="0" w:color="000000"/>
              <w:left w:val="single" w:sz="4" w:space="0" w:color="000000"/>
              <w:right w:val="single" w:sz="4" w:space="0" w:color="000000"/>
            </w:tcBorders>
            <w:shd w:val="clear" w:color="auto" w:fill="auto"/>
          </w:tcPr>
          <w:p w14:paraId="6A375F8E"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r w:rsidRPr="004A615E">
              <w:rPr>
                <w:rFonts w:ascii="Times New Roman" w:hAnsi="Times New Roman" w:cs="Times New Roman"/>
                <w:b/>
                <w:color w:val="000000" w:themeColor="text1"/>
                <w:sz w:val="18"/>
                <w:szCs w:val="18"/>
              </w:rPr>
              <w:t>Мясо говядина, свинина, курица</w:t>
            </w:r>
          </w:p>
        </w:tc>
        <w:tc>
          <w:tcPr>
            <w:tcW w:w="621" w:type="pct"/>
            <w:tcBorders>
              <w:top w:val="single" w:sz="4" w:space="0" w:color="000000"/>
              <w:left w:val="single" w:sz="4" w:space="0" w:color="000000"/>
              <w:right w:val="single" w:sz="4" w:space="0" w:color="000000"/>
            </w:tcBorders>
            <w:shd w:val="clear" w:color="auto" w:fill="auto"/>
          </w:tcPr>
          <w:p w14:paraId="6959C77D" w14:textId="77777777"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c>
          <w:tcPr>
            <w:tcW w:w="579" w:type="pct"/>
            <w:tcBorders>
              <w:top w:val="single" w:sz="4" w:space="0" w:color="000000"/>
              <w:left w:val="single" w:sz="4" w:space="0" w:color="000000"/>
              <w:right w:val="single" w:sz="4" w:space="0" w:color="000000"/>
            </w:tcBorders>
            <w:shd w:val="clear" w:color="auto" w:fill="auto"/>
          </w:tcPr>
          <w:p w14:paraId="3446FEBF" w14:textId="77777777"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c>
          <w:tcPr>
            <w:tcW w:w="781" w:type="pct"/>
            <w:tcBorders>
              <w:top w:val="single" w:sz="4" w:space="0" w:color="000000"/>
              <w:left w:val="single" w:sz="4" w:space="0" w:color="000000"/>
              <w:right w:val="single" w:sz="4" w:space="0" w:color="000000"/>
            </w:tcBorders>
            <w:shd w:val="clear" w:color="auto" w:fill="auto"/>
          </w:tcPr>
          <w:p w14:paraId="22A7B44A"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p>
        </w:tc>
        <w:tc>
          <w:tcPr>
            <w:tcW w:w="804" w:type="pct"/>
            <w:tcBorders>
              <w:top w:val="single" w:sz="4" w:space="0" w:color="000000"/>
              <w:left w:val="single" w:sz="4" w:space="0" w:color="000000"/>
              <w:right w:val="single" w:sz="4" w:space="0" w:color="000000"/>
            </w:tcBorders>
            <w:shd w:val="clear" w:color="auto" w:fill="auto"/>
          </w:tcPr>
          <w:p w14:paraId="16BC38A0" w14:textId="77777777" w:rsidR="006234B6" w:rsidRPr="004A615E" w:rsidRDefault="006234B6" w:rsidP="00165F1B">
            <w:pPr>
              <w:spacing w:after="0" w:line="240" w:lineRule="auto"/>
              <w:jc w:val="center"/>
              <w:rPr>
                <w:rFonts w:ascii="Times New Roman" w:hAnsi="Times New Roman" w:cs="Times New Roman"/>
                <w:b/>
                <w:color w:val="000000" w:themeColor="text1"/>
                <w:sz w:val="18"/>
                <w:szCs w:val="18"/>
              </w:rPr>
            </w:pPr>
          </w:p>
        </w:tc>
      </w:tr>
      <w:tr w:rsidR="004A615E" w:rsidRPr="004A615E" w14:paraId="4D348696" w14:textId="77777777" w:rsidTr="0008326D">
        <w:trPr>
          <w:trHeight w:val="353"/>
        </w:trPr>
        <w:tc>
          <w:tcPr>
            <w:tcW w:w="220" w:type="pct"/>
            <w:vAlign w:val="center"/>
          </w:tcPr>
          <w:p w14:paraId="04218A22"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lastRenderedPageBreak/>
              <w:t>1</w:t>
            </w:r>
          </w:p>
        </w:tc>
        <w:tc>
          <w:tcPr>
            <w:tcW w:w="1995" w:type="pct"/>
          </w:tcPr>
          <w:p w14:paraId="15BCEF2E" w14:textId="77777777" w:rsidR="006234B6" w:rsidRPr="004A615E" w:rsidRDefault="006234B6" w:rsidP="00165F1B">
            <w:pPr>
              <w:spacing w:after="0" w:line="240" w:lineRule="auto"/>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 xml:space="preserve">Санитарно-бактериологические исследования пищевых продуктов: </w:t>
            </w:r>
            <w:proofErr w:type="spellStart"/>
            <w:r w:rsidRPr="004A615E">
              <w:rPr>
                <w:rFonts w:ascii="Times New Roman" w:hAnsi="Times New Roman" w:cs="Times New Roman"/>
                <w:bCs/>
                <w:color w:val="000000" w:themeColor="text1"/>
                <w:sz w:val="18"/>
                <w:szCs w:val="18"/>
              </w:rPr>
              <w:t>КМАФАнМ</w:t>
            </w:r>
            <w:proofErr w:type="spellEnd"/>
            <w:r w:rsidRPr="004A615E">
              <w:rPr>
                <w:rFonts w:ascii="Times New Roman" w:hAnsi="Times New Roman" w:cs="Times New Roman"/>
                <w:bCs/>
                <w:color w:val="000000" w:themeColor="text1"/>
                <w:sz w:val="18"/>
                <w:szCs w:val="18"/>
              </w:rPr>
              <w:t xml:space="preserve"> (1 исследование)</w:t>
            </w:r>
          </w:p>
        </w:tc>
        <w:tc>
          <w:tcPr>
            <w:tcW w:w="621" w:type="pct"/>
          </w:tcPr>
          <w:p w14:paraId="0C306D5D"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38E03E5C"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0DC52465" w14:textId="21E4FEBA"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5F11E96B" w14:textId="19EFDC59"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0D77063B" w14:textId="77777777" w:rsidTr="0008326D">
        <w:trPr>
          <w:trHeight w:val="353"/>
        </w:trPr>
        <w:tc>
          <w:tcPr>
            <w:tcW w:w="220" w:type="pct"/>
            <w:vAlign w:val="center"/>
          </w:tcPr>
          <w:p w14:paraId="731C04BA"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2</w:t>
            </w:r>
          </w:p>
        </w:tc>
        <w:tc>
          <w:tcPr>
            <w:tcW w:w="1995" w:type="pct"/>
          </w:tcPr>
          <w:p w14:paraId="14EE446A" w14:textId="77777777" w:rsidR="006234B6" w:rsidRPr="004A615E" w:rsidRDefault="006234B6" w:rsidP="00165F1B">
            <w:pPr>
              <w:spacing w:after="0" w:line="240" w:lineRule="auto"/>
              <w:rPr>
                <w:rFonts w:ascii="Times New Roman" w:hAnsi="Times New Roman" w:cs="Times New Roman"/>
                <w:bCs/>
                <w:color w:val="000000" w:themeColor="text1"/>
                <w:sz w:val="18"/>
                <w:szCs w:val="18"/>
              </w:rPr>
            </w:pPr>
            <w:proofErr w:type="spellStart"/>
            <w:r w:rsidRPr="004A615E">
              <w:rPr>
                <w:rStyle w:val="2105pt"/>
                <w:rFonts w:eastAsiaTheme="minorHAnsi"/>
                <w:color w:val="000000" w:themeColor="text1"/>
                <w:sz w:val="18"/>
                <w:szCs w:val="18"/>
              </w:rPr>
              <w:t>Санитарно</w:t>
            </w:r>
            <w:proofErr w:type="spellEnd"/>
            <w:r w:rsidRPr="004A615E">
              <w:rPr>
                <w:rStyle w:val="2105pt"/>
                <w:rFonts w:eastAsiaTheme="minorHAnsi"/>
                <w:color w:val="000000" w:themeColor="text1"/>
                <w:sz w:val="18"/>
                <w:szCs w:val="18"/>
              </w:rPr>
              <w:t xml:space="preserve"> - бактериологические исследования пищевых продуктов: БГКП (1 исследование)</w:t>
            </w:r>
          </w:p>
        </w:tc>
        <w:tc>
          <w:tcPr>
            <w:tcW w:w="621" w:type="pct"/>
          </w:tcPr>
          <w:p w14:paraId="13C35F44"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492A757D"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7CEA28AE" w14:textId="2F3F9864"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3E27871C" w14:textId="690CE87B"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0397AEE1" w14:textId="77777777" w:rsidTr="0008326D">
        <w:trPr>
          <w:trHeight w:val="353"/>
        </w:trPr>
        <w:tc>
          <w:tcPr>
            <w:tcW w:w="220" w:type="pct"/>
            <w:vAlign w:val="center"/>
          </w:tcPr>
          <w:p w14:paraId="2A36BCB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3</w:t>
            </w:r>
          </w:p>
        </w:tc>
        <w:tc>
          <w:tcPr>
            <w:tcW w:w="1995" w:type="pct"/>
          </w:tcPr>
          <w:p w14:paraId="10F32DB9" w14:textId="77777777" w:rsidR="006234B6" w:rsidRPr="004A615E" w:rsidRDefault="006234B6" w:rsidP="00165F1B">
            <w:pPr>
              <w:spacing w:after="0" w:line="240" w:lineRule="auto"/>
              <w:rPr>
                <w:rStyle w:val="2105pt"/>
                <w:rFonts w:eastAsiaTheme="minorHAnsi"/>
                <w:color w:val="000000" w:themeColor="text1"/>
                <w:sz w:val="18"/>
                <w:szCs w:val="18"/>
              </w:rPr>
            </w:pPr>
            <w:proofErr w:type="spellStart"/>
            <w:r w:rsidRPr="004A615E">
              <w:rPr>
                <w:rStyle w:val="2105pt"/>
                <w:rFonts w:eastAsiaTheme="minorHAnsi"/>
                <w:color w:val="000000" w:themeColor="text1"/>
                <w:sz w:val="18"/>
                <w:szCs w:val="18"/>
              </w:rPr>
              <w:t>Санитарно</w:t>
            </w:r>
            <w:proofErr w:type="spellEnd"/>
            <w:r w:rsidRPr="004A615E">
              <w:rPr>
                <w:rStyle w:val="2105pt"/>
                <w:rFonts w:eastAsiaTheme="minorHAnsi"/>
                <w:color w:val="000000" w:themeColor="text1"/>
                <w:sz w:val="18"/>
                <w:szCs w:val="18"/>
              </w:rPr>
              <w:t xml:space="preserve"> - бактериологические исследования пищевых продуктов: Патогенные микроорганизмы, в т.ч. сальмонеллы (1 исследование)</w:t>
            </w:r>
          </w:p>
        </w:tc>
        <w:tc>
          <w:tcPr>
            <w:tcW w:w="621" w:type="pct"/>
          </w:tcPr>
          <w:p w14:paraId="5C2DD93D"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65F3DA7D"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5711EBBD" w14:textId="094B629C"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658D94F0" w14:textId="35C608C6"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1A99FC5B" w14:textId="77777777" w:rsidTr="0008326D">
        <w:trPr>
          <w:trHeight w:val="353"/>
        </w:trPr>
        <w:tc>
          <w:tcPr>
            <w:tcW w:w="220" w:type="pct"/>
            <w:vAlign w:val="center"/>
          </w:tcPr>
          <w:p w14:paraId="6D1CB298"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4</w:t>
            </w:r>
          </w:p>
        </w:tc>
        <w:tc>
          <w:tcPr>
            <w:tcW w:w="1995" w:type="pct"/>
          </w:tcPr>
          <w:p w14:paraId="00FC6EA7" w14:textId="77777777" w:rsidR="006234B6" w:rsidRPr="004A615E" w:rsidRDefault="006234B6" w:rsidP="00165F1B">
            <w:pPr>
              <w:spacing w:after="0" w:line="240" w:lineRule="auto"/>
              <w:rPr>
                <w:rStyle w:val="2105pt"/>
                <w:rFonts w:eastAsiaTheme="minorHAnsi"/>
                <w:color w:val="000000" w:themeColor="text1"/>
                <w:sz w:val="18"/>
                <w:szCs w:val="18"/>
              </w:rPr>
            </w:pPr>
            <w:proofErr w:type="spellStart"/>
            <w:r w:rsidRPr="004A615E">
              <w:rPr>
                <w:rStyle w:val="2105pt"/>
                <w:rFonts w:eastAsiaTheme="minorHAnsi"/>
                <w:color w:val="000000" w:themeColor="text1"/>
                <w:sz w:val="18"/>
                <w:szCs w:val="18"/>
              </w:rPr>
              <w:t>Санитарно</w:t>
            </w:r>
            <w:proofErr w:type="spellEnd"/>
            <w:r w:rsidRPr="004A615E">
              <w:rPr>
                <w:rStyle w:val="2105pt"/>
                <w:rFonts w:eastAsiaTheme="minorHAnsi"/>
                <w:color w:val="000000" w:themeColor="text1"/>
                <w:sz w:val="18"/>
                <w:szCs w:val="18"/>
              </w:rPr>
              <w:t xml:space="preserve"> - бактериологические исследования пищевых продуктов: </w:t>
            </w:r>
            <w:r w:rsidRPr="004A615E">
              <w:rPr>
                <w:rStyle w:val="2105pt"/>
                <w:rFonts w:eastAsiaTheme="minorHAnsi"/>
                <w:color w:val="000000" w:themeColor="text1"/>
                <w:sz w:val="18"/>
                <w:szCs w:val="18"/>
                <w:lang w:val="en-US" w:bidi="en-US"/>
              </w:rPr>
              <w:t>Listeria</w:t>
            </w:r>
            <w:r w:rsidRPr="004A615E">
              <w:rPr>
                <w:rStyle w:val="2105pt"/>
                <w:rFonts w:eastAsiaTheme="minorHAnsi"/>
                <w:color w:val="000000" w:themeColor="text1"/>
                <w:sz w:val="18"/>
                <w:szCs w:val="18"/>
                <w:lang w:bidi="en-US"/>
              </w:rPr>
              <w:t xml:space="preserve"> </w:t>
            </w:r>
            <w:r w:rsidRPr="004A615E">
              <w:rPr>
                <w:rStyle w:val="2105pt"/>
                <w:rFonts w:eastAsiaTheme="minorHAnsi"/>
                <w:color w:val="000000" w:themeColor="text1"/>
                <w:sz w:val="18"/>
                <w:szCs w:val="18"/>
                <w:lang w:val="en-US" w:bidi="en-US"/>
              </w:rPr>
              <w:t>monocytogenes</w:t>
            </w:r>
            <w:r w:rsidRPr="004A615E">
              <w:rPr>
                <w:rStyle w:val="2105pt"/>
                <w:rFonts w:eastAsiaTheme="minorHAnsi"/>
                <w:color w:val="000000" w:themeColor="text1"/>
                <w:sz w:val="18"/>
                <w:szCs w:val="18"/>
                <w:lang w:bidi="en-US"/>
              </w:rPr>
              <w:t xml:space="preserve"> </w:t>
            </w:r>
            <w:r w:rsidRPr="004A615E">
              <w:rPr>
                <w:rStyle w:val="2105pt"/>
                <w:rFonts w:eastAsiaTheme="minorHAnsi"/>
                <w:color w:val="000000" w:themeColor="text1"/>
                <w:sz w:val="18"/>
                <w:szCs w:val="18"/>
              </w:rPr>
              <w:t>(1 исследование)</w:t>
            </w:r>
          </w:p>
        </w:tc>
        <w:tc>
          <w:tcPr>
            <w:tcW w:w="621" w:type="pct"/>
          </w:tcPr>
          <w:p w14:paraId="6F2DB2D7"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4732C875"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02411A88" w14:textId="62178BD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6A387B6" w14:textId="2C12A382"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7EB651D7" w14:textId="77777777" w:rsidTr="0008326D">
        <w:trPr>
          <w:trHeight w:val="353"/>
        </w:trPr>
        <w:tc>
          <w:tcPr>
            <w:tcW w:w="220" w:type="pct"/>
            <w:vAlign w:val="center"/>
          </w:tcPr>
          <w:p w14:paraId="2072F21F"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5</w:t>
            </w:r>
          </w:p>
        </w:tc>
        <w:tc>
          <w:tcPr>
            <w:tcW w:w="1995" w:type="pct"/>
          </w:tcPr>
          <w:p w14:paraId="74BF588A" w14:textId="77777777" w:rsidR="006234B6" w:rsidRPr="004A615E" w:rsidRDefault="006234B6" w:rsidP="00165F1B">
            <w:pPr>
              <w:spacing w:after="0" w:line="240" w:lineRule="auto"/>
              <w:rPr>
                <w:rStyle w:val="2105pt"/>
                <w:rFonts w:eastAsiaTheme="minorHAnsi"/>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(Тетрациклин) (1 исследование)</w:t>
            </w:r>
          </w:p>
        </w:tc>
        <w:tc>
          <w:tcPr>
            <w:tcW w:w="621" w:type="pct"/>
          </w:tcPr>
          <w:p w14:paraId="6BB498B2"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0A52DA88"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27963C3E" w14:textId="4795D58D"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4991F023" w14:textId="3C5C9A3C"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70AC3B55" w14:textId="77777777" w:rsidTr="0008326D">
        <w:trPr>
          <w:trHeight w:val="353"/>
        </w:trPr>
        <w:tc>
          <w:tcPr>
            <w:tcW w:w="220" w:type="pct"/>
            <w:vAlign w:val="center"/>
          </w:tcPr>
          <w:p w14:paraId="336EB139"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6</w:t>
            </w:r>
          </w:p>
        </w:tc>
        <w:tc>
          <w:tcPr>
            <w:tcW w:w="1995" w:type="pct"/>
          </w:tcPr>
          <w:p w14:paraId="3891A4F5" w14:textId="77777777" w:rsidR="006234B6" w:rsidRPr="004A615E" w:rsidRDefault="006234B6" w:rsidP="00165F1B">
            <w:pPr>
              <w:spacing w:after="0" w:line="240" w:lineRule="auto"/>
              <w:rPr>
                <w:rStyle w:val="2105pt"/>
                <w:rFonts w:eastAsiaTheme="minorHAnsi"/>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(Стрептомицин) (1 исследование)</w:t>
            </w:r>
          </w:p>
        </w:tc>
        <w:tc>
          <w:tcPr>
            <w:tcW w:w="621" w:type="pct"/>
          </w:tcPr>
          <w:p w14:paraId="46722F42"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258BD22B"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000A7146" w14:textId="3DA5F978"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2BA84001" w14:textId="5A2E4F53"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680D8BB0" w14:textId="77777777" w:rsidTr="0008326D">
        <w:trPr>
          <w:trHeight w:val="353"/>
        </w:trPr>
        <w:tc>
          <w:tcPr>
            <w:tcW w:w="220" w:type="pct"/>
            <w:vAlign w:val="center"/>
          </w:tcPr>
          <w:p w14:paraId="1A6D129C"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7</w:t>
            </w:r>
          </w:p>
        </w:tc>
        <w:tc>
          <w:tcPr>
            <w:tcW w:w="1995" w:type="pct"/>
          </w:tcPr>
          <w:p w14:paraId="656F9F58" w14:textId="77777777" w:rsidR="006234B6" w:rsidRPr="004A615E" w:rsidRDefault="006234B6" w:rsidP="00165F1B">
            <w:pPr>
              <w:spacing w:after="0" w:line="240" w:lineRule="auto"/>
              <w:rPr>
                <w:rStyle w:val="2105pt"/>
                <w:rFonts w:eastAsiaTheme="minorHAnsi"/>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w:t>
            </w:r>
            <w:proofErr w:type="spellStart"/>
            <w:r w:rsidRPr="004A615E">
              <w:rPr>
                <w:rStyle w:val="2105pt"/>
                <w:rFonts w:eastAsiaTheme="minorHAnsi"/>
                <w:color w:val="000000" w:themeColor="text1"/>
                <w:sz w:val="18"/>
                <w:szCs w:val="18"/>
              </w:rPr>
              <w:t>Пеницилин</w:t>
            </w:r>
            <w:proofErr w:type="spellEnd"/>
            <w:r w:rsidRPr="004A615E">
              <w:rPr>
                <w:rStyle w:val="2105pt"/>
                <w:rFonts w:eastAsiaTheme="minorHAnsi"/>
                <w:color w:val="000000" w:themeColor="text1"/>
                <w:sz w:val="18"/>
                <w:szCs w:val="18"/>
              </w:rPr>
              <w:t>) (1 исследование)</w:t>
            </w:r>
          </w:p>
        </w:tc>
        <w:tc>
          <w:tcPr>
            <w:tcW w:w="621" w:type="pct"/>
          </w:tcPr>
          <w:p w14:paraId="0640E769"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02FA64F7"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5B000596" w14:textId="41844571"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2AE32BA1" w14:textId="2360540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036C0354" w14:textId="77777777" w:rsidTr="0008326D">
        <w:trPr>
          <w:trHeight w:val="353"/>
        </w:trPr>
        <w:tc>
          <w:tcPr>
            <w:tcW w:w="220" w:type="pct"/>
            <w:vAlign w:val="center"/>
          </w:tcPr>
          <w:p w14:paraId="6AB4D4B9"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8</w:t>
            </w:r>
          </w:p>
        </w:tc>
        <w:tc>
          <w:tcPr>
            <w:tcW w:w="1995" w:type="pct"/>
          </w:tcPr>
          <w:p w14:paraId="3651ABBA" w14:textId="77777777" w:rsidR="006234B6" w:rsidRPr="004A615E" w:rsidRDefault="006234B6" w:rsidP="00165F1B">
            <w:pPr>
              <w:spacing w:after="0" w:line="240" w:lineRule="auto"/>
              <w:rPr>
                <w:color w:val="000000" w:themeColor="text1"/>
                <w:sz w:val="18"/>
                <w:szCs w:val="18"/>
              </w:rPr>
            </w:pPr>
            <w:r w:rsidRPr="004A615E">
              <w:rPr>
                <w:rStyle w:val="2105pt"/>
                <w:rFonts w:eastAsia="Calibri"/>
                <w:color w:val="000000" w:themeColor="text1"/>
                <w:sz w:val="18"/>
                <w:szCs w:val="18"/>
              </w:rPr>
              <w:t>Определение остаточного количества</w:t>
            </w:r>
          </w:p>
          <w:p w14:paraId="7635D556" w14:textId="77777777" w:rsidR="006234B6" w:rsidRPr="004A615E" w:rsidRDefault="006234B6" w:rsidP="00165F1B">
            <w:pPr>
              <w:spacing w:after="0" w:line="240" w:lineRule="auto"/>
              <w:rPr>
                <w:rStyle w:val="2105pt"/>
                <w:rFonts w:eastAsiaTheme="minorHAnsi"/>
                <w:color w:val="000000" w:themeColor="text1"/>
                <w:sz w:val="18"/>
                <w:szCs w:val="18"/>
              </w:rPr>
            </w:pPr>
            <w:r w:rsidRPr="004A615E">
              <w:rPr>
                <w:rStyle w:val="2105pt"/>
                <w:rFonts w:eastAsiaTheme="minorHAnsi"/>
                <w:color w:val="000000" w:themeColor="text1"/>
                <w:sz w:val="18"/>
                <w:szCs w:val="18"/>
              </w:rPr>
              <w:t>левомицетина/хлорамфеникола методом ИФА (1 исследование)</w:t>
            </w:r>
          </w:p>
        </w:tc>
        <w:tc>
          <w:tcPr>
            <w:tcW w:w="621" w:type="pct"/>
          </w:tcPr>
          <w:p w14:paraId="0A462B1F"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40F106E0"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3</w:t>
            </w:r>
          </w:p>
        </w:tc>
        <w:tc>
          <w:tcPr>
            <w:tcW w:w="781" w:type="pct"/>
            <w:tcBorders>
              <w:top w:val="single" w:sz="4" w:space="0" w:color="000000"/>
              <w:left w:val="single" w:sz="4" w:space="0" w:color="000000"/>
              <w:bottom w:val="single" w:sz="4" w:space="0" w:color="000000"/>
              <w:right w:val="single" w:sz="4" w:space="0" w:color="000000"/>
            </w:tcBorders>
          </w:tcPr>
          <w:p w14:paraId="79A18534" w14:textId="74DA81B8"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4480272F" w14:textId="0A68E309"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2772F643" w14:textId="77777777" w:rsidTr="0008326D">
        <w:trPr>
          <w:trHeight w:val="353"/>
        </w:trPr>
        <w:tc>
          <w:tcPr>
            <w:tcW w:w="220" w:type="pct"/>
            <w:vAlign w:val="center"/>
          </w:tcPr>
          <w:p w14:paraId="61C86B68"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1995" w:type="pct"/>
          </w:tcPr>
          <w:p w14:paraId="60CD4FF8"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Calibri"/>
                <w:b/>
                <w:color w:val="000000" w:themeColor="text1"/>
                <w:sz w:val="18"/>
                <w:szCs w:val="18"/>
              </w:rPr>
              <w:t>Печень говяжья</w:t>
            </w:r>
          </w:p>
        </w:tc>
        <w:tc>
          <w:tcPr>
            <w:tcW w:w="621" w:type="pct"/>
          </w:tcPr>
          <w:p w14:paraId="3F81B91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6EA71CBE"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p>
        </w:tc>
        <w:tc>
          <w:tcPr>
            <w:tcW w:w="781" w:type="pct"/>
            <w:tcBorders>
              <w:top w:val="single" w:sz="4" w:space="0" w:color="000000"/>
              <w:left w:val="single" w:sz="4" w:space="0" w:color="000000"/>
              <w:bottom w:val="single" w:sz="4" w:space="0" w:color="000000"/>
              <w:right w:val="single" w:sz="4" w:space="0" w:color="000000"/>
            </w:tcBorders>
          </w:tcPr>
          <w:p w14:paraId="1C06A05C"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45429C4C"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4D9C799F" w14:textId="77777777" w:rsidTr="0008326D">
        <w:trPr>
          <w:trHeight w:val="353"/>
        </w:trPr>
        <w:tc>
          <w:tcPr>
            <w:tcW w:w="220" w:type="pct"/>
            <w:vAlign w:val="center"/>
          </w:tcPr>
          <w:p w14:paraId="005E3C57"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9</w:t>
            </w:r>
          </w:p>
        </w:tc>
        <w:tc>
          <w:tcPr>
            <w:tcW w:w="1995" w:type="pct"/>
          </w:tcPr>
          <w:p w14:paraId="3A3D7A79" w14:textId="77777777" w:rsidR="006234B6" w:rsidRPr="004A615E" w:rsidRDefault="006234B6" w:rsidP="00165F1B">
            <w:pPr>
              <w:spacing w:after="0" w:line="240" w:lineRule="auto"/>
              <w:jc w:val="center"/>
              <w:rPr>
                <w:rStyle w:val="2105pt"/>
                <w:rFonts w:eastAsia="Calibri"/>
                <w:b/>
                <w:color w:val="000000" w:themeColor="text1"/>
                <w:sz w:val="18"/>
                <w:szCs w:val="18"/>
              </w:rPr>
            </w:pPr>
            <w:proofErr w:type="spellStart"/>
            <w:r w:rsidRPr="004A615E">
              <w:rPr>
                <w:rStyle w:val="2105pt"/>
                <w:rFonts w:eastAsiaTheme="minorHAnsi"/>
                <w:color w:val="000000" w:themeColor="text1"/>
                <w:sz w:val="18"/>
                <w:szCs w:val="18"/>
              </w:rPr>
              <w:t>Санитарно</w:t>
            </w:r>
            <w:proofErr w:type="spellEnd"/>
            <w:r w:rsidRPr="004A615E">
              <w:rPr>
                <w:rStyle w:val="2105pt"/>
                <w:rFonts w:eastAsiaTheme="minorHAnsi"/>
                <w:color w:val="000000" w:themeColor="text1"/>
                <w:sz w:val="18"/>
                <w:szCs w:val="18"/>
              </w:rPr>
              <w:t xml:space="preserve"> - бактериологические исследования пищевых продуктов: Патогенные микроорганизмы, в т.ч. сальмонеллы (1 исследование)</w:t>
            </w:r>
          </w:p>
        </w:tc>
        <w:tc>
          <w:tcPr>
            <w:tcW w:w="621" w:type="pct"/>
          </w:tcPr>
          <w:p w14:paraId="63903585"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2E621512"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03CF20A5" w14:textId="4DBDD5DD"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3C2409E5" w14:textId="7DAF6B8C"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4074B643" w14:textId="77777777" w:rsidTr="0008326D">
        <w:trPr>
          <w:trHeight w:val="353"/>
        </w:trPr>
        <w:tc>
          <w:tcPr>
            <w:tcW w:w="220" w:type="pct"/>
            <w:vAlign w:val="center"/>
          </w:tcPr>
          <w:p w14:paraId="06F2A407"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10</w:t>
            </w:r>
          </w:p>
        </w:tc>
        <w:tc>
          <w:tcPr>
            <w:tcW w:w="1995" w:type="pct"/>
          </w:tcPr>
          <w:p w14:paraId="258B5D29" w14:textId="77777777" w:rsidR="006234B6" w:rsidRPr="004A615E" w:rsidRDefault="006234B6" w:rsidP="00165F1B">
            <w:pPr>
              <w:spacing w:after="0" w:line="240" w:lineRule="auto"/>
              <w:jc w:val="center"/>
              <w:rPr>
                <w:rStyle w:val="2105pt"/>
                <w:rFonts w:eastAsia="Calibri"/>
                <w:b/>
                <w:color w:val="000000" w:themeColor="text1"/>
                <w:sz w:val="18"/>
                <w:szCs w:val="18"/>
              </w:rPr>
            </w:pPr>
            <w:proofErr w:type="spellStart"/>
            <w:r w:rsidRPr="004A615E">
              <w:rPr>
                <w:rStyle w:val="2105pt"/>
                <w:rFonts w:eastAsiaTheme="minorHAnsi"/>
                <w:color w:val="000000" w:themeColor="text1"/>
                <w:sz w:val="18"/>
                <w:szCs w:val="18"/>
              </w:rPr>
              <w:t>Санитарно</w:t>
            </w:r>
            <w:proofErr w:type="spellEnd"/>
            <w:r w:rsidRPr="004A615E">
              <w:rPr>
                <w:rStyle w:val="2105pt"/>
                <w:rFonts w:eastAsiaTheme="minorHAnsi"/>
                <w:color w:val="000000" w:themeColor="text1"/>
                <w:sz w:val="18"/>
                <w:szCs w:val="18"/>
              </w:rPr>
              <w:t xml:space="preserve"> - бактериологические исследования пищевых продуктов: </w:t>
            </w:r>
            <w:r w:rsidRPr="004A615E">
              <w:rPr>
                <w:rStyle w:val="2105pt"/>
                <w:rFonts w:eastAsiaTheme="minorHAnsi"/>
                <w:color w:val="000000" w:themeColor="text1"/>
                <w:sz w:val="18"/>
                <w:szCs w:val="18"/>
                <w:lang w:val="en-US" w:bidi="en-US"/>
              </w:rPr>
              <w:t>Listeria</w:t>
            </w:r>
            <w:r w:rsidRPr="004A615E">
              <w:rPr>
                <w:rStyle w:val="2105pt"/>
                <w:rFonts w:eastAsiaTheme="minorHAnsi"/>
                <w:color w:val="000000" w:themeColor="text1"/>
                <w:sz w:val="18"/>
                <w:szCs w:val="18"/>
                <w:lang w:bidi="en-US"/>
              </w:rPr>
              <w:t xml:space="preserve"> </w:t>
            </w:r>
            <w:r w:rsidRPr="004A615E">
              <w:rPr>
                <w:rStyle w:val="2105pt"/>
                <w:rFonts w:eastAsiaTheme="minorHAnsi"/>
                <w:color w:val="000000" w:themeColor="text1"/>
                <w:sz w:val="18"/>
                <w:szCs w:val="18"/>
                <w:lang w:val="en-US" w:bidi="en-US"/>
              </w:rPr>
              <w:t>monocytogenes</w:t>
            </w:r>
            <w:r w:rsidRPr="004A615E">
              <w:rPr>
                <w:rStyle w:val="2105pt"/>
                <w:rFonts w:eastAsiaTheme="minorHAnsi"/>
                <w:color w:val="000000" w:themeColor="text1"/>
                <w:sz w:val="18"/>
                <w:szCs w:val="18"/>
                <w:lang w:bidi="en-US"/>
              </w:rPr>
              <w:t xml:space="preserve"> </w:t>
            </w:r>
            <w:r w:rsidRPr="004A615E">
              <w:rPr>
                <w:rStyle w:val="2105pt"/>
                <w:rFonts w:eastAsiaTheme="minorHAnsi"/>
                <w:color w:val="000000" w:themeColor="text1"/>
                <w:sz w:val="18"/>
                <w:szCs w:val="18"/>
              </w:rPr>
              <w:t>(1 исследование)</w:t>
            </w:r>
          </w:p>
        </w:tc>
        <w:tc>
          <w:tcPr>
            <w:tcW w:w="621" w:type="pct"/>
          </w:tcPr>
          <w:p w14:paraId="6E81C5B5"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038AAC77"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7A070082" w14:textId="6C6E496D"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9AB6CAA" w14:textId="06C270CE"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2FFD786F" w14:textId="77777777" w:rsidTr="0008326D">
        <w:trPr>
          <w:trHeight w:val="353"/>
        </w:trPr>
        <w:tc>
          <w:tcPr>
            <w:tcW w:w="220" w:type="pct"/>
            <w:vAlign w:val="center"/>
          </w:tcPr>
          <w:p w14:paraId="5880EF98"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11</w:t>
            </w:r>
          </w:p>
        </w:tc>
        <w:tc>
          <w:tcPr>
            <w:tcW w:w="1995" w:type="pct"/>
          </w:tcPr>
          <w:p w14:paraId="65749074"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(Тетрациклин) (1 исследование)</w:t>
            </w:r>
          </w:p>
        </w:tc>
        <w:tc>
          <w:tcPr>
            <w:tcW w:w="621" w:type="pct"/>
          </w:tcPr>
          <w:p w14:paraId="43D6A41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1C628437"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0A76F4BF" w14:textId="552CF960"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1097F0CC" w14:textId="5E03DC72"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7657C7C9" w14:textId="77777777" w:rsidTr="0008326D">
        <w:trPr>
          <w:trHeight w:val="353"/>
        </w:trPr>
        <w:tc>
          <w:tcPr>
            <w:tcW w:w="220" w:type="pct"/>
            <w:vAlign w:val="center"/>
          </w:tcPr>
          <w:p w14:paraId="2A020840"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12</w:t>
            </w:r>
          </w:p>
        </w:tc>
        <w:tc>
          <w:tcPr>
            <w:tcW w:w="1995" w:type="pct"/>
          </w:tcPr>
          <w:p w14:paraId="2B03557E"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(Стрептомицин) (1 исследование)</w:t>
            </w:r>
          </w:p>
        </w:tc>
        <w:tc>
          <w:tcPr>
            <w:tcW w:w="621" w:type="pct"/>
          </w:tcPr>
          <w:p w14:paraId="39F39F3C"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5230A02E"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2E7DE751" w14:textId="58FCF7F4"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2F1FE9C4" w14:textId="3967AA4C"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16A7D7F2" w14:textId="77777777" w:rsidTr="0008326D">
        <w:trPr>
          <w:trHeight w:val="353"/>
        </w:trPr>
        <w:tc>
          <w:tcPr>
            <w:tcW w:w="220" w:type="pct"/>
            <w:vAlign w:val="center"/>
          </w:tcPr>
          <w:p w14:paraId="20986414"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13</w:t>
            </w:r>
          </w:p>
        </w:tc>
        <w:tc>
          <w:tcPr>
            <w:tcW w:w="1995" w:type="pct"/>
          </w:tcPr>
          <w:p w14:paraId="11442910"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Theme="minorHAnsi"/>
                <w:color w:val="000000" w:themeColor="text1"/>
                <w:sz w:val="18"/>
                <w:szCs w:val="18"/>
              </w:rPr>
              <w:t>Определение одного антибиотика в пищевых продуктах (</w:t>
            </w:r>
            <w:proofErr w:type="spellStart"/>
            <w:r w:rsidRPr="004A615E">
              <w:rPr>
                <w:rStyle w:val="2105pt"/>
                <w:rFonts w:eastAsiaTheme="minorHAnsi"/>
                <w:color w:val="000000" w:themeColor="text1"/>
                <w:sz w:val="18"/>
                <w:szCs w:val="18"/>
              </w:rPr>
              <w:t>Пеницилин</w:t>
            </w:r>
            <w:proofErr w:type="spellEnd"/>
            <w:r w:rsidRPr="004A615E">
              <w:rPr>
                <w:rStyle w:val="2105pt"/>
                <w:rFonts w:eastAsiaTheme="minorHAnsi"/>
                <w:color w:val="000000" w:themeColor="text1"/>
                <w:sz w:val="18"/>
                <w:szCs w:val="18"/>
              </w:rPr>
              <w:t>) (1 исследование)</w:t>
            </w:r>
          </w:p>
        </w:tc>
        <w:tc>
          <w:tcPr>
            <w:tcW w:w="621" w:type="pct"/>
          </w:tcPr>
          <w:p w14:paraId="7EE7FD76"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24F38FFB"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2EE74A41" w14:textId="3F5CA81A"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A1870AF" w14:textId="7BC13D61"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5EC5BB9D" w14:textId="77777777" w:rsidTr="0008326D">
        <w:trPr>
          <w:trHeight w:val="353"/>
        </w:trPr>
        <w:tc>
          <w:tcPr>
            <w:tcW w:w="220" w:type="pct"/>
            <w:vAlign w:val="center"/>
          </w:tcPr>
          <w:p w14:paraId="401427D2"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14</w:t>
            </w:r>
          </w:p>
        </w:tc>
        <w:tc>
          <w:tcPr>
            <w:tcW w:w="1995" w:type="pct"/>
          </w:tcPr>
          <w:p w14:paraId="60487303" w14:textId="77777777" w:rsidR="006234B6" w:rsidRPr="004A615E" w:rsidRDefault="006234B6" w:rsidP="00165F1B">
            <w:pPr>
              <w:spacing w:after="0" w:line="240" w:lineRule="auto"/>
              <w:rPr>
                <w:color w:val="000000" w:themeColor="text1"/>
                <w:sz w:val="18"/>
                <w:szCs w:val="18"/>
              </w:rPr>
            </w:pPr>
            <w:r w:rsidRPr="004A615E">
              <w:rPr>
                <w:rStyle w:val="2105pt"/>
                <w:rFonts w:eastAsia="Calibri"/>
                <w:color w:val="000000" w:themeColor="text1"/>
                <w:sz w:val="18"/>
                <w:szCs w:val="18"/>
              </w:rPr>
              <w:t>Определение остаточного количества</w:t>
            </w:r>
          </w:p>
          <w:p w14:paraId="56711E1E"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Theme="minorHAnsi"/>
                <w:color w:val="000000" w:themeColor="text1"/>
                <w:sz w:val="18"/>
                <w:szCs w:val="18"/>
              </w:rPr>
              <w:t>левомицетина/хлорамфеникола методом ИФА (1 исследование)</w:t>
            </w:r>
          </w:p>
        </w:tc>
        <w:tc>
          <w:tcPr>
            <w:tcW w:w="621" w:type="pct"/>
          </w:tcPr>
          <w:p w14:paraId="4C9D518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4A4E29DF"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33A92AD3" w14:textId="6AB6DF8E"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BDCC02F" w14:textId="60A9BCA5"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5AC216C2" w14:textId="77777777" w:rsidTr="0008326D">
        <w:trPr>
          <w:trHeight w:val="353"/>
        </w:trPr>
        <w:tc>
          <w:tcPr>
            <w:tcW w:w="220" w:type="pct"/>
            <w:vAlign w:val="center"/>
          </w:tcPr>
          <w:p w14:paraId="62BB6FA4"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1995" w:type="pct"/>
          </w:tcPr>
          <w:p w14:paraId="4BB6DF36"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Calibri"/>
                <w:b/>
                <w:color w:val="000000" w:themeColor="text1"/>
                <w:sz w:val="18"/>
                <w:szCs w:val="18"/>
              </w:rPr>
              <w:t>Масло</w:t>
            </w:r>
          </w:p>
        </w:tc>
        <w:tc>
          <w:tcPr>
            <w:tcW w:w="621" w:type="pct"/>
          </w:tcPr>
          <w:p w14:paraId="419E0564"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6641A0F2"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p>
        </w:tc>
        <w:tc>
          <w:tcPr>
            <w:tcW w:w="781" w:type="pct"/>
            <w:tcBorders>
              <w:top w:val="single" w:sz="4" w:space="0" w:color="000000"/>
              <w:left w:val="single" w:sz="4" w:space="0" w:color="000000"/>
              <w:bottom w:val="single" w:sz="4" w:space="0" w:color="000000"/>
              <w:right w:val="single" w:sz="4" w:space="0" w:color="000000"/>
            </w:tcBorders>
          </w:tcPr>
          <w:p w14:paraId="7EC85906"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670C37B5"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7E402ACE" w14:textId="77777777" w:rsidTr="0008326D">
        <w:trPr>
          <w:trHeight w:val="353"/>
        </w:trPr>
        <w:tc>
          <w:tcPr>
            <w:tcW w:w="220" w:type="pct"/>
            <w:vAlign w:val="center"/>
          </w:tcPr>
          <w:p w14:paraId="62F001E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15</w:t>
            </w:r>
          </w:p>
        </w:tc>
        <w:tc>
          <w:tcPr>
            <w:tcW w:w="1995" w:type="pct"/>
          </w:tcPr>
          <w:p w14:paraId="2C866E5D"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Санитарно-гигиенические исследования масла сливочного, жира животного, масла топленого, пасты масляной: Жирнокислотный состав (1 исследование)</w:t>
            </w:r>
          </w:p>
        </w:tc>
        <w:tc>
          <w:tcPr>
            <w:tcW w:w="621" w:type="pct"/>
          </w:tcPr>
          <w:p w14:paraId="3C449F08"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2F95C70E"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20023310" w14:textId="3605AB3C"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0F6DB186" w14:textId="04AB2DB8"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037292BE" w14:textId="77777777" w:rsidTr="0008326D">
        <w:trPr>
          <w:trHeight w:val="353"/>
        </w:trPr>
        <w:tc>
          <w:tcPr>
            <w:tcW w:w="220" w:type="pct"/>
            <w:vAlign w:val="center"/>
          </w:tcPr>
          <w:p w14:paraId="7EB72BD3"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16</w:t>
            </w:r>
          </w:p>
        </w:tc>
        <w:tc>
          <w:tcPr>
            <w:tcW w:w="1995" w:type="pct"/>
          </w:tcPr>
          <w:p w14:paraId="54193BC1"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Санитарно-гигиенические исследования масла сливочного, жира животного, масла топленого, пасты масляной: Стерины (1 исследование)</w:t>
            </w:r>
          </w:p>
        </w:tc>
        <w:tc>
          <w:tcPr>
            <w:tcW w:w="621" w:type="pct"/>
          </w:tcPr>
          <w:p w14:paraId="67164FED"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5E0517C1"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046D2D18" w14:textId="5CC7F2DF"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6B67AD5C" w14:textId="1286E9E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44A07123" w14:textId="77777777" w:rsidTr="0008326D">
        <w:trPr>
          <w:trHeight w:val="353"/>
        </w:trPr>
        <w:tc>
          <w:tcPr>
            <w:tcW w:w="220" w:type="pct"/>
            <w:vAlign w:val="center"/>
          </w:tcPr>
          <w:p w14:paraId="5D74414A"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1995" w:type="pct"/>
          </w:tcPr>
          <w:p w14:paraId="4FF98B8C" w14:textId="77777777" w:rsidR="006234B6" w:rsidRPr="004A615E" w:rsidRDefault="006234B6" w:rsidP="00165F1B">
            <w:pPr>
              <w:spacing w:after="0" w:line="240" w:lineRule="auto"/>
              <w:jc w:val="center"/>
              <w:rPr>
                <w:rStyle w:val="2105pt"/>
                <w:rFonts w:eastAsia="Calibri"/>
                <w:b/>
                <w:color w:val="000000" w:themeColor="text1"/>
                <w:sz w:val="18"/>
                <w:szCs w:val="18"/>
              </w:rPr>
            </w:pPr>
            <w:r w:rsidRPr="004A615E">
              <w:rPr>
                <w:rStyle w:val="2105pt"/>
                <w:rFonts w:eastAsia="Calibri"/>
                <w:b/>
                <w:color w:val="000000" w:themeColor="text1"/>
                <w:sz w:val="18"/>
                <w:szCs w:val="18"/>
              </w:rPr>
              <w:t>Сыр</w:t>
            </w:r>
          </w:p>
        </w:tc>
        <w:tc>
          <w:tcPr>
            <w:tcW w:w="621" w:type="pct"/>
          </w:tcPr>
          <w:p w14:paraId="336B67A1"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3A73694D"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p>
        </w:tc>
        <w:tc>
          <w:tcPr>
            <w:tcW w:w="781" w:type="pct"/>
            <w:tcBorders>
              <w:top w:val="single" w:sz="4" w:space="0" w:color="000000"/>
              <w:left w:val="single" w:sz="4" w:space="0" w:color="000000"/>
              <w:bottom w:val="single" w:sz="4" w:space="0" w:color="000000"/>
              <w:right w:val="single" w:sz="4" w:space="0" w:color="000000"/>
            </w:tcBorders>
          </w:tcPr>
          <w:p w14:paraId="789B7254"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E7E0C07"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43DEFD7D" w14:textId="77777777" w:rsidTr="0008326D">
        <w:trPr>
          <w:trHeight w:val="353"/>
        </w:trPr>
        <w:tc>
          <w:tcPr>
            <w:tcW w:w="220" w:type="pct"/>
            <w:vAlign w:val="center"/>
          </w:tcPr>
          <w:p w14:paraId="5A212AA6"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17</w:t>
            </w:r>
          </w:p>
        </w:tc>
        <w:tc>
          <w:tcPr>
            <w:tcW w:w="1995" w:type="pct"/>
          </w:tcPr>
          <w:p w14:paraId="456E0177"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Санитарно-гигиенические исследования сыра и сырного продукта: Жирнокислотный состав (1 исследование)</w:t>
            </w:r>
          </w:p>
        </w:tc>
        <w:tc>
          <w:tcPr>
            <w:tcW w:w="621" w:type="pct"/>
          </w:tcPr>
          <w:p w14:paraId="283AFFEF"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7A793529"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16F94EB9" w14:textId="5F2B2250"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54DC72D" w14:textId="7DBD3870"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5BFC38A9" w14:textId="77777777" w:rsidTr="0008326D">
        <w:trPr>
          <w:trHeight w:val="353"/>
        </w:trPr>
        <w:tc>
          <w:tcPr>
            <w:tcW w:w="220" w:type="pct"/>
            <w:vAlign w:val="center"/>
          </w:tcPr>
          <w:p w14:paraId="5CAF6CDD"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18</w:t>
            </w:r>
          </w:p>
        </w:tc>
        <w:tc>
          <w:tcPr>
            <w:tcW w:w="1995" w:type="pct"/>
          </w:tcPr>
          <w:p w14:paraId="50F04CED"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Санитарно-гигиенические исследования сыра и сырного продукта: Стерины (1 исследование)</w:t>
            </w:r>
          </w:p>
        </w:tc>
        <w:tc>
          <w:tcPr>
            <w:tcW w:w="621" w:type="pct"/>
          </w:tcPr>
          <w:p w14:paraId="2DC3F67E"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51D403CF"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1</w:t>
            </w:r>
          </w:p>
        </w:tc>
        <w:tc>
          <w:tcPr>
            <w:tcW w:w="781" w:type="pct"/>
            <w:tcBorders>
              <w:top w:val="single" w:sz="4" w:space="0" w:color="000000"/>
              <w:left w:val="single" w:sz="4" w:space="0" w:color="000000"/>
              <w:bottom w:val="single" w:sz="4" w:space="0" w:color="000000"/>
              <w:right w:val="single" w:sz="4" w:space="0" w:color="000000"/>
            </w:tcBorders>
          </w:tcPr>
          <w:p w14:paraId="4DA2F357" w14:textId="13554F8E"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7F5E33F5" w14:textId="14D03A32"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796D3A60" w14:textId="77777777" w:rsidTr="0008326D">
        <w:trPr>
          <w:trHeight w:val="353"/>
        </w:trPr>
        <w:tc>
          <w:tcPr>
            <w:tcW w:w="220" w:type="pct"/>
            <w:vAlign w:val="center"/>
          </w:tcPr>
          <w:p w14:paraId="76169291"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19</w:t>
            </w:r>
          </w:p>
        </w:tc>
        <w:tc>
          <w:tcPr>
            <w:tcW w:w="1995" w:type="pct"/>
          </w:tcPr>
          <w:p w14:paraId="5B01C973"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Отбор проб пищевых продуктов (1 проба)</w:t>
            </w:r>
          </w:p>
        </w:tc>
        <w:tc>
          <w:tcPr>
            <w:tcW w:w="621" w:type="pct"/>
          </w:tcPr>
          <w:p w14:paraId="6E9A1585"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283879DE"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6</w:t>
            </w:r>
          </w:p>
        </w:tc>
        <w:tc>
          <w:tcPr>
            <w:tcW w:w="781" w:type="pct"/>
            <w:tcBorders>
              <w:top w:val="single" w:sz="4" w:space="0" w:color="000000"/>
              <w:left w:val="single" w:sz="4" w:space="0" w:color="000000"/>
              <w:bottom w:val="single" w:sz="4" w:space="0" w:color="000000"/>
              <w:right w:val="single" w:sz="4" w:space="0" w:color="000000"/>
            </w:tcBorders>
          </w:tcPr>
          <w:p w14:paraId="19A7F884" w14:textId="1FCE8142"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5BF5A2A3" w14:textId="4AD9C7B0"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636A5CEE" w14:textId="77777777" w:rsidTr="0008326D">
        <w:trPr>
          <w:trHeight w:val="353"/>
        </w:trPr>
        <w:tc>
          <w:tcPr>
            <w:tcW w:w="220" w:type="pct"/>
            <w:vAlign w:val="center"/>
          </w:tcPr>
          <w:p w14:paraId="6E657C0B"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20</w:t>
            </w:r>
          </w:p>
        </w:tc>
        <w:tc>
          <w:tcPr>
            <w:tcW w:w="1995" w:type="pct"/>
          </w:tcPr>
          <w:p w14:paraId="4654A5E9" w14:textId="77777777" w:rsidR="006234B6" w:rsidRPr="004A615E" w:rsidRDefault="006234B6" w:rsidP="00165F1B">
            <w:pPr>
              <w:spacing w:after="0" w:line="240" w:lineRule="auto"/>
              <w:rPr>
                <w:rStyle w:val="2105pt"/>
                <w:rFonts w:eastAsia="Calibri"/>
                <w:color w:val="000000" w:themeColor="text1"/>
                <w:sz w:val="18"/>
                <w:szCs w:val="18"/>
              </w:rPr>
            </w:pPr>
            <w:r w:rsidRPr="004A615E">
              <w:rPr>
                <w:rStyle w:val="2105pt"/>
                <w:rFonts w:eastAsia="Calibri"/>
                <w:color w:val="000000" w:themeColor="text1"/>
                <w:sz w:val="18"/>
                <w:szCs w:val="18"/>
              </w:rPr>
              <w:t>Оформление акта отбора, выемки проб, направления в лаборатории (1 акт)</w:t>
            </w:r>
          </w:p>
        </w:tc>
        <w:tc>
          <w:tcPr>
            <w:tcW w:w="621" w:type="pct"/>
          </w:tcPr>
          <w:p w14:paraId="386DB57C"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20"/>
                <w:szCs w:val="20"/>
              </w:rPr>
              <w:t>услуга</w:t>
            </w:r>
          </w:p>
        </w:tc>
        <w:tc>
          <w:tcPr>
            <w:tcW w:w="579" w:type="pct"/>
            <w:tcBorders>
              <w:top w:val="single" w:sz="4" w:space="0" w:color="000000"/>
              <w:left w:val="single" w:sz="4" w:space="0" w:color="000000"/>
              <w:bottom w:val="single" w:sz="4" w:space="0" w:color="000000"/>
              <w:right w:val="single" w:sz="4" w:space="0" w:color="000000"/>
            </w:tcBorders>
          </w:tcPr>
          <w:p w14:paraId="63D827B8" w14:textId="77777777" w:rsidR="006234B6" w:rsidRPr="004A615E" w:rsidRDefault="006234B6" w:rsidP="00165F1B">
            <w:pPr>
              <w:spacing w:after="0" w:line="240" w:lineRule="auto"/>
              <w:jc w:val="center"/>
              <w:rPr>
                <w:rFonts w:ascii="Times New Roman" w:hAnsi="Times New Roman" w:cs="Times New Roman"/>
                <w:bCs/>
                <w:color w:val="000000" w:themeColor="text1"/>
                <w:sz w:val="18"/>
                <w:szCs w:val="18"/>
              </w:rPr>
            </w:pPr>
            <w:r w:rsidRPr="004A615E">
              <w:rPr>
                <w:rFonts w:ascii="Times New Roman" w:hAnsi="Times New Roman" w:cs="Times New Roman"/>
                <w:bCs/>
                <w:color w:val="000000" w:themeColor="text1"/>
                <w:sz w:val="18"/>
                <w:szCs w:val="18"/>
              </w:rPr>
              <w:t>6</w:t>
            </w:r>
          </w:p>
        </w:tc>
        <w:tc>
          <w:tcPr>
            <w:tcW w:w="781" w:type="pct"/>
            <w:tcBorders>
              <w:top w:val="single" w:sz="4" w:space="0" w:color="000000"/>
              <w:left w:val="single" w:sz="4" w:space="0" w:color="000000"/>
              <w:bottom w:val="single" w:sz="4" w:space="0" w:color="000000"/>
              <w:right w:val="single" w:sz="4" w:space="0" w:color="000000"/>
            </w:tcBorders>
          </w:tcPr>
          <w:p w14:paraId="7678973B" w14:textId="7B8D4741"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0B4EA707" w14:textId="50417E0B"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r>
      <w:tr w:rsidR="004A615E" w:rsidRPr="004A615E" w14:paraId="6EC56A9D" w14:textId="77777777" w:rsidTr="0008326D">
        <w:trPr>
          <w:trHeight w:val="353"/>
        </w:trPr>
        <w:tc>
          <w:tcPr>
            <w:tcW w:w="220" w:type="pct"/>
            <w:vAlign w:val="center"/>
          </w:tcPr>
          <w:p w14:paraId="027C08CE" w14:textId="77777777" w:rsidR="006234B6" w:rsidRPr="004A615E" w:rsidRDefault="006234B6" w:rsidP="00165F1B">
            <w:pPr>
              <w:spacing w:after="0" w:line="240" w:lineRule="auto"/>
              <w:jc w:val="center"/>
              <w:rPr>
                <w:rFonts w:ascii="Times New Roman" w:hAnsi="Times New Roman" w:cs="Times New Roman"/>
                <w:color w:val="000000" w:themeColor="text1"/>
                <w:sz w:val="18"/>
                <w:szCs w:val="18"/>
              </w:rPr>
            </w:pPr>
          </w:p>
        </w:tc>
        <w:tc>
          <w:tcPr>
            <w:tcW w:w="1995" w:type="pct"/>
          </w:tcPr>
          <w:p w14:paraId="6B6A815A" w14:textId="77777777" w:rsidR="006234B6" w:rsidRPr="004A615E" w:rsidRDefault="006234B6" w:rsidP="00165F1B">
            <w:pPr>
              <w:spacing w:after="0" w:line="240" w:lineRule="auto"/>
              <w:rPr>
                <w:rStyle w:val="2105pt"/>
                <w:rFonts w:eastAsia="Calibri"/>
                <w:b/>
                <w:bCs/>
                <w:color w:val="000000" w:themeColor="text1"/>
                <w:sz w:val="18"/>
                <w:szCs w:val="18"/>
              </w:rPr>
            </w:pPr>
            <w:r w:rsidRPr="004A615E">
              <w:rPr>
                <w:rStyle w:val="2105pt"/>
                <w:rFonts w:eastAsia="Calibri"/>
                <w:b/>
                <w:bCs/>
                <w:color w:val="000000" w:themeColor="text1"/>
                <w:sz w:val="18"/>
                <w:szCs w:val="18"/>
              </w:rPr>
              <w:t>ИТОГО:</w:t>
            </w:r>
          </w:p>
        </w:tc>
        <w:tc>
          <w:tcPr>
            <w:tcW w:w="621" w:type="pct"/>
          </w:tcPr>
          <w:p w14:paraId="6FF15494" w14:textId="77777777"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c>
          <w:tcPr>
            <w:tcW w:w="579" w:type="pct"/>
            <w:tcBorders>
              <w:top w:val="single" w:sz="4" w:space="0" w:color="000000"/>
              <w:left w:val="single" w:sz="4" w:space="0" w:color="000000"/>
              <w:bottom w:val="single" w:sz="4" w:space="0" w:color="000000"/>
              <w:right w:val="single" w:sz="4" w:space="0" w:color="000000"/>
            </w:tcBorders>
          </w:tcPr>
          <w:p w14:paraId="18469E7D" w14:textId="77777777"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c>
          <w:tcPr>
            <w:tcW w:w="781" w:type="pct"/>
            <w:tcBorders>
              <w:top w:val="single" w:sz="4" w:space="0" w:color="000000"/>
              <w:left w:val="single" w:sz="4" w:space="0" w:color="000000"/>
              <w:bottom w:val="single" w:sz="4" w:space="0" w:color="000000"/>
              <w:right w:val="single" w:sz="4" w:space="0" w:color="000000"/>
            </w:tcBorders>
          </w:tcPr>
          <w:p w14:paraId="683AEA77" w14:textId="77777777"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c>
          <w:tcPr>
            <w:tcW w:w="804" w:type="pct"/>
            <w:tcBorders>
              <w:top w:val="single" w:sz="4" w:space="0" w:color="000000"/>
              <w:left w:val="single" w:sz="4" w:space="0" w:color="000000"/>
              <w:bottom w:val="single" w:sz="4" w:space="0" w:color="000000"/>
              <w:right w:val="single" w:sz="4" w:space="0" w:color="000000"/>
            </w:tcBorders>
          </w:tcPr>
          <w:p w14:paraId="3741B4E4" w14:textId="75F391F4" w:rsidR="006234B6" w:rsidRPr="004A615E" w:rsidRDefault="006234B6" w:rsidP="00165F1B">
            <w:pPr>
              <w:spacing w:after="0" w:line="240" w:lineRule="auto"/>
              <w:jc w:val="center"/>
              <w:rPr>
                <w:rFonts w:ascii="Times New Roman" w:hAnsi="Times New Roman" w:cs="Times New Roman"/>
                <w:b/>
                <w:bCs/>
                <w:color w:val="000000" w:themeColor="text1"/>
                <w:sz w:val="18"/>
                <w:szCs w:val="18"/>
              </w:rPr>
            </w:pPr>
          </w:p>
        </w:tc>
      </w:tr>
    </w:tbl>
    <w:p w14:paraId="7DDB5F8B" w14:textId="77777777" w:rsidR="007E02D1" w:rsidRPr="004A615E" w:rsidRDefault="007E02D1" w:rsidP="00AF4003">
      <w:pPr>
        <w:spacing w:after="0" w:line="240" w:lineRule="auto"/>
        <w:rPr>
          <w:rFonts w:ascii="Times New Roman" w:hAnsi="Times New Roman" w:cs="Times New Roman"/>
          <w:bCs/>
          <w:color w:val="000000" w:themeColor="text1"/>
          <w:sz w:val="18"/>
          <w:szCs w:val="18"/>
        </w:rPr>
      </w:pPr>
    </w:p>
    <w:p w14:paraId="63ED5D3E" w14:textId="77777777" w:rsidR="007E02D1" w:rsidRPr="004A615E" w:rsidRDefault="007E02D1" w:rsidP="000E23EE">
      <w:pPr>
        <w:spacing w:after="0" w:line="240" w:lineRule="auto"/>
        <w:ind w:firstLine="709"/>
        <w:jc w:val="center"/>
        <w:rPr>
          <w:rFonts w:ascii="Times New Roman" w:hAnsi="Times New Roman" w:cs="Times New Roman"/>
          <w:bCs/>
          <w:color w:val="000000" w:themeColor="text1"/>
          <w:sz w:val="18"/>
          <w:szCs w:val="18"/>
        </w:rPr>
      </w:pPr>
    </w:p>
    <w:tbl>
      <w:tblPr>
        <w:tblStyle w:val="af"/>
        <w:tblW w:w="5000" w:type="pct"/>
        <w:tblLook w:val="04A0" w:firstRow="1" w:lastRow="0" w:firstColumn="1" w:lastColumn="0" w:noHBand="0" w:noVBand="1"/>
      </w:tblPr>
      <w:tblGrid>
        <w:gridCol w:w="2482"/>
        <w:gridCol w:w="8200"/>
      </w:tblGrid>
      <w:tr w:rsidR="004A615E" w:rsidRPr="004A615E" w14:paraId="7C95588D" w14:textId="77777777" w:rsidTr="006C288A">
        <w:tc>
          <w:tcPr>
            <w:tcW w:w="1162" w:type="pct"/>
            <w:shd w:val="clear" w:color="auto" w:fill="E3F1F1"/>
          </w:tcPr>
          <w:p w14:paraId="241EF635" w14:textId="77777777" w:rsidR="000E23EE" w:rsidRPr="004A615E" w:rsidRDefault="000E23EE" w:rsidP="002D3852">
            <w:pPr>
              <w:autoSpaceDE w:val="0"/>
              <w:autoSpaceDN w:val="0"/>
              <w:adjustRightInd w:val="0"/>
              <w:spacing w:after="0" w:line="240" w:lineRule="auto"/>
              <w:rPr>
                <w:rFonts w:ascii="Times New Roman" w:hAnsi="Times New Roman" w:cs="Times New Roman"/>
                <w:b/>
                <w:bCs/>
                <w:color w:val="000000" w:themeColor="text1"/>
                <w:sz w:val="18"/>
                <w:szCs w:val="18"/>
              </w:rPr>
            </w:pPr>
            <w:bookmarkStart w:id="2" w:name="_Hlk143597597"/>
            <w:r w:rsidRPr="004A615E">
              <w:rPr>
                <w:rFonts w:ascii="Times New Roman" w:hAnsi="Times New Roman" w:cs="Times New Roman"/>
                <w:b/>
                <w:bCs/>
                <w:color w:val="000000" w:themeColor="text1"/>
                <w:sz w:val="18"/>
                <w:szCs w:val="18"/>
              </w:rPr>
              <w:t>Подписи сторон</w:t>
            </w:r>
          </w:p>
          <w:p w14:paraId="52D80B32" w14:textId="77777777" w:rsidR="000E23EE" w:rsidRPr="004A615E" w:rsidRDefault="000E23EE" w:rsidP="002D3852">
            <w:pPr>
              <w:autoSpaceDE w:val="0"/>
              <w:autoSpaceDN w:val="0"/>
              <w:adjustRightInd w:val="0"/>
              <w:spacing w:after="0" w:line="240" w:lineRule="auto"/>
              <w:rPr>
                <w:rFonts w:ascii="Times New Roman" w:hAnsi="Times New Roman" w:cs="Times New Roman"/>
                <w:b/>
                <w:bCs/>
                <w:color w:val="000000" w:themeColor="text1"/>
                <w:sz w:val="18"/>
                <w:szCs w:val="18"/>
              </w:rPr>
            </w:pPr>
          </w:p>
        </w:tc>
        <w:tc>
          <w:tcPr>
            <w:tcW w:w="3838" w:type="pct"/>
          </w:tcPr>
          <w:p w14:paraId="453262FE" w14:textId="77777777" w:rsidR="000E23EE" w:rsidRPr="004A615E" w:rsidRDefault="000E23EE" w:rsidP="002D3852">
            <w:pPr>
              <w:jc w:val="both"/>
              <w:rPr>
                <w:rFonts w:ascii="Times New Roman" w:hAnsi="Times New Roman" w:cs="Times New Roman"/>
                <w:color w:val="000000" w:themeColor="text1"/>
                <w:sz w:val="18"/>
                <w:szCs w:val="18"/>
              </w:rPr>
            </w:pPr>
            <w:r w:rsidRPr="004A615E">
              <w:rPr>
                <w:rFonts w:ascii="Times New Roman" w:hAnsi="Times New Roman" w:cs="Times New Roman"/>
                <w:b/>
                <w:color w:val="000000" w:themeColor="text1"/>
                <w:sz w:val="18"/>
                <w:szCs w:val="18"/>
              </w:rPr>
              <w:t>Заказчик:</w:t>
            </w:r>
            <w:r w:rsidRPr="004A615E">
              <w:rPr>
                <w:rFonts w:ascii="Times New Roman" w:hAnsi="Times New Roman" w:cs="Times New Roman"/>
                <w:color w:val="000000" w:themeColor="text1"/>
                <w:sz w:val="18"/>
                <w:szCs w:val="18"/>
              </w:rPr>
              <w:t xml:space="preserve"> </w:t>
            </w:r>
          </w:p>
          <w:p w14:paraId="390C7E58" w14:textId="77777777" w:rsidR="000E23EE" w:rsidRPr="004A615E" w:rsidRDefault="000E23EE" w:rsidP="002D3852">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Документ подписывается в электронной форме КЭП </w:t>
            </w:r>
          </w:p>
          <w:p w14:paraId="2F57C82B" w14:textId="77777777" w:rsidR="000E23EE" w:rsidRPr="004A615E" w:rsidRDefault="000E23EE" w:rsidP="002D3852">
            <w:pPr>
              <w:jc w:val="both"/>
              <w:rPr>
                <w:rFonts w:ascii="Times New Roman" w:hAnsi="Times New Roman" w:cs="Times New Roman"/>
                <w:color w:val="000000" w:themeColor="text1"/>
                <w:sz w:val="18"/>
                <w:szCs w:val="18"/>
              </w:rPr>
            </w:pPr>
            <w:r w:rsidRPr="004A615E">
              <w:rPr>
                <w:rFonts w:ascii="Times New Roman" w:hAnsi="Times New Roman" w:cs="Times New Roman"/>
                <w:b/>
                <w:color w:val="000000" w:themeColor="text1"/>
                <w:sz w:val="18"/>
                <w:szCs w:val="18"/>
              </w:rPr>
              <w:t>Исполнитель:</w:t>
            </w:r>
            <w:r w:rsidRPr="004A615E">
              <w:rPr>
                <w:rFonts w:ascii="Times New Roman" w:hAnsi="Times New Roman" w:cs="Times New Roman"/>
                <w:color w:val="000000" w:themeColor="text1"/>
                <w:sz w:val="18"/>
                <w:szCs w:val="18"/>
              </w:rPr>
              <w:t xml:space="preserve"> </w:t>
            </w:r>
          </w:p>
          <w:p w14:paraId="55A6D710" w14:textId="77777777" w:rsidR="000E23EE" w:rsidRPr="004A615E" w:rsidRDefault="000E23EE" w:rsidP="00AF4003">
            <w:pPr>
              <w:jc w:val="both"/>
              <w:rPr>
                <w:rFonts w:ascii="Times New Roman" w:hAnsi="Times New Roman" w:cs="Times New Roman"/>
                <w:color w:val="000000" w:themeColor="text1"/>
                <w:sz w:val="18"/>
                <w:szCs w:val="18"/>
              </w:rPr>
            </w:pPr>
            <w:r w:rsidRPr="004A615E">
              <w:rPr>
                <w:rFonts w:ascii="Times New Roman" w:hAnsi="Times New Roman" w:cs="Times New Roman"/>
                <w:color w:val="000000" w:themeColor="text1"/>
                <w:sz w:val="18"/>
                <w:szCs w:val="18"/>
              </w:rPr>
              <w:t xml:space="preserve">Документ подписывается в электронной форме КЭП </w:t>
            </w:r>
          </w:p>
        </w:tc>
      </w:tr>
      <w:bookmarkEnd w:id="2"/>
    </w:tbl>
    <w:p w14:paraId="08730DF7" w14:textId="77777777" w:rsidR="00230469" w:rsidRPr="004A615E" w:rsidRDefault="00230469" w:rsidP="00C83785">
      <w:pPr>
        <w:spacing w:after="0" w:line="240" w:lineRule="auto"/>
        <w:jc w:val="right"/>
        <w:rPr>
          <w:rFonts w:ascii="Times New Roman" w:eastAsia="Times New Roman" w:hAnsi="Times New Roman" w:cs="Times New Roman"/>
          <w:color w:val="000000" w:themeColor="text1"/>
          <w:sz w:val="18"/>
          <w:szCs w:val="18"/>
        </w:rPr>
      </w:pPr>
    </w:p>
    <w:sectPr w:rsidR="00230469" w:rsidRPr="004A615E" w:rsidSect="00BE75AB">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2797" w14:textId="77777777" w:rsidR="002D3852" w:rsidRDefault="002D3852">
      <w:pPr>
        <w:spacing w:after="0" w:line="240" w:lineRule="auto"/>
      </w:pPr>
      <w:r>
        <w:separator/>
      </w:r>
    </w:p>
  </w:endnote>
  <w:endnote w:type="continuationSeparator" w:id="0">
    <w:p w14:paraId="06676922" w14:textId="77777777" w:rsidR="002D3852" w:rsidRDefault="002D3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A8CE" w14:textId="77777777" w:rsidR="002D3852" w:rsidRDefault="002D3852">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B98D" w14:textId="77777777" w:rsidR="002D3852" w:rsidRDefault="002D3852">
    <w:pPr>
      <w:tabs>
        <w:tab w:val="center" w:pos="4834"/>
      </w:tabs>
      <w:spacing w:after="0" w:line="240" w:lineRule="auto"/>
      <w:jc w:val="center"/>
      <w:rPr>
        <w:rFonts w:ascii="Times New Roman" w:hAnsi="Times New Roman"/>
        <w:sz w:val="14"/>
        <w:szCs w:val="14"/>
      </w:rPr>
    </w:pP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24EE1A8F" w14:textId="77777777" w:rsidR="002D3852" w:rsidRDefault="002D3852">
    <w:pPr>
      <w:tabs>
        <w:tab w:val="center" w:pos="4834"/>
      </w:tabs>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sidR="00F11556" w:rsidRPr="00F11556">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62D1" w14:textId="77777777" w:rsidR="002D3852" w:rsidRDefault="002D3852">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Pr>
        <w:rFonts w:ascii="Times New Roman" w:hAnsi="Times New Roman"/>
        <w:sz w:val="12"/>
        <w:szCs w:val="12"/>
      </w:rPr>
      <w:t xml:space="preserve">Текст настоящего документа является результатом интеллектуальной деятельности ООО «ЦОП «ЮРИС» (ОГРН 1157232011892; ИНН 7203338119). </w:t>
    </w:r>
    <w:r>
      <w:rPr>
        <w:rFonts w:ascii="Times New Roman" w:hAnsi="Times New Roman"/>
        <w:sz w:val="12"/>
        <w:szCs w:val="12"/>
      </w:rPr>
      <w:br/>
      <w:t>Использование текста настоящего документа, равно как и его графических составляющих, третьими лицами, без согласия правообладателя не допускается.</w:t>
    </w:r>
    <w:r>
      <w:rPr>
        <w:sz w:val="12"/>
        <w:szCs w:val="12"/>
      </w:rPr>
      <w:t xml:space="preserve"> </w:t>
    </w:r>
    <w:r>
      <w:rPr>
        <w:rFonts w:ascii="Times New Roman" w:hAnsi="Times New Roman"/>
        <w:sz w:val="12"/>
        <w:szCs w:val="12"/>
      </w:rPr>
      <w:t>Любое использование настоящего документа,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Pr>
        <w:rFonts w:ascii="Times New Roman" w:hAnsi="Times New Roman"/>
        <w:sz w:val="14"/>
        <w:szCs w:val="14"/>
      </w:rPr>
      <w:t>.</w:t>
    </w:r>
  </w:p>
  <w:p w14:paraId="4F02C1B8" w14:textId="77777777" w:rsidR="002D3852" w:rsidRDefault="002D3852">
    <w:pPr>
      <w:tabs>
        <w:tab w:val="center" w:pos="4834"/>
      </w:tabs>
      <w:spacing w:after="0" w:line="240" w:lineRule="auto"/>
      <w:jc w:val="center"/>
    </w:pPr>
    <w:r>
      <w:fldChar w:fldCharType="begin"/>
    </w:r>
    <w:r>
      <w:instrText xml:space="preserve"> PAGE   \* MERGEFORMAT </w:instrText>
    </w:r>
    <w:r>
      <w:fldChar w:fldCharType="separate"/>
    </w:r>
    <w:r w:rsidR="00F11556" w:rsidRPr="00F11556">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BAA16" w14:textId="77777777" w:rsidR="002D3852" w:rsidRDefault="002D3852">
      <w:pPr>
        <w:spacing w:after="0" w:line="240" w:lineRule="auto"/>
      </w:pPr>
      <w:r>
        <w:separator/>
      </w:r>
    </w:p>
  </w:footnote>
  <w:footnote w:type="continuationSeparator" w:id="0">
    <w:p w14:paraId="48010141" w14:textId="77777777" w:rsidR="002D3852" w:rsidRDefault="002D3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LFO5"/>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0126CC3"/>
    <w:multiLevelType w:val="multilevel"/>
    <w:tmpl w:val="9BC2D1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297229"/>
    <w:multiLevelType w:val="hybridMultilevel"/>
    <w:tmpl w:val="C8A27C3A"/>
    <w:lvl w:ilvl="0" w:tplc="5150BEF4">
      <w:start w:val="1"/>
      <w:numFmt w:val="ideographDigital"/>
      <w:pStyle w:val="4"/>
      <w:lvlText w:val=""/>
      <w:lvlJc w:val="left"/>
      <w:rPr>
        <w:rFonts w:cs="Times New Roman"/>
      </w:rPr>
    </w:lvl>
    <w:lvl w:ilvl="1" w:tplc="3098B7A8">
      <w:start w:val="1"/>
      <w:numFmt w:val="decimal"/>
      <w:lvlText w:val=""/>
      <w:lvlJc w:val="left"/>
      <w:rPr>
        <w:rFonts w:cs="Times New Roman"/>
      </w:rPr>
    </w:lvl>
    <w:lvl w:ilvl="2" w:tplc="473077E6">
      <w:start w:val="1"/>
      <w:numFmt w:val="decimal"/>
      <w:lvlText w:val=""/>
      <w:lvlJc w:val="left"/>
      <w:rPr>
        <w:rFonts w:cs="Times New Roman"/>
      </w:rPr>
    </w:lvl>
    <w:lvl w:ilvl="3" w:tplc="1FC883E2">
      <w:start w:val="1"/>
      <w:numFmt w:val="decimal"/>
      <w:lvlText w:val=""/>
      <w:lvlJc w:val="left"/>
      <w:rPr>
        <w:rFonts w:cs="Times New Roman"/>
      </w:rPr>
    </w:lvl>
    <w:lvl w:ilvl="4" w:tplc="1AFCA82E">
      <w:start w:val="1"/>
      <w:numFmt w:val="decimal"/>
      <w:lvlText w:val=""/>
      <w:lvlJc w:val="left"/>
      <w:rPr>
        <w:rFonts w:cs="Times New Roman"/>
      </w:rPr>
    </w:lvl>
    <w:lvl w:ilvl="5" w:tplc="893C493A">
      <w:start w:val="1"/>
      <w:numFmt w:val="decimal"/>
      <w:lvlText w:val=""/>
      <w:lvlJc w:val="left"/>
      <w:rPr>
        <w:rFonts w:cs="Times New Roman"/>
      </w:rPr>
    </w:lvl>
    <w:lvl w:ilvl="6" w:tplc="897E17E6">
      <w:start w:val="1"/>
      <w:numFmt w:val="decimal"/>
      <w:lvlText w:val=""/>
      <w:lvlJc w:val="left"/>
      <w:rPr>
        <w:rFonts w:cs="Times New Roman"/>
      </w:rPr>
    </w:lvl>
    <w:lvl w:ilvl="7" w:tplc="422AAF1A">
      <w:start w:val="1"/>
      <w:numFmt w:val="decimal"/>
      <w:lvlText w:val=""/>
      <w:lvlJc w:val="left"/>
      <w:rPr>
        <w:rFonts w:cs="Times New Roman"/>
      </w:rPr>
    </w:lvl>
    <w:lvl w:ilvl="8" w:tplc="10281026">
      <w:start w:val="1"/>
      <w:numFmt w:val="decimal"/>
      <w:lvlText w:val=""/>
      <w:lvlJc w:val="left"/>
      <w:rPr>
        <w:rFonts w:cs="Times New Roman"/>
      </w:rPr>
    </w:lvl>
  </w:abstractNum>
  <w:abstractNum w:abstractNumId="3" w15:restartNumberingAfterBreak="0">
    <w:nsid w:val="0BA911DB"/>
    <w:multiLevelType w:val="hybridMultilevel"/>
    <w:tmpl w:val="CDB2D5FA"/>
    <w:lvl w:ilvl="0" w:tplc="5ADC40DC">
      <w:start w:val="1"/>
      <w:numFmt w:val="decimal"/>
      <w:lvlText w:val="%1."/>
      <w:lvlJc w:val="left"/>
      <w:pPr>
        <w:ind w:left="502" w:hanging="360"/>
      </w:pPr>
      <w:rPr>
        <w:sz w:val="22"/>
        <w:szCs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E227356"/>
    <w:multiLevelType w:val="multilevel"/>
    <w:tmpl w:val="02083582"/>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11812CB3"/>
    <w:multiLevelType w:val="hybridMultilevel"/>
    <w:tmpl w:val="265CF524"/>
    <w:lvl w:ilvl="0" w:tplc="2FC4F696">
      <w:start w:val="1"/>
      <w:numFmt w:val="ideographDigital"/>
      <w:pStyle w:val="50"/>
      <w:lvlText w:val=""/>
      <w:lvlJc w:val="left"/>
      <w:rPr>
        <w:rFonts w:cs="Times New Roman"/>
      </w:rPr>
    </w:lvl>
    <w:lvl w:ilvl="1" w:tplc="A4221DF8">
      <w:start w:val="1"/>
      <w:numFmt w:val="decimal"/>
      <w:lvlText w:val=""/>
      <w:lvlJc w:val="left"/>
      <w:rPr>
        <w:rFonts w:cs="Times New Roman"/>
      </w:rPr>
    </w:lvl>
    <w:lvl w:ilvl="2" w:tplc="1902B6E4">
      <w:start w:val="1"/>
      <w:numFmt w:val="decimal"/>
      <w:lvlText w:val=""/>
      <w:lvlJc w:val="left"/>
      <w:rPr>
        <w:rFonts w:cs="Times New Roman"/>
      </w:rPr>
    </w:lvl>
    <w:lvl w:ilvl="3" w:tplc="C7A0FB58">
      <w:start w:val="1"/>
      <w:numFmt w:val="decimal"/>
      <w:lvlText w:val=""/>
      <w:lvlJc w:val="left"/>
      <w:rPr>
        <w:rFonts w:cs="Times New Roman"/>
      </w:rPr>
    </w:lvl>
    <w:lvl w:ilvl="4" w:tplc="F29AC6B0">
      <w:start w:val="1"/>
      <w:numFmt w:val="decimal"/>
      <w:lvlText w:val=""/>
      <w:lvlJc w:val="left"/>
      <w:rPr>
        <w:rFonts w:cs="Times New Roman"/>
      </w:rPr>
    </w:lvl>
    <w:lvl w:ilvl="5" w:tplc="E9949A60">
      <w:start w:val="1"/>
      <w:numFmt w:val="decimal"/>
      <w:lvlText w:val=""/>
      <w:lvlJc w:val="left"/>
      <w:rPr>
        <w:rFonts w:cs="Times New Roman"/>
      </w:rPr>
    </w:lvl>
    <w:lvl w:ilvl="6" w:tplc="04105142">
      <w:start w:val="1"/>
      <w:numFmt w:val="decimal"/>
      <w:lvlText w:val=""/>
      <w:lvlJc w:val="left"/>
      <w:rPr>
        <w:rFonts w:cs="Times New Roman"/>
      </w:rPr>
    </w:lvl>
    <w:lvl w:ilvl="7" w:tplc="A8F2BBA2">
      <w:start w:val="1"/>
      <w:numFmt w:val="decimal"/>
      <w:lvlText w:val=""/>
      <w:lvlJc w:val="left"/>
      <w:rPr>
        <w:rFonts w:cs="Times New Roman"/>
      </w:rPr>
    </w:lvl>
    <w:lvl w:ilvl="8" w:tplc="DC7AD338">
      <w:start w:val="1"/>
      <w:numFmt w:val="decimal"/>
      <w:lvlText w:val=""/>
      <w:lvlJc w:val="left"/>
      <w:rPr>
        <w:rFonts w:cs="Times New Roman"/>
      </w:rPr>
    </w:lvl>
  </w:abstractNum>
  <w:abstractNum w:abstractNumId="6" w15:restartNumberingAfterBreak="0">
    <w:nsid w:val="1FA47DDD"/>
    <w:multiLevelType w:val="hybridMultilevel"/>
    <w:tmpl w:val="C8FC1A04"/>
    <w:lvl w:ilvl="0" w:tplc="80B8AB4C">
      <w:start w:val="1"/>
      <w:numFmt w:val="decimal"/>
      <w:lvlText w:val="%1."/>
      <w:lvlJc w:val="left"/>
      <w:pPr>
        <w:ind w:left="720" w:hanging="360"/>
      </w:pPr>
      <w:rPr>
        <w:rFonts w:hint="default"/>
      </w:rPr>
    </w:lvl>
    <w:lvl w:ilvl="1" w:tplc="FA289372">
      <w:start w:val="1"/>
      <w:numFmt w:val="lowerLetter"/>
      <w:lvlText w:val="%2."/>
      <w:lvlJc w:val="left"/>
      <w:pPr>
        <w:ind w:left="1440" w:hanging="360"/>
      </w:pPr>
    </w:lvl>
    <w:lvl w:ilvl="2" w:tplc="E4F2A566">
      <w:start w:val="1"/>
      <w:numFmt w:val="lowerRoman"/>
      <w:lvlText w:val="%3."/>
      <w:lvlJc w:val="right"/>
      <w:pPr>
        <w:ind w:left="2160" w:hanging="180"/>
      </w:pPr>
    </w:lvl>
    <w:lvl w:ilvl="3" w:tplc="B128CFC4">
      <w:start w:val="1"/>
      <w:numFmt w:val="decimal"/>
      <w:lvlText w:val="%4."/>
      <w:lvlJc w:val="left"/>
      <w:pPr>
        <w:ind w:left="2880" w:hanging="360"/>
      </w:pPr>
    </w:lvl>
    <w:lvl w:ilvl="4" w:tplc="41107984">
      <w:start w:val="1"/>
      <w:numFmt w:val="lowerLetter"/>
      <w:lvlText w:val="%5."/>
      <w:lvlJc w:val="left"/>
      <w:pPr>
        <w:ind w:left="3600" w:hanging="360"/>
      </w:pPr>
    </w:lvl>
    <w:lvl w:ilvl="5" w:tplc="4F1C4E0A">
      <w:start w:val="1"/>
      <w:numFmt w:val="lowerRoman"/>
      <w:lvlText w:val="%6."/>
      <w:lvlJc w:val="right"/>
      <w:pPr>
        <w:ind w:left="4320" w:hanging="180"/>
      </w:pPr>
    </w:lvl>
    <w:lvl w:ilvl="6" w:tplc="37504092">
      <w:start w:val="1"/>
      <w:numFmt w:val="decimal"/>
      <w:lvlText w:val="%7."/>
      <w:lvlJc w:val="left"/>
      <w:pPr>
        <w:ind w:left="5040" w:hanging="360"/>
      </w:pPr>
    </w:lvl>
    <w:lvl w:ilvl="7" w:tplc="981ACCDE">
      <w:start w:val="1"/>
      <w:numFmt w:val="lowerLetter"/>
      <w:lvlText w:val="%8."/>
      <w:lvlJc w:val="left"/>
      <w:pPr>
        <w:ind w:left="5760" w:hanging="360"/>
      </w:pPr>
    </w:lvl>
    <w:lvl w:ilvl="8" w:tplc="F54E3E16">
      <w:start w:val="1"/>
      <w:numFmt w:val="lowerRoman"/>
      <w:lvlText w:val="%9."/>
      <w:lvlJc w:val="right"/>
      <w:pPr>
        <w:ind w:left="6480" w:hanging="180"/>
      </w:pPr>
    </w:lvl>
  </w:abstractNum>
  <w:abstractNum w:abstractNumId="7" w15:restartNumberingAfterBreak="0">
    <w:nsid w:val="22AC536C"/>
    <w:multiLevelType w:val="hybridMultilevel"/>
    <w:tmpl w:val="31B2F2F2"/>
    <w:lvl w:ilvl="0" w:tplc="4D2C29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A85920"/>
    <w:multiLevelType w:val="hybridMultilevel"/>
    <w:tmpl w:val="F88A8D04"/>
    <w:lvl w:ilvl="0" w:tplc="45B83754">
      <w:start w:val="1"/>
      <w:numFmt w:val="ideographDigital"/>
      <w:pStyle w:val="40"/>
      <w:lvlText w:val=""/>
      <w:lvlJc w:val="left"/>
      <w:rPr>
        <w:rFonts w:cs="Times New Roman"/>
      </w:rPr>
    </w:lvl>
    <w:lvl w:ilvl="1" w:tplc="FCEA3076">
      <w:start w:val="1"/>
      <w:numFmt w:val="decimal"/>
      <w:lvlText w:val=""/>
      <w:lvlJc w:val="left"/>
      <w:rPr>
        <w:rFonts w:cs="Times New Roman"/>
      </w:rPr>
    </w:lvl>
    <w:lvl w:ilvl="2" w:tplc="7D12AB36">
      <w:start w:val="1"/>
      <w:numFmt w:val="decimal"/>
      <w:lvlText w:val=""/>
      <w:lvlJc w:val="left"/>
      <w:rPr>
        <w:rFonts w:cs="Times New Roman"/>
      </w:rPr>
    </w:lvl>
    <w:lvl w:ilvl="3" w:tplc="E4B0DD52">
      <w:start w:val="1"/>
      <w:numFmt w:val="decimal"/>
      <w:lvlText w:val=""/>
      <w:lvlJc w:val="left"/>
      <w:rPr>
        <w:rFonts w:cs="Times New Roman"/>
      </w:rPr>
    </w:lvl>
    <w:lvl w:ilvl="4" w:tplc="0CD217A6">
      <w:start w:val="1"/>
      <w:numFmt w:val="decimal"/>
      <w:lvlText w:val=""/>
      <w:lvlJc w:val="left"/>
      <w:rPr>
        <w:rFonts w:cs="Times New Roman"/>
      </w:rPr>
    </w:lvl>
    <w:lvl w:ilvl="5" w:tplc="ADAC0E98">
      <w:start w:val="1"/>
      <w:numFmt w:val="decimal"/>
      <w:lvlText w:val=""/>
      <w:lvlJc w:val="left"/>
      <w:rPr>
        <w:rFonts w:cs="Times New Roman"/>
      </w:rPr>
    </w:lvl>
    <w:lvl w:ilvl="6" w:tplc="1D1AF578">
      <w:start w:val="1"/>
      <w:numFmt w:val="decimal"/>
      <w:lvlText w:val=""/>
      <w:lvlJc w:val="left"/>
      <w:rPr>
        <w:rFonts w:cs="Times New Roman"/>
      </w:rPr>
    </w:lvl>
    <w:lvl w:ilvl="7" w:tplc="B6BE0930">
      <w:start w:val="1"/>
      <w:numFmt w:val="decimal"/>
      <w:lvlText w:val=""/>
      <w:lvlJc w:val="left"/>
      <w:rPr>
        <w:rFonts w:cs="Times New Roman"/>
      </w:rPr>
    </w:lvl>
    <w:lvl w:ilvl="8" w:tplc="B550646E">
      <w:start w:val="1"/>
      <w:numFmt w:val="decimal"/>
      <w:lvlText w:val=""/>
      <w:lvlJc w:val="left"/>
      <w:rPr>
        <w:rFonts w:cs="Times New Roman"/>
      </w:rPr>
    </w:lvl>
  </w:abstractNum>
  <w:abstractNum w:abstractNumId="9" w15:restartNumberingAfterBreak="0">
    <w:nsid w:val="34B83088"/>
    <w:multiLevelType w:val="hybridMultilevel"/>
    <w:tmpl w:val="1BF28272"/>
    <w:lvl w:ilvl="0" w:tplc="D49C077A">
      <w:start w:val="1"/>
      <w:numFmt w:val="bullet"/>
      <w:pStyle w:val="ListBul2"/>
      <w:lvlText w:val=""/>
      <w:lvlJc w:val="left"/>
      <w:pPr>
        <w:tabs>
          <w:tab w:val="num" w:pos="360"/>
        </w:tabs>
        <w:ind w:left="283" w:hanging="283"/>
      </w:pPr>
      <w:rPr>
        <w:rFonts w:ascii="Symbol" w:hAnsi="Symbol" w:hint="default"/>
        <w:color w:val="auto"/>
      </w:rPr>
    </w:lvl>
    <w:lvl w:ilvl="1" w:tplc="3E6C3BA2">
      <w:start w:val="1"/>
      <w:numFmt w:val="bullet"/>
      <w:lvlText w:val="o"/>
      <w:lvlJc w:val="left"/>
      <w:pPr>
        <w:tabs>
          <w:tab w:val="num" w:pos="1156"/>
        </w:tabs>
        <w:ind w:left="1156" w:hanging="360"/>
      </w:pPr>
      <w:rPr>
        <w:rFonts w:ascii="Courier New" w:hAnsi="Courier New" w:hint="default"/>
      </w:rPr>
    </w:lvl>
    <w:lvl w:ilvl="2" w:tplc="3152A4EA">
      <w:start w:val="1"/>
      <w:numFmt w:val="bullet"/>
      <w:lvlText w:val=""/>
      <w:lvlJc w:val="left"/>
      <w:pPr>
        <w:tabs>
          <w:tab w:val="num" w:pos="1876"/>
        </w:tabs>
        <w:ind w:left="1876" w:hanging="360"/>
      </w:pPr>
      <w:rPr>
        <w:rFonts w:ascii="Wingdings" w:hAnsi="Wingdings" w:hint="default"/>
      </w:rPr>
    </w:lvl>
    <w:lvl w:ilvl="3" w:tplc="4FBC54B0">
      <w:start w:val="1"/>
      <w:numFmt w:val="bullet"/>
      <w:lvlText w:val=""/>
      <w:lvlJc w:val="left"/>
      <w:pPr>
        <w:tabs>
          <w:tab w:val="num" w:pos="2596"/>
        </w:tabs>
        <w:ind w:left="2596" w:hanging="360"/>
      </w:pPr>
      <w:rPr>
        <w:rFonts w:ascii="Symbol" w:hAnsi="Symbol" w:hint="default"/>
      </w:rPr>
    </w:lvl>
    <w:lvl w:ilvl="4" w:tplc="7C5064AE">
      <w:start w:val="1"/>
      <w:numFmt w:val="bullet"/>
      <w:lvlText w:val="o"/>
      <w:lvlJc w:val="left"/>
      <w:pPr>
        <w:tabs>
          <w:tab w:val="num" w:pos="3316"/>
        </w:tabs>
        <w:ind w:left="3316" w:hanging="360"/>
      </w:pPr>
      <w:rPr>
        <w:rFonts w:ascii="Courier New" w:hAnsi="Courier New" w:hint="default"/>
      </w:rPr>
    </w:lvl>
    <w:lvl w:ilvl="5" w:tplc="E8025710">
      <w:start w:val="1"/>
      <w:numFmt w:val="bullet"/>
      <w:lvlText w:val=""/>
      <w:lvlJc w:val="left"/>
      <w:pPr>
        <w:tabs>
          <w:tab w:val="num" w:pos="4036"/>
        </w:tabs>
        <w:ind w:left="4036" w:hanging="360"/>
      </w:pPr>
      <w:rPr>
        <w:rFonts w:ascii="Wingdings" w:hAnsi="Wingdings" w:hint="default"/>
      </w:rPr>
    </w:lvl>
    <w:lvl w:ilvl="6" w:tplc="5ABC662E">
      <w:start w:val="1"/>
      <w:numFmt w:val="bullet"/>
      <w:lvlText w:val=""/>
      <w:lvlJc w:val="left"/>
      <w:pPr>
        <w:tabs>
          <w:tab w:val="num" w:pos="4756"/>
        </w:tabs>
        <w:ind w:left="4756" w:hanging="360"/>
      </w:pPr>
      <w:rPr>
        <w:rFonts w:ascii="Symbol" w:hAnsi="Symbol" w:hint="default"/>
      </w:rPr>
    </w:lvl>
    <w:lvl w:ilvl="7" w:tplc="7C040D34">
      <w:start w:val="1"/>
      <w:numFmt w:val="bullet"/>
      <w:lvlText w:val="o"/>
      <w:lvlJc w:val="left"/>
      <w:pPr>
        <w:tabs>
          <w:tab w:val="num" w:pos="5476"/>
        </w:tabs>
        <w:ind w:left="5476" w:hanging="360"/>
      </w:pPr>
      <w:rPr>
        <w:rFonts w:ascii="Courier New" w:hAnsi="Courier New" w:hint="default"/>
      </w:rPr>
    </w:lvl>
    <w:lvl w:ilvl="8" w:tplc="D85AA5E4">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38A26F96"/>
    <w:multiLevelType w:val="hybridMultilevel"/>
    <w:tmpl w:val="3FD2AF8C"/>
    <w:lvl w:ilvl="0" w:tplc="31701CF8">
      <w:start w:val="1"/>
      <w:numFmt w:val="decimal"/>
      <w:pStyle w:val="a"/>
      <w:lvlText w:val="%1."/>
      <w:lvlJc w:val="left"/>
      <w:pPr>
        <w:ind w:left="358" w:hanging="360"/>
      </w:pPr>
      <w:rPr>
        <w:rFonts w:cs="Times New Roman" w:hint="default"/>
        <w:b/>
      </w:rPr>
    </w:lvl>
    <w:lvl w:ilvl="1" w:tplc="A2622328">
      <w:start w:val="1"/>
      <w:numFmt w:val="lowerLetter"/>
      <w:lvlText w:val="%2."/>
      <w:lvlJc w:val="left"/>
      <w:pPr>
        <w:ind w:left="1078" w:hanging="360"/>
      </w:pPr>
      <w:rPr>
        <w:rFonts w:cs="Times New Roman"/>
      </w:rPr>
    </w:lvl>
    <w:lvl w:ilvl="2" w:tplc="F8F8CFD4">
      <w:start w:val="1"/>
      <w:numFmt w:val="lowerRoman"/>
      <w:lvlText w:val="%3."/>
      <w:lvlJc w:val="right"/>
      <w:pPr>
        <w:ind w:left="1798" w:hanging="180"/>
      </w:pPr>
      <w:rPr>
        <w:rFonts w:cs="Times New Roman"/>
      </w:rPr>
    </w:lvl>
    <w:lvl w:ilvl="3" w:tplc="B3C8B1CA">
      <w:start w:val="1"/>
      <w:numFmt w:val="decimal"/>
      <w:lvlText w:val="%4."/>
      <w:lvlJc w:val="left"/>
      <w:pPr>
        <w:ind w:left="2518" w:hanging="360"/>
      </w:pPr>
      <w:rPr>
        <w:rFonts w:cs="Times New Roman"/>
      </w:rPr>
    </w:lvl>
    <w:lvl w:ilvl="4" w:tplc="03764968">
      <w:start w:val="1"/>
      <w:numFmt w:val="lowerLetter"/>
      <w:lvlText w:val="%5."/>
      <w:lvlJc w:val="left"/>
      <w:pPr>
        <w:ind w:left="3238" w:hanging="360"/>
      </w:pPr>
      <w:rPr>
        <w:rFonts w:cs="Times New Roman"/>
      </w:rPr>
    </w:lvl>
    <w:lvl w:ilvl="5" w:tplc="A3E63592">
      <w:start w:val="1"/>
      <w:numFmt w:val="lowerRoman"/>
      <w:lvlText w:val="%6."/>
      <w:lvlJc w:val="right"/>
      <w:pPr>
        <w:ind w:left="3958" w:hanging="180"/>
      </w:pPr>
      <w:rPr>
        <w:rFonts w:cs="Times New Roman"/>
      </w:rPr>
    </w:lvl>
    <w:lvl w:ilvl="6" w:tplc="A17E0E06">
      <w:start w:val="1"/>
      <w:numFmt w:val="decimal"/>
      <w:lvlText w:val="%7."/>
      <w:lvlJc w:val="left"/>
      <w:pPr>
        <w:ind w:left="4678" w:hanging="360"/>
      </w:pPr>
      <w:rPr>
        <w:rFonts w:cs="Times New Roman"/>
      </w:rPr>
    </w:lvl>
    <w:lvl w:ilvl="7" w:tplc="76C00510">
      <w:start w:val="1"/>
      <w:numFmt w:val="lowerLetter"/>
      <w:lvlText w:val="%8."/>
      <w:lvlJc w:val="left"/>
      <w:pPr>
        <w:ind w:left="5398" w:hanging="360"/>
      </w:pPr>
      <w:rPr>
        <w:rFonts w:cs="Times New Roman"/>
      </w:rPr>
    </w:lvl>
    <w:lvl w:ilvl="8" w:tplc="77DE0CEC">
      <w:start w:val="1"/>
      <w:numFmt w:val="lowerRoman"/>
      <w:lvlText w:val="%9."/>
      <w:lvlJc w:val="right"/>
      <w:pPr>
        <w:ind w:left="6118" w:hanging="180"/>
      </w:pPr>
      <w:rPr>
        <w:rFonts w:cs="Times New Roman"/>
      </w:rPr>
    </w:lvl>
  </w:abstractNum>
  <w:abstractNum w:abstractNumId="11" w15:restartNumberingAfterBreak="0">
    <w:nsid w:val="3A6451BD"/>
    <w:multiLevelType w:val="hybridMultilevel"/>
    <w:tmpl w:val="0AF0D72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start w:val="1"/>
      <w:numFmt w:val="bullet"/>
      <w:lvlText w:val=""/>
      <w:lvlJc w:val="left"/>
      <w:pPr>
        <w:ind w:left="1800" w:hanging="360"/>
      </w:pPr>
      <w:rPr>
        <w:rFonts w:ascii="Symbol" w:hAnsi="Symbol" w:hint="default"/>
      </w:rPr>
    </w:lvl>
    <w:lvl w:ilvl="4" w:tplc="04190003">
      <w:start w:val="1"/>
      <w:numFmt w:val="bullet"/>
      <w:lvlText w:val="o"/>
      <w:lvlJc w:val="left"/>
      <w:pPr>
        <w:ind w:left="2520" w:hanging="360"/>
      </w:pPr>
      <w:rPr>
        <w:rFonts w:ascii="Courier New" w:hAnsi="Courier New" w:cs="Courier New" w:hint="default"/>
      </w:rPr>
    </w:lvl>
    <w:lvl w:ilvl="5" w:tplc="04190005">
      <w:start w:val="1"/>
      <w:numFmt w:val="bullet"/>
      <w:lvlText w:val=""/>
      <w:lvlJc w:val="left"/>
      <w:pPr>
        <w:ind w:left="3240" w:hanging="360"/>
      </w:pPr>
      <w:rPr>
        <w:rFonts w:ascii="Wingdings" w:hAnsi="Wingdings" w:hint="default"/>
      </w:rPr>
    </w:lvl>
    <w:lvl w:ilvl="6" w:tplc="04190001">
      <w:start w:val="1"/>
      <w:numFmt w:val="bullet"/>
      <w:lvlText w:val=""/>
      <w:lvlJc w:val="left"/>
      <w:pPr>
        <w:ind w:left="3960" w:hanging="360"/>
      </w:pPr>
      <w:rPr>
        <w:rFonts w:ascii="Symbol" w:hAnsi="Symbol" w:hint="default"/>
      </w:rPr>
    </w:lvl>
    <w:lvl w:ilvl="7" w:tplc="04190003">
      <w:start w:val="1"/>
      <w:numFmt w:val="bullet"/>
      <w:lvlText w:val="o"/>
      <w:lvlJc w:val="left"/>
      <w:pPr>
        <w:ind w:left="4680" w:hanging="360"/>
      </w:pPr>
      <w:rPr>
        <w:rFonts w:ascii="Courier New" w:hAnsi="Courier New" w:cs="Courier New" w:hint="default"/>
      </w:rPr>
    </w:lvl>
    <w:lvl w:ilvl="8" w:tplc="04190005">
      <w:start w:val="1"/>
      <w:numFmt w:val="bullet"/>
      <w:lvlText w:val=""/>
      <w:lvlJc w:val="left"/>
      <w:pPr>
        <w:ind w:left="5400" w:hanging="360"/>
      </w:pPr>
      <w:rPr>
        <w:rFonts w:ascii="Wingdings" w:hAnsi="Wingdings" w:hint="default"/>
      </w:rPr>
    </w:lvl>
  </w:abstractNum>
  <w:abstractNum w:abstractNumId="12" w15:restartNumberingAfterBreak="0">
    <w:nsid w:val="3AEF35A2"/>
    <w:multiLevelType w:val="multilevel"/>
    <w:tmpl w:val="0419001F"/>
    <w:styleLink w:val="111111"/>
    <w:lvl w:ilvl="0">
      <w:start w:val="1"/>
      <w:numFmt w:val="decimal"/>
      <w:pStyle w:val="11111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3B351DDF"/>
    <w:multiLevelType w:val="multilevel"/>
    <w:tmpl w:val="311430B2"/>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125C57"/>
    <w:multiLevelType w:val="hybridMultilevel"/>
    <w:tmpl w:val="1BFCDEE4"/>
    <w:lvl w:ilvl="0" w:tplc="8E22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FF84F35"/>
    <w:multiLevelType w:val="hybridMultilevel"/>
    <w:tmpl w:val="E0B88534"/>
    <w:lvl w:ilvl="0" w:tplc="943678E2">
      <w:start w:val="1"/>
      <w:numFmt w:val="ideographDigital"/>
      <w:pStyle w:val="3"/>
      <w:lvlText w:val=""/>
      <w:lvlJc w:val="left"/>
      <w:rPr>
        <w:rFonts w:cs="Times New Roman"/>
      </w:rPr>
    </w:lvl>
    <w:lvl w:ilvl="1" w:tplc="E62E0238">
      <w:start w:val="1"/>
      <w:numFmt w:val="decimal"/>
      <w:lvlText w:val=""/>
      <w:lvlJc w:val="left"/>
      <w:rPr>
        <w:rFonts w:cs="Times New Roman"/>
      </w:rPr>
    </w:lvl>
    <w:lvl w:ilvl="2" w:tplc="8D3CD9D2">
      <w:start w:val="1"/>
      <w:numFmt w:val="decimal"/>
      <w:lvlText w:val=""/>
      <w:lvlJc w:val="left"/>
      <w:rPr>
        <w:rFonts w:cs="Times New Roman"/>
      </w:rPr>
    </w:lvl>
    <w:lvl w:ilvl="3" w:tplc="EEFCE570">
      <w:start w:val="1"/>
      <w:numFmt w:val="decimal"/>
      <w:lvlText w:val=""/>
      <w:lvlJc w:val="left"/>
      <w:rPr>
        <w:rFonts w:cs="Times New Roman"/>
      </w:rPr>
    </w:lvl>
    <w:lvl w:ilvl="4" w:tplc="B0C27C20">
      <w:start w:val="1"/>
      <w:numFmt w:val="decimal"/>
      <w:lvlText w:val=""/>
      <w:lvlJc w:val="left"/>
      <w:rPr>
        <w:rFonts w:cs="Times New Roman"/>
      </w:rPr>
    </w:lvl>
    <w:lvl w:ilvl="5" w:tplc="4FECA074">
      <w:start w:val="1"/>
      <w:numFmt w:val="decimal"/>
      <w:lvlText w:val=""/>
      <w:lvlJc w:val="left"/>
      <w:rPr>
        <w:rFonts w:cs="Times New Roman"/>
      </w:rPr>
    </w:lvl>
    <w:lvl w:ilvl="6" w:tplc="FA7CE85A">
      <w:start w:val="1"/>
      <w:numFmt w:val="decimal"/>
      <w:lvlText w:val=""/>
      <w:lvlJc w:val="left"/>
      <w:rPr>
        <w:rFonts w:cs="Times New Roman"/>
      </w:rPr>
    </w:lvl>
    <w:lvl w:ilvl="7" w:tplc="74240840">
      <w:start w:val="1"/>
      <w:numFmt w:val="decimal"/>
      <w:lvlText w:val=""/>
      <w:lvlJc w:val="left"/>
      <w:rPr>
        <w:rFonts w:cs="Times New Roman"/>
      </w:rPr>
    </w:lvl>
    <w:lvl w:ilvl="8" w:tplc="F37ED076">
      <w:start w:val="1"/>
      <w:numFmt w:val="decimal"/>
      <w:lvlText w:val=""/>
      <w:lvlJc w:val="left"/>
      <w:rPr>
        <w:rFonts w:cs="Times New Roman"/>
      </w:rPr>
    </w:lvl>
  </w:abstractNum>
  <w:abstractNum w:abstractNumId="16" w15:restartNumberingAfterBreak="0">
    <w:nsid w:val="44E7038D"/>
    <w:multiLevelType w:val="multilevel"/>
    <w:tmpl w:val="D0A4E4AE"/>
    <w:styleLink w:val="a0"/>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4E571EEF"/>
    <w:multiLevelType w:val="hybridMultilevel"/>
    <w:tmpl w:val="BF42CD40"/>
    <w:lvl w:ilvl="0" w:tplc="A6E8972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0A46936"/>
    <w:multiLevelType w:val="multilevel"/>
    <w:tmpl w:val="0CE027F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6E49B3"/>
    <w:multiLevelType w:val="hybridMultilevel"/>
    <w:tmpl w:val="27288BBA"/>
    <w:lvl w:ilvl="0" w:tplc="D518B7AE">
      <w:start w:val="1"/>
      <w:numFmt w:val="ideographDigital"/>
      <w:pStyle w:val="a1"/>
      <w:lvlText w:val=""/>
      <w:lvlJc w:val="left"/>
      <w:rPr>
        <w:rFonts w:cs="Times New Roman"/>
      </w:rPr>
    </w:lvl>
    <w:lvl w:ilvl="1" w:tplc="242610E2">
      <w:start w:val="1"/>
      <w:numFmt w:val="decimal"/>
      <w:lvlText w:val=""/>
      <w:lvlJc w:val="left"/>
      <w:rPr>
        <w:rFonts w:cs="Times New Roman"/>
      </w:rPr>
    </w:lvl>
    <w:lvl w:ilvl="2" w:tplc="FF8AECE8">
      <w:start w:val="1"/>
      <w:numFmt w:val="decimal"/>
      <w:lvlText w:val=""/>
      <w:lvlJc w:val="left"/>
      <w:rPr>
        <w:rFonts w:cs="Times New Roman"/>
      </w:rPr>
    </w:lvl>
    <w:lvl w:ilvl="3" w:tplc="41DAB7A0">
      <w:start w:val="1"/>
      <w:numFmt w:val="decimal"/>
      <w:lvlText w:val=""/>
      <w:lvlJc w:val="left"/>
      <w:rPr>
        <w:rFonts w:cs="Times New Roman"/>
      </w:rPr>
    </w:lvl>
    <w:lvl w:ilvl="4" w:tplc="132E4872">
      <w:start w:val="1"/>
      <w:numFmt w:val="decimal"/>
      <w:lvlText w:val=""/>
      <w:lvlJc w:val="left"/>
      <w:rPr>
        <w:rFonts w:cs="Times New Roman"/>
      </w:rPr>
    </w:lvl>
    <w:lvl w:ilvl="5" w:tplc="9E1C0284">
      <w:start w:val="1"/>
      <w:numFmt w:val="decimal"/>
      <w:lvlText w:val=""/>
      <w:lvlJc w:val="left"/>
      <w:rPr>
        <w:rFonts w:cs="Times New Roman"/>
      </w:rPr>
    </w:lvl>
    <w:lvl w:ilvl="6" w:tplc="ECB0ADF2">
      <w:start w:val="1"/>
      <w:numFmt w:val="decimal"/>
      <w:lvlText w:val=""/>
      <w:lvlJc w:val="left"/>
      <w:rPr>
        <w:rFonts w:cs="Times New Roman"/>
      </w:rPr>
    </w:lvl>
    <w:lvl w:ilvl="7" w:tplc="D0D06264">
      <w:start w:val="1"/>
      <w:numFmt w:val="decimal"/>
      <w:lvlText w:val=""/>
      <w:lvlJc w:val="left"/>
      <w:rPr>
        <w:rFonts w:cs="Times New Roman"/>
      </w:rPr>
    </w:lvl>
    <w:lvl w:ilvl="8" w:tplc="FA7C020E">
      <w:start w:val="1"/>
      <w:numFmt w:val="decimal"/>
      <w:lvlText w:val=""/>
      <w:lvlJc w:val="left"/>
      <w:rPr>
        <w:rFonts w:cs="Times New Roman"/>
      </w:rPr>
    </w:lvl>
  </w:abstractNum>
  <w:abstractNum w:abstractNumId="20" w15:restartNumberingAfterBreak="0">
    <w:nsid w:val="67057277"/>
    <w:multiLevelType w:val="multilevel"/>
    <w:tmpl w:val="24344526"/>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80F5ED3"/>
    <w:multiLevelType w:val="hybridMultilevel"/>
    <w:tmpl w:val="0D84FEC8"/>
    <w:lvl w:ilvl="0" w:tplc="D480D972">
      <w:start w:val="1"/>
      <w:numFmt w:val="decimal"/>
      <w:pStyle w:val="a2"/>
      <w:lvlText w:val="%1."/>
      <w:lvlJc w:val="left"/>
      <w:pPr>
        <w:tabs>
          <w:tab w:val="num" w:pos="360"/>
        </w:tabs>
        <w:ind w:left="360" w:hanging="360"/>
      </w:pPr>
      <w:rPr>
        <w:rFonts w:cs="Times New Roman"/>
      </w:rPr>
    </w:lvl>
    <w:lvl w:ilvl="1" w:tplc="93BE4F3A">
      <w:start w:val="1"/>
      <w:numFmt w:val="bullet"/>
      <w:lvlText w:val="o"/>
      <w:lvlJc w:val="left"/>
      <w:pPr>
        <w:ind w:left="1440" w:hanging="360"/>
      </w:pPr>
      <w:rPr>
        <w:rFonts w:ascii="Courier New" w:eastAsia="Courier New" w:hAnsi="Courier New" w:cs="Courier New" w:hint="default"/>
      </w:rPr>
    </w:lvl>
    <w:lvl w:ilvl="2" w:tplc="F9FAA11A">
      <w:start w:val="1"/>
      <w:numFmt w:val="bullet"/>
      <w:lvlText w:val="§"/>
      <w:lvlJc w:val="left"/>
      <w:pPr>
        <w:ind w:left="2160" w:hanging="360"/>
      </w:pPr>
      <w:rPr>
        <w:rFonts w:ascii="Wingdings" w:eastAsia="Wingdings" w:hAnsi="Wingdings" w:cs="Wingdings" w:hint="default"/>
      </w:rPr>
    </w:lvl>
    <w:lvl w:ilvl="3" w:tplc="E4F8B404">
      <w:start w:val="1"/>
      <w:numFmt w:val="bullet"/>
      <w:lvlText w:val="·"/>
      <w:lvlJc w:val="left"/>
      <w:pPr>
        <w:ind w:left="2880" w:hanging="360"/>
      </w:pPr>
      <w:rPr>
        <w:rFonts w:ascii="Symbol" w:eastAsia="Symbol" w:hAnsi="Symbol" w:cs="Symbol" w:hint="default"/>
      </w:rPr>
    </w:lvl>
    <w:lvl w:ilvl="4" w:tplc="710656FA">
      <w:start w:val="1"/>
      <w:numFmt w:val="bullet"/>
      <w:lvlText w:val="o"/>
      <w:lvlJc w:val="left"/>
      <w:pPr>
        <w:ind w:left="3600" w:hanging="360"/>
      </w:pPr>
      <w:rPr>
        <w:rFonts w:ascii="Courier New" w:eastAsia="Courier New" w:hAnsi="Courier New" w:cs="Courier New" w:hint="default"/>
      </w:rPr>
    </w:lvl>
    <w:lvl w:ilvl="5" w:tplc="34169F46">
      <w:start w:val="1"/>
      <w:numFmt w:val="bullet"/>
      <w:lvlText w:val="§"/>
      <w:lvlJc w:val="left"/>
      <w:pPr>
        <w:ind w:left="4320" w:hanging="360"/>
      </w:pPr>
      <w:rPr>
        <w:rFonts w:ascii="Wingdings" w:eastAsia="Wingdings" w:hAnsi="Wingdings" w:cs="Wingdings" w:hint="default"/>
      </w:rPr>
    </w:lvl>
    <w:lvl w:ilvl="6" w:tplc="A6E4EF62">
      <w:start w:val="1"/>
      <w:numFmt w:val="bullet"/>
      <w:lvlText w:val="·"/>
      <w:lvlJc w:val="left"/>
      <w:pPr>
        <w:ind w:left="5040" w:hanging="360"/>
      </w:pPr>
      <w:rPr>
        <w:rFonts w:ascii="Symbol" w:eastAsia="Symbol" w:hAnsi="Symbol" w:cs="Symbol" w:hint="default"/>
      </w:rPr>
    </w:lvl>
    <w:lvl w:ilvl="7" w:tplc="18BE9662">
      <w:start w:val="1"/>
      <w:numFmt w:val="bullet"/>
      <w:lvlText w:val="o"/>
      <w:lvlJc w:val="left"/>
      <w:pPr>
        <w:ind w:left="5760" w:hanging="360"/>
      </w:pPr>
      <w:rPr>
        <w:rFonts w:ascii="Courier New" w:eastAsia="Courier New" w:hAnsi="Courier New" w:cs="Courier New" w:hint="default"/>
      </w:rPr>
    </w:lvl>
    <w:lvl w:ilvl="8" w:tplc="94C4B664">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6D45385C"/>
    <w:multiLevelType w:val="multilevel"/>
    <w:tmpl w:val="CFFCB6EE"/>
    <w:lvl w:ilvl="0">
      <w:start w:val="1"/>
      <w:numFmt w:val="decimal"/>
      <w:pStyle w:val="30"/>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F9F68FF"/>
    <w:multiLevelType w:val="hybridMultilevel"/>
    <w:tmpl w:val="7C462084"/>
    <w:lvl w:ilvl="0" w:tplc="BE2E816A">
      <w:start w:val="1"/>
      <w:numFmt w:val="ideographDigital"/>
      <w:pStyle w:val="31"/>
      <w:lvlText w:val=""/>
      <w:lvlJc w:val="left"/>
      <w:rPr>
        <w:rFonts w:cs="Times New Roman"/>
      </w:rPr>
    </w:lvl>
    <w:lvl w:ilvl="1" w:tplc="4D9A5C14">
      <w:start w:val="1"/>
      <w:numFmt w:val="decimal"/>
      <w:lvlText w:val=""/>
      <w:lvlJc w:val="left"/>
      <w:rPr>
        <w:rFonts w:cs="Times New Roman"/>
      </w:rPr>
    </w:lvl>
    <w:lvl w:ilvl="2" w:tplc="E7844E60">
      <w:start w:val="1"/>
      <w:numFmt w:val="decimal"/>
      <w:lvlText w:val=""/>
      <w:lvlJc w:val="left"/>
      <w:rPr>
        <w:rFonts w:cs="Times New Roman"/>
      </w:rPr>
    </w:lvl>
    <w:lvl w:ilvl="3" w:tplc="450649A0">
      <w:start w:val="1"/>
      <w:numFmt w:val="decimal"/>
      <w:lvlText w:val=""/>
      <w:lvlJc w:val="left"/>
      <w:rPr>
        <w:rFonts w:cs="Times New Roman"/>
      </w:rPr>
    </w:lvl>
    <w:lvl w:ilvl="4" w:tplc="F76813E4">
      <w:start w:val="1"/>
      <w:numFmt w:val="decimal"/>
      <w:lvlText w:val=""/>
      <w:lvlJc w:val="left"/>
      <w:rPr>
        <w:rFonts w:cs="Times New Roman"/>
      </w:rPr>
    </w:lvl>
    <w:lvl w:ilvl="5" w:tplc="5DC01224">
      <w:start w:val="1"/>
      <w:numFmt w:val="decimal"/>
      <w:lvlText w:val=""/>
      <w:lvlJc w:val="left"/>
      <w:rPr>
        <w:rFonts w:cs="Times New Roman"/>
      </w:rPr>
    </w:lvl>
    <w:lvl w:ilvl="6" w:tplc="58845AA6">
      <w:start w:val="1"/>
      <w:numFmt w:val="decimal"/>
      <w:lvlText w:val=""/>
      <w:lvlJc w:val="left"/>
      <w:rPr>
        <w:rFonts w:cs="Times New Roman"/>
      </w:rPr>
    </w:lvl>
    <w:lvl w:ilvl="7" w:tplc="1B9EE836">
      <w:start w:val="1"/>
      <w:numFmt w:val="decimal"/>
      <w:lvlText w:val=""/>
      <w:lvlJc w:val="left"/>
      <w:rPr>
        <w:rFonts w:cs="Times New Roman"/>
      </w:rPr>
    </w:lvl>
    <w:lvl w:ilvl="8" w:tplc="21FC38FC">
      <w:start w:val="1"/>
      <w:numFmt w:val="decimal"/>
      <w:lvlText w:val=""/>
      <w:lvlJc w:val="left"/>
      <w:rPr>
        <w:rFonts w:cs="Times New Roman"/>
      </w:rPr>
    </w:lvl>
  </w:abstractNum>
  <w:abstractNum w:abstractNumId="24" w15:restartNumberingAfterBreak="0">
    <w:nsid w:val="70855BC2"/>
    <w:multiLevelType w:val="hybridMultilevel"/>
    <w:tmpl w:val="5D48F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69956798">
    <w:abstractNumId w:val="10"/>
  </w:num>
  <w:num w:numId="2" w16cid:durableId="1474711572">
    <w:abstractNumId w:val="23"/>
  </w:num>
  <w:num w:numId="3" w16cid:durableId="1780024406">
    <w:abstractNumId w:val="8"/>
  </w:num>
  <w:num w:numId="4" w16cid:durableId="174930519">
    <w:abstractNumId w:val="5"/>
  </w:num>
  <w:num w:numId="5" w16cid:durableId="1764715585">
    <w:abstractNumId w:val="15"/>
  </w:num>
  <w:num w:numId="6" w16cid:durableId="1352073360">
    <w:abstractNumId w:val="2"/>
  </w:num>
  <w:num w:numId="7" w16cid:durableId="988284702">
    <w:abstractNumId w:val="19"/>
  </w:num>
  <w:num w:numId="8" w16cid:durableId="331951107">
    <w:abstractNumId w:val="4"/>
  </w:num>
  <w:num w:numId="9" w16cid:durableId="960380578">
    <w:abstractNumId w:val="22"/>
  </w:num>
  <w:num w:numId="10" w16cid:durableId="1429234424">
    <w:abstractNumId w:val="21"/>
  </w:num>
  <w:num w:numId="11" w16cid:durableId="993606648">
    <w:abstractNumId w:val="20"/>
  </w:num>
  <w:num w:numId="12" w16cid:durableId="2026905841">
    <w:abstractNumId w:val="16"/>
  </w:num>
  <w:num w:numId="13" w16cid:durableId="1822506170">
    <w:abstractNumId w:val="12"/>
  </w:num>
  <w:num w:numId="14" w16cid:durableId="545994603">
    <w:abstractNumId w:val="9"/>
  </w:num>
  <w:num w:numId="15" w16cid:durableId="1821264539">
    <w:abstractNumId w:val="6"/>
  </w:num>
  <w:num w:numId="16" w16cid:durableId="316110347">
    <w:abstractNumId w:val="13"/>
  </w:num>
  <w:num w:numId="17" w16cid:durableId="769814618">
    <w:abstractNumId w:val="1"/>
  </w:num>
  <w:num w:numId="18" w16cid:durableId="1339818621">
    <w:abstractNumId w:val="11"/>
  </w:num>
  <w:num w:numId="19" w16cid:durableId="1316371455">
    <w:abstractNumId w:val="18"/>
  </w:num>
  <w:num w:numId="20" w16cid:durableId="1007829809">
    <w:abstractNumId w:val="7"/>
  </w:num>
  <w:num w:numId="21" w16cid:durableId="1872954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0534821">
    <w:abstractNumId w:val="3"/>
  </w:num>
  <w:num w:numId="23" w16cid:durableId="964042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5267707">
    <w:abstractNumId w:val="14"/>
  </w:num>
  <w:num w:numId="25" w16cid:durableId="800268999">
    <w:abstractNumId w:val="18"/>
  </w:num>
  <w:num w:numId="26" w16cid:durableId="212665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104"/>
    <w:rsid w:val="000369DF"/>
    <w:rsid w:val="00041CAE"/>
    <w:rsid w:val="00085E65"/>
    <w:rsid w:val="000B1E9D"/>
    <w:rsid w:val="000B45F4"/>
    <w:rsid w:val="000B78FD"/>
    <w:rsid w:val="000D48C3"/>
    <w:rsid w:val="000E189B"/>
    <w:rsid w:val="000E23EE"/>
    <w:rsid w:val="000F52D2"/>
    <w:rsid w:val="00104C16"/>
    <w:rsid w:val="001051FA"/>
    <w:rsid w:val="00133859"/>
    <w:rsid w:val="001439E0"/>
    <w:rsid w:val="00165F1B"/>
    <w:rsid w:val="00180ECF"/>
    <w:rsid w:val="001C20E8"/>
    <w:rsid w:val="001F1D0C"/>
    <w:rsid w:val="00212602"/>
    <w:rsid w:val="00216F39"/>
    <w:rsid w:val="00224E78"/>
    <w:rsid w:val="00230469"/>
    <w:rsid w:val="00236EF7"/>
    <w:rsid w:val="002508A5"/>
    <w:rsid w:val="002A14FB"/>
    <w:rsid w:val="002A58EC"/>
    <w:rsid w:val="002B748A"/>
    <w:rsid w:val="002C23C0"/>
    <w:rsid w:val="002D3852"/>
    <w:rsid w:val="002E2860"/>
    <w:rsid w:val="00312FF8"/>
    <w:rsid w:val="00316D01"/>
    <w:rsid w:val="0034077E"/>
    <w:rsid w:val="00360DD7"/>
    <w:rsid w:val="003677F5"/>
    <w:rsid w:val="003701E8"/>
    <w:rsid w:val="0037543C"/>
    <w:rsid w:val="00397AB2"/>
    <w:rsid w:val="003A4AE0"/>
    <w:rsid w:val="003A76F2"/>
    <w:rsid w:val="003B21C8"/>
    <w:rsid w:val="003C212A"/>
    <w:rsid w:val="003C50DF"/>
    <w:rsid w:val="003D648B"/>
    <w:rsid w:val="003E38C8"/>
    <w:rsid w:val="003F018B"/>
    <w:rsid w:val="00434342"/>
    <w:rsid w:val="00436516"/>
    <w:rsid w:val="00450AE3"/>
    <w:rsid w:val="00451338"/>
    <w:rsid w:val="00465990"/>
    <w:rsid w:val="00490608"/>
    <w:rsid w:val="004945B7"/>
    <w:rsid w:val="004950D6"/>
    <w:rsid w:val="004A615E"/>
    <w:rsid w:val="004C7D45"/>
    <w:rsid w:val="004F1374"/>
    <w:rsid w:val="004F7AB2"/>
    <w:rsid w:val="00501F17"/>
    <w:rsid w:val="00505FF7"/>
    <w:rsid w:val="00517ED1"/>
    <w:rsid w:val="00526752"/>
    <w:rsid w:val="0052676F"/>
    <w:rsid w:val="00533ABA"/>
    <w:rsid w:val="0054146E"/>
    <w:rsid w:val="00541972"/>
    <w:rsid w:val="00561F64"/>
    <w:rsid w:val="00562ECC"/>
    <w:rsid w:val="00573562"/>
    <w:rsid w:val="00586285"/>
    <w:rsid w:val="005933AD"/>
    <w:rsid w:val="005A0D22"/>
    <w:rsid w:val="005B5375"/>
    <w:rsid w:val="005D2CC9"/>
    <w:rsid w:val="00614432"/>
    <w:rsid w:val="006234B6"/>
    <w:rsid w:val="006600F9"/>
    <w:rsid w:val="00674EFB"/>
    <w:rsid w:val="00675AEB"/>
    <w:rsid w:val="00676C4A"/>
    <w:rsid w:val="006A274D"/>
    <w:rsid w:val="006C288A"/>
    <w:rsid w:val="006C6E03"/>
    <w:rsid w:val="006D7EF8"/>
    <w:rsid w:val="006E16CA"/>
    <w:rsid w:val="006E557D"/>
    <w:rsid w:val="00732673"/>
    <w:rsid w:val="00763B92"/>
    <w:rsid w:val="00786C20"/>
    <w:rsid w:val="00791ADE"/>
    <w:rsid w:val="00797E52"/>
    <w:rsid w:val="007B06C1"/>
    <w:rsid w:val="007C6B3E"/>
    <w:rsid w:val="007D4874"/>
    <w:rsid w:val="007D4B60"/>
    <w:rsid w:val="007D688C"/>
    <w:rsid w:val="007E02D1"/>
    <w:rsid w:val="00800D6D"/>
    <w:rsid w:val="00801BFA"/>
    <w:rsid w:val="0082410C"/>
    <w:rsid w:val="00831804"/>
    <w:rsid w:val="0085403D"/>
    <w:rsid w:val="00854C40"/>
    <w:rsid w:val="00864518"/>
    <w:rsid w:val="00875107"/>
    <w:rsid w:val="0087580C"/>
    <w:rsid w:val="00883264"/>
    <w:rsid w:val="008A321D"/>
    <w:rsid w:val="008A4EFA"/>
    <w:rsid w:val="008A65B6"/>
    <w:rsid w:val="008B0316"/>
    <w:rsid w:val="008C6458"/>
    <w:rsid w:val="008D4F01"/>
    <w:rsid w:val="008D7647"/>
    <w:rsid w:val="008F760F"/>
    <w:rsid w:val="0092341C"/>
    <w:rsid w:val="00930B49"/>
    <w:rsid w:val="00934385"/>
    <w:rsid w:val="009533A8"/>
    <w:rsid w:val="00965B67"/>
    <w:rsid w:val="00985DE9"/>
    <w:rsid w:val="009C5441"/>
    <w:rsid w:val="009C68F0"/>
    <w:rsid w:val="009C7797"/>
    <w:rsid w:val="009E0014"/>
    <w:rsid w:val="009E0AC4"/>
    <w:rsid w:val="009E5878"/>
    <w:rsid w:val="00A176D0"/>
    <w:rsid w:val="00A23736"/>
    <w:rsid w:val="00A32A9D"/>
    <w:rsid w:val="00A402F8"/>
    <w:rsid w:val="00A44509"/>
    <w:rsid w:val="00A50BDF"/>
    <w:rsid w:val="00A55B6D"/>
    <w:rsid w:val="00A73C39"/>
    <w:rsid w:val="00AB185C"/>
    <w:rsid w:val="00AF4003"/>
    <w:rsid w:val="00AF4584"/>
    <w:rsid w:val="00B02DE9"/>
    <w:rsid w:val="00B24889"/>
    <w:rsid w:val="00B34A5D"/>
    <w:rsid w:val="00B70B0E"/>
    <w:rsid w:val="00B75E64"/>
    <w:rsid w:val="00B913D9"/>
    <w:rsid w:val="00B92827"/>
    <w:rsid w:val="00B96FFD"/>
    <w:rsid w:val="00BA54B2"/>
    <w:rsid w:val="00BB0FDF"/>
    <w:rsid w:val="00BD29F9"/>
    <w:rsid w:val="00BD54CD"/>
    <w:rsid w:val="00BD5F6E"/>
    <w:rsid w:val="00BE75AB"/>
    <w:rsid w:val="00C13B55"/>
    <w:rsid w:val="00C300EF"/>
    <w:rsid w:val="00C43C0D"/>
    <w:rsid w:val="00C44A35"/>
    <w:rsid w:val="00C44EE1"/>
    <w:rsid w:val="00C55A09"/>
    <w:rsid w:val="00C60B2C"/>
    <w:rsid w:val="00C67D20"/>
    <w:rsid w:val="00C83785"/>
    <w:rsid w:val="00C93D4A"/>
    <w:rsid w:val="00CB331C"/>
    <w:rsid w:val="00CB4B1D"/>
    <w:rsid w:val="00CD3B0E"/>
    <w:rsid w:val="00CD4046"/>
    <w:rsid w:val="00CE0166"/>
    <w:rsid w:val="00CE66F6"/>
    <w:rsid w:val="00D05134"/>
    <w:rsid w:val="00D240FC"/>
    <w:rsid w:val="00D860B9"/>
    <w:rsid w:val="00DA092F"/>
    <w:rsid w:val="00DA1F36"/>
    <w:rsid w:val="00DB16B8"/>
    <w:rsid w:val="00DC4104"/>
    <w:rsid w:val="00DD25DE"/>
    <w:rsid w:val="00DE1CC5"/>
    <w:rsid w:val="00DF228F"/>
    <w:rsid w:val="00DF78CB"/>
    <w:rsid w:val="00E00E92"/>
    <w:rsid w:val="00E11E0B"/>
    <w:rsid w:val="00E15FF6"/>
    <w:rsid w:val="00E56AC2"/>
    <w:rsid w:val="00E6378D"/>
    <w:rsid w:val="00E651EE"/>
    <w:rsid w:val="00E712CA"/>
    <w:rsid w:val="00EA07E5"/>
    <w:rsid w:val="00EA14C0"/>
    <w:rsid w:val="00EB1B3A"/>
    <w:rsid w:val="00EB52C4"/>
    <w:rsid w:val="00EB7034"/>
    <w:rsid w:val="00EC6F61"/>
    <w:rsid w:val="00EE6885"/>
    <w:rsid w:val="00F11556"/>
    <w:rsid w:val="00F22C52"/>
    <w:rsid w:val="00F43880"/>
    <w:rsid w:val="00F658C3"/>
    <w:rsid w:val="00F846FB"/>
    <w:rsid w:val="00F84719"/>
    <w:rsid w:val="00FB7FF3"/>
    <w:rsid w:val="00FD78F8"/>
    <w:rsid w:val="00FF00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8C962AD"/>
  <w15:docId w15:val="{C7E27772-00FF-490B-9323-D5B2894F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5441"/>
    <w:pPr>
      <w:spacing w:after="160" w:line="256" w:lineRule="auto"/>
    </w:pPr>
    <w:rPr>
      <w:rFonts w:cs="Calibri"/>
      <w:color w:val="000000"/>
    </w:rPr>
  </w:style>
  <w:style w:type="paragraph" w:styleId="1">
    <w:name w:val="heading 1"/>
    <w:basedOn w:val="a3"/>
    <w:next w:val="a3"/>
    <w:link w:val="10"/>
    <w:qFormat/>
    <w:rsid w:val="009533A8"/>
    <w:pPr>
      <w:keepNext/>
      <w:spacing w:before="240" w:after="60" w:line="259" w:lineRule="auto"/>
      <w:outlineLvl w:val="0"/>
    </w:pPr>
    <w:rPr>
      <w:rFonts w:ascii="Arial" w:hAnsi="Arial" w:cs="Arial"/>
      <w:b/>
      <w:bCs/>
      <w:color w:val="auto"/>
      <w:sz w:val="32"/>
      <w:szCs w:val="32"/>
      <w:lang w:eastAsia="en-US"/>
    </w:rPr>
  </w:style>
  <w:style w:type="paragraph" w:styleId="21">
    <w:name w:val="heading 2"/>
    <w:basedOn w:val="a3"/>
    <w:next w:val="a3"/>
    <w:link w:val="22"/>
    <w:qFormat/>
    <w:rsid w:val="009533A8"/>
    <w:pPr>
      <w:keepNext/>
      <w:widowControl w:val="0"/>
      <w:spacing w:after="26" w:line="240" w:lineRule="auto"/>
      <w:ind w:right="64"/>
      <w:jc w:val="center"/>
      <w:outlineLvl w:val="1"/>
    </w:pPr>
    <w:rPr>
      <w:rFonts w:ascii="Times New Roman" w:eastAsia="Times New Roman" w:hAnsi="Times New Roman" w:cs="Times New Roman"/>
      <w:b/>
      <w:color w:val="auto"/>
    </w:rPr>
  </w:style>
  <w:style w:type="paragraph" w:styleId="32">
    <w:name w:val="heading 3"/>
    <w:basedOn w:val="a3"/>
    <w:next w:val="a3"/>
    <w:link w:val="33"/>
    <w:qFormat/>
    <w:rsid w:val="009533A8"/>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rsid w:val="009533A8"/>
    <w:pPr>
      <w:keepNext/>
      <w:spacing w:before="240" w:after="60" w:line="240" w:lineRule="auto"/>
      <w:jc w:val="both"/>
      <w:outlineLvl w:val="3"/>
    </w:pPr>
    <w:rPr>
      <w:rFonts w:eastAsia="Times New Roman" w:cs="Times New Roman"/>
      <w:color w:val="auto"/>
      <w:sz w:val="24"/>
      <w:szCs w:val="20"/>
    </w:rPr>
  </w:style>
  <w:style w:type="paragraph" w:styleId="51">
    <w:name w:val="heading 5"/>
    <w:basedOn w:val="a3"/>
    <w:next w:val="a3"/>
    <w:link w:val="52"/>
    <w:uiPriority w:val="99"/>
    <w:qFormat/>
    <w:rsid w:val="009533A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rsid w:val="009533A8"/>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rsid w:val="009533A8"/>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rsid w:val="009533A8"/>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rsid w:val="009533A8"/>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9533A8"/>
    <w:rPr>
      <w:rFonts w:ascii="Arial" w:eastAsia="Arial" w:hAnsi="Arial" w:cs="Arial"/>
      <w:sz w:val="40"/>
      <w:szCs w:val="40"/>
    </w:rPr>
  </w:style>
  <w:style w:type="character" w:customStyle="1" w:styleId="Heading2Char">
    <w:name w:val="Heading 2 Char"/>
    <w:basedOn w:val="a4"/>
    <w:uiPriority w:val="9"/>
    <w:rsid w:val="009533A8"/>
    <w:rPr>
      <w:rFonts w:ascii="Arial" w:eastAsia="Arial" w:hAnsi="Arial" w:cs="Arial"/>
      <w:sz w:val="34"/>
    </w:rPr>
  </w:style>
  <w:style w:type="character" w:customStyle="1" w:styleId="Heading3Char">
    <w:name w:val="Heading 3 Char"/>
    <w:basedOn w:val="a4"/>
    <w:uiPriority w:val="9"/>
    <w:rsid w:val="009533A8"/>
    <w:rPr>
      <w:rFonts w:ascii="Arial" w:eastAsia="Arial" w:hAnsi="Arial" w:cs="Arial"/>
      <w:sz w:val="30"/>
      <w:szCs w:val="30"/>
    </w:rPr>
  </w:style>
  <w:style w:type="character" w:customStyle="1" w:styleId="Heading4Char">
    <w:name w:val="Heading 4 Char"/>
    <w:basedOn w:val="a4"/>
    <w:uiPriority w:val="9"/>
    <w:rsid w:val="009533A8"/>
    <w:rPr>
      <w:rFonts w:ascii="Arial" w:eastAsia="Arial" w:hAnsi="Arial" w:cs="Arial"/>
      <w:b/>
      <w:bCs/>
      <w:sz w:val="26"/>
      <w:szCs w:val="26"/>
    </w:rPr>
  </w:style>
  <w:style w:type="character" w:customStyle="1" w:styleId="Heading6Char">
    <w:name w:val="Heading 6 Char"/>
    <w:basedOn w:val="a4"/>
    <w:uiPriority w:val="9"/>
    <w:rsid w:val="009533A8"/>
    <w:rPr>
      <w:rFonts w:ascii="Arial" w:eastAsia="Arial" w:hAnsi="Arial" w:cs="Arial"/>
      <w:b/>
      <w:bCs/>
      <w:sz w:val="22"/>
      <w:szCs w:val="22"/>
    </w:rPr>
  </w:style>
  <w:style w:type="character" w:customStyle="1" w:styleId="Heading7Char">
    <w:name w:val="Heading 7 Char"/>
    <w:basedOn w:val="a4"/>
    <w:uiPriority w:val="9"/>
    <w:rsid w:val="009533A8"/>
    <w:rPr>
      <w:rFonts w:ascii="Arial" w:eastAsia="Arial" w:hAnsi="Arial" w:cs="Arial"/>
      <w:b/>
      <w:bCs/>
      <w:i/>
      <w:iCs/>
      <w:sz w:val="22"/>
      <w:szCs w:val="22"/>
    </w:rPr>
  </w:style>
  <w:style w:type="character" w:customStyle="1" w:styleId="Heading8Char">
    <w:name w:val="Heading 8 Char"/>
    <w:basedOn w:val="a4"/>
    <w:uiPriority w:val="9"/>
    <w:rsid w:val="009533A8"/>
    <w:rPr>
      <w:rFonts w:ascii="Arial" w:eastAsia="Arial" w:hAnsi="Arial" w:cs="Arial"/>
      <w:i/>
      <w:iCs/>
      <w:sz w:val="22"/>
      <w:szCs w:val="22"/>
    </w:rPr>
  </w:style>
  <w:style w:type="character" w:customStyle="1" w:styleId="Heading9Char">
    <w:name w:val="Heading 9 Char"/>
    <w:basedOn w:val="a4"/>
    <w:uiPriority w:val="9"/>
    <w:rsid w:val="009533A8"/>
    <w:rPr>
      <w:rFonts w:ascii="Arial" w:eastAsia="Arial" w:hAnsi="Arial" w:cs="Arial"/>
      <w:i/>
      <w:iCs/>
      <w:sz w:val="21"/>
      <w:szCs w:val="21"/>
    </w:rPr>
  </w:style>
  <w:style w:type="character" w:customStyle="1" w:styleId="TitleChar">
    <w:name w:val="Title Char"/>
    <w:basedOn w:val="a4"/>
    <w:uiPriority w:val="10"/>
    <w:rsid w:val="009533A8"/>
    <w:rPr>
      <w:sz w:val="48"/>
      <w:szCs w:val="48"/>
    </w:rPr>
  </w:style>
  <w:style w:type="character" w:customStyle="1" w:styleId="SubtitleChar">
    <w:name w:val="Subtitle Char"/>
    <w:basedOn w:val="a4"/>
    <w:uiPriority w:val="11"/>
    <w:rsid w:val="009533A8"/>
    <w:rPr>
      <w:sz w:val="24"/>
      <w:szCs w:val="24"/>
    </w:rPr>
  </w:style>
  <w:style w:type="paragraph" w:styleId="23">
    <w:name w:val="Quote"/>
    <w:basedOn w:val="a3"/>
    <w:next w:val="a3"/>
    <w:link w:val="24"/>
    <w:uiPriority w:val="29"/>
    <w:qFormat/>
    <w:rsid w:val="009533A8"/>
    <w:pPr>
      <w:ind w:left="720" w:right="720"/>
    </w:pPr>
    <w:rPr>
      <w:i/>
    </w:rPr>
  </w:style>
  <w:style w:type="character" w:customStyle="1" w:styleId="24">
    <w:name w:val="Цитата 2 Знак"/>
    <w:link w:val="23"/>
    <w:uiPriority w:val="29"/>
    <w:rsid w:val="009533A8"/>
    <w:rPr>
      <w:i/>
    </w:rPr>
  </w:style>
  <w:style w:type="paragraph" w:styleId="a7">
    <w:name w:val="Intense Quote"/>
    <w:basedOn w:val="a3"/>
    <w:next w:val="a3"/>
    <w:link w:val="a8"/>
    <w:uiPriority w:val="30"/>
    <w:qFormat/>
    <w:rsid w:val="009533A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533A8"/>
    <w:rPr>
      <w:i/>
    </w:rPr>
  </w:style>
  <w:style w:type="character" w:customStyle="1" w:styleId="HeaderChar">
    <w:name w:val="Header Char"/>
    <w:basedOn w:val="a4"/>
    <w:uiPriority w:val="99"/>
    <w:rsid w:val="009533A8"/>
  </w:style>
  <w:style w:type="character" w:customStyle="1" w:styleId="FooterChar">
    <w:name w:val="Footer Char"/>
    <w:basedOn w:val="a4"/>
    <w:uiPriority w:val="99"/>
    <w:rsid w:val="009533A8"/>
  </w:style>
  <w:style w:type="paragraph" w:styleId="a9">
    <w:name w:val="caption"/>
    <w:basedOn w:val="a3"/>
    <w:next w:val="a3"/>
    <w:uiPriority w:val="35"/>
    <w:semiHidden/>
    <w:unhideWhenUsed/>
    <w:qFormat/>
    <w:rsid w:val="009533A8"/>
    <w:pPr>
      <w:spacing w:line="276" w:lineRule="auto"/>
    </w:pPr>
    <w:rPr>
      <w:b/>
      <w:bCs/>
      <w:color w:val="4F81BD" w:themeColor="accent1"/>
      <w:sz w:val="18"/>
      <w:szCs w:val="18"/>
    </w:rPr>
  </w:style>
  <w:style w:type="character" w:customStyle="1" w:styleId="CaptionChar">
    <w:name w:val="Caption Char"/>
    <w:uiPriority w:val="99"/>
    <w:rsid w:val="009533A8"/>
  </w:style>
  <w:style w:type="table" w:customStyle="1" w:styleId="TableGridLight">
    <w:name w:val="Table Grid Light"/>
    <w:uiPriority w:val="59"/>
    <w:rsid w:val="009533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9533A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9533A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9533A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9533A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9533A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533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533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533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533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533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533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9533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533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533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533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533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533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533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9533A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533A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533A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533A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533A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533A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533A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9533A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533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533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533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533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533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533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533A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9533A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533A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533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533A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533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533A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533A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9533A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533A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533A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533A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533A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533A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533A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533A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9533A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533A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533A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533A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533A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533A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533A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9533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533A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533A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533A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533A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533A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533A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9533A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533A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533A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533A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533A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533A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533A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9533A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533A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533A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533A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533A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533A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533A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9533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533A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533A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533A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533A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533A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533A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9533A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533A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533A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533A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533A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533A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533A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533A8"/>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533A8"/>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9533A8"/>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533A8"/>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533A8"/>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533A8"/>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533A8"/>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533A8"/>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533A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533A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533A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533A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533A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533A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533A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533A8"/>
    <w:rPr>
      <w:sz w:val="18"/>
    </w:rPr>
  </w:style>
  <w:style w:type="paragraph" w:styleId="aa">
    <w:name w:val="endnote text"/>
    <w:basedOn w:val="a3"/>
    <w:link w:val="ab"/>
    <w:uiPriority w:val="99"/>
    <w:semiHidden/>
    <w:unhideWhenUsed/>
    <w:rsid w:val="009533A8"/>
    <w:pPr>
      <w:spacing w:after="0" w:line="240" w:lineRule="auto"/>
    </w:pPr>
    <w:rPr>
      <w:sz w:val="20"/>
    </w:rPr>
  </w:style>
  <w:style w:type="character" w:customStyle="1" w:styleId="ab">
    <w:name w:val="Текст концевой сноски Знак"/>
    <w:link w:val="aa"/>
    <w:uiPriority w:val="99"/>
    <w:rsid w:val="009533A8"/>
    <w:rPr>
      <w:sz w:val="20"/>
    </w:rPr>
  </w:style>
  <w:style w:type="character" w:styleId="ac">
    <w:name w:val="endnote reference"/>
    <w:basedOn w:val="a4"/>
    <w:uiPriority w:val="99"/>
    <w:semiHidden/>
    <w:unhideWhenUsed/>
    <w:rsid w:val="009533A8"/>
    <w:rPr>
      <w:vertAlign w:val="superscript"/>
    </w:rPr>
  </w:style>
  <w:style w:type="paragraph" w:styleId="ad">
    <w:name w:val="TOC Heading"/>
    <w:uiPriority w:val="39"/>
    <w:unhideWhenUsed/>
    <w:rsid w:val="009533A8"/>
  </w:style>
  <w:style w:type="paragraph" w:styleId="ae">
    <w:name w:val="table of figures"/>
    <w:basedOn w:val="a3"/>
    <w:next w:val="a3"/>
    <w:uiPriority w:val="99"/>
    <w:unhideWhenUsed/>
    <w:rsid w:val="009533A8"/>
    <w:pPr>
      <w:spacing w:after="0"/>
    </w:pPr>
  </w:style>
  <w:style w:type="character" w:customStyle="1" w:styleId="10">
    <w:name w:val="Заголовок 1 Знак"/>
    <w:basedOn w:val="a4"/>
    <w:link w:val="1"/>
    <w:rsid w:val="009533A8"/>
    <w:rPr>
      <w:rFonts w:ascii="Arial" w:hAnsi="Arial" w:cs="Times New Roman"/>
      <w:b/>
      <w:sz w:val="32"/>
      <w:lang w:val="ru-RU" w:eastAsia="en-US"/>
    </w:rPr>
  </w:style>
  <w:style w:type="character" w:customStyle="1" w:styleId="22">
    <w:name w:val="Заголовок 2 Знак"/>
    <w:basedOn w:val="a4"/>
    <w:link w:val="21"/>
    <w:rsid w:val="009533A8"/>
    <w:rPr>
      <w:rFonts w:ascii="Times New Roman" w:eastAsia="Times New Roman" w:hAnsi="Times New Roman"/>
      <w:b/>
    </w:rPr>
  </w:style>
  <w:style w:type="character" w:customStyle="1" w:styleId="33">
    <w:name w:val="Заголовок 3 Знак"/>
    <w:basedOn w:val="a4"/>
    <w:link w:val="32"/>
    <w:rsid w:val="009533A8"/>
    <w:rPr>
      <w:rFonts w:ascii="Arial" w:hAnsi="Arial" w:cs="Times New Roman"/>
      <w:b/>
      <w:sz w:val="26"/>
      <w:lang w:val="ru-RU" w:eastAsia="en-US"/>
    </w:rPr>
  </w:style>
  <w:style w:type="character" w:customStyle="1" w:styleId="42">
    <w:name w:val="Заголовок 4 Знак"/>
    <w:basedOn w:val="a4"/>
    <w:link w:val="41"/>
    <w:uiPriority w:val="99"/>
    <w:rsid w:val="009533A8"/>
    <w:rPr>
      <w:rFonts w:eastAsia="Times New Roman" w:cs="Times New Roman"/>
      <w:sz w:val="24"/>
      <w:lang w:val="ru-RU" w:eastAsia="ru-RU"/>
    </w:rPr>
  </w:style>
  <w:style w:type="character" w:customStyle="1" w:styleId="Heading5Char">
    <w:name w:val="Heading 5 Char"/>
    <w:basedOn w:val="a4"/>
    <w:uiPriority w:val="99"/>
    <w:rsid w:val="009533A8"/>
    <w:rPr>
      <w:rFonts w:eastAsia="Times New Roman" w:cs="Times New Roman"/>
      <w:sz w:val="20"/>
      <w:lang w:eastAsia="ru-RU"/>
    </w:rPr>
  </w:style>
  <w:style w:type="character" w:customStyle="1" w:styleId="60">
    <w:name w:val="Заголовок 6 Знак"/>
    <w:basedOn w:val="a4"/>
    <w:link w:val="6"/>
    <w:rsid w:val="009533A8"/>
    <w:rPr>
      <w:rFonts w:eastAsia="Times New Roman" w:cs="Times New Roman"/>
      <w:i/>
      <w:sz w:val="22"/>
      <w:lang w:val="ru-RU" w:eastAsia="ru-RU"/>
    </w:rPr>
  </w:style>
  <w:style w:type="character" w:customStyle="1" w:styleId="70">
    <w:name w:val="Заголовок 7 Знак"/>
    <w:basedOn w:val="a4"/>
    <w:link w:val="7"/>
    <w:rsid w:val="009533A8"/>
    <w:rPr>
      <w:rFonts w:eastAsia="Times New Roman" w:cs="Times New Roman"/>
      <w:sz w:val="24"/>
      <w:lang w:val="ru-RU" w:eastAsia="ru-RU"/>
    </w:rPr>
  </w:style>
  <w:style w:type="character" w:customStyle="1" w:styleId="80">
    <w:name w:val="Заголовок 8 Знак"/>
    <w:basedOn w:val="a4"/>
    <w:link w:val="8"/>
    <w:uiPriority w:val="99"/>
    <w:rsid w:val="009533A8"/>
    <w:rPr>
      <w:rFonts w:eastAsia="Times New Roman" w:cs="Times New Roman"/>
      <w:i/>
      <w:sz w:val="24"/>
      <w:lang w:val="ru-RU" w:eastAsia="ru-RU"/>
    </w:rPr>
  </w:style>
  <w:style w:type="character" w:customStyle="1" w:styleId="90">
    <w:name w:val="Заголовок 9 Знак"/>
    <w:basedOn w:val="a4"/>
    <w:link w:val="9"/>
    <w:uiPriority w:val="99"/>
    <w:rsid w:val="009533A8"/>
    <w:rPr>
      <w:rFonts w:ascii="Arial" w:hAnsi="Arial" w:cs="Times New Roman"/>
      <w:sz w:val="22"/>
      <w:lang w:val="ru-RU" w:eastAsia="ru-RU"/>
    </w:rPr>
  </w:style>
  <w:style w:type="table" w:styleId="af">
    <w:name w:val="Table Grid"/>
    <w:basedOn w:val="a5"/>
    <w:rsid w:val="009533A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4"/>
    <w:rsid w:val="009533A8"/>
    <w:rPr>
      <w:rFonts w:cs="Times New Roman"/>
      <w:color w:val="0563C1"/>
      <w:u w:val="single"/>
    </w:rPr>
  </w:style>
  <w:style w:type="paragraph" w:styleId="af1">
    <w:name w:val="header"/>
    <w:basedOn w:val="a3"/>
    <w:link w:val="af2"/>
    <w:uiPriority w:val="99"/>
    <w:rsid w:val="009533A8"/>
    <w:pPr>
      <w:tabs>
        <w:tab w:val="center" w:pos="4677"/>
        <w:tab w:val="right" w:pos="9355"/>
      </w:tabs>
      <w:spacing w:after="0" w:line="240" w:lineRule="auto"/>
    </w:pPr>
    <w:rPr>
      <w:rFonts w:cs="Times New Roman"/>
      <w:color w:val="auto"/>
      <w:sz w:val="20"/>
      <w:szCs w:val="20"/>
    </w:rPr>
  </w:style>
  <w:style w:type="character" w:customStyle="1" w:styleId="af2">
    <w:name w:val="Верхний колонтитул Знак"/>
    <w:basedOn w:val="a4"/>
    <w:link w:val="af1"/>
    <w:uiPriority w:val="99"/>
    <w:rsid w:val="009533A8"/>
    <w:rPr>
      <w:rFonts w:cs="Times New Roman"/>
    </w:rPr>
  </w:style>
  <w:style w:type="paragraph" w:styleId="af3">
    <w:name w:val="footer"/>
    <w:basedOn w:val="a3"/>
    <w:link w:val="af4"/>
    <w:uiPriority w:val="99"/>
    <w:rsid w:val="009533A8"/>
    <w:pPr>
      <w:tabs>
        <w:tab w:val="center" w:pos="4677"/>
        <w:tab w:val="right" w:pos="9355"/>
      </w:tabs>
      <w:spacing w:after="0" w:line="240" w:lineRule="auto"/>
    </w:pPr>
    <w:rPr>
      <w:rFonts w:cs="Times New Roman"/>
      <w:color w:val="auto"/>
      <w:sz w:val="20"/>
      <w:szCs w:val="20"/>
    </w:rPr>
  </w:style>
  <w:style w:type="character" w:customStyle="1" w:styleId="af4">
    <w:name w:val="Нижний колонтитул Знак"/>
    <w:basedOn w:val="a4"/>
    <w:link w:val="af3"/>
    <w:uiPriority w:val="99"/>
    <w:rsid w:val="009533A8"/>
    <w:rPr>
      <w:rFonts w:cs="Times New Roman"/>
    </w:rPr>
  </w:style>
  <w:style w:type="paragraph" w:styleId="af5">
    <w:name w:val="List Paragraph"/>
    <w:basedOn w:val="a3"/>
    <w:link w:val="af6"/>
    <w:uiPriority w:val="34"/>
    <w:qFormat/>
    <w:rsid w:val="009533A8"/>
    <w:pPr>
      <w:spacing w:line="259" w:lineRule="auto"/>
      <w:ind w:left="720"/>
      <w:contextualSpacing/>
    </w:pPr>
    <w:rPr>
      <w:rFonts w:cs="Times New Roman"/>
      <w:color w:val="auto"/>
      <w:lang w:eastAsia="en-US"/>
    </w:rPr>
  </w:style>
  <w:style w:type="paragraph" w:customStyle="1" w:styleId="Default">
    <w:name w:val="Default"/>
    <w:uiPriority w:val="99"/>
    <w:rsid w:val="009533A8"/>
    <w:rPr>
      <w:rFonts w:ascii="Times New Roman" w:hAnsi="Times New Roman"/>
      <w:color w:val="000000"/>
      <w:sz w:val="24"/>
      <w:szCs w:val="24"/>
      <w:lang w:eastAsia="en-US"/>
    </w:rPr>
  </w:style>
  <w:style w:type="paragraph" w:customStyle="1" w:styleId="Standard">
    <w:name w:val="Standard"/>
    <w:uiPriority w:val="99"/>
    <w:rsid w:val="009533A8"/>
    <w:rPr>
      <w:rFonts w:ascii="Arial" w:eastAsia="SimSun" w:hAnsi="Arial" w:cs="Mangal"/>
      <w:sz w:val="24"/>
      <w:szCs w:val="24"/>
      <w:lang w:eastAsia="zh-CN" w:bidi="hi-IN"/>
    </w:rPr>
  </w:style>
  <w:style w:type="paragraph" w:styleId="af7">
    <w:name w:val="Balloon Text"/>
    <w:basedOn w:val="a3"/>
    <w:link w:val="af8"/>
    <w:uiPriority w:val="99"/>
    <w:rsid w:val="009533A8"/>
    <w:pPr>
      <w:spacing w:after="0" w:line="240" w:lineRule="auto"/>
    </w:pPr>
    <w:rPr>
      <w:rFonts w:ascii="Tahoma" w:hAnsi="Tahoma" w:cs="Times New Roman"/>
      <w:color w:val="auto"/>
      <w:sz w:val="16"/>
      <w:szCs w:val="16"/>
    </w:rPr>
  </w:style>
  <w:style w:type="character" w:customStyle="1" w:styleId="af8">
    <w:name w:val="Текст выноски Знак"/>
    <w:basedOn w:val="a4"/>
    <w:link w:val="af7"/>
    <w:uiPriority w:val="99"/>
    <w:rsid w:val="009533A8"/>
    <w:rPr>
      <w:rFonts w:ascii="Tahoma" w:hAnsi="Tahoma" w:cs="Times New Roman"/>
      <w:sz w:val="16"/>
    </w:rPr>
  </w:style>
  <w:style w:type="paragraph" w:customStyle="1" w:styleId="ConsPlusNonformat">
    <w:name w:val="ConsPlusNonformat"/>
    <w:link w:val="ConsPlusNonformat0"/>
    <w:uiPriority w:val="99"/>
    <w:rsid w:val="009533A8"/>
    <w:pPr>
      <w:widowControl w:val="0"/>
    </w:pPr>
    <w:rPr>
      <w:rFonts w:ascii="Courier New" w:hAnsi="Courier New"/>
    </w:rPr>
  </w:style>
  <w:style w:type="character" w:customStyle="1" w:styleId="ConsPlusNonformat0">
    <w:name w:val="ConsPlusNonformat Знак"/>
    <w:link w:val="ConsPlusNonformat"/>
    <w:uiPriority w:val="99"/>
    <w:rsid w:val="009533A8"/>
    <w:rPr>
      <w:rFonts w:ascii="Courier New" w:hAnsi="Courier New"/>
      <w:sz w:val="22"/>
      <w:lang w:val="ru-RU" w:eastAsia="ru-RU"/>
    </w:rPr>
  </w:style>
  <w:style w:type="paragraph" w:styleId="af9">
    <w:name w:val="Body Text"/>
    <w:basedOn w:val="a3"/>
    <w:link w:val="12"/>
    <w:rsid w:val="009533A8"/>
    <w:pPr>
      <w:spacing w:after="120" w:line="240" w:lineRule="auto"/>
      <w:jc w:val="both"/>
    </w:pPr>
    <w:rPr>
      <w:rFonts w:cs="Times New Roman"/>
      <w:color w:val="auto"/>
      <w:sz w:val="24"/>
      <w:szCs w:val="20"/>
    </w:rPr>
  </w:style>
  <w:style w:type="character" w:customStyle="1" w:styleId="BodyTextChar">
    <w:name w:val="Body Text Char"/>
    <w:basedOn w:val="a4"/>
    <w:uiPriority w:val="99"/>
    <w:semiHidden/>
    <w:rsid w:val="009533A8"/>
    <w:rPr>
      <w:lang w:eastAsia="en-US"/>
    </w:rPr>
  </w:style>
  <w:style w:type="character" w:customStyle="1" w:styleId="BodyTextChar10">
    <w:name w:val="Body Text Char10"/>
    <w:basedOn w:val="a4"/>
    <w:uiPriority w:val="99"/>
    <w:semiHidden/>
    <w:rsid w:val="009533A8"/>
    <w:rPr>
      <w:rFonts w:cs="Times New Roman"/>
      <w:lang w:eastAsia="en-US"/>
    </w:rPr>
  </w:style>
  <w:style w:type="character" w:customStyle="1" w:styleId="BodyTextChar9">
    <w:name w:val="Body Text Char9"/>
    <w:basedOn w:val="a4"/>
    <w:uiPriority w:val="99"/>
    <w:semiHidden/>
    <w:rsid w:val="009533A8"/>
    <w:rPr>
      <w:rFonts w:cs="Times New Roman"/>
      <w:lang w:eastAsia="en-US"/>
    </w:rPr>
  </w:style>
  <w:style w:type="character" w:customStyle="1" w:styleId="BodyTextChar8">
    <w:name w:val="Body Text Char8"/>
    <w:basedOn w:val="a4"/>
    <w:uiPriority w:val="99"/>
    <w:semiHidden/>
    <w:rsid w:val="009533A8"/>
    <w:rPr>
      <w:rFonts w:cs="Times New Roman"/>
      <w:lang w:eastAsia="en-US"/>
    </w:rPr>
  </w:style>
  <w:style w:type="character" w:customStyle="1" w:styleId="BodyTextChar7">
    <w:name w:val="Body Text Char7"/>
    <w:basedOn w:val="a4"/>
    <w:uiPriority w:val="99"/>
    <w:semiHidden/>
    <w:rsid w:val="009533A8"/>
    <w:rPr>
      <w:rFonts w:cs="Times New Roman"/>
      <w:lang w:eastAsia="en-US"/>
    </w:rPr>
  </w:style>
  <w:style w:type="character" w:customStyle="1" w:styleId="BodyTextChar6">
    <w:name w:val="Body Text Char6"/>
    <w:basedOn w:val="a4"/>
    <w:uiPriority w:val="99"/>
    <w:semiHidden/>
    <w:rsid w:val="009533A8"/>
    <w:rPr>
      <w:rFonts w:cs="Times New Roman"/>
      <w:lang w:eastAsia="en-US"/>
    </w:rPr>
  </w:style>
  <w:style w:type="character" w:customStyle="1" w:styleId="BodyTextChar5">
    <w:name w:val="Body Text Char5"/>
    <w:basedOn w:val="a4"/>
    <w:uiPriority w:val="99"/>
    <w:semiHidden/>
    <w:rsid w:val="009533A8"/>
    <w:rPr>
      <w:rFonts w:cs="Times New Roman"/>
      <w:lang w:eastAsia="en-US"/>
    </w:rPr>
  </w:style>
  <w:style w:type="character" w:customStyle="1" w:styleId="BodyTextChar4">
    <w:name w:val="Body Text Char4"/>
    <w:uiPriority w:val="99"/>
    <w:semiHidden/>
    <w:rsid w:val="009533A8"/>
    <w:rPr>
      <w:lang w:eastAsia="en-US"/>
    </w:rPr>
  </w:style>
  <w:style w:type="character" w:customStyle="1" w:styleId="BodyTextChar3">
    <w:name w:val="Body Text Char3"/>
    <w:uiPriority w:val="99"/>
    <w:semiHidden/>
    <w:rsid w:val="009533A8"/>
    <w:rPr>
      <w:lang w:eastAsia="en-US"/>
    </w:rPr>
  </w:style>
  <w:style w:type="character" w:customStyle="1" w:styleId="12">
    <w:name w:val="Основной текст Знак1"/>
    <w:link w:val="af9"/>
    <w:uiPriority w:val="99"/>
    <w:rsid w:val="009533A8"/>
    <w:rPr>
      <w:sz w:val="24"/>
      <w:lang w:val="ru-RU" w:eastAsia="ru-RU"/>
    </w:rPr>
  </w:style>
  <w:style w:type="character" w:customStyle="1" w:styleId="52">
    <w:name w:val="Заголовок 5 Знак"/>
    <w:link w:val="51"/>
    <w:uiPriority w:val="99"/>
    <w:rsid w:val="009533A8"/>
    <w:rPr>
      <w:sz w:val="22"/>
      <w:lang w:val="ru-RU" w:eastAsia="ru-RU"/>
    </w:rPr>
  </w:style>
  <w:style w:type="paragraph" w:styleId="34">
    <w:name w:val="Body Text 3"/>
    <w:basedOn w:val="a3"/>
    <w:link w:val="35"/>
    <w:uiPriority w:val="99"/>
    <w:rsid w:val="009533A8"/>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rsid w:val="009533A8"/>
    <w:rPr>
      <w:rFonts w:ascii="Calibri" w:hAnsi="Calibri" w:cs="Times New Roman"/>
      <w:sz w:val="16"/>
      <w:lang w:val="ru-RU" w:eastAsia="en-US"/>
    </w:rPr>
  </w:style>
  <w:style w:type="paragraph" w:styleId="afa">
    <w:name w:val="Normal (Web)"/>
    <w:basedOn w:val="a3"/>
    <w:uiPriority w:val="99"/>
    <w:qFormat/>
    <w:rsid w:val="009533A8"/>
    <w:pPr>
      <w:spacing w:after="60" w:line="240" w:lineRule="auto"/>
      <w:jc w:val="both"/>
    </w:pPr>
    <w:rPr>
      <w:rFonts w:ascii="Times New Roman" w:eastAsia="Times New Roman" w:hAnsi="Times New Roman" w:cs="Times New Roman"/>
      <w:color w:val="auto"/>
      <w:sz w:val="24"/>
      <w:szCs w:val="24"/>
    </w:rPr>
  </w:style>
  <w:style w:type="character" w:styleId="afb">
    <w:name w:val="FollowedHyperlink"/>
    <w:basedOn w:val="a4"/>
    <w:uiPriority w:val="99"/>
    <w:rsid w:val="009533A8"/>
    <w:rPr>
      <w:rFonts w:cs="Times New Roman"/>
      <w:color w:val="800080"/>
      <w:u w:val="single"/>
    </w:rPr>
  </w:style>
  <w:style w:type="paragraph" w:styleId="HTML">
    <w:name w:val="HTML Address"/>
    <w:basedOn w:val="a3"/>
    <w:link w:val="HTML0"/>
    <w:uiPriority w:val="99"/>
    <w:rsid w:val="009533A8"/>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rsid w:val="009533A8"/>
    <w:rPr>
      <w:rFonts w:eastAsia="Times New Roman" w:cs="Times New Roman"/>
      <w:i/>
      <w:sz w:val="24"/>
      <w:lang w:val="ru-RU" w:eastAsia="ru-RU"/>
    </w:rPr>
  </w:style>
  <w:style w:type="character" w:styleId="HTML1">
    <w:name w:val="HTML Code"/>
    <w:basedOn w:val="a4"/>
    <w:uiPriority w:val="99"/>
    <w:rsid w:val="009533A8"/>
    <w:rPr>
      <w:rFonts w:ascii="Courier New" w:hAnsi="Courier New" w:cs="Times New Roman"/>
      <w:sz w:val="20"/>
    </w:rPr>
  </w:style>
  <w:style w:type="character" w:styleId="HTML2">
    <w:name w:val="HTML Keyboard"/>
    <w:basedOn w:val="a4"/>
    <w:uiPriority w:val="99"/>
    <w:rsid w:val="009533A8"/>
    <w:rPr>
      <w:rFonts w:ascii="Courier New" w:hAnsi="Courier New" w:cs="Times New Roman"/>
      <w:sz w:val="20"/>
    </w:rPr>
  </w:style>
  <w:style w:type="paragraph" w:styleId="HTML3">
    <w:name w:val="HTML Preformatted"/>
    <w:basedOn w:val="a3"/>
    <w:link w:val="HTML4"/>
    <w:rsid w:val="0095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rsid w:val="009533A8"/>
    <w:rPr>
      <w:rFonts w:ascii="Courier New" w:hAnsi="Courier New" w:cs="Times New Roman"/>
      <w:lang w:val="ru-RU" w:eastAsia="ru-RU"/>
    </w:rPr>
  </w:style>
  <w:style w:type="character" w:styleId="HTML5">
    <w:name w:val="HTML Sample"/>
    <w:basedOn w:val="a4"/>
    <w:uiPriority w:val="99"/>
    <w:rsid w:val="009533A8"/>
    <w:rPr>
      <w:rFonts w:ascii="Courier New" w:hAnsi="Courier New" w:cs="Times New Roman"/>
    </w:rPr>
  </w:style>
  <w:style w:type="character" w:styleId="HTML6">
    <w:name w:val="HTML Typewriter"/>
    <w:basedOn w:val="a4"/>
    <w:uiPriority w:val="99"/>
    <w:rsid w:val="009533A8"/>
    <w:rPr>
      <w:rFonts w:ascii="Courier New" w:hAnsi="Courier New" w:cs="Times New Roman"/>
      <w:sz w:val="20"/>
    </w:rPr>
  </w:style>
  <w:style w:type="paragraph" w:styleId="afc">
    <w:name w:val="Closing"/>
    <w:basedOn w:val="a3"/>
    <w:link w:val="afd"/>
    <w:uiPriority w:val="99"/>
    <w:rsid w:val="009533A8"/>
    <w:pPr>
      <w:spacing w:after="60" w:line="240" w:lineRule="auto"/>
      <w:ind w:left="4252"/>
      <w:jc w:val="both"/>
    </w:pPr>
    <w:rPr>
      <w:rFonts w:eastAsia="Times New Roman" w:cs="Times New Roman"/>
      <w:color w:val="auto"/>
      <w:sz w:val="24"/>
      <w:szCs w:val="24"/>
    </w:rPr>
  </w:style>
  <w:style w:type="character" w:customStyle="1" w:styleId="afd">
    <w:name w:val="Прощание Знак"/>
    <w:basedOn w:val="a4"/>
    <w:link w:val="afc"/>
    <w:uiPriority w:val="99"/>
    <w:rsid w:val="009533A8"/>
    <w:rPr>
      <w:rFonts w:eastAsia="Times New Roman" w:cs="Times New Roman"/>
      <w:sz w:val="24"/>
      <w:lang w:val="ru-RU" w:eastAsia="ru-RU"/>
    </w:rPr>
  </w:style>
  <w:style w:type="character" w:customStyle="1" w:styleId="BodyTextChar1">
    <w:name w:val="Body Text Char1"/>
    <w:uiPriority w:val="99"/>
    <w:rsid w:val="009533A8"/>
    <w:rPr>
      <w:rFonts w:eastAsia="Times New Roman"/>
      <w:sz w:val="24"/>
      <w:lang w:eastAsia="ru-RU"/>
    </w:rPr>
  </w:style>
  <w:style w:type="character" w:customStyle="1" w:styleId="afe">
    <w:name w:val="Основной текст Знак"/>
    <w:rsid w:val="009533A8"/>
    <w:rPr>
      <w:rFonts w:eastAsia="Times New Roman"/>
      <w:sz w:val="24"/>
      <w:lang w:eastAsia="ru-RU"/>
    </w:rPr>
  </w:style>
  <w:style w:type="paragraph" w:styleId="aff">
    <w:name w:val="Body Text Indent"/>
    <w:basedOn w:val="a3"/>
    <w:link w:val="aff0"/>
    <w:uiPriority w:val="99"/>
    <w:rsid w:val="009533A8"/>
    <w:pPr>
      <w:spacing w:after="120" w:line="240" w:lineRule="auto"/>
      <w:ind w:left="283"/>
      <w:jc w:val="both"/>
    </w:pPr>
    <w:rPr>
      <w:rFonts w:eastAsia="Times New Roman" w:cs="Times New Roman"/>
      <w:color w:val="auto"/>
      <w:sz w:val="24"/>
      <w:szCs w:val="24"/>
    </w:rPr>
  </w:style>
  <w:style w:type="character" w:customStyle="1" w:styleId="aff0">
    <w:name w:val="Основной текст с отступом Знак"/>
    <w:basedOn w:val="a4"/>
    <w:link w:val="aff"/>
    <w:uiPriority w:val="99"/>
    <w:rsid w:val="009533A8"/>
    <w:rPr>
      <w:rFonts w:eastAsia="Times New Roman" w:cs="Times New Roman"/>
      <w:sz w:val="24"/>
      <w:lang w:val="ru-RU" w:eastAsia="ru-RU"/>
    </w:rPr>
  </w:style>
  <w:style w:type="character" w:customStyle="1" w:styleId="13">
    <w:name w:val="Договор Знак1"/>
    <w:uiPriority w:val="99"/>
    <w:rsid w:val="009533A8"/>
    <w:rPr>
      <w:sz w:val="24"/>
      <w:lang w:val="ru-RU" w:eastAsia="ru-RU"/>
    </w:rPr>
  </w:style>
  <w:style w:type="paragraph" w:styleId="20">
    <w:name w:val="Body Text 2"/>
    <w:basedOn w:val="a3"/>
    <w:link w:val="211"/>
    <w:uiPriority w:val="99"/>
    <w:rsid w:val="009533A8"/>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1">
    <w:name w:val="Основной текст 2 Знак1"/>
    <w:basedOn w:val="a4"/>
    <w:link w:val="20"/>
    <w:uiPriority w:val="99"/>
    <w:rsid w:val="009533A8"/>
    <w:rPr>
      <w:rFonts w:ascii="Times New Roman" w:eastAsia="Times New Roman" w:hAnsi="Times New Roman"/>
      <w:sz w:val="24"/>
      <w:szCs w:val="24"/>
    </w:rPr>
  </w:style>
  <w:style w:type="character" w:customStyle="1" w:styleId="25">
    <w:name w:val="Основной текст 2 Знак"/>
    <w:uiPriority w:val="99"/>
    <w:rsid w:val="009533A8"/>
    <w:rPr>
      <w:rFonts w:eastAsia="Times New Roman"/>
      <w:sz w:val="24"/>
      <w:lang w:eastAsia="ru-RU"/>
    </w:rPr>
  </w:style>
  <w:style w:type="paragraph" w:styleId="26">
    <w:name w:val="Body Text Indent 2"/>
    <w:basedOn w:val="a3"/>
    <w:link w:val="27"/>
    <w:rsid w:val="009533A8"/>
    <w:pPr>
      <w:spacing w:after="120" w:line="480" w:lineRule="auto"/>
      <w:ind w:left="283"/>
      <w:jc w:val="both"/>
    </w:pPr>
    <w:rPr>
      <w:rFonts w:eastAsia="Times New Roman" w:cs="Times New Roman"/>
      <w:color w:val="auto"/>
      <w:sz w:val="24"/>
      <w:szCs w:val="20"/>
    </w:rPr>
  </w:style>
  <w:style w:type="character" w:customStyle="1" w:styleId="27">
    <w:name w:val="Основной текст с отступом 2 Знак"/>
    <w:basedOn w:val="a4"/>
    <w:link w:val="26"/>
    <w:rsid w:val="009533A8"/>
    <w:rPr>
      <w:rFonts w:eastAsia="Times New Roman" w:cs="Times New Roman"/>
      <w:sz w:val="24"/>
      <w:lang w:val="ru-RU" w:eastAsia="ru-RU"/>
    </w:rPr>
  </w:style>
  <w:style w:type="paragraph" w:customStyle="1" w:styleId="a2">
    <w:name w:val="Часть"/>
    <w:basedOn w:val="a3"/>
    <w:uiPriority w:val="99"/>
    <w:semiHidden/>
    <w:rsid w:val="009533A8"/>
    <w:pPr>
      <w:numPr>
        <w:numId w:val="10"/>
      </w:numPr>
      <w:spacing w:after="60" w:line="240" w:lineRule="auto"/>
      <w:ind w:left="0" w:firstLine="0"/>
      <w:jc w:val="center"/>
    </w:pPr>
    <w:rPr>
      <w:rFonts w:ascii="Arial" w:eastAsia="Times New Roman" w:hAnsi="Arial"/>
      <w:b/>
      <w:caps/>
      <w:sz w:val="32"/>
      <w:szCs w:val="20"/>
    </w:rPr>
  </w:style>
  <w:style w:type="paragraph" w:customStyle="1" w:styleId="30">
    <w:name w:val="Раздел 3"/>
    <w:basedOn w:val="a3"/>
    <w:uiPriority w:val="99"/>
    <w:semiHidden/>
    <w:rsid w:val="009533A8"/>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f1">
    <w:name w:val="Тендерные данные"/>
    <w:basedOn w:val="a3"/>
    <w:uiPriority w:val="99"/>
    <w:semiHidden/>
    <w:rsid w:val="009533A8"/>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9533A8"/>
    <w:pPr>
      <w:widowControl w:val="0"/>
      <w:ind w:right="19772" w:firstLine="720"/>
    </w:pPr>
    <w:rPr>
      <w:rFonts w:ascii="Arial" w:hAnsi="Arial"/>
    </w:rPr>
  </w:style>
  <w:style w:type="paragraph" w:customStyle="1" w:styleId="ConsNonformat">
    <w:name w:val="ConsNonformat"/>
    <w:uiPriority w:val="99"/>
    <w:semiHidden/>
    <w:rsid w:val="009533A8"/>
    <w:pPr>
      <w:widowControl w:val="0"/>
      <w:ind w:right="19772"/>
    </w:pPr>
    <w:rPr>
      <w:rFonts w:ascii="Courier New" w:eastAsia="Times New Roman" w:hAnsi="Courier New" w:cs="Courier New"/>
      <w:sz w:val="20"/>
      <w:szCs w:val="20"/>
    </w:rPr>
  </w:style>
  <w:style w:type="paragraph" w:customStyle="1" w:styleId="14">
    <w:name w:val="Стиль1"/>
    <w:basedOn w:val="a3"/>
    <w:uiPriority w:val="99"/>
    <w:rsid w:val="009533A8"/>
    <w:pPr>
      <w:keepNext/>
      <w:keepLines/>
      <w:widowControl w:val="0"/>
      <w:suppressLineNumbers/>
      <w:tabs>
        <w:tab w:val="num" w:pos="1152"/>
      </w:tab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9533A8"/>
    <w:pPr>
      <w:spacing w:line="240" w:lineRule="auto"/>
      <w:jc w:val="both"/>
    </w:pPr>
    <w:rPr>
      <w:rFonts w:ascii="Times New Roman" w:eastAsia="Times New Roman" w:hAnsi="Times New Roman" w:cs="Times New Roman"/>
      <w:bCs w:val="0"/>
      <w:sz w:val="24"/>
      <w:szCs w:val="24"/>
      <w:lang w:eastAsia="ru-RU"/>
    </w:rPr>
  </w:style>
  <w:style w:type="paragraph" w:styleId="28">
    <w:name w:val="List Number 2"/>
    <w:basedOn w:val="a3"/>
    <w:uiPriority w:val="99"/>
    <w:rsid w:val="009533A8"/>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
    <w:name w:val="Стиль2"/>
    <w:basedOn w:val="28"/>
    <w:uiPriority w:val="99"/>
    <w:rsid w:val="009533A8"/>
    <w:pPr>
      <w:keepNext/>
      <w:keepLines/>
      <w:widowControl w:val="0"/>
      <w:numPr>
        <w:ilvl w:val="2"/>
        <w:numId w:val="11"/>
      </w:numPr>
      <w:suppressLineNumbers/>
      <w:ind w:firstLine="0"/>
    </w:pPr>
    <w:rPr>
      <w:b/>
      <w:szCs w:val="20"/>
    </w:rPr>
  </w:style>
  <w:style w:type="paragraph" w:customStyle="1" w:styleId="36">
    <w:name w:val="Стиль3"/>
    <w:basedOn w:val="26"/>
    <w:uiPriority w:val="99"/>
    <w:rsid w:val="009533A8"/>
    <w:pPr>
      <w:widowControl w:val="0"/>
      <w:tabs>
        <w:tab w:val="num" w:pos="1127"/>
      </w:tabs>
      <w:spacing w:after="0" w:line="240" w:lineRule="auto"/>
      <w:ind w:left="900"/>
    </w:pPr>
  </w:style>
  <w:style w:type="paragraph" w:customStyle="1" w:styleId="2-11">
    <w:name w:val="содержание2-11"/>
    <w:basedOn w:val="a3"/>
    <w:uiPriority w:val="99"/>
    <w:rsid w:val="009533A8"/>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9533A8"/>
    <w:pPr>
      <w:keepLines/>
      <w:suppressLineNumbers/>
      <w:ind w:firstLine="567"/>
    </w:pPr>
  </w:style>
  <w:style w:type="paragraph" w:customStyle="1" w:styleId="aff2">
    <w:name w:val="Таблица заголовок"/>
    <w:basedOn w:val="a3"/>
    <w:uiPriority w:val="99"/>
    <w:rsid w:val="009533A8"/>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f3">
    <w:name w:val="текст таблицы"/>
    <w:basedOn w:val="a3"/>
    <w:uiPriority w:val="99"/>
    <w:rsid w:val="009533A8"/>
    <w:pPr>
      <w:spacing w:before="120" w:after="0" w:line="240" w:lineRule="auto"/>
      <w:ind w:right="-102"/>
    </w:pPr>
    <w:rPr>
      <w:rFonts w:ascii="Times New Roman" w:eastAsia="Times New Roman" w:hAnsi="Times New Roman" w:cs="Times New Roman"/>
      <w:color w:val="auto"/>
      <w:sz w:val="24"/>
      <w:szCs w:val="24"/>
    </w:rPr>
  </w:style>
  <w:style w:type="paragraph" w:customStyle="1" w:styleId="aff4">
    <w:name w:val="Пункт Знак"/>
    <w:basedOn w:val="a3"/>
    <w:uiPriority w:val="99"/>
    <w:rsid w:val="009533A8"/>
    <w:pPr>
      <w:tabs>
        <w:tab w:val="num" w:pos="1134"/>
        <w:tab w:val="left" w:pos="1701"/>
      </w:tabs>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f5">
    <w:name w:val="a"/>
    <w:basedOn w:val="a3"/>
    <w:uiPriority w:val="99"/>
    <w:rsid w:val="009533A8"/>
    <w:pPr>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f6">
    <w:name w:val="Словарная статья"/>
    <w:basedOn w:val="a3"/>
    <w:next w:val="a3"/>
    <w:uiPriority w:val="99"/>
    <w:rsid w:val="009533A8"/>
    <w:pPr>
      <w:spacing w:after="0" w:line="240" w:lineRule="auto"/>
      <w:ind w:right="118"/>
      <w:jc w:val="both"/>
    </w:pPr>
    <w:rPr>
      <w:rFonts w:ascii="Arial" w:eastAsia="Times New Roman" w:hAnsi="Arial" w:cs="Times New Roman"/>
      <w:color w:val="auto"/>
      <w:sz w:val="20"/>
      <w:szCs w:val="20"/>
    </w:rPr>
  </w:style>
  <w:style w:type="paragraph" w:customStyle="1" w:styleId="aff7">
    <w:name w:val="Комментарий пользователя"/>
    <w:basedOn w:val="a3"/>
    <w:next w:val="a3"/>
    <w:uiPriority w:val="99"/>
    <w:rsid w:val="009533A8"/>
    <w:pPr>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9533A8"/>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9533A8"/>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9533A8"/>
    <w:pPr>
      <w:keepNext w:val="0"/>
      <w:pageBreakBefore/>
      <w:spacing w:before="360" w:after="360" w:line="360" w:lineRule="auto"/>
      <w:ind w:firstLine="567"/>
      <w:jc w:val="center"/>
    </w:pPr>
    <w:rPr>
      <w:rFonts w:ascii="Times New Roman" w:eastAsia="Times New Roman" w:hAnsi="Times New Roman" w:cs="Times New Roman"/>
      <w:sz w:val="24"/>
      <w:szCs w:val="24"/>
      <w:lang w:eastAsia="ru-RU"/>
    </w:rPr>
  </w:style>
  <w:style w:type="paragraph" w:customStyle="1" w:styleId="15">
    <w:name w:val="Обычный1"/>
    <w:rsid w:val="009533A8"/>
    <w:rPr>
      <w:rFonts w:ascii="Times New Roman" w:eastAsia="Times New Roman" w:hAnsi="Times New Roman"/>
      <w:sz w:val="20"/>
      <w:szCs w:val="20"/>
      <w:vertAlign w:val="superscript"/>
    </w:rPr>
  </w:style>
  <w:style w:type="paragraph" w:customStyle="1" w:styleId="16">
    <w:name w:val="Название1"/>
    <w:basedOn w:val="a3"/>
    <w:rsid w:val="009533A8"/>
    <w:pPr>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9533A8"/>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2">
    <w:name w:val="Основной текст 21"/>
    <w:basedOn w:val="a3"/>
    <w:rsid w:val="009533A8"/>
    <w:pPr>
      <w:spacing w:after="0" w:line="240" w:lineRule="auto"/>
      <w:jc w:val="both"/>
    </w:pPr>
    <w:rPr>
      <w:rFonts w:ascii="Times New Roman" w:eastAsia="Times New Roman" w:hAnsi="Times New Roman" w:cs="Times New Roman"/>
      <w:b/>
      <w:sz w:val="24"/>
      <w:szCs w:val="20"/>
    </w:rPr>
  </w:style>
  <w:style w:type="paragraph" w:customStyle="1" w:styleId="aff8">
    <w:name w:val="ПодразделТ"/>
    <w:basedOn w:val="a3"/>
    <w:next w:val="a3"/>
    <w:uiPriority w:val="99"/>
    <w:rsid w:val="009533A8"/>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9">
    <w:name w:val="page number"/>
    <w:basedOn w:val="a4"/>
    <w:uiPriority w:val="99"/>
    <w:rsid w:val="009533A8"/>
    <w:rPr>
      <w:rFonts w:ascii="Times New Roman" w:hAnsi="Times New Roman" w:cs="Times New Roman"/>
    </w:rPr>
  </w:style>
  <w:style w:type="character" w:customStyle="1" w:styleId="affa">
    <w:name w:val="Основной шрифт"/>
    <w:uiPriority w:val="99"/>
    <w:semiHidden/>
    <w:rsid w:val="009533A8"/>
  </w:style>
  <w:style w:type="character" w:customStyle="1" w:styleId="17">
    <w:name w:val="Знак Знак1"/>
    <w:uiPriority w:val="99"/>
    <w:rsid w:val="009533A8"/>
    <w:rPr>
      <w:sz w:val="24"/>
      <w:lang w:val="ru-RU" w:eastAsia="ru-RU"/>
    </w:rPr>
  </w:style>
  <w:style w:type="character" w:customStyle="1" w:styleId="37">
    <w:name w:val="Стиль3 Знак"/>
    <w:basedOn w:val="17"/>
    <w:uiPriority w:val="99"/>
    <w:rsid w:val="009533A8"/>
    <w:rPr>
      <w:rFonts w:cs="Times New Roman"/>
      <w:sz w:val="24"/>
      <w:lang w:val="ru-RU" w:eastAsia="ru-RU" w:bidi="ar-SA"/>
    </w:rPr>
  </w:style>
  <w:style w:type="character" w:customStyle="1" w:styleId="38">
    <w:name w:val="Стиль3 Знак Знак"/>
    <w:uiPriority w:val="99"/>
    <w:rsid w:val="009533A8"/>
    <w:rPr>
      <w:sz w:val="24"/>
      <w:lang w:val="ru-RU" w:eastAsia="ru-RU"/>
    </w:rPr>
  </w:style>
  <w:style w:type="character" w:customStyle="1" w:styleId="18">
    <w:name w:val="Знак1"/>
    <w:uiPriority w:val="99"/>
    <w:rsid w:val="009533A8"/>
    <w:rPr>
      <w:sz w:val="24"/>
      <w:lang w:val="ru-RU" w:eastAsia="ru-RU"/>
    </w:rPr>
  </w:style>
  <w:style w:type="paragraph" w:customStyle="1" w:styleId="ConsPlusCell">
    <w:name w:val="ConsPlusCell"/>
    <w:uiPriority w:val="99"/>
    <w:rsid w:val="009533A8"/>
    <w:pPr>
      <w:widowControl w:val="0"/>
    </w:pPr>
    <w:rPr>
      <w:rFonts w:ascii="Arial" w:eastAsia="Times New Roman" w:hAnsi="Arial" w:cs="Arial"/>
      <w:sz w:val="20"/>
      <w:szCs w:val="20"/>
    </w:rPr>
  </w:style>
  <w:style w:type="paragraph" w:styleId="91">
    <w:name w:val="toc 9"/>
    <w:basedOn w:val="a3"/>
    <w:next w:val="a3"/>
    <w:uiPriority w:val="99"/>
    <w:semiHidden/>
    <w:rsid w:val="009533A8"/>
    <w:pPr>
      <w:spacing w:after="0" w:line="240" w:lineRule="auto"/>
      <w:ind w:left="1920"/>
    </w:pPr>
    <w:rPr>
      <w:rFonts w:ascii="Times New Roman" w:eastAsia="Times New Roman" w:hAnsi="Times New Roman"/>
      <w:sz w:val="18"/>
      <w:szCs w:val="18"/>
    </w:rPr>
  </w:style>
  <w:style w:type="paragraph" w:styleId="a1">
    <w:name w:val="List Bullet"/>
    <w:basedOn w:val="a3"/>
    <w:uiPriority w:val="99"/>
    <w:rsid w:val="009533A8"/>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
    <w:name w:val="List Number"/>
    <w:basedOn w:val="a3"/>
    <w:uiPriority w:val="99"/>
    <w:rsid w:val="009533A8"/>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9">
    <w:name w:val="List Bullet 2"/>
    <w:basedOn w:val="a3"/>
    <w:uiPriority w:val="99"/>
    <w:rsid w:val="009533A8"/>
    <w:pPr>
      <w:spacing w:after="60" w:line="240" w:lineRule="auto"/>
      <w:jc w:val="both"/>
    </w:pPr>
    <w:rPr>
      <w:rFonts w:ascii="Times New Roman" w:eastAsia="Times New Roman" w:hAnsi="Times New Roman" w:cs="Times New Roman"/>
      <w:color w:val="auto"/>
      <w:sz w:val="24"/>
      <w:szCs w:val="24"/>
    </w:rPr>
  </w:style>
  <w:style w:type="paragraph" w:styleId="31">
    <w:name w:val="List Bullet 3"/>
    <w:basedOn w:val="a3"/>
    <w:uiPriority w:val="99"/>
    <w:rsid w:val="009533A8"/>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uiPriority w:val="99"/>
    <w:rsid w:val="009533A8"/>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Bullet 5"/>
    <w:basedOn w:val="a3"/>
    <w:uiPriority w:val="99"/>
    <w:rsid w:val="009533A8"/>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
    <w:name w:val="List Number 3"/>
    <w:basedOn w:val="a3"/>
    <w:uiPriority w:val="99"/>
    <w:rsid w:val="009533A8"/>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9533A8"/>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Number 5"/>
    <w:basedOn w:val="a3"/>
    <w:uiPriority w:val="99"/>
    <w:rsid w:val="009533A8"/>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b">
    <w:name w:val="Title"/>
    <w:basedOn w:val="a3"/>
    <w:link w:val="affc"/>
    <w:qFormat/>
    <w:rsid w:val="009533A8"/>
    <w:pPr>
      <w:spacing w:before="240" w:after="60" w:line="240" w:lineRule="auto"/>
      <w:jc w:val="center"/>
      <w:outlineLvl w:val="0"/>
    </w:pPr>
    <w:rPr>
      <w:rFonts w:ascii="Arial" w:hAnsi="Arial" w:cs="Times New Roman"/>
      <w:b/>
      <w:color w:val="auto"/>
      <w:sz w:val="32"/>
      <w:szCs w:val="20"/>
    </w:rPr>
  </w:style>
  <w:style w:type="character" w:customStyle="1" w:styleId="affc">
    <w:name w:val="Заголовок Знак"/>
    <w:basedOn w:val="a4"/>
    <w:link w:val="affb"/>
    <w:rsid w:val="009533A8"/>
    <w:rPr>
      <w:rFonts w:ascii="Arial" w:hAnsi="Arial" w:cs="Times New Roman"/>
      <w:b/>
      <w:sz w:val="32"/>
      <w:lang w:val="ru-RU" w:eastAsia="ru-RU"/>
    </w:rPr>
  </w:style>
  <w:style w:type="paragraph" w:styleId="affd">
    <w:name w:val="Subtitle"/>
    <w:basedOn w:val="a3"/>
    <w:link w:val="affe"/>
    <w:qFormat/>
    <w:rsid w:val="009533A8"/>
    <w:pPr>
      <w:spacing w:after="60" w:line="240" w:lineRule="auto"/>
      <w:jc w:val="center"/>
      <w:outlineLvl w:val="1"/>
    </w:pPr>
    <w:rPr>
      <w:rFonts w:ascii="Arial" w:hAnsi="Arial" w:cs="Times New Roman"/>
      <w:color w:val="auto"/>
      <w:sz w:val="24"/>
      <w:szCs w:val="20"/>
    </w:rPr>
  </w:style>
  <w:style w:type="character" w:customStyle="1" w:styleId="affe">
    <w:name w:val="Подзаголовок Знак"/>
    <w:basedOn w:val="a4"/>
    <w:link w:val="affd"/>
    <w:rsid w:val="009533A8"/>
    <w:rPr>
      <w:rFonts w:ascii="Arial" w:hAnsi="Arial" w:cs="Times New Roman"/>
      <w:sz w:val="24"/>
      <w:lang w:val="ru-RU" w:eastAsia="ru-RU"/>
    </w:rPr>
  </w:style>
  <w:style w:type="paragraph" w:styleId="afff">
    <w:name w:val="Date"/>
    <w:basedOn w:val="a3"/>
    <w:next w:val="a3"/>
    <w:link w:val="afff0"/>
    <w:uiPriority w:val="99"/>
    <w:rsid w:val="009533A8"/>
    <w:pPr>
      <w:spacing w:after="60" w:line="240" w:lineRule="auto"/>
      <w:jc w:val="both"/>
    </w:pPr>
    <w:rPr>
      <w:rFonts w:eastAsia="Times New Roman" w:cs="Times New Roman"/>
      <w:color w:val="auto"/>
      <w:sz w:val="24"/>
      <w:szCs w:val="20"/>
    </w:rPr>
  </w:style>
  <w:style w:type="character" w:customStyle="1" w:styleId="afff0">
    <w:name w:val="Дата Знак"/>
    <w:basedOn w:val="a4"/>
    <w:link w:val="afff"/>
    <w:uiPriority w:val="99"/>
    <w:rsid w:val="009533A8"/>
    <w:rPr>
      <w:rFonts w:eastAsia="Times New Roman" w:cs="Times New Roman"/>
      <w:sz w:val="24"/>
      <w:lang w:val="ru-RU" w:eastAsia="ru-RU"/>
    </w:rPr>
  </w:style>
  <w:style w:type="paragraph" w:styleId="39">
    <w:name w:val="Body Text Indent 3"/>
    <w:basedOn w:val="a3"/>
    <w:link w:val="3a"/>
    <w:uiPriority w:val="99"/>
    <w:rsid w:val="009533A8"/>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rsid w:val="009533A8"/>
    <w:rPr>
      <w:rFonts w:eastAsia="Times New Roman" w:cs="Times New Roman"/>
      <w:sz w:val="16"/>
      <w:lang w:val="ru-RU" w:eastAsia="ru-RU"/>
    </w:rPr>
  </w:style>
  <w:style w:type="paragraph" w:styleId="afff1">
    <w:name w:val="Block Text"/>
    <w:basedOn w:val="a3"/>
    <w:uiPriority w:val="99"/>
    <w:rsid w:val="009533A8"/>
    <w:pPr>
      <w:spacing w:after="120" w:line="240" w:lineRule="auto"/>
      <w:ind w:left="1440" w:right="1440"/>
      <w:jc w:val="both"/>
    </w:pPr>
    <w:rPr>
      <w:rFonts w:ascii="Times New Roman" w:eastAsia="Times New Roman" w:hAnsi="Times New Roman" w:cs="Times New Roman"/>
      <w:color w:val="auto"/>
      <w:sz w:val="24"/>
      <w:szCs w:val="20"/>
    </w:rPr>
  </w:style>
  <w:style w:type="paragraph" w:styleId="afff2">
    <w:name w:val="Plain Text"/>
    <w:basedOn w:val="a3"/>
    <w:link w:val="afff3"/>
    <w:uiPriority w:val="99"/>
    <w:rsid w:val="009533A8"/>
    <w:pPr>
      <w:spacing w:after="0" w:line="240" w:lineRule="auto"/>
    </w:pPr>
    <w:rPr>
      <w:rFonts w:ascii="Courier New" w:hAnsi="Courier New" w:cs="Courier New"/>
      <w:color w:val="auto"/>
      <w:sz w:val="20"/>
      <w:szCs w:val="20"/>
    </w:rPr>
  </w:style>
  <w:style w:type="character" w:customStyle="1" w:styleId="afff3">
    <w:name w:val="Текст Знак"/>
    <w:basedOn w:val="a4"/>
    <w:link w:val="afff2"/>
    <w:uiPriority w:val="99"/>
    <w:rsid w:val="009533A8"/>
    <w:rPr>
      <w:rFonts w:ascii="Courier New" w:hAnsi="Courier New" w:cs="Times New Roman"/>
      <w:lang w:val="ru-RU" w:eastAsia="ru-RU"/>
    </w:rPr>
  </w:style>
  <w:style w:type="paragraph" w:styleId="afff4">
    <w:name w:val="envelope address"/>
    <w:basedOn w:val="a3"/>
    <w:uiPriority w:val="99"/>
    <w:rsid w:val="009533A8"/>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9533A8"/>
    <w:rPr>
      <w:rFonts w:cs="Times New Roman"/>
    </w:rPr>
  </w:style>
  <w:style w:type="character" w:styleId="afff5">
    <w:name w:val="Emphasis"/>
    <w:basedOn w:val="a4"/>
    <w:qFormat/>
    <w:rsid w:val="009533A8"/>
    <w:rPr>
      <w:rFonts w:cs="Times New Roman"/>
      <w:i/>
    </w:rPr>
  </w:style>
  <w:style w:type="paragraph" w:styleId="afff6">
    <w:name w:val="Note Heading"/>
    <w:basedOn w:val="a3"/>
    <w:next w:val="a3"/>
    <w:link w:val="afff7"/>
    <w:uiPriority w:val="99"/>
    <w:rsid w:val="009533A8"/>
    <w:pPr>
      <w:spacing w:after="60" w:line="240" w:lineRule="auto"/>
      <w:jc w:val="both"/>
    </w:pPr>
    <w:rPr>
      <w:rFonts w:eastAsia="Times New Roman" w:cs="Times New Roman"/>
      <w:color w:val="auto"/>
      <w:sz w:val="24"/>
      <w:szCs w:val="24"/>
    </w:rPr>
  </w:style>
  <w:style w:type="character" w:customStyle="1" w:styleId="afff7">
    <w:name w:val="Заголовок записки Знак"/>
    <w:basedOn w:val="a4"/>
    <w:link w:val="afff6"/>
    <w:uiPriority w:val="99"/>
    <w:rsid w:val="009533A8"/>
    <w:rPr>
      <w:rFonts w:eastAsia="Times New Roman" w:cs="Times New Roman"/>
      <w:sz w:val="24"/>
      <w:lang w:val="ru-RU" w:eastAsia="ru-RU"/>
    </w:rPr>
  </w:style>
  <w:style w:type="paragraph" w:styleId="afff8">
    <w:name w:val="Body Text First Indent"/>
    <w:basedOn w:val="af9"/>
    <w:link w:val="afff9"/>
    <w:uiPriority w:val="99"/>
    <w:rsid w:val="009533A8"/>
    <w:pPr>
      <w:ind w:firstLine="210"/>
    </w:pPr>
    <w:rPr>
      <w:rFonts w:eastAsia="Times New Roman"/>
    </w:rPr>
  </w:style>
  <w:style w:type="character" w:customStyle="1" w:styleId="afff9">
    <w:name w:val="Красная строка Знак"/>
    <w:basedOn w:val="12"/>
    <w:link w:val="afff8"/>
    <w:uiPriority w:val="99"/>
    <w:rsid w:val="009533A8"/>
    <w:rPr>
      <w:rFonts w:eastAsia="Times New Roman" w:cs="Times New Roman"/>
      <w:sz w:val="24"/>
      <w:lang w:val="ru-RU" w:eastAsia="ru-RU"/>
    </w:rPr>
  </w:style>
  <w:style w:type="paragraph" w:styleId="2a">
    <w:name w:val="Body Text First Indent 2"/>
    <w:basedOn w:val="aff"/>
    <w:link w:val="2b"/>
    <w:uiPriority w:val="99"/>
    <w:rsid w:val="009533A8"/>
    <w:pPr>
      <w:ind w:firstLine="210"/>
    </w:pPr>
  </w:style>
  <w:style w:type="character" w:customStyle="1" w:styleId="2b">
    <w:name w:val="Красная строка 2 Знак"/>
    <w:basedOn w:val="aff0"/>
    <w:link w:val="2a"/>
    <w:uiPriority w:val="99"/>
    <w:rsid w:val="009533A8"/>
    <w:rPr>
      <w:rFonts w:eastAsia="Times New Roman" w:cs="Times New Roman"/>
      <w:sz w:val="24"/>
      <w:szCs w:val="24"/>
      <w:lang w:val="ru-RU" w:eastAsia="ru-RU" w:bidi="ar-SA"/>
    </w:rPr>
  </w:style>
  <w:style w:type="character" w:styleId="afffa">
    <w:name w:val="line number"/>
    <w:basedOn w:val="a4"/>
    <w:uiPriority w:val="99"/>
    <w:rsid w:val="009533A8"/>
    <w:rPr>
      <w:rFonts w:cs="Times New Roman"/>
    </w:rPr>
  </w:style>
  <w:style w:type="paragraph" w:styleId="2c">
    <w:name w:val="envelope return"/>
    <w:basedOn w:val="a3"/>
    <w:uiPriority w:val="99"/>
    <w:rsid w:val="009533A8"/>
    <w:pPr>
      <w:spacing w:after="60" w:line="240" w:lineRule="auto"/>
      <w:jc w:val="both"/>
    </w:pPr>
    <w:rPr>
      <w:rFonts w:ascii="Arial" w:eastAsia="Times New Roman" w:hAnsi="Arial" w:cs="Arial"/>
      <w:color w:val="auto"/>
      <w:sz w:val="20"/>
      <w:szCs w:val="20"/>
    </w:rPr>
  </w:style>
  <w:style w:type="paragraph" w:styleId="afffb">
    <w:name w:val="Normal Indent"/>
    <w:basedOn w:val="a3"/>
    <w:uiPriority w:val="99"/>
    <w:rsid w:val="009533A8"/>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9533A8"/>
    <w:rPr>
      <w:rFonts w:cs="Times New Roman"/>
      <w:i/>
    </w:rPr>
  </w:style>
  <w:style w:type="character" w:styleId="HTML9">
    <w:name w:val="HTML Variable"/>
    <w:basedOn w:val="a4"/>
    <w:uiPriority w:val="99"/>
    <w:rsid w:val="009533A8"/>
    <w:rPr>
      <w:rFonts w:cs="Times New Roman"/>
      <w:i/>
    </w:rPr>
  </w:style>
  <w:style w:type="paragraph" w:styleId="afffc">
    <w:name w:val="Signature"/>
    <w:basedOn w:val="a3"/>
    <w:link w:val="afffd"/>
    <w:uiPriority w:val="99"/>
    <w:rsid w:val="009533A8"/>
    <w:pPr>
      <w:spacing w:after="60" w:line="240" w:lineRule="auto"/>
      <w:ind w:left="4252"/>
      <w:jc w:val="both"/>
    </w:pPr>
    <w:rPr>
      <w:rFonts w:eastAsia="Times New Roman" w:cs="Times New Roman"/>
      <w:color w:val="auto"/>
      <w:sz w:val="24"/>
      <w:szCs w:val="24"/>
    </w:rPr>
  </w:style>
  <w:style w:type="character" w:customStyle="1" w:styleId="afffd">
    <w:name w:val="Подпись Знак"/>
    <w:basedOn w:val="a4"/>
    <w:link w:val="afffc"/>
    <w:uiPriority w:val="99"/>
    <w:rsid w:val="009533A8"/>
    <w:rPr>
      <w:rFonts w:eastAsia="Times New Roman" w:cs="Times New Roman"/>
      <w:sz w:val="24"/>
      <w:lang w:val="ru-RU" w:eastAsia="ru-RU"/>
    </w:rPr>
  </w:style>
  <w:style w:type="paragraph" w:styleId="afffe">
    <w:name w:val="Salutation"/>
    <w:basedOn w:val="a3"/>
    <w:next w:val="a3"/>
    <w:link w:val="affff"/>
    <w:uiPriority w:val="99"/>
    <w:rsid w:val="009533A8"/>
    <w:pPr>
      <w:spacing w:after="60" w:line="240" w:lineRule="auto"/>
      <w:jc w:val="both"/>
    </w:pPr>
    <w:rPr>
      <w:rFonts w:eastAsia="Times New Roman" w:cs="Times New Roman"/>
      <w:color w:val="auto"/>
      <w:sz w:val="24"/>
      <w:szCs w:val="24"/>
    </w:rPr>
  </w:style>
  <w:style w:type="character" w:customStyle="1" w:styleId="affff">
    <w:name w:val="Приветствие Знак"/>
    <w:basedOn w:val="a4"/>
    <w:link w:val="afffe"/>
    <w:uiPriority w:val="99"/>
    <w:rsid w:val="009533A8"/>
    <w:rPr>
      <w:rFonts w:eastAsia="Times New Roman" w:cs="Times New Roman"/>
      <w:sz w:val="24"/>
      <w:lang w:val="ru-RU" w:eastAsia="ru-RU"/>
    </w:rPr>
  </w:style>
  <w:style w:type="paragraph" w:styleId="affff0">
    <w:name w:val="List Continue"/>
    <w:basedOn w:val="a3"/>
    <w:uiPriority w:val="99"/>
    <w:rsid w:val="009533A8"/>
    <w:pPr>
      <w:spacing w:after="120" w:line="240" w:lineRule="auto"/>
      <w:ind w:left="283"/>
      <w:jc w:val="both"/>
    </w:pPr>
    <w:rPr>
      <w:rFonts w:ascii="Times New Roman" w:eastAsia="Times New Roman" w:hAnsi="Times New Roman" w:cs="Times New Roman"/>
      <w:color w:val="auto"/>
      <w:sz w:val="24"/>
      <w:szCs w:val="24"/>
    </w:rPr>
  </w:style>
  <w:style w:type="paragraph" w:styleId="2d">
    <w:name w:val="List Continue 2"/>
    <w:basedOn w:val="a3"/>
    <w:uiPriority w:val="99"/>
    <w:rsid w:val="009533A8"/>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9533A8"/>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9533A8"/>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9533A8"/>
    <w:pPr>
      <w:spacing w:after="120" w:line="240" w:lineRule="auto"/>
      <w:ind w:left="1415"/>
      <w:jc w:val="both"/>
    </w:pPr>
    <w:rPr>
      <w:rFonts w:ascii="Times New Roman" w:eastAsia="Times New Roman" w:hAnsi="Times New Roman" w:cs="Times New Roman"/>
      <w:color w:val="auto"/>
      <w:sz w:val="24"/>
      <w:szCs w:val="24"/>
    </w:rPr>
  </w:style>
  <w:style w:type="paragraph" w:styleId="affff1">
    <w:name w:val="List"/>
    <w:basedOn w:val="a3"/>
    <w:uiPriority w:val="99"/>
    <w:rsid w:val="009533A8"/>
    <w:pPr>
      <w:spacing w:after="60" w:line="240" w:lineRule="auto"/>
      <w:ind w:left="283" w:hanging="283"/>
      <w:jc w:val="both"/>
    </w:pPr>
    <w:rPr>
      <w:rFonts w:ascii="Times New Roman" w:eastAsia="Times New Roman" w:hAnsi="Times New Roman" w:cs="Times New Roman"/>
      <w:color w:val="auto"/>
      <w:sz w:val="24"/>
      <w:szCs w:val="24"/>
    </w:rPr>
  </w:style>
  <w:style w:type="paragraph" w:styleId="2e">
    <w:name w:val="List 2"/>
    <w:basedOn w:val="a3"/>
    <w:uiPriority w:val="99"/>
    <w:rsid w:val="009533A8"/>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9533A8"/>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9533A8"/>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9533A8"/>
    <w:pPr>
      <w:spacing w:after="60" w:line="240" w:lineRule="auto"/>
      <w:ind w:left="1415" w:hanging="283"/>
      <w:jc w:val="both"/>
    </w:pPr>
    <w:rPr>
      <w:rFonts w:ascii="Times New Roman" w:eastAsia="Times New Roman" w:hAnsi="Times New Roman" w:cs="Times New Roman"/>
      <w:color w:val="auto"/>
      <w:sz w:val="24"/>
      <w:szCs w:val="24"/>
    </w:rPr>
  </w:style>
  <w:style w:type="character" w:styleId="affff2">
    <w:name w:val="Strong"/>
    <w:basedOn w:val="a4"/>
    <w:uiPriority w:val="22"/>
    <w:qFormat/>
    <w:rsid w:val="009533A8"/>
    <w:rPr>
      <w:rFonts w:cs="Times New Roman"/>
      <w:b/>
    </w:rPr>
  </w:style>
  <w:style w:type="character" w:styleId="HTMLa">
    <w:name w:val="HTML Cite"/>
    <w:basedOn w:val="a4"/>
    <w:uiPriority w:val="99"/>
    <w:rsid w:val="009533A8"/>
    <w:rPr>
      <w:rFonts w:cs="Times New Roman"/>
      <w:i/>
    </w:rPr>
  </w:style>
  <w:style w:type="paragraph" w:styleId="affff3">
    <w:name w:val="Message Header"/>
    <w:basedOn w:val="a3"/>
    <w:link w:val="affff4"/>
    <w:uiPriority w:val="99"/>
    <w:rsid w:val="009533A8"/>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f4">
    <w:name w:val="Шапка Знак"/>
    <w:basedOn w:val="a4"/>
    <w:link w:val="affff3"/>
    <w:uiPriority w:val="99"/>
    <w:rsid w:val="009533A8"/>
    <w:rPr>
      <w:rFonts w:ascii="Arial" w:hAnsi="Arial" w:cs="Times New Roman"/>
      <w:sz w:val="24"/>
      <w:lang w:val="ru-RU" w:eastAsia="ru-RU"/>
    </w:rPr>
  </w:style>
  <w:style w:type="paragraph" w:styleId="affff5">
    <w:name w:val="E-mail Signature"/>
    <w:basedOn w:val="a3"/>
    <w:link w:val="affff6"/>
    <w:uiPriority w:val="99"/>
    <w:rsid w:val="009533A8"/>
    <w:pPr>
      <w:spacing w:after="60" w:line="240" w:lineRule="auto"/>
      <w:jc w:val="both"/>
    </w:pPr>
    <w:rPr>
      <w:rFonts w:eastAsia="Times New Roman" w:cs="Times New Roman"/>
      <w:color w:val="auto"/>
      <w:sz w:val="24"/>
      <w:szCs w:val="24"/>
    </w:rPr>
  </w:style>
  <w:style w:type="character" w:customStyle="1" w:styleId="affff6">
    <w:name w:val="Электронная подпись Знак"/>
    <w:basedOn w:val="a4"/>
    <w:link w:val="affff5"/>
    <w:uiPriority w:val="99"/>
    <w:rsid w:val="009533A8"/>
    <w:rPr>
      <w:rFonts w:eastAsia="Times New Roman" w:cs="Times New Roman"/>
      <w:sz w:val="24"/>
      <w:lang w:val="ru-RU" w:eastAsia="ru-RU"/>
    </w:rPr>
  </w:style>
  <w:style w:type="character" w:customStyle="1" w:styleId="affff7">
    <w:name w:val="Договор Знак"/>
    <w:uiPriority w:val="99"/>
    <w:rsid w:val="009533A8"/>
    <w:rPr>
      <w:sz w:val="24"/>
      <w:lang w:val="ru-RU" w:eastAsia="ru-RU"/>
    </w:rPr>
  </w:style>
  <w:style w:type="paragraph" w:customStyle="1" w:styleId="ConsTitle">
    <w:name w:val="ConsTitle"/>
    <w:uiPriority w:val="99"/>
    <w:rsid w:val="009533A8"/>
    <w:pPr>
      <w:widowControl w:val="0"/>
    </w:pPr>
    <w:rPr>
      <w:rFonts w:ascii="Arial" w:eastAsia="Times New Roman" w:hAnsi="Arial" w:cs="Arial"/>
      <w:b/>
      <w:bCs/>
      <w:sz w:val="16"/>
      <w:szCs w:val="16"/>
    </w:rPr>
  </w:style>
  <w:style w:type="paragraph" w:customStyle="1" w:styleId="affff8">
    <w:name w:val="Краткий обратный адрес"/>
    <w:basedOn w:val="a3"/>
    <w:uiPriority w:val="99"/>
    <w:rsid w:val="009533A8"/>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9533A8"/>
    <w:pPr>
      <w:widowControl w:val="0"/>
      <w:spacing w:line="360" w:lineRule="atLeast"/>
      <w:ind w:left="160"/>
      <w:jc w:val="center"/>
    </w:pPr>
    <w:rPr>
      <w:rFonts w:ascii="Arial" w:eastAsia="Times New Roman" w:hAnsi="Arial"/>
      <w:szCs w:val="20"/>
    </w:rPr>
  </w:style>
  <w:style w:type="character" w:customStyle="1" w:styleId="affff9">
    <w:name w:val="Договор Знак Знак"/>
    <w:uiPriority w:val="99"/>
    <w:rsid w:val="009533A8"/>
    <w:rPr>
      <w:sz w:val="24"/>
      <w:lang w:val="ru-RU" w:eastAsia="ru-RU"/>
    </w:rPr>
  </w:style>
  <w:style w:type="character" w:customStyle="1" w:styleId="labelheaderlevel21">
    <w:name w:val="label_header_level_21"/>
    <w:uiPriority w:val="99"/>
    <w:rsid w:val="009533A8"/>
    <w:rPr>
      <w:b/>
      <w:color w:val="0000FF"/>
      <w:sz w:val="20"/>
    </w:rPr>
  </w:style>
  <w:style w:type="paragraph" w:customStyle="1" w:styleId="ConsPlusNormal">
    <w:name w:val="ConsPlusNormal"/>
    <w:link w:val="ConsPlusNormal0"/>
    <w:rsid w:val="009533A8"/>
    <w:pPr>
      <w:widowControl w:val="0"/>
      <w:ind w:firstLine="720"/>
    </w:pPr>
    <w:rPr>
      <w:rFonts w:ascii="Arial" w:hAnsi="Arial"/>
    </w:rPr>
  </w:style>
  <w:style w:type="paragraph" w:customStyle="1" w:styleId="caaieiaie3">
    <w:name w:val="caaieiaie 3"/>
    <w:basedOn w:val="a3"/>
    <w:next w:val="a3"/>
    <w:uiPriority w:val="99"/>
    <w:rsid w:val="009533A8"/>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9533A8"/>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9533A8"/>
    <w:rPr>
      <w:b/>
      <w:sz w:val="22"/>
    </w:rPr>
  </w:style>
  <w:style w:type="character" w:customStyle="1" w:styleId="labelnoticename1">
    <w:name w:val="label_noticename1"/>
    <w:uiPriority w:val="99"/>
    <w:rsid w:val="009533A8"/>
    <w:rPr>
      <w:b/>
      <w:sz w:val="24"/>
    </w:rPr>
  </w:style>
  <w:style w:type="character" w:customStyle="1" w:styleId="spanbodyheader11">
    <w:name w:val="span_body_header_11"/>
    <w:uiPriority w:val="99"/>
    <w:rsid w:val="009533A8"/>
    <w:rPr>
      <w:b/>
      <w:sz w:val="20"/>
    </w:rPr>
  </w:style>
  <w:style w:type="character" w:customStyle="1" w:styleId="tendersubject1">
    <w:name w:val="tendersubject1"/>
    <w:uiPriority w:val="99"/>
    <w:rsid w:val="009533A8"/>
    <w:rPr>
      <w:b/>
      <w:color w:val="0000FF"/>
      <w:sz w:val="20"/>
    </w:rPr>
  </w:style>
  <w:style w:type="character" w:customStyle="1" w:styleId="labelbodytext11">
    <w:name w:val="label_body_text_11"/>
    <w:uiPriority w:val="99"/>
    <w:rsid w:val="009533A8"/>
    <w:rPr>
      <w:color w:val="0000FF"/>
      <w:sz w:val="20"/>
    </w:rPr>
  </w:style>
  <w:style w:type="character" w:customStyle="1" w:styleId="spanbodytext21">
    <w:name w:val="span_body_text_21"/>
    <w:uiPriority w:val="99"/>
    <w:rsid w:val="009533A8"/>
    <w:rPr>
      <w:sz w:val="20"/>
    </w:rPr>
  </w:style>
  <w:style w:type="character" w:customStyle="1" w:styleId="spanheaderlot21">
    <w:name w:val="span_header_lot_21"/>
    <w:uiPriority w:val="99"/>
    <w:rsid w:val="009533A8"/>
    <w:rPr>
      <w:b/>
      <w:sz w:val="20"/>
    </w:rPr>
  </w:style>
  <w:style w:type="character" w:customStyle="1" w:styleId="spanheaderlot11">
    <w:name w:val="span_header_lot_11"/>
    <w:uiPriority w:val="99"/>
    <w:rsid w:val="009533A8"/>
    <w:rPr>
      <w:b/>
      <w:sz w:val="24"/>
    </w:rPr>
  </w:style>
  <w:style w:type="character" w:customStyle="1" w:styleId="labeltextlot11">
    <w:name w:val="label_text_lot_11"/>
    <w:uiPriority w:val="99"/>
    <w:rsid w:val="009533A8"/>
    <w:rPr>
      <w:b/>
      <w:color w:val="0000FF"/>
      <w:sz w:val="24"/>
    </w:rPr>
  </w:style>
  <w:style w:type="character" w:customStyle="1" w:styleId="labeltextlot21">
    <w:name w:val="label_text_lot_21"/>
    <w:uiPriority w:val="99"/>
    <w:rsid w:val="009533A8"/>
    <w:rPr>
      <w:color w:val="0000FF"/>
      <w:sz w:val="20"/>
    </w:rPr>
  </w:style>
  <w:style w:type="character" w:customStyle="1" w:styleId="spantextlot21">
    <w:name w:val="span_text_lot_21"/>
    <w:uiPriority w:val="99"/>
    <w:rsid w:val="009533A8"/>
    <w:rPr>
      <w:sz w:val="20"/>
    </w:rPr>
  </w:style>
  <w:style w:type="paragraph" w:customStyle="1" w:styleId="consplusnormal1">
    <w:name w:val="consplusnormal"/>
    <w:basedOn w:val="a3"/>
    <w:uiPriority w:val="99"/>
    <w:rsid w:val="009533A8"/>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9533A8"/>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9533A8"/>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a">
    <w:name w:val="Основной нумерованный"/>
    <w:basedOn w:val="a3"/>
    <w:uiPriority w:val="99"/>
    <w:rsid w:val="009533A8"/>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9533A8"/>
    <w:pPr>
      <w:keepNext w:val="0"/>
      <w:pageBreakBefore/>
      <w:widowControl w:val="0"/>
      <w:spacing w:before="0" w:after="240" w:line="240" w:lineRule="auto"/>
      <w:jc w:val="center"/>
      <w:outlineLvl w:val="9"/>
    </w:pPr>
    <w:rPr>
      <w:rFonts w:ascii="Times New Roman" w:eastAsia="Times New Roman" w:hAnsi="Times New Roman" w:cs="Times New Roman"/>
      <w:bCs w:val="0"/>
      <w:sz w:val="28"/>
      <w:szCs w:val="24"/>
      <w:lang w:eastAsia="ru-RU"/>
    </w:rPr>
  </w:style>
  <w:style w:type="paragraph" w:customStyle="1" w:styleId="affffb">
    <w:name w:val="текст"/>
    <w:basedOn w:val="a3"/>
    <w:uiPriority w:val="99"/>
    <w:rsid w:val="009533A8"/>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9533A8"/>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9533A8"/>
    <w:pPr>
      <w:widowControl w:val="0"/>
    </w:pPr>
    <w:rPr>
      <w:rFonts w:ascii="Times New Roman" w:eastAsia="Times New Roman" w:hAnsi="Times New Roman"/>
      <w:sz w:val="24"/>
      <w:szCs w:val="20"/>
    </w:rPr>
  </w:style>
  <w:style w:type="paragraph" w:customStyle="1" w:styleId="affffc">
    <w:name w:val="Простой текст"/>
    <w:basedOn w:val="afff2"/>
    <w:uiPriority w:val="99"/>
    <w:rsid w:val="009533A8"/>
    <w:pPr>
      <w:spacing w:before="60" w:after="60"/>
      <w:jc w:val="both"/>
    </w:pPr>
    <w:rPr>
      <w:rFonts w:ascii="Times New Roman" w:hAnsi="Times New Roman" w:cs="Times New Roman"/>
      <w:sz w:val="24"/>
    </w:rPr>
  </w:style>
  <w:style w:type="paragraph" w:customStyle="1" w:styleId="Normal1">
    <w:name w:val="Normal1"/>
    <w:uiPriority w:val="99"/>
    <w:rsid w:val="009533A8"/>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9533A8"/>
    <w:rPr>
      <w:rFonts w:ascii="Times New Roman" w:hAnsi="Times New Roman"/>
      <w:b/>
      <w:sz w:val="24"/>
    </w:rPr>
  </w:style>
  <w:style w:type="character" w:customStyle="1" w:styleId="contenttitle">
    <w:name w:val="contenttitle"/>
    <w:uiPriority w:val="99"/>
    <w:rsid w:val="009533A8"/>
  </w:style>
  <w:style w:type="paragraph" w:customStyle="1" w:styleId="affffd">
    <w:name w:val="Таблицы (моноширинный)"/>
    <w:basedOn w:val="a3"/>
    <w:next w:val="a3"/>
    <w:uiPriority w:val="99"/>
    <w:rsid w:val="009533A8"/>
    <w:pPr>
      <w:widowControl w:val="0"/>
      <w:spacing w:after="0" w:line="240" w:lineRule="auto"/>
      <w:jc w:val="both"/>
    </w:pPr>
    <w:rPr>
      <w:rFonts w:ascii="Courier New" w:eastAsia="Times New Roman" w:hAnsi="Courier New" w:cs="Courier New"/>
      <w:color w:val="auto"/>
      <w:sz w:val="20"/>
      <w:szCs w:val="20"/>
    </w:rPr>
  </w:style>
  <w:style w:type="character" w:customStyle="1" w:styleId="affffe">
    <w:name w:val="Гипертекстовая ссылка"/>
    <w:uiPriority w:val="99"/>
    <w:rsid w:val="009533A8"/>
    <w:rPr>
      <w:b/>
      <w:color w:val="008000"/>
      <w:sz w:val="20"/>
      <w:u w:val="single"/>
    </w:rPr>
  </w:style>
  <w:style w:type="character" w:customStyle="1" w:styleId="afffff">
    <w:name w:val="Цветовое выделение"/>
    <w:uiPriority w:val="99"/>
    <w:rsid w:val="009533A8"/>
    <w:rPr>
      <w:b/>
      <w:color w:val="000080"/>
      <w:sz w:val="20"/>
    </w:rPr>
  </w:style>
  <w:style w:type="character" w:customStyle="1" w:styleId="afffff0">
    <w:name w:val="Продолжение ссылки"/>
    <w:basedOn w:val="affffe"/>
    <w:uiPriority w:val="99"/>
    <w:rsid w:val="009533A8"/>
    <w:rPr>
      <w:rFonts w:cs="Times New Roman"/>
      <w:b/>
      <w:bCs/>
      <w:color w:val="008000"/>
      <w:sz w:val="20"/>
      <w:szCs w:val="20"/>
      <w:u w:val="single"/>
    </w:rPr>
  </w:style>
  <w:style w:type="character" w:customStyle="1" w:styleId="DFN">
    <w:name w:val="DFN"/>
    <w:uiPriority w:val="99"/>
    <w:rsid w:val="009533A8"/>
    <w:rPr>
      <w:b/>
    </w:rPr>
  </w:style>
  <w:style w:type="paragraph" w:customStyle="1" w:styleId="Iauiue">
    <w:name w:val="Iau?iue"/>
    <w:uiPriority w:val="99"/>
    <w:rsid w:val="009533A8"/>
    <w:pPr>
      <w:widowControl w:val="0"/>
    </w:pPr>
    <w:rPr>
      <w:rFonts w:ascii="Times New Roman" w:eastAsia="Times New Roman" w:hAnsi="Times New Roman"/>
      <w:sz w:val="20"/>
      <w:szCs w:val="20"/>
      <w:lang w:val="en-US"/>
    </w:rPr>
  </w:style>
  <w:style w:type="paragraph" w:customStyle="1" w:styleId="213">
    <w:name w:val="Основной текст с отступом 21"/>
    <w:basedOn w:val="a3"/>
    <w:uiPriority w:val="99"/>
    <w:rsid w:val="009533A8"/>
    <w:pPr>
      <w:spacing w:after="120" w:line="480" w:lineRule="auto"/>
      <w:ind w:left="283"/>
    </w:pPr>
    <w:rPr>
      <w:rFonts w:ascii="Times New Roman" w:eastAsia="Times New Roman" w:hAnsi="Times New Roman" w:cs="Times New Roman"/>
      <w:color w:val="auto"/>
      <w:sz w:val="20"/>
      <w:szCs w:val="20"/>
      <w:lang w:val="en-US"/>
    </w:rPr>
  </w:style>
  <w:style w:type="paragraph" w:customStyle="1" w:styleId="311">
    <w:name w:val="Основной текст 31"/>
    <w:basedOn w:val="a3"/>
    <w:uiPriority w:val="99"/>
    <w:rsid w:val="009533A8"/>
    <w:pPr>
      <w:spacing w:after="120" w:line="240" w:lineRule="auto"/>
    </w:pPr>
    <w:rPr>
      <w:rFonts w:ascii="Times New Roman" w:eastAsia="Times New Roman" w:hAnsi="Times New Roman" w:cs="Times New Roman"/>
      <w:color w:val="auto"/>
      <w:sz w:val="16"/>
      <w:szCs w:val="20"/>
      <w:lang w:val="en-US"/>
    </w:rPr>
  </w:style>
  <w:style w:type="paragraph" w:customStyle="1" w:styleId="312">
    <w:name w:val="Основной текст с отступом 31"/>
    <w:basedOn w:val="a3"/>
    <w:uiPriority w:val="99"/>
    <w:rsid w:val="009533A8"/>
    <w:pPr>
      <w:spacing w:after="120" w:line="240" w:lineRule="auto"/>
      <w:ind w:left="283"/>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9533A8"/>
    <w:pPr>
      <w:widowControl/>
      <w:shd w:val="clear" w:color="auto" w:fill="FFFFFF"/>
      <w:spacing w:before="100" w:after="100" w:line="254" w:lineRule="exact"/>
      <w:ind w:right="53" w:firstLine="533"/>
      <w:jc w:val="both"/>
    </w:pPr>
    <w:rPr>
      <w:color w:val="000000"/>
      <w:sz w:val="22"/>
      <w:lang w:val="ru-RU"/>
    </w:rPr>
  </w:style>
  <w:style w:type="paragraph" w:customStyle="1" w:styleId="19">
    <w:name w:val="Обычная таблица1"/>
    <w:basedOn w:val="a3"/>
    <w:uiPriority w:val="99"/>
    <w:rsid w:val="009533A8"/>
    <w:pPr>
      <w:spacing w:after="0" w:line="240" w:lineRule="auto"/>
      <w:jc w:val="both"/>
    </w:pPr>
    <w:rPr>
      <w:rFonts w:ascii="Arial" w:eastAsia="Times New Roman" w:hAnsi="Arial" w:cs="Times New Roman"/>
      <w:color w:val="auto"/>
      <w:sz w:val="20"/>
      <w:szCs w:val="20"/>
      <w:lang w:val="en-GB"/>
    </w:rPr>
  </w:style>
  <w:style w:type="character" w:customStyle="1" w:styleId="1a">
    <w:name w:val="Гиперссылка1"/>
    <w:uiPriority w:val="99"/>
    <w:rsid w:val="009533A8"/>
    <w:rPr>
      <w:color w:val="0000FF"/>
      <w:u w:val="single"/>
    </w:rPr>
  </w:style>
  <w:style w:type="paragraph" w:customStyle="1" w:styleId="Niaocaaieiaie">
    <w:name w:val="Niaocaaieiaie"/>
    <w:basedOn w:val="Caaieiaie"/>
    <w:uiPriority w:val="99"/>
    <w:rsid w:val="009533A8"/>
    <w:pPr>
      <w:spacing w:after="0"/>
    </w:pPr>
    <w:rPr>
      <w:b w:val="0"/>
      <w:sz w:val="32"/>
    </w:rPr>
  </w:style>
  <w:style w:type="character" w:customStyle="1" w:styleId="1b">
    <w:name w:val="Просмотренная гиперссылка1"/>
    <w:uiPriority w:val="99"/>
    <w:rsid w:val="009533A8"/>
    <w:rPr>
      <w:color w:val="FF00FF"/>
      <w:u w:val="single"/>
    </w:rPr>
  </w:style>
  <w:style w:type="paragraph" w:customStyle="1" w:styleId="xl25">
    <w:name w:val="xl25"/>
    <w:basedOn w:val="a3"/>
    <w:uiPriority w:val="99"/>
    <w:rsid w:val="009533A8"/>
    <w:pPr>
      <w:spacing w:before="100" w:after="100" w:line="240" w:lineRule="auto"/>
    </w:pPr>
    <w:rPr>
      <w:rFonts w:ascii="MS Sans Serif" w:eastAsia="Times New Roman" w:hAnsi="MS Sans Serif" w:cs="Times New Roman"/>
      <w:b/>
      <w:color w:val="auto"/>
      <w:sz w:val="32"/>
      <w:szCs w:val="20"/>
    </w:rPr>
  </w:style>
  <w:style w:type="paragraph" w:customStyle="1" w:styleId="xl26">
    <w:name w:val="xl26"/>
    <w:basedOn w:val="a3"/>
    <w:uiPriority w:val="99"/>
    <w:rsid w:val="009533A8"/>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7">
    <w:name w:val="xl27"/>
    <w:basedOn w:val="a3"/>
    <w:uiPriority w:val="99"/>
    <w:rsid w:val="009533A8"/>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8">
    <w:name w:val="xl28"/>
    <w:basedOn w:val="a3"/>
    <w:uiPriority w:val="99"/>
    <w:rsid w:val="009533A8"/>
    <w:pPr>
      <w:pBdr>
        <w:top w:val="single" w:sz="6" w:space="0" w:color="auto"/>
        <w:left w:val="single" w:sz="6" w:space="0" w:color="auto"/>
        <w:bottom w:val="single" w:sz="6" w:space="0" w:color="auto"/>
        <w:right w:val="single" w:sz="6" w:space="0" w:color="auto"/>
      </w:pBdr>
      <w:shd w:val="clear" w:color="auto" w:fill="C0C0C0"/>
      <w:spacing w:before="100" w:after="100" w:line="240" w:lineRule="auto"/>
      <w:jc w:val="center"/>
    </w:pPr>
    <w:rPr>
      <w:rFonts w:ascii="Times New Roman" w:eastAsia="Times New Roman" w:hAnsi="Times New Roman" w:cs="Times New Roman"/>
      <w:b/>
      <w:color w:val="auto"/>
      <w:sz w:val="24"/>
      <w:szCs w:val="20"/>
    </w:rPr>
  </w:style>
  <w:style w:type="paragraph" w:customStyle="1" w:styleId="xl29">
    <w:name w:val="xl29"/>
    <w:basedOn w:val="a3"/>
    <w:uiPriority w:val="99"/>
    <w:rsid w:val="009533A8"/>
    <w:pPr>
      <w:spacing w:before="100" w:after="100" w:line="240" w:lineRule="auto"/>
    </w:pPr>
    <w:rPr>
      <w:rFonts w:ascii="MS Sans Serif" w:eastAsia="Times New Roman" w:hAnsi="MS Sans Serif" w:cs="Times New Roman"/>
      <w:b/>
      <w:color w:val="auto"/>
      <w:sz w:val="36"/>
      <w:szCs w:val="20"/>
    </w:rPr>
  </w:style>
  <w:style w:type="paragraph" w:customStyle="1" w:styleId="xl30">
    <w:name w:val="xl30"/>
    <w:basedOn w:val="a3"/>
    <w:uiPriority w:val="99"/>
    <w:rsid w:val="009533A8"/>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color w:val="auto"/>
      <w:sz w:val="24"/>
      <w:szCs w:val="20"/>
    </w:rPr>
  </w:style>
  <w:style w:type="paragraph" w:customStyle="1" w:styleId="xl31">
    <w:name w:val="xl31"/>
    <w:basedOn w:val="a3"/>
    <w:uiPriority w:val="99"/>
    <w:rsid w:val="009533A8"/>
    <w:pPr>
      <w:spacing w:before="100" w:after="100" w:line="240" w:lineRule="auto"/>
      <w:jc w:val="center"/>
    </w:pPr>
    <w:rPr>
      <w:rFonts w:ascii="Times New Roman" w:eastAsia="Times New Roman" w:hAnsi="Times New Roman" w:cs="Times New Roman"/>
      <w:color w:val="auto"/>
      <w:sz w:val="24"/>
      <w:szCs w:val="20"/>
    </w:rPr>
  </w:style>
  <w:style w:type="paragraph" w:customStyle="1" w:styleId="xl32">
    <w:name w:val="xl32"/>
    <w:basedOn w:val="a3"/>
    <w:uiPriority w:val="99"/>
    <w:rsid w:val="009533A8"/>
    <w:pPr>
      <w:spacing w:before="100" w:after="100" w:line="240" w:lineRule="auto"/>
      <w:jc w:val="center"/>
    </w:pPr>
    <w:rPr>
      <w:rFonts w:ascii="MS Sans Serif" w:eastAsia="Times New Roman" w:hAnsi="MS Sans Serif" w:cs="Times New Roman"/>
      <w:color w:val="auto"/>
      <w:sz w:val="36"/>
      <w:szCs w:val="20"/>
    </w:rPr>
  </w:style>
  <w:style w:type="paragraph" w:customStyle="1" w:styleId="xl33">
    <w:name w:val="xl33"/>
    <w:basedOn w:val="a3"/>
    <w:uiPriority w:val="99"/>
    <w:rsid w:val="009533A8"/>
    <w:pPr>
      <w:pBdr>
        <w:top w:val="single" w:sz="6" w:space="0" w:color="auto"/>
        <w:left w:val="single" w:sz="6" w:space="0" w:color="auto"/>
        <w:bottom w:val="single" w:sz="6" w:space="0" w:color="auto"/>
        <w:right w:val="single" w:sz="6" w:space="0" w:color="auto"/>
      </w:pBdr>
      <w:spacing w:before="100" w:after="100" w:line="240" w:lineRule="auto"/>
      <w:jc w:val="center"/>
    </w:pPr>
    <w:rPr>
      <w:rFonts w:ascii="Times New Roman" w:eastAsia="Times New Roman" w:hAnsi="Times New Roman" w:cs="Times New Roman"/>
      <w:color w:val="auto"/>
      <w:sz w:val="24"/>
      <w:szCs w:val="20"/>
    </w:rPr>
  </w:style>
  <w:style w:type="paragraph" w:customStyle="1" w:styleId="xl34">
    <w:name w:val="xl34"/>
    <w:basedOn w:val="a3"/>
    <w:uiPriority w:val="99"/>
    <w:rsid w:val="009533A8"/>
    <w:pPr>
      <w:pBdr>
        <w:top w:val="single" w:sz="6" w:space="0" w:color="auto"/>
        <w:left w:val="single" w:sz="6" w:space="0" w:color="auto"/>
        <w:bottom w:val="single" w:sz="6" w:space="0" w:color="auto"/>
        <w:right w:val="single" w:sz="6" w:space="0" w:color="auto"/>
      </w:pBdr>
      <w:shd w:val="clear" w:color="auto" w:fill="C0C0C0"/>
      <w:spacing w:before="100" w:after="100" w:line="240" w:lineRule="auto"/>
    </w:pPr>
    <w:rPr>
      <w:rFonts w:ascii="Times New Roman" w:eastAsia="Times New Roman" w:hAnsi="Times New Roman" w:cs="Times New Roman"/>
      <w:b/>
      <w:color w:val="auto"/>
      <w:sz w:val="24"/>
      <w:szCs w:val="20"/>
    </w:rPr>
  </w:style>
  <w:style w:type="paragraph" w:customStyle="1" w:styleId="1c">
    <w:name w:val="Текст1"/>
    <w:basedOn w:val="a3"/>
    <w:uiPriority w:val="99"/>
    <w:rsid w:val="009533A8"/>
    <w:pPr>
      <w:spacing w:after="0" w:line="240" w:lineRule="auto"/>
    </w:pPr>
    <w:rPr>
      <w:rFonts w:ascii="Courier New" w:eastAsia="Times New Roman" w:hAnsi="Courier New" w:cs="Times New Roman"/>
      <w:color w:val="auto"/>
      <w:sz w:val="20"/>
      <w:szCs w:val="20"/>
    </w:rPr>
  </w:style>
  <w:style w:type="paragraph" w:customStyle="1" w:styleId="1d">
    <w:name w:val="Текст выноски1"/>
    <w:basedOn w:val="a3"/>
    <w:uiPriority w:val="99"/>
    <w:rsid w:val="009533A8"/>
    <w:pPr>
      <w:spacing w:before="100" w:after="100" w:line="240" w:lineRule="auto"/>
    </w:pPr>
    <w:rPr>
      <w:rFonts w:ascii="Tahoma" w:eastAsia="Times New Roman" w:hAnsi="Tahoma" w:cs="Times New Roman"/>
      <w:color w:val="auto"/>
      <w:sz w:val="16"/>
      <w:szCs w:val="20"/>
    </w:rPr>
  </w:style>
  <w:style w:type="paragraph" w:customStyle="1" w:styleId="font5">
    <w:name w:val="font5"/>
    <w:basedOn w:val="a3"/>
    <w:rsid w:val="009533A8"/>
    <w:pPr>
      <w:spacing w:before="100" w:after="100" w:line="240" w:lineRule="auto"/>
    </w:pPr>
    <w:rPr>
      <w:rFonts w:ascii="Times New Roman CYR" w:eastAsia="Times New Roman" w:hAnsi="Times New Roman CYR" w:cs="Times New Roman"/>
      <w:color w:val="auto"/>
      <w:sz w:val="18"/>
      <w:szCs w:val="20"/>
    </w:rPr>
  </w:style>
  <w:style w:type="paragraph" w:customStyle="1" w:styleId="xl35">
    <w:name w:val="xl35"/>
    <w:basedOn w:val="a3"/>
    <w:uiPriority w:val="99"/>
    <w:rsid w:val="009533A8"/>
    <w:pPr>
      <w:pBdr>
        <w:top w:val="single" w:sz="6" w:space="0" w:color="auto"/>
        <w:left w:val="single" w:sz="6" w:space="0" w:color="auto"/>
        <w:bottom w:val="single" w:sz="6" w:space="0" w:color="auto"/>
        <w:right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36">
    <w:name w:val="xl36"/>
    <w:basedOn w:val="a3"/>
    <w:uiPriority w:val="99"/>
    <w:rsid w:val="009533A8"/>
    <w:pPr>
      <w:spacing w:before="100" w:after="100" w:line="240" w:lineRule="auto"/>
    </w:pPr>
    <w:rPr>
      <w:rFonts w:ascii="Arial CYR" w:eastAsia="Times New Roman" w:hAnsi="Arial CYR" w:cs="Times New Roman"/>
      <w:sz w:val="24"/>
      <w:szCs w:val="20"/>
    </w:rPr>
  </w:style>
  <w:style w:type="paragraph" w:customStyle="1" w:styleId="xl37">
    <w:name w:val="xl37"/>
    <w:basedOn w:val="a3"/>
    <w:uiPriority w:val="99"/>
    <w:rsid w:val="009533A8"/>
    <w:pPr>
      <w:pBdr>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38">
    <w:name w:val="xl38"/>
    <w:basedOn w:val="a3"/>
    <w:uiPriority w:val="99"/>
    <w:rsid w:val="009533A8"/>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39">
    <w:name w:val="xl39"/>
    <w:basedOn w:val="a3"/>
    <w:uiPriority w:val="99"/>
    <w:rsid w:val="009533A8"/>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0">
    <w:name w:val="xl40"/>
    <w:basedOn w:val="a3"/>
    <w:uiPriority w:val="99"/>
    <w:rsid w:val="009533A8"/>
    <w:pPr>
      <w:pBdr>
        <w:left w:val="single" w:sz="6" w:space="0" w:color="auto"/>
        <w:bottom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1">
    <w:name w:val="xl41"/>
    <w:basedOn w:val="a3"/>
    <w:uiPriority w:val="99"/>
    <w:rsid w:val="009533A8"/>
    <w:pPr>
      <w:pBdr>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2">
    <w:name w:val="xl42"/>
    <w:basedOn w:val="a3"/>
    <w:uiPriority w:val="99"/>
    <w:rsid w:val="009533A8"/>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3">
    <w:name w:val="xl43"/>
    <w:basedOn w:val="a3"/>
    <w:uiPriority w:val="99"/>
    <w:rsid w:val="009533A8"/>
    <w:pPr>
      <w:pBdr>
        <w:top w:val="single" w:sz="6" w:space="0" w:color="auto"/>
        <w:bottom w:val="single" w:sz="6" w:space="0" w:color="auto"/>
      </w:pBdr>
      <w:spacing w:before="100" w:after="100" w:line="240" w:lineRule="auto"/>
      <w:jc w:val="center"/>
    </w:pPr>
    <w:rPr>
      <w:rFonts w:ascii="Arial CYR" w:eastAsia="Times New Roman" w:hAnsi="Arial CYR" w:cs="Times New Roman"/>
      <w:b/>
      <w:sz w:val="24"/>
      <w:szCs w:val="20"/>
    </w:rPr>
  </w:style>
  <w:style w:type="paragraph" w:customStyle="1" w:styleId="xl44">
    <w:name w:val="xl44"/>
    <w:basedOn w:val="a3"/>
    <w:uiPriority w:val="99"/>
    <w:rsid w:val="009533A8"/>
    <w:pPr>
      <w:pBdr>
        <w:top w:val="single" w:sz="6" w:space="0" w:color="auto"/>
        <w:bottom w:val="single" w:sz="6" w:space="0" w:color="auto"/>
      </w:pBdr>
      <w:spacing w:before="100" w:after="100" w:line="240" w:lineRule="auto"/>
    </w:pPr>
    <w:rPr>
      <w:rFonts w:ascii="Times New Roman" w:eastAsia="Times New Roman" w:hAnsi="Times New Roman" w:cs="Times New Roman"/>
      <w:b/>
      <w:color w:val="auto"/>
      <w:sz w:val="24"/>
      <w:szCs w:val="20"/>
    </w:rPr>
  </w:style>
  <w:style w:type="paragraph" w:customStyle="1" w:styleId="xl45">
    <w:name w:val="xl45"/>
    <w:basedOn w:val="a3"/>
    <w:uiPriority w:val="99"/>
    <w:rsid w:val="009533A8"/>
    <w:pPr>
      <w:pBdr>
        <w:top w:val="single" w:sz="6" w:space="0" w:color="auto"/>
        <w:left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46">
    <w:name w:val="xl46"/>
    <w:basedOn w:val="a3"/>
    <w:uiPriority w:val="99"/>
    <w:rsid w:val="009533A8"/>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7">
    <w:name w:val="xl47"/>
    <w:basedOn w:val="a3"/>
    <w:uiPriority w:val="99"/>
    <w:rsid w:val="009533A8"/>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8">
    <w:name w:val="xl48"/>
    <w:basedOn w:val="a3"/>
    <w:uiPriority w:val="99"/>
    <w:rsid w:val="009533A8"/>
    <w:pPr>
      <w:pBdr>
        <w:top w:val="single" w:sz="6" w:space="0" w:color="auto"/>
        <w:left w:val="single" w:sz="6" w:space="0" w:color="auto"/>
        <w:right w:val="single" w:sz="6" w:space="0" w:color="auto"/>
      </w:pBdr>
      <w:spacing w:before="100" w:after="100" w:line="240" w:lineRule="auto"/>
      <w:jc w:val="center"/>
    </w:pPr>
    <w:rPr>
      <w:rFonts w:ascii="Times New Roman CYR" w:eastAsia="Times New Roman" w:hAnsi="Times New Roman CYR" w:cs="Times New Roman"/>
      <w:sz w:val="18"/>
      <w:szCs w:val="20"/>
    </w:rPr>
  </w:style>
  <w:style w:type="paragraph" w:customStyle="1" w:styleId="xl49">
    <w:name w:val="xl49"/>
    <w:basedOn w:val="a3"/>
    <w:uiPriority w:val="99"/>
    <w:rsid w:val="009533A8"/>
    <w:pPr>
      <w:pBdr>
        <w:top w:val="single" w:sz="6" w:space="0" w:color="auto"/>
        <w:left w:val="single" w:sz="6" w:space="0" w:color="auto"/>
        <w:bottom w:val="single" w:sz="6" w:space="0" w:color="auto"/>
      </w:pBdr>
      <w:spacing w:before="100" w:after="100" w:line="240" w:lineRule="auto"/>
      <w:jc w:val="center"/>
    </w:pPr>
    <w:rPr>
      <w:rFonts w:ascii="Arial Unicode MS" w:eastAsia="Arial Unicode MS" w:hAnsi="Times New Roman" w:cs="Times New Roman"/>
      <w:b/>
      <w:sz w:val="24"/>
      <w:szCs w:val="20"/>
    </w:rPr>
  </w:style>
  <w:style w:type="paragraph" w:customStyle="1" w:styleId="xl50">
    <w:name w:val="xl50"/>
    <w:basedOn w:val="a3"/>
    <w:uiPriority w:val="99"/>
    <w:rsid w:val="009533A8"/>
    <w:pPr>
      <w:pBdr>
        <w:top w:val="single" w:sz="6" w:space="0" w:color="auto"/>
        <w:bottom w:val="single" w:sz="6" w:space="0" w:color="auto"/>
      </w:pBdr>
      <w:spacing w:before="100" w:after="100" w:line="240" w:lineRule="auto"/>
    </w:pPr>
    <w:rPr>
      <w:rFonts w:ascii="Arial Unicode MS" w:eastAsia="Arial Unicode MS" w:hAnsi="Times New Roman" w:cs="Times New Roman"/>
      <w:color w:val="auto"/>
      <w:sz w:val="24"/>
      <w:szCs w:val="20"/>
    </w:rPr>
  </w:style>
  <w:style w:type="paragraph" w:customStyle="1" w:styleId="xl51">
    <w:name w:val="xl51"/>
    <w:basedOn w:val="a3"/>
    <w:uiPriority w:val="99"/>
    <w:rsid w:val="009533A8"/>
    <w:pPr>
      <w:pBdr>
        <w:top w:val="single" w:sz="6" w:space="0" w:color="auto"/>
        <w:left w:val="single" w:sz="6" w:space="0" w:color="auto"/>
        <w:bottom w:val="single" w:sz="6" w:space="0" w:color="auto"/>
        <w:right w:val="single" w:sz="6" w:space="0" w:color="auto"/>
      </w:pBdr>
      <w:spacing w:before="100" w:after="100" w:line="240" w:lineRule="auto"/>
    </w:pPr>
    <w:rPr>
      <w:rFonts w:ascii="Times New Roman CYR" w:eastAsia="Times New Roman" w:hAnsi="Times New Roman CYR" w:cs="Times New Roman"/>
      <w:sz w:val="18"/>
      <w:szCs w:val="20"/>
    </w:rPr>
  </w:style>
  <w:style w:type="paragraph" w:customStyle="1" w:styleId="xl52">
    <w:name w:val="xl52"/>
    <w:basedOn w:val="a3"/>
    <w:uiPriority w:val="99"/>
    <w:rsid w:val="009533A8"/>
    <w:pPr>
      <w:pBdr>
        <w:top w:val="single" w:sz="6" w:space="0" w:color="auto"/>
        <w:left w:val="single" w:sz="6" w:space="0" w:color="auto"/>
        <w:bottom w:val="single" w:sz="6" w:space="0" w:color="auto"/>
        <w:right w:val="single" w:sz="6" w:space="0" w:color="auto"/>
      </w:pBdr>
      <w:spacing w:before="100" w:after="100" w:line="240" w:lineRule="auto"/>
    </w:pPr>
    <w:rPr>
      <w:rFonts w:ascii="Arial CYR" w:eastAsia="Times New Roman" w:hAnsi="Arial CYR" w:cs="Times New Roman"/>
      <w:sz w:val="24"/>
      <w:szCs w:val="20"/>
    </w:rPr>
  </w:style>
  <w:style w:type="paragraph" w:customStyle="1" w:styleId="xl53">
    <w:name w:val="xl53"/>
    <w:basedOn w:val="a3"/>
    <w:uiPriority w:val="99"/>
    <w:rsid w:val="009533A8"/>
    <w:pPr>
      <w:pBdr>
        <w:top w:val="single" w:sz="6" w:space="0" w:color="auto"/>
        <w:left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4">
    <w:name w:val="xl54"/>
    <w:basedOn w:val="a3"/>
    <w:uiPriority w:val="99"/>
    <w:rsid w:val="009533A8"/>
    <w:pPr>
      <w:pBdr>
        <w:top w:val="single" w:sz="6" w:space="0" w:color="auto"/>
        <w:bottom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5">
    <w:name w:val="xl55"/>
    <w:basedOn w:val="a3"/>
    <w:uiPriority w:val="99"/>
    <w:rsid w:val="009533A8"/>
    <w:pPr>
      <w:pBdr>
        <w:top w:val="single" w:sz="6" w:space="0" w:color="auto"/>
        <w:left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xl56">
    <w:name w:val="xl56"/>
    <w:basedOn w:val="a3"/>
    <w:uiPriority w:val="99"/>
    <w:rsid w:val="009533A8"/>
    <w:pPr>
      <w:pBdr>
        <w:top w:val="single" w:sz="6" w:space="0" w:color="auto"/>
      </w:pBdr>
      <w:spacing w:before="100" w:after="100" w:line="240" w:lineRule="auto"/>
      <w:jc w:val="center"/>
    </w:pPr>
    <w:rPr>
      <w:rFonts w:ascii="Arial CYR" w:eastAsia="Times New Roman" w:hAnsi="Arial CYR" w:cs="Times New Roman"/>
      <w:b/>
      <w:sz w:val="28"/>
      <w:szCs w:val="20"/>
    </w:rPr>
  </w:style>
  <w:style w:type="paragraph" w:customStyle="1" w:styleId="2f">
    <w:name w:val="2"/>
    <w:basedOn w:val="21"/>
    <w:uiPriority w:val="99"/>
    <w:rsid w:val="009533A8"/>
    <w:pPr>
      <w:keepNext w:val="0"/>
      <w:spacing w:after="120"/>
      <w:ind w:firstLine="709"/>
      <w:jc w:val="both"/>
      <w:outlineLvl w:val="9"/>
    </w:pPr>
    <w:rPr>
      <w:b w:val="0"/>
    </w:rPr>
  </w:style>
  <w:style w:type="paragraph" w:customStyle="1" w:styleId="1e">
    <w:name w:val="Цитата1"/>
    <w:basedOn w:val="a3"/>
    <w:uiPriority w:val="99"/>
    <w:rsid w:val="009533A8"/>
    <w:pPr>
      <w:widowControl w:val="0"/>
      <w:shd w:val="clear" w:color="auto" w:fill="FFFFFF"/>
      <w:spacing w:after="0" w:line="360" w:lineRule="auto"/>
      <w:ind w:left="5341" w:right="3090" w:hanging="1327"/>
    </w:pPr>
    <w:rPr>
      <w:rFonts w:ascii="Times New Roman" w:eastAsia="Times New Roman" w:hAnsi="Times New Roman" w:cs="Times New Roman"/>
      <w:b/>
      <w:sz w:val="24"/>
      <w:szCs w:val="20"/>
    </w:rPr>
  </w:style>
  <w:style w:type="character" w:customStyle="1" w:styleId="Iniiaiieoeoo">
    <w:name w:val="Iniiaiie o?eoo"/>
    <w:uiPriority w:val="99"/>
    <w:rsid w:val="009533A8"/>
  </w:style>
  <w:style w:type="paragraph" w:customStyle="1" w:styleId="caaieiaie1">
    <w:name w:val="caaieiaie 1"/>
    <w:basedOn w:val="Iauiue"/>
    <w:next w:val="Iauiue"/>
    <w:uiPriority w:val="99"/>
    <w:rsid w:val="009533A8"/>
    <w:pPr>
      <w:keepNext/>
      <w:widowControl/>
    </w:pPr>
    <w:rPr>
      <w:b/>
      <w:sz w:val="22"/>
    </w:rPr>
  </w:style>
  <w:style w:type="paragraph" w:customStyle="1" w:styleId="caaieiaie2">
    <w:name w:val="caaieiaie 2"/>
    <w:basedOn w:val="caaieiaie1"/>
    <w:next w:val="Iniiaiieoaeno"/>
    <w:rsid w:val="009533A8"/>
    <w:pPr>
      <w:keepLines/>
      <w:widowControl w:val="0"/>
      <w:tabs>
        <w:tab w:val="left" w:pos="0"/>
        <w:tab w:val="left" w:pos="153"/>
      </w:tabs>
      <w:spacing w:before="240"/>
    </w:pPr>
    <w:rPr>
      <w:sz w:val="24"/>
      <w:lang w:val="ru-RU"/>
    </w:rPr>
  </w:style>
  <w:style w:type="paragraph" w:customStyle="1" w:styleId="Iniiaiieoaeno">
    <w:name w:val="Iniiaiie oaeno"/>
    <w:basedOn w:val="Iauiue"/>
    <w:uiPriority w:val="99"/>
    <w:rsid w:val="009533A8"/>
    <w:pPr>
      <w:keepNext/>
      <w:spacing w:before="120"/>
      <w:ind w:firstLine="567"/>
      <w:jc w:val="both"/>
    </w:pPr>
    <w:rPr>
      <w:sz w:val="24"/>
      <w:lang w:val="ru-RU"/>
    </w:rPr>
  </w:style>
  <w:style w:type="paragraph" w:customStyle="1" w:styleId="caaieiaie4">
    <w:name w:val="caaieiaie 4"/>
    <w:basedOn w:val="Iauiue"/>
    <w:next w:val="Iauiue"/>
    <w:uiPriority w:val="99"/>
    <w:rsid w:val="009533A8"/>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9533A8"/>
    <w:pPr>
      <w:keepNext/>
      <w:widowControl/>
      <w:spacing w:before="100" w:after="100"/>
      <w:ind w:left="575"/>
    </w:pPr>
    <w:rPr>
      <w:b/>
      <w:sz w:val="24"/>
      <w:lang w:val="ru-RU"/>
    </w:rPr>
  </w:style>
  <w:style w:type="paragraph" w:customStyle="1" w:styleId="caaieiaie6">
    <w:name w:val="caaieiaie 6"/>
    <w:basedOn w:val="Iauiue"/>
    <w:next w:val="Iauiue"/>
    <w:uiPriority w:val="99"/>
    <w:rsid w:val="009533A8"/>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9533A8"/>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9533A8"/>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9533A8"/>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9533A8"/>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9533A8"/>
    <w:pPr>
      <w:tabs>
        <w:tab w:val="clear" w:pos="1998"/>
        <w:tab w:val="left" w:pos="2214"/>
      </w:tabs>
      <w:spacing w:before="120"/>
      <w:ind w:left="2142" w:hanging="1008"/>
    </w:pPr>
  </w:style>
  <w:style w:type="paragraph" w:customStyle="1" w:styleId="Iaeeiaaiiuenienie3">
    <w:name w:val="Ia?ee?iaaiiue nienie 3"/>
    <w:basedOn w:val="Iauiue"/>
    <w:uiPriority w:val="99"/>
    <w:rsid w:val="009533A8"/>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9533A8"/>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9533A8"/>
    <w:pPr>
      <w:spacing w:before="60"/>
    </w:pPr>
  </w:style>
  <w:style w:type="paragraph" w:customStyle="1" w:styleId="Ieieeeieiioeooe">
    <w:name w:val="Ie?iee eieiioeooe"/>
    <w:basedOn w:val="Iauiue"/>
    <w:uiPriority w:val="99"/>
    <w:rsid w:val="009533A8"/>
    <w:pPr>
      <w:widowControl/>
      <w:tabs>
        <w:tab w:val="center" w:pos="4677"/>
        <w:tab w:val="right" w:pos="9355"/>
      </w:tabs>
    </w:pPr>
    <w:rPr>
      <w:sz w:val="24"/>
      <w:lang w:val="ru-RU"/>
    </w:rPr>
  </w:style>
  <w:style w:type="character" w:customStyle="1" w:styleId="iiianoaieou">
    <w:name w:val="iiia? no?aieou"/>
    <w:rsid w:val="009533A8"/>
  </w:style>
  <w:style w:type="paragraph" w:customStyle="1" w:styleId="iaeaaeaiea1">
    <w:name w:val="iaeaaeaiea 1"/>
    <w:basedOn w:val="Iauiue"/>
    <w:next w:val="Iauiue"/>
    <w:uiPriority w:val="99"/>
    <w:rsid w:val="009533A8"/>
    <w:pPr>
      <w:widowControl/>
      <w:spacing w:before="100" w:after="100"/>
    </w:pPr>
    <w:rPr>
      <w:sz w:val="24"/>
      <w:lang w:val="ru-RU"/>
    </w:rPr>
  </w:style>
  <w:style w:type="paragraph" w:customStyle="1" w:styleId="iaeaaeaiea2">
    <w:name w:val="iaeaaeaiea 2"/>
    <w:basedOn w:val="Iauiue"/>
    <w:next w:val="Iauiue"/>
    <w:uiPriority w:val="99"/>
    <w:rsid w:val="009533A8"/>
    <w:pPr>
      <w:widowControl/>
      <w:spacing w:before="100" w:after="100"/>
      <w:ind w:left="240"/>
    </w:pPr>
    <w:rPr>
      <w:sz w:val="24"/>
      <w:lang w:val="ru-RU"/>
    </w:rPr>
  </w:style>
  <w:style w:type="paragraph" w:customStyle="1" w:styleId="iaeaaeaiea3">
    <w:name w:val="iaeaaeaiea 3"/>
    <w:basedOn w:val="Iauiue"/>
    <w:next w:val="Iauiue"/>
    <w:uiPriority w:val="99"/>
    <w:rsid w:val="009533A8"/>
    <w:pPr>
      <w:widowControl/>
      <w:spacing w:before="100" w:after="100"/>
      <w:ind w:left="480"/>
    </w:pPr>
    <w:rPr>
      <w:sz w:val="24"/>
      <w:lang w:val="ru-RU"/>
    </w:rPr>
  </w:style>
  <w:style w:type="paragraph" w:customStyle="1" w:styleId="iaeaaeaiea4">
    <w:name w:val="iaeaaeaiea 4"/>
    <w:basedOn w:val="Iauiue"/>
    <w:next w:val="Iauiue"/>
    <w:uiPriority w:val="99"/>
    <w:rsid w:val="009533A8"/>
    <w:pPr>
      <w:widowControl/>
      <w:spacing w:before="100" w:after="100"/>
      <w:ind w:left="720"/>
    </w:pPr>
    <w:rPr>
      <w:sz w:val="24"/>
      <w:lang w:val="ru-RU"/>
    </w:rPr>
  </w:style>
  <w:style w:type="paragraph" w:customStyle="1" w:styleId="iaeaaeaiea5">
    <w:name w:val="iaeaaeaiea 5"/>
    <w:basedOn w:val="Iauiue"/>
    <w:next w:val="Iauiue"/>
    <w:uiPriority w:val="99"/>
    <w:rsid w:val="009533A8"/>
    <w:pPr>
      <w:widowControl/>
      <w:spacing w:before="100" w:after="100"/>
      <w:ind w:left="960"/>
    </w:pPr>
    <w:rPr>
      <w:sz w:val="24"/>
      <w:lang w:val="ru-RU"/>
    </w:rPr>
  </w:style>
  <w:style w:type="paragraph" w:customStyle="1" w:styleId="iaeaaeaiea6">
    <w:name w:val="iaeaaeaiea 6"/>
    <w:basedOn w:val="Iauiue"/>
    <w:next w:val="Iauiue"/>
    <w:uiPriority w:val="99"/>
    <w:rsid w:val="009533A8"/>
    <w:pPr>
      <w:widowControl/>
      <w:spacing w:before="100" w:after="100"/>
      <w:ind w:left="1200"/>
    </w:pPr>
    <w:rPr>
      <w:sz w:val="24"/>
      <w:lang w:val="ru-RU"/>
    </w:rPr>
  </w:style>
  <w:style w:type="paragraph" w:customStyle="1" w:styleId="iaeaaeaiea7">
    <w:name w:val="iaeaaeaiea 7"/>
    <w:basedOn w:val="Iauiue"/>
    <w:next w:val="Iauiue"/>
    <w:uiPriority w:val="99"/>
    <w:rsid w:val="009533A8"/>
    <w:pPr>
      <w:widowControl/>
      <w:spacing w:before="100" w:after="100"/>
      <w:ind w:left="1440"/>
    </w:pPr>
    <w:rPr>
      <w:sz w:val="24"/>
      <w:lang w:val="ru-RU"/>
    </w:rPr>
  </w:style>
  <w:style w:type="paragraph" w:customStyle="1" w:styleId="iaeaaeaiea8">
    <w:name w:val="iaeaaeaiea 8"/>
    <w:basedOn w:val="Iauiue"/>
    <w:next w:val="Iauiue"/>
    <w:uiPriority w:val="99"/>
    <w:rsid w:val="009533A8"/>
    <w:pPr>
      <w:widowControl/>
      <w:spacing w:before="100" w:after="100"/>
      <w:ind w:left="1680"/>
    </w:pPr>
    <w:rPr>
      <w:sz w:val="24"/>
      <w:lang w:val="ru-RU"/>
    </w:rPr>
  </w:style>
  <w:style w:type="paragraph" w:customStyle="1" w:styleId="iaeaaeaiea9">
    <w:name w:val="iaeaaeaiea 9"/>
    <w:basedOn w:val="Iauiue"/>
    <w:next w:val="Iauiue"/>
    <w:uiPriority w:val="99"/>
    <w:rsid w:val="009533A8"/>
    <w:pPr>
      <w:widowControl/>
      <w:spacing w:before="100" w:after="100"/>
      <w:ind w:left="1920"/>
    </w:pPr>
    <w:rPr>
      <w:sz w:val="24"/>
      <w:lang w:val="ru-RU"/>
    </w:rPr>
  </w:style>
  <w:style w:type="paragraph" w:customStyle="1" w:styleId="Aaoieeeieiioeooe">
    <w:name w:val="Aa?oiee eieiioeooe"/>
    <w:basedOn w:val="Iauiue"/>
    <w:uiPriority w:val="99"/>
    <w:rsid w:val="009533A8"/>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9533A8"/>
    <w:pPr>
      <w:widowControl/>
      <w:jc w:val="center"/>
    </w:pPr>
    <w:rPr>
      <w:sz w:val="24"/>
      <w:lang w:val="ru-RU"/>
    </w:rPr>
  </w:style>
  <w:style w:type="paragraph" w:customStyle="1" w:styleId="Iniiaiieoaenonionooiii2">
    <w:name w:val="Iniiaiie oaeno n ionooiii 2"/>
    <w:basedOn w:val="Iauiue"/>
    <w:uiPriority w:val="99"/>
    <w:rsid w:val="009533A8"/>
    <w:pPr>
      <w:widowControl/>
      <w:shd w:val="clear" w:color="auto" w:fill="FFFFFF"/>
      <w:ind w:firstLine="533"/>
      <w:jc w:val="both"/>
    </w:pPr>
    <w:rPr>
      <w:color w:val="000000"/>
      <w:sz w:val="22"/>
      <w:lang w:val="ru-RU"/>
    </w:rPr>
  </w:style>
  <w:style w:type="character" w:customStyle="1" w:styleId="afffff1">
    <w:name w:val="комментарий"/>
    <w:uiPriority w:val="99"/>
    <w:rsid w:val="009533A8"/>
    <w:rPr>
      <w:b/>
      <w:i/>
      <w:sz w:val="28"/>
    </w:rPr>
  </w:style>
  <w:style w:type="paragraph" w:styleId="3e">
    <w:name w:val="toc 3"/>
    <w:basedOn w:val="a3"/>
    <w:next w:val="a3"/>
    <w:uiPriority w:val="99"/>
    <w:rsid w:val="009533A8"/>
    <w:pPr>
      <w:tabs>
        <w:tab w:val="left" w:pos="360"/>
        <w:tab w:val="right" w:leader="dot" w:pos="10195"/>
      </w:tabs>
      <w:spacing w:after="0" w:line="240" w:lineRule="auto"/>
      <w:jc w:val="both"/>
    </w:pPr>
    <w:rPr>
      <w:rFonts w:ascii="Times New Roman" w:eastAsia="Times New Roman" w:hAnsi="Times New Roman" w:cs="Times New Roman"/>
      <w:iCs/>
      <w:color w:val="auto"/>
      <w:sz w:val="24"/>
      <w:szCs w:val="24"/>
    </w:rPr>
  </w:style>
  <w:style w:type="paragraph" w:styleId="1f">
    <w:name w:val="toc 1"/>
    <w:basedOn w:val="a3"/>
    <w:next w:val="a3"/>
    <w:uiPriority w:val="99"/>
    <w:rsid w:val="009533A8"/>
    <w:pPr>
      <w:tabs>
        <w:tab w:val="right" w:leader="dot" w:pos="10195"/>
      </w:tabs>
      <w:spacing w:before="120" w:after="120" w:line="360" w:lineRule="auto"/>
    </w:pPr>
    <w:rPr>
      <w:rFonts w:ascii="Times New Roman" w:eastAsia="Times New Roman" w:hAnsi="Times New Roman" w:cs="Times New Roman"/>
      <w:bCs/>
      <w:color w:val="auto"/>
      <w:sz w:val="24"/>
      <w:szCs w:val="24"/>
    </w:rPr>
  </w:style>
  <w:style w:type="paragraph" w:styleId="2f0">
    <w:name w:val="toc 2"/>
    <w:basedOn w:val="a3"/>
    <w:next w:val="a3"/>
    <w:uiPriority w:val="99"/>
    <w:rsid w:val="009533A8"/>
    <w:pPr>
      <w:tabs>
        <w:tab w:val="right" w:leader="dot" w:pos="10195"/>
      </w:tabs>
      <w:spacing w:after="0" w:line="360" w:lineRule="auto"/>
      <w:jc w:val="both"/>
    </w:pPr>
    <w:rPr>
      <w:rFonts w:ascii="Times New Roman" w:eastAsia="Times New Roman" w:hAnsi="Times New Roman" w:cs="Times New Roman"/>
      <w:smallCaps/>
      <w:color w:val="auto"/>
      <w:sz w:val="24"/>
      <w:szCs w:val="24"/>
    </w:rPr>
  </w:style>
  <w:style w:type="paragraph" w:styleId="46">
    <w:name w:val="toc 4"/>
    <w:basedOn w:val="a3"/>
    <w:next w:val="a3"/>
    <w:uiPriority w:val="99"/>
    <w:rsid w:val="009533A8"/>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uiPriority w:val="99"/>
    <w:semiHidden/>
    <w:rsid w:val="009533A8"/>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9533A8"/>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rsid w:val="009533A8"/>
    <w:rPr>
      <w:rFonts w:ascii="Arial" w:hAnsi="Arial"/>
      <w:b/>
      <w:sz w:val="24"/>
      <w:lang w:val="ru-RU" w:eastAsia="ru-RU"/>
    </w:rPr>
  </w:style>
  <w:style w:type="paragraph" w:styleId="62">
    <w:name w:val="toc 6"/>
    <w:basedOn w:val="a3"/>
    <w:next w:val="a3"/>
    <w:uiPriority w:val="99"/>
    <w:semiHidden/>
    <w:rsid w:val="009533A8"/>
    <w:pPr>
      <w:spacing w:after="0" w:line="240" w:lineRule="auto"/>
      <w:ind w:left="1200"/>
    </w:pPr>
    <w:rPr>
      <w:rFonts w:ascii="Times New Roman" w:eastAsia="Times New Roman" w:hAnsi="Times New Roman"/>
      <w:sz w:val="18"/>
      <w:szCs w:val="18"/>
    </w:rPr>
  </w:style>
  <w:style w:type="paragraph" w:styleId="71">
    <w:name w:val="toc 7"/>
    <w:basedOn w:val="a3"/>
    <w:next w:val="a3"/>
    <w:uiPriority w:val="99"/>
    <w:semiHidden/>
    <w:rsid w:val="009533A8"/>
    <w:pPr>
      <w:spacing w:after="0" w:line="240" w:lineRule="auto"/>
      <w:ind w:left="1440"/>
    </w:pPr>
    <w:rPr>
      <w:rFonts w:ascii="Times New Roman" w:eastAsia="Times New Roman" w:hAnsi="Times New Roman"/>
      <w:sz w:val="18"/>
      <w:szCs w:val="18"/>
    </w:rPr>
  </w:style>
  <w:style w:type="paragraph" w:styleId="81">
    <w:name w:val="toc 8"/>
    <w:basedOn w:val="a3"/>
    <w:next w:val="a3"/>
    <w:uiPriority w:val="99"/>
    <w:semiHidden/>
    <w:rsid w:val="009533A8"/>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9533A8"/>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9533A8"/>
    <w:pPr>
      <w:spacing w:before="0" w:after="0"/>
    </w:pPr>
    <w:rPr>
      <w:b/>
    </w:rPr>
  </w:style>
  <w:style w:type="paragraph" w:customStyle="1" w:styleId="afffff2">
    <w:name w:val="Условия контракта"/>
    <w:basedOn w:val="a3"/>
    <w:uiPriority w:val="99"/>
    <w:semiHidden/>
    <w:rsid w:val="009533A8"/>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rsid w:val="009533A8"/>
    <w:rPr>
      <w:rFonts w:ascii="Arial" w:hAnsi="Arial"/>
      <w:sz w:val="22"/>
      <w:lang w:val="ru-RU" w:eastAsia="ru-RU"/>
    </w:rPr>
  </w:style>
  <w:style w:type="paragraph" w:styleId="afffff3">
    <w:name w:val="footnote text"/>
    <w:basedOn w:val="a3"/>
    <w:link w:val="afffff4"/>
    <w:uiPriority w:val="99"/>
    <w:rsid w:val="009533A8"/>
    <w:pPr>
      <w:spacing w:after="0" w:line="240" w:lineRule="auto"/>
    </w:pPr>
    <w:rPr>
      <w:rFonts w:eastAsia="Times New Roman" w:cs="Times New Roman"/>
      <w:color w:val="auto"/>
      <w:sz w:val="20"/>
      <w:szCs w:val="20"/>
    </w:rPr>
  </w:style>
  <w:style w:type="character" w:customStyle="1" w:styleId="afffff4">
    <w:name w:val="Текст сноски Знак"/>
    <w:basedOn w:val="a4"/>
    <w:link w:val="afffff3"/>
    <w:uiPriority w:val="99"/>
    <w:rsid w:val="009533A8"/>
    <w:rPr>
      <w:rFonts w:eastAsia="Times New Roman" w:cs="Times New Roman"/>
      <w:lang w:val="ru-RU" w:eastAsia="ru-RU"/>
    </w:rPr>
  </w:style>
  <w:style w:type="paragraph" w:customStyle="1" w:styleId="afffff5">
    <w:name w:val="Таблица шапка"/>
    <w:basedOn w:val="a3"/>
    <w:uiPriority w:val="99"/>
    <w:semiHidden/>
    <w:rsid w:val="009533A8"/>
    <w:pPr>
      <w:keepNext/>
      <w:spacing w:before="40" w:after="40" w:line="240" w:lineRule="auto"/>
      <w:ind w:left="57" w:right="57"/>
    </w:pPr>
    <w:rPr>
      <w:rFonts w:ascii="Times New Roman" w:eastAsia="Times New Roman" w:hAnsi="Times New Roman"/>
      <w:sz w:val="24"/>
      <w:szCs w:val="20"/>
    </w:rPr>
  </w:style>
  <w:style w:type="paragraph" w:styleId="afffff6">
    <w:name w:val="Document Map"/>
    <w:basedOn w:val="a3"/>
    <w:link w:val="afffff7"/>
    <w:uiPriority w:val="99"/>
    <w:rsid w:val="009533A8"/>
    <w:pPr>
      <w:shd w:val="clear" w:color="auto" w:fill="000080"/>
      <w:spacing w:after="60" w:line="240" w:lineRule="auto"/>
      <w:jc w:val="both"/>
    </w:pPr>
    <w:rPr>
      <w:rFonts w:ascii="Tahoma" w:hAnsi="Tahoma" w:cs="Tahoma"/>
      <w:color w:val="auto"/>
      <w:sz w:val="20"/>
      <w:szCs w:val="20"/>
    </w:rPr>
  </w:style>
  <w:style w:type="character" w:customStyle="1" w:styleId="afffff7">
    <w:name w:val="Схема документа Знак"/>
    <w:basedOn w:val="a4"/>
    <w:link w:val="afffff6"/>
    <w:uiPriority w:val="99"/>
    <w:rsid w:val="009533A8"/>
    <w:rPr>
      <w:rFonts w:ascii="Tahoma" w:hAnsi="Tahoma" w:cs="Times New Roman"/>
      <w:lang w:val="ru-RU" w:eastAsia="ru-RU"/>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1f2">
    <w:name w:val="Знак1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1f3">
    <w:name w:val="1"/>
    <w:basedOn w:val="a3"/>
    <w:uiPriority w:val="99"/>
    <w:rsid w:val="009533A8"/>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9533A8"/>
    <w:rPr>
      <w:rFonts w:ascii="Arial" w:hAnsi="Arial"/>
      <w:sz w:val="24"/>
      <w:lang w:val="ru-RU" w:eastAsia="ru-RU"/>
    </w:rPr>
  </w:style>
  <w:style w:type="paragraph" w:customStyle="1" w:styleId="150">
    <w:name w:val="Обычный + 15 пт"/>
    <w:basedOn w:val="aff"/>
    <w:uiPriority w:val="99"/>
    <w:rsid w:val="009533A8"/>
    <w:pPr>
      <w:widowControl w:val="0"/>
      <w:spacing w:before="120" w:after="0" w:line="264" w:lineRule="auto"/>
      <w:ind w:left="0" w:firstLine="720"/>
    </w:pPr>
    <w:rPr>
      <w:bCs/>
      <w:sz w:val="30"/>
      <w:szCs w:val="30"/>
    </w:rPr>
  </w:style>
  <w:style w:type="paragraph" w:customStyle="1" w:styleId="DecimalAligned">
    <w:name w:val="Decimal Aligned"/>
    <w:basedOn w:val="a3"/>
    <w:uiPriority w:val="99"/>
    <w:rsid w:val="009533A8"/>
    <w:pPr>
      <w:tabs>
        <w:tab w:val="decimal" w:pos="360"/>
      </w:tabs>
      <w:spacing w:after="200" w:line="276" w:lineRule="auto"/>
    </w:pPr>
    <w:rPr>
      <w:rFonts w:eastAsia="Times New Roman" w:cs="Times New Roman"/>
      <w:color w:val="auto"/>
      <w:lang w:eastAsia="en-US"/>
    </w:rPr>
  </w:style>
  <w:style w:type="character" w:styleId="afffff8">
    <w:name w:val="Subtle Emphasis"/>
    <w:basedOn w:val="a4"/>
    <w:uiPriority w:val="99"/>
    <w:qFormat/>
    <w:rsid w:val="009533A8"/>
    <w:rPr>
      <w:rFonts w:eastAsia="Times New Roman" w:cs="Times New Roman"/>
      <w:i/>
      <w:color w:val="808080"/>
      <w:sz w:val="22"/>
      <w:lang w:val="ru-RU"/>
    </w:rPr>
  </w:style>
  <w:style w:type="table" w:customStyle="1" w:styleId="-111">
    <w:name w:val="Светлая заливка - Акцент 11"/>
    <w:uiPriority w:val="99"/>
    <w:rsid w:val="009533A8"/>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9533A8"/>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9533A8"/>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9533A8"/>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9533A8"/>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9533A8"/>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9533A8"/>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9533A8"/>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9533A8"/>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customStyle="1" w:styleId="63">
    <w:name w:val="Стиль6"/>
    <w:uiPriority w:val="99"/>
    <w:rsid w:val="009533A8"/>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9533A8"/>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D8D0C8"/>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D8D0C8"/>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D8D0C8"/>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one" w:sz="4" w:space="0" w:color="000000"/>
        </w:tcBorders>
      </w:tcPr>
    </w:tblStylePr>
  </w:style>
  <w:style w:type="table" w:styleId="1-40">
    <w:name w:val="Medium Shading 1 Accent 4"/>
    <w:basedOn w:val="a5"/>
    <w:uiPriority w:val="99"/>
    <w:rsid w:val="009533A8"/>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customStyle="1" w:styleId="2-110">
    <w:name w:val="Средняя заливка 2 - Акцент 11"/>
    <w:uiPriority w:val="99"/>
    <w:rsid w:val="009533A8"/>
    <w:rPr>
      <w:rFonts w:ascii="Times New Roman" w:eastAsia="Times New Roman" w:hAnsi="Times New Roman"/>
      <w:sz w:val="20"/>
      <w:szCs w:val="20"/>
    </w:r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3">
    <w:name w:val="Medium Shading 2 Accent 3"/>
    <w:basedOn w:val="a5"/>
    <w:uiPriority w:val="99"/>
    <w:rsid w:val="009533A8"/>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5"/>
    <w:uiPriority w:val="99"/>
    <w:rsid w:val="009533A8"/>
    <w:rPr>
      <w:rFonts w:ascii="Times New Roman" w:eastAsia="Times New Roman" w:hAnsi="Times New Roman"/>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D8D0C8"/>
      </w:tcPr>
    </w:tblStylePr>
    <w:tblStylePr w:type="firstCol">
      <w:rPr>
        <w:rFonts w:cs="Times New Roman"/>
        <w:b/>
        <w:bCs/>
        <w:color w:val="D8D0C8"/>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D8D0C8"/>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D8D0C8"/>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3-4">
    <w:name w:val="Medium Grid 3 Accent 4"/>
    <w:basedOn w:val="a5"/>
    <w:uiPriority w:val="99"/>
    <w:rsid w:val="009533A8"/>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8064A2"/>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9533A8"/>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one" w:sz="4" w:space="0" w:color="000000"/>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one" w:sz="4" w:space="0" w:color="000000"/>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one" w:sz="4" w:space="0" w:color="000000"/>
          <w:insideV w:val="none" w:sz="4" w:space="0" w:color="000000"/>
        </w:tcBorders>
        <w:shd w:val="clear" w:color="auto" w:fill="4BACC6"/>
      </w:tcPr>
    </w:tblStylePr>
    <w:tblStylePr w:type="lastCol">
      <w:rPr>
        <w:rFonts w:cs="Times New Roman"/>
        <w:b/>
        <w:bCs/>
        <w:i w:val="0"/>
        <w:iCs w:val="0"/>
        <w:color w:val="D8D0C8"/>
      </w:rPr>
      <w:tblPr/>
      <w:tcPr>
        <w:tcBorders>
          <w:top w:val="none" w:sz="4" w:space="0" w:color="000000"/>
          <w:left w:val="single" w:sz="24" w:space="0" w:color="D8D0C8"/>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one" w:sz="4" w:space="0" w:color="000000"/>
          <w:insideV w:val="none" w:sz="4" w:space="0" w:color="000000"/>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9533A8"/>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2-4">
    <w:name w:val="Medium Grid 2 Accent 4"/>
    <w:basedOn w:val="a5"/>
    <w:uiPriority w:val="99"/>
    <w:rsid w:val="009533A8"/>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8D0C8"/>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9533A8"/>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2">
    <w:name w:val="Light Grid Accent 2"/>
    <w:basedOn w:val="a5"/>
    <w:uiPriority w:val="99"/>
    <w:rsid w:val="009533A8"/>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rial CYR" w:eastAsia="Times New Roman" w:hAnsi="Arial CYR"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Arial CYR" w:eastAsia="Times New Roman" w:hAnsi="Arial CYR"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2">
    <w:name w:val="Светлая сетка - Акцент 11"/>
    <w:uiPriority w:val="99"/>
    <w:rsid w:val="009533A8"/>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9533A8"/>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9533A8"/>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Arial CYR" w:eastAsia="Times New Roman" w:hAnsi="Arial CYR"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9533A8"/>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9533A8"/>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D8D0C8"/>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9533A8"/>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9533A8"/>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CYR" w:eastAsia="Times New Roman" w:hAnsi="Arial CYR"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Arial CYR" w:eastAsia="Times New Roman" w:hAnsi="Arial CYR"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5"/>
    <w:uiPriority w:val="99"/>
    <w:rsid w:val="009533A8"/>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Arial CYR" w:eastAsia="Times New Roman" w:hAnsi="Arial CYR"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Arial CYR" w:eastAsia="Times New Roman" w:hAnsi="Arial CYR"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Arial CYR" w:eastAsia="Times New Roman" w:hAnsi="Arial CYR" w:cs="Times New Roman"/>
        <w:b/>
        <w:bCs/>
      </w:rPr>
    </w:tblStylePr>
    <w:tblStylePr w:type="lastCol">
      <w:rPr>
        <w:rFonts w:ascii="Arial CYR" w:eastAsia="Times New Roman" w:hAnsi="Arial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9533A8"/>
    <w:rPr>
      <w:sz w:val="24"/>
      <w:lang w:val="ru-RU" w:eastAsia="ru-RU"/>
    </w:rPr>
  </w:style>
  <w:style w:type="character" w:styleId="afffff9">
    <w:name w:val="footnote reference"/>
    <w:basedOn w:val="a4"/>
    <w:uiPriority w:val="99"/>
    <w:semiHidden/>
    <w:rsid w:val="009533A8"/>
    <w:rPr>
      <w:rFonts w:cs="Times New Roman"/>
      <w:vertAlign w:val="superscript"/>
    </w:rPr>
  </w:style>
  <w:style w:type="paragraph" w:customStyle="1" w:styleId="afffffa">
    <w:name w:val="Содержимое таблицы"/>
    <w:basedOn w:val="a3"/>
    <w:rsid w:val="009533A8"/>
    <w:pPr>
      <w:widowControl w:val="0"/>
      <w:suppressLineNumbers/>
      <w:spacing w:after="0" w:line="240" w:lineRule="auto"/>
    </w:pPr>
    <w:rPr>
      <w:rFonts w:ascii="Arial" w:hAnsi="Arial" w:cs="Times New Roman"/>
      <w:color w:val="auto"/>
      <w:sz w:val="24"/>
      <w:szCs w:val="24"/>
    </w:rPr>
  </w:style>
  <w:style w:type="paragraph" w:customStyle="1" w:styleId="1f4">
    <w:name w:val="Знак1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afffffb">
    <w:name w:val="Стиль"/>
    <w:rsid w:val="009533A8"/>
    <w:pPr>
      <w:widowControl w:val="0"/>
    </w:pPr>
    <w:rPr>
      <w:rFonts w:ascii="Times New Roman" w:eastAsia="Times New Roman" w:hAnsi="Times New Roman"/>
      <w:sz w:val="24"/>
      <w:szCs w:val="24"/>
    </w:rPr>
  </w:style>
  <w:style w:type="character" w:customStyle="1" w:styleId="ConsNormal0">
    <w:name w:val="ConsNormal Знак"/>
    <w:link w:val="ConsNormal"/>
    <w:uiPriority w:val="99"/>
    <w:rsid w:val="009533A8"/>
    <w:rPr>
      <w:rFonts w:ascii="Arial" w:hAnsi="Arial"/>
      <w:sz w:val="22"/>
      <w:lang w:val="ru-RU" w:eastAsia="ru-RU"/>
    </w:rPr>
  </w:style>
  <w:style w:type="paragraph" w:customStyle="1" w:styleId="afffffc">
    <w:name w:val="Обычный.Нормальный абзац"/>
    <w:rsid w:val="009533A8"/>
    <w:pPr>
      <w:widowControl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9533A8"/>
    <w:pPr>
      <w:spacing w:line="240" w:lineRule="exact"/>
    </w:pPr>
    <w:rPr>
      <w:rFonts w:ascii="Times New Roman" w:hAnsi="Times New Roman" w:cs="Times New Roman"/>
      <w:color w:val="auto"/>
      <w:sz w:val="20"/>
      <w:szCs w:val="20"/>
      <w:lang w:eastAsia="zh-CN"/>
    </w:rPr>
  </w:style>
  <w:style w:type="paragraph" w:customStyle="1" w:styleId="afffffd">
    <w:name w:val="Знак Знак Знак Знак"/>
    <w:basedOn w:val="a3"/>
    <w:rsid w:val="009533A8"/>
    <w:pPr>
      <w:spacing w:line="240" w:lineRule="exact"/>
    </w:pPr>
    <w:rPr>
      <w:rFonts w:ascii="Times New Roman" w:hAnsi="Times New Roman" w:cs="Times New Roman"/>
      <w:color w:val="auto"/>
      <w:sz w:val="20"/>
      <w:szCs w:val="20"/>
      <w:lang w:eastAsia="zh-CN"/>
    </w:rPr>
  </w:style>
  <w:style w:type="paragraph" w:styleId="afffffe">
    <w:name w:val="No Spacing"/>
    <w:uiPriority w:val="1"/>
    <w:qFormat/>
    <w:rsid w:val="009533A8"/>
    <w:rPr>
      <w:lang w:eastAsia="en-US"/>
    </w:rPr>
  </w:style>
  <w:style w:type="character" w:customStyle="1" w:styleId="170">
    <w:name w:val="Знак Знак17"/>
    <w:uiPriority w:val="99"/>
    <w:rsid w:val="009533A8"/>
    <w:rPr>
      <w:rFonts w:ascii="Book Antiqua" w:hAnsi="Book Antiqua"/>
      <w:sz w:val="24"/>
      <w:lang w:val="en-US" w:eastAsia="en-US"/>
    </w:rPr>
  </w:style>
  <w:style w:type="paragraph" w:customStyle="1" w:styleId="ConsPlusTitle">
    <w:name w:val="ConsPlusTitle"/>
    <w:uiPriority w:val="99"/>
    <w:rsid w:val="009533A8"/>
    <w:pPr>
      <w:widowControl w:val="0"/>
    </w:pPr>
    <w:rPr>
      <w:rFonts w:ascii="Arial" w:eastAsia="Times New Roman" w:hAnsi="Arial" w:cs="Arial"/>
      <w:b/>
      <w:bCs/>
      <w:sz w:val="20"/>
      <w:szCs w:val="20"/>
    </w:rPr>
  </w:style>
  <w:style w:type="paragraph" w:customStyle="1" w:styleId="xl63">
    <w:name w:val="xl63"/>
    <w:basedOn w:val="a3"/>
    <w:uiPriority w:val="99"/>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64">
    <w:name w:val="xl64"/>
    <w:basedOn w:val="a3"/>
    <w:uiPriority w:val="99"/>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5">
    <w:name w:val="xl65"/>
    <w:basedOn w:val="a3"/>
    <w:uiPriority w:val="99"/>
    <w:rsid w:val="009533A8"/>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6">
    <w:name w:val="xl66"/>
    <w:basedOn w:val="a3"/>
    <w:uiPriority w:val="99"/>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7">
    <w:name w:val="xl67"/>
    <w:basedOn w:val="a3"/>
    <w:uiPriority w:val="99"/>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8">
    <w:name w:val="xl68"/>
    <w:basedOn w:val="a3"/>
    <w:uiPriority w:val="99"/>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69">
    <w:name w:val="xl69"/>
    <w:basedOn w:val="a3"/>
    <w:uiPriority w:val="99"/>
    <w:rsid w:val="009533A8"/>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70">
    <w:name w:val="xl70"/>
    <w:basedOn w:val="a3"/>
    <w:rsid w:val="009533A8"/>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1">
    <w:name w:val="xl71"/>
    <w:basedOn w:val="a3"/>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2">
    <w:name w:val="xl72"/>
    <w:basedOn w:val="a3"/>
    <w:rsid w:val="009533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18"/>
      <w:szCs w:val="18"/>
    </w:rPr>
  </w:style>
  <w:style w:type="paragraph" w:customStyle="1" w:styleId="xl73">
    <w:name w:val="xl73"/>
    <w:basedOn w:val="a3"/>
    <w:rsid w:val="009533A8"/>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4">
    <w:name w:val="xl74"/>
    <w:basedOn w:val="a3"/>
    <w:rsid w:val="009533A8"/>
    <w:pPr>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paragraph" w:customStyle="1" w:styleId="xl75">
    <w:name w:val="xl75"/>
    <w:basedOn w:val="a3"/>
    <w:rsid w:val="009533A8"/>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76">
    <w:name w:val="xl76"/>
    <w:basedOn w:val="a3"/>
    <w:rsid w:val="009533A8"/>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77">
    <w:name w:val="xl77"/>
    <w:basedOn w:val="a3"/>
    <w:rsid w:val="009533A8"/>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78">
    <w:name w:val="xl78"/>
    <w:basedOn w:val="a3"/>
    <w:rsid w:val="009533A8"/>
    <w:pPr>
      <w:spacing w:before="100" w:beforeAutospacing="1" w:after="100" w:afterAutospacing="1" w:line="240" w:lineRule="auto"/>
      <w:jc w:val="center"/>
    </w:pPr>
    <w:rPr>
      <w:rFonts w:ascii="Times New Roman" w:eastAsia="Times New Roman" w:hAnsi="Times New Roman" w:cs="Times New Roman"/>
      <w:b/>
      <w:bCs/>
      <w:color w:val="auto"/>
      <w:sz w:val="18"/>
      <w:szCs w:val="18"/>
    </w:rPr>
  </w:style>
  <w:style w:type="paragraph" w:customStyle="1" w:styleId="xl79">
    <w:name w:val="xl79"/>
    <w:basedOn w:val="a3"/>
    <w:rsid w:val="009533A8"/>
    <w:pP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80">
    <w:name w:val="xl80"/>
    <w:basedOn w:val="a3"/>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a3"/>
    <w:rsid w:val="009533A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2">
    <w:name w:val="xl82"/>
    <w:basedOn w:val="a3"/>
    <w:rsid w:val="00953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3">
    <w:name w:val="xl83"/>
    <w:basedOn w:val="a3"/>
    <w:rsid w:val="009533A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4">
    <w:name w:val="xl84"/>
    <w:basedOn w:val="a3"/>
    <w:rsid w:val="009533A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5">
    <w:name w:val="xl85"/>
    <w:basedOn w:val="a3"/>
    <w:rsid w:val="009533A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6">
    <w:name w:val="xl86"/>
    <w:basedOn w:val="a3"/>
    <w:rsid w:val="009533A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7">
    <w:name w:val="xl87"/>
    <w:basedOn w:val="a3"/>
    <w:rsid w:val="009533A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8">
    <w:name w:val="xl88"/>
    <w:basedOn w:val="a3"/>
    <w:rsid w:val="009533A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0"/>
      <w:szCs w:val="20"/>
    </w:rPr>
  </w:style>
  <w:style w:type="paragraph" w:customStyle="1" w:styleId="xl89">
    <w:name w:val="xl89"/>
    <w:basedOn w:val="a3"/>
    <w:rsid w:val="009533A8"/>
    <w:pPr>
      <w:spacing w:before="100" w:beforeAutospacing="1" w:after="100" w:afterAutospacing="1" w:line="240" w:lineRule="auto"/>
      <w:jc w:val="right"/>
    </w:pPr>
    <w:rPr>
      <w:rFonts w:ascii="Times New Roman" w:eastAsia="Times New Roman" w:hAnsi="Times New Roman" w:cs="Times New Roman"/>
      <w:color w:val="auto"/>
      <w:sz w:val="20"/>
      <w:szCs w:val="20"/>
    </w:rPr>
  </w:style>
  <w:style w:type="character" w:customStyle="1" w:styleId="57">
    <w:name w:val="Основной текст (5)_"/>
    <w:link w:val="511"/>
    <w:uiPriority w:val="99"/>
    <w:rsid w:val="009533A8"/>
    <w:rPr>
      <w:shd w:val="clear" w:color="auto" w:fill="FFFFFF"/>
    </w:rPr>
  </w:style>
  <w:style w:type="paragraph" w:customStyle="1" w:styleId="511">
    <w:name w:val="Основной текст (5)1"/>
    <w:basedOn w:val="a3"/>
    <w:link w:val="57"/>
    <w:uiPriority w:val="99"/>
    <w:rsid w:val="009533A8"/>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9533A8"/>
  </w:style>
  <w:style w:type="character" w:customStyle="1" w:styleId="313">
    <w:name w:val="Заголовок 3 Знак1"/>
    <w:uiPriority w:val="99"/>
    <w:rsid w:val="009533A8"/>
    <w:rPr>
      <w:b/>
      <w:caps/>
      <w:sz w:val="24"/>
    </w:rPr>
  </w:style>
  <w:style w:type="character" w:customStyle="1" w:styleId="apple-converted-space">
    <w:name w:val="apple-converted-space"/>
    <w:rsid w:val="009533A8"/>
  </w:style>
  <w:style w:type="numbering" w:customStyle="1" w:styleId="a0">
    <w:name w:val="Стиль многоуровневый"/>
    <w:rsid w:val="009533A8"/>
    <w:pPr>
      <w:numPr>
        <w:numId w:val="12"/>
      </w:numPr>
    </w:pPr>
  </w:style>
  <w:style w:type="numbering" w:styleId="111111">
    <w:name w:val="Outline List 2"/>
    <w:basedOn w:val="a6"/>
    <w:uiPriority w:val="99"/>
    <w:semiHidden/>
    <w:unhideWhenUsed/>
    <w:rsid w:val="009533A8"/>
    <w:pPr>
      <w:numPr>
        <w:numId w:val="13"/>
      </w:numPr>
    </w:pPr>
  </w:style>
  <w:style w:type="paragraph" w:customStyle="1" w:styleId="ListBul2">
    <w:name w:val="ListBul2"/>
    <w:basedOn w:val="a3"/>
    <w:rsid w:val="009533A8"/>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9533A8"/>
    <w:rPr>
      <w:rFonts w:ascii="Times New Roman" w:hAnsi="Times New Roman"/>
      <w:spacing w:val="0"/>
      <w:sz w:val="19"/>
      <w:u w:val="none"/>
    </w:rPr>
  </w:style>
  <w:style w:type="character" w:customStyle="1" w:styleId="affffff">
    <w:name w:val="Основной текст_"/>
    <w:link w:val="3f2"/>
    <w:rsid w:val="009533A8"/>
    <w:rPr>
      <w:sz w:val="23"/>
      <w:shd w:val="clear" w:color="auto" w:fill="FFFFFF"/>
    </w:rPr>
  </w:style>
  <w:style w:type="paragraph" w:customStyle="1" w:styleId="3f2">
    <w:name w:val="Основной текст3"/>
    <w:basedOn w:val="a3"/>
    <w:link w:val="affffff"/>
    <w:rsid w:val="009533A8"/>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9533A8"/>
    <w:rPr>
      <w:rFonts w:ascii="Times New Roman" w:hAnsi="Times New Roman"/>
      <w:spacing w:val="0"/>
      <w:sz w:val="23"/>
      <w:u w:val="none"/>
    </w:rPr>
  </w:style>
  <w:style w:type="character" w:customStyle="1" w:styleId="2f1">
    <w:name w:val="Основной текст (2)"/>
    <w:rsid w:val="009533A8"/>
    <w:rPr>
      <w:rFonts w:ascii="Times New Roman" w:hAnsi="Times New Roman"/>
      <w:spacing w:val="0"/>
      <w:sz w:val="19"/>
      <w:u w:val="none"/>
    </w:rPr>
  </w:style>
  <w:style w:type="character" w:customStyle="1" w:styleId="160">
    <w:name w:val="Основной текст (16)"/>
    <w:rsid w:val="009533A8"/>
    <w:rPr>
      <w:rFonts w:ascii="Times New Roman" w:hAnsi="Times New Roman"/>
      <w:spacing w:val="0"/>
      <w:sz w:val="19"/>
      <w:u w:val="single"/>
    </w:rPr>
  </w:style>
  <w:style w:type="paragraph" w:customStyle="1" w:styleId="s1">
    <w:name w:val="s_1"/>
    <w:basedOn w:val="a3"/>
    <w:uiPriority w:val="99"/>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9533A8"/>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9533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auto"/>
      <w:sz w:val="20"/>
      <w:szCs w:val="20"/>
    </w:rPr>
  </w:style>
  <w:style w:type="character" w:customStyle="1" w:styleId="copytarget">
    <w:name w:val="copy_target"/>
    <w:rsid w:val="009533A8"/>
  </w:style>
  <w:style w:type="character" w:styleId="affffff0">
    <w:name w:val="annotation reference"/>
    <w:basedOn w:val="a4"/>
    <w:uiPriority w:val="99"/>
    <w:semiHidden/>
    <w:unhideWhenUsed/>
    <w:rsid w:val="009533A8"/>
    <w:rPr>
      <w:sz w:val="16"/>
      <w:szCs w:val="16"/>
    </w:rPr>
  </w:style>
  <w:style w:type="paragraph" w:styleId="affffff1">
    <w:name w:val="annotation text"/>
    <w:basedOn w:val="a3"/>
    <w:link w:val="affffff2"/>
    <w:uiPriority w:val="99"/>
    <w:semiHidden/>
    <w:unhideWhenUsed/>
    <w:rsid w:val="009533A8"/>
    <w:pPr>
      <w:spacing w:line="240" w:lineRule="auto"/>
    </w:pPr>
    <w:rPr>
      <w:sz w:val="20"/>
      <w:szCs w:val="20"/>
    </w:rPr>
  </w:style>
  <w:style w:type="character" w:customStyle="1" w:styleId="affffff2">
    <w:name w:val="Текст примечания Знак"/>
    <w:basedOn w:val="a4"/>
    <w:link w:val="affffff1"/>
    <w:uiPriority w:val="99"/>
    <w:semiHidden/>
    <w:rsid w:val="009533A8"/>
    <w:rPr>
      <w:rFonts w:cs="Calibri"/>
      <w:color w:val="000000"/>
      <w:sz w:val="20"/>
      <w:szCs w:val="20"/>
    </w:rPr>
  </w:style>
  <w:style w:type="character" w:customStyle="1" w:styleId="affffff3">
    <w:name w:val="Основной текст + Курсив"/>
    <w:rsid w:val="009533A8"/>
    <w:rPr>
      <w:rFonts w:ascii="Times New Roman" w:hAnsi="Times New Roman"/>
      <w:i/>
      <w:spacing w:val="0"/>
      <w:sz w:val="23"/>
      <w:u w:val="none"/>
    </w:rPr>
  </w:style>
  <w:style w:type="character" w:customStyle="1" w:styleId="111">
    <w:name w:val="Основной текст (11) + Не курсив"/>
    <w:rsid w:val="009533A8"/>
    <w:rPr>
      <w:rFonts w:ascii="Times New Roman" w:hAnsi="Times New Roman"/>
      <w:i/>
      <w:spacing w:val="0"/>
      <w:sz w:val="23"/>
      <w:u w:val="none"/>
    </w:rPr>
  </w:style>
  <w:style w:type="character" w:customStyle="1" w:styleId="112">
    <w:name w:val="Основной текст (11)"/>
    <w:rsid w:val="009533A8"/>
    <w:rPr>
      <w:rFonts w:ascii="Times New Roman" w:hAnsi="Times New Roman"/>
      <w:spacing w:val="0"/>
      <w:sz w:val="23"/>
      <w:u w:val="none"/>
    </w:rPr>
  </w:style>
  <w:style w:type="character" w:customStyle="1" w:styleId="2f2">
    <w:name w:val="Заголовок №2"/>
    <w:rsid w:val="009533A8"/>
    <w:rPr>
      <w:rFonts w:ascii="Times New Roman" w:hAnsi="Times New Roman"/>
      <w:spacing w:val="0"/>
      <w:sz w:val="27"/>
      <w:u w:val="none"/>
    </w:rPr>
  </w:style>
  <w:style w:type="paragraph" w:customStyle="1" w:styleId="affffff4">
    <w:name w:val="Заголовок приложения"/>
    <w:basedOn w:val="a3"/>
    <w:next w:val="a3"/>
    <w:rsid w:val="009533A8"/>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f5">
    <w:name w:val="Îñíîâí"/>
    <w:basedOn w:val="a3"/>
    <w:rsid w:val="009533A8"/>
    <w:pPr>
      <w:widowControl w:val="0"/>
      <w:spacing w:after="0" w:line="240" w:lineRule="auto"/>
      <w:jc w:val="both"/>
    </w:pPr>
    <w:rPr>
      <w:rFonts w:ascii="Arial" w:eastAsia="Times New Roman" w:hAnsi="Arial" w:cs="Arial"/>
      <w:color w:val="auto"/>
      <w:szCs w:val="20"/>
    </w:rPr>
  </w:style>
  <w:style w:type="paragraph" w:customStyle="1" w:styleId="1f5">
    <w:name w:val="Абзац списка1"/>
    <w:basedOn w:val="a3"/>
    <w:rsid w:val="009533A8"/>
    <w:pPr>
      <w:spacing w:after="0" w:line="240" w:lineRule="auto"/>
      <w:ind w:left="720"/>
      <w:contextualSpacing/>
    </w:pPr>
    <w:rPr>
      <w:rFonts w:ascii="Times New Roman" w:hAnsi="Times New Roman" w:cs="Times New Roman"/>
      <w:color w:val="auto"/>
      <w:sz w:val="24"/>
      <w:szCs w:val="24"/>
    </w:rPr>
  </w:style>
  <w:style w:type="numbering" w:customStyle="1" w:styleId="1f6">
    <w:name w:val="Нет списка1"/>
    <w:next w:val="a6"/>
    <w:uiPriority w:val="99"/>
    <w:semiHidden/>
    <w:rsid w:val="009533A8"/>
  </w:style>
  <w:style w:type="paragraph" w:customStyle="1" w:styleId="affffff6">
    <w:name w:val="Знак"/>
    <w:basedOn w:val="a3"/>
    <w:rsid w:val="009533A8"/>
    <w:pPr>
      <w:spacing w:line="240" w:lineRule="exact"/>
    </w:pPr>
    <w:rPr>
      <w:rFonts w:ascii="Verdana" w:eastAsia="Times New Roman" w:hAnsi="Verdana" w:cs="Times New Roman"/>
      <w:color w:val="auto"/>
      <w:sz w:val="20"/>
      <w:szCs w:val="20"/>
      <w:lang w:val="en-US" w:eastAsia="en-US"/>
    </w:rPr>
  </w:style>
  <w:style w:type="paragraph" w:customStyle="1" w:styleId="1f7">
    <w:name w:val="Знак Знак1 Знак"/>
    <w:basedOn w:val="a3"/>
    <w:rsid w:val="009533A8"/>
    <w:pPr>
      <w:spacing w:line="240" w:lineRule="exact"/>
    </w:pPr>
    <w:rPr>
      <w:rFonts w:ascii="Verdana" w:eastAsia="Times New Roman" w:hAnsi="Verdana" w:cs="Times New Roman"/>
      <w:color w:val="auto"/>
      <w:sz w:val="20"/>
      <w:szCs w:val="20"/>
      <w:lang w:val="en-US" w:eastAsia="en-US"/>
    </w:rPr>
  </w:style>
  <w:style w:type="paragraph" w:customStyle="1" w:styleId="1f8">
    <w:name w:val="Знак1 Знак Знак"/>
    <w:basedOn w:val="a3"/>
    <w:rsid w:val="009533A8"/>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9533A8"/>
    <w:rPr>
      <w:sz w:val="24"/>
    </w:rPr>
  </w:style>
  <w:style w:type="table" w:customStyle="1" w:styleId="1f9">
    <w:name w:val="Сетка таблицы1"/>
    <w:basedOn w:val="a5"/>
    <w:next w:val="af"/>
    <w:rsid w:val="009533A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9533A8"/>
    <w:pPr>
      <w:widowControl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9533A8"/>
    <w:rPr>
      <w:rFonts w:ascii="Times New Roman" w:eastAsia="Times New Roman" w:hAnsi="Times New Roman"/>
      <w:sz w:val="24"/>
      <w:szCs w:val="20"/>
    </w:rPr>
  </w:style>
  <w:style w:type="paragraph" w:styleId="affffff7">
    <w:name w:val="annotation subject"/>
    <w:basedOn w:val="affffff1"/>
    <w:next w:val="affffff1"/>
    <w:link w:val="affffff8"/>
    <w:uiPriority w:val="99"/>
    <w:semiHidden/>
    <w:unhideWhenUsed/>
    <w:rsid w:val="009533A8"/>
    <w:pPr>
      <w:spacing w:after="200" w:line="276" w:lineRule="auto"/>
    </w:pPr>
    <w:rPr>
      <w:rFonts w:eastAsia="Times New Roman" w:cs="Times New Roman"/>
      <w:b/>
      <w:bCs/>
      <w:color w:val="auto"/>
      <w:lang w:eastAsia="en-US"/>
    </w:rPr>
  </w:style>
  <w:style w:type="character" w:customStyle="1" w:styleId="affffff8">
    <w:name w:val="Тема примечания Знак"/>
    <w:basedOn w:val="affffff2"/>
    <w:link w:val="affffff7"/>
    <w:uiPriority w:val="99"/>
    <w:semiHidden/>
    <w:rsid w:val="009533A8"/>
    <w:rPr>
      <w:rFonts w:eastAsia="Times New Roman" w:cs="Calibri"/>
      <w:b/>
      <w:bCs/>
      <w:color w:val="000000"/>
      <w:sz w:val="20"/>
      <w:szCs w:val="20"/>
      <w:lang w:eastAsia="en-US"/>
    </w:rPr>
  </w:style>
  <w:style w:type="table" w:customStyle="1" w:styleId="2f3">
    <w:name w:val="Сетка таблицы2"/>
    <w:basedOn w:val="a5"/>
    <w:next w:val="af"/>
    <w:uiPriority w:val="59"/>
    <w:rsid w:val="009533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0">
    <w:name w:val="p10"/>
    <w:basedOn w:val="a3"/>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9533A8"/>
  </w:style>
  <w:style w:type="paragraph" w:customStyle="1" w:styleId="2f4">
    <w:name w:val="Обычный2"/>
    <w:rsid w:val="009533A8"/>
    <w:pPr>
      <w:widowControl w:val="0"/>
    </w:pPr>
    <w:rPr>
      <w:rFonts w:ascii="Times New Roman" w:eastAsia="Times New Roman" w:hAnsi="Times New Roman"/>
      <w:sz w:val="20"/>
      <w:szCs w:val="20"/>
    </w:rPr>
  </w:style>
  <w:style w:type="paragraph" w:customStyle="1" w:styleId="113">
    <w:name w:val="Абзац списка11"/>
    <w:basedOn w:val="a3"/>
    <w:rsid w:val="009533A8"/>
    <w:pPr>
      <w:spacing w:after="0" w:line="240" w:lineRule="auto"/>
      <w:ind w:left="720"/>
      <w:contextualSpacing/>
    </w:pPr>
    <w:rPr>
      <w:rFonts w:ascii="Times New Roman" w:hAnsi="Times New Roman" w:cs="Times New Roman"/>
      <w:color w:val="auto"/>
      <w:sz w:val="24"/>
      <w:szCs w:val="24"/>
    </w:rPr>
  </w:style>
  <w:style w:type="paragraph" w:customStyle="1" w:styleId="114">
    <w:name w:val="Знак Знак1 Знак1"/>
    <w:basedOn w:val="a3"/>
    <w:rsid w:val="009533A8"/>
    <w:pPr>
      <w:spacing w:line="240" w:lineRule="exact"/>
    </w:pPr>
    <w:rPr>
      <w:rFonts w:ascii="Verdana" w:eastAsia="Times New Roman" w:hAnsi="Verdana" w:cs="Times New Roman"/>
      <w:color w:val="auto"/>
      <w:sz w:val="20"/>
      <w:szCs w:val="20"/>
      <w:lang w:val="en-US" w:eastAsia="en-US"/>
    </w:rPr>
  </w:style>
  <w:style w:type="paragraph" w:customStyle="1" w:styleId="115">
    <w:name w:val="Знак1 Знак Знак1"/>
    <w:basedOn w:val="a3"/>
    <w:rsid w:val="009533A8"/>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f"/>
    <w:uiPriority w:val="39"/>
    <w:rsid w:val="009533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6">
    <w:name w:val="Абзац списка Знак"/>
    <w:link w:val="af5"/>
    <w:uiPriority w:val="34"/>
    <w:qFormat/>
    <w:rsid w:val="009533A8"/>
    <w:rPr>
      <w:lang w:eastAsia="en-US"/>
    </w:rPr>
  </w:style>
  <w:style w:type="numbering" w:customStyle="1" w:styleId="2f5">
    <w:name w:val="Нет списка2"/>
    <w:next w:val="a6"/>
    <w:uiPriority w:val="99"/>
    <w:semiHidden/>
    <w:unhideWhenUsed/>
    <w:rsid w:val="009533A8"/>
  </w:style>
  <w:style w:type="numbering" w:customStyle="1" w:styleId="116">
    <w:name w:val="Нет списка11"/>
    <w:next w:val="a6"/>
    <w:uiPriority w:val="99"/>
    <w:semiHidden/>
    <w:unhideWhenUsed/>
    <w:rsid w:val="009533A8"/>
  </w:style>
  <w:style w:type="table" w:customStyle="1" w:styleId="48">
    <w:name w:val="Сетка таблицы4"/>
    <w:basedOn w:val="a5"/>
    <w:next w:val="af"/>
    <w:uiPriority w:val="39"/>
    <w:rsid w:val="009533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Сетка таблицы5"/>
    <w:basedOn w:val="a5"/>
    <w:next w:val="af"/>
    <w:uiPriority w:val="39"/>
    <w:rsid w:val="009533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еразрешенное упоминание1"/>
    <w:uiPriority w:val="99"/>
    <w:semiHidden/>
    <w:unhideWhenUsed/>
    <w:rsid w:val="009533A8"/>
    <w:rPr>
      <w:color w:val="605E5C"/>
      <w:shd w:val="clear" w:color="auto" w:fill="E1DFDD"/>
    </w:rPr>
  </w:style>
  <w:style w:type="paragraph" w:customStyle="1" w:styleId="222">
    <w:name w:val="222"/>
    <w:basedOn w:val="a3"/>
    <w:link w:val="2220"/>
    <w:qFormat/>
    <w:rsid w:val="009533A8"/>
    <w:pPr>
      <w:widowControl w:val="0"/>
      <w:numPr>
        <w:ilvl w:val="4"/>
        <w:numId w:val="16"/>
      </w:numPr>
      <w:tabs>
        <w:tab w:val="left" w:pos="426"/>
      </w:tabs>
      <w:spacing w:after="0" w:line="240" w:lineRule="auto"/>
      <w:contextualSpacing/>
      <w:jc w:val="both"/>
    </w:pPr>
    <w:rPr>
      <w:rFonts w:ascii="Times New Roman" w:hAnsi="Times New Roman" w:cs="Times New Roman"/>
      <w:color w:val="auto"/>
      <w:sz w:val="24"/>
      <w:szCs w:val="24"/>
    </w:rPr>
  </w:style>
  <w:style w:type="character" w:customStyle="1" w:styleId="2220">
    <w:name w:val="222 Знак"/>
    <w:link w:val="222"/>
    <w:rsid w:val="009533A8"/>
    <w:rPr>
      <w:rFonts w:ascii="Times New Roman" w:hAnsi="Times New Roman"/>
      <w:sz w:val="24"/>
      <w:szCs w:val="24"/>
    </w:rPr>
  </w:style>
  <w:style w:type="paragraph" w:customStyle="1" w:styleId="western">
    <w:name w:val="western"/>
    <w:basedOn w:val="a3"/>
    <w:rsid w:val="009533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fffff9">
    <w:name w:val="Revision"/>
    <w:hidden/>
    <w:uiPriority w:val="99"/>
    <w:semiHidden/>
    <w:rsid w:val="009533A8"/>
    <w:rPr>
      <w:rFonts w:cs="Calibri"/>
      <w:color w:val="000000"/>
    </w:rPr>
  </w:style>
  <w:style w:type="paragraph" w:customStyle="1" w:styleId="Style5">
    <w:name w:val="Style5"/>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paragraph" w:customStyle="1" w:styleId="Style9">
    <w:name w:val="Style9"/>
    <w:basedOn w:val="a3"/>
    <w:uiPriority w:val="99"/>
    <w:rsid w:val="00450AE3"/>
    <w:pPr>
      <w:widowControl w:val="0"/>
      <w:autoSpaceDE w:val="0"/>
      <w:autoSpaceDN w:val="0"/>
      <w:adjustRightInd w:val="0"/>
      <w:spacing w:after="0" w:line="298" w:lineRule="exact"/>
      <w:jc w:val="center"/>
    </w:pPr>
    <w:rPr>
      <w:rFonts w:ascii="Times New Roman" w:eastAsia="Times New Roman" w:hAnsi="Times New Roman" w:cs="Times New Roman"/>
      <w:color w:val="auto"/>
      <w:sz w:val="24"/>
      <w:szCs w:val="24"/>
    </w:rPr>
  </w:style>
  <w:style w:type="character" w:customStyle="1" w:styleId="FontStyle13">
    <w:name w:val="Font Style13"/>
    <w:uiPriority w:val="99"/>
    <w:rsid w:val="00450AE3"/>
    <w:rPr>
      <w:rFonts w:ascii="Times New Roman" w:hAnsi="Times New Roman" w:cs="Times New Roman" w:hint="default"/>
      <w:b/>
      <w:bCs w:val="0"/>
      <w:sz w:val="24"/>
    </w:rPr>
  </w:style>
  <w:style w:type="character" w:customStyle="1" w:styleId="FontStyle14">
    <w:name w:val="Font Style14"/>
    <w:uiPriority w:val="99"/>
    <w:rsid w:val="00450AE3"/>
    <w:rPr>
      <w:rFonts w:ascii="Times New Roman" w:hAnsi="Times New Roman" w:cs="Times New Roman" w:hint="default"/>
      <w:sz w:val="24"/>
    </w:rPr>
  </w:style>
  <w:style w:type="character" w:customStyle="1" w:styleId="CharAttribute8">
    <w:name w:val="CharAttribute8"/>
    <w:rsid w:val="00230469"/>
    <w:rPr>
      <w:rFonts w:ascii="Times New Roman" w:eastAsia="Times New Roman" w:hAnsi="Times New Roman" w:hint="default"/>
      <w:color w:val="00000A"/>
      <w:sz w:val="24"/>
    </w:rPr>
  </w:style>
  <w:style w:type="character" w:customStyle="1" w:styleId="2f6">
    <w:name w:val="Основной шрифт абзаца2"/>
    <w:rsid w:val="00C55A09"/>
  </w:style>
  <w:style w:type="paragraph" w:customStyle="1" w:styleId="49">
    <w:name w:val="Обычный4"/>
    <w:rsid w:val="00C55A09"/>
    <w:pPr>
      <w:pBdr>
        <w:top w:val="none" w:sz="0" w:space="0" w:color="000000"/>
        <w:left w:val="none" w:sz="0" w:space="0" w:color="000000"/>
        <w:bottom w:val="none" w:sz="0" w:space="0" w:color="000000"/>
        <w:right w:val="none" w:sz="0" w:space="0" w:color="000000"/>
      </w:pBdr>
      <w:suppressAutoHyphens/>
      <w:spacing w:after="160" w:line="254" w:lineRule="auto"/>
    </w:pPr>
    <w:rPr>
      <w:rFonts w:cs="Calibri"/>
      <w:color w:val="000000"/>
    </w:rPr>
  </w:style>
  <w:style w:type="character" w:customStyle="1" w:styleId="2105pt">
    <w:name w:val="Основной текст (2) + 10;5 pt"/>
    <w:basedOn w:val="a4"/>
    <w:rsid w:val="006C28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7">
    <w:name w:val="Основной текст (2)_"/>
    <w:basedOn w:val="a4"/>
    <w:rsid w:val="006C288A"/>
    <w:rPr>
      <w:rFonts w:ascii="Times New Roman" w:eastAsia="Times New Roman" w:hAnsi="Times New Roman" w:cs="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153">
      <w:bodyDiv w:val="1"/>
      <w:marLeft w:val="0"/>
      <w:marRight w:val="0"/>
      <w:marTop w:val="0"/>
      <w:marBottom w:val="0"/>
      <w:divBdr>
        <w:top w:val="none" w:sz="0" w:space="0" w:color="auto"/>
        <w:left w:val="none" w:sz="0" w:space="0" w:color="auto"/>
        <w:bottom w:val="none" w:sz="0" w:space="0" w:color="auto"/>
        <w:right w:val="none" w:sz="0" w:space="0" w:color="auto"/>
      </w:divBdr>
    </w:div>
    <w:div w:id="71705201">
      <w:bodyDiv w:val="1"/>
      <w:marLeft w:val="0"/>
      <w:marRight w:val="0"/>
      <w:marTop w:val="0"/>
      <w:marBottom w:val="0"/>
      <w:divBdr>
        <w:top w:val="none" w:sz="0" w:space="0" w:color="auto"/>
        <w:left w:val="none" w:sz="0" w:space="0" w:color="auto"/>
        <w:bottom w:val="none" w:sz="0" w:space="0" w:color="auto"/>
        <w:right w:val="none" w:sz="0" w:space="0" w:color="auto"/>
      </w:divBdr>
    </w:div>
    <w:div w:id="120616015">
      <w:bodyDiv w:val="1"/>
      <w:marLeft w:val="0"/>
      <w:marRight w:val="0"/>
      <w:marTop w:val="0"/>
      <w:marBottom w:val="0"/>
      <w:divBdr>
        <w:top w:val="none" w:sz="0" w:space="0" w:color="auto"/>
        <w:left w:val="none" w:sz="0" w:space="0" w:color="auto"/>
        <w:bottom w:val="none" w:sz="0" w:space="0" w:color="auto"/>
        <w:right w:val="none" w:sz="0" w:space="0" w:color="auto"/>
      </w:divBdr>
    </w:div>
    <w:div w:id="143396408">
      <w:bodyDiv w:val="1"/>
      <w:marLeft w:val="0"/>
      <w:marRight w:val="0"/>
      <w:marTop w:val="0"/>
      <w:marBottom w:val="0"/>
      <w:divBdr>
        <w:top w:val="none" w:sz="0" w:space="0" w:color="auto"/>
        <w:left w:val="none" w:sz="0" w:space="0" w:color="auto"/>
        <w:bottom w:val="none" w:sz="0" w:space="0" w:color="auto"/>
        <w:right w:val="none" w:sz="0" w:space="0" w:color="auto"/>
      </w:divBdr>
    </w:div>
    <w:div w:id="582766673">
      <w:bodyDiv w:val="1"/>
      <w:marLeft w:val="0"/>
      <w:marRight w:val="0"/>
      <w:marTop w:val="0"/>
      <w:marBottom w:val="0"/>
      <w:divBdr>
        <w:top w:val="none" w:sz="0" w:space="0" w:color="auto"/>
        <w:left w:val="none" w:sz="0" w:space="0" w:color="auto"/>
        <w:bottom w:val="none" w:sz="0" w:space="0" w:color="auto"/>
        <w:right w:val="none" w:sz="0" w:space="0" w:color="auto"/>
      </w:divBdr>
    </w:div>
    <w:div w:id="766267904">
      <w:bodyDiv w:val="1"/>
      <w:marLeft w:val="0"/>
      <w:marRight w:val="0"/>
      <w:marTop w:val="0"/>
      <w:marBottom w:val="0"/>
      <w:divBdr>
        <w:top w:val="none" w:sz="0" w:space="0" w:color="auto"/>
        <w:left w:val="none" w:sz="0" w:space="0" w:color="auto"/>
        <w:bottom w:val="none" w:sz="0" w:space="0" w:color="auto"/>
        <w:right w:val="none" w:sz="0" w:space="0" w:color="auto"/>
      </w:divBdr>
    </w:div>
    <w:div w:id="852190529">
      <w:bodyDiv w:val="1"/>
      <w:marLeft w:val="0"/>
      <w:marRight w:val="0"/>
      <w:marTop w:val="0"/>
      <w:marBottom w:val="0"/>
      <w:divBdr>
        <w:top w:val="none" w:sz="0" w:space="0" w:color="auto"/>
        <w:left w:val="none" w:sz="0" w:space="0" w:color="auto"/>
        <w:bottom w:val="none" w:sz="0" w:space="0" w:color="auto"/>
        <w:right w:val="none" w:sz="0" w:space="0" w:color="auto"/>
      </w:divBdr>
    </w:div>
    <w:div w:id="1181772530">
      <w:bodyDiv w:val="1"/>
      <w:marLeft w:val="0"/>
      <w:marRight w:val="0"/>
      <w:marTop w:val="0"/>
      <w:marBottom w:val="0"/>
      <w:divBdr>
        <w:top w:val="none" w:sz="0" w:space="0" w:color="auto"/>
        <w:left w:val="none" w:sz="0" w:space="0" w:color="auto"/>
        <w:bottom w:val="none" w:sz="0" w:space="0" w:color="auto"/>
        <w:right w:val="none" w:sz="0" w:space="0" w:color="auto"/>
      </w:divBdr>
    </w:div>
    <w:div w:id="1288125792">
      <w:bodyDiv w:val="1"/>
      <w:marLeft w:val="0"/>
      <w:marRight w:val="0"/>
      <w:marTop w:val="0"/>
      <w:marBottom w:val="0"/>
      <w:divBdr>
        <w:top w:val="none" w:sz="0" w:space="0" w:color="auto"/>
        <w:left w:val="none" w:sz="0" w:space="0" w:color="auto"/>
        <w:bottom w:val="none" w:sz="0" w:space="0" w:color="auto"/>
        <w:right w:val="none" w:sz="0" w:space="0" w:color="auto"/>
      </w:divBdr>
    </w:div>
    <w:div w:id="1504006259">
      <w:bodyDiv w:val="1"/>
      <w:marLeft w:val="0"/>
      <w:marRight w:val="0"/>
      <w:marTop w:val="0"/>
      <w:marBottom w:val="0"/>
      <w:divBdr>
        <w:top w:val="none" w:sz="0" w:space="0" w:color="auto"/>
        <w:left w:val="none" w:sz="0" w:space="0" w:color="auto"/>
        <w:bottom w:val="none" w:sz="0" w:space="0" w:color="auto"/>
        <w:right w:val="none" w:sz="0" w:space="0" w:color="auto"/>
      </w:divBdr>
    </w:div>
    <w:div w:id="1517649316">
      <w:bodyDiv w:val="1"/>
      <w:marLeft w:val="0"/>
      <w:marRight w:val="0"/>
      <w:marTop w:val="0"/>
      <w:marBottom w:val="0"/>
      <w:divBdr>
        <w:top w:val="none" w:sz="0" w:space="0" w:color="auto"/>
        <w:left w:val="none" w:sz="0" w:space="0" w:color="auto"/>
        <w:bottom w:val="none" w:sz="0" w:space="0" w:color="auto"/>
        <w:right w:val="none" w:sz="0" w:space="0" w:color="auto"/>
      </w:divBdr>
    </w:div>
    <w:div w:id="1899129320">
      <w:bodyDiv w:val="1"/>
      <w:marLeft w:val="0"/>
      <w:marRight w:val="0"/>
      <w:marTop w:val="0"/>
      <w:marBottom w:val="0"/>
      <w:divBdr>
        <w:top w:val="none" w:sz="0" w:space="0" w:color="auto"/>
        <w:left w:val="none" w:sz="0" w:space="0" w:color="auto"/>
        <w:bottom w:val="none" w:sz="0" w:space="0" w:color="auto"/>
        <w:right w:val="none" w:sz="0" w:space="0" w:color="auto"/>
      </w:divBdr>
    </w:div>
    <w:div w:id="1930766926">
      <w:bodyDiv w:val="1"/>
      <w:marLeft w:val="0"/>
      <w:marRight w:val="0"/>
      <w:marTop w:val="0"/>
      <w:marBottom w:val="0"/>
      <w:divBdr>
        <w:top w:val="none" w:sz="0" w:space="0" w:color="auto"/>
        <w:left w:val="none" w:sz="0" w:space="0" w:color="auto"/>
        <w:bottom w:val="none" w:sz="0" w:space="0" w:color="auto"/>
        <w:right w:val="none" w:sz="0" w:space="0" w:color="auto"/>
      </w:divBdr>
    </w:div>
    <w:div w:id="2017268253">
      <w:bodyDiv w:val="1"/>
      <w:marLeft w:val="0"/>
      <w:marRight w:val="0"/>
      <w:marTop w:val="0"/>
      <w:marBottom w:val="0"/>
      <w:divBdr>
        <w:top w:val="none" w:sz="0" w:space="0" w:color="auto"/>
        <w:left w:val="none" w:sz="0" w:space="0" w:color="auto"/>
        <w:bottom w:val="none" w:sz="0" w:space="0" w:color="auto"/>
        <w:right w:val="none" w:sz="0" w:space="0" w:color="auto"/>
      </w:divBdr>
    </w:div>
    <w:div w:id="208117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B74006B-7CE9-48B6-B897-00DD843E8F13}"/>
</file>

<file path=docProps/app.xml><?xml version="1.0" encoding="utf-8"?>
<Properties xmlns="http://schemas.openxmlformats.org/officeDocument/2006/extended-properties" xmlns:vt="http://schemas.openxmlformats.org/officeDocument/2006/docPropsVTypes">
  <Template>Normal</Template>
  <TotalTime>245</TotalTime>
  <Pages>12</Pages>
  <Words>7063</Words>
  <Characters>40265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user</cp:lastModifiedBy>
  <cp:revision>57</cp:revision>
  <dcterms:created xsi:type="dcterms:W3CDTF">2023-10-20T06:46:00Z</dcterms:created>
  <dcterms:modified xsi:type="dcterms:W3CDTF">2025-02-27T12:19:00Z</dcterms:modified>
</cp:coreProperties>
</file>