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E9F" w:rsidRPr="00263083" w:rsidRDefault="00EC3C70">
      <w:pPr>
        <w:keepNext/>
        <w:keepLines/>
        <w:jc w:val="right"/>
        <w:outlineLvl w:val="1"/>
        <w:rPr>
          <w:b/>
          <w:bCs/>
        </w:rPr>
      </w:pPr>
      <w:r w:rsidRPr="00263083">
        <w:rPr>
          <w:b/>
          <w:bCs/>
        </w:rPr>
        <w:t>«УТВЕРЖДАЮ»</w:t>
      </w:r>
    </w:p>
    <w:p w:rsidR="00026E9F" w:rsidRPr="00263083" w:rsidRDefault="00EC3C70">
      <w:pPr>
        <w:tabs>
          <w:tab w:val="center" w:pos="4677"/>
          <w:tab w:val="right" w:pos="9355"/>
        </w:tabs>
        <w:jc w:val="right"/>
        <w:rPr>
          <w:b/>
          <w:color w:val="000000"/>
        </w:rPr>
      </w:pPr>
      <w:r w:rsidRPr="00263083">
        <w:rPr>
          <w:b/>
          <w:noProof/>
          <w:color w:val="000000"/>
        </w:rPr>
        <w:t>Электронной подписью</w:t>
      </w:r>
    </w:p>
    <w:p w:rsidR="00026E9F" w:rsidRPr="00263083" w:rsidRDefault="00026E9F">
      <w:pPr>
        <w:tabs>
          <w:tab w:val="center" w:pos="4677"/>
          <w:tab w:val="right" w:pos="9355"/>
        </w:tabs>
        <w:jc w:val="right"/>
        <w:rPr>
          <w:b/>
          <w:color w:val="000000"/>
        </w:rPr>
      </w:pPr>
    </w:p>
    <w:p w:rsidR="00026E9F" w:rsidRPr="00263083" w:rsidRDefault="00EC3C70">
      <w:pPr>
        <w:tabs>
          <w:tab w:val="center" w:pos="4677"/>
          <w:tab w:val="right" w:pos="9355"/>
        </w:tabs>
        <w:jc w:val="right"/>
        <w:rPr>
          <w:b/>
          <w:color w:val="000000"/>
        </w:rPr>
      </w:pPr>
      <w:r w:rsidRPr="00263083">
        <w:rPr>
          <w:b/>
          <w:color w:val="000000"/>
        </w:rPr>
        <w:t>Руководитель контрактной службы</w:t>
      </w:r>
    </w:p>
    <w:p w:rsidR="00026E9F" w:rsidRPr="00263083" w:rsidRDefault="00EC3C70">
      <w:pPr>
        <w:tabs>
          <w:tab w:val="center" w:pos="4677"/>
          <w:tab w:val="right" w:pos="9355"/>
        </w:tabs>
        <w:jc w:val="right"/>
        <w:rPr>
          <w:b/>
          <w:color w:val="000000"/>
        </w:rPr>
      </w:pPr>
      <w:r w:rsidRPr="00263083">
        <w:rPr>
          <w:b/>
          <w:color w:val="000000"/>
        </w:rPr>
        <w:t>ГАУЗ ТО «МКМЦ «Медицинский город»</w:t>
      </w:r>
    </w:p>
    <w:p w:rsidR="00026E9F" w:rsidRPr="00263083" w:rsidRDefault="00EC3C70">
      <w:pPr>
        <w:tabs>
          <w:tab w:val="center" w:pos="4677"/>
          <w:tab w:val="right" w:pos="9355"/>
        </w:tabs>
        <w:jc w:val="right"/>
        <w:rPr>
          <w:b/>
          <w:color w:val="000000"/>
        </w:rPr>
      </w:pPr>
      <w:r w:rsidRPr="00263083">
        <w:rPr>
          <w:b/>
          <w:color w:val="000000"/>
        </w:rPr>
        <w:t xml:space="preserve">А.Г. Ткаченко </w:t>
      </w:r>
    </w:p>
    <w:p w:rsidR="00026E9F" w:rsidRPr="00263083" w:rsidRDefault="00EC3C70">
      <w:pPr>
        <w:tabs>
          <w:tab w:val="left" w:pos="7225"/>
        </w:tabs>
        <w:ind w:left="360"/>
        <w:jc w:val="right"/>
        <w:rPr>
          <w:b/>
          <w:color w:val="000000"/>
        </w:rPr>
      </w:pPr>
      <w:r w:rsidRPr="00263083">
        <w:rPr>
          <w:b/>
          <w:color w:val="000000"/>
        </w:rPr>
        <w:tab/>
      </w:r>
    </w:p>
    <w:p w:rsidR="00026E9F" w:rsidRPr="00263083" w:rsidRDefault="00EC3C70">
      <w:pPr>
        <w:tabs>
          <w:tab w:val="left" w:pos="7225"/>
        </w:tabs>
        <w:ind w:left="360"/>
        <w:jc w:val="right"/>
        <w:rPr>
          <w:b/>
          <w:color w:val="000000"/>
        </w:rPr>
      </w:pPr>
      <w:r w:rsidRPr="00263083">
        <w:rPr>
          <w:b/>
          <w:color w:val="000000"/>
        </w:rPr>
        <w:t>____________________</w:t>
      </w:r>
    </w:p>
    <w:p w:rsidR="00026E9F" w:rsidRPr="00263083" w:rsidRDefault="00026E9F">
      <w:pPr>
        <w:jc w:val="right"/>
        <w:rPr>
          <w:bCs/>
        </w:rPr>
      </w:pPr>
    </w:p>
    <w:p w:rsidR="00026E9F" w:rsidRPr="00263083" w:rsidRDefault="00EC3C70">
      <w:pPr>
        <w:jc w:val="center"/>
        <w:rPr>
          <w:b/>
          <w:bCs/>
        </w:rPr>
      </w:pPr>
      <w:r w:rsidRPr="00263083">
        <w:rPr>
          <w:b/>
          <w:bCs/>
        </w:rPr>
        <w:t>ДОКУМЕНТАЦИЯ ОБ АУКЦИОНЕ В ЭЛЕКТРОННОЙ ФОРМЕ</w:t>
      </w:r>
    </w:p>
    <w:p w:rsidR="00026E9F" w:rsidRPr="00263083" w:rsidRDefault="00026E9F">
      <w:pPr>
        <w:autoSpaceDE w:val="0"/>
        <w:autoSpaceDN w:val="0"/>
        <w:adjustRightInd w:val="0"/>
        <w:jc w:val="right"/>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4850"/>
        <w:gridCol w:w="22"/>
        <w:gridCol w:w="4826"/>
      </w:tblGrid>
      <w:tr w:rsidR="00026E9F" w:rsidRPr="00263083" w:rsidTr="00F3525A">
        <w:tc>
          <w:tcPr>
            <w:tcW w:w="576" w:type="dxa"/>
            <w:vAlign w:val="center"/>
          </w:tcPr>
          <w:p w:rsidR="00026E9F" w:rsidRPr="00263083" w:rsidRDefault="00EC3C70">
            <w:pPr>
              <w:jc w:val="center"/>
              <w:rPr>
                <w:b/>
              </w:rPr>
            </w:pPr>
            <w:r w:rsidRPr="00263083">
              <w:rPr>
                <w:b/>
              </w:rPr>
              <w:t>1</w:t>
            </w:r>
          </w:p>
        </w:tc>
        <w:tc>
          <w:tcPr>
            <w:tcW w:w="9738" w:type="dxa"/>
            <w:gridSpan w:val="3"/>
            <w:vAlign w:val="center"/>
          </w:tcPr>
          <w:p w:rsidR="00026E9F" w:rsidRPr="00263083" w:rsidRDefault="00EC3C70">
            <w:pPr>
              <w:autoSpaceDE w:val="0"/>
              <w:autoSpaceDN w:val="0"/>
              <w:adjustRightInd w:val="0"/>
              <w:jc w:val="center"/>
              <w:rPr>
                <w:b/>
              </w:rPr>
            </w:pPr>
            <w:r w:rsidRPr="00263083">
              <w:rPr>
                <w:b/>
              </w:rPr>
              <w:t>Описание объекта закупки (предмета договора):</w:t>
            </w:r>
          </w:p>
        </w:tc>
      </w:tr>
      <w:tr w:rsidR="00026E9F" w:rsidRPr="00263083" w:rsidTr="00F3525A">
        <w:tc>
          <w:tcPr>
            <w:tcW w:w="576" w:type="dxa"/>
            <w:vMerge w:val="restart"/>
            <w:vAlign w:val="center"/>
          </w:tcPr>
          <w:p w:rsidR="00026E9F" w:rsidRPr="00263083" w:rsidRDefault="00026E9F">
            <w:pPr>
              <w:jc w:val="center"/>
            </w:pPr>
          </w:p>
        </w:tc>
        <w:tc>
          <w:tcPr>
            <w:tcW w:w="4891" w:type="dxa"/>
            <w:gridSpan w:val="2"/>
            <w:vAlign w:val="center"/>
          </w:tcPr>
          <w:p w:rsidR="00026E9F" w:rsidRPr="00263083" w:rsidRDefault="00EC3C70">
            <w:r w:rsidRPr="00263083">
              <w:t>функциональные характеристики (потребительские свойства):</w:t>
            </w:r>
          </w:p>
        </w:tc>
        <w:tc>
          <w:tcPr>
            <w:tcW w:w="4847" w:type="dxa"/>
            <w:vAlign w:val="center"/>
          </w:tcPr>
          <w:p w:rsidR="00026E9F" w:rsidRPr="00263083" w:rsidRDefault="00EC3C70">
            <w:r w:rsidRPr="00263083">
              <w:rPr>
                <w:bCs/>
              </w:rPr>
              <w:t>согласно приложению № 1 к извещению о проведении закупки</w:t>
            </w:r>
          </w:p>
        </w:tc>
      </w:tr>
      <w:tr w:rsidR="00026E9F" w:rsidRPr="00263083" w:rsidTr="00F3525A">
        <w:tc>
          <w:tcPr>
            <w:tcW w:w="576" w:type="dxa"/>
            <w:vMerge/>
            <w:vAlign w:val="center"/>
          </w:tcPr>
          <w:p w:rsidR="00026E9F" w:rsidRPr="00263083" w:rsidRDefault="00026E9F">
            <w:pPr>
              <w:jc w:val="center"/>
            </w:pPr>
          </w:p>
        </w:tc>
        <w:tc>
          <w:tcPr>
            <w:tcW w:w="4891" w:type="dxa"/>
            <w:gridSpan w:val="2"/>
            <w:vAlign w:val="center"/>
          </w:tcPr>
          <w:p w:rsidR="00026E9F" w:rsidRPr="00263083" w:rsidRDefault="00EC3C70">
            <w:r w:rsidRPr="00263083">
              <w:t>технические характеристики:</w:t>
            </w:r>
          </w:p>
        </w:tc>
        <w:tc>
          <w:tcPr>
            <w:tcW w:w="4847" w:type="dxa"/>
            <w:vAlign w:val="center"/>
          </w:tcPr>
          <w:p w:rsidR="00026E9F" w:rsidRPr="00263083" w:rsidRDefault="00EC3C70">
            <w:r w:rsidRPr="00263083">
              <w:rPr>
                <w:bCs/>
              </w:rPr>
              <w:t>не устанавливается</w:t>
            </w:r>
          </w:p>
        </w:tc>
      </w:tr>
      <w:tr w:rsidR="00026E9F" w:rsidRPr="00263083" w:rsidTr="00F3525A">
        <w:tc>
          <w:tcPr>
            <w:tcW w:w="576" w:type="dxa"/>
            <w:vMerge/>
            <w:vAlign w:val="center"/>
          </w:tcPr>
          <w:p w:rsidR="00026E9F" w:rsidRPr="00263083" w:rsidRDefault="00026E9F">
            <w:pPr>
              <w:jc w:val="center"/>
            </w:pPr>
          </w:p>
        </w:tc>
        <w:tc>
          <w:tcPr>
            <w:tcW w:w="4891" w:type="dxa"/>
            <w:gridSpan w:val="2"/>
            <w:vAlign w:val="center"/>
          </w:tcPr>
          <w:p w:rsidR="00026E9F" w:rsidRPr="00263083" w:rsidRDefault="00EC3C70">
            <w:r w:rsidRPr="00263083">
              <w:t>качественные характеристики:</w:t>
            </w:r>
          </w:p>
        </w:tc>
        <w:tc>
          <w:tcPr>
            <w:tcW w:w="4847" w:type="dxa"/>
            <w:vAlign w:val="center"/>
          </w:tcPr>
          <w:p w:rsidR="00026E9F" w:rsidRPr="00263083" w:rsidRDefault="00EC3C70">
            <w:r w:rsidRPr="00263083">
              <w:rPr>
                <w:bCs/>
              </w:rPr>
              <w:t>согласно приложению № 1 к извещению о проведении закупки</w:t>
            </w:r>
          </w:p>
        </w:tc>
      </w:tr>
      <w:tr w:rsidR="00026E9F" w:rsidRPr="00263083" w:rsidTr="00F3525A">
        <w:tc>
          <w:tcPr>
            <w:tcW w:w="576" w:type="dxa"/>
            <w:vMerge/>
            <w:vAlign w:val="center"/>
          </w:tcPr>
          <w:p w:rsidR="00026E9F" w:rsidRPr="00263083" w:rsidRDefault="00026E9F">
            <w:pPr>
              <w:jc w:val="center"/>
            </w:pPr>
          </w:p>
        </w:tc>
        <w:tc>
          <w:tcPr>
            <w:tcW w:w="4891" w:type="dxa"/>
            <w:gridSpan w:val="2"/>
            <w:vAlign w:val="center"/>
          </w:tcPr>
          <w:p w:rsidR="00026E9F" w:rsidRPr="00263083" w:rsidRDefault="00EC3C70">
            <w:r w:rsidRPr="00263083">
              <w:t>Эксплуатационные характеристики (при необходимости)</w:t>
            </w:r>
          </w:p>
        </w:tc>
        <w:tc>
          <w:tcPr>
            <w:tcW w:w="4847" w:type="dxa"/>
            <w:vAlign w:val="center"/>
          </w:tcPr>
          <w:p w:rsidR="00026E9F" w:rsidRPr="00263083" w:rsidRDefault="00EC3C70">
            <w:pPr>
              <w:rPr>
                <w:bCs/>
              </w:rPr>
            </w:pPr>
            <w:r w:rsidRPr="00263083">
              <w:rPr>
                <w:bCs/>
              </w:rPr>
              <w:t>согласно приложению № 1 к извещению о проведении закупки</w:t>
            </w:r>
          </w:p>
        </w:tc>
      </w:tr>
      <w:tr w:rsidR="00026E9F" w:rsidRPr="00263083" w:rsidTr="00F3525A">
        <w:tc>
          <w:tcPr>
            <w:tcW w:w="576" w:type="dxa"/>
            <w:vMerge/>
            <w:vAlign w:val="center"/>
          </w:tcPr>
          <w:p w:rsidR="00026E9F" w:rsidRPr="00263083" w:rsidRDefault="00026E9F">
            <w:pPr>
              <w:jc w:val="center"/>
            </w:pPr>
          </w:p>
        </w:tc>
        <w:tc>
          <w:tcPr>
            <w:tcW w:w="4891" w:type="dxa"/>
            <w:gridSpan w:val="2"/>
            <w:vAlign w:val="center"/>
          </w:tcPr>
          <w:p w:rsidR="00026E9F" w:rsidRPr="00263083" w:rsidRDefault="00EC3C70">
            <w:r w:rsidRPr="00263083">
              <w:t>Эквивалентность товара:</w:t>
            </w:r>
          </w:p>
        </w:tc>
        <w:tc>
          <w:tcPr>
            <w:tcW w:w="4847" w:type="dxa"/>
            <w:vAlign w:val="center"/>
          </w:tcPr>
          <w:p w:rsidR="00026E9F" w:rsidRPr="00263083" w:rsidRDefault="00EC3C70">
            <w:pPr>
              <w:rPr>
                <w:rFonts w:eastAsia="Calibri"/>
                <w:iCs/>
              </w:rPr>
            </w:pPr>
            <w:r w:rsidRPr="00263083">
              <w:rPr>
                <w:bCs/>
              </w:rPr>
              <w:t>согласно приложению № 1 к извещению о проведении закупки</w:t>
            </w:r>
          </w:p>
        </w:tc>
      </w:tr>
      <w:tr w:rsidR="00026E9F" w:rsidRPr="00263083" w:rsidTr="00F3525A">
        <w:tc>
          <w:tcPr>
            <w:tcW w:w="576" w:type="dxa"/>
            <w:vMerge/>
            <w:vAlign w:val="center"/>
          </w:tcPr>
          <w:p w:rsidR="00026E9F" w:rsidRPr="00263083" w:rsidRDefault="00026E9F">
            <w:pPr>
              <w:jc w:val="center"/>
            </w:pPr>
          </w:p>
        </w:tc>
        <w:tc>
          <w:tcPr>
            <w:tcW w:w="4891" w:type="dxa"/>
            <w:gridSpan w:val="2"/>
            <w:vAlign w:val="center"/>
          </w:tcPr>
          <w:p w:rsidR="00026E9F" w:rsidRPr="00263083" w:rsidRDefault="00EC3C70">
            <w:r w:rsidRPr="00263083">
              <w:rPr>
                <w:iCs/>
                <w:color w:val="000000"/>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p>
        </w:tc>
        <w:tc>
          <w:tcPr>
            <w:tcW w:w="4847" w:type="dxa"/>
            <w:vAlign w:val="center"/>
          </w:tcPr>
          <w:p w:rsidR="00026E9F" w:rsidRPr="00263083" w:rsidRDefault="00EC3C70">
            <w:pPr>
              <w:rPr>
                <w:bCs/>
              </w:rPr>
            </w:pPr>
            <w:r w:rsidRPr="00263083">
              <w:rPr>
                <w:bCs/>
              </w:rPr>
              <w:t>согласно приложению № 1 к извещению о проведении закупки</w:t>
            </w:r>
          </w:p>
        </w:tc>
      </w:tr>
      <w:tr w:rsidR="00026E9F" w:rsidRPr="00263083" w:rsidTr="00F3525A">
        <w:tc>
          <w:tcPr>
            <w:tcW w:w="576" w:type="dxa"/>
            <w:vMerge/>
            <w:vAlign w:val="center"/>
          </w:tcPr>
          <w:p w:rsidR="00026E9F" w:rsidRPr="00263083" w:rsidRDefault="00026E9F">
            <w:pPr>
              <w:jc w:val="center"/>
            </w:pPr>
          </w:p>
        </w:tc>
        <w:tc>
          <w:tcPr>
            <w:tcW w:w="4891" w:type="dxa"/>
            <w:gridSpan w:val="2"/>
            <w:vAlign w:val="center"/>
          </w:tcPr>
          <w:p w:rsidR="00026E9F" w:rsidRPr="00263083" w:rsidRDefault="00EC3C70">
            <w:r w:rsidRPr="00263083">
              <w:rPr>
                <w:iCs/>
                <w:color w:val="000000"/>
              </w:rPr>
              <w:t>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в случае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tc>
        <w:tc>
          <w:tcPr>
            <w:tcW w:w="4847" w:type="dxa"/>
            <w:vAlign w:val="center"/>
          </w:tcPr>
          <w:p w:rsidR="00026E9F" w:rsidRPr="00263083" w:rsidRDefault="00EC3C70">
            <w:r w:rsidRPr="00263083">
              <w:rPr>
                <w:rFonts w:eastAsia="Calibri"/>
                <w:iCs/>
              </w:rPr>
              <w:t>не устанавливается</w:t>
            </w:r>
          </w:p>
        </w:tc>
      </w:tr>
      <w:tr w:rsidR="00026E9F" w:rsidRPr="00263083" w:rsidTr="00F3525A">
        <w:tc>
          <w:tcPr>
            <w:tcW w:w="576" w:type="dxa"/>
            <w:vMerge/>
            <w:vAlign w:val="center"/>
          </w:tcPr>
          <w:p w:rsidR="00026E9F" w:rsidRPr="00263083" w:rsidRDefault="00026E9F">
            <w:pPr>
              <w:jc w:val="center"/>
            </w:pPr>
          </w:p>
        </w:tc>
        <w:tc>
          <w:tcPr>
            <w:tcW w:w="4891" w:type="dxa"/>
            <w:gridSpan w:val="2"/>
            <w:vAlign w:val="center"/>
          </w:tcPr>
          <w:p w:rsidR="00026E9F" w:rsidRPr="00263083" w:rsidRDefault="00EC3C70">
            <w:r w:rsidRPr="00263083">
              <w:rPr>
                <w:bCs/>
              </w:rPr>
              <w:t>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tc>
        <w:tc>
          <w:tcPr>
            <w:tcW w:w="4847" w:type="dxa"/>
            <w:vAlign w:val="center"/>
          </w:tcPr>
          <w:p w:rsidR="00026E9F" w:rsidRPr="00263083" w:rsidRDefault="00EC3C70">
            <w:r w:rsidRPr="00263083">
              <w:t>устанавливается, в том числе если объектом закупки (предметом договора) является выполнение работ (оказание услуг) в отношении товара, который необходим для выполнения работ (оказания услуг), являющихся  объектом (предметом) закупки</w:t>
            </w:r>
          </w:p>
        </w:tc>
      </w:tr>
      <w:tr w:rsidR="00026E9F" w:rsidRPr="00263083" w:rsidTr="00F3525A">
        <w:trPr>
          <w:trHeight w:val="252"/>
        </w:trPr>
        <w:tc>
          <w:tcPr>
            <w:tcW w:w="576" w:type="dxa"/>
            <w:vAlign w:val="center"/>
          </w:tcPr>
          <w:p w:rsidR="00026E9F" w:rsidRPr="00263083" w:rsidRDefault="00EC3C70">
            <w:pPr>
              <w:jc w:val="center"/>
              <w:rPr>
                <w:b/>
              </w:rPr>
            </w:pPr>
            <w:r w:rsidRPr="00263083">
              <w:rPr>
                <w:b/>
              </w:rPr>
              <w:t>2</w:t>
            </w:r>
          </w:p>
        </w:tc>
        <w:tc>
          <w:tcPr>
            <w:tcW w:w="9738" w:type="dxa"/>
            <w:gridSpan w:val="3"/>
            <w:vAlign w:val="center"/>
          </w:tcPr>
          <w:p w:rsidR="00026E9F" w:rsidRPr="00263083" w:rsidRDefault="00EC3C70">
            <w:pPr>
              <w:jc w:val="center"/>
              <w:rPr>
                <w:b/>
              </w:rPr>
            </w:pPr>
            <w:r w:rsidRPr="00263083">
              <w:rPr>
                <w:b/>
                <w:color w:val="000000"/>
              </w:rPr>
              <w:t>Требования к заявке на участие в закупке</w:t>
            </w:r>
          </w:p>
        </w:tc>
      </w:tr>
      <w:tr w:rsidR="00026E9F" w:rsidRPr="00263083" w:rsidTr="00F3525A">
        <w:tc>
          <w:tcPr>
            <w:tcW w:w="576" w:type="dxa"/>
            <w:vAlign w:val="center"/>
          </w:tcPr>
          <w:p w:rsidR="00026E9F" w:rsidRPr="00263083" w:rsidRDefault="00EC3C70">
            <w:pPr>
              <w:jc w:val="center"/>
              <w:rPr>
                <w:b/>
              </w:rPr>
            </w:pPr>
            <w:r w:rsidRPr="00263083">
              <w:rPr>
                <w:b/>
              </w:rPr>
              <w:t>2.1.</w:t>
            </w:r>
          </w:p>
        </w:tc>
        <w:tc>
          <w:tcPr>
            <w:tcW w:w="4891" w:type="dxa"/>
            <w:gridSpan w:val="2"/>
            <w:vAlign w:val="center"/>
          </w:tcPr>
          <w:p w:rsidR="00026E9F" w:rsidRPr="00263083" w:rsidRDefault="00EC3C70">
            <w:pPr>
              <w:rPr>
                <w:color w:val="000000"/>
              </w:rPr>
            </w:pPr>
            <w:r w:rsidRPr="00263083">
              <w:rPr>
                <w:color w:val="000000"/>
              </w:rPr>
              <w:t>Форма  заявки на участие в закупке</w:t>
            </w:r>
          </w:p>
        </w:tc>
        <w:tc>
          <w:tcPr>
            <w:tcW w:w="4847" w:type="dxa"/>
            <w:vAlign w:val="center"/>
          </w:tcPr>
          <w:p w:rsidR="00026E9F" w:rsidRPr="00263083" w:rsidRDefault="00EC3C70">
            <w:pPr>
              <w:rPr>
                <w:color w:val="000000"/>
              </w:rPr>
            </w:pPr>
            <w:r w:rsidRPr="00263083">
              <w:t xml:space="preserve">Форма заявки на участие в закупке устанавливается </w:t>
            </w:r>
            <w:r w:rsidRPr="00263083">
              <w:rPr>
                <w:color w:val="000000"/>
              </w:rPr>
              <w:t>Приложением № 4 извещения и документации о проведении закупки.</w:t>
            </w:r>
          </w:p>
          <w:p w:rsidR="00026E9F" w:rsidRPr="00263083" w:rsidRDefault="00EC3C70">
            <w:pPr>
              <w:pStyle w:val="Standarduser"/>
              <w:rPr>
                <w:rFonts w:ascii="Times New Roman" w:hAnsi="Times New Roman" w:cs="Times New Roman"/>
                <w:sz w:val="20"/>
                <w:szCs w:val="20"/>
              </w:rPr>
            </w:pPr>
            <w:r w:rsidRPr="00263083">
              <w:rPr>
                <w:rFonts w:ascii="Times New Roman" w:hAnsi="Times New Roman" w:cs="Times New Roman"/>
                <w:color w:val="000000"/>
                <w:sz w:val="20"/>
                <w:szCs w:val="20"/>
              </w:rPr>
              <w:t xml:space="preserve">Заявка на участие в закупке должна соответствовать </w:t>
            </w:r>
            <w:r w:rsidRPr="00263083">
              <w:rPr>
                <w:rFonts w:ascii="Times New Roman" w:eastAsia="Calibri" w:hAnsi="Times New Roman" w:cs="Times New Roman"/>
                <w:color w:val="000000"/>
                <w:sz w:val="20"/>
                <w:szCs w:val="20"/>
              </w:rPr>
              <w:t>требованиям к содержанию, оформлению и составу заявки на участие в закупке, а также требованиями регламента электронной площадки.</w:t>
            </w:r>
          </w:p>
          <w:p w:rsidR="00026E9F" w:rsidRPr="00263083" w:rsidRDefault="00EC3C70">
            <w:pPr>
              <w:pStyle w:val="Standarduser"/>
              <w:rPr>
                <w:rFonts w:ascii="Times New Roman" w:hAnsi="Times New Roman" w:cs="Times New Roman"/>
                <w:b/>
                <w:color w:val="000000"/>
                <w:sz w:val="20"/>
                <w:szCs w:val="20"/>
              </w:rPr>
            </w:pPr>
            <w:r w:rsidRPr="00263083">
              <w:rPr>
                <w:rFonts w:ascii="Times New Roman" w:hAnsi="Times New Roman" w:cs="Times New Roman"/>
                <w:color w:val="000000"/>
                <w:sz w:val="20"/>
                <w:szCs w:val="20"/>
              </w:rPr>
              <w:t xml:space="preserve">Электронные документы, входящие в состав заявки </w:t>
            </w:r>
            <w:r w:rsidRPr="00263083">
              <w:rPr>
                <w:rFonts w:ascii="Times New Roman" w:hAnsi="Times New Roman" w:cs="Times New Roman"/>
                <w:color w:val="000000"/>
                <w:sz w:val="20"/>
                <w:szCs w:val="20"/>
              </w:rPr>
              <w:lastRenderedPageBreak/>
              <w:t>на участие в закупке должны иметь один из распространенных форматов документов: с расширением (*.doc), (*.docx), (*.xls), (*.xlsx), (*.txt), (*.pdf), (*.jpg). Файлы формируются по принципу: один файл – один документ.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Файлы должны быть поименованы так, чтобы из их названия ясно следовало, какой документ, требуемый документацией, в каком файле находится. Все файлы не должны иметь защиты от их открытия, изменения, копирования их содержимого или их печати.</w:t>
            </w:r>
          </w:p>
        </w:tc>
      </w:tr>
      <w:tr w:rsidR="00026E9F" w:rsidRPr="00263083" w:rsidTr="00F3525A">
        <w:tc>
          <w:tcPr>
            <w:tcW w:w="576" w:type="dxa"/>
            <w:vAlign w:val="center"/>
          </w:tcPr>
          <w:p w:rsidR="00026E9F" w:rsidRPr="00263083" w:rsidRDefault="00EC3C70">
            <w:pPr>
              <w:jc w:val="center"/>
              <w:rPr>
                <w:b/>
              </w:rPr>
            </w:pPr>
            <w:r w:rsidRPr="00263083">
              <w:rPr>
                <w:b/>
              </w:rPr>
              <w:lastRenderedPageBreak/>
              <w:t>2.2.</w:t>
            </w:r>
          </w:p>
        </w:tc>
        <w:tc>
          <w:tcPr>
            <w:tcW w:w="9738" w:type="dxa"/>
            <w:gridSpan w:val="3"/>
            <w:vAlign w:val="center"/>
          </w:tcPr>
          <w:p w:rsidR="00026E9F" w:rsidRPr="00263083" w:rsidRDefault="00EC3C70">
            <w:pPr>
              <w:jc w:val="center"/>
              <w:rPr>
                <w:b/>
                <w:color w:val="000000"/>
              </w:rPr>
            </w:pPr>
            <w:r w:rsidRPr="00263083">
              <w:rPr>
                <w:b/>
                <w:color w:val="000000"/>
              </w:rPr>
              <w:t>Требования к содержанию, оформлению и составу заявки на участие в закупке</w:t>
            </w:r>
          </w:p>
        </w:tc>
      </w:tr>
      <w:tr w:rsidR="00026E9F" w:rsidRPr="00263083" w:rsidTr="00F3525A">
        <w:trPr>
          <w:trHeight w:val="985"/>
        </w:trPr>
        <w:tc>
          <w:tcPr>
            <w:tcW w:w="576" w:type="dxa"/>
            <w:vAlign w:val="center"/>
          </w:tcPr>
          <w:p w:rsidR="00026E9F" w:rsidRPr="00263083" w:rsidRDefault="00026E9F">
            <w:pPr>
              <w:jc w:val="center"/>
            </w:pPr>
          </w:p>
        </w:tc>
        <w:tc>
          <w:tcPr>
            <w:tcW w:w="9738" w:type="dxa"/>
            <w:gridSpan w:val="3"/>
            <w:vAlign w:val="center"/>
          </w:tcPr>
          <w:p w:rsidR="00026E9F" w:rsidRPr="00263083" w:rsidRDefault="00EC3C70" w:rsidP="002C7D3A">
            <w:pPr>
              <w:pStyle w:val="Standard"/>
              <w:ind w:firstLine="567"/>
              <w:jc w:val="both"/>
              <w:rPr>
                <w:rFonts w:ascii="Times New Roman" w:hAnsi="Times New Roman" w:cs="Times New Roman"/>
                <w:b/>
                <w:color w:val="000000"/>
                <w:sz w:val="20"/>
                <w:szCs w:val="20"/>
                <w:u w:val="single"/>
              </w:rPr>
            </w:pPr>
            <w:r w:rsidRPr="00263083">
              <w:rPr>
                <w:rFonts w:ascii="Times New Roman" w:hAnsi="Times New Roman" w:cs="Times New Roman"/>
                <w:b/>
                <w:color w:val="000000"/>
                <w:sz w:val="20"/>
                <w:szCs w:val="20"/>
                <w:u w:val="single"/>
              </w:rPr>
              <w:t xml:space="preserve">Заявка на участие в закупке должна содержать следующие документы и информацию: </w:t>
            </w:r>
          </w:p>
          <w:p w:rsidR="00026E9F" w:rsidRPr="00263083" w:rsidRDefault="00EC3C70" w:rsidP="002C7D3A">
            <w:pPr>
              <w:pStyle w:val="Standard"/>
              <w:ind w:firstLine="567"/>
              <w:jc w:val="both"/>
              <w:rPr>
                <w:rFonts w:ascii="Times New Roman" w:hAnsi="Times New Roman" w:cs="Times New Roman"/>
                <w:color w:val="000000"/>
                <w:sz w:val="20"/>
                <w:szCs w:val="20"/>
              </w:rPr>
            </w:pPr>
            <w:r w:rsidRPr="00263083">
              <w:rPr>
                <w:rFonts w:ascii="Times New Roman" w:hAnsi="Times New Roman" w:cs="Times New Roman"/>
                <w:color w:val="000000"/>
                <w:sz w:val="20"/>
                <w:szCs w:val="20"/>
              </w:rPr>
              <w:t>1) наименование, фирменное наименование (при наличии), адрес юридического лица в пределах места нахождения юридического лица если участником закупки является юридическое лицо (</w:t>
            </w:r>
            <w:r w:rsidRPr="00263083">
              <w:rPr>
                <w:rFonts w:ascii="Times New Roman" w:hAnsi="Times New Roman" w:cs="Times New Roman"/>
                <w:i/>
                <w:iCs/>
                <w:color w:val="000000"/>
                <w:sz w:val="20"/>
                <w:szCs w:val="20"/>
                <w:u w:val="single"/>
              </w:rPr>
              <w:t>по форме № 1 Приложения № 4 к Извещению и документации о проведении закупки</w:t>
            </w:r>
            <w:r w:rsidRPr="00263083">
              <w:rPr>
                <w:rFonts w:ascii="Times New Roman" w:hAnsi="Times New Roman" w:cs="Times New Roman"/>
                <w:iCs/>
                <w:color w:val="000000"/>
                <w:sz w:val="20"/>
                <w:szCs w:val="20"/>
              </w:rPr>
              <w:t>)</w:t>
            </w:r>
            <w:r w:rsidRPr="00263083">
              <w:rPr>
                <w:rFonts w:ascii="Times New Roman" w:hAnsi="Times New Roman" w:cs="Times New Roman"/>
                <w:color w:val="000000"/>
                <w:sz w:val="20"/>
                <w:szCs w:val="20"/>
              </w:rPr>
              <w:t>;</w:t>
            </w:r>
          </w:p>
          <w:p w:rsidR="00026E9F" w:rsidRPr="00263083" w:rsidRDefault="00EC3C70" w:rsidP="002C7D3A">
            <w:pPr>
              <w:pStyle w:val="Standard"/>
              <w:ind w:firstLine="567"/>
              <w:jc w:val="both"/>
              <w:rPr>
                <w:rFonts w:ascii="Times New Roman" w:hAnsi="Times New Roman" w:cs="Times New Roman"/>
                <w:color w:val="000000"/>
                <w:sz w:val="20"/>
                <w:szCs w:val="20"/>
              </w:rPr>
            </w:pPr>
            <w:r w:rsidRPr="00263083">
              <w:rPr>
                <w:rFonts w:ascii="Times New Roman" w:hAnsi="Times New Roman" w:cs="Times New Roman"/>
                <w:color w:val="000000"/>
                <w:sz w:val="20"/>
                <w:szCs w:val="20"/>
              </w:rPr>
              <w:t>2) учредительный документ, если участником закупки является юридическое лицо;</w:t>
            </w:r>
          </w:p>
          <w:p w:rsidR="00026E9F" w:rsidRPr="00263083" w:rsidRDefault="00EC3C70" w:rsidP="002C7D3A">
            <w:pPr>
              <w:pStyle w:val="Standard"/>
              <w:ind w:firstLine="567"/>
              <w:jc w:val="both"/>
              <w:rPr>
                <w:rFonts w:ascii="Times New Roman" w:hAnsi="Times New Roman" w:cs="Times New Roman"/>
                <w:color w:val="000000"/>
                <w:sz w:val="20"/>
                <w:szCs w:val="20"/>
              </w:rPr>
            </w:pPr>
            <w:r w:rsidRPr="00263083">
              <w:rPr>
                <w:rFonts w:ascii="Times New Roman" w:hAnsi="Times New Roman" w:cs="Times New Roman"/>
                <w:color w:val="000000"/>
                <w:sz w:val="20"/>
                <w:szCs w:val="20"/>
              </w:rPr>
              <w:t xml:space="preserve">3)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r w:rsidRPr="00263083">
              <w:rPr>
                <w:rFonts w:ascii="Times New Roman" w:hAnsi="Times New Roman" w:cs="Times New Roman"/>
                <w:iCs/>
                <w:color w:val="000000"/>
                <w:sz w:val="20"/>
                <w:szCs w:val="20"/>
              </w:rPr>
              <w:t>(</w:t>
            </w:r>
            <w:r w:rsidRPr="00263083">
              <w:rPr>
                <w:rFonts w:ascii="Times New Roman" w:hAnsi="Times New Roman" w:cs="Times New Roman"/>
                <w:i/>
                <w:iCs/>
                <w:color w:val="000000"/>
                <w:sz w:val="20"/>
                <w:szCs w:val="20"/>
                <w:u w:val="single"/>
              </w:rPr>
              <w:t>по форме № 1 Приложения № 4 Извещению и документации о проведении закупки</w:t>
            </w:r>
            <w:r w:rsidRPr="00263083">
              <w:rPr>
                <w:rFonts w:ascii="Times New Roman" w:hAnsi="Times New Roman" w:cs="Times New Roman"/>
                <w:iCs/>
                <w:color w:val="000000"/>
                <w:sz w:val="20"/>
                <w:szCs w:val="20"/>
              </w:rPr>
              <w:t>);</w:t>
            </w:r>
          </w:p>
          <w:p w:rsidR="00026E9F" w:rsidRPr="00263083" w:rsidRDefault="00EC3C70" w:rsidP="002C7D3A">
            <w:pPr>
              <w:pStyle w:val="Standard"/>
              <w:ind w:firstLine="567"/>
              <w:jc w:val="both"/>
              <w:rPr>
                <w:rFonts w:ascii="Times New Roman" w:hAnsi="Times New Roman" w:cs="Times New Roman"/>
                <w:color w:val="000000"/>
                <w:sz w:val="20"/>
                <w:szCs w:val="20"/>
              </w:rPr>
            </w:pPr>
            <w:r w:rsidRPr="00263083">
              <w:rPr>
                <w:rFonts w:ascii="Times New Roman" w:hAnsi="Times New Roman" w:cs="Times New Roman"/>
                <w:color w:val="000000"/>
                <w:sz w:val="20"/>
                <w:szCs w:val="20"/>
              </w:rPr>
              <w:t xml:space="preserve">4) номер контактного телефона, адрес электронной почты участника закупки (при наличии) </w:t>
            </w:r>
            <w:r w:rsidRPr="00263083">
              <w:rPr>
                <w:rFonts w:ascii="Times New Roman" w:hAnsi="Times New Roman" w:cs="Times New Roman"/>
                <w:iCs/>
                <w:color w:val="000000"/>
                <w:sz w:val="20"/>
                <w:szCs w:val="20"/>
              </w:rPr>
              <w:t>(</w:t>
            </w:r>
            <w:r w:rsidRPr="00263083">
              <w:rPr>
                <w:rFonts w:ascii="Times New Roman" w:hAnsi="Times New Roman" w:cs="Times New Roman"/>
                <w:i/>
                <w:iCs/>
                <w:color w:val="000000"/>
                <w:sz w:val="20"/>
                <w:szCs w:val="20"/>
                <w:u w:val="single"/>
              </w:rPr>
              <w:t>по форме № 1 Приложения № 4 к Извещению и документации о проведении закупки</w:t>
            </w:r>
            <w:r w:rsidRPr="00263083">
              <w:rPr>
                <w:rFonts w:ascii="Times New Roman" w:hAnsi="Times New Roman" w:cs="Times New Roman"/>
                <w:iCs/>
                <w:color w:val="000000"/>
                <w:sz w:val="20"/>
                <w:szCs w:val="20"/>
              </w:rPr>
              <w:t>);</w:t>
            </w:r>
          </w:p>
          <w:p w:rsidR="00026E9F" w:rsidRPr="00263083" w:rsidRDefault="00EC3C70" w:rsidP="002C7D3A">
            <w:pPr>
              <w:pStyle w:val="Standard"/>
              <w:ind w:firstLine="567"/>
              <w:jc w:val="both"/>
              <w:rPr>
                <w:rFonts w:ascii="Times New Roman" w:hAnsi="Times New Roman" w:cs="Times New Roman"/>
                <w:color w:val="000000"/>
                <w:sz w:val="20"/>
                <w:szCs w:val="20"/>
              </w:rPr>
            </w:pPr>
            <w:r w:rsidRPr="00263083">
              <w:rPr>
                <w:rFonts w:ascii="Times New Roman" w:hAnsi="Times New Roman" w:cs="Times New Roman"/>
                <w:color w:val="000000"/>
                <w:sz w:val="20"/>
                <w:szCs w:val="20"/>
              </w:rPr>
              <w:t xml:space="preserve">5)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r w:rsidRPr="00263083">
              <w:rPr>
                <w:rFonts w:ascii="Times New Roman" w:hAnsi="Times New Roman" w:cs="Times New Roman"/>
                <w:iCs/>
                <w:color w:val="000000"/>
                <w:sz w:val="20"/>
                <w:szCs w:val="20"/>
              </w:rPr>
              <w:t>(</w:t>
            </w:r>
            <w:r w:rsidRPr="00263083">
              <w:rPr>
                <w:rFonts w:ascii="Times New Roman" w:hAnsi="Times New Roman" w:cs="Times New Roman"/>
                <w:i/>
                <w:iCs/>
                <w:color w:val="000000"/>
                <w:sz w:val="20"/>
                <w:szCs w:val="20"/>
                <w:u w:val="single"/>
              </w:rPr>
              <w:t>по форме № 1 Приложения № 4 Извещению и документации о проведении закупки</w:t>
            </w:r>
            <w:r w:rsidRPr="00263083">
              <w:rPr>
                <w:rFonts w:ascii="Times New Roman" w:hAnsi="Times New Roman" w:cs="Times New Roman"/>
                <w:iCs/>
                <w:color w:val="000000"/>
                <w:sz w:val="20"/>
                <w:szCs w:val="20"/>
              </w:rPr>
              <w:t>);</w:t>
            </w:r>
          </w:p>
          <w:p w:rsidR="00026E9F" w:rsidRPr="00263083" w:rsidRDefault="00EC3C70" w:rsidP="002C7D3A">
            <w:pPr>
              <w:pStyle w:val="Standard"/>
              <w:ind w:firstLine="567"/>
              <w:jc w:val="both"/>
              <w:rPr>
                <w:rFonts w:ascii="Times New Roman" w:hAnsi="Times New Roman" w:cs="Times New Roman"/>
                <w:color w:val="000000"/>
                <w:sz w:val="20"/>
                <w:szCs w:val="20"/>
              </w:rPr>
            </w:pPr>
            <w:r w:rsidRPr="00263083">
              <w:rPr>
                <w:rFonts w:ascii="Times New Roman" w:hAnsi="Times New Roman" w:cs="Times New Roman"/>
                <w:color w:val="000000"/>
                <w:sz w:val="20"/>
                <w:szCs w:val="20"/>
              </w:rPr>
              <w:t xml:space="preserve">6)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r w:rsidRPr="00263083">
              <w:rPr>
                <w:rFonts w:ascii="Times New Roman" w:hAnsi="Times New Roman" w:cs="Times New Roman"/>
                <w:iCs/>
                <w:color w:val="000000"/>
                <w:sz w:val="20"/>
                <w:szCs w:val="20"/>
              </w:rPr>
              <w:t>(</w:t>
            </w:r>
            <w:r w:rsidRPr="00263083">
              <w:rPr>
                <w:rFonts w:ascii="Times New Roman" w:hAnsi="Times New Roman" w:cs="Times New Roman"/>
                <w:i/>
                <w:iCs/>
                <w:color w:val="000000"/>
                <w:sz w:val="20"/>
                <w:szCs w:val="20"/>
                <w:u w:val="single"/>
              </w:rPr>
              <w:t>по форме № 1 Приложения № 4 Извещению и документации о проведении закупки</w:t>
            </w:r>
            <w:r w:rsidRPr="00263083">
              <w:rPr>
                <w:rFonts w:ascii="Times New Roman" w:hAnsi="Times New Roman" w:cs="Times New Roman"/>
                <w:iCs/>
                <w:color w:val="000000"/>
                <w:sz w:val="20"/>
                <w:szCs w:val="20"/>
              </w:rPr>
              <w:t>);</w:t>
            </w:r>
          </w:p>
          <w:p w:rsidR="00026E9F" w:rsidRPr="00263083" w:rsidRDefault="00EC3C70" w:rsidP="002C7D3A">
            <w:pPr>
              <w:pStyle w:val="Standard"/>
              <w:ind w:firstLine="567"/>
              <w:jc w:val="both"/>
              <w:rPr>
                <w:rFonts w:ascii="Times New Roman" w:hAnsi="Times New Roman" w:cs="Times New Roman"/>
                <w:color w:val="000000"/>
                <w:sz w:val="20"/>
                <w:szCs w:val="20"/>
              </w:rPr>
            </w:pPr>
            <w:r w:rsidRPr="00263083">
              <w:rPr>
                <w:rFonts w:ascii="Times New Roman" w:hAnsi="Times New Roman" w:cs="Times New Roman"/>
                <w:color w:val="000000"/>
                <w:sz w:val="20"/>
                <w:szCs w:val="20"/>
              </w:rPr>
              <w:t>7) копия документа, подтверждающего полномочия лица действовать от имени участника закупки, за исключением случаев подписания заявки:</w:t>
            </w:r>
          </w:p>
          <w:p w:rsidR="00026E9F" w:rsidRPr="00263083" w:rsidRDefault="00EC3C70" w:rsidP="002C7D3A">
            <w:pPr>
              <w:pStyle w:val="Standard"/>
              <w:ind w:firstLine="567"/>
              <w:jc w:val="both"/>
              <w:rPr>
                <w:rFonts w:ascii="Times New Roman" w:hAnsi="Times New Roman" w:cs="Times New Roman"/>
                <w:color w:val="000000"/>
                <w:sz w:val="20"/>
                <w:szCs w:val="20"/>
              </w:rPr>
            </w:pPr>
            <w:r w:rsidRPr="00263083">
              <w:rPr>
                <w:rFonts w:ascii="Times New Roman" w:hAnsi="Times New Roman" w:cs="Times New Roman"/>
                <w:color w:val="000000"/>
                <w:sz w:val="20"/>
                <w:szCs w:val="20"/>
              </w:rPr>
              <w:t>индивидуальным предпринимателем, если участником такой закупки является индивидуальный предприниматель;</w:t>
            </w:r>
          </w:p>
          <w:p w:rsidR="00026E9F" w:rsidRPr="00263083" w:rsidRDefault="00EC3C70" w:rsidP="002C7D3A">
            <w:pPr>
              <w:pStyle w:val="Standard"/>
              <w:ind w:firstLine="567"/>
              <w:jc w:val="both"/>
              <w:rPr>
                <w:rFonts w:ascii="Times New Roman" w:hAnsi="Times New Roman" w:cs="Times New Roman"/>
                <w:color w:val="000000"/>
                <w:sz w:val="20"/>
                <w:szCs w:val="20"/>
              </w:rPr>
            </w:pPr>
            <w:r w:rsidRPr="00263083">
              <w:rPr>
                <w:rFonts w:ascii="Times New Roman" w:hAnsi="Times New Roman" w:cs="Times New Roman"/>
                <w:color w:val="000000"/>
                <w:sz w:val="20"/>
                <w:szCs w:val="20"/>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026E9F" w:rsidRPr="00263083" w:rsidRDefault="00EC3C70" w:rsidP="002C7D3A">
            <w:pPr>
              <w:pStyle w:val="Standard"/>
              <w:ind w:firstLine="567"/>
              <w:jc w:val="both"/>
              <w:rPr>
                <w:rFonts w:ascii="Times New Roman" w:hAnsi="Times New Roman" w:cs="Times New Roman"/>
                <w:color w:val="000000"/>
                <w:sz w:val="20"/>
                <w:szCs w:val="20"/>
              </w:rPr>
            </w:pPr>
            <w:r w:rsidRPr="00263083">
              <w:rPr>
                <w:rFonts w:ascii="Times New Roman" w:hAnsi="Times New Roman" w:cs="Times New Roman"/>
                <w:color w:val="000000"/>
                <w:sz w:val="20"/>
                <w:szCs w:val="20"/>
              </w:rPr>
              <w:t>8)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026E9F" w:rsidRPr="00263083" w:rsidRDefault="00EC3C70" w:rsidP="002C7D3A">
            <w:pPr>
              <w:ind w:firstLine="567"/>
              <w:jc w:val="both"/>
              <w:rPr>
                <w:b/>
                <w:i/>
              </w:rPr>
            </w:pPr>
            <w:r w:rsidRPr="00263083">
              <w:rPr>
                <w:b/>
                <w:i/>
              </w:rPr>
              <w:t>копия лицензии на осуществление фармацевтической деятельности со всеми имеющимися приложениями на предоставление данного вида деятельности на основании Федерального закона от 4 мая 2011 г. № 99-ФЗ «О лицензировании отдельных видов деятельности». В приложении к лицензии должны быть указан вид деятельности: фармацевтическая деятельность</w:t>
            </w:r>
          </w:p>
          <w:p w:rsidR="00026E9F" w:rsidRPr="00263083" w:rsidRDefault="00EC3C70" w:rsidP="002C7D3A">
            <w:pPr>
              <w:ind w:firstLine="567"/>
              <w:jc w:val="both"/>
              <w:rPr>
                <w:b/>
                <w:i/>
              </w:rPr>
            </w:pPr>
            <w:r w:rsidRPr="00263083">
              <w:rPr>
                <w:b/>
                <w:i/>
              </w:rPr>
              <w:t>или</w:t>
            </w:r>
          </w:p>
          <w:p w:rsidR="00026E9F" w:rsidRPr="00263083" w:rsidRDefault="00EC3C70" w:rsidP="002C7D3A">
            <w:pPr>
              <w:ind w:firstLine="567"/>
              <w:jc w:val="both"/>
              <w:rPr>
                <w:b/>
                <w:i/>
              </w:rPr>
            </w:pPr>
            <w:r w:rsidRPr="00263083">
              <w:rPr>
                <w:b/>
                <w:i/>
              </w:rPr>
              <w:t xml:space="preserve">выписка из реестра лицензий, в которой в качестве лицензируемого вида деятельности должно быть указано </w:t>
            </w:r>
            <w:r w:rsidRPr="00263083">
              <w:rPr>
                <w:b/>
              </w:rPr>
              <w:t>фармацевтическая деятельность</w:t>
            </w:r>
            <w:r w:rsidRPr="00263083">
              <w:rPr>
                <w:b/>
                <w:i/>
              </w:rPr>
              <w:t>, по форме, утвержденной постановлением Правительства РФ от 29 декабря 2020 г. № 2343 «Об утверждении Правил формирования и ведения реестра лицензий и типовой формы выписки из реестра лицензий».</w:t>
            </w:r>
          </w:p>
          <w:p w:rsidR="00026E9F" w:rsidRPr="00263083" w:rsidRDefault="00EC3C70" w:rsidP="002C7D3A">
            <w:pPr>
              <w:pStyle w:val="Standard"/>
              <w:ind w:firstLine="567"/>
              <w:jc w:val="both"/>
              <w:rPr>
                <w:rFonts w:ascii="Times New Roman" w:hAnsi="Times New Roman" w:cs="Times New Roman"/>
                <w:color w:val="000000"/>
                <w:sz w:val="20"/>
                <w:szCs w:val="20"/>
              </w:rPr>
            </w:pPr>
            <w:r w:rsidRPr="00263083">
              <w:rPr>
                <w:rFonts w:ascii="Times New Roman" w:hAnsi="Times New Roman" w:cs="Times New Roman"/>
                <w:color w:val="000000"/>
                <w:sz w:val="20"/>
                <w:szCs w:val="20"/>
              </w:rPr>
              <w:t xml:space="preserve">9)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w:t>
            </w:r>
            <w:r w:rsidRPr="00263083">
              <w:rPr>
                <w:rFonts w:ascii="Times New Roman" w:hAnsi="Times New Roman" w:cs="Times New Roman"/>
                <w:color w:val="000000"/>
                <w:sz w:val="20"/>
                <w:szCs w:val="20"/>
              </w:rPr>
              <w:lastRenderedPageBreak/>
              <w:t>осуществлении такой закупки, документации о закупке) является крупной сделкой;</w:t>
            </w:r>
          </w:p>
          <w:p w:rsidR="00026E9F" w:rsidRPr="00263083" w:rsidRDefault="00EC3C70" w:rsidP="002C7D3A">
            <w:pPr>
              <w:pStyle w:val="Standard"/>
              <w:ind w:firstLine="567"/>
              <w:jc w:val="both"/>
              <w:rPr>
                <w:rFonts w:ascii="Times New Roman" w:hAnsi="Times New Roman" w:cs="Times New Roman"/>
                <w:color w:val="000000"/>
                <w:sz w:val="20"/>
                <w:szCs w:val="20"/>
              </w:rPr>
            </w:pPr>
            <w:r w:rsidRPr="00263083">
              <w:rPr>
                <w:rFonts w:ascii="Times New Roman" w:hAnsi="Times New Roman" w:cs="Times New Roman"/>
                <w:color w:val="000000"/>
                <w:sz w:val="20"/>
                <w:szCs w:val="20"/>
              </w:rPr>
              <w:t>10)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rsidR="00026E9F" w:rsidRPr="00263083" w:rsidRDefault="00EC3C70" w:rsidP="002C7D3A">
            <w:pPr>
              <w:pStyle w:val="Standard"/>
              <w:ind w:firstLine="567"/>
              <w:jc w:val="both"/>
              <w:rPr>
                <w:rFonts w:ascii="Times New Roman" w:hAnsi="Times New Roman" w:cs="Times New Roman"/>
                <w:color w:val="000000"/>
                <w:sz w:val="20"/>
                <w:szCs w:val="20"/>
              </w:rPr>
            </w:pPr>
            <w:r w:rsidRPr="00263083">
              <w:rPr>
                <w:rFonts w:ascii="Times New Roman" w:hAnsi="Times New Roman" w:cs="Times New Roman"/>
                <w:color w:val="000000"/>
                <w:sz w:val="20"/>
                <w:szCs w:val="20"/>
              </w:rPr>
              <w:t>копия платежного поручения, подтверждающего перечисление денежных средств в качестве обеспечения заявки на участие в закупке, если обеспечение заявки на участие в такой закупке предоставляется участником такой закупки путем внесения денежных средств;</w:t>
            </w:r>
          </w:p>
          <w:p w:rsidR="00026E9F" w:rsidRPr="00263083" w:rsidRDefault="00EC3C70" w:rsidP="002C7D3A">
            <w:pPr>
              <w:pStyle w:val="Standard"/>
              <w:ind w:firstLine="567"/>
              <w:jc w:val="both"/>
              <w:rPr>
                <w:rFonts w:ascii="Times New Roman" w:hAnsi="Times New Roman" w:cs="Times New Roman"/>
                <w:color w:val="000000"/>
                <w:sz w:val="20"/>
                <w:szCs w:val="20"/>
              </w:rPr>
            </w:pPr>
            <w:r w:rsidRPr="00263083">
              <w:rPr>
                <w:rFonts w:ascii="Times New Roman" w:hAnsi="Times New Roman" w:cs="Times New Roman"/>
                <w:color w:val="000000"/>
                <w:sz w:val="20"/>
                <w:szCs w:val="20"/>
              </w:rPr>
              <w:t>банковская гарантия, независимая гарантия если в качестве обеспечения заявки на участие в закупке участником такой закупки предоставляется банковская гарантия, независимая гарантия;</w:t>
            </w:r>
          </w:p>
          <w:p w:rsidR="00026E9F" w:rsidRPr="00263083" w:rsidRDefault="00EC3C70" w:rsidP="002C7D3A">
            <w:pPr>
              <w:pStyle w:val="Standard"/>
              <w:ind w:firstLine="567"/>
              <w:jc w:val="both"/>
              <w:rPr>
                <w:rFonts w:ascii="Times New Roman" w:hAnsi="Times New Roman" w:cs="Times New Roman"/>
                <w:color w:val="000000"/>
                <w:sz w:val="20"/>
                <w:szCs w:val="20"/>
              </w:rPr>
            </w:pPr>
            <w:r w:rsidRPr="00263083">
              <w:rPr>
                <w:rFonts w:ascii="Times New Roman" w:hAnsi="Times New Roman" w:cs="Times New Roman"/>
                <w:color w:val="000000"/>
                <w:sz w:val="20"/>
                <w:szCs w:val="20"/>
              </w:rPr>
              <w:t xml:space="preserve">11) декларация, подтверждающая соответствие участника закупки требованиям, установленным разделом 9 документации о проведении закупки </w:t>
            </w:r>
            <w:r w:rsidRPr="00263083">
              <w:rPr>
                <w:rFonts w:ascii="Times New Roman" w:hAnsi="Times New Roman" w:cs="Times New Roman"/>
                <w:iCs/>
                <w:color w:val="000000"/>
                <w:sz w:val="20"/>
                <w:szCs w:val="20"/>
              </w:rPr>
              <w:t>(</w:t>
            </w:r>
            <w:r w:rsidRPr="00263083">
              <w:rPr>
                <w:rFonts w:ascii="Times New Roman" w:hAnsi="Times New Roman" w:cs="Times New Roman"/>
                <w:i/>
                <w:iCs/>
                <w:color w:val="000000"/>
                <w:sz w:val="20"/>
                <w:szCs w:val="20"/>
                <w:u w:val="single"/>
              </w:rPr>
              <w:t>по форме № 2 Приложения № 4 к Извещению и документации о проведении закупки</w:t>
            </w:r>
            <w:r w:rsidRPr="00263083">
              <w:rPr>
                <w:rFonts w:ascii="Times New Roman" w:hAnsi="Times New Roman" w:cs="Times New Roman"/>
                <w:iCs/>
                <w:color w:val="000000"/>
                <w:sz w:val="20"/>
                <w:szCs w:val="20"/>
              </w:rPr>
              <w:t>)</w:t>
            </w:r>
            <w:r w:rsidRPr="00263083">
              <w:rPr>
                <w:rFonts w:ascii="Times New Roman" w:hAnsi="Times New Roman" w:cs="Times New Roman"/>
                <w:color w:val="000000"/>
                <w:sz w:val="20"/>
                <w:szCs w:val="20"/>
              </w:rPr>
              <w:t>. При наличии технической возможности на электронной площадке декларация участника закупки представляется с применением программно-аппаратных средств электронной площадки;</w:t>
            </w:r>
          </w:p>
          <w:p w:rsidR="00026E9F" w:rsidRPr="00263083" w:rsidRDefault="00EC3C70" w:rsidP="002C7D3A">
            <w:pPr>
              <w:pStyle w:val="Standard"/>
              <w:ind w:firstLine="567"/>
              <w:jc w:val="both"/>
              <w:rPr>
                <w:rFonts w:ascii="Times New Roman" w:hAnsi="Times New Roman" w:cs="Times New Roman"/>
                <w:color w:val="000000"/>
                <w:sz w:val="20"/>
                <w:szCs w:val="20"/>
              </w:rPr>
            </w:pPr>
            <w:r w:rsidRPr="00263083">
              <w:rPr>
                <w:rFonts w:ascii="Times New Roman" w:hAnsi="Times New Roman" w:cs="Times New Roman"/>
                <w:color w:val="000000"/>
                <w:sz w:val="20"/>
                <w:szCs w:val="20"/>
              </w:rPr>
              <w:t>12) предложение участника закупки в отношении предмета такой закупки в отношении качественных и функциональных характеристиках (потребительских свойствах), безопасности, сроках поставки товаров, выполнения работ, оказания услуг и других характеристик, установленных в извещении об осуществлении закупки, документации о закупке (</w:t>
            </w:r>
            <w:r w:rsidRPr="00263083">
              <w:rPr>
                <w:rFonts w:ascii="Times New Roman" w:hAnsi="Times New Roman" w:cs="Times New Roman"/>
                <w:i/>
                <w:color w:val="000000"/>
                <w:sz w:val="20"/>
                <w:szCs w:val="20"/>
              </w:rPr>
              <w:t>п</w:t>
            </w:r>
            <w:r w:rsidRPr="00263083">
              <w:rPr>
                <w:rFonts w:ascii="Times New Roman" w:hAnsi="Times New Roman" w:cs="Times New Roman"/>
                <w:i/>
                <w:iCs/>
                <w:color w:val="000000"/>
                <w:sz w:val="20"/>
                <w:szCs w:val="20"/>
                <w:u w:val="single"/>
              </w:rPr>
              <w:t>о форме № 3 Приложения № 4 к Извещению и документации о проведении закупки)</w:t>
            </w:r>
            <w:r w:rsidRPr="00263083">
              <w:rPr>
                <w:rFonts w:ascii="Times New Roman" w:hAnsi="Times New Roman" w:cs="Times New Roman"/>
                <w:color w:val="000000"/>
                <w:sz w:val="20"/>
                <w:szCs w:val="20"/>
              </w:rPr>
              <w:t>;</w:t>
            </w:r>
          </w:p>
          <w:p w:rsidR="00026E9F" w:rsidRPr="00263083" w:rsidRDefault="00EC3C70" w:rsidP="002C7D3A">
            <w:pPr>
              <w:pStyle w:val="Standard"/>
              <w:ind w:firstLine="567"/>
              <w:jc w:val="both"/>
              <w:rPr>
                <w:rFonts w:ascii="Times New Roman" w:hAnsi="Times New Roman" w:cs="Times New Roman"/>
                <w:color w:val="000000"/>
                <w:sz w:val="20"/>
                <w:szCs w:val="20"/>
              </w:rPr>
            </w:pPr>
            <w:r w:rsidRPr="00263083">
              <w:rPr>
                <w:rFonts w:ascii="Times New Roman" w:hAnsi="Times New Roman" w:cs="Times New Roman"/>
                <w:color w:val="000000"/>
                <w:sz w:val="20"/>
                <w:szCs w:val="20"/>
              </w:rPr>
              <w:t>13)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извещением об осуществлении закупки, документацией о закупке:</w:t>
            </w:r>
          </w:p>
          <w:p w:rsidR="00026E9F" w:rsidRPr="00263083" w:rsidRDefault="00EC3C70" w:rsidP="002C7D3A">
            <w:pPr>
              <w:pStyle w:val="Standard"/>
              <w:ind w:firstLine="567"/>
              <w:jc w:val="both"/>
              <w:rPr>
                <w:rFonts w:ascii="Times New Roman" w:hAnsi="Times New Roman" w:cs="Times New Roman"/>
                <w:b/>
                <w:i/>
                <w:color w:val="000000"/>
                <w:sz w:val="20"/>
                <w:szCs w:val="20"/>
              </w:rPr>
            </w:pPr>
            <w:r w:rsidRPr="00263083">
              <w:rPr>
                <w:rStyle w:val="itemtext1"/>
                <w:rFonts w:ascii="Times New Roman" w:hAnsi="Times New Roman" w:cs="Times New Roman"/>
                <w:b/>
                <w:i/>
              </w:rPr>
              <w:t>Копия регистрационного удостоверения на лекарственный препарат и/или сведения о данном регистрационном удостоверении его номере и дате, которое разрешает обращение данного лекарственного препарата на территории Российской Федерации в соответствии с требованиями Федерального закона от 12 апреля 2010 г. № 61-ФЗ (ред. от 14.07.2022) «Об обращении лекарственных средств»;</w:t>
            </w:r>
          </w:p>
          <w:p w:rsidR="00026E9F" w:rsidRPr="00263083" w:rsidRDefault="00EC3C70" w:rsidP="002C7D3A">
            <w:pPr>
              <w:pStyle w:val="Standard"/>
              <w:ind w:firstLine="567"/>
              <w:jc w:val="both"/>
              <w:rPr>
                <w:rFonts w:ascii="Times New Roman" w:hAnsi="Times New Roman" w:cs="Times New Roman"/>
                <w:color w:val="000000"/>
                <w:sz w:val="20"/>
                <w:szCs w:val="20"/>
              </w:rPr>
            </w:pPr>
            <w:r w:rsidRPr="00263083">
              <w:rPr>
                <w:rFonts w:ascii="Times New Roman" w:hAnsi="Times New Roman" w:cs="Times New Roman"/>
                <w:color w:val="000000"/>
                <w:sz w:val="20"/>
                <w:szCs w:val="20"/>
                <w:highlight w:val="yellow"/>
              </w:rPr>
              <w:t>14)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w:t>
            </w:r>
            <w:r w:rsidRPr="00263083">
              <w:rPr>
                <w:rFonts w:ascii="Times New Roman" w:hAnsi="Times New Roman" w:cs="Times New Roman"/>
                <w:i/>
                <w:iCs/>
                <w:color w:val="000000"/>
                <w:sz w:val="20"/>
                <w:szCs w:val="20"/>
                <w:highlight w:val="yellow"/>
                <w:u w:val="single"/>
              </w:rPr>
              <w:t>по форме № 3 Приложения № 4 к Извещению и документации о проведении закупки)</w:t>
            </w:r>
            <w:r w:rsidRPr="00263083">
              <w:rPr>
                <w:rFonts w:ascii="Times New Roman" w:hAnsi="Times New Roman" w:cs="Times New Roman"/>
                <w:color w:val="000000"/>
                <w:sz w:val="20"/>
                <w:szCs w:val="20"/>
                <w:highlight w:val="yellow"/>
              </w:rPr>
              <w:t>.</w:t>
            </w:r>
            <w:r w:rsidRPr="00263083">
              <w:rPr>
                <w:rFonts w:ascii="Times New Roman" w:hAnsi="Times New Roman" w:cs="Times New Roman"/>
                <w:color w:val="000000"/>
                <w:sz w:val="20"/>
                <w:szCs w:val="20"/>
              </w:rPr>
              <w:t xml:space="preserve"> </w:t>
            </w:r>
            <w:r w:rsidRPr="00263083">
              <w:rPr>
                <w:rFonts w:ascii="Times New Roman" w:hAnsi="Times New Roman" w:cs="Times New Roman"/>
                <w:color w:val="000000"/>
                <w:sz w:val="20"/>
                <w:szCs w:val="20"/>
                <w:highlight w:val="yellow"/>
              </w:rPr>
              <w:t xml:space="preserve">Заявка, не содержащая наименование страны происхождения товара, рассматривается комиссией по закупкам при применении </w:t>
            </w:r>
            <w:r w:rsidRPr="00263083">
              <w:rPr>
                <w:rFonts w:ascii="Times New Roman" w:hAnsi="Times New Roman" w:cs="Times New Roman"/>
                <w:sz w:val="20"/>
                <w:szCs w:val="20"/>
                <w:highlight w:val="yellow"/>
              </w:rPr>
              <w:t xml:space="preserve">преимуществ в отношении товаров российского происхождения </w:t>
            </w:r>
            <w:r w:rsidRPr="00263083">
              <w:rPr>
                <w:rFonts w:ascii="Times New Roman" w:hAnsi="Times New Roman" w:cs="Times New Roman"/>
                <w:color w:val="000000"/>
                <w:sz w:val="20"/>
                <w:szCs w:val="20"/>
                <w:highlight w:val="yellow"/>
              </w:rPr>
              <w:t>как заявка, содержащая предложение о поставке товаров иностранного происхождения;</w:t>
            </w:r>
          </w:p>
          <w:p w:rsidR="00026E9F" w:rsidRPr="00263083" w:rsidRDefault="00EC3C70" w:rsidP="002C7D3A">
            <w:pPr>
              <w:pStyle w:val="Standard"/>
              <w:ind w:firstLine="567"/>
              <w:jc w:val="both"/>
              <w:rPr>
                <w:rFonts w:ascii="Times New Roman" w:hAnsi="Times New Roman" w:cs="Times New Roman"/>
                <w:color w:val="000000"/>
                <w:sz w:val="20"/>
                <w:szCs w:val="20"/>
              </w:rPr>
            </w:pPr>
            <w:r w:rsidRPr="00263083">
              <w:rPr>
                <w:rFonts w:ascii="Times New Roman" w:hAnsi="Times New Roman" w:cs="Times New Roman"/>
                <w:color w:val="000000"/>
                <w:sz w:val="20"/>
                <w:szCs w:val="20"/>
              </w:rPr>
              <w:t>15) если заявка на участие в закупке подается коллективным участником закупки, дополнительно в составе заявки должно быть предоставлено соглашение о коллективном участии в закупке в соответствии с пунктом 9.9. Положения о закупке товаров работ, услуг Заказчика, в том числе, должны быть соблюдены следующие требования:</w:t>
            </w:r>
          </w:p>
          <w:p w:rsidR="00026E9F" w:rsidRPr="00263083" w:rsidRDefault="00EC3C70" w:rsidP="002C7D3A">
            <w:pPr>
              <w:pStyle w:val="Standard"/>
              <w:ind w:firstLine="567"/>
              <w:jc w:val="both"/>
              <w:rPr>
                <w:rFonts w:ascii="Times New Roman" w:hAnsi="Times New Roman" w:cs="Times New Roman"/>
                <w:color w:val="000000"/>
                <w:sz w:val="20"/>
                <w:szCs w:val="20"/>
              </w:rPr>
            </w:pPr>
            <w:r w:rsidRPr="00263083">
              <w:rPr>
                <w:rFonts w:ascii="Times New Roman" w:hAnsi="Times New Roman" w:cs="Times New Roman"/>
                <w:color w:val="000000"/>
                <w:sz w:val="20"/>
                <w:szCs w:val="20"/>
              </w:rPr>
              <w:t>1) Члены объединений, являющихся коллективным участником закупки, должны иметь соглашение (или иной документ), соответствующее нормам Гражданского кодекса Российской Федерации, в котором должна быть, в частности, указана (определена) следующая информация:</w:t>
            </w:r>
          </w:p>
          <w:p w:rsidR="00026E9F" w:rsidRPr="00263083" w:rsidRDefault="00EC3C70" w:rsidP="002C7D3A">
            <w:pPr>
              <w:pStyle w:val="Standard"/>
              <w:ind w:firstLine="567"/>
              <w:jc w:val="both"/>
              <w:rPr>
                <w:rFonts w:ascii="Times New Roman" w:hAnsi="Times New Roman" w:cs="Times New Roman"/>
                <w:color w:val="000000"/>
                <w:sz w:val="20"/>
                <w:szCs w:val="20"/>
              </w:rPr>
            </w:pPr>
            <w:r w:rsidRPr="00263083">
              <w:rPr>
                <w:rFonts w:ascii="Times New Roman" w:hAnsi="Times New Roman" w:cs="Times New Roman"/>
                <w:color w:val="000000"/>
                <w:sz w:val="20"/>
                <w:szCs w:val="20"/>
              </w:rPr>
              <w:t>фирменное наименование, полные реквизиты (место нахождения, почтовый адрес, электронная почта, контактные телефоны лиц) каждого члена коллективного участника закупки;</w:t>
            </w:r>
          </w:p>
          <w:p w:rsidR="00026E9F" w:rsidRPr="00263083" w:rsidRDefault="00EC3C70" w:rsidP="002C7D3A">
            <w:pPr>
              <w:pStyle w:val="Standard"/>
              <w:ind w:firstLine="567"/>
              <w:jc w:val="both"/>
              <w:rPr>
                <w:rFonts w:ascii="Times New Roman" w:hAnsi="Times New Roman" w:cs="Times New Roman"/>
                <w:color w:val="000000"/>
                <w:sz w:val="20"/>
                <w:szCs w:val="20"/>
              </w:rPr>
            </w:pPr>
            <w:r w:rsidRPr="00263083">
              <w:rPr>
                <w:rFonts w:ascii="Times New Roman" w:hAnsi="Times New Roman" w:cs="Times New Roman"/>
                <w:color w:val="000000"/>
                <w:sz w:val="20"/>
                <w:szCs w:val="20"/>
              </w:rPr>
              <w:t>лидер коллективного участника закупки, являющийся лицом, уполномоченным принимать участие в закупке в интересах каждого члена коллективного участника закупки, и имеющим право подавать (отзывать) заявку, а также осуществлять иные права и обязанности, которые принадлежат участнику закупки в соответствии с настоящим Положением, определены извещением о закупке, документацией о закупке;</w:t>
            </w:r>
          </w:p>
          <w:p w:rsidR="00026E9F" w:rsidRPr="00263083" w:rsidRDefault="00EC3C70" w:rsidP="002C7D3A">
            <w:pPr>
              <w:pStyle w:val="Standard"/>
              <w:ind w:firstLine="567"/>
              <w:jc w:val="both"/>
              <w:rPr>
                <w:rFonts w:ascii="Times New Roman" w:hAnsi="Times New Roman" w:cs="Times New Roman"/>
                <w:color w:val="000000"/>
                <w:sz w:val="20"/>
                <w:szCs w:val="20"/>
              </w:rPr>
            </w:pPr>
            <w:r w:rsidRPr="00263083">
              <w:rPr>
                <w:rFonts w:ascii="Times New Roman" w:hAnsi="Times New Roman" w:cs="Times New Roman"/>
                <w:color w:val="000000"/>
                <w:sz w:val="20"/>
                <w:szCs w:val="20"/>
              </w:rPr>
              <w:t>лицо (лица) с которым (которыми) будет заключён договор (договоры) по результатам закупки;</w:t>
            </w:r>
          </w:p>
          <w:p w:rsidR="00026E9F" w:rsidRPr="00263083" w:rsidRDefault="00EC3C70" w:rsidP="002C7D3A">
            <w:pPr>
              <w:pStyle w:val="Standard"/>
              <w:ind w:firstLine="567"/>
              <w:jc w:val="both"/>
              <w:rPr>
                <w:rFonts w:ascii="Times New Roman" w:hAnsi="Times New Roman" w:cs="Times New Roman"/>
                <w:color w:val="000000"/>
                <w:sz w:val="20"/>
                <w:szCs w:val="20"/>
              </w:rPr>
            </w:pPr>
            <w:r w:rsidRPr="00263083">
              <w:rPr>
                <w:rFonts w:ascii="Times New Roman" w:hAnsi="Times New Roman" w:cs="Times New Roman"/>
                <w:color w:val="000000"/>
                <w:sz w:val="20"/>
                <w:szCs w:val="20"/>
              </w:rPr>
              <w:t>права и обязанности членов коллективного участника закупки;</w:t>
            </w:r>
          </w:p>
          <w:p w:rsidR="00026E9F" w:rsidRPr="00263083" w:rsidRDefault="00EC3C70" w:rsidP="002C7D3A">
            <w:pPr>
              <w:pStyle w:val="Standard"/>
              <w:ind w:firstLine="567"/>
              <w:jc w:val="both"/>
              <w:rPr>
                <w:rFonts w:ascii="Times New Roman" w:hAnsi="Times New Roman" w:cs="Times New Roman"/>
                <w:color w:val="000000"/>
                <w:sz w:val="20"/>
                <w:szCs w:val="20"/>
              </w:rPr>
            </w:pPr>
            <w:r w:rsidRPr="00263083">
              <w:rPr>
                <w:rFonts w:ascii="Times New Roman" w:hAnsi="Times New Roman" w:cs="Times New Roman"/>
                <w:color w:val="000000"/>
                <w:sz w:val="20"/>
                <w:szCs w:val="20"/>
              </w:rPr>
              <w:t xml:space="preserve">солидарная ответственность по обязательствам, связанным с участием в закупке, заключением и последующим исполнением договора; </w:t>
            </w:r>
          </w:p>
          <w:p w:rsidR="00026E9F" w:rsidRPr="00263083" w:rsidRDefault="00EC3C70" w:rsidP="002C7D3A">
            <w:pPr>
              <w:pStyle w:val="Standard"/>
              <w:ind w:firstLine="567"/>
              <w:jc w:val="both"/>
              <w:rPr>
                <w:rFonts w:ascii="Times New Roman" w:hAnsi="Times New Roman" w:cs="Times New Roman"/>
                <w:color w:val="000000"/>
                <w:sz w:val="20"/>
                <w:szCs w:val="20"/>
              </w:rPr>
            </w:pPr>
            <w:r w:rsidRPr="00263083">
              <w:rPr>
                <w:rFonts w:ascii="Times New Roman" w:hAnsi="Times New Roman" w:cs="Times New Roman"/>
                <w:color w:val="000000"/>
                <w:sz w:val="20"/>
                <w:szCs w:val="20"/>
              </w:rPr>
              <w:t xml:space="preserve">четкое распределение номенклатуры, количества и объемов, стоимости и сроков поставки товаров, оказания услуг, выполнения работ между членами коллективного участника в соответствии с условиями закупки, а также о распределении между ними денежных средств, подлежащих оплате заказчиком в рамках исполнения договора (договоров), подлежащего заключению по результатам проведения закупки; </w:t>
            </w:r>
          </w:p>
          <w:p w:rsidR="00026E9F" w:rsidRPr="00263083" w:rsidRDefault="00EC3C70" w:rsidP="002C7D3A">
            <w:pPr>
              <w:pStyle w:val="Standard"/>
              <w:ind w:firstLine="567"/>
              <w:jc w:val="both"/>
              <w:rPr>
                <w:rFonts w:ascii="Times New Roman" w:hAnsi="Times New Roman" w:cs="Times New Roman"/>
                <w:color w:val="000000"/>
                <w:sz w:val="20"/>
                <w:szCs w:val="20"/>
              </w:rPr>
            </w:pPr>
            <w:r w:rsidRPr="00263083">
              <w:rPr>
                <w:rFonts w:ascii="Times New Roman" w:hAnsi="Times New Roman" w:cs="Times New Roman"/>
                <w:color w:val="000000"/>
                <w:sz w:val="20"/>
                <w:szCs w:val="20"/>
              </w:rPr>
              <w:t>распределение между членами коллективного участника закупки обязанности по внесению денежных средств в качестве обеспечения заявки на участие в закупке (при установлении);</w:t>
            </w:r>
          </w:p>
          <w:p w:rsidR="00026E9F" w:rsidRPr="00263083" w:rsidRDefault="00EC3C70" w:rsidP="002C7D3A">
            <w:pPr>
              <w:pStyle w:val="Standard"/>
              <w:ind w:firstLine="567"/>
              <w:jc w:val="both"/>
              <w:rPr>
                <w:rFonts w:ascii="Times New Roman" w:hAnsi="Times New Roman" w:cs="Times New Roman"/>
                <w:color w:val="000000"/>
                <w:sz w:val="20"/>
                <w:szCs w:val="20"/>
              </w:rPr>
            </w:pPr>
            <w:r w:rsidRPr="00263083">
              <w:rPr>
                <w:rFonts w:ascii="Times New Roman" w:hAnsi="Times New Roman" w:cs="Times New Roman"/>
                <w:color w:val="000000"/>
                <w:sz w:val="20"/>
                <w:szCs w:val="20"/>
              </w:rPr>
              <w:t>распределение между членами коллективного участника закупки обязанности по предоставлению обеспечения исполнения договора (при установлении);</w:t>
            </w:r>
          </w:p>
          <w:p w:rsidR="00026E9F" w:rsidRPr="00263083" w:rsidRDefault="00EC3C70" w:rsidP="002C7D3A">
            <w:pPr>
              <w:pStyle w:val="Standard"/>
              <w:ind w:firstLine="567"/>
              <w:jc w:val="both"/>
              <w:rPr>
                <w:rFonts w:ascii="Times New Roman" w:hAnsi="Times New Roman" w:cs="Times New Roman"/>
                <w:color w:val="000000"/>
                <w:sz w:val="20"/>
                <w:szCs w:val="20"/>
              </w:rPr>
            </w:pPr>
            <w:r w:rsidRPr="00263083">
              <w:rPr>
                <w:rFonts w:ascii="Times New Roman" w:hAnsi="Times New Roman" w:cs="Times New Roman"/>
                <w:color w:val="000000"/>
                <w:sz w:val="20"/>
                <w:szCs w:val="20"/>
              </w:rPr>
              <w:t>2) заявка коллективного участника закупки:</w:t>
            </w:r>
          </w:p>
          <w:p w:rsidR="00026E9F" w:rsidRPr="00263083" w:rsidRDefault="00EC3C70" w:rsidP="002C7D3A">
            <w:pPr>
              <w:pStyle w:val="Standard"/>
              <w:ind w:firstLine="567"/>
              <w:jc w:val="both"/>
              <w:rPr>
                <w:rFonts w:ascii="Times New Roman" w:hAnsi="Times New Roman" w:cs="Times New Roman"/>
                <w:color w:val="000000"/>
                <w:sz w:val="20"/>
                <w:szCs w:val="20"/>
              </w:rPr>
            </w:pPr>
            <w:r w:rsidRPr="00263083">
              <w:rPr>
                <w:rFonts w:ascii="Times New Roman" w:hAnsi="Times New Roman" w:cs="Times New Roman"/>
                <w:color w:val="000000"/>
                <w:sz w:val="20"/>
                <w:szCs w:val="20"/>
              </w:rPr>
              <w:t>должна содержать соглашение, указанное в подпункте 1 пункта 18 настоящего Извещения;</w:t>
            </w:r>
          </w:p>
          <w:p w:rsidR="00026E9F" w:rsidRPr="00263083" w:rsidRDefault="00EC3C70" w:rsidP="002C7D3A">
            <w:pPr>
              <w:suppressLineNumbers/>
              <w:tabs>
                <w:tab w:val="right" w:leader="dot" w:pos="9638"/>
              </w:tabs>
              <w:ind w:firstLine="567"/>
              <w:jc w:val="both"/>
              <w:textAlignment w:val="baseline"/>
              <w:rPr>
                <w:color w:val="000000"/>
              </w:rPr>
            </w:pPr>
            <w:r w:rsidRPr="00263083">
              <w:rPr>
                <w:color w:val="000000"/>
              </w:rPr>
              <w:t>должна включать сведения, подтверждающие соответствие каждого члена коллективного участника закупки установленным требованиям в соответствии с разделом 9 и 9.1  настоящей документации.</w:t>
            </w:r>
          </w:p>
          <w:p w:rsidR="00026E9F" w:rsidRPr="00263083" w:rsidRDefault="00EC3C70" w:rsidP="002C7D3A">
            <w:pPr>
              <w:suppressLineNumbers/>
              <w:tabs>
                <w:tab w:val="right" w:leader="dot" w:pos="9638"/>
              </w:tabs>
              <w:ind w:firstLine="567"/>
              <w:jc w:val="both"/>
              <w:textAlignment w:val="baseline"/>
              <w:rPr>
                <w:bCs/>
                <w:color w:val="000000"/>
              </w:rPr>
            </w:pPr>
            <w:r w:rsidRPr="00263083">
              <w:rPr>
                <w:color w:val="000000"/>
                <w:highlight w:val="yellow"/>
              </w:rPr>
              <w:t xml:space="preserve">16) Информация и документы, подтверждающие страну происхождения товара, предусмотренные актом Правительства Российской Федерации, принятым в соответствии со статьями 3 и 3.1-4 Федерального закона № 223-ФЗ - </w:t>
            </w:r>
            <w:r w:rsidRPr="00263083">
              <w:rPr>
                <w:highlight w:val="yellow"/>
              </w:rPr>
              <w:t xml:space="preserve">Постановлением Правительства РФ от 23.12.2024 N 1875 "О мерах по предоставлению </w:t>
            </w:r>
            <w:r w:rsidRPr="00263083">
              <w:rPr>
                <w:highlight w:val="yellow"/>
              </w:rPr>
              <w:lastRenderedPageBreak/>
              <w:t>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по каждому наименованию предлагаемого к поставке товара, в отношении которого извещением и документацией о проведении закупки установлена соответствующая мера.</w:t>
            </w:r>
          </w:p>
        </w:tc>
      </w:tr>
      <w:tr w:rsidR="00026E9F" w:rsidRPr="00263083" w:rsidTr="00F3525A">
        <w:tc>
          <w:tcPr>
            <w:tcW w:w="576" w:type="dxa"/>
            <w:vAlign w:val="center"/>
          </w:tcPr>
          <w:p w:rsidR="00026E9F" w:rsidRPr="00263083" w:rsidRDefault="00EC3C70">
            <w:pPr>
              <w:jc w:val="center"/>
            </w:pPr>
            <w:r w:rsidRPr="00263083">
              <w:lastRenderedPageBreak/>
              <w:t>2.3.</w:t>
            </w:r>
          </w:p>
        </w:tc>
        <w:tc>
          <w:tcPr>
            <w:tcW w:w="4891" w:type="dxa"/>
            <w:gridSpan w:val="2"/>
            <w:vAlign w:val="center"/>
          </w:tcPr>
          <w:p w:rsidR="00026E9F" w:rsidRPr="00263083" w:rsidRDefault="00EC3C70">
            <w:pPr>
              <w:rPr>
                <w:color w:val="000000"/>
              </w:rPr>
            </w:pPr>
            <w:r w:rsidRPr="00263083">
              <w:rPr>
                <w:color w:val="000000"/>
              </w:rPr>
              <w:t>Инструкция по заполнению заявки на участие в закупке</w:t>
            </w:r>
          </w:p>
        </w:tc>
        <w:tc>
          <w:tcPr>
            <w:tcW w:w="4847" w:type="dxa"/>
            <w:vAlign w:val="center"/>
          </w:tcPr>
          <w:p w:rsidR="00026E9F" w:rsidRPr="00263083" w:rsidRDefault="00EC3C70">
            <w:pPr>
              <w:pStyle w:val="Standard"/>
              <w:jc w:val="both"/>
              <w:rPr>
                <w:rFonts w:ascii="Times New Roman" w:hAnsi="Times New Roman" w:cs="Times New Roman"/>
                <w:color w:val="000000"/>
                <w:sz w:val="20"/>
                <w:szCs w:val="20"/>
              </w:rPr>
            </w:pPr>
            <w:r w:rsidRPr="00263083">
              <w:rPr>
                <w:rFonts w:ascii="Times New Roman" w:hAnsi="Times New Roman" w:cs="Times New Roman"/>
                <w:color w:val="000000"/>
                <w:sz w:val="20"/>
                <w:szCs w:val="20"/>
              </w:rPr>
              <w:t>заявка на участие в закупке должна включать в себя документы и информацию, установленные в извещении о проведении закупки, в том числе описание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описание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r w:rsidRPr="00263083">
              <w:rPr>
                <w:rFonts w:ascii="Times New Roman" w:hAnsi="Times New Roman" w:cs="Times New Roman"/>
                <w:color w:val="000000"/>
                <w:sz w:val="20"/>
                <w:szCs w:val="20"/>
                <w:highlight w:val="yellow"/>
              </w:rPr>
              <w:t>, а так же сведения о стране происхождения товара</w:t>
            </w:r>
            <w:r w:rsidRPr="00263083">
              <w:rPr>
                <w:rFonts w:ascii="Times New Roman" w:hAnsi="Times New Roman" w:cs="Times New Roman"/>
                <w:color w:val="000000"/>
                <w:sz w:val="20"/>
                <w:szCs w:val="20"/>
              </w:rPr>
              <w:t xml:space="preserve"> (</w:t>
            </w:r>
            <w:r w:rsidRPr="00263083">
              <w:rPr>
                <w:rFonts w:ascii="Times New Roman" w:hAnsi="Times New Roman" w:cs="Times New Roman"/>
                <w:i/>
                <w:iCs/>
                <w:color w:val="000000"/>
                <w:sz w:val="20"/>
                <w:szCs w:val="20"/>
                <w:u w:val="single"/>
              </w:rPr>
              <w:t>по форме № 3 Приложения № 4 к Извещению и документации о проведении закупки)</w:t>
            </w:r>
            <w:r w:rsidRPr="00263083">
              <w:rPr>
                <w:rFonts w:ascii="Times New Roman" w:hAnsi="Times New Roman" w:cs="Times New Roman"/>
                <w:color w:val="000000"/>
                <w:sz w:val="20"/>
                <w:szCs w:val="20"/>
              </w:rPr>
              <w:t xml:space="preserve">; </w:t>
            </w:r>
          </w:p>
          <w:p w:rsidR="00026E9F" w:rsidRPr="00263083" w:rsidRDefault="00EC3C70">
            <w:pPr>
              <w:pStyle w:val="Standard"/>
              <w:jc w:val="both"/>
              <w:rPr>
                <w:rFonts w:ascii="Times New Roman" w:hAnsi="Times New Roman" w:cs="Times New Roman"/>
                <w:sz w:val="20"/>
                <w:szCs w:val="20"/>
              </w:rPr>
            </w:pPr>
            <w:r w:rsidRPr="00263083">
              <w:rPr>
                <w:rFonts w:ascii="Times New Roman" w:hAnsi="Times New Roman" w:cs="Times New Roman"/>
                <w:color w:val="000000"/>
                <w:sz w:val="20"/>
                <w:szCs w:val="20"/>
              </w:rPr>
              <w:t>Такая заявка представляется согласно требованиям к содержанию, оформлению и составу заявки на участие в закупке, указанным разделе 2 настоящей документации о проведении закупки, с приложением указанных в данном подпункте документов и информации.</w:t>
            </w:r>
          </w:p>
          <w:p w:rsidR="00026E9F" w:rsidRPr="00263083" w:rsidRDefault="00EC3C70">
            <w:pPr>
              <w:rPr>
                <w:b/>
                <w:color w:val="000000"/>
              </w:rPr>
            </w:pPr>
            <w:r w:rsidRPr="00263083">
              <w:rPr>
                <w:iCs/>
                <w:color w:val="000000"/>
              </w:rPr>
              <w:t xml:space="preserve">Заявка на участие в закупке подается участником закупки, получившим аккредитацию на электронной торговой площадке, </w:t>
            </w:r>
            <w:r w:rsidRPr="00263083">
              <w:t>в форме электронного документа</w:t>
            </w:r>
            <w:r w:rsidRPr="00263083">
              <w:rPr>
                <w:iCs/>
                <w:color w:val="000000"/>
              </w:rPr>
              <w:t xml:space="preserve"> в соответствии с регламентом электронной торговой площадки.</w:t>
            </w:r>
          </w:p>
        </w:tc>
      </w:tr>
      <w:tr w:rsidR="00026E9F" w:rsidRPr="00263083" w:rsidTr="00F3525A">
        <w:tc>
          <w:tcPr>
            <w:tcW w:w="576" w:type="dxa"/>
            <w:vAlign w:val="center"/>
          </w:tcPr>
          <w:p w:rsidR="00026E9F" w:rsidRPr="00263083" w:rsidRDefault="00EC3C70">
            <w:pPr>
              <w:jc w:val="center"/>
              <w:rPr>
                <w:b/>
              </w:rPr>
            </w:pPr>
            <w:r w:rsidRPr="00263083">
              <w:rPr>
                <w:b/>
              </w:rPr>
              <w:t>3</w:t>
            </w:r>
          </w:p>
        </w:tc>
        <w:tc>
          <w:tcPr>
            <w:tcW w:w="9738" w:type="dxa"/>
            <w:gridSpan w:val="3"/>
            <w:vAlign w:val="center"/>
          </w:tcPr>
          <w:p w:rsidR="00026E9F" w:rsidRPr="00263083" w:rsidRDefault="00EC3C70">
            <w:pPr>
              <w:jc w:val="center"/>
              <w:rPr>
                <w:color w:val="000000"/>
              </w:rPr>
            </w:pPr>
            <w:r w:rsidRPr="00263083">
              <w:rPr>
                <w:b/>
                <w:iCs/>
                <w:color w:val="000000"/>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r>
      <w:tr w:rsidR="00026E9F" w:rsidRPr="00263083" w:rsidTr="00F3525A">
        <w:tc>
          <w:tcPr>
            <w:tcW w:w="576" w:type="dxa"/>
            <w:vAlign w:val="center"/>
          </w:tcPr>
          <w:p w:rsidR="00026E9F" w:rsidRPr="00263083" w:rsidRDefault="00026E9F">
            <w:pPr>
              <w:jc w:val="center"/>
            </w:pPr>
          </w:p>
        </w:tc>
        <w:tc>
          <w:tcPr>
            <w:tcW w:w="9738" w:type="dxa"/>
            <w:gridSpan w:val="3"/>
            <w:vAlign w:val="center"/>
          </w:tcPr>
          <w:p w:rsidR="00026E9F" w:rsidRPr="00263083" w:rsidRDefault="00EC3C70" w:rsidP="002C7D3A">
            <w:pPr>
              <w:ind w:firstLine="567"/>
              <w:jc w:val="both"/>
            </w:pPr>
            <w:r w:rsidRPr="00263083">
              <w:t>Предоставляемые Участником закупки значения минимальных и (или) максимальных показателей характеристик товара не должны допускать разночтения или двусмысленное толкование и не должны сопровождаться словами «эквивалент», «аналог», «хуже», «лучше», «выше», «ниже», «шире», «уже», «свыше», «не более», «не менее», «более», «менее», «или», «либо», «от», «до», «≥» (больше или равно), «≤» (меньше или равно), то есть должны быть конкретными, за исключением случаев указания остаточного срока годности (срока хранения) и срока гарантии.</w:t>
            </w:r>
          </w:p>
          <w:p w:rsidR="00026E9F" w:rsidRPr="00263083" w:rsidRDefault="00EC3C70" w:rsidP="002C7D3A">
            <w:pPr>
              <w:ind w:firstLine="567"/>
              <w:jc w:val="both"/>
            </w:pPr>
            <w:r w:rsidRPr="00263083">
              <w:t>При предоставлении участниками закупок сведений по показателям характеристик, установленных в описании объекта закупки также следует руководствоваться правилами, указанными ниже:</w:t>
            </w:r>
          </w:p>
          <w:p w:rsidR="00026E9F" w:rsidRPr="00263083" w:rsidRDefault="00EC3C70" w:rsidP="002C7D3A">
            <w:pPr>
              <w:ind w:firstLine="567"/>
              <w:jc w:val="both"/>
              <w:rPr>
                <w:u w:val="single"/>
              </w:rPr>
            </w:pPr>
            <w:r w:rsidRPr="00263083">
              <w:rPr>
                <w:u w:val="single"/>
              </w:rPr>
              <w:t>Минимальные и (или) максимальные показатели:</w:t>
            </w:r>
          </w:p>
          <w:p w:rsidR="00026E9F" w:rsidRPr="00263083" w:rsidRDefault="00EC3C70" w:rsidP="002C7D3A">
            <w:pPr>
              <w:ind w:firstLine="567"/>
              <w:jc w:val="both"/>
            </w:pPr>
            <w:r w:rsidRPr="00263083">
              <w:t>Если значение показателя установлено как верхний и/или нижний предел, сопровождаясь при этом соответственно словами «не менее», «не более», «от», «до», участником закупки в предложении указывается конкретное значение. Например,</w:t>
            </w:r>
          </w:p>
          <w:p w:rsidR="00026E9F" w:rsidRPr="00263083" w:rsidRDefault="00EC3C70" w:rsidP="002C7D3A">
            <w:pPr>
              <w:ind w:firstLine="567"/>
              <w:jc w:val="both"/>
            </w:pPr>
            <w:r w:rsidRPr="00263083">
              <w:t>1) «Беспроводной ультразвуковой датчик с частотой работы не менее 1,5 МГц не более 2,0 МГЦ». Предложение участника - «Беспроводной ультразвуковой датчик с частотой работы 2,0 МГц»;</w:t>
            </w:r>
          </w:p>
          <w:p w:rsidR="00026E9F" w:rsidRPr="00263083" w:rsidRDefault="00EC3C70" w:rsidP="002C7D3A">
            <w:pPr>
              <w:ind w:firstLine="567"/>
              <w:jc w:val="both"/>
            </w:pPr>
            <w:r w:rsidRPr="00263083">
              <w:t>2) «Сок 100% яблочный в упаковке емкостью не менее 0,9 л и не более 2 л». Предложение участника – «Сок 100% яблочный в упаковке емкостью 1 л»)</w:t>
            </w:r>
          </w:p>
          <w:p w:rsidR="00026E9F" w:rsidRPr="00263083" w:rsidRDefault="00EC3C70" w:rsidP="002C7D3A">
            <w:pPr>
              <w:ind w:firstLine="567"/>
              <w:jc w:val="both"/>
            </w:pPr>
            <w:r w:rsidRPr="00263083">
              <w:t>Если устанавливается показатель, значение которого сопровождается фразой «не менее», участником закупки должен быть предложен товар с точно таким же значением либо значением, «превышающем» заданный в описании объекта закупки показатель, но без сопровождения словами «не менее». Например,</w:t>
            </w:r>
          </w:p>
          <w:p w:rsidR="00026E9F" w:rsidRPr="00263083" w:rsidRDefault="00EC3C70" w:rsidP="002C7D3A">
            <w:pPr>
              <w:ind w:firstLine="567"/>
              <w:jc w:val="both"/>
            </w:pPr>
            <w:r w:rsidRPr="00263083">
              <w:t>1) «В кабинете должны быть установлены светодиодные светильники, имеющие следующие параметры: мощность не менее 45 Вт, угол луча не менее 165 градусов». Предложение участника – «В кабинете устанавливаются светодиодные светильники, имеющие следующие параметры: мощность 60 Вт, угол луча 165 градусов»).</w:t>
            </w:r>
          </w:p>
          <w:p w:rsidR="00026E9F" w:rsidRPr="00263083" w:rsidRDefault="00EC3C70" w:rsidP="002C7D3A">
            <w:pPr>
              <w:ind w:firstLine="567"/>
              <w:jc w:val="both"/>
            </w:pPr>
            <w:r w:rsidRPr="00263083">
              <w:t>Если устанавливается показатель, значение которого сопровождается фразой «не более», участником закупки должен быть предложен товар с точно таким же значением либо значением, «не превышающем» заданный в описании объекта закупки показатель, но без сопровождения словами «не более». Пример: «Продолжительность сканирования не более 0,5 сек, уровень шума не более 15 Дб». Предложение участника -</w:t>
            </w:r>
          </w:p>
          <w:p w:rsidR="00026E9F" w:rsidRPr="00263083" w:rsidRDefault="00EC3C70" w:rsidP="002C7D3A">
            <w:pPr>
              <w:ind w:firstLine="567"/>
              <w:jc w:val="both"/>
            </w:pPr>
            <w:r w:rsidRPr="00263083">
              <w:t>«Продолжительность сканирования 0,5 сек, уровень шума 14 Дб».)</w:t>
            </w:r>
          </w:p>
          <w:p w:rsidR="00026E9F" w:rsidRPr="00263083" w:rsidRDefault="00EC3C70" w:rsidP="002C7D3A">
            <w:pPr>
              <w:ind w:firstLine="567"/>
              <w:jc w:val="both"/>
            </w:pPr>
            <w:r w:rsidRPr="00263083">
              <w:t xml:space="preserve">В случае, если требование к показателю сопровождается словом «≥» (больше или равно), то участнику закупки следует указать значение такого показателя больше величины, или равную ей, указанной в описании объекта закупки, а в случае если словом «≤» (меньше или равно), то участнику закупки следует указать </w:t>
            </w:r>
            <w:r w:rsidRPr="00263083">
              <w:lastRenderedPageBreak/>
              <w:t>значение такого показателя меньше величины, или равную ей, указанной в описании объекта закупки. Пример: «Длительность непрерывной работы аккумулятора ≥ 4 часов». Предложение участника – «Длительность непрерывной работы аккумулятора 6 часов», «Длительность непрерывной работы аккумулятора 4 часа».)</w:t>
            </w:r>
          </w:p>
          <w:p w:rsidR="00026E9F" w:rsidRPr="00263083" w:rsidRDefault="00EC3C70" w:rsidP="002C7D3A">
            <w:pPr>
              <w:ind w:firstLine="567"/>
              <w:jc w:val="both"/>
            </w:pPr>
            <w:r w:rsidRPr="00263083">
              <w:t>В случае, если требование к показателю сопровождается словом «более», то участнику закупки следует указать значение такого показателя больше величины, указанной в описании объекта закупки, а в случае если словом «менее», то участнику закупки следует указать значение такого показателя меньше величины, указанной в описании объекта закупки. Пример: «Длительность непрерывной работы аккумулятора более 4 часов». Предложение участника – «Длительность непрерывной работы аккумулятора 6 часов».)</w:t>
            </w:r>
          </w:p>
          <w:p w:rsidR="00026E9F" w:rsidRPr="00263083" w:rsidRDefault="00EC3C70" w:rsidP="002C7D3A">
            <w:pPr>
              <w:ind w:firstLine="567"/>
              <w:jc w:val="both"/>
              <w:rPr>
                <w:u w:val="single"/>
              </w:rPr>
            </w:pPr>
            <w:r w:rsidRPr="00263083">
              <w:rPr>
                <w:u w:val="single"/>
              </w:rPr>
              <w:t>Показатели, которые не изменяются:</w:t>
            </w:r>
          </w:p>
          <w:p w:rsidR="00026E9F" w:rsidRPr="00263083" w:rsidRDefault="00EC3C70" w:rsidP="002C7D3A">
            <w:pPr>
              <w:ind w:firstLine="567"/>
              <w:jc w:val="both"/>
            </w:pPr>
            <w:r w:rsidRPr="00263083">
              <w:t>В случае, если характеристики товара отнесены к «показателям, которые не изменяются:» (в соответствующей графе установлено слово «наличие»), в контракт включаются показатели характеристик, установленные заказчиком в неизменном виде.</w:t>
            </w:r>
          </w:p>
          <w:p w:rsidR="00026E9F" w:rsidRPr="00263083" w:rsidRDefault="00EC3C70" w:rsidP="002C7D3A">
            <w:pPr>
              <w:ind w:firstLine="567"/>
              <w:jc w:val="both"/>
            </w:pPr>
            <w:r w:rsidRPr="00263083">
              <w:t>- Запрещается участнику закупки изменять показатели, которые не изменяются. В случае, если участником закупки в нарушение положений извещения и документации о проведении закупки изменены значения неизменных показателей и данные значения не соответствуют значениям, установленным в описании объекта закупки, такая заявка признается несоответствующей требованиям, указанным в извещения и документации о проведении закупки.</w:t>
            </w:r>
          </w:p>
          <w:p w:rsidR="00026E9F" w:rsidRPr="00263083" w:rsidRDefault="00EC3C70" w:rsidP="002C7D3A">
            <w:pPr>
              <w:ind w:firstLine="567"/>
              <w:jc w:val="both"/>
              <w:rPr>
                <w:u w:val="single"/>
              </w:rPr>
            </w:pPr>
            <w:r w:rsidRPr="00263083">
              <w:rPr>
                <w:u w:val="single"/>
              </w:rPr>
              <w:t>Показатели, указанные в диапазоне:</w:t>
            </w:r>
          </w:p>
          <w:p w:rsidR="00026E9F" w:rsidRPr="00263083" w:rsidRDefault="00EC3C70" w:rsidP="002C7D3A">
            <w:pPr>
              <w:ind w:firstLine="567"/>
              <w:jc w:val="both"/>
            </w:pPr>
            <w:r w:rsidRPr="00263083">
              <w:t>- В случае, если в описании объекта закупки Заказчиком установлены показатели, указанные в диапазоне, участнику необходимо указать показатели также в диапазоне.</w:t>
            </w:r>
          </w:p>
          <w:p w:rsidR="00026E9F" w:rsidRPr="00263083" w:rsidRDefault="00EC3C70" w:rsidP="002C7D3A">
            <w:pPr>
              <w:ind w:firstLine="567"/>
              <w:jc w:val="both"/>
            </w:pPr>
            <w:r w:rsidRPr="00263083">
              <w:t>- Если устанавливается диапазонный показатель, который сопровождается словами «не более», «не шире», участником должно быть предложено значение диапазона равное его предельным значениям либо не превышающее установленный диапазон, но без сопровождения фразой «не более», «не шире». Пример: «Диапазон рабочих температур не более -400С - +500С». Участник закупки указывает одно из следующих предложений со следующими показателями:</w:t>
            </w:r>
          </w:p>
          <w:p w:rsidR="00026E9F" w:rsidRPr="00263083" w:rsidRDefault="00EC3C70" w:rsidP="002C7D3A">
            <w:pPr>
              <w:ind w:firstLine="567"/>
              <w:jc w:val="both"/>
            </w:pPr>
            <w:r w:rsidRPr="00263083">
              <w:t>«Диапазон рабочих температур -400С - +500С» или</w:t>
            </w:r>
          </w:p>
          <w:p w:rsidR="00026E9F" w:rsidRPr="00263083" w:rsidRDefault="00EC3C70" w:rsidP="002C7D3A">
            <w:pPr>
              <w:ind w:firstLine="567"/>
              <w:jc w:val="both"/>
            </w:pPr>
            <w:r w:rsidRPr="00263083">
              <w:t>«Диапазон рабочих температур -350С - +400С».</w:t>
            </w:r>
          </w:p>
          <w:p w:rsidR="00026E9F" w:rsidRPr="00263083" w:rsidRDefault="00EC3C70" w:rsidP="002C7D3A">
            <w:pPr>
              <w:ind w:firstLine="567"/>
              <w:jc w:val="both"/>
            </w:pPr>
            <w:r w:rsidRPr="00263083">
              <w:t>- Если устанавливается диапазонный показатель, который сопровождается словами «не менее», «не уже», участником должно быть предложено значение диапазона равное его предельным значениям либо превышающее установленный диапазон, но без сопровождения фразой «не менее», «не уже». Пример: «Диапазон рабочих температур не менее -200С - +400С». Участник закупки указывает одно из следующих предложений со следующими показателями:</w:t>
            </w:r>
          </w:p>
          <w:p w:rsidR="00026E9F" w:rsidRPr="00263083" w:rsidRDefault="00EC3C70" w:rsidP="002C7D3A">
            <w:pPr>
              <w:ind w:firstLine="567"/>
              <w:jc w:val="both"/>
            </w:pPr>
            <w:r w:rsidRPr="00263083">
              <w:t>«Диапазон рабочих температур -200С - +400С» или</w:t>
            </w:r>
          </w:p>
          <w:p w:rsidR="00026E9F" w:rsidRPr="00263083" w:rsidRDefault="00EC3C70" w:rsidP="002C7D3A">
            <w:pPr>
              <w:ind w:firstLine="567"/>
              <w:jc w:val="both"/>
            </w:pPr>
            <w:r w:rsidRPr="00263083">
              <w:t>«Диапазон рабочих температур -400С - +500С».</w:t>
            </w:r>
          </w:p>
          <w:p w:rsidR="00026E9F" w:rsidRPr="00263083" w:rsidRDefault="00EC3C70" w:rsidP="002C7D3A">
            <w:pPr>
              <w:ind w:firstLine="567"/>
              <w:jc w:val="both"/>
            </w:pPr>
            <w:r w:rsidRPr="00263083">
              <w:t>- Если устанавливается диапазонный показатель, который сопровождается словами «шире», «уже», «более», «менее» участнику закупки следует указать значение показателя в диапазонном значении, которое будет больше/меньше предельных величин диапазона, установленных в описании объекта закупки, но без слов «шире», «уже», «более», «менее». Пример: «Диапазон рабочих температур шире -400&gt;С - +500С». Предложение участника: «Диапазон рабочих температур -450С - +550С».</w:t>
            </w:r>
          </w:p>
          <w:p w:rsidR="00026E9F" w:rsidRPr="00263083" w:rsidRDefault="00EC3C70" w:rsidP="002C7D3A">
            <w:pPr>
              <w:ind w:firstLine="567"/>
              <w:jc w:val="both"/>
            </w:pPr>
            <w:r w:rsidRPr="00263083">
              <w:t xml:space="preserve">- В случае, если устанавливается диапазонный показатель, который сопровождается словами «не выше», «не ниже», «участнику закупки следует указать значение показателя в диапазонном значении, которое будет больше/меньше, либо равно предельным величинам диапазона, установленных в описании объекта закупки. Пример: </w:t>
            </w:r>
          </w:p>
          <w:p w:rsidR="00026E9F" w:rsidRPr="00263083" w:rsidRDefault="00EC3C70" w:rsidP="002C7D3A">
            <w:pPr>
              <w:ind w:firstLine="567"/>
              <w:jc w:val="both"/>
            </w:pPr>
            <w:r w:rsidRPr="00263083">
              <w:t>«Диапазон действия вещества не выше 00&gt;С – и не ниже +250С».</w:t>
            </w:r>
          </w:p>
          <w:p w:rsidR="00026E9F" w:rsidRPr="00263083" w:rsidRDefault="00EC3C70" w:rsidP="002C7D3A">
            <w:pPr>
              <w:ind w:firstLine="567"/>
              <w:jc w:val="both"/>
            </w:pPr>
            <w:r w:rsidRPr="00263083">
              <w:t>Участник закупки указывает одно из следующих предложений со следующими показателями:</w:t>
            </w:r>
          </w:p>
          <w:p w:rsidR="00026E9F" w:rsidRPr="00263083" w:rsidRDefault="00EC3C70" w:rsidP="002C7D3A">
            <w:pPr>
              <w:ind w:firstLine="567"/>
              <w:jc w:val="both"/>
            </w:pPr>
            <w:r w:rsidRPr="00263083">
              <w:t>1) «Диапазон действия вещества 00С - +250С» или</w:t>
            </w:r>
          </w:p>
          <w:p w:rsidR="00026E9F" w:rsidRPr="00263083" w:rsidRDefault="00EC3C70" w:rsidP="002C7D3A">
            <w:pPr>
              <w:ind w:firstLine="567"/>
              <w:jc w:val="both"/>
            </w:pPr>
            <w:r w:rsidRPr="00263083">
              <w:t>2) «Диапазон действия вещества -20&gt;С – +280С».</w:t>
            </w:r>
          </w:p>
          <w:p w:rsidR="00026E9F" w:rsidRPr="00263083" w:rsidRDefault="00EC3C70" w:rsidP="002C7D3A">
            <w:pPr>
              <w:ind w:firstLine="567"/>
              <w:jc w:val="both"/>
              <w:rPr>
                <w:u w:val="single"/>
              </w:rPr>
            </w:pPr>
            <w:r w:rsidRPr="00263083">
              <w:rPr>
                <w:u w:val="single"/>
              </w:rPr>
              <w:t>Иные показатели:</w:t>
            </w:r>
          </w:p>
          <w:p w:rsidR="00026E9F" w:rsidRPr="00263083" w:rsidRDefault="00EC3C70" w:rsidP="002C7D3A">
            <w:pPr>
              <w:ind w:firstLine="567"/>
              <w:jc w:val="both"/>
            </w:pPr>
            <w:r w:rsidRPr="00263083">
              <w:t>- Если два и более показателя перечислены с использованием союза «или», то участник закупки должен выбрать один показатель и без союза «или». Пример: «Цвет белый или желтый». Предложение участника закупки «Цвет белый»).</w:t>
            </w:r>
          </w:p>
          <w:p w:rsidR="00026E9F" w:rsidRPr="00263083" w:rsidRDefault="00EC3C70" w:rsidP="002C7D3A">
            <w:pPr>
              <w:ind w:firstLine="567"/>
              <w:jc w:val="both"/>
            </w:pPr>
            <w:r w:rsidRPr="00263083">
              <w:t>- Если устанавливаются показатели со словами «не менее», «не более» и разделены союзом «или», участнику закупки при подготовке заявки необходимо указать один конкретный показатель без слов «не менее», «не более», а также без союза «или». Пример: «Состав дезинфицирующего вещества: «изопропиловый спирт не менее 70% или группа пропиловых спиртов не менее 70%.»</w:t>
            </w:r>
          </w:p>
          <w:p w:rsidR="00026E9F" w:rsidRPr="00263083" w:rsidRDefault="00EC3C70" w:rsidP="002C7D3A">
            <w:pPr>
              <w:ind w:firstLine="567"/>
              <w:jc w:val="both"/>
            </w:pPr>
            <w:r w:rsidRPr="00263083">
              <w:t>Участник закупки указывает одно из следующих предложений со следующими показателями:</w:t>
            </w:r>
          </w:p>
          <w:p w:rsidR="00026E9F" w:rsidRPr="00263083" w:rsidRDefault="00EC3C70" w:rsidP="002C7D3A">
            <w:pPr>
              <w:ind w:firstLine="567"/>
              <w:jc w:val="both"/>
            </w:pPr>
            <w:r w:rsidRPr="00263083">
              <w:t>1) «Состав дезинфицирующего вещества: «изопропиловый спирт 70%»; или</w:t>
            </w:r>
          </w:p>
          <w:p w:rsidR="00026E9F" w:rsidRPr="00263083" w:rsidRDefault="00EC3C70" w:rsidP="002C7D3A">
            <w:pPr>
              <w:ind w:firstLine="567"/>
              <w:jc w:val="both"/>
            </w:pPr>
            <w:r w:rsidRPr="00263083">
              <w:t>2) «Состав дезинфицирующего вещества: группа пропиловых спиртов 70%».</w:t>
            </w:r>
          </w:p>
          <w:p w:rsidR="00026E9F" w:rsidRPr="00263083" w:rsidRDefault="00EC3C70" w:rsidP="002C7D3A">
            <w:pPr>
              <w:ind w:firstLine="567"/>
              <w:jc w:val="both"/>
            </w:pPr>
            <w:r w:rsidRPr="00263083">
              <w:t>Правила заполнения заявки для показателей, которые указаны в КТРУ (каталога товаров, работ, услуг):</w:t>
            </w:r>
          </w:p>
          <w:p w:rsidR="00026E9F" w:rsidRPr="00263083" w:rsidRDefault="00EC3C70" w:rsidP="002C7D3A">
            <w:pPr>
              <w:ind w:firstLine="567"/>
              <w:jc w:val="both"/>
            </w:pPr>
            <w:r w:rsidRPr="00263083">
              <w:t>Если показатели характеристик используются Заказчиком из каталога товаров, работ, услуг участнику закупки следует руководствоваться следующим:</w:t>
            </w:r>
          </w:p>
          <w:p w:rsidR="00026E9F" w:rsidRPr="00263083" w:rsidRDefault="00EC3C70" w:rsidP="002C7D3A">
            <w:pPr>
              <w:ind w:firstLine="567"/>
              <w:jc w:val="both"/>
            </w:pPr>
            <w:r w:rsidRPr="00263083">
              <w:t>В минимальных и (или) максимальных параметрах: должно быть указание на конкретное значение характеристик.</w:t>
            </w:r>
          </w:p>
          <w:p w:rsidR="00026E9F" w:rsidRPr="00263083" w:rsidRDefault="00EC3C70" w:rsidP="002C7D3A">
            <w:pPr>
              <w:ind w:firstLine="567"/>
              <w:jc w:val="both"/>
            </w:pPr>
            <w:r w:rsidRPr="00263083">
              <w:t>Показатели, которые не изменяются: следует руководствоваться инструкцией, указанной выше.</w:t>
            </w:r>
          </w:p>
          <w:p w:rsidR="00026E9F" w:rsidRPr="00263083" w:rsidRDefault="00EC3C70" w:rsidP="002C7D3A">
            <w:pPr>
              <w:ind w:firstLine="567"/>
              <w:jc w:val="both"/>
            </w:pPr>
            <w:r w:rsidRPr="00263083">
              <w:t xml:space="preserve">Показатели, указанные в диапазоне: показатели должны быть указаны, соответствующие значениям </w:t>
            </w:r>
            <w:r w:rsidRPr="00263083">
              <w:lastRenderedPageBreak/>
              <w:t>диапазона.</w:t>
            </w:r>
          </w:p>
          <w:p w:rsidR="00026E9F" w:rsidRPr="00263083" w:rsidRDefault="00EC3C70" w:rsidP="002C7D3A">
            <w:pPr>
              <w:ind w:firstLine="567"/>
              <w:jc w:val="both"/>
            </w:pPr>
            <w:r w:rsidRPr="00263083">
              <w:t>В случае, если в описании объекта закупки «Характеристики товаров (материалов), используемых при выполнении работ» Заказчиком дополнительно указаны правила заполнения первой части заявки, участнику при подготовке заявки необходимо руководствоваться положениями настоящей инструкции и дополнительной информацией указанной в Описании объекта закупки «Характеристики товаров (материалов), используемых при выполнении работ».</w:t>
            </w:r>
          </w:p>
          <w:p w:rsidR="00026E9F" w:rsidRPr="00263083" w:rsidRDefault="00EC3C70" w:rsidP="002C7D3A">
            <w:pPr>
              <w:ind w:firstLine="567"/>
              <w:jc w:val="both"/>
              <w:rPr>
                <w:color w:val="000000"/>
              </w:rPr>
            </w:pPr>
            <w:r w:rsidRPr="00263083">
              <w:t>В случае, если в описании объекта закупки «Характеристики товаров (материалов), используемых при выполнении работ» Заказчиком установлены показатели характеристик товара, которые не описаны в настоящей инструкции по заполнению заявки, участник закупки указывает значения показателей характеристик товара в соответствии с установленными требованиями заказчика.»</w:t>
            </w:r>
          </w:p>
        </w:tc>
      </w:tr>
      <w:tr w:rsidR="00026E9F" w:rsidRPr="00263083" w:rsidTr="00F3525A">
        <w:tc>
          <w:tcPr>
            <w:tcW w:w="576" w:type="dxa"/>
            <w:vAlign w:val="center"/>
          </w:tcPr>
          <w:p w:rsidR="00026E9F" w:rsidRPr="00263083" w:rsidRDefault="00EC3C70">
            <w:pPr>
              <w:jc w:val="center"/>
              <w:rPr>
                <w:b/>
              </w:rPr>
            </w:pPr>
            <w:r w:rsidRPr="00263083">
              <w:rPr>
                <w:b/>
              </w:rPr>
              <w:lastRenderedPageBreak/>
              <w:t>4</w:t>
            </w:r>
          </w:p>
        </w:tc>
        <w:tc>
          <w:tcPr>
            <w:tcW w:w="9738" w:type="dxa"/>
            <w:gridSpan w:val="3"/>
            <w:vAlign w:val="center"/>
          </w:tcPr>
          <w:p w:rsidR="00026E9F" w:rsidRPr="00263083" w:rsidRDefault="00EC3C70">
            <w:pPr>
              <w:jc w:val="center"/>
              <w:rPr>
                <w:b/>
              </w:rPr>
            </w:pPr>
            <w:r w:rsidRPr="00263083">
              <w:rPr>
                <w:b/>
              </w:rPr>
              <w:t xml:space="preserve">Условия поставки товара (выполнения работ, оказания услуг)  </w:t>
            </w:r>
          </w:p>
        </w:tc>
      </w:tr>
      <w:tr w:rsidR="00026E9F" w:rsidRPr="00263083" w:rsidTr="00F3525A">
        <w:tc>
          <w:tcPr>
            <w:tcW w:w="576" w:type="dxa"/>
            <w:vMerge w:val="restart"/>
            <w:vAlign w:val="center"/>
          </w:tcPr>
          <w:p w:rsidR="00026E9F" w:rsidRPr="00263083" w:rsidRDefault="00026E9F">
            <w:pPr>
              <w:jc w:val="center"/>
            </w:pPr>
          </w:p>
        </w:tc>
        <w:tc>
          <w:tcPr>
            <w:tcW w:w="4891" w:type="dxa"/>
            <w:gridSpan w:val="2"/>
            <w:vAlign w:val="center"/>
          </w:tcPr>
          <w:p w:rsidR="00026E9F" w:rsidRPr="00263083" w:rsidRDefault="00EC3C70">
            <w:pPr>
              <w:rPr>
                <w:bCs/>
              </w:rPr>
            </w:pPr>
            <w:r w:rsidRPr="00263083">
              <w:rPr>
                <w:bCs/>
              </w:rPr>
              <w:t>Место поставки товара (выполнения работ, оказания услуг)</w:t>
            </w:r>
          </w:p>
        </w:tc>
        <w:tc>
          <w:tcPr>
            <w:tcW w:w="4847" w:type="dxa"/>
            <w:vAlign w:val="center"/>
          </w:tcPr>
          <w:p w:rsidR="00026E9F" w:rsidRPr="00263083" w:rsidRDefault="00EC3C70">
            <w:pPr>
              <w:jc w:val="both"/>
            </w:pPr>
            <w:r w:rsidRPr="00263083">
              <w:rPr>
                <w:bCs/>
              </w:rPr>
              <w:t>согласно приложению № 2 к извещению и документации  о проведении закупки</w:t>
            </w:r>
          </w:p>
        </w:tc>
      </w:tr>
      <w:tr w:rsidR="00026E9F" w:rsidRPr="00263083" w:rsidTr="00F3525A">
        <w:tc>
          <w:tcPr>
            <w:tcW w:w="576" w:type="dxa"/>
            <w:vMerge/>
            <w:vAlign w:val="center"/>
          </w:tcPr>
          <w:p w:rsidR="00026E9F" w:rsidRPr="00263083" w:rsidRDefault="00026E9F">
            <w:pPr>
              <w:jc w:val="center"/>
            </w:pPr>
          </w:p>
        </w:tc>
        <w:tc>
          <w:tcPr>
            <w:tcW w:w="4891" w:type="dxa"/>
            <w:gridSpan w:val="2"/>
            <w:vAlign w:val="center"/>
          </w:tcPr>
          <w:p w:rsidR="00026E9F" w:rsidRPr="00263083" w:rsidRDefault="00EC3C70">
            <w:pPr>
              <w:rPr>
                <w:bCs/>
              </w:rPr>
            </w:pPr>
            <w:r w:rsidRPr="00263083">
              <w:rPr>
                <w:bCs/>
              </w:rPr>
              <w:t>Условия и сроки (периоды) поставки товара (выполнения работ, оказания услуг)</w:t>
            </w:r>
          </w:p>
        </w:tc>
        <w:tc>
          <w:tcPr>
            <w:tcW w:w="4847" w:type="dxa"/>
            <w:vAlign w:val="center"/>
          </w:tcPr>
          <w:p w:rsidR="00026E9F" w:rsidRPr="00263083" w:rsidRDefault="00EC3C70">
            <w:pPr>
              <w:jc w:val="both"/>
            </w:pPr>
            <w:r w:rsidRPr="00263083">
              <w:rPr>
                <w:bCs/>
              </w:rPr>
              <w:t>согласно приложению № 2 к извещению и документации  о проведении закупки</w:t>
            </w:r>
          </w:p>
        </w:tc>
      </w:tr>
      <w:tr w:rsidR="00026E9F" w:rsidRPr="00263083" w:rsidTr="00F3525A">
        <w:tc>
          <w:tcPr>
            <w:tcW w:w="576" w:type="dxa"/>
            <w:vAlign w:val="center"/>
          </w:tcPr>
          <w:p w:rsidR="00026E9F" w:rsidRPr="00263083" w:rsidRDefault="00EC3C70">
            <w:pPr>
              <w:jc w:val="center"/>
              <w:rPr>
                <w:b/>
              </w:rPr>
            </w:pPr>
            <w:r w:rsidRPr="00263083">
              <w:rPr>
                <w:b/>
              </w:rPr>
              <w:t>5</w:t>
            </w:r>
          </w:p>
        </w:tc>
        <w:tc>
          <w:tcPr>
            <w:tcW w:w="9738" w:type="dxa"/>
            <w:gridSpan w:val="3"/>
            <w:vAlign w:val="center"/>
          </w:tcPr>
          <w:p w:rsidR="00026E9F" w:rsidRPr="00263083" w:rsidRDefault="00EC3C70">
            <w:pPr>
              <w:jc w:val="center"/>
              <w:rPr>
                <w:b/>
              </w:rPr>
            </w:pPr>
            <w:r w:rsidRPr="00263083">
              <w:rPr>
                <w:b/>
                <w:color w:val="000000"/>
              </w:rPr>
              <w:t xml:space="preserve">Сведения о </w:t>
            </w:r>
            <w:r w:rsidRPr="00263083">
              <w:rPr>
                <w:b/>
              </w:rPr>
              <w:t>начальной (максимальной) цене договора</w:t>
            </w:r>
          </w:p>
        </w:tc>
      </w:tr>
      <w:tr w:rsidR="00026E9F" w:rsidRPr="00263083" w:rsidTr="00F3525A">
        <w:tc>
          <w:tcPr>
            <w:tcW w:w="576" w:type="dxa"/>
            <w:vMerge w:val="restart"/>
            <w:vAlign w:val="center"/>
          </w:tcPr>
          <w:p w:rsidR="00026E9F" w:rsidRPr="00263083" w:rsidRDefault="00026E9F">
            <w:pPr>
              <w:jc w:val="center"/>
            </w:pPr>
          </w:p>
        </w:tc>
        <w:tc>
          <w:tcPr>
            <w:tcW w:w="4891" w:type="dxa"/>
            <w:gridSpan w:val="2"/>
            <w:vAlign w:val="center"/>
          </w:tcPr>
          <w:p w:rsidR="00026E9F" w:rsidRPr="00263083" w:rsidRDefault="00EC3C70">
            <w:r w:rsidRPr="00263083">
              <w:t>Начальная (максимальная) цена договора:</w:t>
            </w:r>
          </w:p>
        </w:tc>
        <w:tc>
          <w:tcPr>
            <w:tcW w:w="4847" w:type="dxa"/>
            <w:vAlign w:val="center"/>
          </w:tcPr>
          <w:p w:rsidR="00026E9F" w:rsidRPr="002C7D3A" w:rsidRDefault="00A90AD9">
            <w:pPr>
              <w:rPr>
                <w:b/>
              </w:rPr>
            </w:pPr>
            <w:r>
              <w:rPr>
                <w:b/>
              </w:rPr>
              <w:t>12 609 725 (двенадцать миллионов шестьсот девять тысяч семьсот двадцать пять) рублей 04 копейки</w:t>
            </w:r>
          </w:p>
        </w:tc>
      </w:tr>
      <w:tr w:rsidR="00026E9F" w:rsidRPr="00263083" w:rsidTr="00F3525A">
        <w:tc>
          <w:tcPr>
            <w:tcW w:w="576" w:type="dxa"/>
            <w:vMerge/>
            <w:vAlign w:val="center"/>
          </w:tcPr>
          <w:p w:rsidR="00026E9F" w:rsidRPr="00263083" w:rsidRDefault="00026E9F">
            <w:pPr>
              <w:jc w:val="center"/>
            </w:pPr>
          </w:p>
        </w:tc>
        <w:tc>
          <w:tcPr>
            <w:tcW w:w="4891" w:type="dxa"/>
            <w:gridSpan w:val="2"/>
            <w:vAlign w:val="center"/>
          </w:tcPr>
          <w:p w:rsidR="00026E9F" w:rsidRPr="00263083" w:rsidRDefault="00EC3C70">
            <w:pPr>
              <w:rPr>
                <w:color w:val="000000"/>
              </w:rPr>
            </w:pPr>
            <w:r w:rsidRPr="00263083">
              <w:rPr>
                <w:color w:val="000000"/>
              </w:rPr>
              <w:t>Цена единицы товара</w:t>
            </w:r>
          </w:p>
        </w:tc>
        <w:tc>
          <w:tcPr>
            <w:tcW w:w="4847" w:type="dxa"/>
            <w:vAlign w:val="center"/>
          </w:tcPr>
          <w:p w:rsidR="00026E9F" w:rsidRPr="00263083" w:rsidRDefault="00EC3C70">
            <w:pPr>
              <w:jc w:val="both"/>
            </w:pPr>
            <w:r w:rsidRPr="00263083">
              <w:rPr>
                <w:bCs/>
              </w:rPr>
              <w:t>согласно приложению № 3 к извещению и документации  о проведении закупки</w:t>
            </w:r>
          </w:p>
        </w:tc>
      </w:tr>
      <w:tr w:rsidR="00026E9F" w:rsidRPr="00263083" w:rsidTr="00F3525A">
        <w:trPr>
          <w:trHeight w:val="1007"/>
        </w:trPr>
        <w:tc>
          <w:tcPr>
            <w:tcW w:w="576" w:type="dxa"/>
            <w:vMerge/>
            <w:vAlign w:val="center"/>
          </w:tcPr>
          <w:p w:rsidR="00026E9F" w:rsidRPr="00263083" w:rsidRDefault="00026E9F">
            <w:pPr>
              <w:jc w:val="center"/>
            </w:pPr>
          </w:p>
        </w:tc>
        <w:tc>
          <w:tcPr>
            <w:tcW w:w="4891" w:type="dxa"/>
            <w:gridSpan w:val="2"/>
            <w:vAlign w:val="center"/>
          </w:tcPr>
          <w:p w:rsidR="00026E9F" w:rsidRPr="00263083" w:rsidRDefault="00EC3C70">
            <w:pPr>
              <w:rPr>
                <w:rFonts w:eastAsia="Calibri"/>
                <w:iCs/>
              </w:rPr>
            </w:pPr>
            <w:r w:rsidRPr="00263083">
              <w:t>Источник финансирования</w:t>
            </w:r>
          </w:p>
        </w:tc>
        <w:tc>
          <w:tcPr>
            <w:tcW w:w="4847" w:type="dxa"/>
            <w:vAlign w:val="center"/>
          </w:tcPr>
          <w:p w:rsidR="00026E9F" w:rsidRPr="00263083" w:rsidRDefault="00F3565F">
            <w:pPr>
              <w:jc w:val="both"/>
            </w:pPr>
            <w:r>
              <w:rPr>
                <w:color w:val="000000"/>
              </w:rPr>
              <w:t>с</w:t>
            </w:r>
            <w:r w:rsidR="00EC3C70" w:rsidRPr="00263083">
              <w:rPr>
                <w:color w:val="000000"/>
              </w:rPr>
              <w:t>редства территориального фонда обязательного медицинского страхования ТО, средства учреждения, полученные от приносящей доход деятельности, средства субсидии, выделенные на выполнение государственного задания</w:t>
            </w:r>
          </w:p>
        </w:tc>
      </w:tr>
      <w:tr w:rsidR="00026E9F" w:rsidRPr="00263083" w:rsidTr="00F3525A">
        <w:tc>
          <w:tcPr>
            <w:tcW w:w="576" w:type="dxa"/>
            <w:vAlign w:val="center"/>
          </w:tcPr>
          <w:p w:rsidR="00026E9F" w:rsidRPr="00263083" w:rsidRDefault="00EC3C70">
            <w:pPr>
              <w:jc w:val="center"/>
              <w:rPr>
                <w:b/>
              </w:rPr>
            </w:pPr>
            <w:r w:rsidRPr="00263083">
              <w:rPr>
                <w:b/>
              </w:rPr>
              <w:t>6</w:t>
            </w:r>
          </w:p>
        </w:tc>
        <w:tc>
          <w:tcPr>
            <w:tcW w:w="9738" w:type="dxa"/>
            <w:gridSpan w:val="3"/>
            <w:vAlign w:val="center"/>
          </w:tcPr>
          <w:p w:rsidR="00026E9F" w:rsidRPr="00263083" w:rsidRDefault="00EC3C70">
            <w:pPr>
              <w:jc w:val="center"/>
              <w:rPr>
                <w:b/>
                <w:color w:val="000000"/>
              </w:rPr>
            </w:pPr>
            <w:r w:rsidRPr="00263083">
              <w:rPr>
                <w:b/>
                <w:color w:val="000000"/>
              </w:rPr>
              <w:t>Форма, сроки и порядок оплаты товара, работы, услуги</w:t>
            </w:r>
          </w:p>
        </w:tc>
      </w:tr>
      <w:tr w:rsidR="00026E9F" w:rsidRPr="00263083" w:rsidTr="00F3525A">
        <w:tc>
          <w:tcPr>
            <w:tcW w:w="576" w:type="dxa"/>
            <w:vMerge w:val="restart"/>
            <w:vAlign w:val="center"/>
          </w:tcPr>
          <w:p w:rsidR="00026E9F" w:rsidRPr="00263083" w:rsidRDefault="00026E9F">
            <w:pPr>
              <w:jc w:val="center"/>
            </w:pPr>
          </w:p>
        </w:tc>
        <w:tc>
          <w:tcPr>
            <w:tcW w:w="4891" w:type="dxa"/>
            <w:gridSpan w:val="2"/>
            <w:vAlign w:val="center"/>
          </w:tcPr>
          <w:p w:rsidR="00026E9F" w:rsidRPr="00263083" w:rsidRDefault="00EC3C70">
            <w:r w:rsidRPr="00263083">
              <w:rPr>
                <w:color w:val="000000"/>
              </w:rPr>
              <w:t>Форма оплаты товара, работы, услуги</w:t>
            </w:r>
          </w:p>
        </w:tc>
        <w:tc>
          <w:tcPr>
            <w:tcW w:w="4847" w:type="dxa"/>
            <w:vAlign w:val="center"/>
          </w:tcPr>
          <w:p w:rsidR="00026E9F" w:rsidRPr="00263083" w:rsidRDefault="00EC3C70">
            <w:r w:rsidRPr="00263083">
              <w:rPr>
                <w:bCs/>
              </w:rPr>
              <w:t>согласно приложению № 2 к извещению и документации  о проведении закупки</w:t>
            </w:r>
          </w:p>
        </w:tc>
      </w:tr>
      <w:tr w:rsidR="00026E9F" w:rsidRPr="00263083" w:rsidTr="00F3525A">
        <w:tc>
          <w:tcPr>
            <w:tcW w:w="576" w:type="dxa"/>
            <w:vMerge/>
            <w:vAlign w:val="center"/>
          </w:tcPr>
          <w:p w:rsidR="00026E9F" w:rsidRPr="00263083" w:rsidRDefault="00026E9F">
            <w:pPr>
              <w:jc w:val="center"/>
            </w:pPr>
          </w:p>
        </w:tc>
        <w:tc>
          <w:tcPr>
            <w:tcW w:w="4891" w:type="dxa"/>
            <w:gridSpan w:val="2"/>
            <w:vAlign w:val="center"/>
          </w:tcPr>
          <w:p w:rsidR="00026E9F" w:rsidRPr="00263083" w:rsidRDefault="00EC3C70">
            <w:r w:rsidRPr="00263083">
              <w:rPr>
                <w:color w:val="000000"/>
              </w:rPr>
              <w:t>Сроки и порядок оплаты товара, работы, услуги</w:t>
            </w:r>
          </w:p>
        </w:tc>
        <w:tc>
          <w:tcPr>
            <w:tcW w:w="4847" w:type="dxa"/>
            <w:vAlign w:val="center"/>
          </w:tcPr>
          <w:p w:rsidR="00026E9F" w:rsidRPr="00263083" w:rsidRDefault="00EC3C70">
            <w:r w:rsidRPr="00263083">
              <w:rPr>
                <w:bCs/>
              </w:rPr>
              <w:t>согласно приложению № 2 к извещению и документации  о проведении закупки</w:t>
            </w:r>
          </w:p>
        </w:tc>
      </w:tr>
      <w:tr w:rsidR="00026E9F" w:rsidRPr="00263083" w:rsidTr="00F3525A">
        <w:tc>
          <w:tcPr>
            <w:tcW w:w="576" w:type="dxa"/>
            <w:vMerge/>
            <w:vAlign w:val="center"/>
          </w:tcPr>
          <w:p w:rsidR="00026E9F" w:rsidRPr="00263083" w:rsidRDefault="00026E9F">
            <w:pPr>
              <w:jc w:val="center"/>
            </w:pPr>
          </w:p>
        </w:tc>
        <w:tc>
          <w:tcPr>
            <w:tcW w:w="4891" w:type="dxa"/>
            <w:gridSpan w:val="2"/>
            <w:vAlign w:val="center"/>
          </w:tcPr>
          <w:p w:rsidR="00026E9F" w:rsidRPr="00263083" w:rsidRDefault="00EC3C70">
            <w:r w:rsidRPr="00263083">
              <w:rPr>
                <w:color w:val="000000"/>
              </w:rPr>
              <w:t>Порядок оплаты товара, работы, услуги</w:t>
            </w:r>
          </w:p>
        </w:tc>
        <w:tc>
          <w:tcPr>
            <w:tcW w:w="4847" w:type="dxa"/>
            <w:vAlign w:val="center"/>
          </w:tcPr>
          <w:p w:rsidR="00026E9F" w:rsidRPr="00263083" w:rsidRDefault="00EC3C70">
            <w:r w:rsidRPr="00263083">
              <w:rPr>
                <w:bCs/>
              </w:rPr>
              <w:t>согласно приложению № 2 к извещению и документации  о проведении закупки</w:t>
            </w:r>
          </w:p>
        </w:tc>
      </w:tr>
      <w:tr w:rsidR="00026E9F" w:rsidRPr="00263083" w:rsidTr="00F3525A">
        <w:tc>
          <w:tcPr>
            <w:tcW w:w="576" w:type="dxa"/>
            <w:vAlign w:val="center"/>
          </w:tcPr>
          <w:p w:rsidR="00026E9F" w:rsidRPr="00263083" w:rsidRDefault="00EC3C70">
            <w:pPr>
              <w:jc w:val="center"/>
            </w:pPr>
            <w:r w:rsidRPr="00263083">
              <w:t>7</w:t>
            </w:r>
          </w:p>
        </w:tc>
        <w:tc>
          <w:tcPr>
            <w:tcW w:w="9738" w:type="dxa"/>
            <w:gridSpan w:val="3"/>
            <w:vAlign w:val="center"/>
          </w:tcPr>
          <w:p w:rsidR="00026E9F" w:rsidRPr="00263083" w:rsidRDefault="00EC3C70">
            <w:pPr>
              <w:jc w:val="center"/>
              <w:rPr>
                <w:b/>
                <w:bCs/>
              </w:rPr>
            </w:pPr>
            <w:r w:rsidRPr="00263083">
              <w:rPr>
                <w:b/>
                <w:color w:val="000000"/>
              </w:rPr>
              <w:t xml:space="preserve">Обоснование </w:t>
            </w:r>
            <w:r w:rsidRPr="00263083">
              <w:rPr>
                <w:b/>
              </w:rPr>
              <w:t>начальной (максимальной) цены договора</w:t>
            </w:r>
            <w:r w:rsidRPr="00263083">
              <w:rPr>
                <w:b/>
                <w:color w:val="000000"/>
              </w:rPr>
              <w:t>, включая информацию о расходах на перевозку, страхование, уплату таможенных пошлин, налогов и других обязательных платежей</w:t>
            </w:r>
          </w:p>
        </w:tc>
      </w:tr>
      <w:tr w:rsidR="00026E9F" w:rsidRPr="00263083" w:rsidTr="00F3525A">
        <w:tc>
          <w:tcPr>
            <w:tcW w:w="576" w:type="dxa"/>
            <w:vAlign w:val="center"/>
          </w:tcPr>
          <w:p w:rsidR="00026E9F" w:rsidRPr="00263083" w:rsidRDefault="00026E9F">
            <w:pPr>
              <w:jc w:val="center"/>
            </w:pPr>
          </w:p>
        </w:tc>
        <w:tc>
          <w:tcPr>
            <w:tcW w:w="4891" w:type="dxa"/>
            <w:gridSpan w:val="2"/>
            <w:vAlign w:val="center"/>
          </w:tcPr>
          <w:p w:rsidR="00026E9F" w:rsidRPr="00263083" w:rsidRDefault="00EC3C70">
            <w:pPr>
              <w:rPr>
                <w:color w:val="000000"/>
              </w:rPr>
            </w:pPr>
            <w:r w:rsidRPr="00263083">
              <w:rPr>
                <w:color w:val="000000"/>
              </w:rPr>
              <w:t>Сведения о НМЦД</w:t>
            </w:r>
          </w:p>
        </w:tc>
        <w:tc>
          <w:tcPr>
            <w:tcW w:w="4847" w:type="dxa"/>
            <w:vAlign w:val="center"/>
          </w:tcPr>
          <w:p w:rsidR="00026E9F" w:rsidRPr="00263083" w:rsidRDefault="00EC3C70">
            <w:pPr>
              <w:rPr>
                <w:bCs/>
              </w:rPr>
            </w:pPr>
            <w:r w:rsidRPr="00263083">
              <w:rPr>
                <w:bCs/>
              </w:rPr>
              <w:t>согласно приложению № 3 к извещению и документации  о проведении закупки</w:t>
            </w:r>
          </w:p>
        </w:tc>
      </w:tr>
      <w:tr w:rsidR="00026E9F" w:rsidRPr="00263083" w:rsidTr="00F3525A">
        <w:tc>
          <w:tcPr>
            <w:tcW w:w="576" w:type="dxa"/>
            <w:vAlign w:val="center"/>
          </w:tcPr>
          <w:p w:rsidR="00026E9F" w:rsidRPr="00263083" w:rsidRDefault="00026E9F">
            <w:pPr>
              <w:jc w:val="center"/>
            </w:pPr>
          </w:p>
        </w:tc>
        <w:tc>
          <w:tcPr>
            <w:tcW w:w="4891" w:type="dxa"/>
            <w:gridSpan w:val="2"/>
            <w:vAlign w:val="center"/>
          </w:tcPr>
          <w:p w:rsidR="00026E9F" w:rsidRPr="00263083" w:rsidRDefault="00EC3C70">
            <w:r w:rsidRPr="00263083">
              <w:rPr>
                <w:color w:val="000000"/>
              </w:rPr>
              <w:t xml:space="preserve">Информация о расходах на перевозку, страхование, уплату таможенных пошлин, налогов и других обязательных платежей, включенных в цену договора </w:t>
            </w:r>
          </w:p>
        </w:tc>
        <w:tc>
          <w:tcPr>
            <w:tcW w:w="4847" w:type="dxa"/>
            <w:vAlign w:val="center"/>
          </w:tcPr>
          <w:p w:rsidR="00026E9F" w:rsidRPr="00263083" w:rsidRDefault="00EC3C70">
            <w:pPr>
              <w:jc w:val="both"/>
            </w:pPr>
            <w:r w:rsidRPr="00263083">
              <w:rPr>
                <w:bCs/>
              </w:rPr>
              <w:t>согласно приложению № 2 к извещению и документации  о проведении закупки</w:t>
            </w:r>
          </w:p>
        </w:tc>
      </w:tr>
      <w:tr w:rsidR="00026E9F" w:rsidRPr="00263083" w:rsidTr="00F3525A">
        <w:tc>
          <w:tcPr>
            <w:tcW w:w="576" w:type="dxa"/>
            <w:vAlign w:val="center"/>
          </w:tcPr>
          <w:p w:rsidR="00026E9F" w:rsidRPr="00263083" w:rsidRDefault="00EC3C70">
            <w:pPr>
              <w:jc w:val="center"/>
              <w:rPr>
                <w:b/>
              </w:rPr>
            </w:pPr>
            <w:r w:rsidRPr="00263083">
              <w:rPr>
                <w:b/>
              </w:rPr>
              <w:t>8</w:t>
            </w:r>
          </w:p>
        </w:tc>
        <w:tc>
          <w:tcPr>
            <w:tcW w:w="9738" w:type="dxa"/>
            <w:gridSpan w:val="3"/>
            <w:vAlign w:val="center"/>
          </w:tcPr>
          <w:p w:rsidR="00026E9F" w:rsidRPr="00263083" w:rsidRDefault="00EC3C70">
            <w:pPr>
              <w:jc w:val="center"/>
              <w:rPr>
                <w:b/>
              </w:rPr>
            </w:pPr>
            <w:r w:rsidRPr="00263083">
              <w:rPr>
                <w:b/>
              </w:rPr>
              <w:t>Порядок и сроки подачи заявок на участие в закупке</w:t>
            </w:r>
          </w:p>
        </w:tc>
      </w:tr>
      <w:tr w:rsidR="00026E9F" w:rsidRPr="00263083" w:rsidTr="00F3525A">
        <w:tc>
          <w:tcPr>
            <w:tcW w:w="576" w:type="dxa"/>
            <w:vMerge w:val="restart"/>
            <w:vAlign w:val="center"/>
          </w:tcPr>
          <w:p w:rsidR="00026E9F" w:rsidRPr="00263083" w:rsidRDefault="00EC3C70">
            <w:pPr>
              <w:jc w:val="center"/>
            </w:pPr>
            <w:r w:rsidRPr="00263083">
              <w:t>8.1.</w:t>
            </w:r>
          </w:p>
        </w:tc>
        <w:tc>
          <w:tcPr>
            <w:tcW w:w="4891" w:type="dxa"/>
            <w:gridSpan w:val="2"/>
            <w:shd w:val="clear" w:color="auto" w:fill="auto"/>
            <w:vAlign w:val="center"/>
          </w:tcPr>
          <w:p w:rsidR="00026E9F" w:rsidRPr="00263083" w:rsidRDefault="00EC3C70">
            <w:pPr>
              <w:rPr>
                <w:bCs/>
              </w:rPr>
            </w:pPr>
            <w:r w:rsidRPr="00263083">
              <w:rPr>
                <w:bCs/>
              </w:rPr>
              <w:t>Дата начала срока подачи заявок на участие в закупке:</w:t>
            </w:r>
          </w:p>
        </w:tc>
        <w:tc>
          <w:tcPr>
            <w:tcW w:w="4847" w:type="dxa"/>
            <w:shd w:val="clear" w:color="auto" w:fill="auto"/>
            <w:vAlign w:val="center"/>
          </w:tcPr>
          <w:p w:rsidR="00026E9F" w:rsidRPr="00263083" w:rsidRDefault="00EC3C70">
            <w:pPr>
              <w:rPr>
                <w:color w:val="000000"/>
              </w:rPr>
            </w:pPr>
            <w:r w:rsidRPr="00263083">
              <w:rPr>
                <w:rFonts w:eastAsia="Calibri"/>
                <w:iCs/>
                <w:color w:val="000000"/>
              </w:rPr>
              <w:t xml:space="preserve">с даты размещения </w:t>
            </w:r>
            <w:r w:rsidRPr="00263083">
              <w:rPr>
                <w:bCs/>
                <w:color w:val="000000"/>
              </w:rPr>
              <w:t>извещения на Официальном сайте Единой информационной системы (далее ЕИС) в сфере закупок (</w:t>
            </w:r>
            <w:r w:rsidRPr="00263083">
              <w:rPr>
                <w:lang w:val="en-US"/>
              </w:rPr>
              <w:t>http</w:t>
            </w:r>
            <w:r w:rsidRPr="00263083">
              <w:t>://</w:t>
            </w:r>
            <w:r w:rsidRPr="00263083">
              <w:rPr>
                <w:lang w:val="en-US"/>
              </w:rPr>
              <w:t>zakupki</w:t>
            </w:r>
            <w:r w:rsidRPr="00263083">
              <w:t>.</w:t>
            </w:r>
            <w:r w:rsidRPr="00263083">
              <w:rPr>
                <w:lang w:val="en-US"/>
              </w:rPr>
              <w:t>gov</w:t>
            </w:r>
            <w:r w:rsidRPr="00263083">
              <w:t>.</w:t>
            </w:r>
            <w:r w:rsidRPr="00263083">
              <w:rPr>
                <w:lang w:val="en-US"/>
              </w:rPr>
              <w:t>ru</w:t>
            </w:r>
            <w:r w:rsidRPr="00263083">
              <w:rPr>
                <w:bCs/>
                <w:color w:val="000000"/>
              </w:rPr>
              <w:t>) в сети интернет</w:t>
            </w:r>
          </w:p>
        </w:tc>
      </w:tr>
      <w:tr w:rsidR="00026E9F" w:rsidRPr="00263083" w:rsidTr="00F3525A">
        <w:tc>
          <w:tcPr>
            <w:tcW w:w="576" w:type="dxa"/>
            <w:vMerge/>
            <w:vAlign w:val="center"/>
          </w:tcPr>
          <w:p w:rsidR="00026E9F" w:rsidRPr="00263083" w:rsidRDefault="00026E9F">
            <w:pPr>
              <w:jc w:val="center"/>
            </w:pPr>
          </w:p>
        </w:tc>
        <w:tc>
          <w:tcPr>
            <w:tcW w:w="4891" w:type="dxa"/>
            <w:gridSpan w:val="2"/>
            <w:shd w:val="clear" w:color="auto" w:fill="auto"/>
            <w:vAlign w:val="center"/>
          </w:tcPr>
          <w:p w:rsidR="00026E9F" w:rsidRPr="00263083" w:rsidRDefault="00EC3C70">
            <w:pPr>
              <w:rPr>
                <w:bCs/>
              </w:rPr>
            </w:pPr>
            <w:r w:rsidRPr="00263083">
              <w:rPr>
                <w:bCs/>
              </w:rPr>
              <w:t>Дата и время окончания срока подачи заявок на участие в закупке:</w:t>
            </w:r>
          </w:p>
        </w:tc>
        <w:tc>
          <w:tcPr>
            <w:tcW w:w="4847" w:type="dxa"/>
            <w:shd w:val="clear" w:color="auto" w:fill="auto"/>
            <w:vAlign w:val="center"/>
          </w:tcPr>
          <w:p w:rsidR="00026E9F" w:rsidRPr="00571D84" w:rsidRDefault="00043A83">
            <w:pPr>
              <w:rPr>
                <w:b/>
                <w:color w:val="000000"/>
              </w:rPr>
            </w:pPr>
            <w:r>
              <w:rPr>
                <w:b/>
                <w:bCs/>
                <w:color w:val="000000"/>
              </w:rPr>
              <w:t>26 марта</w:t>
            </w:r>
            <w:r w:rsidR="00571D84" w:rsidRPr="00571D84">
              <w:rPr>
                <w:b/>
                <w:bCs/>
                <w:color w:val="000000"/>
              </w:rPr>
              <w:t xml:space="preserve"> 2025 г. в 09</w:t>
            </w:r>
            <w:r w:rsidR="00EC3C70" w:rsidRPr="00571D84">
              <w:rPr>
                <w:b/>
                <w:bCs/>
                <w:color w:val="000000"/>
              </w:rPr>
              <w:t xml:space="preserve"> часов 00 минут (время местное)</w:t>
            </w:r>
          </w:p>
        </w:tc>
      </w:tr>
      <w:tr w:rsidR="00026E9F" w:rsidRPr="00263083" w:rsidTr="00F3525A">
        <w:tc>
          <w:tcPr>
            <w:tcW w:w="576" w:type="dxa"/>
            <w:vAlign w:val="center"/>
          </w:tcPr>
          <w:p w:rsidR="00026E9F" w:rsidRPr="00263083" w:rsidRDefault="00EC3C70">
            <w:pPr>
              <w:jc w:val="center"/>
            </w:pPr>
            <w:r w:rsidRPr="00263083">
              <w:t>8.2.</w:t>
            </w:r>
          </w:p>
        </w:tc>
        <w:tc>
          <w:tcPr>
            <w:tcW w:w="9738" w:type="dxa"/>
            <w:gridSpan w:val="3"/>
            <w:vAlign w:val="center"/>
          </w:tcPr>
          <w:p w:rsidR="00026E9F" w:rsidRPr="00263083" w:rsidRDefault="00EC3C70">
            <w:pPr>
              <w:jc w:val="center"/>
              <w:rPr>
                <w:b/>
              </w:rPr>
            </w:pPr>
            <w:r w:rsidRPr="00263083">
              <w:rPr>
                <w:b/>
              </w:rPr>
              <w:t>Порядок подачи заявки на участие в закупке</w:t>
            </w:r>
          </w:p>
          <w:p w:rsidR="00026E9F" w:rsidRPr="00263083" w:rsidRDefault="00EC3C70" w:rsidP="00571D84">
            <w:pPr>
              <w:ind w:firstLine="567"/>
              <w:jc w:val="both"/>
            </w:pPr>
            <w:r w:rsidRPr="00263083">
              <w:rPr>
                <w:rFonts w:eastAsia="Calibri"/>
                <w:color w:val="000000"/>
              </w:rPr>
              <w:t>Заявка на участие в аукционе подается участником закупки, получившим аккредитацию на электронной площадке, в соответствии с регламентом электронной площадки.</w:t>
            </w:r>
          </w:p>
          <w:p w:rsidR="00026E9F" w:rsidRPr="00263083" w:rsidRDefault="00EC3C70" w:rsidP="00571D84">
            <w:pPr>
              <w:ind w:firstLine="567"/>
              <w:jc w:val="both"/>
            </w:pPr>
            <w:r w:rsidRPr="00263083">
              <w:rPr>
                <w:rFonts w:eastAsia="Calibri"/>
                <w:color w:val="000000"/>
              </w:rPr>
              <w:t>Для участия в аукционе участник закупки подает заявку в любое время с даты размещения извещения о проведении аукциона до даты и времени окончания срока подачи заявок на участие в аукционе на сайте оператора электронной площадки в соответствии с требованиями к содержанию, оформлению и составу заявки на участие в аукционе, предусмотренными аукционной документацией, а также требованиями регламента электронной площадки.</w:t>
            </w:r>
          </w:p>
          <w:p w:rsidR="00026E9F" w:rsidRPr="00263083" w:rsidRDefault="00EC3C70" w:rsidP="00571D84">
            <w:pPr>
              <w:tabs>
                <w:tab w:val="left" w:pos="540"/>
              </w:tabs>
              <w:ind w:firstLine="567"/>
              <w:jc w:val="both"/>
            </w:pPr>
            <w:r w:rsidRPr="00263083">
              <w:rPr>
                <w:rStyle w:val="11"/>
                <w:rFonts w:eastAsia="Calibri"/>
                <w:color w:val="000000"/>
              </w:rPr>
              <w:t>Заявка на участие в аукционе должна содержать информацию и документы, предусмотренные разделом 2 документации о проведении закупки, в случае установления заказчиком обязанности их представления.</w:t>
            </w:r>
          </w:p>
          <w:p w:rsidR="00026E9F" w:rsidRPr="00263083" w:rsidRDefault="00EC3C70" w:rsidP="00571D84">
            <w:pPr>
              <w:ind w:firstLine="567"/>
              <w:jc w:val="both"/>
            </w:pPr>
            <w:r w:rsidRPr="00263083">
              <w:rPr>
                <w:rFonts w:eastAsia="Calibri"/>
                <w:color w:val="000000"/>
              </w:rPr>
              <w:t>Подавая заявку на участие в аукционе, участник закупки выражает свое согласие со всеми условиями аукционной документации и не может отказаться от заключения договора после завершения процедуры закупки.</w:t>
            </w:r>
          </w:p>
          <w:p w:rsidR="00026E9F" w:rsidRPr="00263083" w:rsidRDefault="00EC3C70" w:rsidP="00571D84">
            <w:pPr>
              <w:ind w:firstLine="567"/>
              <w:jc w:val="both"/>
            </w:pPr>
            <w:r w:rsidRPr="00263083">
              <w:rPr>
                <w:rFonts w:eastAsia="Calibri"/>
                <w:color w:val="000000"/>
                <w:lang w:eastAsia="en-US"/>
              </w:rPr>
              <w:t xml:space="preserve">Участник </w:t>
            </w:r>
            <w:r w:rsidRPr="00263083">
              <w:rPr>
                <w:rFonts w:eastAsia="Calibri"/>
                <w:color w:val="000000"/>
              </w:rPr>
              <w:t>закупки вправе подать только одну заявку на участие в аукционе. В случае установления факта подачи одним участником закупки двух и более заявок, заявки такого участника не рассматриваются</w:t>
            </w:r>
            <w:r w:rsidRPr="00263083">
              <w:rPr>
                <w:rFonts w:eastAsia="Calibri"/>
                <w:color w:val="000000"/>
                <w:lang w:eastAsia="en-US"/>
              </w:rPr>
              <w:t>.</w:t>
            </w:r>
          </w:p>
          <w:p w:rsidR="00026E9F" w:rsidRPr="00263083" w:rsidRDefault="00EC3C70" w:rsidP="00571D84">
            <w:pPr>
              <w:ind w:firstLine="567"/>
              <w:jc w:val="both"/>
            </w:pPr>
            <w:r w:rsidRPr="00263083">
              <w:rPr>
                <w:rFonts w:eastAsia="Calibri"/>
                <w:color w:val="000000"/>
                <w:lang w:eastAsia="en-US"/>
              </w:rPr>
              <w:t xml:space="preserve">Участник </w:t>
            </w:r>
            <w:r w:rsidRPr="00263083">
              <w:rPr>
                <w:rFonts w:eastAsia="Calibri"/>
                <w:color w:val="000000"/>
              </w:rPr>
              <w:t>закупки, подавший заявку на участие в аукционе, вправе в любое время до даты и времени окончания срока подачи заявок изменить заявку путем ее отзыва и подачи новой заявки. При этом датой и временем подачи заявки считается дата и время подачи новой заявки</w:t>
            </w:r>
            <w:r w:rsidRPr="00263083">
              <w:rPr>
                <w:rFonts w:eastAsia="Calibri"/>
                <w:color w:val="000000"/>
                <w:lang w:eastAsia="en-US"/>
              </w:rPr>
              <w:t>.</w:t>
            </w:r>
          </w:p>
          <w:p w:rsidR="00026E9F" w:rsidRPr="00263083" w:rsidRDefault="00EC3C70" w:rsidP="00571D84">
            <w:pPr>
              <w:ind w:firstLine="567"/>
              <w:jc w:val="both"/>
              <w:rPr>
                <w:rFonts w:eastAsia="Calibri"/>
                <w:color w:val="000000"/>
                <w:lang w:eastAsia="en-US"/>
              </w:rPr>
            </w:pPr>
            <w:r w:rsidRPr="00263083">
              <w:rPr>
                <w:rFonts w:eastAsia="Calibri"/>
                <w:color w:val="000000"/>
                <w:lang w:eastAsia="en-US"/>
              </w:rPr>
              <w:lastRenderedPageBreak/>
              <w:t xml:space="preserve">Участник </w:t>
            </w:r>
            <w:r w:rsidRPr="00263083">
              <w:rPr>
                <w:rFonts w:eastAsia="Calibri"/>
                <w:color w:val="000000"/>
              </w:rPr>
              <w:t>закупки вправе отозвать заявку на участие в аукционе в любое время до даты и времени окончания подачи заявок</w:t>
            </w:r>
            <w:r w:rsidRPr="00263083">
              <w:rPr>
                <w:rFonts w:eastAsia="Calibri"/>
                <w:color w:val="000000"/>
                <w:lang w:eastAsia="en-US"/>
              </w:rPr>
              <w:t>.</w:t>
            </w:r>
          </w:p>
          <w:p w:rsidR="00026E9F" w:rsidRPr="00263083" w:rsidRDefault="00EC3C70" w:rsidP="00571D84">
            <w:pPr>
              <w:ind w:firstLine="567"/>
              <w:jc w:val="both"/>
            </w:pPr>
            <w:r w:rsidRPr="00263083">
              <w:t>В закупке может принять участие коллективный участник. Коллективный участник – это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 255-ФЗ,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Федеральным законом № 255-ФЗ. Члены объединений, являющихся коллективным участником закупки, должны иметь соглашение (или иной документ), соответствующее нормам Гражданского кодекса Российской Федерации, в котором определены права и обязанности сторон и установлен лидер коллективного участника закупки. В соглашении должна быть установлена солидарная ответственность по обязательствам, связанным с участием в закупках, заключением и последующим исполнением договора.</w:t>
            </w:r>
          </w:p>
          <w:p w:rsidR="00026E9F" w:rsidRPr="00263083" w:rsidRDefault="00EC3C70" w:rsidP="00571D84">
            <w:pPr>
              <w:ind w:firstLine="567"/>
              <w:jc w:val="both"/>
            </w:pPr>
            <w:r w:rsidRPr="00263083">
              <w:t>Лидер коллективного участника закупки - лицо, являющееся одним из членов коллективного участника закупки и представляющее интересы всех членов коллективного участника закупки при осуществлении закупки.</w:t>
            </w:r>
          </w:p>
          <w:p w:rsidR="00026E9F" w:rsidRPr="00263083" w:rsidRDefault="00EC3C70" w:rsidP="00571D84">
            <w:pPr>
              <w:ind w:firstLine="567"/>
              <w:jc w:val="both"/>
            </w:pPr>
            <w:r w:rsidRPr="00263083">
              <w:t>В случае если в закупке принимает участие коллективный участник закупки, то:</w:t>
            </w:r>
          </w:p>
          <w:p w:rsidR="00026E9F" w:rsidRPr="00263083" w:rsidRDefault="00EC3C70" w:rsidP="00571D84">
            <w:pPr>
              <w:ind w:firstLine="567"/>
              <w:jc w:val="both"/>
            </w:pPr>
            <w:r w:rsidRPr="00263083">
              <w:t>- заявка такого участника подается лидером коллективного участника закупки от своего имени со ссылкой на то, что он представляет интересы коллективного участника закупки;</w:t>
            </w:r>
          </w:p>
          <w:p w:rsidR="00026E9F" w:rsidRPr="00263083" w:rsidRDefault="00EC3C70" w:rsidP="00571D84">
            <w:pPr>
              <w:ind w:firstLine="567"/>
              <w:jc w:val="both"/>
            </w:pPr>
            <w:r w:rsidRPr="00263083">
              <w:t>-в состав лиц коллективного участника закупки не может входить участник, который самостоятельно подал заявку на участие в закупке либо который участвует в составе другого коллективного участника закупки. В этом случае все такие заявки остаются без рассмотрения.</w:t>
            </w:r>
          </w:p>
          <w:p w:rsidR="00026E9F" w:rsidRPr="00263083" w:rsidRDefault="00EC3C70" w:rsidP="00571D84">
            <w:pPr>
              <w:ind w:firstLine="567"/>
              <w:jc w:val="both"/>
            </w:pPr>
            <w:r w:rsidRPr="00263083">
              <w:rPr>
                <w:rFonts w:eastAsia="Calibri"/>
                <w:color w:val="000000"/>
              </w:rPr>
              <w:t>Ответственность за достоверность документов и информации, предоставляемых в составе заявки на участие в аукционе,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за замену документов или прекращение их действия (в том числе замену усиленной электронной подписи или прекращение ее действия) несет участник закупки, предоставивший указанные документы и информацию.</w:t>
            </w:r>
          </w:p>
        </w:tc>
      </w:tr>
      <w:tr w:rsidR="00026E9F" w:rsidRPr="00263083" w:rsidTr="00F3525A">
        <w:tc>
          <w:tcPr>
            <w:tcW w:w="576" w:type="dxa"/>
            <w:vAlign w:val="center"/>
          </w:tcPr>
          <w:p w:rsidR="00026E9F" w:rsidRPr="00263083" w:rsidRDefault="00EC3C70">
            <w:pPr>
              <w:jc w:val="center"/>
              <w:rPr>
                <w:b/>
              </w:rPr>
            </w:pPr>
            <w:r w:rsidRPr="00263083">
              <w:rPr>
                <w:b/>
              </w:rPr>
              <w:lastRenderedPageBreak/>
              <w:t>9</w:t>
            </w:r>
          </w:p>
        </w:tc>
        <w:tc>
          <w:tcPr>
            <w:tcW w:w="9738" w:type="dxa"/>
            <w:gridSpan w:val="3"/>
            <w:vAlign w:val="center"/>
          </w:tcPr>
          <w:p w:rsidR="00026E9F" w:rsidRPr="00263083" w:rsidRDefault="00EC3C70">
            <w:pPr>
              <w:jc w:val="center"/>
              <w:rPr>
                <w:b/>
                <w:color w:val="000000"/>
              </w:rPr>
            </w:pPr>
            <w:r w:rsidRPr="00263083">
              <w:rPr>
                <w:b/>
                <w:color w:val="000000"/>
              </w:rPr>
              <w:t xml:space="preserve">Единые требования к участникам закупки </w:t>
            </w:r>
          </w:p>
        </w:tc>
      </w:tr>
      <w:tr w:rsidR="00026E9F" w:rsidRPr="00263083" w:rsidTr="00F3525A">
        <w:tc>
          <w:tcPr>
            <w:tcW w:w="576" w:type="dxa"/>
            <w:vAlign w:val="center"/>
          </w:tcPr>
          <w:p w:rsidR="00026E9F" w:rsidRPr="00263083" w:rsidRDefault="00EC3C70">
            <w:pPr>
              <w:jc w:val="center"/>
            </w:pPr>
            <w:r w:rsidRPr="00263083">
              <w:t>9.1.</w:t>
            </w:r>
          </w:p>
        </w:tc>
        <w:tc>
          <w:tcPr>
            <w:tcW w:w="4891" w:type="dxa"/>
            <w:gridSpan w:val="2"/>
            <w:vAlign w:val="center"/>
          </w:tcPr>
          <w:p w:rsidR="00026E9F" w:rsidRPr="00263083" w:rsidRDefault="00EC3C70">
            <w:pPr>
              <w:jc w:val="both"/>
              <w:rPr>
                <w:b/>
                <w:color w:val="000000"/>
              </w:rPr>
            </w:pPr>
            <w:r w:rsidRPr="00263083">
              <w:rPr>
                <w:color w:val="000000"/>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отвечать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tc>
        <w:tc>
          <w:tcPr>
            <w:tcW w:w="4847" w:type="dxa"/>
            <w:vAlign w:val="center"/>
          </w:tcPr>
          <w:p w:rsidR="00026E9F" w:rsidRPr="00263083" w:rsidRDefault="00EC3C70">
            <w:pPr>
              <w:jc w:val="both"/>
              <w:rPr>
                <w:color w:val="000000"/>
              </w:rPr>
            </w:pPr>
            <w:r w:rsidRPr="00263083">
              <w:rPr>
                <w:color w:val="000000"/>
              </w:rPr>
              <w:t>устанавливается,</w:t>
            </w:r>
          </w:p>
          <w:p w:rsidR="00026E9F" w:rsidRPr="00263083" w:rsidRDefault="00EC3C70">
            <w:pPr>
              <w:jc w:val="both"/>
              <w:rPr>
                <w:b/>
                <w:color w:val="000000"/>
              </w:rPr>
            </w:pPr>
            <w:r w:rsidRPr="00263083">
              <w:rPr>
                <w:color w:val="000000"/>
              </w:rPr>
              <w:t xml:space="preserve">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 </w:t>
            </w:r>
          </w:p>
        </w:tc>
      </w:tr>
      <w:tr w:rsidR="00026E9F" w:rsidRPr="00263083" w:rsidTr="00F3525A">
        <w:tc>
          <w:tcPr>
            <w:tcW w:w="576" w:type="dxa"/>
            <w:vAlign w:val="center"/>
          </w:tcPr>
          <w:p w:rsidR="00026E9F" w:rsidRPr="00263083" w:rsidRDefault="00EC3C70">
            <w:pPr>
              <w:jc w:val="center"/>
            </w:pPr>
            <w:r w:rsidRPr="00263083">
              <w:t>9.2</w:t>
            </w:r>
          </w:p>
        </w:tc>
        <w:tc>
          <w:tcPr>
            <w:tcW w:w="4891" w:type="dxa"/>
            <w:gridSpan w:val="2"/>
            <w:vAlign w:val="center"/>
          </w:tcPr>
          <w:p w:rsidR="00026E9F" w:rsidRPr="00263083" w:rsidRDefault="00EC3C70">
            <w:pPr>
              <w:jc w:val="both"/>
              <w:rPr>
                <w:bCs/>
              </w:rPr>
            </w:pPr>
            <w:r w:rsidRPr="00263083">
              <w:rPr>
                <w:rFonts w:eastAsia="Calibri"/>
                <w:bCs/>
              </w:rPr>
              <w:t xml:space="preserve">Требование о </w:t>
            </w:r>
            <w:r w:rsidRPr="00263083">
              <w:t>соответствии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tc>
        <w:tc>
          <w:tcPr>
            <w:tcW w:w="4847" w:type="dxa"/>
            <w:vAlign w:val="center"/>
          </w:tcPr>
          <w:p w:rsidR="00026E9F" w:rsidRPr="00263083" w:rsidRDefault="00EC3C70">
            <w:r w:rsidRPr="00263083">
              <w:rPr>
                <w:color w:val="000000"/>
              </w:rPr>
              <w:t xml:space="preserve">устанавливается в соответствии с </w:t>
            </w:r>
            <w:r w:rsidRPr="00263083">
              <w:t>Федеральным законом от 4 мая 2011 г. № 99-ФЗ «О лицензировании отдельных видов деятельности», Постановлением Правительства РФ от 22 декабря 2011 г. № 1081 «О лицензировании фармацевтической деятельности» наличие лицензии на осуществление фармацевтической деятельности.</w:t>
            </w:r>
          </w:p>
          <w:p w:rsidR="00026E9F" w:rsidRPr="00263083" w:rsidRDefault="00EC3C70">
            <w:r w:rsidRPr="00263083">
              <w:rPr>
                <w:color w:val="000000"/>
              </w:rPr>
              <w:t>Подтверждением соответствия участника закупки установленному требованию является предоставленные в составе заявки на участие закупки в соответствии с п. 8 раздела 9.2. настоящего Извещения документы</w:t>
            </w:r>
          </w:p>
        </w:tc>
      </w:tr>
      <w:tr w:rsidR="00026E9F" w:rsidRPr="00263083" w:rsidTr="00F3525A">
        <w:tc>
          <w:tcPr>
            <w:tcW w:w="576" w:type="dxa"/>
            <w:vAlign w:val="center"/>
          </w:tcPr>
          <w:p w:rsidR="00026E9F" w:rsidRPr="00263083" w:rsidRDefault="00EC3C70">
            <w:pPr>
              <w:jc w:val="both"/>
            </w:pPr>
            <w:r w:rsidRPr="00263083">
              <w:t>9.3</w:t>
            </w:r>
          </w:p>
        </w:tc>
        <w:tc>
          <w:tcPr>
            <w:tcW w:w="4891" w:type="dxa"/>
            <w:gridSpan w:val="2"/>
            <w:vAlign w:val="center"/>
          </w:tcPr>
          <w:p w:rsidR="00026E9F" w:rsidRPr="00263083" w:rsidRDefault="00EC3C70">
            <w:pPr>
              <w:pStyle w:val="Standard"/>
              <w:jc w:val="both"/>
              <w:rPr>
                <w:rFonts w:ascii="Times New Roman" w:hAnsi="Times New Roman" w:cs="Times New Roman"/>
                <w:bCs/>
                <w:sz w:val="20"/>
                <w:szCs w:val="20"/>
              </w:rPr>
            </w:pPr>
            <w:r w:rsidRPr="00263083">
              <w:rPr>
                <w:rFonts w:ascii="Times New Roman" w:hAnsi="Times New Roman" w:cs="Times New Roman"/>
                <w:color w:val="000000"/>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847" w:type="dxa"/>
            <w:vAlign w:val="center"/>
          </w:tcPr>
          <w:p w:rsidR="00026E9F" w:rsidRPr="00263083" w:rsidRDefault="00EC3C70">
            <w:pPr>
              <w:jc w:val="both"/>
              <w:rPr>
                <w:color w:val="000000"/>
              </w:rPr>
            </w:pPr>
            <w:r w:rsidRPr="00263083">
              <w:rPr>
                <w:color w:val="000000"/>
              </w:rPr>
              <w:t>устанавливается,</w:t>
            </w:r>
          </w:p>
          <w:p w:rsidR="00026E9F" w:rsidRPr="00263083" w:rsidRDefault="00EC3C70">
            <w:pPr>
              <w:jc w:val="both"/>
              <w:rPr>
                <w:color w:val="000000"/>
              </w:rPr>
            </w:pPr>
            <w:r w:rsidRPr="00263083">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026E9F" w:rsidRPr="00263083" w:rsidTr="00F3525A">
        <w:tc>
          <w:tcPr>
            <w:tcW w:w="576" w:type="dxa"/>
            <w:vAlign w:val="center"/>
          </w:tcPr>
          <w:p w:rsidR="00026E9F" w:rsidRPr="00263083" w:rsidRDefault="00EC3C70">
            <w:pPr>
              <w:jc w:val="center"/>
            </w:pPr>
            <w:r w:rsidRPr="00263083">
              <w:t>9.4.</w:t>
            </w:r>
          </w:p>
        </w:tc>
        <w:tc>
          <w:tcPr>
            <w:tcW w:w="4891" w:type="dxa"/>
            <w:gridSpan w:val="2"/>
            <w:vAlign w:val="center"/>
          </w:tcPr>
          <w:p w:rsidR="00026E9F" w:rsidRPr="00263083" w:rsidRDefault="00EC3C70">
            <w:pPr>
              <w:rPr>
                <w:bCs/>
              </w:rPr>
            </w:pPr>
            <w:r w:rsidRPr="00263083">
              <w:rPr>
                <w:rStyle w:val="11"/>
                <w:rFonts w:eastAsia="Calibri"/>
                <w:color w:val="000000"/>
                <w:lang w:eastAsia="en-US"/>
              </w:rPr>
              <w:t xml:space="preserve">неприостановление деятельности участника закупки в порядке, установленном </w:t>
            </w:r>
            <w:r w:rsidRPr="00263083">
              <w:rPr>
                <w:rStyle w:val="a5"/>
                <w:rFonts w:eastAsia="Calibri"/>
                <w:color w:val="000000"/>
                <w:lang w:eastAsia="en-US"/>
              </w:rPr>
              <w:t>Кодексом</w:t>
            </w:r>
            <w:r w:rsidRPr="00263083">
              <w:rPr>
                <w:rStyle w:val="11"/>
                <w:rFonts w:eastAsia="Calibri"/>
                <w:color w:val="000000"/>
                <w:lang w:eastAsia="en-US"/>
              </w:rPr>
              <w:t xml:space="preserve"> Российской Федерации об административных правонарушениях, на дату подачи заявки на участие в закупке</w:t>
            </w:r>
          </w:p>
        </w:tc>
        <w:tc>
          <w:tcPr>
            <w:tcW w:w="4847" w:type="dxa"/>
            <w:vAlign w:val="center"/>
          </w:tcPr>
          <w:p w:rsidR="00026E9F" w:rsidRPr="00263083" w:rsidRDefault="00EC3C70">
            <w:pPr>
              <w:rPr>
                <w:color w:val="000000"/>
              </w:rPr>
            </w:pPr>
            <w:r w:rsidRPr="00263083">
              <w:rPr>
                <w:color w:val="000000"/>
              </w:rPr>
              <w:t>устанавливается,</w:t>
            </w:r>
          </w:p>
          <w:p w:rsidR="00026E9F" w:rsidRPr="00263083" w:rsidRDefault="00EC3C70">
            <w:r w:rsidRPr="00263083">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026E9F" w:rsidRPr="00263083" w:rsidTr="00F3525A">
        <w:tc>
          <w:tcPr>
            <w:tcW w:w="576" w:type="dxa"/>
            <w:vAlign w:val="center"/>
          </w:tcPr>
          <w:p w:rsidR="00026E9F" w:rsidRPr="00263083" w:rsidRDefault="00EC3C70">
            <w:pPr>
              <w:jc w:val="center"/>
            </w:pPr>
            <w:r w:rsidRPr="00263083">
              <w:t>9.5</w:t>
            </w:r>
          </w:p>
        </w:tc>
        <w:tc>
          <w:tcPr>
            <w:tcW w:w="4891" w:type="dxa"/>
            <w:gridSpan w:val="2"/>
            <w:vAlign w:val="center"/>
          </w:tcPr>
          <w:p w:rsidR="00026E9F" w:rsidRPr="00263083" w:rsidRDefault="00EC3C70">
            <w:pPr>
              <w:rPr>
                <w:bCs/>
              </w:rPr>
            </w:pPr>
            <w:r w:rsidRPr="00263083">
              <w:rPr>
                <w:rStyle w:val="11"/>
                <w:rFonts w:eastAsia="Calibri"/>
                <w:color w:val="000000"/>
                <w:lang w:eastAsia="en-US"/>
              </w:rPr>
              <w:t xml:space="preserve">отсутствие у участника закупки недоимки по налогам, сборам, задолженности по иным обязательным платежам в бюджеты бюджетной </w:t>
            </w:r>
            <w:r w:rsidRPr="00263083">
              <w:rPr>
                <w:rStyle w:val="11"/>
                <w:rFonts w:eastAsia="Calibri"/>
                <w:color w:val="000000"/>
                <w:lang w:eastAsia="en-US"/>
              </w:rPr>
              <w:lastRenderedPageBreak/>
              <w:t xml:space="preserve">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263083">
              <w:rPr>
                <w:rStyle w:val="a5"/>
                <w:rFonts w:eastAsia="Calibri"/>
                <w:color w:val="000000"/>
                <w:u w:val="none"/>
                <w:lang w:eastAsia="en-US"/>
              </w:rPr>
              <w:t>законодательством</w:t>
            </w:r>
            <w:r w:rsidRPr="00263083">
              <w:rPr>
                <w:rStyle w:val="11"/>
                <w:rFonts w:eastAsia="Calibri"/>
                <w:color w:val="000000"/>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263083">
              <w:rPr>
                <w:rStyle w:val="a5"/>
                <w:rFonts w:eastAsia="Calibri"/>
                <w:color w:val="000000"/>
                <w:u w:val="none"/>
                <w:lang w:eastAsia="en-US"/>
              </w:rPr>
              <w:t>законодательством</w:t>
            </w:r>
            <w:r w:rsidRPr="00263083">
              <w:rPr>
                <w:rStyle w:val="11"/>
                <w:rFonts w:eastAsia="Calibri"/>
                <w:color w:val="000000"/>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tc>
        <w:tc>
          <w:tcPr>
            <w:tcW w:w="4847" w:type="dxa"/>
            <w:vAlign w:val="center"/>
          </w:tcPr>
          <w:p w:rsidR="00026E9F" w:rsidRPr="00263083" w:rsidRDefault="00EC3C70">
            <w:pPr>
              <w:rPr>
                <w:color w:val="000000"/>
              </w:rPr>
            </w:pPr>
            <w:r w:rsidRPr="00263083">
              <w:rPr>
                <w:color w:val="000000"/>
              </w:rPr>
              <w:lastRenderedPageBreak/>
              <w:t>устанавливается,</w:t>
            </w:r>
          </w:p>
          <w:p w:rsidR="00026E9F" w:rsidRPr="00263083" w:rsidRDefault="00EC3C70">
            <w:r w:rsidRPr="00263083">
              <w:rPr>
                <w:color w:val="000000"/>
              </w:rPr>
              <w:t xml:space="preserve">подтверждением соответствия участника закупки установленному требованию является </w:t>
            </w:r>
            <w:r w:rsidRPr="00263083">
              <w:rPr>
                <w:color w:val="000000"/>
              </w:rPr>
              <w:lastRenderedPageBreak/>
              <w:t>предоставленная в составе заявки на участие закупки в соответствии с разделом 2 документации о проведении закупки декларация</w:t>
            </w:r>
          </w:p>
        </w:tc>
      </w:tr>
      <w:tr w:rsidR="00026E9F" w:rsidRPr="00263083" w:rsidTr="00F3525A">
        <w:tc>
          <w:tcPr>
            <w:tcW w:w="576" w:type="dxa"/>
            <w:vAlign w:val="center"/>
          </w:tcPr>
          <w:p w:rsidR="00026E9F" w:rsidRPr="00263083" w:rsidRDefault="00EC3C70">
            <w:pPr>
              <w:jc w:val="center"/>
            </w:pPr>
            <w:r w:rsidRPr="00263083">
              <w:lastRenderedPageBreak/>
              <w:t>9.6.</w:t>
            </w:r>
          </w:p>
        </w:tc>
        <w:tc>
          <w:tcPr>
            <w:tcW w:w="4891" w:type="dxa"/>
            <w:gridSpan w:val="2"/>
            <w:vAlign w:val="center"/>
          </w:tcPr>
          <w:p w:rsidR="00026E9F" w:rsidRPr="00263083" w:rsidRDefault="00EC3C70">
            <w:pPr>
              <w:rPr>
                <w:rFonts w:eastAsia="Calibri"/>
                <w:iCs/>
              </w:rPr>
            </w:pPr>
            <w:r w:rsidRPr="00263083">
              <w:rPr>
                <w:rStyle w:val="11"/>
                <w:rFonts w:eastAsia="Calibri"/>
                <w:color w:val="000000"/>
                <w:lang w:eastAsia="en-US"/>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sidRPr="00263083">
              <w:rPr>
                <w:rStyle w:val="a5"/>
                <w:rFonts w:eastAsia="Calibri"/>
                <w:color w:val="000000"/>
                <w:u w:val="none"/>
                <w:lang w:eastAsia="en-US"/>
              </w:rPr>
              <w:t>статьями 289</w:t>
            </w:r>
            <w:r w:rsidRPr="00263083">
              <w:rPr>
                <w:rStyle w:val="11"/>
                <w:rFonts w:eastAsia="Calibri"/>
                <w:color w:val="000000"/>
                <w:lang w:eastAsia="en-US"/>
              </w:rPr>
              <w:t xml:space="preserve">, </w:t>
            </w:r>
            <w:r w:rsidRPr="00263083">
              <w:rPr>
                <w:rStyle w:val="a5"/>
                <w:rFonts w:eastAsia="Calibri"/>
                <w:color w:val="000000"/>
                <w:u w:val="none"/>
                <w:lang w:eastAsia="en-US"/>
              </w:rPr>
              <w:t>290</w:t>
            </w:r>
            <w:r w:rsidRPr="00263083">
              <w:rPr>
                <w:rStyle w:val="11"/>
                <w:rFonts w:eastAsia="Calibri"/>
                <w:color w:val="000000"/>
                <w:lang w:eastAsia="en-US"/>
              </w:rPr>
              <w:t xml:space="preserve">, </w:t>
            </w:r>
            <w:r w:rsidRPr="00263083">
              <w:rPr>
                <w:rStyle w:val="a5"/>
                <w:rFonts w:eastAsia="Calibri"/>
                <w:color w:val="000000"/>
                <w:u w:val="none"/>
                <w:lang w:eastAsia="en-US"/>
              </w:rPr>
              <w:t>291</w:t>
            </w:r>
            <w:r w:rsidRPr="00263083">
              <w:rPr>
                <w:rStyle w:val="11"/>
                <w:rFonts w:eastAsia="Calibri"/>
                <w:color w:val="000000"/>
                <w:lang w:eastAsia="en-US"/>
              </w:rPr>
              <w:t xml:space="preserve">, </w:t>
            </w:r>
            <w:r w:rsidRPr="00263083">
              <w:rPr>
                <w:rStyle w:val="a5"/>
                <w:rFonts w:eastAsia="Calibri"/>
                <w:color w:val="000000"/>
                <w:u w:val="none"/>
                <w:lang w:eastAsia="en-US"/>
              </w:rPr>
              <w:t>291.1</w:t>
            </w:r>
            <w:r w:rsidRPr="00263083">
              <w:rPr>
                <w:rStyle w:val="11"/>
                <w:rFonts w:eastAsia="Calibri"/>
                <w:color w:val="000000"/>
                <w:lang w:eastAsia="en-U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4847" w:type="dxa"/>
            <w:vAlign w:val="center"/>
          </w:tcPr>
          <w:p w:rsidR="00026E9F" w:rsidRPr="00263083" w:rsidRDefault="00EC3C70">
            <w:pPr>
              <w:rPr>
                <w:color w:val="000000"/>
              </w:rPr>
            </w:pPr>
            <w:r w:rsidRPr="00263083">
              <w:rPr>
                <w:color w:val="000000"/>
              </w:rPr>
              <w:t>устанавливается,</w:t>
            </w:r>
          </w:p>
          <w:p w:rsidR="00026E9F" w:rsidRPr="00263083" w:rsidRDefault="00EC3C70">
            <w:r w:rsidRPr="00263083">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026E9F" w:rsidRPr="00263083" w:rsidTr="00F3525A">
        <w:tc>
          <w:tcPr>
            <w:tcW w:w="576" w:type="dxa"/>
            <w:vAlign w:val="center"/>
          </w:tcPr>
          <w:p w:rsidR="00026E9F" w:rsidRPr="00263083" w:rsidRDefault="00EC3C70">
            <w:pPr>
              <w:jc w:val="center"/>
            </w:pPr>
            <w:r w:rsidRPr="00263083">
              <w:t>9.7.</w:t>
            </w:r>
          </w:p>
        </w:tc>
        <w:tc>
          <w:tcPr>
            <w:tcW w:w="4891" w:type="dxa"/>
            <w:gridSpan w:val="2"/>
            <w:vAlign w:val="center"/>
          </w:tcPr>
          <w:p w:rsidR="00026E9F" w:rsidRPr="00263083" w:rsidRDefault="00EC3C70">
            <w:pPr>
              <w:jc w:val="both"/>
              <w:rPr>
                <w:rFonts w:eastAsia="Calibri"/>
                <w:iCs/>
              </w:rPr>
            </w:pPr>
            <w:r w:rsidRPr="00263083">
              <w:rPr>
                <w:rStyle w:val="11"/>
                <w:rFonts w:eastAsia="Calibri"/>
                <w:color w:val="000000"/>
                <w:lang w:eastAsia="en-US"/>
              </w:rPr>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4847" w:type="dxa"/>
            <w:vAlign w:val="center"/>
          </w:tcPr>
          <w:p w:rsidR="00026E9F" w:rsidRPr="00263083" w:rsidRDefault="00EC3C70">
            <w:pPr>
              <w:rPr>
                <w:color w:val="000000"/>
              </w:rPr>
            </w:pPr>
            <w:r w:rsidRPr="00263083">
              <w:rPr>
                <w:color w:val="000000"/>
              </w:rPr>
              <w:t>устанавливается,</w:t>
            </w:r>
          </w:p>
          <w:p w:rsidR="00026E9F" w:rsidRPr="00263083" w:rsidRDefault="00EC3C70">
            <w:r w:rsidRPr="00263083">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026E9F" w:rsidRPr="00263083" w:rsidTr="00F3525A">
        <w:tc>
          <w:tcPr>
            <w:tcW w:w="576" w:type="dxa"/>
            <w:vAlign w:val="center"/>
          </w:tcPr>
          <w:p w:rsidR="00026E9F" w:rsidRPr="00263083" w:rsidRDefault="00EC3C70">
            <w:pPr>
              <w:jc w:val="center"/>
            </w:pPr>
            <w:r w:rsidRPr="00263083">
              <w:t xml:space="preserve">9.8. </w:t>
            </w:r>
          </w:p>
        </w:tc>
        <w:tc>
          <w:tcPr>
            <w:tcW w:w="4891" w:type="dxa"/>
            <w:gridSpan w:val="2"/>
            <w:vAlign w:val="center"/>
          </w:tcPr>
          <w:p w:rsidR="00026E9F" w:rsidRPr="00263083" w:rsidRDefault="00EC3C70">
            <w:pPr>
              <w:jc w:val="both"/>
              <w:rPr>
                <w:rStyle w:val="11"/>
                <w:rFonts w:eastAsia="Calibri"/>
                <w:color w:val="000000"/>
                <w:lang w:eastAsia="en-US"/>
              </w:rPr>
            </w:pPr>
            <w:r w:rsidRPr="00263083">
              <w:rPr>
                <w:rStyle w:val="11"/>
                <w:rFonts w:eastAsia="Calibri"/>
                <w:color w:val="000000"/>
                <w:lang w:eastAsia="en-US"/>
              </w:rPr>
              <w:t>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4847" w:type="dxa"/>
            <w:vAlign w:val="center"/>
          </w:tcPr>
          <w:p w:rsidR="00026E9F" w:rsidRPr="00263083" w:rsidRDefault="00EC3C70">
            <w:pPr>
              <w:jc w:val="both"/>
              <w:rPr>
                <w:color w:val="000000"/>
              </w:rPr>
            </w:pPr>
            <w:r w:rsidRPr="00263083">
              <w:rPr>
                <w:color w:val="000000"/>
              </w:rPr>
              <w:t>Не устанавливается</w:t>
            </w:r>
          </w:p>
        </w:tc>
      </w:tr>
      <w:tr w:rsidR="00026E9F" w:rsidRPr="00263083" w:rsidTr="00F3525A">
        <w:tc>
          <w:tcPr>
            <w:tcW w:w="576" w:type="dxa"/>
            <w:vAlign w:val="center"/>
          </w:tcPr>
          <w:p w:rsidR="00026E9F" w:rsidRPr="00263083" w:rsidRDefault="00EC3C70">
            <w:pPr>
              <w:jc w:val="center"/>
            </w:pPr>
            <w:r w:rsidRPr="00263083">
              <w:t>9.9.</w:t>
            </w:r>
          </w:p>
        </w:tc>
        <w:tc>
          <w:tcPr>
            <w:tcW w:w="4891" w:type="dxa"/>
            <w:gridSpan w:val="2"/>
            <w:vAlign w:val="center"/>
          </w:tcPr>
          <w:p w:rsidR="00026E9F" w:rsidRPr="00263083" w:rsidRDefault="00EC3C70">
            <w:pPr>
              <w:jc w:val="both"/>
              <w:rPr>
                <w:rStyle w:val="11"/>
                <w:rFonts w:eastAsia="Calibri"/>
                <w:color w:val="000000"/>
                <w:lang w:eastAsia="en-US"/>
              </w:rPr>
            </w:pPr>
            <w:r w:rsidRPr="00263083">
              <w:rPr>
                <w:rStyle w:val="11"/>
                <w:rFonts w:eastAsia="Calibri"/>
                <w:color w:val="000000"/>
                <w:lang w:eastAsia="en-US"/>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847" w:type="dxa"/>
            <w:vAlign w:val="center"/>
          </w:tcPr>
          <w:p w:rsidR="00026E9F" w:rsidRPr="00263083" w:rsidRDefault="00EC3C70">
            <w:pPr>
              <w:jc w:val="both"/>
              <w:rPr>
                <w:b/>
                <w:color w:val="000000"/>
              </w:rPr>
            </w:pPr>
            <w:r w:rsidRPr="00263083">
              <w:rPr>
                <w:color w:val="000000"/>
              </w:rPr>
              <w:t>Не устанавливается</w:t>
            </w:r>
          </w:p>
        </w:tc>
      </w:tr>
      <w:tr w:rsidR="00026E9F" w:rsidRPr="00263083" w:rsidTr="00F3525A">
        <w:tc>
          <w:tcPr>
            <w:tcW w:w="576" w:type="dxa"/>
            <w:vAlign w:val="center"/>
          </w:tcPr>
          <w:p w:rsidR="00026E9F" w:rsidRPr="00263083" w:rsidRDefault="00EC3C70">
            <w:pPr>
              <w:jc w:val="center"/>
            </w:pPr>
            <w:r w:rsidRPr="00263083">
              <w:t>9.10.</w:t>
            </w:r>
          </w:p>
        </w:tc>
        <w:tc>
          <w:tcPr>
            <w:tcW w:w="4891" w:type="dxa"/>
            <w:gridSpan w:val="2"/>
            <w:vAlign w:val="center"/>
          </w:tcPr>
          <w:p w:rsidR="00026E9F" w:rsidRPr="00263083" w:rsidRDefault="00EC3C70">
            <w:pPr>
              <w:jc w:val="both"/>
              <w:rPr>
                <w:color w:val="000000"/>
              </w:rPr>
            </w:pPr>
            <w:r w:rsidRPr="00263083">
              <w:rPr>
                <w:rStyle w:val="11"/>
                <w:rFonts w:eastAsia="Calibri"/>
                <w:color w:val="000000"/>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263083">
              <w:rPr>
                <w:rStyle w:val="11"/>
                <w:rFonts w:eastAsia="Calibri"/>
                <w:color w:val="000000"/>
                <w:lang w:eastAsia="en-US"/>
              </w:rPr>
              <w:lastRenderedPageBreak/>
              <w:t>(директором,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847" w:type="dxa"/>
            <w:vAlign w:val="center"/>
          </w:tcPr>
          <w:p w:rsidR="00026E9F" w:rsidRPr="00263083" w:rsidRDefault="00EC3C70">
            <w:pPr>
              <w:rPr>
                <w:color w:val="000000"/>
              </w:rPr>
            </w:pPr>
            <w:r w:rsidRPr="00263083">
              <w:rPr>
                <w:color w:val="000000"/>
              </w:rPr>
              <w:lastRenderedPageBreak/>
              <w:t>устанавливается,</w:t>
            </w:r>
          </w:p>
          <w:p w:rsidR="00026E9F" w:rsidRPr="00263083" w:rsidRDefault="00EC3C70">
            <w:r w:rsidRPr="00263083">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026E9F" w:rsidRPr="00263083" w:rsidTr="00F3525A">
        <w:tc>
          <w:tcPr>
            <w:tcW w:w="576" w:type="dxa"/>
            <w:vAlign w:val="center"/>
          </w:tcPr>
          <w:p w:rsidR="00026E9F" w:rsidRPr="00263083" w:rsidRDefault="00EC3C70">
            <w:pPr>
              <w:jc w:val="center"/>
            </w:pPr>
            <w:r w:rsidRPr="00263083">
              <w:lastRenderedPageBreak/>
              <w:t>9.11.</w:t>
            </w:r>
          </w:p>
        </w:tc>
        <w:tc>
          <w:tcPr>
            <w:tcW w:w="4891" w:type="dxa"/>
            <w:gridSpan w:val="2"/>
            <w:vAlign w:val="center"/>
          </w:tcPr>
          <w:p w:rsidR="00026E9F" w:rsidRPr="00263083" w:rsidRDefault="00EC3C70">
            <w:pPr>
              <w:rPr>
                <w:color w:val="000000"/>
              </w:rPr>
            </w:pPr>
            <w:r w:rsidRPr="00263083">
              <w:rPr>
                <w:rStyle w:val="11"/>
                <w:rFonts w:eastAsia="Calibri"/>
                <w:color w:val="000000"/>
                <w:lang w:eastAsia="en-US"/>
              </w:rPr>
              <w:t xml:space="preserve">отсутствие </w:t>
            </w:r>
            <w:r w:rsidRPr="00263083">
              <w:t>сведений об участнике закупки в реестре недобросовестных поставщиков, предусмотренном Федеральным законом № 223-ФЗ и (или) отсутствие сведений об участнике закупки в реестре недобросовестных поставщиков, предусмотренном Федеральным законом № 44-ФЗ</w:t>
            </w:r>
          </w:p>
        </w:tc>
        <w:tc>
          <w:tcPr>
            <w:tcW w:w="4847" w:type="dxa"/>
            <w:vAlign w:val="center"/>
          </w:tcPr>
          <w:p w:rsidR="00026E9F" w:rsidRPr="00263083" w:rsidRDefault="00EC3C70">
            <w:pPr>
              <w:rPr>
                <w:color w:val="000000"/>
              </w:rPr>
            </w:pPr>
            <w:r w:rsidRPr="00263083">
              <w:rPr>
                <w:color w:val="000000"/>
              </w:rPr>
              <w:t>устанавливается,</w:t>
            </w:r>
          </w:p>
          <w:p w:rsidR="00026E9F" w:rsidRPr="00263083" w:rsidRDefault="00EC3C70">
            <w:r w:rsidRPr="00263083">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026E9F" w:rsidRPr="00263083" w:rsidTr="00F3525A">
        <w:tc>
          <w:tcPr>
            <w:tcW w:w="576" w:type="dxa"/>
            <w:vAlign w:val="center"/>
          </w:tcPr>
          <w:p w:rsidR="00026E9F" w:rsidRPr="00263083" w:rsidRDefault="00EC3C70">
            <w:pPr>
              <w:jc w:val="center"/>
            </w:pPr>
            <w:r w:rsidRPr="00263083">
              <w:t>9.12.</w:t>
            </w:r>
          </w:p>
        </w:tc>
        <w:tc>
          <w:tcPr>
            <w:tcW w:w="4891" w:type="dxa"/>
            <w:gridSpan w:val="2"/>
            <w:vAlign w:val="center"/>
          </w:tcPr>
          <w:p w:rsidR="00026E9F" w:rsidRPr="00263083" w:rsidRDefault="00EC3C70">
            <w:pPr>
              <w:rPr>
                <w:color w:val="000000"/>
              </w:rPr>
            </w:pPr>
            <w:r w:rsidRPr="00263083">
              <w:rPr>
                <w:color w:val="000000"/>
              </w:rPr>
              <w:t>отсутствии аффилированности между участником закупки и Заказчиком</w:t>
            </w:r>
          </w:p>
        </w:tc>
        <w:tc>
          <w:tcPr>
            <w:tcW w:w="4847" w:type="dxa"/>
            <w:vAlign w:val="center"/>
          </w:tcPr>
          <w:p w:rsidR="00026E9F" w:rsidRPr="00263083" w:rsidRDefault="00EC3C70">
            <w:pPr>
              <w:rPr>
                <w:color w:val="000000"/>
              </w:rPr>
            </w:pPr>
            <w:r w:rsidRPr="00263083">
              <w:rPr>
                <w:color w:val="000000"/>
              </w:rPr>
              <w:t>устанавливается,</w:t>
            </w:r>
          </w:p>
          <w:p w:rsidR="00026E9F" w:rsidRPr="00263083" w:rsidRDefault="00EC3C70">
            <w:r w:rsidRPr="00263083">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026E9F" w:rsidRPr="00263083" w:rsidTr="00F3525A">
        <w:trPr>
          <w:trHeight w:val="5802"/>
        </w:trPr>
        <w:tc>
          <w:tcPr>
            <w:tcW w:w="576" w:type="dxa"/>
            <w:vAlign w:val="center"/>
          </w:tcPr>
          <w:p w:rsidR="00026E9F" w:rsidRPr="00263083" w:rsidRDefault="00EC3C70">
            <w:pPr>
              <w:jc w:val="center"/>
            </w:pPr>
            <w:r w:rsidRPr="00263083">
              <w:t>9.13.</w:t>
            </w:r>
          </w:p>
        </w:tc>
        <w:tc>
          <w:tcPr>
            <w:tcW w:w="4891" w:type="dxa"/>
            <w:gridSpan w:val="2"/>
            <w:vAlign w:val="center"/>
          </w:tcPr>
          <w:p w:rsidR="00026E9F" w:rsidRPr="00263083" w:rsidRDefault="00EC3C70">
            <w:pPr>
              <w:ind w:firstLine="567"/>
              <w:jc w:val="both"/>
            </w:pPr>
            <w:r w:rsidRPr="00263083">
              <w:t>наличие у участника закупки положительной деловой репутации, заключающееся в отсутствии за предыдущие два года до даты размещения извещения о закупке отрицательного опыта работы с заказчиком и (или) с третьими лицами, по договорам с предметом, аналогичным предмету закупки, в том числе:</w:t>
            </w:r>
          </w:p>
          <w:p w:rsidR="00026E9F" w:rsidRPr="00263083" w:rsidRDefault="00EC3C70">
            <w:pPr>
              <w:ind w:firstLine="567"/>
              <w:jc w:val="both"/>
            </w:pPr>
            <w:r w:rsidRPr="00263083">
              <w:rPr>
                <w:rStyle w:val="11"/>
                <w:rFonts w:eastAsia="Calibri"/>
                <w:color w:val="000000"/>
                <w:lang w:eastAsia="en-US"/>
              </w:rPr>
              <w:t>отсутствие</w:t>
            </w:r>
            <w:r w:rsidRPr="00263083">
              <w:t xml:space="preserve"> у участника закупки случаев уклонения от заключения договора с заказчиком;</w:t>
            </w:r>
          </w:p>
          <w:p w:rsidR="00026E9F" w:rsidRPr="00263083" w:rsidRDefault="00EC3C70">
            <w:pPr>
              <w:ind w:firstLine="567"/>
              <w:jc w:val="both"/>
            </w:pPr>
            <w:r w:rsidRPr="00263083">
              <w:t>отсутствие у участника закупки случаев расторжения договора с заказчиком при одностороннем отказе заказчика от исполнения договора, в связи с неисполнением и (или) ненадлежащим исполнением (полностью или частично) участником закупки договорных обязательств, в том числе когда участник закупки не приступил / несвоевременно приступил к исполнению обязательств по договору;</w:t>
            </w:r>
          </w:p>
          <w:p w:rsidR="00026E9F" w:rsidRPr="00263083" w:rsidRDefault="00EC3C70">
            <w:pPr>
              <w:ind w:firstLine="567"/>
              <w:jc w:val="both"/>
            </w:pPr>
            <w:r w:rsidRPr="00263083">
              <w:rPr>
                <w:rStyle w:val="11"/>
                <w:rFonts w:eastAsia="Calibri"/>
                <w:color w:val="000000"/>
                <w:lang w:eastAsia="en-US"/>
              </w:rPr>
              <w:t>отсутствие у участника закупки неисполненного в добровольном порядке требования (претензии) Заказчика о взыскания неустойки (пеней, штрафа) вследствие неисполнения и (или) ненадлежащего исполнения участником закупки договорных обязательств;</w:t>
            </w:r>
          </w:p>
          <w:p w:rsidR="00026E9F" w:rsidRPr="00263083" w:rsidRDefault="00EC3C70">
            <w:pPr>
              <w:rPr>
                <w:rStyle w:val="11"/>
                <w:rFonts w:eastAsia="Calibri"/>
                <w:color w:val="000000"/>
                <w:lang w:eastAsia="en-US"/>
              </w:rPr>
            </w:pPr>
            <w:r w:rsidRPr="00263083">
              <w:rPr>
                <w:rStyle w:val="11"/>
                <w:rFonts w:eastAsia="Calibri"/>
                <w:color w:val="000000"/>
                <w:lang w:eastAsia="en-US"/>
              </w:rPr>
              <w:t xml:space="preserve">отсутствие вступившего </w:t>
            </w:r>
            <w:r w:rsidRPr="00263083">
              <w:rPr>
                <w:rStyle w:val="11"/>
                <w:rFonts w:eastAsia="Calibri"/>
                <w:color w:val="000000"/>
              </w:rPr>
              <w:t>в законную силу судебного акта о расторжении с участником закупки договора в связи с неисполнением и (или) ненадлежащим исполнением им обязательств по договору, в том числе, когда участник закупки не приступил / несвоевременно приступил к исполнению обязательств по договору</w:t>
            </w:r>
          </w:p>
        </w:tc>
        <w:tc>
          <w:tcPr>
            <w:tcW w:w="4847" w:type="dxa"/>
            <w:vAlign w:val="center"/>
          </w:tcPr>
          <w:p w:rsidR="00026E9F" w:rsidRPr="00263083" w:rsidRDefault="00EC3C70">
            <w:pPr>
              <w:rPr>
                <w:color w:val="000000"/>
              </w:rPr>
            </w:pPr>
            <w:r w:rsidRPr="00263083">
              <w:rPr>
                <w:color w:val="000000"/>
              </w:rPr>
              <w:t>устанавливается,</w:t>
            </w:r>
          </w:p>
          <w:p w:rsidR="00026E9F" w:rsidRPr="00263083" w:rsidRDefault="00EC3C70">
            <w:pPr>
              <w:rPr>
                <w:color w:val="000000"/>
              </w:rPr>
            </w:pPr>
            <w:r w:rsidRPr="00263083">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026E9F" w:rsidRPr="00263083" w:rsidTr="00F3525A">
        <w:tc>
          <w:tcPr>
            <w:tcW w:w="576" w:type="dxa"/>
            <w:vAlign w:val="center"/>
          </w:tcPr>
          <w:p w:rsidR="00026E9F" w:rsidRPr="00263083" w:rsidRDefault="00EC3C70">
            <w:pPr>
              <w:jc w:val="center"/>
            </w:pPr>
            <w:r w:rsidRPr="00263083">
              <w:t>9.14.</w:t>
            </w:r>
          </w:p>
        </w:tc>
        <w:tc>
          <w:tcPr>
            <w:tcW w:w="4891" w:type="dxa"/>
            <w:gridSpan w:val="2"/>
            <w:vAlign w:val="center"/>
          </w:tcPr>
          <w:p w:rsidR="00026E9F" w:rsidRPr="00263083" w:rsidRDefault="00EC3C70">
            <w:pPr>
              <w:rPr>
                <w:color w:val="000000"/>
              </w:rPr>
            </w:pPr>
            <w:r w:rsidRPr="00263083">
              <w:rPr>
                <w:color w:val="000000"/>
              </w:rPr>
              <w:t xml:space="preserve">участником закупки не может быть юридическое лицо, физическое лицо и находящиеся под их </w:t>
            </w:r>
            <w:r w:rsidRPr="00263083">
              <w:rPr>
                <w:color w:val="000000"/>
              </w:rPr>
              <w:lastRenderedPageBreak/>
              <w:t>контролем организации, в отношении которых применяются специальные экономические меры в соответствии с законодательством Российской Федерации</w:t>
            </w:r>
          </w:p>
        </w:tc>
        <w:tc>
          <w:tcPr>
            <w:tcW w:w="4847" w:type="dxa"/>
            <w:vAlign w:val="center"/>
          </w:tcPr>
          <w:p w:rsidR="00026E9F" w:rsidRPr="00263083" w:rsidRDefault="00EC3C70">
            <w:pPr>
              <w:rPr>
                <w:color w:val="000000"/>
              </w:rPr>
            </w:pPr>
            <w:r w:rsidRPr="00263083">
              <w:rPr>
                <w:color w:val="000000"/>
              </w:rPr>
              <w:lastRenderedPageBreak/>
              <w:t>устанавливается,</w:t>
            </w:r>
          </w:p>
          <w:p w:rsidR="00026E9F" w:rsidRPr="00263083" w:rsidRDefault="00EC3C70">
            <w:r w:rsidRPr="00263083">
              <w:rPr>
                <w:color w:val="000000"/>
              </w:rPr>
              <w:t xml:space="preserve">подтверждением соответствия участника закупки </w:t>
            </w:r>
            <w:r w:rsidRPr="00263083">
              <w:rPr>
                <w:color w:val="000000"/>
              </w:rPr>
              <w:lastRenderedPageBreak/>
              <w:t>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026E9F" w:rsidRPr="00263083" w:rsidTr="00F3525A">
        <w:tc>
          <w:tcPr>
            <w:tcW w:w="576" w:type="dxa"/>
            <w:vAlign w:val="center"/>
          </w:tcPr>
          <w:p w:rsidR="00026E9F" w:rsidRPr="00263083" w:rsidRDefault="00EC3C70">
            <w:pPr>
              <w:jc w:val="center"/>
            </w:pPr>
            <w:r w:rsidRPr="00263083">
              <w:lastRenderedPageBreak/>
              <w:t xml:space="preserve">9.15. </w:t>
            </w:r>
          </w:p>
        </w:tc>
        <w:tc>
          <w:tcPr>
            <w:tcW w:w="4891" w:type="dxa"/>
            <w:gridSpan w:val="2"/>
            <w:vAlign w:val="center"/>
          </w:tcPr>
          <w:p w:rsidR="00026E9F" w:rsidRPr="00263083" w:rsidRDefault="00EC3C70">
            <w:pPr>
              <w:jc w:val="both"/>
            </w:pPr>
            <w:r w:rsidRPr="00263083">
              <w:t>участник закупки не является иностранным агентом, в соответствии с Федеральным законом № 255-ФЗ</w:t>
            </w:r>
          </w:p>
        </w:tc>
        <w:tc>
          <w:tcPr>
            <w:tcW w:w="4847" w:type="dxa"/>
            <w:vAlign w:val="center"/>
          </w:tcPr>
          <w:p w:rsidR="00026E9F" w:rsidRPr="00263083" w:rsidRDefault="00EC3C70">
            <w:pPr>
              <w:rPr>
                <w:color w:val="000000"/>
              </w:rPr>
            </w:pPr>
            <w:r w:rsidRPr="00263083">
              <w:rPr>
                <w:color w:val="000000"/>
              </w:rPr>
              <w:t>устанавливается,</w:t>
            </w:r>
          </w:p>
          <w:p w:rsidR="00026E9F" w:rsidRPr="00263083" w:rsidRDefault="00EC3C70">
            <w:pPr>
              <w:rPr>
                <w:color w:val="000000"/>
              </w:rPr>
            </w:pPr>
            <w:r w:rsidRPr="00263083">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026E9F" w:rsidRPr="00263083" w:rsidTr="00F3525A">
        <w:tc>
          <w:tcPr>
            <w:tcW w:w="576" w:type="dxa"/>
            <w:vAlign w:val="center"/>
          </w:tcPr>
          <w:p w:rsidR="00026E9F" w:rsidRPr="00263083" w:rsidRDefault="00EC3C70">
            <w:pPr>
              <w:jc w:val="center"/>
            </w:pPr>
            <w:r w:rsidRPr="00263083">
              <w:t>9.16.</w:t>
            </w:r>
          </w:p>
        </w:tc>
        <w:tc>
          <w:tcPr>
            <w:tcW w:w="4891" w:type="dxa"/>
            <w:gridSpan w:val="2"/>
            <w:vAlign w:val="center"/>
          </w:tcPr>
          <w:p w:rsidR="00026E9F" w:rsidRPr="00263083" w:rsidRDefault="00EC3C70">
            <w:pPr>
              <w:jc w:val="both"/>
              <w:rPr>
                <w:color w:val="000000"/>
              </w:rPr>
            </w:pPr>
            <w:r w:rsidRPr="00263083">
              <w:rPr>
                <w:color w:val="000000"/>
              </w:rPr>
              <w:t xml:space="preserve">участником закупки не может быть </w:t>
            </w:r>
            <w:r w:rsidRPr="00263083">
              <w:t>юридическое лицо, физическое лицо, имеющее ограничения для участия в закупках, установленные законодательством Российской Федерации.</w:t>
            </w:r>
          </w:p>
        </w:tc>
        <w:tc>
          <w:tcPr>
            <w:tcW w:w="4847" w:type="dxa"/>
            <w:vAlign w:val="center"/>
          </w:tcPr>
          <w:p w:rsidR="00026E9F" w:rsidRPr="00263083" w:rsidRDefault="00EC3C70">
            <w:pPr>
              <w:rPr>
                <w:color w:val="000000"/>
              </w:rPr>
            </w:pPr>
            <w:r w:rsidRPr="00263083">
              <w:rPr>
                <w:color w:val="000000"/>
              </w:rPr>
              <w:t>устанавливается,</w:t>
            </w:r>
          </w:p>
          <w:p w:rsidR="00026E9F" w:rsidRPr="00263083" w:rsidRDefault="00EC3C70">
            <w:r w:rsidRPr="00263083">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026E9F" w:rsidRPr="00263083" w:rsidTr="00F3525A">
        <w:tc>
          <w:tcPr>
            <w:tcW w:w="576" w:type="dxa"/>
            <w:vMerge w:val="restart"/>
            <w:vAlign w:val="center"/>
          </w:tcPr>
          <w:p w:rsidR="00026E9F" w:rsidRPr="00263083" w:rsidRDefault="00EC3C70">
            <w:pPr>
              <w:jc w:val="center"/>
              <w:rPr>
                <w:b/>
              </w:rPr>
            </w:pPr>
            <w:r w:rsidRPr="00263083">
              <w:rPr>
                <w:b/>
              </w:rPr>
              <w:t>10</w:t>
            </w:r>
          </w:p>
        </w:tc>
        <w:tc>
          <w:tcPr>
            <w:tcW w:w="9738" w:type="dxa"/>
            <w:gridSpan w:val="3"/>
            <w:vAlign w:val="center"/>
          </w:tcPr>
          <w:p w:rsidR="00026E9F" w:rsidRPr="00263083" w:rsidRDefault="00EC3C70">
            <w:pPr>
              <w:jc w:val="center"/>
              <w:rPr>
                <w:b/>
                <w:color w:val="000000"/>
              </w:rPr>
            </w:pPr>
            <w:r w:rsidRPr="00263083">
              <w:rPr>
                <w:b/>
                <w:color w:val="000000"/>
              </w:rPr>
              <w:t>Дополнительные требования к участникам закупки</w:t>
            </w:r>
          </w:p>
        </w:tc>
      </w:tr>
      <w:tr w:rsidR="00026E9F" w:rsidRPr="00263083" w:rsidTr="00F3525A">
        <w:tc>
          <w:tcPr>
            <w:tcW w:w="576" w:type="dxa"/>
            <w:vMerge/>
            <w:vAlign w:val="center"/>
          </w:tcPr>
          <w:p w:rsidR="00026E9F" w:rsidRPr="00263083" w:rsidRDefault="00026E9F">
            <w:pPr>
              <w:jc w:val="center"/>
            </w:pPr>
          </w:p>
        </w:tc>
        <w:tc>
          <w:tcPr>
            <w:tcW w:w="4891" w:type="dxa"/>
            <w:gridSpan w:val="2"/>
            <w:vAlign w:val="center"/>
          </w:tcPr>
          <w:p w:rsidR="00026E9F" w:rsidRPr="00263083" w:rsidRDefault="00EC3C70">
            <w:r w:rsidRPr="00263083">
              <w:rPr>
                <w:rStyle w:val="11"/>
                <w:rFonts w:eastAsia="Calibri"/>
                <w:color w:val="000000"/>
                <w:lang w:eastAsia="en-US"/>
              </w:rPr>
              <w:t>наличие</w:t>
            </w:r>
            <w:r w:rsidRPr="00263083">
              <w:t xml:space="preserve"> у участника закупки опыта поставки товаров (выполнения работ, оказания услуг), связанного с предметом договора (закупки)</w:t>
            </w:r>
          </w:p>
        </w:tc>
        <w:tc>
          <w:tcPr>
            <w:tcW w:w="4847" w:type="dxa"/>
            <w:vAlign w:val="center"/>
          </w:tcPr>
          <w:p w:rsidR="00026E9F" w:rsidRPr="00263083" w:rsidRDefault="00EC3C70">
            <w:pPr>
              <w:rPr>
                <w:color w:val="000000"/>
              </w:rPr>
            </w:pPr>
            <w:r w:rsidRPr="00263083">
              <w:rPr>
                <w:color w:val="000000"/>
              </w:rPr>
              <w:t>не устанавливается</w:t>
            </w:r>
          </w:p>
        </w:tc>
      </w:tr>
      <w:tr w:rsidR="00026E9F" w:rsidRPr="00263083" w:rsidTr="00F3525A">
        <w:tc>
          <w:tcPr>
            <w:tcW w:w="576" w:type="dxa"/>
            <w:vMerge/>
            <w:vAlign w:val="center"/>
          </w:tcPr>
          <w:p w:rsidR="00026E9F" w:rsidRPr="00263083" w:rsidRDefault="00026E9F">
            <w:pPr>
              <w:jc w:val="center"/>
            </w:pPr>
          </w:p>
        </w:tc>
        <w:tc>
          <w:tcPr>
            <w:tcW w:w="4891" w:type="dxa"/>
            <w:gridSpan w:val="2"/>
            <w:vAlign w:val="center"/>
          </w:tcPr>
          <w:p w:rsidR="00026E9F" w:rsidRPr="00263083" w:rsidRDefault="00EC3C70">
            <w:r w:rsidRPr="00263083">
              <w:rPr>
                <w:rStyle w:val="11"/>
                <w:rFonts w:eastAsia="Calibri"/>
                <w:color w:val="000000"/>
                <w:lang w:eastAsia="en-US"/>
              </w:rPr>
              <w:t xml:space="preserve">наличие </w:t>
            </w:r>
            <w:r w:rsidRPr="00263083">
              <w:t xml:space="preserve">у участника закупки материально-технических, трудовых, финансовых и иных ресурсов, необходимых для исполнения договора (в том числе </w:t>
            </w:r>
            <w:r w:rsidRPr="00263083">
              <w:rPr>
                <w:color w:val="000000"/>
              </w:rPr>
              <w:t>наличие на праве собственности или ином законном основании оборудования и других материальных ресурсов, необходимого количества специалистов и иных работников определенного уровня квалификации и прочее)</w:t>
            </w:r>
          </w:p>
        </w:tc>
        <w:tc>
          <w:tcPr>
            <w:tcW w:w="4847" w:type="dxa"/>
            <w:vAlign w:val="center"/>
          </w:tcPr>
          <w:p w:rsidR="00026E9F" w:rsidRPr="00263083" w:rsidRDefault="00EC3C70">
            <w:pPr>
              <w:rPr>
                <w:color w:val="000000"/>
              </w:rPr>
            </w:pPr>
            <w:r w:rsidRPr="00263083">
              <w:rPr>
                <w:color w:val="000000"/>
              </w:rPr>
              <w:t xml:space="preserve">не устанавливается </w:t>
            </w:r>
          </w:p>
        </w:tc>
      </w:tr>
      <w:tr w:rsidR="00026E9F" w:rsidRPr="00263083" w:rsidTr="00F3525A">
        <w:trPr>
          <w:trHeight w:val="143"/>
        </w:trPr>
        <w:tc>
          <w:tcPr>
            <w:tcW w:w="576" w:type="dxa"/>
            <w:vMerge/>
            <w:vAlign w:val="center"/>
          </w:tcPr>
          <w:p w:rsidR="00026E9F" w:rsidRPr="00263083" w:rsidRDefault="00026E9F">
            <w:pPr>
              <w:jc w:val="center"/>
            </w:pPr>
          </w:p>
        </w:tc>
        <w:tc>
          <w:tcPr>
            <w:tcW w:w="4891" w:type="dxa"/>
            <w:gridSpan w:val="2"/>
            <w:vAlign w:val="center"/>
          </w:tcPr>
          <w:p w:rsidR="00026E9F" w:rsidRPr="00263083" w:rsidRDefault="00EC3C70">
            <w:pPr>
              <w:rPr>
                <w:bCs/>
              </w:rPr>
            </w:pPr>
            <w:r w:rsidRPr="00263083">
              <w:rPr>
                <w:color w:val="000000"/>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4847" w:type="dxa"/>
            <w:vAlign w:val="center"/>
          </w:tcPr>
          <w:p w:rsidR="00026E9F" w:rsidRPr="00263083" w:rsidRDefault="00EC3C70">
            <w:pPr>
              <w:rPr>
                <w:bCs/>
              </w:rPr>
            </w:pPr>
            <w:r w:rsidRPr="00263083">
              <w:rPr>
                <w:color w:val="000000"/>
              </w:rPr>
              <w:t>не устанавливается</w:t>
            </w:r>
          </w:p>
        </w:tc>
      </w:tr>
      <w:tr w:rsidR="00026E9F" w:rsidRPr="00263083" w:rsidTr="00F3525A">
        <w:tc>
          <w:tcPr>
            <w:tcW w:w="576" w:type="dxa"/>
            <w:vMerge w:val="restart"/>
            <w:vAlign w:val="center"/>
          </w:tcPr>
          <w:p w:rsidR="00026E9F" w:rsidRPr="00263083" w:rsidRDefault="00EC3C70">
            <w:pPr>
              <w:jc w:val="center"/>
              <w:rPr>
                <w:b/>
              </w:rPr>
            </w:pPr>
            <w:r w:rsidRPr="00263083">
              <w:rPr>
                <w:b/>
              </w:rPr>
              <w:t>11</w:t>
            </w:r>
          </w:p>
        </w:tc>
        <w:tc>
          <w:tcPr>
            <w:tcW w:w="9738" w:type="dxa"/>
            <w:gridSpan w:val="3"/>
            <w:vAlign w:val="center"/>
          </w:tcPr>
          <w:p w:rsidR="00026E9F" w:rsidRPr="00263083" w:rsidRDefault="00EC3C70">
            <w:pPr>
              <w:jc w:val="center"/>
              <w:rPr>
                <w:b/>
              </w:rPr>
            </w:pPr>
            <w:r w:rsidRPr="00263083">
              <w:rPr>
                <w:b/>
              </w:rPr>
              <w:t>Разъяснения положений документации о проведении закупки</w:t>
            </w:r>
          </w:p>
        </w:tc>
      </w:tr>
      <w:tr w:rsidR="00026E9F" w:rsidRPr="00263083" w:rsidTr="00F3525A">
        <w:tc>
          <w:tcPr>
            <w:tcW w:w="576" w:type="dxa"/>
            <w:vMerge/>
            <w:vAlign w:val="center"/>
          </w:tcPr>
          <w:p w:rsidR="00026E9F" w:rsidRPr="00263083" w:rsidRDefault="00026E9F">
            <w:pPr>
              <w:jc w:val="center"/>
            </w:pPr>
          </w:p>
        </w:tc>
        <w:tc>
          <w:tcPr>
            <w:tcW w:w="4891" w:type="dxa"/>
            <w:gridSpan w:val="2"/>
            <w:vAlign w:val="center"/>
          </w:tcPr>
          <w:p w:rsidR="00026E9F" w:rsidRPr="00263083" w:rsidRDefault="00EC3C70">
            <w:r w:rsidRPr="00263083">
              <w:t>Форма и порядок направления запроса участником закупки о предоставлении разъяснения положений документации</w:t>
            </w:r>
          </w:p>
        </w:tc>
        <w:tc>
          <w:tcPr>
            <w:tcW w:w="4847" w:type="dxa"/>
            <w:vAlign w:val="center"/>
          </w:tcPr>
          <w:p w:rsidR="00026E9F" w:rsidRPr="00263083" w:rsidRDefault="00EC3C70">
            <w:r w:rsidRPr="00263083">
              <w:rPr>
                <w:color w:val="000000"/>
              </w:rPr>
              <w:t>любой участник закупки вправе направить заказчику в порядке запрос о даче разъяснений положений документации об осуществлении закупки.</w:t>
            </w:r>
          </w:p>
          <w:p w:rsidR="00026E9F" w:rsidRPr="00263083" w:rsidRDefault="00EC3C70">
            <w:pPr>
              <w:rPr>
                <w:b/>
              </w:rPr>
            </w:pPr>
            <w:r w:rsidRPr="00263083">
              <w:rPr>
                <w:color w:val="000000"/>
              </w:rPr>
              <w:t>Данный запрос направляется посредством программно-аппаратных средств электронной площадки.</w:t>
            </w:r>
          </w:p>
        </w:tc>
      </w:tr>
      <w:tr w:rsidR="00026E9F" w:rsidRPr="00263083" w:rsidTr="00F3525A">
        <w:tc>
          <w:tcPr>
            <w:tcW w:w="576" w:type="dxa"/>
            <w:vMerge/>
            <w:vAlign w:val="center"/>
          </w:tcPr>
          <w:p w:rsidR="00026E9F" w:rsidRPr="00263083" w:rsidRDefault="00026E9F">
            <w:pPr>
              <w:jc w:val="center"/>
            </w:pPr>
          </w:p>
        </w:tc>
        <w:tc>
          <w:tcPr>
            <w:tcW w:w="4891" w:type="dxa"/>
            <w:gridSpan w:val="2"/>
            <w:vAlign w:val="center"/>
          </w:tcPr>
          <w:p w:rsidR="00026E9F" w:rsidRPr="00263083" w:rsidRDefault="00EC3C70">
            <w:pPr>
              <w:rPr>
                <w:rFonts w:eastAsia="Calibri"/>
                <w:bCs/>
              </w:rPr>
            </w:pPr>
            <w:r w:rsidRPr="00263083">
              <w:rPr>
                <w:rFonts w:eastAsia="Calibri"/>
                <w:bCs/>
              </w:rPr>
              <w:t xml:space="preserve">Форма и порядок предоставления участникам закупки разъяснений положений документации </w:t>
            </w:r>
          </w:p>
        </w:tc>
        <w:tc>
          <w:tcPr>
            <w:tcW w:w="4847" w:type="dxa"/>
            <w:vAlign w:val="center"/>
          </w:tcPr>
          <w:p w:rsidR="00026E9F" w:rsidRPr="00263083" w:rsidRDefault="00EC3C70">
            <w:r w:rsidRPr="00263083">
              <w:t>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026E9F" w:rsidRPr="00263083" w:rsidRDefault="00EC3C70">
            <w:r w:rsidRPr="00263083">
              <w:t>Разъяснения положений документации о конкурентной закупке не должны изменять предмет закупки и существенные условия проекта договора</w:t>
            </w:r>
            <w:r w:rsidRPr="00263083">
              <w:rPr>
                <w:color w:val="000000"/>
              </w:rPr>
              <w:t>.</w:t>
            </w:r>
          </w:p>
        </w:tc>
      </w:tr>
      <w:tr w:rsidR="00026E9F" w:rsidRPr="00263083" w:rsidTr="00F3525A">
        <w:tc>
          <w:tcPr>
            <w:tcW w:w="576" w:type="dxa"/>
            <w:vMerge/>
            <w:vAlign w:val="center"/>
          </w:tcPr>
          <w:p w:rsidR="00026E9F" w:rsidRPr="00263083" w:rsidRDefault="00026E9F">
            <w:pPr>
              <w:jc w:val="center"/>
            </w:pPr>
          </w:p>
        </w:tc>
        <w:tc>
          <w:tcPr>
            <w:tcW w:w="4891" w:type="dxa"/>
            <w:gridSpan w:val="2"/>
            <w:vAlign w:val="center"/>
          </w:tcPr>
          <w:p w:rsidR="00026E9F" w:rsidRPr="00263083" w:rsidRDefault="00EC3C70">
            <w:pPr>
              <w:rPr>
                <w:rFonts w:eastAsia="Calibri"/>
                <w:bCs/>
              </w:rPr>
            </w:pPr>
            <w:r w:rsidRPr="00263083">
              <w:rPr>
                <w:rFonts w:eastAsia="Calibri"/>
                <w:bCs/>
              </w:rPr>
              <w:t>Дата и время окончания срока предоставления участникам закупки разъяснений положений документации</w:t>
            </w:r>
          </w:p>
        </w:tc>
        <w:tc>
          <w:tcPr>
            <w:tcW w:w="4847" w:type="dxa"/>
            <w:vAlign w:val="center"/>
          </w:tcPr>
          <w:p w:rsidR="00026E9F" w:rsidRPr="00263083" w:rsidRDefault="009342B2">
            <w:r>
              <w:rPr>
                <w:bCs/>
                <w:color w:val="000000"/>
              </w:rPr>
              <w:t>26 марта</w:t>
            </w:r>
            <w:r w:rsidR="00571D84">
              <w:rPr>
                <w:bCs/>
                <w:color w:val="000000"/>
              </w:rPr>
              <w:t xml:space="preserve"> 2025 г. в 09 часов 00</w:t>
            </w:r>
            <w:r w:rsidR="00EC3C70" w:rsidRPr="00263083">
              <w:rPr>
                <w:bCs/>
                <w:color w:val="000000"/>
              </w:rPr>
              <w:t xml:space="preserve"> минут (время местное</w:t>
            </w:r>
            <w:r w:rsidR="00571D84">
              <w:rPr>
                <w:bCs/>
                <w:color w:val="000000"/>
              </w:rPr>
              <w:t>)</w:t>
            </w:r>
          </w:p>
        </w:tc>
      </w:tr>
      <w:tr w:rsidR="00026E9F" w:rsidRPr="00263083" w:rsidTr="00F3525A">
        <w:tc>
          <w:tcPr>
            <w:tcW w:w="576" w:type="dxa"/>
            <w:vMerge/>
            <w:vAlign w:val="center"/>
          </w:tcPr>
          <w:p w:rsidR="00026E9F" w:rsidRPr="00263083" w:rsidRDefault="00026E9F">
            <w:pPr>
              <w:jc w:val="center"/>
            </w:pPr>
          </w:p>
        </w:tc>
        <w:tc>
          <w:tcPr>
            <w:tcW w:w="4891" w:type="dxa"/>
            <w:gridSpan w:val="2"/>
            <w:vAlign w:val="center"/>
          </w:tcPr>
          <w:p w:rsidR="00026E9F" w:rsidRPr="00263083" w:rsidRDefault="00EC3C70">
            <w:pPr>
              <w:rPr>
                <w:rFonts w:eastAsia="Calibri"/>
                <w:bCs/>
              </w:rPr>
            </w:pPr>
            <w:r w:rsidRPr="00263083">
              <w:rPr>
                <w:rFonts w:eastAsia="Calibri"/>
                <w:bCs/>
              </w:rPr>
              <w:t>Форма предоставления участникам закупки разъяснений положений документации</w:t>
            </w:r>
          </w:p>
        </w:tc>
        <w:tc>
          <w:tcPr>
            <w:tcW w:w="4847" w:type="dxa"/>
            <w:vAlign w:val="center"/>
          </w:tcPr>
          <w:p w:rsidR="00026E9F" w:rsidRPr="00263083" w:rsidRDefault="00EC3C70">
            <w:pPr>
              <w:rPr>
                <w:bCs/>
                <w:color w:val="000000"/>
              </w:rPr>
            </w:pPr>
            <w:r w:rsidRPr="00263083">
              <w:rPr>
                <w:bCs/>
                <w:color w:val="000000"/>
              </w:rPr>
              <w:t>в электронной форме</w:t>
            </w:r>
          </w:p>
        </w:tc>
      </w:tr>
      <w:tr w:rsidR="00026E9F" w:rsidRPr="00263083" w:rsidTr="00F3525A">
        <w:tc>
          <w:tcPr>
            <w:tcW w:w="576" w:type="dxa"/>
            <w:vAlign w:val="center"/>
          </w:tcPr>
          <w:p w:rsidR="00026E9F" w:rsidRPr="00263083" w:rsidRDefault="00EC3C70">
            <w:pPr>
              <w:jc w:val="center"/>
              <w:rPr>
                <w:b/>
              </w:rPr>
            </w:pPr>
            <w:r w:rsidRPr="00263083">
              <w:rPr>
                <w:b/>
              </w:rPr>
              <w:t>12</w:t>
            </w:r>
          </w:p>
        </w:tc>
        <w:tc>
          <w:tcPr>
            <w:tcW w:w="9738" w:type="dxa"/>
            <w:gridSpan w:val="3"/>
            <w:vAlign w:val="center"/>
          </w:tcPr>
          <w:p w:rsidR="00026E9F" w:rsidRPr="00263083" w:rsidRDefault="00EC3C70">
            <w:pPr>
              <w:jc w:val="center"/>
              <w:rPr>
                <w:b/>
              </w:rPr>
            </w:pPr>
            <w:r w:rsidRPr="00263083">
              <w:rPr>
                <w:b/>
                <w:color w:val="000000"/>
              </w:rPr>
              <w:t>Дата рассмотрения предложений участников закупки и подведения итогов закупки</w:t>
            </w:r>
          </w:p>
        </w:tc>
      </w:tr>
      <w:tr w:rsidR="00026E9F" w:rsidRPr="00263083" w:rsidTr="00F3525A">
        <w:tc>
          <w:tcPr>
            <w:tcW w:w="576" w:type="dxa"/>
            <w:vMerge w:val="restart"/>
            <w:vAlign w:val="center"/>
          </w:tcPr>
          <w:p w:rsidR="00026E9F" w:rsidRPr="00263083" w:rsidRDefault="00026E9F">
            <w:pPr>
              <w:jc w:val="both"/>
            </w:pPr>
          </w:p>
        </w:tc>
        <w:tc>
          <w:tcPr>
            <w:tcW w:w="4891" w:type="dxa"/>
            <w:gridSpan w:val="2"/>
            <w:vAlign w:val="center"/>
          </w:tcPr>
          <w:p w:rsidR="00026E9F" w:rsidRPr="00263083" w:rsidRDefault="00EC3C70">
            <w:r w:rsidRPr="00263083">
              <w:t xml:space="preserve">Дата рассмотрения предложений (заявок) участников </w:t>
            </w:r>
            <w:r w:rsidRPr="00263083">
              <w:lastRenderedPageBreak/>
              <w:t xml:space="preserve">закупки </w:t>
            </w:r>
          </w:p>
        </w:tc>
        <w:tc>
          <w:tcPr>
            <w:tcW w:w="4847" w:type="dxa"/>
            <w:vAlign w:val="center"/>
          </w:tcPr>
          <w:p w:rsidR="00026E9F" w:rsidRPr="00571D84" w:rsidRDefault="00D05B89">
            <w:pPr>
              <w:rPr>
                <w:b/>
                <w:color w:val="000000"/>
              </w:rPr>
            </w:pPr>
            <w:r>
              <w:rPr>
                <w:b/>
                <w:bCs/>
                <w:color w:val="000000"/>
              </w:rPr>
              <w:lastRenderedPageBreak/>
              <w:t>26 марта</w:t>
            </w:r>
            <w:r w:rsidR="00571D84" w:rsidRPr="00571D84">
              <w:rPr>
                <w:b/>
                <w:bCs/>
                <w:color w:val="000000"/>
              </w:rPr>
              <w:t xml:space="preserve"> 2025 г. в 09 часов 15 минут (время </w:t>
            </w:r>
            <w:r w:rsidR="00571D84" w:rsidRPr="00571D84">
              <w:rPr>
                <w:b/>
                <w:bCs/>
                <w:color w:val="000000"/>
              </w:rPr>
              <w:lastRenderedPageBreak/>
              <w:t>местное)</w:t>
            </w:r>
          </w:p>
        </w:tc>
      </w:tr>
      <w:tr w:rsidR="00026E9F" w:rsidRPr="00263083" w:rsidTr="00F3525A">
        <w:tc>
          <w:tcPr>
            <w:tcW w:w="576" w:type="dxa"/>
            <w:vMerge/>
            <w:vAlign w:val="center"/>
          </w:tcPr>
          <w:p w:rsidR="00026E9F" w:rsidRPr="00263083" w:rsidRDefault="00026E9F">
            <w:pPr>
              <w:jc w:val="both"/>
            </w:pPr>
          </w:p>
        </w:tc>
        <w:tc>
          <w:tcPr>
            <w:tcW w:w="4891" w:type="dxa"/>
            <w:gridSpan w:val="2"/>
            <w:vAlign w:val="center"/>
          </w:tcPr>
          <w:p w:rsidR="00026E9F" w:rsidRPr="00263083" w:rsidRDefault="00EC3C70">
            <w:r w:rsidRPr="00263083">
              <w:t>Дата подведения итогов закупки</w:t>
            </w:r>
          </w:p>
        </w:tc>
        <w:tc>
          <w:tcPr>
            <w:tcW w:w="4847" w:type="dxa"/>
            <w:vAlign w:val="center"/>
          </w:tcPr>
          <w:p w:rsidR="00026E9F" w:rsidRPr="00571D84" w:rsidRDefault="00D05B89">
            <w:pPr>
              <w:rPr>
                <w:b/>
                <w:bCs/>
                <w:color w:val="000000"/>
              </w:rPr>
            </w:pPr>
            <w:r>
              <w:rPr>
                <w:b/>
                <w:bCs/>
                <w:color w:val="000000"/>
              </w:rPr>
              <w:t>27 марта</w:t>
            </w:r>
            <w:r w:rsidR="00571D84" w:rsidRPr="00571D84">
              <w:rPr>
                <w:b/>
                <w:bCs/>
                <w:color w:val="000000"/>
              </w:rPr>
              <w:t xml:space="preserve"> 2025 г. в 13 часов 00 минут (время местное)</w:t>
            </w:r>
          </w:p>
        </w:tc>
      </w:tr>
      <w:tr w:rsidR="00026E9F" w:rsidRPr="00263083" w:rsidTr="00F3525A">
        <w:tc>
          <w:tcPr>
            <w:tcW w:w="576" w:type="dxa"/>
            <w:vMerge/>
            <w:vAlign w:val="center"/>
          </w:tcPr>
          <w:p w:rsidR="00026E9F" w:rsidRPr="00263083" w:rsidRDefault="00026E9F">
            <w:pPr>
              <w:jc w:val="both"/>
            </w:pPr>
          </w:p>
        </w:tc>
        <w:tc>
          <w:tcPr>
            <w:tcW w:w="4891" w:type="dxa"/>
            <w:gridSpan w:val="2"/>
            <w:vAlign w:val="center"/>
          </w:tcPr>
          <w:p w:rsidR="00026E9F" w:rsidRPr="00263083" w:rsidRDefault="00EC3C70">
            <w:r w:rsidRPr="00263083">
              <w:t>Место рассмотрения заявок (предложений) участников закупки и подведения итогов закупки</w:t>
            </w:r>
          </w:p>
        </w:tc>
        <w:tc>
          <w:tcPr>
            <w:tcW w:w="4847" w:type="dxa"/>
            <w:vAlign w:val="center"/>
          </w:tcPr>
          <w:p w:rsidR="00026E9F" w:rsidRPr="00263083" w:rsidRDefault="00EC3C70">
            <w:pPr>
              <w:rPr>
                <w:color w:val="000000"/>
              </w:rPr>
            </w:pPr>
            <w:r w:rsidRPr="00263083">
              <w:t>625041, г. Тюмень, ул. Барнаульская, д. 32</w:t>
            </w:r>
            <w:r w:rsidRPr="00263083">
              <w:rPr>
                <w:color w:val="000000"/>
              </w:rPr>
              <w:t>, ГАУЗ ТО МКМЦ «Медицинский город» («Кафедра онкологии»), 3 этаж, контрактная служба</w:t>
            </w:r>
          </w:p>
        </w:tc>
      </w:tr>
      <w:tr w:rsidR="00026E9F" w:rsidRPr="00263083" w:rsidTr="00F3525A">
        <w:tc>
          <w:tcPr>
            <w:tcW w:w="576" w:type="dxa"/>
            <w:vMerge/>
            <w:vAlign w:val="center"/>
          </w:tcPr>
          <w:p w:rsidR="00026E9F" w:rsidRPr="00263083" w:rsidRDefault="00026E9F">
            <w:pPr>
              <w:jc w:val="both"/>
            </w:pPr>
          </w:p>
        </w:tc>
        <w:tc>
          <w:tcPr>
            <w:tcW w:w="9738" w:type="dxa"/>
            <w:gridSpan w:val="3"/>
            <w:vAlign w:val="center"/>
          </w:tcPr>
          <w:p w:rsidR="00026E9F" w:rsidRPr="00263083" w:rsidRDefault="00EC3C70">
            <w:pPr>
              <w:jc w:val="center"/>
              <w:rPr>
                <w:b/>
              </w:rPr>
            </w:pPr>
            <w:r w:rsidRPr="00263083">
              <w:rPr>
                <w:b/>
              </w:rPr>
              <w:t>Порядок подведения итогов закупки:</w:t>
            </w:r>
          </w:p>
          <w:p w:rsidR="00026E9F" w:rsidRPr="00263083" w:rsidRDefault="00EC3C70" w:rsidP="00810FA3">
            <w:pPr>
              <w:pStyle w:val="Standard"/>
              <w:widowControl/>
              <w:ind w:firstLine="567"/>
              <w:jc w:val="both"/>
              <w:rPr>
                <w:rFonts w:ascii="Times New Roman" w:hAnsi="Times New Roman" w:cs="Times New Roman"/>
                <w:sz w:val="20"/>
                <w:szCs w:val="20"/>
              </w:rPr>
            </w:pPr>
            <w:r w:rsidRPr="00263083">
              <w:rPr>
                <w:rStyle w:val="11"/>
                <w:rFonts w:ascii="Times New Roman" w:hAnsi="Times New Roman" w:cs="Times New Roman"/>
                <w:bCs/>
                <w:iCs/>
                <w:color w:val="000000"/>
                <w:sz w:val="20"/>
                <w:szCs w:val="20"/>
              </w:rPr>
              <w:t xml:space="preserve">Комиссия по закупкам в порядке и срок, установленный в извещении </w:t>
            </w:r>
            <w:r w:rsidRPr="00263083">
              <w:rPr>
                <w:rStyle w:val="11"/>
                <w:rFonts w:ascii="Times New Roman" w:hAnsi="Times New Roman" w:cs="Times New Roman"/>
                <w:color w:val="000000"/>
                <w:sz w:val="20"/>
                <w:szCs w:val="20"/>
              </w:rPr>
              <w:t>о проведении аукциона, документации о закупке</w:t>
            </w:r>
            <w:r w:rsidRPr="00263083">
              <w:rPr>
                <w:rStyle w:val="11"/>
                <w:rFonts w:ascii="Times New Roman" w:hAnsi="Times New Roman" w:cs="Times New Roman"/>
                <w:iCs/>
                <w:color w:val="000000"/>
                <w:sz w:val="20"/>
                <w:szCs w:val="20"/>
              </w:rPr>
              <w:t xml:space="preserve">, рассматривает поступившие заявки на участие в аукционе на предмет их соответствия требованиям аукционной документации, законодательству Российской Федерации, Положению о закупке товаров, работ, услуг Заказчика. </w:t>
            </w:r>
          </w:p>
          <w:p w:rsidR="00026E9F" w:rsidRPr="00263083" w:rsidRDefault="00EC3C70" w:rsidP="00810FA3">
            <w:pPr>
              <w:pStyle w:val="Standard"/>
              <w:widowControl/>
              <w:ind w:firstLine="567"/>
              <w:jc w:val="both"/>
              <w:rPr>
                <w:rFonts w:ascii="Times New Roman" w:hAnsi="Times New Roman" w:cs="Times New Roman"/>
                <w:sz w:val="20"/>
                <w:szCs w:val="20"/>
              </w:rPr>
            </w:pPr>
            <w:r w:rsidRPr="00263083">
              <w:rPr>
                <w:rStyle w:val="11"/>
                <w:rFonts w:ascii="Times New Roman" w:hAnsi="Times New Roman" w:cs="Times New Roman"/>
                <w:iCs/>
                <w:color w:val="000000"/>
                <w:sz w:val="20"/>
                <w:szCs w:val="20"/>
              </w:rPr>
              <w:t>По результатам рассмотрения заявок, комиссия по закупкам принимает решение о допуске/отказе в допуске к участию (об отклонении от участия) в аукционе участников закупки, подавших заявки на участие в аукционе.</w:t>
            </w:r>
          </w:p>
          <w:p w:rsidR="00026E9F" w:rsidRPr="00263083" w:rsidRDefault="00EC3C70" w:rsidP="00810FA3">
            <w:pPr>
              <w:ind w:firstLine="567"/>
              <w:jc w:val="both"/>
            </w:pPr>
            <w:r w:rsidRPr="00263083">
              <w:rPr>
                <w:rFonts w:eastAsia="Calibri"/>
                <w:color w:val="000000"/>
                <w:lang w:eastAsia="en-US"/>
              </w:rPr>
              <w:t xml:space="preserve">Комиссия </w:t>
            </w:r>
            <w:r w:rsidRPr="00263083">
              <w:rPr>
                <w:rFonts w:eastAsia="Calibri"/>
                <w:color w:val="000000"/>
              </w:rPr>
              <w:t xml:space="preserve">отказывает участнику закупки в допуске к участию в аукционе в следующих случаях: </w:t>
            </w:r>
          </w:p>
          <w:p w:rsidR="00026E9F" w:rsidRPr="00263083" w:rsidRDefault="00EC3C70" w:rsidP="00810FA3">
            <w:pPr>
              <w:ind w:firstLine="567"/>
              <w:jc w:val="both"/>
            </w:pPr>
            <w:r w:rsidRPr="00263083">
              <w:rPr>
                <w:color w:val="000000"/>
              </w:rPr>
              <w:t>- несоответствие участника закупки установленным извещением и (или) документацией о закупке требованиям;</w:t>
            </w:r>
          </w:p>
          <w:p w:rsidR="00026E9F" w:rsidRPr="00263083" w:rsidRDefault="00EC3C70" w:rsidP="00810FA3">
            <w:pPr>
              <w:ind w:firstLine="567"/>
              <w:jc w:val="both"/>
            </w:pPr>
            <w:r w:rsidRPr="00263083">
              <w:rPr>
                <w:color w:val="000000"/>
              </w:rPr>
              <w:t>несоответствие предлагаемого участником закупки товара, работ, услуг установленным извещение о закупке и (или) документацией о закупке к закупаемым товарам, работам, услугам требованиям;</w:t>
            </w:r>
          </w:p>
          <w:p w:rsidR="00026E9F" w:rsidRPr="00263083" w:rsidRDefault="00EC3C70" w:rsidP="00810FA3">
            <w:pPr>
              <w:ind w:firstLine="567"/>
              <w:jc w:val="both"/>
            </w:pPr>
            <w:r w:rsidRPr="00263083">
              <w:rPr>
                <w:color w:val="000000"/>
              </w:rPr>
              <w:t>несоответствие заявки требованиям к содержанию, форме, оформлению и составу заявки на участие в закупке, в том числе непредоставление обязательных документов и сведений, предусмотренных извещением о закупке и (или) документацией о закупке;</w:t>
            </w:r>
          </w:p>
          <w:p w:rsidR="00026E9F" w:rsidRPr="00263083" w:rsidRDefault="00EC3C70" w:rsidP="00810FA3">
            <w:pPr>
              <w:ind w:firstLine="567"/>
              <w:jc w:val="both"/>
            </w:pPr>
            <w:r w:rsidRPr="00263083">
              <w:rPr>
                <w:color w:val="000000"/>
              </w:rPr>
              <w:t>при наличии в заявке предложения о цене договора, цене единицы товара, работ, услуг, превышающей НМЦД, начальную (максимальную) цену единицы товара, работ, услуг, установленную в извещении о закупке и (или) документации о закупке;</w:t>
            </w:r>
          </w:p>
          <w:p w:rsidR="00026E9F" w:rsidRPr="00263083" w:rsidRDefault="00EC3C70" w:rsidP="00810FA3">
            <w:pPr>
              <w:ind w:firstLine="567"/>
              <w:jc w:val="both"/>
            </w:pPr>
            <w:r w:rsidRPr="00263083">
              <w:rPr>
                <w:color w:val="000000"/>
              </w:rPr>
              <w:t>предоставление в составе заявки на участие в закупке заведомо ложных, недостоверных, противоречащих друг другу сведений об участнике закупки и (или) привлекаемых соисполнителей (субподрядчиков);</w:t>
            </w:r>
          </w:p>
          <w:p w:rsidR="00026E9F" w:rsidRPr="00263083" w:rsidRDefault="00EC3C70" w:rsidP="00810FA3">
            <w:pPr>
              <w:ind w:firstLine="567"/>
              <w:jc w:val="both"/>
            </w:pPr>
            <w:r w:rsidRPr="00263083">
              <w:rPr>
                <w:color w:val="000000"/>
              </w:rPr>
              <w:t>предоставление в составе заявки на участие в закупке заведомо ложных, недостоверных, противоречащих друг другу сведений о товарах, работах, услугах, являющихся предметом закупки и (или) о цене договора;</w:t>
            </w:r>
          </w:p>
          <w:p w:rsidR="00026E9F" w:rsidRPr="00263083" w:rsidRDefault="00EC3C70" w:rsidP="00810FA3">
            <w:pPr>
              <w:ind w:firstLine="567"/>
              <w:jc w:val="both"/>
            </w:pPr>
            <w:r w:rsidRPr="00263083">
              <w:rPr>
                <w:color w:val="000000"/>
              </w:rPr>
              <w:t>нарушения порядка и (или) срока подачи заявки на участие в закупке;</w:t>
            </w:r>
          </w:p>
          <w:p w:rsidR="00026E9F" w:rsidRPr="00263083" w:rsidRDefault="00EC3C70" w:rsidP="00810FA3">
            <w:pPr>
              <w:ind w:firstLine="567"/>
              <w:jc w:val="both"/>
            </w:pPr>
            <w:r w:rsidRPr="00263083">
              <w:rPr>
                <w:color w:val="000000"/>
              </w:rPr>
              <w:t>несоответствия привлекаемых участником закупки к исполнению обязательств по договору третьих лиц (субподрядчиков, соисполнителей) установленным в документации о закупке требованиям к указанным третьим лицам;</w:t>
            </w:r>
          </w:p>
          <w:p w:rsidR="00026E9F" w:rsidRPr="00263083" w:rsidRDefault="00EC3C70" w:rsidP="00810FA3">
            <w:pPr>
              <w:ind w:firstLine="567"/>
              <w:jc w:val="both"/>
              <w:rPr>
                <w:color w:val="000000"/>
              </w:rPr>
            </w:pPr>
            <w:r w:rsidRPr="00263083">
              <w:rPr>
                <w:color w:val="000000"/>
              </w:rPr>
              <w:t>несоответствия лиц (одного из лиц), выступающих на стороне одного участника закупки, требованиям к участникам закупки, установленным в документации о закупке;</w:t>
            </w:r>
          </w:p>
          <w:p w:rsidR="00026E9F" w:rsidRPr="00263083" w:rsidRDefault="00EC3C70" w:rsidP="00810FA3">
            <w:pPr>
              <w:ind w:firstLine="567"/>
              <w:jc w:val="both"/>
            </w:pPr>
            <w:r w:rsidRPr="00263083">
              <w:t>несоответствие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документации об аукционе, 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rsidR="00026E9F" w:rsidRPr="00263083" w:rsidRDefault="00EC3C70" w:rsidP="00810FA3">
            <w:pPr>
              <w:tabs>
                <w:tab w:val="left" w:pos="2655"/>
              </w:tabs>
              <w:ind w:firstLine="567"/>
              <w:jc w:val="both"/>
            </w:pPr>
            <w:r w:rsidRPr="00263083">
              <w:rPr>
                <w:rFonts w:eastAsia="Calibri"/>
                <w:iCs/>
                <w:color w:val="000000"/>
                <w:lang w:eastAsia="en-US"/>
              </w:rPr>
              <w:t>Заявка на участие в аукционе признается надлежащей, если она соответствует требованиям, установленным в извещении об осуществлении аукциона и аукционной документации, а участник закупки, подавший такую заявку, соответствует требованиям, которые предъявляются к участнику закупки и указаны в аукционной документации.</w:t>
            </w:r>
          </w:p>
          <w:p w:rsidR="00026E9F" w:rsidRPr="00263083" w:rsidRDefault="00EC3C70" w:rsidP="00810FA3">
            <w:pPr>
              <w:tabs>
                <w:tab w:val="left" w:pos="2655"/>
              </w:tabs>
              <w:ind w:firstLine="567"/>
              <w:jc w:val="both"/>
            </w:pPr>
            <w:r w:rsidRPr="00263083">
              <w:rPr>
                <w:rFonts w:eastAsia="Calibri"/>
                <w:iCs/>
                <w:color w:val="000000"/>
                <w:lang w:eastAsia="en-US"/>
              </w:rPr>
              <w:t xml:space="preserve">Комиссия по закупкам отклоняет заявку на участие в аукционе, если участник закупки, подавший ее, не соответствует требованиям, предъявляемым к участнику закупки, указанным в аукционной документации, и (или) заявка участника закупки признана не соответствующей требованиям, указанным в аукционной документации, в том числе в связи с </w:t>
            </w:r>
            <w:r w:rsidRPr="00263083">
              <w:rPr>
                <w:rStyle w:val="11"/>
                <w:rFonts w:eastAsia="Calibri"/>
                <w:iCs/>
                <w:color w:val="000000"/>
                <w:lang w:eastAsia="en-US"/>
              </w:rPr>
              <w:t>несоответствием предложения участника в отношении объекта закупки,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соответствующим значениям, установленным аукционной документацией, 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rsidR="00026E9F" w:rsidRPr="00263083" w:rsidRDefault="00EC3C70" w:rsidP="00810FA3">
            <w:pPr>
              <w:pStyle w:val="Standard"/>
              <w:widowControl/>
              <w:ind w:firstLine="567"/>
              <w:jc w:val="both"/>
              <w:rPr>
                <w:rFonts w:ascii="Times New Roman" w:hAnsi="Times New Roman" w:cs="Times New Roman"/>
                <w:sz w:val="20"/>
                <w:szCs w:val="20"/>
              </w:rPr>
            </w:pPr>
            <w:r w:rsidRPr="00263083">
              <w:rPr>
                <w:rStyle w:val="11"/>
                <w:rFonts w:ascii="Times New Roman" w:hAnsi="Times New Roman" w:cs="Times New Roman"/>
                <w:iCs/>
                <w:color w:val="000000"/>
                <w:sz w:val="20"/>
                <w:szCs w:val="20"/>
              </w:rPr>
              <w:t>Срок рассмотрения заявок участников закупки не может превышать 5 (пяти) дней со дня окончания срока подачи заявок на участие в аукционе.</w:t>
            </w:r>
          </w:p>
          <w:p w:rsidR="00026E9F" w:rsidRPr="00263083" w:rsidRDefault="00EC3C70" w:rsidP="00810FA3">
            <w:pPr>
              <w:ind w:firstLine="567"/>
              <w:jc w:val="both"/>
            </w:pPr>
            <w:r w:rsidRPr="00263083">
              <w:rPr>
                <w:rFonts w:eastAsia="Calibri"/>
                <w:color w:val="000000"/>
                <w:lang w:eastAsia="en-US"/>
              </w:rPr>
              <w:t xml:space="preserve">По </w:t>
            </w:r>
            <w:r w:rsidRPr="00263083">
              <w:rPr>
                <w:rFonts w:eastAsia="Calibri"/>
                <w:color w:val="000000"/>
              </w:rPr>
              <w:t>результатам рассмотрения заявок составляется протокол рассмотрения заявок на участие в аукционе, который подписывается всеми присутствующими на заседании членами комиссии по закупкам, в день окончания их рассмотрения, и размещается заказчиком не позднее 3 (трех) дней со дня его подписания в ЕИС.</w:t>
            </w:r>
          </w:p>
          <w:p w:rsidR="00026E9F" w:rsidRPr="00263083" w:rsidRDefault="00EC3C70" w:rsidP="00810FA3">
            <w:pPr>
              <w:ind w:firstLine="567"/>
              <w:jc w:val="both"/>
            </w:pPr>
            <w:r w:rsidRPr="00263083">
              <w:rPr>
                <w:rFonts w:eastAsia="Calibri"/>
                <w:color w:val="000000"/>
              </w:rPr>
              <w:t xml:space="preserve">Размещенный заказчиком в ЕИС протокол рассмотрения заявок на участие в аукционе считается надлежащим уведомлением участников закупки о принятом комиссией по закупкам решения </w:t>
            </w:r>
            <w:r w:rsidRPr="00263083">
              <w:rPr>
                <w:rStyle w:val="11"/>
                <w:rFonts w:eastAsia="Calibri"/>
                <w:iCs/>
                <w:color w:val="000000"/>
                <w:lang w:eastAsia="en-US"/>
              </w:rPr>
              <w:t>о допуске/отказе в допуске к участию (об отклонении от участия) в аукционе участников закупки.</w:t>
            </w:r>
          </w:p>
          <w:p w:rsidR="00026E9F" w:rsidRPr="00263083" w:rsidRDefault="00EC3C70" w:rsidP="00810FA3">
            <w:pPr>
              <w:ind w:firstLine="567"/>
              <w:jc w:val="both"/>
            </w:pPr>
            <w:r w:rsidRPr="00263083">
              <w:rPr>
                <w:rFonts w:eastAsia="Calibri"/>
                <w:color w:val="000000"/>
              </w:rPr>
              <w:t xml:space="preserve">В целях проверки соответствия требованиям, предъявляемым к участникам закупки, привлекаемым им к исполнению обязательств по договору третьих лиц (субподрядчиков, субисполнителей), закупаемым </w:t>
            </w:r>
            <w:r w:rsidRPr="00263083">
              <w:rPr>
                <w:rFonts w:eastAsia="Calibri"/>
                <w:color w:val="000000"/>
              </w:rPr>
              <w:lastRenderedPageBreak/>
              <w:t>товарам, работам, услугам, а также условиям исполнения договора заказчик вправе направить запросы в соответствующие органы и организации, юридическим и физическим лицам, в том числе участникам закупки.</w:t>
            </w:r>
          </w:p>
        </w:tc>
      </w:tr>
      <w:tr w:rsidR="00026E9F" w:rsidRPr="00263083" w:rsidTr="00F3525A">
        <w:tc>
          <w:tcPr>
            <w:tcW w:w="576" w:type="dxa"/>
            <w:vAlign w:val="center"/>
          </w:tcPr>
          <w:p w:rsidR="00026E9F" w:rsidRPr="00263083" w:rsidRDefault="00EC3C70">
            <w:pPr>
              <w:jc w:val="center"/>
              <w:rPr>
                <w:b/>
              </w:rPr>
            </w:pPr>
            <w:r w:rsidRPr="00263083">
              <w:rPr>
                <w:b/>
              </w:rPr>
              <w:lastRenderedPageBreak/>
              <w:t>13</w:t>
            </w:r>
          </w:p>
        </w:tc>
        <w:tc>
          <w:tcPr>
            <w:tcW w:w="9738" w:type="dxa"/>
            <w:gridSpan w:val="3"/>
            <w:vAlign w:val="center"/>
          </w:tcPr>
          <w:p w:rsidR="00026E9F" w:rsidRPr="00263083" w:rsidRDefault="00EC3C70">
            <w:pPr>
              <w:jc w:val="center"/>
              <w:rPr>
                <w:b/>
                <w:bCs/>
                <w:color w:val="000000"/>
              </w:rPr>
            </w:pPr>
            <w:r w:rsidRPr="00263083">
              <w:rPr>
                <w:b/>
              </w:rPr>
              <w:t>Обеспечение заявок на участие в закупке</w:t>
            </w:r>
          </w:p>
        </w:tc>
      </w:tr>
      <w:tr w:rsidR="00026E9F" w:rsidRPr="00263083" w:rsidTr="00F3525A">
        <w:tc>
          <w:tcPr>
            <w:tcW w:w="576" w:type="dxa"/>
            <w:vMerge w:val="restart"/>
            <w:vAlign w:val="center"/>
          </w:tcPr>
          <w:p w:rsidR="00026E9F" w:rsidRPr="00263083" w:rsidRDefault="00026E9F">
            <w:pPr>
              <w:jc w:val="center"/>
            </w:pPr>
          </w:p>
        </w:tc>
        <w:tc>
          <w:tcPr>
            <w:tcW w:w="4891" w:type="dxa"/>
            <w:gridSpan w:val="2"/>
            <w:vAlign w:val="center"/>
          </w:tcPr>
          <w:p w:rsidR="00026E9F" w:rsidRPr="00263083" w:rsidRDefault="00EC3C70">
            <w:r w:rsidRPr="00263083">
              <w:t>Размер обеспечения заявки на участие в закупке</w:t>
            </w:r>
          </w:p>
        </w:tc>
        <w:tc>
          <w:tcPr>
            <w:tcW w:w="4847" w:type="dxa"/>
            <w:vAlign w:val="center"/>
          </w:tcPr>
          <w:p w:rsidR="00026E9F" w:rsidRPr="00263083" w:rsidRDefault="00EC3C70">
            <w:r w:rsidRPr="00263083">
              <w:t xml:space="preserve">не устанавливается </w:t>
            </w:r>
          </w:p>
        </w:tc>
      </w:tr>
      <w:tr w:rsidR="00026E9F" w:rsidRPr="00263083" w:rsidTr="00F3525A">
        <w:tc>
          <w:tcPr>
            <w:tcW w:w="576" w:type="dxa"/>
            <w:vMerge/>
            <w:vAlign w:val="center"/>
          </w:tcPr>
          <w:p w:rsidR="00026E9F" w:rsidRPr="00263083" w:rsidRDefault="00026E9F">
            <w:pPr>
              <w:jc w:val="center"/>
            </w:pPr>
          </w:p>
        </w:tc>
        <w:tc>
          <w:tcPr>
            <w:tcW w:w="4891" w:type="dxa"/>
            <w:gridSpan w:val="2"/>
            <w:vAlign w:val="center"/>
          </w:tcPr>
          <w:p w:rsidR="00026E9F" w:rsidRPr="00263083" w:rsidRDefault="00EC3C70">
            <w:r w:rsidRPr="00263083">
              <w:t>Порядок предоставления обеспечения заявки на участие закупке</w:t>
            </w:r>
          </w:p>
        </w:tc>
        <w:tc>
          <w:tcPr>
            <w:tcW w:w="4847" w:type="dxa"/>
            <w:vAlign w:val="center"/>
          </w:tcPr>
          <w:p w:rsidR="00026E9F" w:rsidRPr="00263083" w:rsidRDefault="00EC3C70">
            <w:r w:rsidRPr="00263083">
              <w:t>не устанавливается</w:t>
            </w:r>
          </w:p>
        </w:tc>
      </w:tr>
      <w:tr w:rsidR="00026E9F" w:rsidRPr="00263083" w:rsidTr="00F3525A">
        <w:tc>
          <w:tcPr>
            <w:tcW w:w="576" w:type="dxa"/>
            <w:vMerge/>
            <w:vAlign w:val="center"/>
          </w:tcPr>
          <w:p w:rsidR="00026E9F" w:rsidRPr="00263083" w:rsidRDefault="00026E9F">
            <w:pPr>
              <w:jc w:val="center"/>
            </w:pPr>
          </w:p>
        </w:tc>
        <w:tc>
          <w:tcPr>
            <w:tcW w:w="4891" w:type="dxa"/>
            <w:gridSpan w:val="2"/>
            <w:vAlign w:val="center"/>
          </w:tcPr>
          <w:p w:rsidR="00026E9F" w:rsidRPr="00263083" w:rsidRDefault="00EC3C70">
            <w:r w:rsidRPr="00263083">
              <w:t>Срок возврата обеспечения заявки на участие в закупке</w:t>
            </w:r>
          </w:p>
        </w:tc>
        <w:tc>
          <w:tcPr>
            <w:tcW w:w="4847" w:type="dxa"/>
            <w:vAlign w:val="center"/>
          </w:tcPr>
          <w:p w:rsidR="00026E9F" w:rsidRPr="00263083" w:rsidRDefault="00EC3C70">
            <w:r w:rsidRPr="00263083">
              <w:t>не устанавливается</w:t>
            </w:r>
          </w:p>
        </w:tc>
      </w:tr>
      <w:tr w:rsidR="00026E9F" w:rsidRPr="00263083" w:rsidTr="00F3525A">
        <w:tc>
          <w:tcPr>
            <w:tcW w:w="576" w:type="dxa"/>
            <w:vAlign w:val="center"/>
          </w:tcPr>
          <w:p w:rsidR="00026E9F" w:rsidRPr="00263083" w:rsidRDefault="00EC3C70">
            <w:pPr>
              <w:jc w:val="center"/>
              <w:rPr>
                <w:b/>
              </w:rPr>
            </w:pPr>
            <w:r w:rsidRPr="00263083">
              <w:rPr>
                <w:b/>
              </w:rPr>
              <w:t>14</w:t>
            </w:r>
          </w:p>
        </w:tc>
        <w:tc>
          <w:tcPr>
            <w:tcW w:w="9738" w:type="dxa"/>
            <w:gridSpan w:val="3"/>
            <w:vAlign w:val="center"/>
          </w:tcPr>
          <w:p w:rsidR="00026E9F" w:rsidRPr="00263083" w:rsidRDefault="00EC3C70">
            <w:pPr>
              <w:jc w:val="center"/>
              <w:rPr>
                <w:b/>
                <w:color w:val="000000"/>
              </w:rPr>
            </w:pPr>
            <w:r w:rsidRPr="00263083">
              <w:rPr>
                <w:b/>
                <w:color w:val="000000"/>
              </w:rPr>
              <w:t>Обеспечение исполнения договора</w:t>
            </w:r>
          </w:p>
        </w:tc>
      </w:tr>
      <w:tr w:rsidR="00026E9F" w:rsidRPr="00263083" w:rsidTr="00F3525A">
        <w:tc>
          <w:tcPr>
            <w:tcW w:w="576" w:type="dxa"/>
            <w:vAlign w:val="center"/>
          </w:tcPr>
          <w:p w:rsidR="00026E9F" w:rsidRPr="00263083" w:rsidRDefault="00EC3C70">
            <w:pPr>
              <w:jc w:val="center"/>
            </w:pPr>
            <w:r w:rsidRPr="00263083">
              <w:t>14.1</w:t>
            </w:r>
          </w:p>
        </w:tc>
        <w:tc>
          <w:tcPr>
            <w:tcW w:w="4891" w:type="dxa"/>
            <w:gridSpan w:val="2"/>
            <w:vAlign w:val="center"/>
          </w:tcPr>
          <w:p w:rsidR="00026E9F" w:rsidRPr="00263083" w:rsidRDefault="00EC3C70">
            <w:pPr>
              <w:rPr>
                <w:rFonts w:eastAsia="Calibri"/>
                <w:iCs/>
              </w:rPr>
            </w:pPr>
            <w:r w:rsidRPr="00263083">
              <w:rPr>
                <w:rFonts w:eastAsia="Calibri"/>
                <w:bCs/>
                <w:color w:val="000000"/>
              </w:rPr>
              <w:t xml:space="preserve">Обеспечение исполнения </w:t>
            </w:r>
            <w:r w:rsidRPr="00263083">
              <w:rPr>
                <w:color w:val="000000"/>
              </w:rPr>
              <w:t>договор</w:t>
            </w:r>
            <w:r w:rsidRPr="00263083">
              <w:rPr>
                <w:rFonts w:eastAsia="Calibri"/>
                <w:bCs/>
                <w:color w:val="000000"/>
              </w:rPr>
              <w:t>а</w:t>
            </w:r>
          </w:p>
        </w:tc>
        <w:tc>
          <w:tcPr>
            <w:tcW w:w="4847" w:type="dxa"/>
            <w:vAlign w:val="center"/>
          </w:tcPr>
          <w:p w:rsidR="00026E9F" w:rsidRPr="00263083" w:rsidRDefault="00EC3C70">
            <w:r w:rsidRPr="00263083">
              <w:t xml:space="preserve">устанавливается </w:t>
            </w:r>
          </w:p>
        </w:tc>
      </w:tr>
      <w:tr w:rsidR="00026E9F" w:rsidRPr="00263083" w:rsidTr="00F3525A">
        <w:tc>
          <w:tcPr>
            <w:tcW w:w="576" w:type="dxa"/>
            <w:vMerge w:val="restart"/>
            <w:vAlign w:val="center"/>
          </w:tcPr>
          <w:p w:rsidR="00026E9F" w:rsidRPr="00263083" w:rsidRDefault="00026E9F">
            <w:pPr>
              <w:jc w:val="center"/>
            </w:pPr>
          </w:p>
        </w:tc>
        <w:tc>
          <w:tcPr>
            <w:tcW w:w="4891" w:type="dxa"/>
            <w:gridSpan w:val="2"/>
            <w:vAlign w:val="center"/>
          </w:tcPr>
          <w:p w:rsidR="00026E9F" w:rsidRPr="00263083" w:rsidRDefault="00EC3C70">
            <w:pPr>
              <w:rPr>
                <w:rFonts w:eastAsia="Calibri"/>
                <w:bCs/>
              </w:rPr>
            </w:pPr>
            <w:r w:rsidRPr="00263083">
              <w:rPr>
                <w:rFonts w:eastAsia="Calibri"/>
                <w:bCs/>
              </w:rPr>
              <w:t xml:space="preserve">Размер обеспечения исполнения </w:t>
            </w:r>
            <w:r w:rsidRPr="00263083">
              <w:t>договор</w:t>
            </w:r>
            <w:r w:rsidRPr="00263083">
              <w:rPr>
                <w:rFonts w:eastAsia="Calibri"/>
                <w:bCs/>
              </w:rPr>
              <w:t>а:</w:t>
            </w:r>
          </w:p>
        </w:tc>
        <w:tc>
          <w:tcPr>
            <w:tcW w:w="4847" w:type="dxa"/>
            <w:vAlign w:val="center"/>
          </w:tcPr>
          <w:p w:rsidR="005C705A" w:rsidRDefault="00EC3C70">
            <w:r w:rsidRPr="00263083">
              <w:t>5 (пять) % начальной (максимальной) цены договора, указанной в настоящем извещении и документации о проведении закупки.</w:t>
            </w:r>
          </w:p>
          <w:p w:rsidR="00026E9F" w:rsidRPr="00263083" w:rsidRDefault="00EC3C70">
            <w:r w:rsidRPr="00263083">
              <w:t xml:space="preserve"> </w:t>
            </w:r>
          </w:p>
          <w:p w:rsidR="00026E9F" w:rsidRPr="00263083" w:rsidRDefault="00EC3C70" w:rsidP="005C705A">
            <w:pPr>
              <w:rPr>
                <w:i/>
              </w:rPr>
            </w:pPr>
            <w:r w:rsidRPr="00263083">
              <w:t>Размер обеспечения исполнения Договора устанавливается в сумме</w:t>
            </w:r>
            <w:r w:rsidR="005C705A">
              <w:t xml:space="preserve"> </w:t>
            </w:r>
            <w:r w:rsidR="00A90AD9">
              <w:rPr>
                <w:b/>
              </w:rPr>
              <w:t>630 486 (шестьсот тридцать тысяч четыреста восемьдесят шесть) рублей 25 копеек</w:t>
            </w:r>
          </w:p>
        </w:tc>
      </w:tr>
      <w:tr w:rsidR="00026E9F" w:rsidRPr="00263083" w:rsidTr="00F3525A">
        <w:tc>
          <w:tcPr>
            <w:tcW w:w="576" w:type="dxa"/>
            <w:vMerge/>
            <w:vAlign w:val="center"/>
          </w:tcPr>
          <w:p w:rsidR="00026E9F" w:rsidRPr="00263083" w:rsidRDefault="00026E9F">
            <w:pPr>
              <w:jc w:val="center"/>
            </w:pPr>
          </w:p>
        </w:tc>
        <w:tc>
          <w:tcPr>
            <w:tcW w:w="4891" w:type="dxa"/>
            <w:gridSpan w:val="2"/>
            <w:vAlign w:val="center"/>
          </w:tcPr>
          <w:p w:rsidR="00026E9F" w:rsidRPr="00263083" w:rsidRDefault="00EC3C70">
            <w:pPr>
              <w:rPr>
                <w:rFonts w:eastAsia="Calibri"/>
                <w:bCs/>
                <w:color w:val="000000"/>
              </w:rPr>
            </w:pPr>
            <w:r w:rsidRPr="00263083">
              <w:rPr>
                <w:color w:val="000000"/>
              </w:rPr>
              <w:t xml:space="preserve">Порядок и срок предоставления </w:t>
            </w:r>
            <w:r w:rsidRPr="00263083">
              <w:rPr>
                <w:rFonts w:eastAsia="Calibri"/>
                <w:bCs/>
                <w:color w:val="000000"/>
              </w:rPr>
              <w:t xml:space="preserve">обеспечения исполнения </w:t>
            </w:r>
            <w:r w:rsidRPr="00263083">
              <w:rPr>
                <w:color w:val="000000"/>
              </w:rPr>
              <w:t>договор</w:t>
            </w:r>
            <w:r w:rsidRPr="00263083">
              <w:rPr>
                <w:rFonts w:eastAsia="Calibri"/>
                <w:bCs/>
                <w:color w:val="000000"/>
              </w:rPr>
              <w:t>а</w:t>
            </w:r>
          </w:p>
        </w:tc>
        <w:tc>
          <w:tcPr>
            <w:tcW w:w="4847" w:type="dxa"/>
            <w:vAlign w:val="center"/>
          </w:tcPr>
          <w:p w:rsidR="00026E9F" w:rsidRPr="00263083" w:rsidRDefault="00EC3C70">
            <w:r w:rsidRPr="00263083">
              <w:rPr>
                <w:bCs/>
                <w:color w:val="000000"/>
              </w:rPr>
              <w:t xml:space="preserve">устанавливается в порядке и сроки, установленные для </w:t>
            </w:r>
            <w:r w:rsidRPr="00263083">
              <w:rPr>
                <w:bCs/>
              </w:rPr>
              <w:t xml:space="preserve">подписания проекта договора победителем закупки (единственным участником), </w:t>
            </w:r>
            <w:r w:rsidRPr="00263083">
              <w:rPr>
                <w:bCs/>
                <w:color w:val="000000"/>
              </w:rPr>
              <w:t>в соответствии с разделом 17 документации  о проведении закупки.</w:t>
            </w:r>
          </w:p>
        </w:tc>
      </w:tr>
      <w:tr w:rsidR="00026E9F" w:rsidRPr="00263083" w:rsidTr="00F3525A">
        <w:tc>
          <w:tcPr>
            <w:tcW w:w="576" w:type="dxa"/>
            <w:vMerge/>
            <w:vAlign w:val="center"/>
          </w:tcPr>
          <w:p w:rsidR="00026E9F" w:rsidRPr="00263083" w:rsidRDefault="00026E9F">
            <w:pPr>
              <w:jc w:val="center"/>
            </w:pPr>
          </w:p>
        </w:tc>
        <w:tc>
          <w:tcPr>
            <w:tcW w:w="4891" w:type="dxa"/>
            <w:gridSpan w:val="2"/>
            <w:vAlign w:val="center"/>
          </w:tcPr>
          <w:p w:rsidR="00026E9F" w:rsidRPr="00263083" w:rsidRDefault="00EC3C70">
            <w:pPr>
              <w:rPr>
                <w:color w:val="000000"/>
              </w:rPr>
            </w:pPr>
            <w:r w:rsidRPr="00263083">
              <w:rPr>
                <w:color w:val="000000"/>
              </w:rPr>
              <w:t>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4847" w:type="dxa"/>
            <w:vAlign w:val="center"/>
          </w:tcPr>
          <w:p w:rsidR="00026E9F" w:rsidRPr="00263083" w:rsidRDefault="00EC3C70">
            <w:pPr>
              <w:rPr>
                <w:bCs/>
                <w:color w:val="000000"/>
              </w:rPr>
            </w:pPr>
            <w:r w:rsidRPr="00263083">
              <w:rPr>
                <w:bCs/>
                <w:color w:val="000000"/>
              </w:rPr>
              <w:t>поставка товара в соответствии с условиями заключенного договора</w:t>
            </w:r>
          </w:p>
        </w:tc>
      </w:tr>
      <w:tr w:rsidR="00026E9F" w:rsidRPr="00263083" w:rsidTr="00F3525A">
        <w:tc>
          <w:tcPr>
            <w:tcW w:w="576" w:type="dxa"/>
            <w:vMerge/>
            <w:vAlign w:val="center"/>
          </w:tcPr>
          <w:p w:rsidR="00026E9F" w:rsidRPr="00263083" w:rsidRDefault="00026E9F">
            <w:pPr>
              <w:jc w:val="center"/>
            </w:pPr>
          </w:p>
        </w:tc>
        <w:tc>
          <w:tcPr>
            <w:tcW w:w="4891" w:type="dxa"/>
            <w:gridSpan w:val="2"/>
            <w:vAlign w:val="center"/>
          </w:tcPr>
          <w:p w:rsidR="00026E9F" w:rsidRPr="00263083" w:rsidRDefault="00EC3C70">
            <w:pPr>
              <w:rPr>
                <w:color w:val="000000"/>
              </w:rPr>
            </w:pPr>
            <w:r w:rsidRPr="00263083">
              <w:rPr>
                <w:color w:val="000000"/>
              </w:rPr>
              <w:t>Срок исполнения основного обязательства (в случае установления требования обеспечения исполнения договора)</w:t>
            </w:r>
          </w:p>
        </w:tc>
        <w:tc>
          <w:tcPr>
            <w:tcW w:w="4847" w:type="dxa"/>
            <w:vAlign w:val="center"/>
          </w:tcPr>
          <w:p w:rsidR="00026E9F" w:rsidRPr="00263083" w:rsidRDefault="00EC3C70">
            <w:pPr>
              <w:rPr>
                <w:bCs/>
                <w:color w:val="000000"/>
              </w:rPr>
            </w:pPr>
            <w:r w:rsidRPr="00263083">
              <w:rPr>
                <w:bCs/>
                <w:color w:val="000000"/>
              </w:rPr>
              <w:t xml:space="preserve">в соответствии с условиями заключенного Договора </w:t>
            </w:r>
            <w:r w:rsidRPr="00263083">
              <w:rPr>
                <w:color w:val="000000"/>
              </w:rPr>
              <w:t>сроком исполнения основного обязательства является дата надлежащего исполнения Поставщиком (исполнителем, Подрядчиком) принятых на себя обязательств по договору, а так же их приемка Заказчиком, путем  подписания документов о приемке товара (результатов выполненных работ, оказанных услуг).</w:t>
            </w:r>
          </w:p>
        </w:tc>
      </w:tr>
      <w:tr w:rsidR="00026E9F" w:rsidRPr="00263083" w:rsidTr="00F3525A">
        <w:tc>
          <w:tcPr>
            <w:tcW w:w="576" w:type="dxa"/>
            <w:vAlign w:val="center"/>
          </w:tcPr>
          <w:p w:rsidR="00026E9F" w:rsidRPr="00263083" w:rsidRDefault="00EC3C70">
            <w:pPr>
              <w:jc w:val="center"/>
            </w:pPr>
            <w:r w:rsidRPr="00263083">
              <w:t>14.2</w:t>
            </w:r>
          </w:p>
        </w:tc>
        <w:tc>
          <w:tcPr>
            <w:tcW w:w="9738" w:type="dxa"/>
            <w:gridSpan w:val="3"/>
            <w:vAlign w:val="center"/>
          </w:tcPr>
          <w:p w:rsidR="00026E9F" w:rsidRPr="00263083" w:rsidRDefault="00EC3C70">
            <w:pPr>
              <w:jc w:val="center"/>
              <w:rPr>
                <w:rFonts w:eastAsia="Calibri"/>
                <w:b/>
                <w:bCs/>
                <w:color w:val="000000"/>
              </w:rPr>
            </w:pPr>
            <w:r w:rsidRPr="00263083">
              <w:rPr>
                <w:rFonts w:eastAsia="Calibri"/>
                <w:b/>
                <w:bCs/>
                <w:color w:val="000000"/>
              </w:rPr>
              <w:t xml:space="preserve">Требования к обеспечению исполнения </w:t>
            </w:r>
            <w:r w:rsidRPr="00263083">
              <w:rPr>
                <w:b/>
                <w:color w:val="000000"/>
              </w:rPr>
              <w:t>договор</w:t>
            </w:r>
            <w:r w:rsidRPr="00263083">
              <w:rPr>
                <w:rFonts w:eastAsia="Calibri"/>
                <w:b/>
                <w:bCs/>
                <w:color w:val="000000"/>
              </w:rPr>
              <w:t>а:</w:t>
            </w:r>
          </w:p>
          <w:p w:rsidR="00026E9F" w:rsidRPr="00263083" w:rsidRDefault="00EC3C70" w:rsidP="000E37B3">
            <w:pPr>
              <w:ind w:firstLine="567"/>
              <w:jc w:val="both"/>
            </w:pPr>
            <w:r w:rsidRPr="00263083">
              <w:rPr>
                <w:color w:val="000000"/>
              </w:rPr>
              <w:t>Если при осуществлении конкурентной закупки в извещении о закупке, документации о закупке установлено требование об обеспечении исполнения договора, такое обеспечение может предоставляться участником закупки:</w:t>
            </w:r>
          </w:p>
          <w:p w:rsidR="00026E9F" w:rsidRPr="00263083" w:rsidRDefault="00EC3C70" w:rsidP="000E37B3">
            <w:pPr>
              <w:ind w:firstLine="567"/>
              <w:jc w:val="both"/>
            </w:pPr>
            <w:r w:rsidRPr="00263083">
              <w:rPr>
                <w:rStyle w:val="11"/>
                <w:rFonts w:eastAsia="Calibri"/>
                <w:color w:val="000000"/>
                <w:lang w:eastAsia="en-US"/>
              </w:rPr>
              <w:t>1) внесения денежных средств на счет заказчика, указанный в извещении о закупке, документации о закупке;</w:t>
            </w:r>
          </w:p>
          <w:p w:rsidR="00026E9F" w:rsidRPr="00263083" w:rsidRDefault="00EC3C70" w:rsidP="000E37B3">
            <w:pPr>
              <w:ind w:firstLine="567"/>
              <w:jc w:val="both"/>
            </w:pPr>
            <w:r w:rsidRPr="00263083">
              <w:rPr>
                <w:rStyle w:val="11"/>
                <w:rFonts w:eastAsia="Calibri"/>
                <w:color w:val="000000"/>
                <w:lang w:eastAsia="en-US"/>
              </w:rPr>
              <w:t>2) предоставления банковской гарантии, соответствующей требованиям, установленным настоящим Извещением.</w:t>
            </w:r>
          </w:p>
          <w:p w:rsidR="00026E9F" w:rsidRPr="00263083" w:rsidRDefault="00EC3C70" w:rsidP="000E37B3">
            <w:pPr>
              <w:ind w:firstLine="567"/>
              <w:jc w:val="both"/>
              <w:rPr>
                <w:rStyle w:val="11"/>
                <w:rFonts w:eastAsia="Calibri"/>
                <w:color w:val="000000"/>
                <w:lang w:eastAsia="en-US"/>
              </w:rPr>
            </w:pPr>
            <w:r w:rsidRPr="00263083">
              <w:rPr>
                <w:rStyle w:val="11"/>
                <w:rFonts w:eastAsia="Calibri"/>
                <w:color w:val="000000"/>
                <w:lang w:eastAsia="en-US"/>
              </w:rPr>
              <w:t xml:space="preserve">Выбор способа обеспечения исполнения договора на участие в конкурентной закупке из числа, предусмотренных заказчиком в извещении о закупке, документации о закупке осуществляется участником закупки. </w:t>
            </w:r>
          </w:p>
          <w:p w:rsidR="00026E9F" w:rsidRPr="00263083" w:rsidRDefault="00EC3C70" w:rsidP="000E37B3">
            <w:pPr>
              <w:ind w:firstLine="567"/>
              <w:jc w:val="both"/>
            </w:pPr>
            <w:r w:rsidRPr="00263083">
              <w:rPr>
                <w:rStyle w:val="11"/>
                <w:rFonts w:eastAsia="Calibri"/>
                <w:color w:val="000000"/>
                <w:lang w:eastAsia="en-US"/>
              </w:rPr>
              <w:t>Договор заключается после предоставления участником закупки, с которым заключается договор, обеспечения исполнения договора в соответствии с требованиями, установленными Федеральным законом № 223-ФЗ, разделом 25 Положения о закупке товаров, работ, услуг Заказчика, извещением о закупке, документацией о закупке.</w:t>
            </w:r>
          </w:p>
          <w:p w:rsidR="00026E9F" w:rsidRPr="00263083" w:rsidRDefault="00EC3C70" w:rsidP="000E37B3">
            <w:pPr>
              <w:ind w:firstLine="567"/>
              <w:jc w:val="both"/>
            </w:pPr>
            <w:r w:rsidRPr="00263083">
              <w:rPr>
                <w:rStyle w:val="11"/>
                <w:rFonts w:eastAsia="Calibri"/>
                <w:color w:val="000000"/>
                <w:lang w:eastAsia="en-US"/>
              </w:rPr>
              <w:t>Требования, предъявляемые к обеспечению исполнения договора, установленные в извещении о закупке, документации о закупке, являются одинаковыми для всех участников закупки.</w:t>
            </w:r>
          </w:p>
          <w:p w:rsidR="00026E9F" w:rsidRPr="00263083" w:rsidRDefault="00EC3C70" w:rsidP="000E37B3">
            <w:pPr>
              <w:ind w:firstLine="567"/>
              <w:jc w:val="both"/>
            </w:pPr>
            <w:r w:rsidRPr="00263083">
              <w:rPr>
                <w:rStyle w:val="11"/>
                <w:rFonts w:eastAsia="Calibri"/>
                <w:color w:val="000000"/>
                <w:lang w:eastAsia="en-US"/>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и (или) предоставления обеспечения исполнения договора с нарушением условий, установленных Федеральным законом № 223-ФЗ, Положением о закупке товаров, работ, услуг Заказчика, требованиями извещения о закупке, документации о закупке, такой участник считается уклонившимся от заключения договора.</w:t>
            </w:r>
          </w:p>
        </w:tc>
      </w:tr>
      <w:tr w:rsidR="00026E9F" w:rsidRPr="00263083" w:rsidTr="00F3525A">
        <w:tc>
          <w:tcPr>
            <w:tcW w:w="576" w:type="dxa"/>
            <w:vAlign w:val="center"/>
          </w:tcPr>
          <w:p w:rsidR="00026E9F" w:rsidRPr="00263083" w:rsidRDefault="00EC3C70">
            <w:pPr>
              <w:jc w:val="center"/>
            </w:pPr>
            <w:r w:rsidRPr="00263083">
              <w:t>14.3</w:t>
            </w:r>
          </w:p>
        </w:tc>
        <w:tc>
          <w:tcPr>
            <w:tcW w:w="9738" w:type="dxa"/>
            <w:gridSpan w:val="3"/>
            <w:vAlign w:val="center"/>
          </w:tcPr>
          <w:p w:rsidR="00026E9F" w:rsidRPr="00263083" w:rsidRDefault="00EC3C70" w:rsidP="004E7129">
            <w:pPr>
              <w:pStyle w:val="Standard"/>
              <w:ind w:firstLine="567"/>
              <w:jc w:val="both"/>
              <w:rPr>
                <w:rFonts w:ascii="Times New Roman" w:hAnsi="Times New Roman" w:cs="Times New Roman"/>
                <w:b/>
                <w:bCs/>
                <w:color w:val="000000"/>
                <w:sz w:val="20"/>
                <w:szCs w:val="20"/>
              </w:rPr>
            </w:pPr>
            <w:r w:rsidRPr="00263083">
              <w:rPr>
                <w:rFonts w:ascii="Times New Roman" w:hAnsi="Times New Roman" w:cs="Times New Roman"/>
                <w:b/>
                <w:bCs/>
                <w:color w:val="000000"/>
                <w:sz w:val="20"/>
                <w:szCs w:val="20"/>
              </w:rPr>
              <w:t xml:space="preserve">Срок и порядок предоставления обеспечения исполнения </w:t>
            </w:r>
            <w:r w:rsidRPr="00263083">
              <w:rPr>
                <w:rFonts w:ascii="Times New Roman" w:hAnsi="Times New Roman" w:cs="Times New Roman"/>
                <w:b/>
                <w:color w:val="000000"/>
                <w:sz w:val="20"/>
                <w:szCs w:val="20"/>
              </w:rPr>
              <w:t>договор</w:t>
            </w:r>
            <w:r w:rsidRPr="00263083">
              <w:rPr>
                <w:rFonts w:ascii="Times New Roman" w:hAnsi="Times New Roman" w:cs="Times New Roman"/>
                <w:b/>
                <w:bCs/>
                <w:color w:val="000000"/>
                <w:sz w:val="20"/>
                <w:szCs w:val="20"/>
              </w:rPr>
              <w:t>а в виде банковской гарантии</w:t>
            </w:r>
          </w:p>
          <w:p w:rsidR="00026E9F" w:rsidRPr="00263083" w:rsidRDefault="00EC3C70" w:rsidP="004E7129">
            <w:pPr>
              <w:ind w:firstLine="567"/>
              <w:jc w:val="both"/>
            </w:pPr>
            <w:r w:rsidRPr="00263083">
              <w:rPr>
                <w:rStyle w:val="11"/>
                <w:rFonts w:eastAsia="Calibri"/>
                <w:color w:val="000000"/>
                <w:lang w:eastAsia="en-US"/>
              </w:rPr>
              <w:t>Банковская гарантия, предоставляемая в качестве обеспечения исполнения договора, заключаемого по результатам закупки, должна соответствовать следующим требованиям:</w:t>
            </w:r>
          </w:p>
          <w:p w:rsidR="00026E9F" w:rsidRPr="00263083" w:rsidRDefault="00EC3C70" w:rsidP="004E7129">
            <w:pPr>
              <w:ind w:firstLine="567"/>
              <w:jc w:val="both"/>
            </w:pPr>
            <w:r w:rsidRPr="00263083">
              <w:rPr>
                <w:rStyle w:val="11"/>
                <w:rFonts w:eastAsia="Calibri"/>
                <w:color w:val="000000"/>
                <w:lang w:eastAsia="en-US"/>
              </w:rPr>
              <w:t>1) банковская гарантия должна быть выдана гарантом, включенным в соответствии со статьей 74.1 Налогового кодекса РФ перечень банков, отвечающих установленным требованиям для принятия банковских гарантий в целях налогообложения;</w:t>
            </w:r>
          </w:p>
          <w:p w:rsidR="00026E9F" w:rsidRPr="00263083" w:rsidRDefault="00EC3C70" w:rsidP="004E7129">
            <w:pPr>
              <w:ind w:firstLine="567"/>
              <w:jc w:val="both"/>
            </w:pPr>
            <w:r w:rsidRPr="00263083">
              <w:rPr>
                <w:rStyle w:val="11"/>
                <w:rFonts w:eastAsia="Calibri"/>
                <w:color w:val="000000"/>
                <w:lang w:eastAsia="en-US"/>
              </w:rPr>
              <w:t>2) банковская гарантия не может быть отозвана выдавшим ее гарантом;</w:t>
            </w:r>
          </w:p>
          <w:p w:rsidR="00026E9F" w:rsidRPr="00263083" w:rsidRDefault="00EC3C70" w:rsidP="004E7129">
            <w:pPr>
              <w:ind w:firstLine="567"/>
              <w:jc w:val="both"/>
            </w:pPr>
            <w:r w:rsidRPr="00263083">
              <w:rPr>
                <w:rFonts w:eastAsia="Calibri"/>
                <w:lang w:eastAsia="en-US"/>
              </w:rPr>
              <w:t>3) банковская гарантия должна содержать:</w:t>
            </w:r>
          </w:p>
          <w:p w:rsidR="00026E9F" w:rsidRPr="00263083" w:rsidRDefault="00EC3C70" w:rsidP="004E7129">
            <w:pPr>
              <w:ind w:firstLine="567"/>
              <w:jc w:val="both"/>
            </w:pPr>
            <w:r w:rsidRPr="00263083">
              <w:rPr>
                <w:rFonts w:eastAsia="Calibri"/>
                <w:lang w:eastAsia="en-US"/>
              </w:rPr>
              <w:t>а) информацию о гаранте, принципале, бенефициаре (полное наименование, ИНН, место нахождения, телефон, адрес электронной почты)</w:t>
            </w:r>
            <w:r w:rsidRPr="00263083">
              <w:rPr>
                <w:rFonts w:eastAsia="Calibri"/>
                <w:color w:val="000000"/>
                <w:lang w:eastAsia="en-US"/>
              </w:rPr>
              <w:t>;</w:t>
            </w:r>
          </w:p>
          <w:p w:rsidR="00026E9F" w:rsidRPr="00263083" w:rsidRDefault="00EC3C70" w:rsidP="004E7129">
            <w:pPr>
              <w:ind w:firstLine="567"/>
              <w:jc w:val="both"/>
            </w:pPr>
            <w:r w:rsidRPr="00263083">
              <w:rPr>
                <w:rFonts w:eastAsia="Calibri"/>
                <w:color w:val="000000"/>
                <w:lang w:eastAsia="en-US"/>
              </w:rPr>
              <w:lastRenderedPageBreak/>
              <w:t>б) информацию о закупке, для обеспечения исполнения договора, заключаемого по результатам которой, предоставляется банковская гарантия (номер извещения об осуществлении закупки, предмет договора в соответствии с извещением об осуществлении закупки);</w:t>
            </w:r>
          </w:p>
          <w:p w:rsidR="00026E9F" w:rsidRPr="00263083" w:rsidRDefault="00EC3C70" w:rsidP="004E7129">
            <w:pPr>
              <w:widowControl w:val="0"/>
              <w:ind w:firstLine="567"/>
              <w:jc w:val="both"/>
            </w:pPr>
            <w:r w:rsidRPr="00263083">
              <w:rPr>
                <w:rFonts w:eastAsia="Calibri"/>
                <w:lang w:eastAsia="en-US"/>
              </w:rPr>
              <w:t>в) условия банковской гарантии:</w:t>
            </w:r>
          </w:p>
          <w:p w:rsidR="00026E9F" w:rsidRPr="00263083" w:rsidRDefault="00EC3C70" w:rsidP="004E7129">
            <w:pPr>
              <w:widowControl w:val="0"/>
              <w:ind w:firstLine="567"/>
              <w:jc w:val="both"/>
            </w:pPr>
            <w:r w:rsidRPr="00263083">
              <w:rPr>
                <w:rFonts w:eastAsia="Calibri"/>
                <w:lang w:eastAsia="en-US"/>
              </w:rPr>
              <w:t>сумму банковской гарантии, подлежащую уплате гарантом бенефициару в случае ненадлежащего исполнения обязательств принципалом, наименование валюты;</w:t>
            </w:r>
          </w:p>
          <w:p w:rsidR="00026E9F" w:rsidRPr="00263083" w:rsidRDefault="00EC3C70" w:rsidP="004E7129">
            <w:pPr>
              <w:widowControl w:val="0"/>
              <w:ind w:firstLine="567"/>
              <w:jc w:val="both"/>
            </w:pPr>
            <w:r w:rsidRPr="00263083">
              <w:rPr>
                <w:rFonts w:eastAsia="Calibri"/>
                <w:color w:val="000000"/>
                <w:lang w:eastAsia="en-US"/>
              </w:rPr>
              <w:t xml:space="preserve">указание на срок вступления банковской гарантии в силу и </w:t>
            </w:r>
            <w:r w:rsidRPr="00263083">
              <w:rPr>
                <w:rStyle w:val="11"/>
                <w:rFonts w:eastAsia="Calibri"/>
                <w:color w:val="000000"/>
                <w:lang w:eastAsia="en-US"/>
              </w:rPr>
              <w:t xml:space="preserve">срок действия банковской гарантии, который должен </w:t>
            </w:r>
            <w:r w:rsidRPr="00263083">
              <w:rPr>
                <w:rStyle w:val="11"/>
                <w:rFonts w:eastAsia="Calibri"/>
                <w:lang w:eastAsia="en-US"/>
              </w:rPr>
              <w:t xml:space="preserve">определяться </w:t>
            </w:r>
            <w:r w:rsidRPr="00263083">
              <w:rPr>
                <w:rStyle w:val="11"/>
                <w:rFonts w:eastAsia="Calibri"/>
                <w:iCs/>
                <w:lang w:eastAsia="en-US"/>
              </w:rPr>
              <w:t xml:space="preserve">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w:t>
            </w:r>
            <w:r w:rsidRPr="00263083">
              <w:rPr>
                <w:rStyle w:val="11"/>
                <w:rFonts w:eastAsia="Calibri"/>
                <w:b/>
                <w:iCs/>
                <w:lang w:eastAsia="en-US"/>
              </w:rPr>
              <w:t xml:space="preserve">Срок действия банковской гарантии </w:t>
            </w:r>
            <w:r w:rsidRPr="00263083">
              <w:rPr>
                <w:rStyle w:val="11"/>
                <w:rFonts w:eastAsia="Calibri"/>
                <w:b/>
                <w:color w:val="000000"/>
                <w:lang w:eastAsia="en-US"/>
              </w:rPr>
              <w:t>не может составлять менее 2 (двух) месяцев с даты окончания предусмотренного извещением об осуществлении конкурентной закупки, документацией о такой закупке срока исполнения основного обязательства</w:t>
            </w:r>
            <w:r w:rsidRPr="00263083">
              <w:rPr>
                <w:rStyle w:val="11"/>
                <w:rFonts w:eastAsia="Calibri"/>
                <w:color w:val="000000"/>
                <w:lang w:eastAsia="en-US"/>
              </w:rPr>
              <w:t>;</w:t>
            </w:r>
          </w:p>
          <w:p w:rsidR="00026E9F" w:rsidRPr="00263083" w:rsidRDefault="00EC3C70" w:rsidP="004E7129">
            <w:pPr>
              <w:pStyle w:val="a8"/>
              <w:spacing w:after="0"/>
              <w:ind w:firstLine="567"/>
              <w:jc w:val="both"/>
            </w:pPr>
            <w:r w:rsidRPr="00263083">
              <w:rPr>
                <w:rStyle w:val="11"/>
                <w:rFonts w:eastAsia="Calibri"/>
                <w:color w:val="000000"/>
                <w:lang w:eastAsia="en-US"/>
              </w:rPr>
              <w:t xml:space="preserve">г) обязательство гаранта по обеспечению исполнения принципалом его обязательств, предусмотренных договором, заключенным (заключаемым) с бенефициаром, включающих в том числе обязательства принципала по уплате неустоек (штрафов, пеней); </w:t>
            </w:r>
          </w:p>
          <w:p w:rsidR="00026E9F" w:rsidRPr="00263083" w:rsidRDefault="00EC3C70" w:rsidP="004E7129">
            <w:pPr>
              <w:pStyle w:val="a8"/>
              <w:spacing w:after="0"/>
              <w:ind w:firstLine="567"/>
              <w:jc w:val="both"/>
            </w:pPr>
            <w:r w:rsidRPr="00263083">
              <w:rPr>
                <w:rStyle w:val="11"/>
                <w:rFonts w:eastAsia="Calibri"/>
                <w:color w:val="000000"/>
                <w:lang w:eastAsia="en-US"/>
              </w:rPr>
              <w:t xml:space="preserve">д) условие о праве бенефициара в случае неисполнения или ненадлежащего исполнения принципалом обязательств, обеспеченных банковской гарантией, вправе до окончания ее срока действия предъявить требование об уплате денежной суммы по банковской гарантии в размере цены договора, уменьшенном на сумму, пропорциональную объему исполненных принципалом обязательств, предусмотренных договором и оплаченных бенефициаром, но не превышающем размер обеспечения исполнения договора и сумму банковской гарантии; </w:t>
            </w:r>
          </w:p>
          <w:p w:rsidR="00026E9F" w:rsidRPr="00263083" w:rsidRDefault="00EC3C70" w:rsidP="004E7129">
            <w:pPr>
              <w:pStyle w:val="a8"/>
              <w:spacing w:after="0"/>
              <w:ind w:firstLine="567"/>
              <w:jc w:val="both"/>
            </w:pPr>
            <w:r w:rsidRPr="00263083">
              <w:rPr>
                <w:rStyle w:val="11"/>
                <w:rFonts w:eastAsia="Calibri"/>
                <w:color w:val="000000"/>
                <w:lang w:eastAsia="en-US"/>
              </w:rPr>
              <w:t>е) обязательство бенефициара в случае направления требования об уплате денежной суммы по банковской гарантии одновременно с таким требованием направить гаранту:</w:t>
            </w:r>
          </w:p>
          <w:p w:rsidR="00026E9F" w:rsidRPr="00263083" w:rsidRDefault="00EC3C70" w:rsidP="004E7129">
            <w:pPr>
              <w:pStyle w:val="a8"/>
              <w:spacing w:after="0"/>
              <w:ind w:firstLine="567"/>
              <w:jc w:val="both"/>
            </w:pPr>
            <w:r w:rsidRPr="00263083">
              <w:rPr>
                <w:rStyle w:val="11"/>
                <w:rFonts w:eastAsia="Calibri"/>
                <w:color w:val="000000"/>
                <w:lang w:eastAsia="en-US"/>
              </w:rPr>
              <w:t>расчет суммы, включаемой в требование об уплате денежной суммы по банковской гарантии;</w:t>
            </w:r>
          </w:p>
          <w:p w:rsidR="00026E9F" w:rsidRPr="00263083" w:rsidRDefault="00EC3C70" w:rsidP="004E7129">
            <w:pPr>
              <w:ind w:firstLine="567"/>
              <w:jc w:val="both"/>
            </w:pPr>
            <w:r w:rsidRPr="00263083">
              <w:rPr>
                <w:rStyle w:val="11"/>
                <w:rFonts w:eastAsia="Calibri"/>
                <w:color w:val="000000"/>
                <w:lang w:eastAsia="en-US"/>
              </w:rPr>
              <w:t>документ</w:t>
            </w:r>
            <w:r w:rsidRPr="00263083">
              <w:rPr>
                <w:rFonts w:eastAsia="Calibri"/>
                <w:color w:val="000000"/>
                <w:lang w:eastAsia="en-US"/>
              </w:rPr>
              <w:t xml:space="preserve">, подтверждающий нарушение принципалом обязательств, предусмотренных договором; </w:t>
            </w:r>
          </w:p>
          <w:p w:rsidR="00026E9F" w:rsidRPr="00263083" w:rsidRDefault="00EC3C70" w:rsidP="004E7129">
            <w:pPr>
              <w:ind w:firstLine="567"/>
              <w:jc w:val="both"/>
            </w:pPr>
            <w:r w:rsidRPr="00263083">
              <w:rPr>
                <w:rFonts w:eastAsia="Calibri"/>
                <w:color w:val="000000"/>
                <w:lang w:eastAsia="en-US"/>
              </w:rPr>
              <w:t xml:space="preserve">документ, подтверждающий полномочия лица, подписавшего требование </w:t>
            </w:r>
            <w:r w:rsidRPr="00263083">
              <w:rPr>
                <w:rStyle w:val="11"/>
                <w:rFonts w:eastAsia="Calibri"/>
                <w:color w:val="000000"/>
                <w:lang w:eastAsia="en-US"/>
              </w:rPr>
              <w:t>об уплате денежной суммы по банковской гарантии</w:t>
            </w:r>
            <w:r w:rsidRPr="00263083">
              <w:rPr>
                <w:rFonts w:eastAsia="Calibri"/>
                <w:color w:val="000000"/>
                <w:lang w:eastAsia="en-US"/>
              </w:rPr>
              <w:t xml:space="preserve"> от имени бенефициара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026E9F" w:rsidRPr="00263083" w:rsidRDefault="00EC3C70" w:rsidP="004E7129">
            <w:pPr>
              <w:pStyle w:val="a8"/>
              <w:pBdr>
                <w:top w:val="none" w:sz="0" w:space="0" w:color="000000"/>
                <w:left w:val="none" w:sz="0" w:space="0" w:color="000000"/>
                <w:bottom w:val="none" w:sz="0" w:space="0" w:color="000000"/>
                <w:right w:val="none" w:sz="0" w:space="0" w:color="000000"/>
              </w:pBdr>
              <w:spacing w:after="0"/>
              <w:ind w:firstLine="567"/>
              <w:jc w:val="both"/>
            </w:pPr>
            <w:r w:rsidRPr="00263083">
              <w:rPr>
                <w:rFonts w:eastAsia="Calibri"/>
                <w:color w:val="22272F"/>
                <w:lang w:eastAsia="en-US"/>
              </w:rPr>
              <w:t>ж)</w:t>
            </w:r>
            <w:r w:rsidRPr="00263083">
              <w:rPr>
                <w:rStyle w:val="11"/>
                <w:rFonts w:eastAsia="Calibri"/>
                <w:color w:val="000000"/>
                <w:lang w:eastAsia="en-US"/>
              </w:rPr>
              <w:t xml:space="preserve"> условие о праве бенефициара в случае направления требования об уплате денежной суммы по банковской гарантии, направить гаранту такое требование в письменной форме на бумажном носителе или в форме электронного документа, подписанного электронной подписью лица, имеющего право действовать от имени бенефициара. </w:t>
            </w:r>
          </w:p>
          <w:p w:rsidR="00026E9F" w:rsidRPr="00263083" w:rsidRDefault="00EC3C70" w:rsidP="004E7129">
            <w:pPr>
              <w:widowControl w:val="0"/>
              <w:ind w:firstLine="567"/>
              <w:jc w:val="both"/>
            </w:pPr>
            <w:r w:rsidRPr="00263083">
              <w:rPr>
                <w:rFonts w:eastAsia="Calibri"/>
                <w:lang w:eastAsia="en-US"/>
              </w:rPr>
              <w:t xml:space="preserve">Выбор формы направления требования </w:t>
            </w:r>
            <w:r w:rsidRPr="00263083">
              <w:rPr>
                <w:rStyle w:val="11"/>
                <w:rFonts w:eastAsia="Calibri"/>
                <w:color w:val="000000"/>
                <w:lang w:eastAsia="en-US"/>
              </w:rPr>
              <w:t>об уплате денежной суммы по банковской гарантии</w:t>
            </w:r>
            <w:r w:rsidRPr="00263083">
              <w:rPr>
                <w:rFonts w:eastAsia="Calibri"/>
                <w:lang w:eastAsia="en-US"/>
              </w:rPr>
              <w:t xml:space="preserve"> осуществляется бенефициаром самостоятельно. </w:t>
            </w:r>
            <w:r w:rsidRPr="00263083">
              <w:rPr>
                <w:rFonts w:eastAsia="Calibri"/>
                <w:iCs/>
                <w:lang w:eastAsia="en-US"/>
              </w:rPr>
              <w:t>(</w:t>
            </w:r>
            <w:r w:rsidRPr="00263083">
              <w:rPr>
                <w:rStyle w:val="11"/>
                <w:rFonts w:eastAsia="Calibri"/>
                <w:iCs/>
                <w:lang w:eastAsia="en-US"/>
              </w:rPr>
              <w:t>В случае направления бенефициаром такого требования на бумажном носителе, представляются оригиналы предусмотренных литерой «е» настоящего подпункта документов или заверенные бенефициаром их копии. Если копии документов заверены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rsidR="00026E9F" w:rsidRPr="00263083" w:rsidRDefault="00EC3C70" w:rsidP="004E7129">
            <w:pPr>
              <w:widowControl w:val="0"/>
              <w:ind w:firstLine="567"/>
              <w:jc w:val="both"/>
            </w:pPr>
            <w:r w:rsidRPr="00263083">
              <w:rPr>
                <w:rStyle w:val="11"/>
                <w:rFonts w:eastAsia="Calibri"/>
                <w:iCs/>
                <w:lang w:eastAsia="en-US"/>
              </w:rPr>
              <w:t>В случае направления такого требования по форме электронного документа, предусмотренные литерой «е» настоящего подпункта документы представляются в форме электронных документов или в форме электронных образов бумажных документов, подписанных электронной подписью лица, имеющего право действовать от имени бенефициара);</w:t>
            </w:r>
          </w:p>
          <w:p w:rsidR="00026E9F" w:rsidRPr="00263083" w:rsidRDefault="00EC3C70" w:rsidP="004E7129">
            <w:pPr>
              <w:widowControl w:val="0"/>
              <w:ind w:firstLine="567"/>
              <w:jc w:val="both"/>
            </w:pPr>
            <w:r w:rsidRPr="00263083">
              <w:rPr>
                <w:rStyle w:val="11"/>
                <w:rFonts w:eastAsia="Calibri"/>
                <w:color w:val="000000"/>
                <w:lang w:eastAsia="en-US"/>
              </w:rPr>
              <w:t xml:space="preserve">з) условие об обязанности гаранта </w:t>
            </w:r>
            <w:r w:rsidRPr="00263083">
              <w:rPr>
                <w:rStyle w:val="11"/>
                <w:color w:val="000000"/>
              </w:rPr>
              <w:t xml:space="preserve">рассмотреть требование </w:t>
            </w:r>
            <w:r w:rsidRPr="00263083">
              <w:rPr>
                <w:rStyle w:val="11"/>
                <w:rFonts w:eastAsia="Calibri"/>
                <w:color w:val="000000"/>
                <w:lang w:eastAsia="en-US"/>
              </w:rPr>
              <w:t>об уплате денежной суммы по банковской гарантии</w:t>
            </w:r>
            <w:r w:rsidRPr="00263083">
              <w:rPr>
                <w:rStyle w:val="11"/>
                <w:color w:val="000000"/>
              </w:rPr>
              <w:t xml:space="preserve"> не позднее 5 рабочих дней со дня, следующего за днем получения указанного требования и документов, предусмотренных литерой «е» настоящего подпункта;</w:t>
            </w:r>
          </w:p>
          <w:p w:rsidR="00026E9F" w:rsidRPr="00263083" w:rsidRDefault="00EC3C70" w:rsidP="004E7129">
            <w:pPr>
              <w:widowControl w:val="0"/>
              <w:ind w:firstLine="567"/>
              <w:jc w:val="both"/>
            </w:pPr>
            <w:r w:rsidRPr="00263083">
              <w:rPr>
                <w:rStyle w:val="11"/>
                <w:color w:val="000000"/>
              </w:rPr>
              <w:t xml:space="preserve">и) условие об обязанности гаранта уплатить бенефициару всю денежную сумму по банковской гарантии не позднее 10 рабочих дней со дня, следующего за днем получения гарантом требования бенефициара </w:t>
            </w:r>
            <w:r w:rsidRPr="00263083">
              <w:rPr>
                <w:rStyle w:val="11"/>
                <w:rFonts w:eastAsia="Calibri"/>
                <w:color w:val="000000"/>
                <w:lang w:eastAsia="en-US"/>
              </w:rPr>
              <w:t>об уплате денежной суммы по банковской гарантии</w:t>
            </w:r>
            <w:r w:rsidRPr="00263083">
              <w:rPr>
                <w:rStyle w:val="11"/>
                <w:color w:val="000000"/>
              </w:rPr>
              <w:t>, соответствующего условиям банковской гарантии, при отсутствии предусмотренных Гражданским кодексом РФ оснований для отказа в удовлетворении этого требования;</w:t>
            </w:r>
          </w:p>
          <w:p w:rsidR="00026E9F" w:rsidRPr="00263083" w:rsidRDefault="00EC3C70" w:rsidP="004E7129">
            <w:pPr>
              <w:widowControl w:val="0"/>
              <w:ind w:firstLine="567"/>
              <w:jc w:val="both"/>
            </w:pPr>
            <w:r w:rsidRPr="00263083">
              <w:rPr>
                <w:rStyle w:val="11"/>
                <w:color w:val="000000"/>
              </w:rPr>
              <w:t xml:space="preserve">к)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w:t>
            </w:r>
            <w:r w:rsidRPr="00263083">
              <w:rPr>
                <w:rStyle w:val="11"/>
                <w:rFonts w:eastAsia="Calibri"/>
                <w:color w:val="000000"/>
                <w:lang w:eastAsia="en-US"/>
              </w:rPr>
              <w:t>об уплате денежной суммы по банковской гарантии</w:t>
            </w:r>
            <w:r w:rsidRPr="00263083">
              <w:rPr>
                <w:rStyle w:val="11"/>
                <w:color w:val="000000"/>
              </w:rPr>
              <w:t>;</w:t>
            </w:r>
          </w:p>
          <w:p w:rsidR="00026E9F" w:rsidRPr="00263083" w:rsidRDefault="00EC3C70" w:rsidP="004E7129">
            <w:pPr>
              <w:widowControl w:val="0"/>
              <w:ind w:firstLine="567"/>
              <w:jc w:val="both"/>
            </w:pPr>
            <w:r w:rsidRPr="00263083">
              <w:rPr>
                <w:rStyle w:val="11"/>
                <w:color w:val="000000"/>
              </w:rPr>
              <w:t xml:space="preserve">л) условие об обязанности гаранта в случае просрочки исполнения обязательств по банковской гарантии, требование по которой соответствует условиям банковской гарантии и предъявлено бенефициаром до окончания срока ее действия, за каждый день просрочки (начиная со дня, следующего за днем истечения установленного банковской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банковской гарантии; </w:t>
            </w:r>
          </w:p>
          <w:p w:rsidR="00026E9F" w:rsidRPr="00263083" w:rsidRDefault="00EC3C70" w:rsidP="004E7129">
            <w:pPr>
              <w:widowControl w:val="0"/>
              <w:ind w:firstLine="567"/>
              <w:jc w:val="both"/>
            </w:pPr>
            <w:r w:rsidRPr="00263083">
              <w:rPr>
                <w:rStyle w:val="11"/>
                <w:color w:val="000000"/>
              </w:rPr>
              <w:t>м) условие о праве заказчика на бесспорное списание денежных средств со счета гаранта, если гарантом в срок не позднее 10 (десяти)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26E9F" w:rsidRPr="00263083" w:rsidRDefault="00EC3C70" w:rsidP="004E7129">
            <w:pPr>
              <w:widowControl w:val="0"/>
              <w:ind w:firstLine="567"/>
              <w:jc w:val="both"/>
            </w:pPr>
            <w:r w:rsidRPr="00263083">
              <w:rPr>
                <w:rStyle w:val="11"/>
                <w:color w:val="000000"/>
              </w:rPr>
              <w:t xml:space="preserve">н) </w:t>
            </w:r>
            <w:r w:rsidRPr="00263083">
              <w:rPr>
                <w:rStyle w:val="11"/>
                <w:rFonts w:eastAsia="Calibri"/>
                <w:color w:val="000000"/>
                <w:lang w:eastAsia="en-US"/>
              </w:rPr>
              <w:t xml:space="preserve">условие о том, что все расходы, возникающие в связи с перечислением гарантом денежных средств </w:t>
            </w:r>
            <w:r w:rsidRPr="00263083">
              <w:rPr>
                <w:rStyle w:val="11"/>
                <w:rFonts w:eastAsia="Calibri"/>
                <w:color w:val="000000"/>
                <w:lang w:eastAsia="en-US"/>
              </w:rPr>
              <w:lastRenderedPageBreak/>
              <w:t>по банковской гарантии бенефициару, несет гарант;</w:t>
            </w:r>
          </w:p>
          <w:p w:rsidR="00026E9F" w:rsidRPr="00263083" w:rsidRDefault="00EC3C70" w:rsidP="004E7129">
            <w:pPr>
              <w:widowControl w:val="0"/>
              <w:ind w:firstLine="567"/>
              <w:jc w:val="both"/>
            </w:pPr>
            <w:r w:rsidRPr="00263083">
              <w:rPr>
                <w:rStyle w:val="11"/>
                <w:rFonts w:eastAsia="Calibri"/>
                <w:color w:val="000000"/>
                <w:lang w:eastAsia="en-US"/>
              </w:rPr>
              <w:t>о) условие</w:t>
            </w:r>
            <w:r w:rsidRPr="00263083">
              <w:rPr>
                <w:rFonts w:eastAsia="Calibri"/>
                <w:lang w:eastAsia="en-US"/>
              </w:rPr>
              <w:t xml:space="preserve"> о рассмотрении споров, возникающих с исполнением обязательств по банковской гарантии, в арбитражном суде по месту нахождения бенефициара.</w:t>
            </w:r>
          </w:p>
          <w:p w:rsidR="00026E9F" w:rsidRPr="00263083" w:rsidRDefault="00EC3C70" w:rsidP="004E7129">
            <w:pPr>
              <w:widowControl w:val="0"/>
              <w:ind w:firstLine="567"/>
              <w:jc w:val="both"/>
            </w:pPr>
            <w:r w:rsidRPr="00263083">
              <w:rPr>
                <w:rStyle w:val="11"/>
                <w:rFonts w:eastAsia="Calibri"/>
                <w:color w:val="000000"/>
                <w:lang w:eastAsia="en-US"/>
              </w:rPr>
              <w:t xml:space="preserve">4) банковская гарантия </w:t>
            </w:r>
            <w:r w:rsidRPr="00263083">
              <w:rPr>
                <w:rStyle w:val="11"/>
                <w:rFonts w:eastAsia="Calibri"/>
                <w:color w:val="000000"/>
                <w:u w:val="single"/>
                <w:lang w:eastAsia="en-US"/>
              </w:rPr>
              <w:t>не должна содержать</w:t>
            </w:r>
            <w:r w:rsidRPr="00263083">
              <w:rPr>
                <w:rStyle w:val="11"/>
                <w:rFonts w:eastAsia="Calibri"/>
                <w:color w:val="000000"/>
                <w:lang w:eastAsia="en-US"/>
              </w:rPr>
              <w:t>:</w:t>
            </w:r>
          </w:p>
          <w:p w:rsidR="00026E9F" w:rsidRPr="00263083" w:rsidRDefault="00EC3C70" w:rsidP="004E7129">
            <w:pPr>
              <w:widowControl w:val="0"/>
              <w:ind w:firstLine="567"/>
              <w:jc w:val="both"/>
            </w:pPr>
            <w:r w:rsidRPr="00263083">
              <w:rPr>
                <w:rStyle w:val="11"/>
                <w:rFonts w:eastAsia="Calibri"/>
                <w:color w:val="000000"/>
                <w:lang w:eastAsia="en-US"/>
              </w:rPr>
              <w:t>а) условия, предусматривающие или влекущие представление бенефициаром гаранту, в том числе одновременно с требованием об уплате денежной суммы по банковской гарантии документов, не предусмотренных литерой «е» подпункта 3 настоящего пункта, в том числе судебных актов, подтверждающих неисполнение принципалом обязательств, обеспечиваемых банковской гарантией;</w:t>
            </w:r>
          </w:p>
          <w:p w:rsidR="00026E9F" w:rsidRPr="00263083" w:rsidRDefault="00EC3C70" w:rsidP="004E7129">
            <w:pPr>
              <w:widowControl w:val="0"/>
              <w:ind w:firstLine="567"/>
              <w:jc w:val="both"/>
            </w:pPr>
            <w:r w:rsidRPr="00263083">
              <w:rPr>
                <w:rStyle w:val="11"/>
                <w:rFonts w:eastAsia="Calibri"/>
                <w:color w:val="000000"/>
                <w:lang w:eastAsia="en-US"/>
              </w:rPr>
              <w:t>б) условия о праве гаранта отказывать в удовлетворении требования об уплате денежной суммы по банковской гарантии бенефициара в случае непредставления бенефициаром гаранту уведомления о нарушении поставщиком (подрядчиком, исполнителем) условий договора или о расторжении договора;</w:t>
            </w:r>
          </w:p>
          <w:p w:rsidR="00026E9F" w:rsidRPr="00263083" w:rsidRDefault="00EC3C70" w:rsidP="004E7129">
            <w:pPr>
              <w:widowControl w:val="0"/>
              <w:ind w:firstLine="567"/>
              <w:jc w:val="both"/>
            </w:pPr>
            <w:r w:rsidRPr="00263083">
              <w:rPr>
                <w:rStyle w:val="11"/>
                <w:rFonts w:eastAsia="Calibri"/>
                <w:color w:val="000000"/>
                <w:lang w:eastAsia="en-US"/>
              </w:rPr>
              <w:t>в) условия, допускающие или влекущие взимание гарантом с бенефициара платы за представление бенефициаром гаранту требования об уплате денежной суммы по банковской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026E9F" w:rsidRPr="00263083" w:rsidRDefault="00EC3C70" w:rsidP="004E7129">
            <w:pPr>
              <w:ind w:firstLine="567"/>
              <w:jc w:val="both"/>
            </w:pPr>
            <w:r w:rsidRPr="00263083">
              <w:rPr>
                <w:rStyle w:val="11"/>
                <w:rFonts w:eastAsia="Calibri"/>
                <w:color w:val="000000"/>
                <w:lang w:eastAsia="en-US"/>
              </w:rPr>
              <w:t xml:space="preserve">г) условия об обязательном наличии нумерации на всех листах банковской гарантии, которые должны быть прошиты, подписаны и скреплены печатью (при наличии) гаранта, в случае ее оформления в письменной форме на бумажном носителе на нескольких листах. </w:t>
            </w:r>
          </w:p>
          <w:p w:rsidR="00026E9F" w:rsidRPr="00263083" w:rsidRDefault="00EC3C70" w:rsidP="004E7129">
            <w:pPr>
              <w:ind w:firstLine="567"/>
              <w:jc w:val="both"/>
            </w:pPr>
            <w:r w:rsidRPr="00263083">
              <w:rPr>
                <w:rStyle w:val="11"/>
                <w:rFonts w:eastAsia="Calibri"/>
                <w:color w:val="000000"/>
                <w:lang w:eastAsia="en-US"/>
              </w:rPr>
              <w:t>Заказчик рассматривает поступившую банковскую гарантию в срок, не превышающий 3 (трех) рабочих дней со дня ее поступления.</w:t>
            </w:r>
          </w:p>
          <w:p w:rsidR="00026E9F" w:rsidRPr="00263083" w:rsidRDefault="00EC3C70" w:rsidP="004E7129">
            <w:pPr>
              <w:ind w:firstLine="567"/>
              <w:jc w:val="both"/>
            </w:pPr>
            <w:r w:rsidRPr="00263083">
              <w:rPr>
                <w:rStyle w:val="11"/>
                <w:rFonts w:eastAsia="Calibri"/>
                <w:color w:val="000000"/>
                <w:lang w:eastAsia="en-US"/>
              </w:rPr>
              <w:t>Заказчик вправе направить запрос банку, выдавшему банковскую гарантию о подтверждении выдачи такой гарантии на условиях, установленных в настоящем разделе.</w:t>
            </w:r>
          </w:p>
          <w:p w:rsidR="00026E9F" w:rsidRPr="00263083" w:rsidRDefault="00EC3C70" w:rsidP="004E7129">
            <w:pPr>
              <w:ind w:firstLine="567"/>
              <w:jc w:val="both"/>
            </w:pPr>
            <w:r w:rsidRPr="00263083">
              <w:rPr>
                <w:rStyle w:val="11"/>
                <w:rFonts w:eastAsia="Calibri"/>
                <w:color w:val="000000"/>
                <w:lang w:eastAsia="en-US"/>
              </w:rPr>
              <w:t>Основанием для отказа в принятии банковской гарантии заказчиком является:</w:t>
            </w:r>
          </w:p>
          <w:p w:rsidR="00026E9F" w:rsidRPr="00263083" w:rsidRDefault="00EC3C70" w:rsidP="004E7129">
            <w:pPr>
              <w:ind w:firstLine="567"/>
              <w:jc w:val="both"/>
            </w:pPr>
            <w:r w:rsidRPr="00263083">
              <w:rPr>
                <w:rStyle w:val="11"/>
                <w:rFonts w:eastAsia="Calibri"/>
                <w:color w:val="000000"/>
                <w:lang w:eastAsia="en-US"/>
              </w:rPr>
              <w:t xml:space="preserve">1) несоответствие гарантии законодательству Российской Федерации; </w:t>
            </w:r>
          </w:p>
          <w:p w:rsidR="00026E9F" w:rsidRPr="00263083" w:rsidRDefault="00EC3C70" w:rsidP="004E7129">
            <w:pPr>
              <w:ind w:firstLine="567"/>
              <w:jc w:val="both"/>
            </w:pPr>
            <w:r w:rsidRPr="00263083">
              <w:rPr>
                <w:rStyle w:val="11"/>
                <w:rFonts w:eastAsia="Calibri"/>
                <w:color w:val="000000"/>
                <w:lang w:eastAsia="en-US"/>
              </w:rPr>
              <w:t>2) несоответствие банковской гарантии требованиям, предусмотренным пунктом 11.8 Положения о закупке товаров, работ. услуг Заказчика;</w:t>
            </w:r>
          </w:p>
          <w:p w:rsidR="00026E9F" w:rsidRPr="00263083" w:rsidRDefault="00EC3C70" w:rsidP="004E7129">
            <w:pPr>
              <w:ind w:firstLine="567"/>
              <w:jc w:val="both"/>
            </w:pPr>
            <w:r w:rsidRPr="00263083">
              <w:rPr>
                <w:rStyle w:val="11"/>
                <w:rFonts w:eastAsia="Calibri"/>
                <w:color w:val="000000"/>
                <w:lang w:eastAsia="en-US"/>
              </w:rPr>
              <w:t>3) несоответствие банковской гарантии требованиям, содержащимся в извещении об осуществлении закупки, документации о закупке.</w:t>
            </w:r>
          </w:p>
          <w:p w:rsidR="00026E9F" w:rsidRPr="00263083" w:rsidRDefault="00EC3C70" w:rsidP="004E7129">
            <w:pPr>
              <w:ind w:firstLine="567"/>
              <w:jc w:val="both"/>
            </w:pPr>
            <w:r w:rsidRPr="00263083">
              <w:rPr>
                <w:rStyle w:val="11"/>
                <w:rFonts w:eastAsia="Calibri"/>
                <w:color w:val="000000"/>
                <w:lang w:eastAsia="en-US"/>
              </w:rPr>
              <w:t>В случае отказа в принятии банковской гарантии  заказчик в срок, не превышающий 3 (трех) рабочих дней со дня ее поступления, информирует в письменной форме или в форме электронного документа об этом лицо, предоставившее банковскую, с указанием причин, послуживших основанием для отказа.</w:t>
            </w:r>
          </w:p>
        </w:tc>
      </w:tr>
      <w:tr w:rsidR="00026E9F" w:rsidRPr="00263083" w:rsidTr="00F3525A">
        <w:tc>
          <w:tcPr>
            <w:tcW w:w="576" w:type="dxa"/>
            <w:vAlign w:val="center"/>
          </w:tcPr>
          <w:p w:rsidR="00026E9F" w:rsidRPr="00263083" w:rsidRDefault="00EC3C70">
            <w:pPr>
              <w:jc w:val="center"/>
            </w:pPr>
            <w:r w:rsidRPr="00263083">
              <w:lastRenderedPageBreak/>
              <w:t>14.4</w:t>
            </w:r>
          </w:p>
        </w:tc>
        <w:tc>
          <w:tcPr>
            <w:tcW w:w="9738" w:type="dxa"/>
            <w:gridSpan w:val="3"/>
            <w:vAlign w:val="center"/>
          </w:tcPr>
          <w:p w:rsidR="00026E9F" w:rsidRPr="00263083" w:rsidRDefault="00EC3C70" w:rsidP="004E7129">
            <w:pPr>
              <w:pStyle w:val="Standard"/>
              <w:ind w:firstLine="567"/>
              <w:jc w:val="both"/>
              <w:rPr>
                <w:rFonts w:ascii="Times New Roman" w:hAnsi="Times New Roman" w:cs="Times New Roman"/>
                <w:b/>
                <w:color w:val="000000"/>
                <w:sz w:val="20"/>
                <w:szCs w:val="20"/>
              </w:rPr>
            </w:pPr>
            <w:r w:rsidRPr="00263083">
              <w:rPr>
                <w:rFonts w:ascii="Times New Roman" w:hAnsi="Times New Roman" w:cs="Times New Roman"/>
                <w:b/>
                <w:bCs/>
                <w:color w:val="000000"/>
                <w:sz w:val="20"/>
                <w:szCs w:val="20"/>
              </w:rPr>
              <w:t xml:space="preserve">Срок и порядок предоставления обеспечения исполнения </w:t>
            </w:r>
            <w:r w:rsidRPr="00263083">
              <w:rPr>
                <w:rFonts w:ascii="Times New Roman" w:hAnsi="Times New Roman" w:cs="Times New Roman"/>
                <w:b/>
                <w:color w:val="000000"/>
                <w:sz w:val="20"/>
                <w:szCs w:val="20"/>
              </w:rPr>
              <w:t>договор</w:t>
            </w:r>
            <w:r w:rsidRPr="00263083">
              <w:rPr>
                <w:rFonts w:ascii="Times New Roman" w:hAnsi="Times New Roman" w:cs="Times New Roman"/>
                <w:b/>
                <w:bCs/>
                <w:color w:val="000000"/>
                <w:sz w:val="20"/>
                <w:szCs w:val="20"/>
              </w:rPr>
              <w:t xml:space="preserve">а в виде </w:t>
            </w:r>
            <w:r w:rsidRPr="00263083">
              <w:rPr>
                <w:rFonts w:ascii="Times New Roman" w:hAnsi="Times New Roman" w:cs="Times New Roman"/>
                <w:b/>
                <w:color w:val="000000"/>
                <w:sz w:val="20"/>
                <w:szCs w:val="20"/>
              </w:rPr>
              <w:t>внесения денежных средств на счет Заказчика</w:t>
            </w:r>
          </w:p>
          <w:p w:rsidR="00026E9F" w:rsidRPr="00263083" w:rsidRDefault="00EC3C70" w:rsidP="004E7129">
            <w:pPr>
              <w:ind w:firstLine="567"/>
              <w:jc w:val="both"/>
            </w:pPr>
            <w:r w:rsidRPr="00263083">
              <w:rPr>
                <w:rStyle w:val="11"/>
                <w:rFonts w:eastAsia="Calibri"/>
                <w:color w:val="000000"/>
                <w:lang w:eastAsia="en-US"/>
              </w:rPr>
              <w:t>В случае выбора способа обеспечения исполнения договора в виде внесения денежных средств на счет заказчика, сумма такого обеспечения должна быть перечислена участником закупки, с которым заключается договор, до заключения этого договора в сроки, установленные извещением о закупке, документацией о закупке.</w:t>
            </w:r>
          </w:p>
          <w:p w:rsidR="00026E9F" w:rsidRPr="00263083" w:rsidRDefault="00EC3C70" w:rsidP="004E7129">
            <w:pPr>
              <w:ind w:firstLine="567"/>
              <w:jc w:val="both"/>
            </w:pPr>
            <w:r w:rsidRPr="00263083">
              <w:rPr>
                <w:rStyle w:val="11"/>
                <w:rFonts w:eastAsia="Calibri"/>
                <w:color w:val="000000"/>
                <w:lang w:eastAsia="en-US"/>
              </w:rPr>
              <w:t>Обеспечение исполнения договора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rsidR="00026E9F" w:rsidRPr="00263083" w:rsidRDefault="00EC3C70" w:rsidP="004E7129">
            <w:pPr>
              <w:ind w:firstLine="567"/>
              <w:jc w:val="both"/>
            </w:pPr>
            <w:r w:rsidRPr="00263083">
              <w:rPr>
                <w:rStyle w:val="11"/>
                <w:rFonts w:eastAsia="Calibri"/>
                <w:color w:val="000000"/>
                <w:lang w:eastAsia="en-US"/>
              </w:rPr>
              <w:t>В случае надлежащего исполнения поставщиком (исполнителем, подрядчиком) своих обязательств по заключенному договору, заказчик возвращает поставщику (исполнителю, подрядчику) денежные средства, внесенные на счет заказчика в качестве обеспечения исполнения договора, после предоставления поставщиком (исполнителем, подрядчиком) акта сверки и письменного обращения поставщика (исполнителя, подрядчика) о возврате денежных средств. Возврат денежных средств производится заказчиком по реквизитам, указанным в письменном обращении в течение 7 (семи) рабочих дней с даты поступления такого обращения.</w:t>
            </w:r>
          </w:p>
          <w:p w:rsidR="00026E9F" w:rsidRPr="00263083" w:rsidRDefault="00EC3C70" w:rsidP="004E7129">
            <w:pPr>
              <w:ind w:firstLine="567"/>
              <w:jc w:val="both"/>
            </w:pPr>
            <w:r w:rsidRPr="00263083">
              <w:rPr>
                <w:rStyle w:val="11"/>
                <w:rFonts w:eastAsia="Calibri"/>
                <w:color w:val="000000"/>
                <w:lang w:eastAsia="en-US"/>
              </w:rPr>
              <w:t>В случае неисполнения или ненадлежащего исполнения поставщиком (исполнителем, подрядчиком) 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причиненных просрочкой исполнения договора, неустойку за неисполнение или ненадлежащее исполнение обязательства, и иные согласно соответствующему разделу заключенного договора об ответственности сторон, возмещение расходов по их взысканию, а так же понесенные заказчиком убытки в связи с неисполнением обязательств поставщиком (исполнителем, подрядчиком). В таком случае денежные средства, перечисленные в качестве обеспечения исполнения договора поставщику (исполнителю, подрядчику)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заключенного договора об ответственности сторон.</w:t>
            </w:r>
          </w:p>
          <w:p w:rsidR="00026E9F" w:rsidRPr="00263083" w:rsidRDefault="00EC3C70" w:rsidP="004E7129">
            <w:pPr>
              <w:ind w:firstLine="567"/>
              <w:jc w:val="both"/>
            </w:pPr>
            <w:r w:rsidRPr="00263083">
              <w:rPr>
                <w:rStyle w:val="11"/>
                <w:rFonts w:eastAsia="Calibri"/>
                <w:color w:val="000000"/>
                <w:lang w:eastAsia="en-US"/>
              </w:rPr>
              <w:t>Об удовлетворении своих требований за счет денежных средств, внесенных в качестве обеспечения исполнения договора, заказчик обязан в письменной форме уведомить поставщика (исполнителя, подрядчика).</w:t>
            </w:r>
          </w:p>
          <w:p w:rsidR="00026E9F" w:rsidRPr="00263083" w:rsidRDefault="00EC3C70" w:rsidP="004E7129">
            <w:pPr>
              <w:ind w:firstLine="567"/>
              <w:jc w:val="both"/>
            </w:pPr>
            <w:r w:rsidRPr="00263083">
              <w:rPr>
                <w:rStyle w:val="11"/>
                <w:rFonts w:eastAsia="Calibri"/>
                <w:color w:val="000000"/>
                <w:lang w:eastAsia="en-US"/>
              </w:rPr>
              <w:t>Обеспечение исполнения договора в виде внесения денежных средств на счет заказчика прекращается вследствие:</w:t>
            </w:r>
          </w:p>
          <w:p w:rsidR="00026E9F" w:rsidRPr="00263083" w:rsidRDefault="00EC3C70" w:rsidP="004E7129">
            <w:pPr>
              <w:ind w:firstLine="567"/>
              <w:jc w:val="both"/>
            </w:pPr>
            <w:r w:rsidRPr="00263083">
              <w:rPr>
                <w:rStyle w:val="11"/>
                <w:rFonts w:eastAsia="Calibri"/>
                <w:color w:val="000000"/>
                <w:lang w:eastAsia="en-US"/>
              </w:rPr>
              <w:t xml:space="preserve">прекращения обеспеченного денежными средствами основного обязательства по заключенному </w:t>
            </w:r>
            <w:r w:rsidRPr="00263083">
              <w:rPr>
                <w:rStyle w:val="11"/>
                <w:rFonts w:eastAsia="Calibri"/>
                <w:color w:val="000000"/>
                <w:lang w:eastAsia="en-US"/>
              </w:rPr>
              <w:lastRenderedPageBreak/>
              <w:t>договору, в том числе его надлежащим исполнением (приемкой Заказчиком товаров, результатов выполненных работ, оказанных услуг, путем подписания документов приема-передачи товара, результатов выполненных работ, оказанных услуг и др.);</w:t>
            </w:r>
          </w:p>
          <w:p w:rsidR="00026E9F" w:rsidRPr="00263083" w:rsidRDefault="00EC3C70" w:rsidP="004E7129">
            <w:pPr>
              <w:ind w:firstLine="567"/>
              <w:jc w:val="both"/>
            </w:pPr>
            <w:r w:rsidRPr="00263083">
              <w:rPr>
                <w:rStyle w:val="11"/>
                <w:rFonts w:eastAsia="Calibri"/>
                <w:color w:val="000000"/>
                <w:lang w:eastAsia="en-US"/>
              </w:rPr>
              <w:t>перехода прав на денежные средства к заказчику в соответствии с условиями настоящего Положения.</w:t>
            </w:r>
          </w:p>
          <w:p w:rsidR="00026E9F" w:rsidRPr="00263083" w:rsidRDefault="00EC3C70" w:rsidP="004E7129">
            <w:pPr>
              <w:pStyle w:val="Standard"/>
              <w:ind w:firstLine="567"/>
              <w:jc w:val="both"/>
              <w:rPr>
                <w:rFonts w:ascii="Times New Roman" w:hAnsi="Times New Roman" w:cs="Times New Roman"/>
                <w:color w:val="auto"/>
                <w:sz w:val="20"/>
                <w:szCs w:val="20"/>
              </w:rPr>
            </w:pPr>
            <w:r w:rsidRPr="00263083">
              <w:rPr>
                <w:rFonts w:ascii="Times New Roman" w:hAnsi="Times New Roman" w:cs="Times New Roman"/>
                <w:color w:val="auto"/>
                <w:sz w:val="20"/>
                <w:szCs w:val="20"/>
              </w:rPr>
              <w:t>Реквизиты Заказчика для перечисления денежных средств в качестве обеспечения исполнения Договора:</w:t>
            </w:r>
          </w:p>
          <w:p w:rsidR="00026E9F" w:rsidRPr="00263083" w:rsidRDefault="00EC3C70" w:rsidP="004E7129">
            <w:pPr>
              <w:ind w:firstLine="567"/>
              <w:jc w:val="both"/>
              <w:rPr>
                <w:b/>
              </w:rPr>
            </w:pPr>
            <w:r w:rsidRPr="00263083">
              <w:rPr>
                <w:b/>
              </w:rPr>
              <w:t>ГАУЗ ТО «МКМЦ «МЕДИЦИНСКИЙ ГОРОД»</w:t>
            </w:r>
          </w:p>
          <w:p w:rsidR="00026E9F" w:rsidRPr="00263083" w:rsidRDefault="00EC3C70" w:rsidP="004E7129">
            <w:pPr>
              <w:tabs>
                <w:tab w:val="left" w:pos="709"/>
              </w:tabs>
              <w:ind w:firstLine="567"/>
              <w:jc w:val="both"/>
            </w:pPr>
            <w:r w:rsidRPr="00263083">
              <w:t xml:space="preserve">ИНН 7204006910 КПП 720301001 </w:t>
            </w:r>
          </w:p>
          <w:p w:rsidR="00026E9F" w:rsidRPr="00263083" w:rsidRDefault="00EC3C70" w:rsidP="004E7129">
            <w:pPr>
              <w:ind w:firstLine="567"/>
              <w:jc w:val="both"/>
            </w:pPr>
            <w:r w:rsidRPr="00263083">
              <w:rPr>
                <w:bCs/>
              </w:rPr>
              <w:t>п/с:</w:t>
            </w:r>
            <w:r w:rsidRPr="00263083">
              <w:rPr>
                <w:b/>
              </w:rPr>
              <w:t xml:space="preserve"> </w:t>
            </w:r>
            <w:r w:rsidRPr="00263083">
              <w:t>Департамент финансов Тюменской области</w:t>
            </w:r>
          </w:p>
          <w:p w:rsidR="00026E9F" w:rsidRPr="00263083" w:rsidRDefault="00EC3C70" w:rsidP="004E7129">
            <w:pPr>
              <w:ind w:firstLine="567"/>
              <w:jc w:val="both"/>
            </w:pPr>
            <w:r w:rsidRPr="00263083">
              <w:t>(ГАУЗ ТО «МКМЦ «Медицинский город»</w:t>
            </w:r>
          </w:p>
          <w:p w:rsidR="00026E9F" w:rsidRPr="00263083" w:rsidRDefault="00EC3C70" w:rsidP="004E7129">
            <w:pPr>
              <w:ind w:firstLine="567"/>
              <w:jc w:val="both"/>
            </w:pPr>
            <w:r w:rsidRPr="00263083">
              <w:t>ЛС001151132МЕДГ)</w:t>
            </w:r>
          </w:p>
          <w:p w:rsidR="00026E9F" w:rsidRPr="00263083" w:rsidRDefault="00EC3C70" w:rsidP="004E7129">
            <w:pPr>
              <w:ind w:firstLine="567"/>
              <w:jc w:val="both"/>
            </w:pPr>
            <w:r w:rsidRPr="00263083">
              <w:t xml:space="preserve">ОКАТО 71401364000 ОКВЭД 85.11.1. </w:t>
            </w:r>
          </w:p>
          <w:p w:rsidR="00026E9F" w:rsidRPr="00263083" w:rsidRDefault="00EC3C70" w:rsidP="004E7129">
            <w:pPr>
              <w:tabs>
                <w:tab w:val="left" w:pos="2930"/>
              </w:tabs>
              <w:ind w:firstLine="567"/>
              <w:jc w:val="both"/>
            </w:pPr>
            <w:r w:rsidRPr="00263083">
              <w:t>ОКПО 01948333, ОКТМО 71701000001</w:t>
            </w:r>
          </w:p>
          <w:p w:rsidR="00026E9F" w:rsidRPr="00263083" w:rsidRDefault="00EC3C70" w:rsidP="004E7129">
            <w:pPr>
              <w:ind w:firstLine="567"/>
              <w:jc w:val="both"/>
            </w:pPr>
            <w:r w:rsidRPr="00263083">
              <w:t>р/с 03224643710000006700</w:t>
            </w:r>
          </w:p>
          <w:p w:rsidR="00026E9F" w:rsidRPr="00263083" w:rsidRDefault="00EC3C70" w:rsidP="004E7129">
            <w:pPr>
              <w:ind w:firstLine="567"/>
              <w:jc w:val="both"/>
            </w:pPr>
            <w:r w:rsidRPr="00263083">
              <w:t>БИК 017102101</w:t>
            </w:r>
          </w:p>
          <w:p w:rsidR="00026E9F" w:rsidRPr="00263083" w:rsidRDefault="00EC3C70" w:rsidP="004E7129">
            <w:pPr>
              <w:ind w:firstLine="567"/>
              <w:jc w:val="both"/>
              <w:rPr>
                <w:color w:val="000000"/>
              </w:rPr>
            </w:pPr>
            <w:r w:rsidRPr="00263083">
              <w:rPr>
                <w:color w:val="000000"/>
              </w:rPr>
              <w:t>Отделение Тюмень Банка России//</w:t>
            </w:r>
          </w:p>
          <w:p w:rsidR="00026E9F" w:rsidRPr="00263083" w:rsidRDefault="00EC3C70" w:rsidP="004E7129">
            <w:pPr>
              <w:ind w:firstLine="567"/>
              <w:jc w:val="both"/>
            </w:pPr>
            <w:r w:rsidRPr="00263083">
              <w:rPr>
                <w:color w:val="000000"/>
              </w:rPr>
              <w:t>УФК по Тюменской области г. Тюмень</w:t>
            </w:r>
          </w:p>
        </w:tc>
      </w:tr>
      <w:tr w:rsidR="00026E9F" w:rsidRPr="00263083" w:rsidTr="00F3525A">
        <w:tc>
          <w:tcPr>
            <w:tcW w:w="576" w:type="dxa"/>
            <w:vAlign w:val="center"/>
          </w:tcPr>
          <w:p w:rsidR="00026E9F" w:rsidRPr="00263083" w:rsidRDefault="00EC3C70">
            <w:pPr>
              <w:jc w:val="center"/>
            </w:pPr>
            <w:r w:rsidRPr="00263083">
              <w:lastRenderedPageBreak/>
              <w:t>14.5</w:t>
            </w:r>
          </w:p>
        </w:tc>
        <w:tc>
          <w:tcPr>
            <w:tcW w:w="4891" w:type="dxa"/>
            <w:gridSpan w:val="2"/>
            <w:vAlign w:val="center"/>
          </w:tcPr>
          <w:p w:rsidR="00026E9F" w:rsidRPr="00263083" w:rsidRDefault="00EC3C70">
            <w:pPr>
              <w:pStyle w:val="Standard"/>
              <w:rPr>
                <w:rFonts w:ascii="Times New Roman" w:hAnsi="Times New Roman" w:cs="Times New Roman"/>
                <w:bCs/>
                <w:color w:val="000000"/>
                <w:sz w:val="20"/>
                <w:szCs w:val="20"/>
              </w:rPr>
            </w:pPr>
            <w:r w:rsidRPr="00263083">
              <w:rPr>
                <w:rFonts w:ascii="Times New Roman" w:hAnsi="Times New Roman" w:cs="Times New Roman"/>
                <w:color w:val="000000"/>
                <w:sz w:val="20"/>
                <w:szCs w:val="20"/>
              </w:rPr>
              <w:t>Требование об обеспечении исполнения гарантийных обязательств</w:t>
            </w:r>
          </w:p>
        </w:tc>
        <w:tc>
          <w:tcPr>
            <w:tcW w:w="4847" w:type="dxa"/>
            <w:vAlign w:val="center"/>
          </w:tcPr>
          <w:p w:rsidR="00026E9F" w:rsidRPr="00263083" w:rsidRDefault="00EC3C70">
            <w:r w:rsidRPr="00263083">
              <w:t>не устанавливается</w:t>
            </w:r>
          </w:p>
        </w:tc>
      </w:tr>
      <w:tr w:rsidR="00026E9F" w:rsidRPr="00263083" w:rsidTr="00F3525A">
        <w:tc>
          <w:tcPr>
            <w:tcW w:w="576" w:type="dxa"/>
            <w:vAlign w:val="center"/>
          </w:tcPr>
          <w:p w:rsidR="00026E9F" w:rsidRPr="00263083" w:rsidRDefault="00EC3C70">
            <w:pPr>
              <w:jc w:val="center"/>
            </w:pPr>
            <w:r w:rsidRPr="00263083">
              <w:t>14.6</w:t>
            </w:r>
          </w:p>
        </w:tc>
        <w:tc>
          <w:tcPr>
            <w:tcW w:w="4891" w:type="dxa"/>
            <w:gridSpan w:val="2"/>
            <w:vAlign w:val="center"/>
          </w:tcPr>
          <w:p w:rsidR="00026E9F" w:rsidRPr="00263083" w:rsidRDefault="00EC3C70">
            <w:pPr>
              <w:pStyle w:val="Standard"/>
              <w:rPr>
                <w:rFonts w:ascii="Times New Roman" w:hAnsi="Times New Roman" w:cs="Times New Roman"/>
                <w:color w:val="000000"/>
                <w:sz w:val="20"/>
                <w:szCs w:val="20"/>
              </w:rPr>
            </w:pPr>
            <w:r w:rsidRPr="00263083">
              <w:rPr>
                <w:rFonts w:ascii="Times New Roman" w:hAnsi="Times New Roman" w:cs="Times New Roman"/>
                <w:color w:val="000000"/>
                <w:sz w:val="20"/>
                <w:szCs w:val="20"/>
              </w:rPr>
              <w:t xml:space="preserve">Антидемпинговые меры </w:t>
            </w:r>
          </w:p>
        </w:tc>
        <w:tc>
          <w:tcPr>
            <w:tcW w:w="4847" w:type="dxa"/>
            <w:vAlign w:val="center"/>
          </w:tcPr>
          <w:p w:rsidR="00026E9F" w:rsidRPr="00263083" w:rsidRDefault="00EC3C70">
            <w:r w:rsidRPr="00263083">
              <w:t>устанавливается</w:t>
            </w:r>
          </w:p>
        </w:tc>
      </w:tr>
      <w:tr w:rsidR="00026E9F" w:rsidRPr="00263083" w:rsidTr="00F3525A">
        <w:tc>
          <w:tcPr>
            <w:tcW w:w="576" w:type="dxa"/>
            <w:vAlign w:val="center"/>
          </w:tcPr>
          <w:p w:rsidR="00026E9F" w:rsidRPr="00263083" w:rsidRDefault="00EC3C70">
            <w:pPr>
              <w:jc w:val="center"/>
            </w:pPr>
            <w:r w:rsidRPr="00263083">
              <w:t>14.7</w:t>
            </w:r>
          </w:p>
        </w:tc>
        <w:tc>
          <w:tcPr>
            <w:tcW w:w="9738" w:type="dxa"/>
            <w:gridSpan w:val="3"/>
            <w:vAlign w:val="center"/>
          </w:tcPr>
          <w:p w:rsidR="00026E9F" w:rsidRPr="00263083" w:rsidRDefault="00EC3C70">
            <w:pPr>
              <w:pStyle w:val="Standard"/>
              <w:jc w:val="center"/>
              <w:rPr>
                <w:rFonts w:ascii="Times New Roman" w:hAnsi="Times New Roman" w:cs="Times New Roman"/>
                <w:b/>
                <w:bCs/>
                <w:color w:val="000000"/>
                <w:sz w:val="20"/>
                <w:szCs w:val="20"/>
              </w:rPr>
            </w:pPr>
            <w:r w:rsidRPr="00263083">
              <w:rPr>
                <w:rFonts w:ascii="Times New Roman" w:hAnsi="Times New Roman" w:cs="Times New Roman"/>
                <w:b/>
                <w:bCs/>
                <w:color w:val="000000"/>
                <w:sz w:val="20"/>
                <w:szCs w:val="20"/>
              </w:rPr>
              <w:t xml:space="preserve">Порядок применения антидемпинговых мер </w:t>
            </w:r>
          </w:p>
          <w:p w:rsidR="00026E9F" w:rsidRPr="00263083" w:rsidRDefault="00EC3C70" w:rsidP="004E7129">
            <w:pPr>
              <w:ind w:firstLine="567"/>
              <w:jc w:val="both"/>
            </w:pPr>
            <w:r w:rsidRPr="00263083">
              <w:rPr>
                <w:rStyle w:val="11"/>
                <w:rFonts w:eastAsia="Calibri"/>
                <w:color w:val="000000"/>
                <w:lang w:eastAsia="en-US"/>
              </w:rPr>
              <w:t xml:space="preserve">В случае если в </w:t>
            </w:r>
            <w:r w:rsidRPr="00263083">
              <w:rPr>
                <w:rStyle w:val="11"/>
                <w:rFonts w:eastAsia="Calibri"/>
                <w:bCs/>
                <w:color w:val="000000"/>
                <w:lang w:eastAsia="en-US"/>
              </w:rPr>
              <w:t xml:space="preserve">извещении о закупке, документации о закупке </w:t>
            </w:r>
            <w:r w:rsidRPr="00263083">
              <w:rPr>
                <w:rStyle w:val="11"/>
                <w:rFonts w:eastAsia="Calibri"/>
                <w:color w:val="000000"/>
                <w:lang w:eastAsia="en-US"/>
              </w:rPr>
              <w:t>заказчиком установлены антидемпинговые меры, и участником закупки, с которым заключается договор, предложена цена договора, которая на 25 (двадцать пять) % и более ниже НМЦД,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закупке, документации о закупке, но не менее чем в размере аванса (если договором предусмотрена выплата аванса).</w:t>
            </w:r>
          </w:p>
          <w:p w:rsidR="00026E9F" w:rsidRPr="00263083" w:rsidRDefault="00EC3C70" w:rsidP="004E7129">
            <w:pPr>
              <w:ind w:firstLine="567"/>
              <w:jc w:val="both"/>
              <w:rPr>
                <w:rStyle w:val="11"/>
                <w:rFonts w:eastAsia="Calibri"/>
                <w:b/>
                <w:color w:val="000000"/>
                <w:lang w:eastAsia="en-US"/>
              </w:rPr>
            </w:pPr>
            <w:r w:rsidRPr="00263083">
              <w:rPr>
                <w:rStyle w:val="11"/>
                <w:rFonts w:eastAsia="Calibri"/>
                <w:color w:val="000000"/>
                <w:lang w:eastAsia="en-US"/>
              </w:rPr>
              <w:t xml:space="preserve">Если участником закупки, с которым заключается договор, предложена цена договора, которая на 25 % и более ниже НМЦД, при этом документацией о закупке (либо извещением о закупке, в случае когда такое извещение выполняет функцию документации о закупке) не предусмотрено обеспечение исполнение договора, договор заключается </w:t>
            </w:r>
            <w:r w:rsidRPr="00263083">
              <w:rPr>
                <w:rStyle w:val="11"/>
                <w:rFonts w:eastAsia="Calibri"/>
                <w:b/>
                <w:color w:val="000000"/>
                <w:lang w:eastAsia="en-US"/>
              </w:rPr>
              <w:t>только после предоставления таким участником информации, подтверждающей добросовестность такого участника на дату подачи заявки.</w:t>
            </w:r>
          </w:p>
          <w:p w:rsidR="00026E9F" w:rsidRPr="00263083" w:rsidRDefault="00EC3C70" w:rsidP="004E7129">
            <w:pPr>
              <w:ind w:firstLine="567"/>
              <w:jc w:val="both"/>
            </w:pPr>
            <w:r w:rsidRPr="00263083">
              <w:t>К информации, подтверждающей добросовестность участника закупки, относится информация, подтверждающая исполнение таким участником в течение срока, установленного в документации о закупке (либо извещением о закупке, в случае, когда такое извещение выполняет функцию документации о закупке), но не менее чем в течении трех лет</w:t>
            </w:r>
            <w:r w:rsidRPr="00263083">
              <w:rPr>
                <w:color w:val="000000"/>
              </w:rPr>
              <w:t>,</w:t>
            </w:r>
            <w:r w:rsidRPr="00263083">
              <w:rPr>
                <w:i/>
                <w:iCs/>
                <w:color w:val="000000"/>
              </w:rPr>
              <w:t xml:space="preserve"> </w:t>
            </w:r>
            <w:r w:rsidRPr="00263083">
              <w:t xml:space="preserve">трех и более договоров (с учетом правопреемства), исполненных надлежащим образом (без применения неустоек: штрафов, пеней). При этом цена одного из таких договоров должна составлять не менее чем 20 (двадцать) % от НМЦД, указанной в извещении о закупке, документации о закупке. </w:t>
            </w:r>
          </w:p>
          <w:p w:rsidR="00026E9F" w:rsidRPr="00263083" w:rsidRDefault="00EC3C70" w:rsidP="004E7129">
            <w:pPr>
              <w:ind w:firstLine="567"/>
              <w:jc w:val="both"/>
            </w:pPr>
            <w:r w:rsidRPr="00263083">
              <w:rPr>
                <w:rStyle w:val="11"/>
                <w:rFonts w:eastAsia="Calibri"/>
                <w:color w:val="000000"/>
                <w:lang w:eastAsia="en-US"/>
              </w:rPr>
              <w:t xml:space="preserve">Обеспечение исполнения договора с применением антидемпинговых мер, предоставляется участником закупки до заключения договора, условиями извещения о закупке, документации о закупке. При невыполнении указанного требования, договор с таким участником закупки не заключается, и он признается уклонившимся от заключения договора. При этом, такой </w:t>
            </w:r>
            <w:r w:rsidRPr="00263083">
              <w:t xml:space="preserve">участник закупки утрачивает внесенные им денежные средства в качестве обеспечения заявки на участие </w:t>
            </w:r>
            <w:r w:rsidRPr="00263083">
              <w:rPr>
                <w:rStyle w:val="11"/>
                <w:rFonts w:eastAsia="Calibri"/>
                <w:color w:val="000000"/>
                <w:lang w:eastAsia="en-US"/>
              </w:rPr>
              <w:t xml:space="preserve">в </w:t>
            </w:r>
            <w:r w:rsidRPr="00263083">
              <w:t>закупке денежные средства не возвращаются), а сведения о таком участнике направляются заказчиком в реестр недобросовестных поставщиков.</w:t>
            </w:r>
          </w:p>
          <w:p w:rsidR="00026E9F" w:rsidRPr="00263083" w:rsidRDefault="00EC3C70" w:rsidP="004E7129">
            <w:pPr>
              <w:widowControl w:val="0"/>
              <w:ind w:firstLine="567"/>
              <w:jc w:val="both"/>
            </w:pPr>
            <w:r w:rsidRPr="00263083">
              <w:rPr>
                <w:rStyle w:val="11"/>
                <w:rFonts w:eastAsia="Calibri"/>
                <w:color w:val="000000"/>
              </w:rPr>
              <w:t>Факт уклонения участника закупки от заключения договора фиксируется в протоколе, который размещается заказчиком в ЕИС в течении 3 (трех) дней после дня его подписания.</w:t>
            </w:r>
          </w:p>
          <w:p w:rsidR="00026E9F" w:rsidRPr="00263083" w:rsidRDefault="00EC3C70" w:rsidP="004E7129">
            <w:pPr>
              <w:ind w:firstLine="567"/>
              <w:jc w:val="both"/>
              <w:rPr>
                <w:rStyle w:val="11"/>
                <w:rFonts w:eastAsia="Calibri"/>
                <w:color w:val="000000"/>
                <w:lang w:eastAsia="en-US"/>
              </w:rPr>
            </w:pPr>
            <w:r w:rsidRPr="00263083">
              <w:rPr>
                <w:rStyle w:val="11"/>
                <w:rFonts w:eastAsia="Calibri"/>
                <w:color w:val="000000"/>
                <w:lang w:eastAsia="en-US"/>
              </w:rPr>
              <w:t>Если предметом закупки является</w:t>
            </w:r>
            <w:r w:rsidRPr="00263083">
              <w:rPr>
                <w:rStyle w:val="11"/>
                <w:rFonts w:eastAsia="Calibri"/>
                <w:color w:val="FF0000"/>
                <w:lang w:eastAsia="en-US"/>
              </w:rPr>
              <w:t xml:space="preserve"> </w:t>
            </w:r>
            <w:r w:rsidRPr="00263083">
              <w:rPr>
                <w:rStyle w:val="11"/>
                <w:rFonts w:eastAsia="Calibri"/>
                <w:color w:val="000000"/>
                <w:lang w:eastAsia="en-US"/>
              </w:rPr>
              <w:t>поставка товара, необходимого для нормального жизнеобеспечения (продукты питания (продовольствие), топливо (бензин, дизельное топливо, горюче-смазочные материалы), лекарственные средства), и участником закупки (в том числе, являющимся производителем товара), с которым заключается договор, предложена цена договора, которая на 25 (двадцать пять) % и более ниже НМЦД, такой участник обязан:</w:t>
            </w:r>
          </w:p>
          <w:p w:rsidR="00026E9F" w:rsidRPr="00263083" w:rsidRDefault="00EC3C70" w:rsidP="004E7129">
            <w:pPr>
              <w:ind w:firstLine="567"/>
              <w:jc w:val="both"/>
            </w:pPr>
            <w:r w:rsidRPr="00263083">
              <w:rPr>
                <w:rStyle w:val="11"/>
                <w:rFonts w:eastAsia="Calibri"/>
                <w:color w:val="000000"/>
                <w:lang w:eastAsia="en-US"/>
              </w:rPr>
              <w:t>1. представить заказчику обеспечение исполнения договора в размере, превышающем в полтора раза размер обеспечения исполнения договора, указанный в извещении о закупке, документации о закупке, но не менее чем в размере аванса (если договором предусмотрена выплата аванса).</w:t>
            </w:r>
          </w:p>
          <w:p w:rsidR="00026E9F" w:rsidRPr="00263083" w:rsidRDefault="00EC3C70" w:rsidP="004E7129">
            <w:pPr>
              <w:ind w:firstLine="567"/>
              <w:jc w:val="both"/>
            </w:pPr>
            <w:r w:rsidRPr="00263083">
              <w:rPr>
                <w:rStyle w:val="11"/>
                <w:rFonts w:eastAsia="Calibri"/>
                <w:color w:val="000000"/>
                <w:lang w:eastAsia="en-US"/>
              </w:rPr>
              <w:t xml:space="preserve">2. </w:t>
            </w:r>
            <w:r w:rsidRPr="00263083">
              <w:t xml:space="preserve">информацию, подтверждающую добросовестность такого участника на дату подачи заявки (если данное требование установлено в документации), при условии, </w:t>
            </w:r>
            <w:r w:rsidRPr="00263083">
              <w:rPr>
                <w:rStyle w:val="11"/>
                <w:rFonts w:eastAsia="Calibri"/>
                <w:color w:val="000000"/>
                <w:lang w:eastAsia="en-US"/>
              </w:rPr>
              <w:t xml:space="preserve">если </w:t>
            </w:r>
            <w:r w:rsidRPr="00263083">
              <w:t>документацией о закупке (либо извещением о закупке, в случае, когда такое извещение выполняет функцию документации о закупке) не предусмотрено обеспечение исполнение договора, либо участником закупки, с которым заключается договор, является СМСП. К информации, подтверждающей добросовестность участника закупки, относится информация, подтверждающая исполнение таким участником в течение срока, установленного в документации о закупке (либо извещением о закупке, в случае, когда такое извещение выполняет функцию документации о закупке), но не менее чем в течении трех лет</w:t>
            </w:r>
            <w:r w:rsidRPr="00263083">
              <w:rPr>
                <w:color w:val="000000"/>
              </w:rPr>
              <w:t>,</w:t>
            </w:r>
            <w:r w:rsidRPr="00263083">
              <w:rPr>
                <w:i/>
                <w:iCs/>
                <w:color w:val="000000"/>
              </w:rPr>
              <w:t xml:space="preserve"> </w:t>
            </w:r>
            <w:r w:rsidRPr="00263083">
              <w:t xml:space="preserve">трех и более договоров (с учетом правопреемства), исполненных надлежащим образом (без применения неустоек: штрафов, пеней). При этом цена одного из таких договоров должна составлять не менее чем 20 % от НМЦД, указанной в извещении о закупке, документации о закупке. </w:t>
            </w:r>
          </w:p>
          <w:p w:rsidR="00026E9F" w:rsidRPr="00263083" w:rsidRDefault="00EC3C70" w:rsidP="004E7129">
            <w:pPr>
              <w:ind w:firstLine="567"/>
              <w:jc w:val="both"/>
            </w:pPr>
            <w:r w:rsidRPr="00263083">
              <w:lastRenderedPageBreak/>
              <w:t xml:space="preserve">3. </w:t>
            </w:r>
            <w:r w:rsidRPr="00263083">
              <w:rPr>
                <w:rStyle w:val="11"/>
                <w:rFonts w:eastAsia="Calibri"/>
                <w:color w:val="000000"/>
                <w:lang w:eastAsia="en-US"/>
              </w:rPr>
              <w:t>обоснование предлагаемой цены договора, которое может включать в себя:</w:t>
            </w:r>
          </w:p>
          <w:p w:rsidR="00026E9F" w:rsidRPr="00263083" w:rsidRDefault="00EC3C70" w:rsidP="004E7129">
            <w:pPr>
              <w:ind w:firstLine="567"/>
              <w:jc w:val="both"/>
            </w:pPr>
            <w:r w:rsidRPr="00263083">
              <w:rPr>
                <w:rStyle w:val="11"/>
                <w:rFonts w:eastAsia="Calibri"/>
                <w:color w:val="000000"/>
                <w:lang w:eastAsia="en-US"/>
              </w:rPr>
              <w:t>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 в том числе за единицу товара;</w:t>
            </w:r>
          </w:p>
          <w:p w:rsidR="00026E9F" w:rsidRPr="00263083" w:rsidRDefault="00EC3C70" w:rsidP="004E7129">
            <w:pPr>
              <w:ind w:firstLine="567"/>
              <w:jc w:val="both"/>
            </w:pPr>
            <w:r w:rsidRPr="00263083">
              <w:rPr>
                <w:rStyle w:val="11"/>
                <w:rFonts w:eastAsia="Calibri"/>
                <w:color w:val="000000"/>
                <w:lang w:eastAsia="en-US"/>
              </w:rPr>
              <w:t>документы, подтверждающие наличие товара у участника закупки;</w:t>
            </w:r>
          </w:p>
          <w:p w:rsidR="00026E9F" w:rsidRPr="00263083" w:rsidRDefault="00EC3C70" w:rsidP="004E7129">
            <w:pPr>
              <w:ind w:firstLine="567"/>
              <w:jc w:val="both"/>
            </w:pPr>
            <w:r w:rsidRPr="00263083">
              <w:rPr>
                <w:rStyle w:val="11"/>
                <w:rFonts w:eastAsia="Calibri"/>
                <w:color w:val="000000"/>
                <w:lang w:eastAsia="en-US"/>
              </w:rPr>
              <w:t>иные документы и расчеты, подтверждающие возможность участника закупки осуществить поставку товара по предлагаемым цене.</w:t>
            </w:r>
          </w:p>
          <w:p w:rsidR="00026E9F" w:rsidRPr="00263083" w:rsidRDefault="00EC3C70" w:rsidP="004E7129">
            <w:pPr>
              <w:ind w:firstLine="567"/>
              <w:jc w:val="both"/>
            </w:pPr>
            <w:r w:rsidRPr="00263083">
              <w:rPr>
                <w:rStyle w:val="11"/>
                <w:rFonts w:eastAsia="Calibri"/>
                <w:color w:val="000000"/>
                <w:lang w:eastAsia="en-US"/>
              </w:rPr>
              <w:t>Обоснование предлагаемой цены договора является неотъемлемой частью обеспечения исполнения договора с применением антидемпинговых мер рассматривается заказчиком в порядке, установленном в настоящем разделе Извещения.</w:t>
            </w:r>
          </w:p>
          <w:p w:rsidR="00026E9F" w:rsidRPr="00263083" w:rsidRDefault="00EC3C70" w:rsidP="004E7129">
            <w:pPr>
              <w:ind w:firstLine="567"/>
              <w:jc w:val="both"/>
            </w:pPr>
            <w:r w:rsidRPr="00263083">
              <w:rPr>
                <w:rStyle w:val="11"/>
                <w:rFonts w:eastAsia="Calibri"/>
                <w:color w:val="000000"/>
                <w:lang w:eastAsia="en-US"/>
              </w:rPr>
              <w:t xml:space="preserve">При невыполнении указанного требования, договор с таким участником закупки не заключается, и он признается уклонившимся от заключения договора. При этом, такой </w:t>
            </w:r>
            <w:r w:rsidRPr="00263083">
              <w:t xml:space="preserve">участник закупки утрачивает внесенные им денежные средства в качестве обеспечения заявки на участие </w:t>
            </w:r>
            <w:r w:rsidRPr="00263083">
              <w:rPr>
                <w:rStyle w:val="11"/>
                <w:rFonts w:eastAsia="Calibri"/>
                <w:color w:val="000000"/>
                <w:lang w:eastAsia="en-US"/>
              </w:rPr>
              <w:t xml:space="preserve">в </w:t>
            </w:r>
            <w:r w:rsidRPr="00263083">
              <w:t>закупке денежные средства не возвращаются), а сведения о таком участнике направляются заказчиком в реестр недобросовестных поставщиков.</w:t>
            </w:r>
          </w:p>
          <w:p w:rsidR="00026E9F" w:rsidRPr="00263083" w:rsidRDefault="00EC3C70" w:rsidP="004E7129">
            <w:pPr>
              <w:ind w:firstLine="567"/>
              <w:jc w:val="both"/>
            </w:pPr>
            <w:r w:rsidRPr="00263083">
              <w:rPr>
                <w:rStyle w:val="11"/>
                <w:rFonts w:eastAsia="Calibri"/>
                <w:color w:val="000000"/>
                <w:lang w:eastAsia="en-US"/>
              </w:rPr>
              <w:t xml:space="preserve">В случае, если заказчиком в соответствии с требованиями настоящего Положения принято решение о заключении договора с участником, занявшим второе место по результатам проведения закупки, решение о применении к такому участнику закупки антидемпинговых мер принимается заказчиком самостоятельно. </w:t>
            </w:r>
          </w:p>
        </w:tc>
      </w:tr>
      <w:tr w:rsidR="00026E9F" w:rsidRPr="00263083" w:rsidTr="00F3525A">
        <w:tc>
          <w:tcPr>
            <w:tcW w:w="576" w:type="dxa"/>
            <w:vAlign w:val="center"/>
          </w:tcPr>
          <w:p w:rsidR="00026E9F" w:rsidRPr="00263083" w:rsidRDefault="00EC3C70">
            <w:pPr>
              <w:jc w:val="center"/>
              <w:rPr>
                <w:b/>
              </w:rPr>
            </w:pPr>
            <w:r w:rsidRPr="00263083">
              <w:rPr>
                <w:b/>
              </w:rPr>
              <w:lastRenderedPageBreak/>
              <w:t>15</w:t>
            </w:r>
          </w:p>
        </w:tc>
        <w:tc>
          <w:tcPr>
            <w:tcW w:w="9738" w:type="dxa"/>
            <w:gridSpan w:val="3"/>
            <w:vAlign w:val="center"/>
          </w:tcPr>
          <w:p w:rsidR="00026E9F" w:rsidRPr="00263083" w:rsidRDefault="00EC3C70">
            <w:pPr>
              <w:jc w:val="center"/>
              <w:rPr>
                <w:bCs/>
              </w:rPr>
            </w:pPr>
            <w:r w:rsidRPr="00263083">
              <w:rPr>
                <w:rFonts w:eastAsia="Calibri"/>
                <w:b/>
                <w:iCs/>
                <w:color w:val="000000"/>
              </w:rPr>
              <w:t>Порядок отзыва и возврата заявок на участие в аукционе</w:t>
            </w:r>
          </w:p>
        </w:tc>
      </w:tr>
      <w:tr w:rsidR="00026E9F" w:rsidRPr="00263083" w:rsidTr="00F3525A">
        <w:trPr>
          <w:trHeight w:val="782"/>
        </w:trPr>
        <w:tc>
          <w:tcPr>
            <w:tcW w:w="576" w:type="dxa"/>
            <w:vMerge w:val="restart"/>
            <w:vAlign w:val="center"/>
          </w:tcPr>
          <w:p w:rsidR="00026E9F" w:rsidRPr="00263083" w:rsidRDefault="00026E9F">
            <w:pPr>
              <w:jc w:val="center"/>
            </w:pPr>
          </w:p>
        </w:tc>
        <w:tc>
          <w:tcPr>
            <w:tcW w:w="4891" w:type="dxa"/>
            <w:gridSpan w:val="2"/>
            <w:vAlign w:val="center"/>
          </w:tcPr>
          <w:p w:rsidR="00026E9F" w:rsidRPr="00263083" w:rsidRDefault="00EC3C70">
            <w:pPr>
              <w:pStyle w:val="Standarduser"/>
              <w:rPr>
                <w:rFonts w:ascii="Times New Roman" w:hAnsi="Times New Roman" w:cs="Times New Roman"/>
                <w:sz w:val="20"/>
                <w:szCs w:val="20"/>
              </w:rPr>
            </w:pPr>
            <w:r w:rsidRPr="00263083">
              <w:rPr>
                <w:rFonts w:ascii="Times New Roman" w:eastAsia="Calibri" w:hAnsi="Times New Roman" w:cs="Times New Roman"/>
                <w:iCs/>
                <w:color w:val="000000"/>
                <w:sz w:val="20"/>
                <w:szCs w:val="20"/>
              </w:rPr>
              <w:t>Порядок отзыва заявок на участие в аукционе</w:t>
            </w:r>
          </w:p>
        </w:tc>
        <w:tc>
          <w:tcPr>
            <w:tcW w:w="4847" w:type="dxa"/>
            <w:vMerge w:val="restart"/>
            <w:vAlign w:val="center"/>
          </w:tcPr>
          <w:p w:rsidR="00026E9F" w:rsidRPr="00263083" w:rsidRDefault="00EC3C70">
            <w:pPr>
              <w:rPr>
                <w:b/>
              </w:rPr>
            </w:pPr>
            <w:r w:rsidRPr="00263083">
              <w:t>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026E9F" w:rsidRPr="00263083" w:rsidTr="00F3525A">
        <w:tc>
          <w:tcPr>
            <w:tcW w:w="576" w:type="dxa"/>
            <w:vMerge/>
            <w:vAlign w:val="center"/>
          </w:tcPr>
          <w:p w:rsidR="00026E9F" w:rsidRPr="00263083" w:rsidRDefault="00026E9F">
            <w:pPr>
              <w:jc w:val="center"/>
            </w:pPr>
          </w:p>
        </w:tc>
        <w:tc>
          <w:tcPr>
            <w:tcW w:w="4891" w:type="dxa"/>
            <w:gridSpan w:val="2"/>
            <w:vAlign w:val="center"/>
          </w:tcPr>
          <w:p w:rsidR="00026E9F" w:rsidRPr="00263083" w:rsidRDefault="00EC3C70">
            <w:pPr>
              <w:rPr>
                <w:bCs/>
              </w:rPr>
            </w:pPr>
            <w:r w:rsidRPr="00263083">
              <w:rPr>
                <w:bCs/>
              </w:rPr>
              <w:t xml:space="preserve">Порядок возврата </w:t>
            </w:r>
            <w:r w:rsidRPr="00263083">
              <w:rPr>
                <w:rFonts w:eastAsia="Calibri"/>
                <w:iCs/>
                <w:color w:val="000000"/>
              </w:rPr>
              <w:t>заявок на участие в аукционе</w:t>
            </w:r>
          </w:p>
        </w:tc>
        <w:tc>
          <w:tcPr>
            <w:tcW w:w="4847" w:type="dxa"/>
            <w:vMerge/>
            <w:vAlign w:val="center"/>
          </w:tcPr>
          <w:p w:rsidR="00026E9F" w:rsidRPr="00263083" w:rsidRDefault="00026E9F">
            <w:pPr>
              <w:jc w:val="both"/>
              <w:rPr>
                <w:bCs/>
                <w:color w:val="000000"/>
              </w:rPr>
            </w:pPr>
          </w:p>
        </w:tc>
      </w:tr>
      <w:tr w:rsidR="00026E9F" w:rsidRPr="00263083" w:rsidTr="00F3525A">
        <w:tc>
          <w:tcPr>
            <w:tcW w:w="576" w:type="dxa"/>
            <w:vAlign w:val="center"/>
          </w:tcPr>
          <w:p w:rsidR="00026E9F" w:rsidRPr="00263083" w:rsidRDefault="00EC3C70">
            <w:pPr>
              <w:jc w:val="center"/>
              <w:rPr>
                <w:b/>
              </w:rPr>
            </w:pPr>
            <w:r w:rsidRPr="00263083">
              <w:rPr>
                <w:b/>
              </w:rPr>
              <w:t>16</w:t>
            </w:r>
          </w:p>
        </w:tc>
        <w:tc>
          <w:tcPr>
            <w:tcW w:w="9738" w:type="dxa"/>
            <w:gridSpan w:val="3"/>
            <w:vAlign w:val="center"/>
          </w:tcPr>
          <w:p w:rsidR="00026E9F" w:rsidRPr="00263083" w:rsidRDefault="00EC3C70">
            <w:pPr>
              <w:jc w:val="center"/>
              <w:rPr>
                <w:b/>
                <w:bCs/>
                <w:color w:val="000000"/>
              </w:rPr>
            </w:pPr>
            <w:r w:rsidRPr="00263083">
              <w:rPr>
                <w:b/>
                <w:bCs/>
                <w:color w:val="000000"/>
              </w:rPr>
              <w:t xml:space="preserve">Отмена процедуры закупки </w:t>
            </w:r>
          </w:p>
        </w:tc>
      </w:tr>
      <w:tr w:rsidR="00026E9F" w:rsidRPr="00263083" w:rsidTr="00F3525A">
        <w:tc>
          <w:tcPr>
            <w:tcW w:w="576" w:type="dxa"/>
            <w:vMerge w:val="restart"/>
            <w:vAlign w:val="center"/>
          </w:tcPr>
          <w:p w:rsidR="00026E9F" w:rsidRPr="00263083" w:rsidRDefault="00026E9F">
            <w:pPr>
              <w:jc w:val="center"/>
            </w:pPr>
          </w:p>
        </w:tc>
        <w:tc>
          <w:tcPr>
            <w:tcW w:w="4891" w:type="dxa"/>
            <w:gridSpan w:val="2"/>
            <w:vAlign w:val="center"/>
          </w:tcPr>
          <w:p w:rsidR="00026E9F" w:rsidRPr="00263083" w:rsidRDefault="00EC3C70">
            <w:pPr>
              <w:rPr>
                <w:rFonts w:eastAsia="Calibri"/>
                <w:bCs/>
              </w:rPr>
            </w:pPr>
            <w:r w:rsidRPr="00263083">
              <w:rPr>
                <w:rFonts w:eastAsia="Calibri"/>
                <w:bCs/>
              </w:rPr>
              <w:t xml:space="preserve">Сроки отмены процедуры закупки </w:t>
            </w:r>
          </w:p>
        </w:tc>
        <w:tc>
          <w:tcPr>
            <w:tcW w:w="4847" w:type="dxa"/>
            <w:vAlign w:val="center"/>
          </w:tcPr>
          <w:p w:rsidR="00026E9F" w:rsidRPr="00263083" w:rsidRDefault="00EC3C70">
            <w:r w:rsidRPr="00263083">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026E9F" w:rsidRPr="00263083" w:rsidRDefault="00EC3C70">
            <w:pPr>
              <w:rPr>
                <w:bCs/>
                <w:color w:val="000000"/>
              </w:rPr>
            </w:pPr>
            <w:r w:rsidRPr="00263083">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026E9F" w:rsidRPr="00263083" w:rsidTr="00F3525A">
        <w:tc>
          <w:tcPr>
            <w:tcW w:w="576" w:type="dxa"/>
            <w:vMerge/>
            <w:vAlign w:val="center"/>
          </w:tcPr>
          <w:p w:rsidR="00026E9F" w:rsidRPr="00263083" w:rsidRDefault="00026E9F">
            <w:pPr>
              <w:jc w:val="center"/>
            </w:pPr>
          </w:p>
        </w:tc>
        <w:tc>
          <w:tcPr>
            <w:tcW w:w="4891" w:type="dxa"/>
            <w:gridSpan w:val="2"/>
            <w:vAlign w:val="center"/>
          </w:tcPr>
          <w:p w:rsidR="00026E9F" w:rsidRPr="00263083" w:rsidRDefault="00EC3C70">
            <w:pPr>
              <w:rPr>
                <w:rFonts w:eastAsia="Calibri"/>
                <w:bCs/>
              </w:rPr>
            </w:pPr>
            <w:r w:rsidRPr="00263083">
              <w:rPr>
                <w:rFonts w:eastAsia="Calibri"/>
                <w:bCs/>
              </w:rPr>
              <w:t>Порядок отмены процедуры закупки</w:t>
            </w:r>
          </w:p>
        </w:tc>
        <w:tc>
          <w:tcPr>
            <w:tcW w:w="4847" w:type="dxa"/>
            <w:vAlign w:val="center"/>
          </w:tcPr>
          <w:p w:rsidR="00026E9F" w:rsidRPr="00263083" w:rsidRDefault="00EC3C70">
            <w:pPr>
              <w:rPr>
                <w:bCs/>
                <w:color w:val="000000"/>
              </w:rPr>
            </w:pPr>
            <w:r w:rsidRPr="00263083">
              <w:rPr>
                <w:bCs/>
                <w:color w:val="000000"/>
              </w:rPr>
              <w:t>решение об отмене конкурентной закупки размещается в ЕИС системе в день принятия этого решения.</w:t>
            </w:r>
          </w:p>
          <w:p w:rsidR="00026E9F" w:rsidRPr="00263083" w:rsidRDefault="00EC3C70">
            <w:pPr>
              <w:rPr>
                <w:bCs/>
                <w:color w:val="000000"/>
              </w:rPr>
            </w:pPr>
            <w:r w:rsidRPr="00263083">
              <w:rPr>
                <w:rStyle w:val="11"/>
                <w:color w:val="000000"/>
              </w:rPr>
              <w:t xml:space="preserve">В случае отмены проведения конкурентной закупки в соответствии с разделом настоящего Извещения, заказчик </w:t>
            </w:r>
            <w:r w:rsidRPr="00263083">
              <w:rPr>
                <w:rStyle w:val="11"/>
                <w:rFonts w:eastAsia="Calibri"/>
                <w:color w:val="000000"/>
              </w:rPr>
              <w:t>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закупке</w:t>
            </w:r>
          </w:p>
        </w:tc>
      </w:tr>
      <w:tr w:rsidR="00026E9F" w:rsidRPr="00263083" w:rsidTr="00F3525A">
        <w:tc>
          <w:tcPr>
            <w:tcW w:w="576" w:type="dxa"/>
            <w:shd w:val="clear" w:color="auto" w:fill="auto"/>
            <w:vAlign w:val="center"/>
          </w:tcPr>
          <w:p w:rsidR="00026E9F" w:rsidRPr="00263083" w:rsidRDefault="00EC3C70">
            <w:pPr>
              <w:jc w:val="center"/>
              <w:rPr>
                <w:b/>
              </w:rPr>
            </w:pPr>
            <w:r w:rsidRPr="00263083">
              <w:rPr>
                <w:b/>
              </w:rPr>
              <w:t>17</w:t>
            </w:r>
          </w:p>
        </w:tc>
        <w:tc>
          <w:tcPr>
            <w:tcW w:w="9738" w:type="dxa"/>
            <w:gridSpan w:val="3"/>
            <w:shd w:val="clear" w:color="auto" w:fill="auto"/>
            <w:vAlign w:val="center"/>
          </w:tcPr>
          <w:p w:rsidR="00026E9F" w:rsidRPr="00263083" w:rsidRDefault="00EC3C70">
            <w:pPr>
              <w:jc w:val="center"/>
              <w:rPr>
                <w:b/>
                <w:bCs/>
                <w:color w:val="000000"/>
              </w:rPr>
            </w:pPr>
            <w:r w:rsidRPr="00263083">
              <w:rPr>
                <w:rFonts w:eastAsia="Calibri"/>
                <w:b/>
                <w:iCs/>
                <w:color w:val="000000"/>
              </w:rPr>
              <w:t>Сведения о порядке проведения аукциона</w:t>
            </w:r>
          </w:p>
        </w:tc>
      </w:tr>
      <w:tr w:rsidR="00026E9F" w:rsidRPr="00263083" w:rsidTr="00F3525A">
        <w:trPr>
          <w:trHeight w:val="6078"/>
        </w:trPr>
        <w:tc>
          <w:tcPr>
            <w:tcW w:w="576" w:type="dxa"/>
            <w:vMerge w:val="restart"/>
            <w:shd w:val="clear" w:color="auto" w:fill="auto"/>
            <w:vAlign w:val="center"/>
          </w:tcPr>
          <w:p w:rsidR="00026E9F" w:rsidRPr="00263083" w:rsidRDefault="00026E9F">
            <w:pPr>
              <w:jc w:val="center"/>
              <w:rPr>
                <w:b/>
              </w:rPr>
            </w:pPr>
          </w:p>
        </w:tc>
        <w:tc>
          <w:tcPr>
            <w:tcW w:w="9738" w:type="dxa"/>
            <w:gridSpan w:val="3"/>
            <w:shd w:val="clear" w:color="auto" w:fill="auto"/>
            <w:vAlign w:val="center"/>
          </w:tcPr>
          <w:p w:rsidR="00026E9F" w:rsidRPr="00263083" w:rsidRDefault="00EC3C70">
            <w:pPr>
              <w:pStyle w:val="Standard"/>
              <w:widowControl/>
              <w:jc w:val="center"/>
              <w:rPr>
                <w:rFonts w:ascii="Times New Roman" w:hAnsi="Times New Roman" w:cs="Times New Roman"/>
                <w:bCs/>
                <w:iCs/>
                <w:color w:val="000000"/>
                <w:sz w:val="20"/>
                <w:szCs w:val="20"/>
              </w:rPr>
            </w:pPr>
            <w:r w:rsidRPr="00263083">
              <w:rPr>
                <w:rFonts w:ascii="Times New Roman" w:hAnsi="Times New Roman" w:cs="Times New Roman"/>
                <w:b/>
                <w:iCs/>
                <w:color w:val="000000"/>
                <w:sz w:val="20"/>
                <w:szCs w:val="20"/>
              </w:rPr>
              <w:t>Порядок проведения аукциона</w:t>
            </w:r>
          </w:p>
          <w:p w:rsidR="00026E9F" w:rsidRPr="00263083" w:rsidRDefault="00EC3C70" w:rsidP="004E7129">
            <w:pPr>
              <w:pStyle w:val="Standard"/>
              <w:widowControl/>
              <w:ind w:firstLine="567"/>
              <w:jc w:val="both"/>
              <w:rPr>
                <w:rFonts w:ascii="Times New Roman" w:hAnsi="Times New Roman" w:cs="Times New Roman"/>
                <w:sz w:val="20"/>
                <w:szCs w:val="20"/>
              </w:rPr>
            </w:pPr>
            <w:r w:rsidRPr="00263083">
              <w:rPr>
                <w:rFonts w:ascii="Times New Roman" w:hAnsi="Times New Roman" w:cs="Times New Roman"/>
                <w:bCs/>
                <w:iCs/>
                <w:color w:val="000000"/>
                <w:sz w:val="20"/>
                <w:szCs w:val="20"/>
              </w:rPr>
              <w:t>В аукционе могут участвовать только участники процедуры закупки, аккредитованные на электронной торговой площадке, предоставившие обеспечение заявки на участие в таком аукционе (если извещением и документацией о закупке установлено такое требование), и допущенные к участию в аукционе.</w:t>
            </w:r>
          </w:p>
          <w:p w:rsidR="00026E9F" w:rsidRPr="00263083" w:rsidRDefault="00EC3C70" w:rsidP="004E7129">
            <w:pPr>
              <w:ind w:firstLine="567"/>
              <w:jc w:val="both"/>
            </w:pPr>
            <w:r w:rsidRPr="00263083">
              <w:rPr>
                <w:rFonts w:eastAsia="Calibri"/>
                <w:color w:val="000000"/>
              </w:rPr>
              <w:t xml:space="preserve">Аукцион </w:t>
            </w:r>
            <w:r w:rsidRPr="00263083">
              <w:rPr>
                <w:rStyle w:val="11"/>
                <w:rFonts w:eastAsia="Calibri"/>
                <w:bCs/>
                <w:iCs/>
                <w:color w:val="000000"/>
              </w:rPr>
              <w:t xml:space="preserve">проводится на электронной торговой площадке в день и время, указанные в извещении </w:t>
            </w:r>
            <w:r w:rsidRPr="00263083">
              <w:rPr>
                <w:rStyle w:val="11"/>
                <w:rFonts w:eastAsia="Calibri"/>
                <w:iCs/>
                <w:color w:val="000000"/>
              </w:rPr>
              <w:t>о проведении аукциона, документации об аукционе</w:t>
            </w:r>
            <w:r w:rsidRPr="00263083">
              <w:rPr>
                <w:rStyle w:val="11"/>
                <w:rFonts w:eastAsia="Calibri"/>
                <w:bCs/>
                <w:iCs/>
                <w:color w:val="000000"/>
              </w:rPr>
              <w:t xml:space="preserve">. </w:t>
            </w:r>
            <w:r w:rsidRPr="00263083">
              <w:rPr>
                <w:rStyle w:val="11"/>
                <w:rFonts w:eastAsia="Calibri"/>
                <w:color w:val="000000"/>
              </w:rPr>
              <w:t>Днем проведения электронного аукциона является рабочий день.</w:t>
            </w:r>
          </w:p>
          <w:p w:rsidR="00026E9F" w:rsidRPr="00263083" w:rsidRDefault="00EC3C70" w:rsidP="004E7129">
            <w:pPr>
              <w:ind w:firstLine="567"/>
              <w:jc w:val="both"/>
            </w:pPr>
            <w:r w:rsidRPr="00263083">
              <w:rPr>
                <w:rStyle w:val="11"/>
                <w:rFonts w:eastAsia="Calibri"/>
                <w:color w:val="000000"/>
              </w:rPr>
              <w:t xml:space="preserve">С момента </w:t>
            </w:r>
            <w:r w:rsidRPr="00263083">
              <w:rPr>
                <w:rStyle w:val="11"/>
                <w:rFonts w:eastAsia="Calibri"/>
                <w:bCs/>
                <w:iCs/>
                <w:color w:val="000000"/>
              </w:rPr>
              <w:t xml:space="preserve">начала аукциона участники имеют возможность делать ценовые предложения, предусматривающие понижение текущего ценового предложения на величину, равную шагу аукциона. </w:t>
            </w:r>
            <w:r w:rsidRPr="00263083">
              <w:rPr>
                <w:rStyle w:val="11"/>
                <w:rFonts w:eastAsia="Calibri"/>
                <w:color w:val="000000"/>
              </w:rPr>
              <w:t xml:space="preserve">Шаг </w:t>
            </w:r>
            <w:r w:rsidRPr="00263083">
              <w:rPr>
                <w:rStyle w:val="11"/>
                <w:rFonts w:eastAsia="Calibri"/>
                <w:bCs/>
                <w:iCs/>
                <w:color w:val="000000"/>
              </w:rPr>
              <w:t>аукциона определяется заказчиком в аукционной документации.</w:t>
            </w:r>
          </w:p>
          <w:p w:rsidR="00026E9F" w:rsidRPr="00263083" w:rsidRDefault="00EC3C70" w:rsidP="004E7129">
            <w:pPr>
              <w:tabs>
                <w:tab w:val="left" w:pos="540"/>
              </w:tabs>
              <w:ind w:firstLine="567"/>
              <w:jc w:val="both"/>
            </w:pPr>
            <w:r w:rsidRPr="00263083">
              <w:rPr>
                <w:rStyle w:val="11"/>
                <w:rFonts w:eastAsia="Calibri"/>
                <w:bCs/>
                <w:iCs/>
                <w:color w:val="000000"/>
              </w:rPr>
              <w:t xml:space="preserve">Победителем аукциона признается участник аукциона, предложивший наиболее низкую цену договора путем снижения НМЦД, </w:t>
            </w:r>
            <w:r w:rsidRPr="00263083">
              <w:rPr>
                <w:rStyle w:val="11"/>
                <w:rFonts w:eastAsia="Calibri"/>
                <w:color w:val="000000"/>
              </w:rPr>
              <w:t>начальной (максимальной) цены единицы товара, работы, услуги,</w:t>
            </w:r>
            <w:r w:rsidRPr="00263083">
              <w:rPr>
                <w:rStyle w:val="11"/>
                <w:rFonts w:eastAsia="Calibri"/>
                <w:bCs/>
                <w:iCs/>
                <w:color w:val="000000"/>
              </w:rPr>
              <w:t xml:space="preserve"> указанной в извещении о проведении аукциона, на «шаг аукциона». </w:t>
            </w:r>
          </w:p>
          <w:p w:rsidR="00026E9F" w:rsidRPr="00263083" w:rsidRDefault="00EC3C70" w:rsidP="004E7129">
            <w:pPr>
              <w:ind w:firstLine="567"/>
              <w:jc w:val="both"/>
            </w:pPr>
            <w:r w:rsidRPr="00263083">
              <w:rPr>
                <w:rFonts w:eastAsia="Calibri"/>
                <w:color w:val="000000"/>
              </w:rPr>
              <w:t>В случае, если при проведении аукциона цена договора снижена до нуля, такой аукцион проводится на право заключить договор. При этом такой аукцион проводится путем повышения цены договора исходя с учетом следующих особенностей:</w:t>
            </w:r>
          </w:p>
          <w:p w:rsidR="00026E9F" w:rsidRPr="00263083" w:rsidRDefault="00EC3C70" w:rsidP="004E7129">
            <w:pPr>
              <w:ind w:firstLine="567"/>
              <w:jc w:val="both"/>
            </w:pPr>
            <w:r w:rsidRPr="00263083">
              <w:rPr>
                <w:rFonts w:eastAsia="Calibri"/>
                <w:color w:val="000000"/>
              </w:rPr>
              <w:t>1) такой аукцион в соответствии с настоящей частью проводится до достижения цены договора, не более чем десять миллионов рублей;</w:t>
            </w:r>
          </w:p>
          <w:p w:rsidR="00026E9F" w:rsidRPr="00263083" w:rsidRDefault="00EC3C70" w:rsidP="004E7129">
            <w:pPr>
              <w:ind w:firstLine="567"/>
              <w:jc w:val="both"/>
            </w:pPr>
            <w:r w:rsidRPr="00263083">
              <w:rPr>
                <w:rFonts w:eastAsia="Calibri"/>
                <w:color w:val="000000"/>
              </w:rPr>
              <w:t>2) 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026E9F" w:rsidRPr="00263083" w:rsidRDefault="00EC3C70" w:rsidP="004E7129">
            <w:pPr>
              <w:ind w:firstLine="567"/>
              <w:jc w:val="both"/>
            </w:pPr>
            <w:r w:rsidRPr="00263083">
              <w:rPr>
                <w:rFonts w:eastAsia="Calibri"/>
                <w:color w:val="000000"/>
              </w:rPr>
              <w:t xml:space="preserve">3) размер </w:t>
            </w:r>
            <w:r w:rsidRPr="00263083">
              <w:rPr>
                <w:rFonts w:eastAsia="Calibri"/>
                <w:bCs/>
                <w:iCs/>
                <w:color w:val="000000"/>
              </w:rPr>
              <w:t>обеспечения исполнения договора рассчитывается исходя из начальной (максимальной) цены договора, максимального значения цены договора, указанной в извещении и документации о проведении такого аукциона.</w:t>
            </w:r>
          </w:p>
          <w:p w:rsidR="00026E9F" w:rsidRPr="00263083" w:rsidRDefault="00EC3C70" w:rsidP="004E7129">
            <w:pPr>
              <w:tabs>
                <w:tab w:val="left" w:pos="540"/>
              </w:tabs>
              <w:ind w:firstLine="567"/>
              <w:jc w:val="both"/>
            </w:pPr>
            <w:r w:rsidRPr="00263083">
              <w:rPr>
                <w:rStyle w:val="11"/>
                <w:rFonts w:eastAsia="Calibri"/>
                <w:bCs/>
                <w:iCs/>
                <w:color w:val="000000"/>
              </w:rPr>
              <w:t xml:space="preserve">В </w:t>
            </w:r>
            <w:r w:rsidRPr="00263083">
              <w:rPr>
                <w:rFonts w:eastAsia="Calibri"/>
                <w:bCs/>
                <w:iCs/>
                <w:color w:val="000000"/>
              </w:rPr>
              <w:t>случае, если была предложена цена договора, цена единицы товара, работы, услуги равная цене, предложенной другим участником аукциона, лучшим признается предложение о цене договора, цене единицы товара, работы, услуги, поступившее ранее других предложений.</w:t>
            </w:r>
          </w:p>
          <w:p w:rsidR="00026E9F" w:rsidRPr="00263083" w:rsidRDefault="00EC3C70" w:rsidP="004E7129">
            <w:pPr>
              <w:ind w:firstLine="567"/>
              <w:jc w:val="both"/>
            </w:pPr>
            <w:r w:rsidRPr="00263083">
              <w:rPr>
                <w:rFonts w:eastAsia="Calibri"/>
                <w:bCs/>
                <w:iCs/>
                <w:color w:val="000000"/>
              </w:rPr>
              <w:t xml:space="preserve">Оператор электронной площадки </w:t>
            </w:r>
            <w:r w:rsidRPr="00263083">
              <w:rPr>
                <w:rFonts w:eastAsia="Calibri"/>
                <w:color w:val="000000"/>
              </w:rPr>
              <w:t>обеспечивает непрерывность проведения аукциона, функционирование программных и технических средств, используемых для проведения аукциона, в соответствии с установленными требованиями, а также равный доступ участников аукциона к участию</w:t>
            </w:r>
            <w:r w:rsidRPr="00263083">
              <w:rPr>
                <w:rFonts w:eastAsia="Calibri"/>
                <w:bCs/>
                <w:iCs/>
                <w:color w:val="000000"/>
              </w:rPr>
              <w:t>.</w:t>
            </w:r>
          </w:p>
          <w:p w:rsidR="00026E9F" w:rsidRPr="00263083" w:rsidRDefault="00EC3C70" w:rsidP="004E7129">
            <w:pPr>
              <w:ind w:firstLine="567"/>
              <w:jc w:val="both"/>
              <w:rPr>
                <w:rFonts w:eastAsia="Calibri"/>
                <w:b/>
                <w:iCs/>
                <w:color w:val="000000"/>
              </w:rPr>
            </w:pPr>
            <w:r w:rsidRPr="00263083">
              <w:rPr>
                <w:rFonts w:eastAsia="Calibri"/>
                <w:color w:val="000000"/>
              </w:rPr>
              <w:t>По результатам проведения аукциона составляется протокол подведения итогов аукциона, который подписывается членами комиссии по закупкам и размещается заказчиком не позднее 3 (трех) дней со дня его подписания в ЕИС.</w:t>
            </w:r>
          </w:p>
        </w:tc>
      </w:tr>
      <w:tr w:rsidR="00026E9F" w:rsidRPr="00263083" w:rsidTr="00F3525A">
        <w:tc>
          <w:tcPr>
            <w:tcW w:w="576" w:type="dxa"/>
            <w:vMerge/>
            <w:shd w:val="clear" w:color="auto" w:fill="auto"/>
            <w:vAlign w:val="center"/>
          </w:tcPr>
          <w:p w:rsidR="00026E9F" w:rsidRPr="00263083" w:rsidRDefault="00026E9F">
            <w:pPr>
              <w:jc w:val="center"/>
              <w:rPr>
                <w:b/>
              </w:rPr>
            </w:pPr>
          </w:p>
        </w:tc>
        <w:tc>
          <w:tcPr>
            <w:tcW w:w="4891" w:type="dxa"/>
            <w:gridSpan w:val="2"/>
            <w:shd w:val="clear" w:color="auto" w:fill="auto"/>
            <w:vAlign w:val="center"/>
          </w:tcPr>
          <w:p w:rsidR="00026E9F" w:rsidRPr="00263083" w:rsidRDefault="00EC3C70">
            <w:pPr>
              <w:rPr>
                <w:rFonts w:eastAsia="Calibri"/>
                <w:b/>
                <w:iCs/>
                <w:color w:val="000000"/>
              </w:rPr>
            </w:pPr>
            <w:r w:rsidRPr="00263083">
              <w:rPr>
                <w:rFonts w:eastAsia="Calibri"/>
                <w:iCs/>
                <w:color w:val="000000"/>
              </w:rPr>
              <w:t>Статус аукциона - торги на понижение</w:t>
            </w:r>
          </w:p>
        </w:tc>
        <w:tc>
          <w:tcPr>
            <w:tcW w:w="4847" w:type="dxa"/>
            <w:shd w:val="clear" w:color="auto" w:fill="auto"/>
            <w:vAlign w:val="center"/>
          </w:tcPr>
          <w:p w:rsidR="00026E9F" w:rsidRPr="00263083" w:rsidRDefault="00EC3C70">
            <w:pPr>
              <w:rPr>
                <w:rFonts w:eastAsia="Calibri"/>
                <w:b/>
                <w:iCs/>
                <w:color w:val="000000"/>
              </w:rPr>
            </w:pPr>
            <w:r w:rsidRPr="00263083">
              <w:rPr>
                <w:rFonts w:eastAsia="Calibri"/>
                <w:iCs/>
                <w:color w:val="000000"/>
              </w:rPr>
              <w:t>статус аукциона - торги на понижение</w:t>
            </w:r>
          </w:p>
        </w:tc>
      </w:tr>
      <w:tr w:rsidR="00026E9F" w:rsidRPr="00263083" w:rsidTr="00F3525A">
        <w:tc>
          <w:tcPr>
            <w:tcW w:w="576" w:type="dxa"/>
            <w:vMerge/>
            <w:shd w:val="clear" w:color="auto" w:fill="auto"/>
            <w:vAlign w:val="center"/>
          </w:tcPr>
          <w:p w:rsidR="00026E9F" w:rsidRPr="00263083" w:rsidRDefault="00026E9F">
            <w:pPr>
              <w:jc w:val="center"/>
              <w:rPr>
                <w:b/>
              </w:rPr>
            </w:pPr>
          </w:p>
        </w:tc>
        <w:tc>
          <w:tcPr>
            <w:tcW w:w="4891" w:type="dxa"/>
            <w:gridSpan w:val="2"/>
            <w:shd w:val="clear" w:color="auto" w:fill="auto"/>
            <w:vAlign w:val="center"/>
          </w:tcPr>
          <w:p w:rsidR="00026E9F" w:rsidRPr="00263083" w:rsidRDefault="00EC3C70">
            <w:pPr>
              <w:pStyle w:val="Standard"/>
              <w:rPr>
                <w:rFonts w:ascii="Times New Roman" w:hAnsi="Times New Roman" w:cs="Times New Roman"/>
                <w:iCs/>
                <w:color w:val="000000"/>
                <w:sz w:val="20"/>
                <w:szCs w:val="20"/>
              </w:rPr>
            </w:pPr>
            <w:r w:rsidRPr="00263083">
              <w:rPr>
                <w:rFonts w:ascii="Times New Roman" w:hAnsi="Times New Roman" w:cs="Times New Roman"/>
                <w:iCs/>
                <w:color w:val="000000"/>
                <w:sz w:val="20"/>
                <w:szCs w:val="20"/>
              </w:rPr>
              <w:t>Дата и время начала проведения аукциона</w:t>
            </w:r>
          </w:p>
        </w:tc>
        <w:tc>
          <w:tcPr>
            <w:tcW w:w="4847" w:type="dxa"/>
            <w:shd w:val="clear" w:color="auto" w:fill="auto"/>
            <w:vAlign w:val="center"/>
          </w:tcPr>
          <w:p w:rsidR="00026E9F" w:rsidRPr="004E7129" w:rsidRDefault="00F604A3">
            <w:pPr>
              <w:rPr>
                <w:rFonts w:eastAsia="Calibri"/>
                <w:b/>
                <w:iCs/>
                <w:color w:val="000000"/>
              </w:rPr>
            </w:pPr>
            <w:r>
              <w:rPr>
                <w:b/>
                <w:bCs/>
                <w:color w:val="000000"/>
              </w:rPr>
              <w:t>27 марта</w:t>
            </w:r>
            <w:bookmarkStart w:id="0" w:name="_GoBack"/>
            <w:bookmarkEnd w:id="0"/>
            <w:r w:rsidR="004E7129" w:rsidRPr="004E7129">
              <w:rPr>
                <w:b/>
                <w:bCs/>
                <w:color w:val="000000"/>
              </w:rPr>
              <w:t xml:space="preserve"> 2025 г. в 09 часов 00 минут (время местное)</w:t>
            </w:r>
          </w:p>
        </w:tc>
      </w:tr>
      <w:tr w:rsidR="00026E9F" w:rsidRPr="00263083" w:rsidTr="00F3525A">
        <w:tc>
          <w:tcPr>
            <w:tcW w:w="576" w:type="dxa"/>
            <w:vMerge/>
            <w:shd w:val="clear" w:color="auto" w:fill="auto"/>
            <w:vAlign w:val="center"/>
          </w:tcPr>
          <w:p w:rsidR="00026E9F" w:rsidRPr="00263083" w:rsidRDefault="00026E9F">
            <w:pPr>
              <w:jc w:val="center"/>
              <w:rPr>
                <w:b/>
              </w:rPr>
            </w:pPr>
          </w:p>
        </w:tc>
        <w:tc>
          <w:tcPr>
            <w:tcW w:w="4891" w:type="dxa"/>
            <w:gridSpan w:val="2"/>
            <w:shd w:val="clear" w:color="auto" w:fill="auto"/>
            <w:vAlign w:val="center"/>
          </w:tcPr>
          <w:p w:rsidR="00026E9F" w:rsidRPr="00263083" w:rsidRDefault="00EC3C70">
            <w:pPr>
              <w:pStyle w:val="Standard"/>
              <w:rPr>
                <w:rFonts w:ascii="Times New Roman" w:hAnsi="Times New Roman" w:cs="Times New Roman"/>
                <w:iCs/>
                <w:color w:val="000000"/>
                <w:sz w:val="20"/>
                <w:szCs w:val="20"/>
              </w:rPr>
            </w:pPr>
            <w:r w:rsidRPr="00263083">
              <w:rPr>
                <w:rStyle w:val="11"/>
                <w:rFonts w:ascii="Times New Roman" w:hAnsi="Times New Roman" w:cs="Times New Roman"/>
                <w:color w:val="000000"/>
                <w:sz w:val="20"/>
                <w:szCs w:val="20"/>
              </w:rPr>
              <w:t xml:space="preserve">Величина понижения НМЦД, начальной (максимальной) цены единицы товара, работы, услуги (далее - шаг аукциона) </w:t>
            </w:r>
          </w:p>
        </w:tc>
        <w:tc>
          <w:tcPr>
            <w:tcW w:w="4847" w:type="dxa"/>
            <w:shd w:val="clear" w:color="auto" w:fill="auto"/>
            <w:vAlign w:val="center"/>
          </w:tcPr>
          <w:p w:rsidR="00026E9F" w:rsidRPr="00263083" w:rsidRDefault="00EC3C70">
            <w:pPr>
              <w:rPr>
                <w:rFonts w:eastAsia="Calibri"/>
                <w:iCs/>
                <w:color w:val="000000"/>
              </w:rPr>
            </w:pPr>
            <w:r w:rsidRPr="00263083">
              <w:rPr>
                <w:rStyle w:val="11"/>
                <w:rFonts w:eastAsia="Calibri"/>
                <w:color w:val="000000"/>
              </w:rPr>
              <w:t xml:space="preserve">от 0,5 процента до 5 процентов начальной (максимальной) цены договора в </w:t>
            </w:r>
            <w:r w:rsidRPr="00263083">
              <w:t>соответствии с регламентом электронной торговой площадки, на которой размещен аукцион в электронной форме</w:t>
            </w:r>
          </w:p>
        </w:tc>
      </w:tr>
      <w:tr w:rsidR="00026E9F" w:rsidRPr="00263083" w:rsidTr="00F3525A">
        <w:tc>
          <w:tcPr>
            <w:tcW w:w="576" w:type="dxa"/>
            <w:vMerge/>
            <w:shd w:val="clear" w:color="auto" w:fill="auto"/>
            <w:vAlign w:val="center"/>
          </w:tcPr>
          <w:p w:rsidR="00026E9F" w:rsidRPr="00263083" w:rsidRDefault="00026E9F">
            <w:pPr>
              <w:jc w:val="center"/>
              <w:rPr>
                <w:b/>
              </w:rPr>
            </w:pPr>
          </w:p>
        </w:tc>
        <w:tc>
          <w:tcPr>
            <w:tcW w:w="4891" w:type="dxa"/>
            <w:gridSpan w:val="2"/>
            <w:shd w:val="clear" w:color="auto" w:fill="auto"/>
            <w:vAlign w:val="center"/>
          </w:tcPr>
          <w:p w:rsidR="00026E9F" w:rsidRPr="00263083" w:rsidRDefault="00EC3C70">
            <w:pPr>
              <w:pStyle w:val="Standard"/>
              <w:ind w:firstLine="567"/>
              <w:rPr>
                <w:rFonts w:ascii="Times New Roman" w:hAnsi="Times New Roman" w:cs="Times New Roman"/>
                <w:iCs/>
                <w:color w:val="000000"/>
                <w:sz w:val="20"/>
                <w:szCs w:val="20"/>
              </w:rPr>
            </w:pPr>
            <w:r w:rsidRPr="00263083">
              <w:rPr>
                <w:rFonts w:ascii="Times New Roman" w:hAnsi="Times New Roman" w:cs="Times New Roman"/>
                <w:iCs/>
                <w:color w:val="000000"/>
                <w:sz w:val="20"/>
                <w:szCs w:val="20"/>
              </w:rPr>
              <w:t>Ограничение времени действия шага</w:t>
            </w:r>
          </w:p>
        </w:tc>
        <w:tc>
          <w:tcPr>
            <w:tcW w:w="4847" w:type="dxa"/>
            <w:shd w:val="clear" w:color="auto" w:fill="auto"/>
            <w:vAlign w:val="center"/>
          </w:tcPr>
          <w:p w:rsidR="00026E9F" w:rsidRPr="00263083" w:rsidRDefault="00EC3C70">
            <w:pPr>
              <w:rPr>
                <w:rFonts w:eastAsia="Calibri"/>
                <w:iCs/>
                <w:color w:val="000000"/>
              </w:rPr>
            </w:pPr>
            <w:r w:rsidRPr="00263083">
              <w:t>В соответствии с регламентом электронной торговой площадки, на которой размещен аукцион в электронной форме</w:t>
            </w:r>
          </w:p>
        </w:tc>
      </w:tr>
      <w:tr w:rsidR="00026E9F" w:rsidRPr="00263083" w:rsidTr="00F3525A">
        <w:tc>
          <w:tcPr>
            <w:tcW w:w="576" w:type="dxa"/>
            <w:vAlign w:val="center"/>
          </w:tcPr>
          <w:p w:rsidR="00026E9F" w:rsidRPr="00263083" w:rsidRDefault="00EC3C70">
            <w:pPr>
              <w:jc w:val="center"/>
              <w:rPr>
                <w:b/>
              </w:rPr>
            </w:pPr>
            <w:r w:rsidRPr="00263083">
              <w:rPr>
                <w:b/>
              </w:rPr>
              <w:t>18</w:t>
            </w:r>
          </w:p>
        </w:tc>
        <w:tc>
          <w:tcPr>
            <w:tcW w:w="9738" w:type="dxa"/>
            <w:gridSpan w:val="3"/>
            <w:vAlign w:val="center"/>
          </w:tcPr>
          <w:p w:rsidR="00026E9F" w:rsidRPr="00263083" w:rsidRDefault="00EC3C70">
            <w:pPr>
              <w:jc w:val="center"/>
              <w:rPr>
                <w:b/>
                <w:bCs/>
                <w:color w:val="000000"/>
              </w:rPr>
            </w:pPr>
            <w:r w:rsidRPr="00263083">
              <w:rPr>
                <w:b/>
                <w:bCs/>
                <w:color w:val="000000"/>
              </w:rPr>
              <w:t>Срок и порядок заключения договора по результатам конкурентной закупки</w:t>
            </w:r>
          </w:p>
        </w:tc>
      </w:tr>
      <w:tr w:rsidR="00026E9F" w:rsidRPr="00263083" w:rsidTr="00F3525A">
        <w:tc>
          <w:tcPr>
            <w:tcW w:w="576" w:type="dxa"/>
            <w:vAlign w:val="center"/>
          </w:tcPr>
          <w:p w:rsidR="00026E9F" w:rsidRPr="00263083" w:rsidRDefault="00EC3C70">
            <w:pPr>
              <w:jc w:val="center"/>
            </w:pPr>
            <w:r w:rsidRPr="00263083">
              <w:t>18.1.</w:t>
            </w:r>
          </w:p>
        </w:tc>
        <w:tc>
          <w:tcPr>
            <w:tcW w:w="4891" w:type="dxa"/>
            <w:gridSpan w:val="2"/>
            <w:vAlign w:val="center"/>
          </w:tcPr>
          <w:p w:rsidR="00026E9F" w:rsidRPr="00263083" w:rsidRDefault="00EC3C70">
            <w:pPr>
              <w:rPr>
                <w:bCs/>
                <w:color w:val="000000"/>
              </w:rPr>
            </w:pPr>
            <w:r w:rsidRPr="00263083">
              <w:rPr>
                <w:bCs/>
                <w:color w:val="000000"/>
              </w:rPr>
              <w:t>Порядок заключения Договора по результатам конкурентной закупки</w:t>
            </w:r>
          </w:p>
        </w:tc>
        <w:tc>
          <w:tcPr>
            <w:tcW w:w="4847" w:type="dxa"/>
            <w:vAlign w:val="center"/>
          </w:tcPr>
          <w:p w:rsidR="00026E9F" w:rsidRPr="00263083" w:rsidRDefault="00EC3C70">
            <w:pPr>
              <w:rPr>
                <w:rFonts w:eastAsia="Calibri"/>
                <w:lang w:eastAsia="en-US"/>
              </w:rPr>
            </w:pPr>
            <w:r w:rsidRPr="00263083">
              <w:rPr>
                <w:rFonts w:eastAsia="Calibri"/>
                <w:lang w:eastAsia="en-US"/>
              </w:rPr>
              <w:t>Договор по результатам конкурентной закупки заключается на условиях, предусмотренных извещением об осуществлении закупки, документацией о закупке, заявкой участника закупки, с которым заключается договор, в порядке и сроки, предусмотренные настоящим разделом Извещения.</w:t>
            </w:r>
          </w:p>
          <w:p w:rsidR="00026E9F" w:rsidRPr="00263083" w:rsidRDefault="00EC3C70">
            <w:pPr>
              <w:rPr>
                <w:rFonts w:eastAsia="Calibri"/>
                <w:bCs/>
                <w:iCs/>
                <w:lang w:eastAsia="en-US"/>
              </w:rPr>
            </w:pPr>
            <w:r w:rsidRPr="00263083">
              <w:rPr>
                <w:rFonts w:eastAsia="Calibri"/>
                <w:lang w:eastAsia="en-US"/>
              </w:rPr>
              <w:t xml:space="preserve">Договор </w:t>
            </w:r>
            <w:r w:rsidRPr="00263083">
              <w:rPr>
                <w:rFonts w:eastAsia="Calibri"/>
                <w:bCs/>
                <w:iCs/>
                <w:lang w:eastAsia="en-US"/>
              </w:rPr>
              <w:t>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участника закупки и заказчика.</w:t>
            </w:r>
          </w:p>
          <w:p w:rsidR="00026E9F" w:rsidRPr="00263083" w:rsidRDefault="00EC3C70">
            <w:r w:rsidRPr="00263083">
              <w:rPr>
                <w:rFonts w:eastAsia="Calibri"/>
                <w:bCs/>
                <w:iCs/>
                <w:lang w:eastAsia="en-US"/>
              </w:rPr>
              <w:t xml:space="preserve">В случае установления в </w:t>
            </w:r>
            <w:r w:rsidRPr="00263083">
              <w:rPr>
                <w:rFonts w:eastAsia="Calibri"/>
                <w:lang w:eastAsia="en-US"/>
              </w:rPr>
              <w:t xml:space="preserve">извещении об осуществлении закупки, документации о закупке </w:t>
            </w:r>
            <w:r w:rsidRPr="00263083">
              <w:rPr>
                <w:rFonts w:eastAsia="Calibri"/>
                <w:bCs/>
                <w:iCs/>
                <w:lang w:eastAsia="en-US"/>
              </w:rPr>
              <w:t>требования о предоставлении обеспечения договора, договор заключается только после предоставления участником закупки такого обеспечения в соответствии с разделом 13 настоящего Извещения.</w:t>
            </w:r>
          </w:p>
          <w:p w:rsidR="00026E9F" w:rsidRPr="00263083" w:rsidRDefault="00EC3C70">
            <w:r w:rsidRPr="00263083">
              <w:rPr>
                <w:rFonts w:eastAsia="Calibri"/>
                <w:lang w:eastAsia="en-US"/>
              </w:rPr>
              <w:t xml:space="preserve">В случае если </w:t>
            </w:r>
            <w:r w:rsidRPr="00263083">
              <w:rPr>
                <w:rFonts w:eastAsia="Calibri"/>
                <w:bCs/>
                <w:iCs/>
                <w:lang w:eastAsia="en-US"/>
              </w:rPr>
              <w:t xml:space="preserve">в </w:t>
            </w:r>
            <w:r w:rsidRPr="00263083">
              <w:rPr>
                <w:rFonts w:eastAsia="Calibri"/>
                <w:lang w:eastAsia="en-US"/>
              </w:rPr>
              <w:t xml:space="preserve">извещении об осуществлении закупки, документации о закупке </w:t>
            </w:r>
            <w:r w:rsidRPr="00263083">
              <w:rPr>
                <w:rStyle w:val="11"/>
                <w:rFonts w:eastAsia="Calibri"/>
                <w:color w:val="000000"/>
                <w:lang w:eastAsia="en-US"/>
              </w:rPr>
              <w:t xml:space="preserve">заказчиком предусмотрены антидемпинговые меры, </w:t>
            </w:r>
            <w:r w:rsidRPr="00263083">
              <w:rPr>
                <w:rStyle w:val="11"/>
                <w:rFonts w:eastAsia="Calibri"/>
                <w:bCs/>
                <w:iCs/>
                <w:color w:val="000000"/>
                <w:lang w:eastAsia="en-US"/>
              </w:rPr>
              <w:t xml:space="preserve">договор </w:t>
            </w:r>
            <w:r w:rsidRPr="00263083">
              <w:rPr>
                <w:rStyle w:val="11"/>
                <w:rFonts w:eastAsia="Calibri"/>
                <w:bCs/>
                <w:iCs/>
                <w:color w:val="000000"/>
                <w:lang w:eastAsia="en-US"/>
              </w:rPr>
              <w:lastRenderedPageBreak/>
              <w:t xml:space="preserve">заключается только после предоставления участником закупки обеспечения исполнения договора, с учетом требований, предусмотренных </w:t>
            </w:r>
            <w:r w:rsidRPr="00263083">
              <w:rPr>
                <w:rStyle w:val="11"/>
                <w:rFonts w:eastAsia="Calibri"/>
                <w:color w:val="000000"/>
                <w:lang w:eastAsia="en-US"/>
              </w:rPr>
              <w:t xml:space="preserve">разделом 13 настоящего Извещения. </w:t>
            </w:r>
          </w:p>
          <w:p w:rsidR="00026E9F" w:rsidRPr="00263083" w:rsidRDefault="00EC3C70">
            <w:pPr>
              <w:rPr>
                <w:b/>
                <w:bCs/>
                <w:color w:val="000000"/>
              </w:rPr>
            </w:pPr>
            <w:r w:rsidRPr="00263083">
              <w:rPr>
                <w:rFonts w:eastAsia="Calibri"/>
                <w:bCs/>
                <w:iCs/>
                <w:color w:val="000000"/>
              </w:rPr>
              <w:t xml:space="preserve">В случае неисполнения установленных требований о предоставлении обеспечения исполнения договора, в том числе </w:t>
            </w:r>
            <w:r w:rsidRPr="00263083">
              <w:rPr>
                <w:rStyle w:val="11"/>
                <w:rFonts w:eastAsia="Calibri"/>
                <w:bCs/>
                <w:iCs/>
                <w:color w:val="000000"/>
                <w:lang w:eastAsia="en-US"/>
              </w:rPr>
              <w:t>с учетом требований</w:t>
            </w:r>
            <w:r w:rsidRPr="00263083">
              <w:rPr>
                <w:rFonts w:eastAsia="Calibri"/>
                <w:bCs/>
                <w:iCs/>
                <w:color w:val="000000"/>
              </w:rPr>
              <w:t xml:space="preserve"> об обеспечении исполнения договора с применением </w:t>
            </w:r>
            <w:r w:rsidRPr="00263083">
              <w:rPr>
                <w:rStyle w:val="11"/>
                <w:rFonts w:eastAsia="Calibri"/>
                <w:color w:val="000000"/>
                <w:lang w:eastAsia="en-US"/>
              </w:rPr>
              <w:t>антидемпинговых мер</w:t>
            </w:r>
            <w:r w:rsidRPr="00263083">
              <w:rPr>
                <w:rFonts w:eastAsia="Calibri"/>
                <w:bCs/>
                <w:iCs/>
                <w:color w:val="000000"/>
              </w:rPr>
              <w:t>, если такие меры и обеспечение исполнения договора установлены Извещением и/или документацией о проведении закупки, такой участник признается уклонившимся от заключения договора.</w:t>
            </w:r>
          </w:p>
        </w:tc>
      </w:tr>
      <w:tr w:rsidR="00026E9F" w:rsidRPr="00263083" w:rsidTr="00F3525A">
        <w:tc>
          <w:tcPr>
            <w:tcW w:w="576" w:type="dxa"/>
            <w:vAlign w:val="center"/>
          </w:tcPr>
          <w:p w:rsidR="00026E9F" w:rsidRPr="00263083" w:rsidRDefault="00EC3C70">
            <w:pPr>
              <w:jc w:val="center"/>
            </w:pPr>
            <w:r w:rsidRPr="00263083">
              <w:lastRenderedPageBreak/>
              <w:t>18.2</w:t>
            </w:r>
          </w:p>
        </w:tc>
        <w:tc>
          <w:tcPr>
            <w:tcW w:w="4891" w:type="dxa"/>
            <w:gridSpan w:val="2"/>
            <w:vAlign w:val="center"/>
          </w:tcPr>
          <w:p w:rsidR="00026E9F" w:rsidRPr="00263083" w:rsidRDefault="00EC3C70">
            <w:pPr>
              <w:rPr>
                <w:bCs/>
              </w:rPr>
            </w:pPr>
            <w:r w:rsidRPr="00263083">
              <w:rPr>
                <w:bCs/>
              </w:rPr>
              <w:t xml:space="preserve">Срок заключения договора с </w:t>
            </w:r>
            <w:r w:rsidRPr="00263083">
              <w:rPr>
                <w:bCs/>
                <w:color w:val="000000"/>
              </w:rPr>
              <w:t xml:space="preserve">победителем конкурентной закупки (единственным участником конкурентной закупки) </w:t>
            </w:r>
          </w:p>
        </w:tc>
        <w:tc>
          <w:tcPr>
            <w:tcW w:w="4847" w:type="dxa"/>
            <w:vAlign w:val="center"/>
          </w:tcPr>
          <w:p w:rsidR="00026E9F" w:rsidRPr="00263083" w:rsidRDefault="00EC3C70">
            <w:pPr>
              <w:rPr>
                <w:bCs/>
                <w:color w:val="000000"/>
              </w:rPr>
            </w:pPr>
            <w:r w:rsidRPr="00263083">
              <w:rPr>
                <w:rFonts w:eastAsia="Calibri"/>
                <w:lang w:eastAsia="en-US"/>
              </w:rPr>
              <w:t>не позднее 20 (двадцати) дней и не ранее 10 (десяти) дней с даты размещения в ЕИС итогового протокола, составленного по результатам конкурентной закупки на основании которого заключается договор.</w:t>
            </w:r>
          </w:p>
        </w:tc>
      </w:tr>
      <w:tr w:rsidR="00026E9F" w:rsidRPr="00263083" w:rsidTr="00F3525A">
        <w:tc>
          <w:tcPr>
            <w:tcW w:w="576" w:type="dxa"/>
            <w:vAlign w:val="center"/>
          </w:tcPr>
          <w:p w:rsidR="00026E9F" w:rsidRPr="00263083" w:rsidRDefault="00EC3C70">
            <w:pPr>
              <w:jc w:val="center"/>
            </w:pPr>
            <w:r w:rsidRPr="00263083">
              <w:t>18.3</w:t>
            </w:r>
          </w:p>
        </w:tc>
        <w:tc>
          <w:tcPr>
            <w:tcW w:w="4891" w:type="dxa"/>
            <w:gridSpan w:val="2"/>
            <w:vAlign w:val="center"/>
          </w:tcPr>
          <w:p w:rsidR="00026E9F" w:rsidRPr="00263083" w:rsidRDefault="00EC3C70">
            <w:pPr>
              <w:rPr>
                <w:bCs/>
              </w:rPr>
            </w:pPr>
            <w:r w:rsidRPr="00263083">
              <w:rPr>
                <w:bCs/>
              </w:rPr>
              <w:t>Срок и порядок размещения проекта договора</w:t>
            </w:r>
          </w:p>
        </w:tc>
        <w:tc>
          <w:tcPr>
            <w:tcW w:w="4847" w:type="dxa"/>
            <w:vAlign w:val="center"/>
          </w:tcPr>
          <w:p w:rsidR="00026E9F" w:rsidRPr="00263083" w:rsidRDefault="00EC3C70">
            <w:pPr>
              <w:rPr>
                <w:bCs/>
                <w:color w:val="000000"/>
              </w:rPr>
            </w:pPr>
            <w:r w:rsidRPr="00263083">
              <w:rPr>
                <w:rFonts w:eastAsia="Calibri"/>
                <w:bCs/>
                <w:iCs/>
                <w:lang w:eastAsia="en-US"/>
              </w:rPr>
              <w:t xml:space="preserve">Заказчик в течение 5 (пяти) дней с даты размещения в ЕИС </w:t>
            </w:r>
            <w:r w:rsidRPr="00263083">
              <w:rPr>
                <w:bCs/>
                <w:iCs/>
              </w:rPr>
              <w:t xml:space="preserve">итогового протокола </w:t>
            </w:r>
            <w:r w:rsidRPr="00263083">
              <w:rPr>
                <w:rFonts w:eastAsia="Calibri"/>
                <w:bCs/>
                <w:iCs/>
                <w:lang w:eastAsia="en-US"/>
              </w:rPr>
              <w:t>размещает на электронной площадке проект договора без своей подписи</w:t>
            </w:r>
          </w:p>
        </w:tc>
      </w:tr>
      <w:tr w:rsidR="00026E9F" w:rsidRPr="00263083" w:rsidTr="00F3525A">
        <w:tc>
          <w:tcPr>
            <w:tcW w:w="576" w:type="dxa"/>
            <w:vAlign w:val="center"/>
          </w:tcPr>
          <w:p w:rsidR="00026E9F" w:rsidRPr="00263083" w:rsidRDefault="00EC3C70">
            <w:pPr>
              <w:jc w:val="center"/>
            </w:pPr>
            <w:r w:rsidRPr="00263083">
              <w:t>18.4</w:t>
            </w:r>
          </w:p>
        </w:tc>
        <w:tc>
          <w:tcPr>
            <w:tcW w:w="4891" w:type="dxa"/>
            <w:gridSpan w:val="2"/>
            <w:vAlign w:val="center"/>
          </w:tcPr>
          <w:p w:rsidR="00026E9F" w:rsidRPr="00263083" w:rsidRDefault="00EC3C70">
            <w:pPr>
              <w:rPr>
                <w:bCs/>
              </w:rPr>
            </w:pPr>
            <w:r w:rsidRPr="00263083">
              <w:rPr>
                <w:bCs/>
              </w:rPr>
              <w:t>Срок и порядок подписания проекта договора победителем закупки (единственным участником закупки)</w:t>
            </w:r>
          </w:p>
        </w:tc>
        <w:tc>
          <w:tcPr>
            <w:tcW w:w="4847" w:type="dxa"/>
            <w:vAlign w:val="center"/>
          </w:tcPr>
          <w:p w:rsidR="00026E9F" w:rsidRPr="00263083" w:rsidRDefault="00EC3C70">
            <w:r w:rsidRPr="00263083">
              <w:rPr>
                <w:rFonts w:eastAsia="Calibri"/>
                <w:bCs/>
                <w:iCs/>
                <w:lang w:eastAsia="en-US"/>
              </w:rPr>
              <w:t>уч</w:t>
            </w:r>
            <w:r w:rsidRPr="00263083">
              <w:t>аст</w:t>
            </w:r>
            <w:r w:rsidRPr="00263083">
              <w:rPr>
                <w:rFonts w:eastAsia="Calibri"/>
                <w:bCs/>
                <w:iCs/>
                <w:lang w:eastAsia="en-US"/>
              </w:rPr>
              <w:t>ник закупки</w:t>
            </w:r>
            <w:r w:rsidRPr="00263083">
              <w:rPr>
                <w:bCs/>
                <w:iCs/>
              </w:rPr>
              <w:t xml:space="preserve"> в течение 10 (десяти) дней с даты размещения в ЕИС итогового протокола подписывает проект договора, размещенный заказчиком на электронной площадке, размещает на электронной площадке документ, подтверждающий предоставление обеспечения исполнения договора (при установлении в извещении об осуществлении конкурентной закупки, документации о конкурентной закупке требования о предоставлении обеспечения договора).</w:t>
            </w:r>
          </w:p>
          <w:p w:rsidR="00026E9F" w:rsidRPr="00263083" w:rsidRDefault="00EC3C70">
            <w:pPr>
              <w:rPr>
                <w:iCs/>
                <w:color w:val="000000"/>
              </w:rPr>
            </w:pPr>
            <w:r w:rsidRPr="00263083">
              <w:rPr>
                <w:bCs/>
                <w:iCs/>
              </w:rPr>
              <w:t>В случае использования в качестве обеспечения исполнения договора банковской гарантии, участник закупки предоставляет заказчику банковскую гарантию в соответствии с разделом 13 настоящего Извещения.</w:t>
            </w:r>
          </w:p>
        </w:tc>
      </w:tr>
      <w:tr w:rsidR="00026E9F" w:rsidRPr="00263083" w:rsidTr="00F3525A">
        <w:tc>
          <w:tcPr>
            <w:tcW w:w="576" w:type="dxa"/>
            <w:vAlign w:val="center"/>
          </w:tcPr>
          <w:p w:rsidR="00026E9F" w:rsidRPr="00263083" w:rsidRDefault="00EC3C70">
            <w:pPr>
              <w:jc w:val="center"/>
            </w:pPr>
            <w:r w:rsidRPr="00263083">
              <w:t>18.5</w:t>
            </w:r>
          </w:p>
        </w:tc>
        <w:tc>
          <w:tcPr>
            <w:tcW w:w="4891" w:type="dxa"/>
            <w:gridSpan w:val="2"/>
            <w:vAlign w:val="center"/>
          </w:tcPr>
          <w:p w:rsidR="00026E9F" w:rsidRPr="00263083" w:rsidRDefault="00EC3C70">
            <w:pPr>
              <w:rPr>
                <w:bCs/>
              </w:rPr>
            </w:pPr>
            <w:r w:rsidRPr="00263083">
              <w:rPr>
                <w:bCs/>
              </w:rPr>
              <w:t>Срок и порядок направления протокола разногласий к проекту договора закупки (единственным участником закупки)</w:t>
            </w:r>
          </w:p>
        </w:tc>
        <w:tc>
          <w:tcPr>
            <w:tcW w:w="4847" w:type="dxa"/>
            <w:vAlign w:val="center"/>
          </w:tcPr>
          <w:p w:rsidR="00026E9F" w:rsidRPr="00263083" w:rsidRDefault="00EC3C70">
            <w:pPr>
              <w:rPr>
                <w:iCs/>
                <w:color w:val="000000"/>
              </w:rPr>
            </w:pPr>
            <w:r w:rsidRPr="00263083">
              <w:rPr>
                <w:bCs/>
                <w:iCs/>
              </w:rPr>
              <w:t xml:space="preserve">в течение 5 (пяти) дней с даты размещения заказчиком </w:t>
            </w:r>
            <w:r w:rsidRPr="00263083">
              <w:rPr>
                <w:rFonts w:eastAsia="Calibri"/>
                <w:bCs/>
                <w:iCs/>
                <w:lang w:eastAsia="en-US"/>
              </w:rPr>
              <w:t>на электронной площадке</w:t>
            </w:r>
            <w:r w:rsidRPr="00263083">
              <w:rPr>
                <w:bCs/>
                <w:iCs/>
              </w:rPr>
              <w:t xml:space="preserve"> проекта договора участник закупки, в случае наличия разногласий по проекту договора,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и направляет его заказчику с использованием программно-аппаратных средств электронной площадки.</w:t>
            </w:r>
            <w:r w:rsidRPr="00263083">
              <w:t xml:space="preserve"> </w:t>
            </w:r>
            <w:r w:rsidRPr="00263083">
              <w:rPr>
                <w:bCs/>
                <w:iCs/>
              </w:rPr>
              <w:t>Протокол разногласий может быть направлен заказчику в отношении соответствующего проекта договора не более чем один раз.</w:t>
            </w:r>
          </w:p>
        </w:tc>
      </w:tr>
      <w:tr w:rsidR="00026E9F" w:rsidRPr="00263083" w:rsidTr="00F3525A">
        <w:tc>
          <w:tcPr>
            <w:tcW w:w="576" w:type="dxa"/>
            <w:vAlign w:val="center"/>
          </w:tcPr>
          <w:p w:rsidR="00026E9F" w:rsidRPr="00263083" w:rsidRDefault="00EC3C70">
            <w:pPr>
              <w:jc w:val="center"/>
            </w:pPr>
            <w:r w:rsidRPr="00263083">
              <w:t>18.6</w:t>
            </w:r>
          </w:p>
        </w:tc>
        <w:tc>
          <w:tcPr>
            <w:tcW w:w="4891" w:type="dxa"/>
            <w:gridSpan w:val="2"/>
            <w:vAlign w:val="center"/>
          </w:tcPr>
          <w:p w:rsidR="00026E9F" w:rsidRPr="00263083" w:rsidRDefault="00EC3C70">
            <w:pPr>
              <w:rPr>
                <w:bCs/>
              </w:rPr>
            </w:pPr>
            <w:r w:rsidRPr="00263083">
              <w:rPr>
                <w:bCs/>
              </w:rPr>
              <w:t xml:space="preserve">Срок и порядок рассмотрения и подписания  Заказчиком протокола разногласий к проекту Договора, размещенного победителем закупки (единственным участником) </w:t>
            </w:r>
          </w:p>
        </w:tc>
        <w:tc>
          <w:tcPr>
            <w:tcW w:w="4847" w:type="dxa"/>
            <w:vAlign w:val="center"/>
          </w:tcPr>
          <w:p w:rsidR="00026E9F" w:rsidRPr="00263083" w:rsidRDefault="00EC3C70">
            <w:r w:rsidRPr="00263083">
              <w:rPr>
                <w:bCs/>
                <w:iCs/>
              </w:rPr>
              <w:t xml:space="preserve">в течение 3 (трех) рабочих дней с даты направления </w:t>
            </w:r>
            <w:r w:rsidRPr="00263083">
              <w:rPr>
                <w:rFonts w:eastAsia="Calibri"/>
                <w:bCs/>
                <w:iCs/>
                <w:lang w:eastAsia="en-US"/>
              </w:rPr>
              <w:t>участником закупки</w:t>
            </w:r>
            <w:r w:rsidRPr="00263083">
              <w:rPr>
                <w:bCs/>
                <w:iCs/>
              </w:rPr>
              <w:t xml:space="preserve"> в соответствии с пунктом 11.5. настоящего Извещения протокола разногласий заказчик рассматривает протокол разногласий и без своей подписи  направляет участнику закупки с использованием программно-аппаратных средств электронной площадки доработанный проект договора либо повторно направляет проект договора в первоначальном варианте с указанием в отдельном документе причин отказа учесть полностью или частично содержащиеся в протоколе разногласий замечания.</w:t>
            </w:r>
          </w:p>
          <w:p w:rsidR="00026E9F" w:rsidRPr="00263083" w:rsidRDefault="00EC3C70">
            <w:pPr>
              <w:rPr>
                <w:color w:val="000000"/>
              </w:rPr>
            </w:pPr>
            <w:r w:rsidRPr="00263083">
              <w:rPr>
                <w:bCs/>
                <w:iCs/>
              </w:rPr>
              <w:t xml:space="preserve">При этом рассмотрение заказчиком протокола разногласий участника закупки осуществляется при условии, что такой </w:t>
            </w:r>
            <w:r w:rsidRPr="00263083">
              <w:rPr>
                <w:rFonts w:eastAsia="Calibri"/>
                <w:bCs/>
                <w:iCs/>
                <w:lang w:eastAsia="en-US"/>
              </w:rPr>
              <w:t>участник закупки</w:t>
            </w:r>
            <w:r w:rsidRPr="00263083">
              <w:rPr>
                <w:bCs/>
                <w:iCs/>
              </w:rPr>
              <w:t xml:space="preserve"> направил протокол разногласий в соответствии с пунктом 11.5. </w:t>
            </w:r>
            <w:r w:rsidRPr="00263083">
              <w:rPr>
                <w:bCs/>
                <w:iCs/>
              </w:rPr>
              <w:lastRenderedPageBreak/>
              <w:t>настоящего Извещения.</w:t>
            </w:r>
          </w:p>
        </w:tc>
      </w:tr>
      <w:tr w:rsidR="00026E9F" w:rsidRPr="00263083" w:rsidTr="00F3525A">
        <w:tc>
          <w:tcPr>
            <w:tcW w:w="576" w:type="dxa"/>
            <w:vAlign w:val="center"/>
          </w:tcPr>
          <w:p w:rsidR="00026E9F" w:rsidRPr="00263083" w:rsidRDefault="00EC3C70">
            <w:pPr>
              <w:jc w:val="center"/>
            </w:pPr>
            <w:r w:rsidRPr="00263083">
              <w:lastRenderedPageBreak/>
              <w:t>18.7</w:t>
            </w:r>
          </w:p>
        </w:tc>
        <w:tc>
          <w:tcPr>
            <w:tcW w:w="4891" w:type="dxa"/>
            <w:gridSpan w:val="2"/>
            <w:vAlign w:val="center"/>
          </w:tcPr>
          <w:p w:rsidR="00026E9F" w:rsidRPr="00263083" w:rsidRDefault="00EC3C70">
            <w:pPr>
              <w:rPr>
                <w:bCs/>
              </w:rPr>
            </w:pPr>
            <w:r w:rsidRPr="00263083">
              <w:rPr>
                <w:bCs/>
              </w:rPr>
              <w:t xml:space="preserve">Срок и порядок подписания Договора Заказчиком </w:t>
            </w:r>
          </w:p>
        </w:tc>
        <w:tc>
          <w:tcPr>
            <w:tcW w:w="4847" w:type="dxa"/>
            <w:vAlign w:val="center"/>
          </w:tcPr>
          <w:p w:rsidR="00026E9F" w:rsidRPr="00263083" w:rsidRDefault="00EC3C70">
            <w:pPr>
              <w:rPr>
                <w:color w:val="000000"/>
              </w:rPr>
            </w:pPr>
            <w:r w:rsidRPr="00263083">
              <w:rPr>
                <w:bCs/>
                <w:iCs/>
              </w:rPr>
              <w:t>заказчик в течение 10 (десяти) дней со дня подписания участником закупки договора на электронной площадке при условии исполнения участником закупки требований, установленных пунктом 11.4. настоящего Извещения, подписывает договор. С</w:t>
            </w:r>
            <w:r w:rsidRPr="00263083">
              <w:rPr>
                <w:rFonts w:eastAsia="Calibri"/>
                <w:bCs/>
                <w:iCs/>
                <w:lang w:eastAsia="en-US"/>
              </w:rPr>
              <w:t xml:space="preserve"> момента подписания </w:t>
            </w:r>
            <w:r w:rsidRPr="00263083">
              <w:rPr>
                <w:bCs/>
                <w:iCs/>
              </w:rPr>
              <w:t>договора заказчиком</w:t>
            </w:r>
            <w:r w:rsidRPr="00263083">
              <w:rPr>
                <w:rFonts w:eastAsia="Calibri"/>
                <w:bCs/>
                <w:iCs/>
                <w:lang w:eastAsia="en-US"/>
              </w:rPr>
              <w:t xml:space="preserve"> на электронной площадке договор считается заключенным.</w:t>
            </w:r>
          </w:p>
        </w:tc>
      </w:tr>
      <w:tr w:rsidR="00026E9F" w:rsidRPr="00263083" w:rsidTr="00F3525A">
        <w:trPr>
          <w:trHeight w:val="109"/>
        </w:trPr>
        <w:tc>
          <w:tcPr>
            <w:tcW w:w="576" w:type="dxa"/>
            <w:vAlign w:val="center"/>
          </w:tcPr>
          <w:p w:rsidR="00026E9F" w:rsidRPr="00263083" w:rsidRDefault="00EC3C70">
            <w:pPr>
              <w:jc w:val="center"/>
              <w:rPr>
                <w:b/>
              </w:rPr>
            </w:pPr>
            <w:r w:rsidRPr="00263083">
              <w:rPr>
                <w:b/>
              </w:rPr>
              <w:t>19</w:t>
            </w:r>
          </w:p>
        </w:tc>
        <w:tc>
          <w:tcPr>
            <w:tcW w:w="9738" w:type="dxa"/>
            <w:gridSpan w:val="3"/>
            <w:vAlign w:val="center"/>
          </w:tcPr>
          <w:p w:rsidR="00026E9F" w:rsidRPr="00263083" w:rsidRDefault="00EC3C70">
            <w:pPr>
              <w:jc w:val="center"/>
              <w:rPr>
                <w:b/>
                <w:bCs/>
                <w:color w:val="000000"/>
              </w:rPr>
            </w:pPr>
            <w:r w:rsidRPr="00263083">
              <w:rPr>
                <w:rFonts w:eastAsia="Calibri"/>
                <w:b/>
                <w:bCs/>
              </w:rPr>
              <w:t>Внесение изменений в извещение о проведении закупки</w:t>
            </w:r>
          </w:p>
        </w:tc>
      </w:tr>
      <w:tr w:rsidR="00026E9F" w:rsidRPr="00263083" w:rsidTr="00F3525A">
        <w:tc>
          <w:tcPr>
            <w:tcW w:w="576" w:type="dxa"/>
            <w:vMerge w:val="restart"/>
            <w:vAlign w:val="center"/>
          </w:tcPr>
          <w:p w:rsidR="00026E9F" w:rsidRPr="00263083" w:rsidRDefault="00026E9F">
            <w:pPr>
              <w:jc w:val="center"/>
            </w:pPr>
          </w:p>
        </w:tc>
        <w:tc>
          <w:tcPr>
            <w:tcW w:w="4891" w:type="dxa"/>
            <w:gridSpan w:val="2"/>
            <w:vAlign w:val="center"/>
          </w:tcPr>
          <w:p w:rsidR="00026E9F" w:rsidRPr="00263083" w:rsidRDefault="00EC3C70">
            <w:r w:rsidRPr="00263083">
              <w:t xml:space="preserve">Порядок </w:t>
            </w:r>
            <w:r w:rsidRPr="00263083">
              <w:rPr>
                <w:rFonts w:eastAsia="Calibri"/>
                <w:iCs/>
              </w:rPr>
              <w:t>внесения изменений в извещение о проведении закупки</w:t>
            </w:r>
          </w:p>
        </w:tc>
        <w:tc>
          <w:tcPr>
            <w:tcW w:w="4847" w:type="dxa"/>
            <w:vAlign w:val="center"/>
          </w:tcPr>
          <w:p w:rsidR="00026E9F" w:rsidRPr="00263083" w:rsidRDefault="00EC3C70">
            <w:pPr>
              <w:rPr>
                <w:color w:val="000000"/>
              </w:rPr>
            </w:pPr>
            <w:r w:rsidRPr="00263083">
              <w:rPr>
                <w:color w:val="000000"/>
              </w:rPr>
              <w:t xml:space="preserve">Заказчик по собственной инициативе либо в связи с поступившим в его адрес запросом, вправе принять решение о внесении изменений в извещение об осуществлении закупки и (или) документацию о такой закупке не позднее даты окончания подачи заявок на участие в закупке. </w:t>
            </w:r>
          </w:p>
          <w:p w:rsidR="00026E9F" w:rsidRPr="00263083" w:rsidRDefault="00EC3C70">
            <w:pPr>
              <w:rPr>
                <w:bCs/>
                <w:color w:val="22272F"/>
              </w:rPr>
            </w:pPr>
            <w:r w:rsidRPr="00263083">
              <w:rPr>
                <w:color w:val="000000"/>
              </w:rPr>
              <w:t xml:space="preserve">Изменение </w:t>
            </w:r>
            <w:r w:rsidRPr="00263083">
              <w:rPr>
                <w:bCs/>
                <w:color w:val="22272F"/>
              </w:rPr>
              <w:t>предмета закупки и увеличение размера обеспечения заявки на участие в конкурентной закупке (при установлении такого обеспечения) не допускается.</w:t>
            </w:r>
          </w:p>
          <w:p w:rsidR="00026E9F" w:rsidRPr="00263083" w:rsidRDefault="00EC3C70">
            <w:pPr>
              <w:rPr>
                <w:rFonts w:eastAsia="Calibri"/>
                <w:iCs/>
              </w:rPr>
            </w:pPr>
            <w:r w:rsidRPr="00263083">
              <w:rPr>
                <w:bCs/>
                <w:color w:val="000000"/>
              </w:rPr>
              <w:t>Заказчик не несет ответственности в случае неознакомления потенциальными участниками закупки с изменениями извещения об осуществлении закупки и (или) документации о закупке.</w:t>
            </w:r>
          </w:p>
        </w:tc>
      </w:tr>
      <w:tr w:rsidR="00026E9F" w:rsidRPr="00263083" w:rsidTr="00F3525A">
        <w:tc>
          <w:tcPr>
            <w:tcW w:w="576" w:type="dxa"/>
            <w:vMerge/>
            <w:vAlign w:val="center"/>
          </w:tcPr>
          <w:p w:rsidR="00026E9F" w:rsidRPr="00263083" w:rsidRDefault="00026E9F">
            <w:pPr>
              <w:jc w:val="center"/>
            </w:pPr>
          </w:p>
        </w:tc>
        <w:tc>
          <w:tcPr>
            <w:tcW w:w="4891" w:type="dxa"/>
            <w:gridSpan w:val="2"/>
            <w:vAlign w:val="center"/>
          </w:tcPr>
          <w:p w:rsidR="00026E9F" w:rsidRPr="00263083" w:rsidRDefault="00EC3C70">
            <w:pPr>
              <w:rPr>
                <w:rFonts w:eastAsia="Calibri"/>
                <w:iCs/>
              </w:rPr>
            </w:pPr>
            <w:r w:rsidRPr="00263083">
              <w:rPr>
                <w:rFonts w:eastAsia="Calibri"/>
                <w:iCs/>
              </w:rPr>
              <w:t xml:space="preserve">Срок внесения изменений в извещение о проведении  закупки </w:t>
            </w:r>
          </w:p>
        </w:tc>
        <w:tc>
          <w:tcPr>
            <w:tcW w:w="4847" w:type="dxa"/>
            <w:vAlign w:val="center"/>
          </w:tcPr>
          <w:p w:rsidR="00026E9F" w:rsidRPr="00263083" w:rsidRDefault="00EC3C70">
            <w:r w:rsidRPr="00263083">
              <w:rPr>
                <w:bCs/>
                <w:color w:val="000000"/>
              </w:rPr>
              <w:t>В течение 3 (трех) дней с даты принятия заказчиком решения о внесении изменений в извещение об осуществлении конкурентной закупки и (или) документацию о конкурентной закупке указанные изменения размещаются заказчиком в ЕИС, за исключением случаев, предусмотренных Федеральным законом № 223-ФЗ.</w:t>
            </w:r>
          </w:p>
          <w:p w:rsidR="00026E9F" w:rsidRPr="00263083" w:rsidRDefault="00EC3C70" w:rsidP="004E7129">
            <w:r w:rsidRPr="00263083">
              <w:rPr>
                <w:bCs/>
                <w:color w:val="000000"/>
              </w:rPr>
              <w:t>В данном случае заказчик обязан продлить срок подачи заявок на участие в закупке таким образом, чтобы с даты размещения соответствующих изменений до даты окончания срока подачи заявок на участие в закупке оставалось не менее половины срока, предусмотренного для подачи заявок на участие в закупке.</w:t>
            </w:r>
          </w:p>
        </w:tc>
      </w:tr>
      <w:tr w:rsidR="00026E9F" w:rsidRPr="00263083" w:rsidTr="00F3525A">
        <w:tc>
          <w:tcPr>
            <w:tcW w:w="576" w:type="dxa"/>
            <w:vAlign w:val="center"/>
          </w:tcPr>
          <w:p w:rsidR="00026E9F" w:rsidRPr="00263083" w:rsidRDefault="00EC3C70">
            <w:pPr>
              <w:jc w:val="center"/>
              <w:rPr>
                <w:b/>
              </w:rPr>
            </w:pPr>
            <w:r w:rsidRPr="00263083">
              <w:rPr>
                <w:b/>
              </w:rPr>
              <w:t>20</w:t>
            </w:r>
          </w:p>
        </w:tc>
        <w:tc>
          <w:tcPr>
            <w:tcW w:w="9738" w:type="dxa"/>
            <w:gridSpan w:val="3"/>
            <w:vAlign w:val="center"/>
          </w:tcPr>
          <w:p w:rsidR="00026E9F" w:rsidRPr="00263083" w:rsidRDefault="00EC3C70">
            <w:pPr>
              <w:jc w:val="center"/>
              <w:rPr>
                <w:rFonts w:eastAsia="Calibri"/>
                <w:b/>
                <w:iCs/>
              </w:rPr>
            </w:pPr>
            <w:r w:rsidRPr="00263083">
              <w:rPr>
                <w:b/>
                <w:bCs/>
              </w:rPr>
              <w:t>Преимущества, предоставляемые участникам закупки</w:t>
            </w:r>
          </w:p>
        </w:tc>
      </w:tr>
      <w:tr w:rsidR="00026E9F" w:rsidRPr="00263083" w:rsidTr="00F3525A">
        <w:tc>
          <w:tcPr>
            <w:tcW w:w="576" w:type="dxa"/>
            <w:vMerge w:val="restart"/>
            <w:vAlign w:val="center"/>
          </w:tcPr>
          <w:p w:rsidR="00026E9F" w:rsidRPr="00263083" w:rsidRDefault="00026E9F">
            <w:pPr>
              <w:jc w:val="center"/>
            </w:pPr>
          </w:p>
        </w:tc>
        <w:tc>
          <w:tcPr>
            <w:tcW w:w="4891" w:type="dxa"/>
            <w:gridSpan w:val="2"/>
            <w:vAlign w:val="center"/>
          </w:tcPr>
          <w:p w:rsidR="00026E9F" w:rsidRPr="00263083" w:rsidRDefault="00EC3C70">
            <w:pPr>
              <w:rPr>
                <w:bCs/>
              </w:rPr>
            </w:pPr>
            <w:r w:rsidRPr="00263083">
              <w:rPr>
                <w:bCs/>
              </w:rPr>
              <w:t>Преимущества, предоставляемые субъектам малого и среднего предпринимательства:</w:t>
            </w:r>
          </w:p>
        </w:tc>
        <w:tc>
          <w:tcPr>
            <w:tcW w:w="4847" w:type="dxa"/>
            <w:vAlign w:val="center"/>
          </w:tcPr>
          <w:p w:rsidR="00026E9F" w:rsidRPr="00263083" w:rsidRDefault="00EC3C70">
            <w:r w:rsidRPr="00263083">
              <w:t>не устанавливаются</w:t>
            </w:r>
          </w:p>
        </w:tc>
      </w:tr>
      <w:tr w:rsidR="00026E9F" w:rsidRPr="00263083" w:rsidTr="00F3525A">
        <w:tc>
          <w:tcPr>
            <w:tcW w:w="576" w:type="dxa"/>
            <w:vMerge/>
            <w:tcBorders>
              <w:bottom w:val="single" w:sz="4" w:space="0" w:color="auto"/>
            </w:tcBorders>
            <w:vAlign w:val="center"/>
          </w:tcPr>
          <w:p w:rsidR="00026E9F" w:rsidRPr="00263083" w:rsidRDefault="00026E9F">
            <w:pPr>
              <w:jc w:val="center"/>
            </w:pPr>
          </w:p>
        </w:tc>
        <w:tc>
          <w:tcPr>
            <w:tcW w:w="4891" w:type="dxa"/>
            <w:gridSpan w:val="2"/>
            <w:tcBorders>
              <w:bottom w:val="single" w:sz="4" w:space="0" w:color="auto"/>
            </w:tcBorders>
            <w:vAlign w:val="center"/>
          </w:tcPr>
          <w:p w:rsidR="00026E9F" w:rsidRPr="00263083" w:rsidRDefault="00EC3C70">
            <w:pPr>
              <w:rPr>
                <w:bCs/>
              </w:rPr>
            </w:pPr>
            <w:r w:rsidRPr="00263083">
              <w:t>Обязанность участника закупки привлекать к исполнению договора субподрядчиков, соисполнителей из числа субъектов малого предпринимательства:</w:t>
            </w:r>
          </w:p>
        </w:tc>
        <w:tc>
          <w:tcPr>
            <w:tcW w:w="4847" w:type="dxa"/>
            <w:tcBorders>
              <w:bottom w:val="single" w:sz="4" w:space="0" w:color="auto"/>
            </w:tcBorders>
            <w:vAlign w:val="center"/>
          </w:tcPr>
          <w:p w:rsidR="00026E9F" w:rsidRPr="00263083" w:rsidRDefault="00EC3C70">
            <w:r w:rsidRPr="00263083">
              <w:t>не устанавливаются</w:t>
            </w:r>
          </w:p>
        </w:tc>
      </w:tr>
      <w:tr w:rsidR="00026E9F" w:rsidRPr="00263083" w:rsidTr="00F3525A">
        <w:trPr>
          <w:trHeight w:val="747"/>
        </w:trPr>
        <w:tc>
          <w:tcPr>
            <w:tcW w:w="576" w:type="dxa"/>
            <w:vMerge w:val="restart"/>
            <w:tcBorders>
              <w:top w:val="single" w:sz="4" w:space="0" w:color="auto"/>
              <w:left w:val="single" w:sz="4" w:space="0" w:color="auto"/>
              <w:bottom w:val="single" w:sz="4" w:space="0" w:color="auto"/>
              <w:right w:val="single" w:sz="4" w:space="0" w:color="auto"/>
            </w:tcBorders>
            <w:vAlign w:val="center"/>
          </w:tcPr>
          <w:p w:rsidR="00026E9F" w:rsidRPr="00263083" w:rsidRDefault="00EC3C70">
            <w:pPr>
              <w:jc w:val="center"/>
              <w:rPr>
                <w:b/>
              </w:rPr>
            </w:pPr>
            <w:r w:rsidRPr="00263083">
              <w:rPr>
                <w:b/>
              </w:rPr>
              <w:t>21</w:t>
            </w:r>
          </w:p>
        </w:tc>
        <w:tc>
          <w:tcPr>
            <w:tcW w:w="9738" w:type="dxa"/>
            <w:gridSpan w:val="3"/>
            <w:tcBorders>
              <w:top w:val="single" w:sz="4" w:space="0" w:color="auto"/>
              <w:left w:val="single" w:sz="4" w:space="0" w:color="auto"/>
              <w:bottom w:val="single" w:sz="4" w:space="0" w:color="auto"/>
              <w:right w:val="single" w:sz="4" w:space="0" w:color="auto"/>
            </w:tcBorders>
            <w:vAlign w:val="center"/>
          </w:tcPr>
          <w:p w:rsidR="00026E9F" w:rsidRPr="00263083" w:rsidRDefault="00EC3C70">
            <w:pPr>
              <w:jc w:val="center"/>
              <w:rPr>
                <w:b/>
              </w:rPr>
            </w:pPr>
            <w:r w:rsidRPr="00263083">
              <w:rPr>
                <w:b/>
                <w:bCs/>
                <w:highlight w:val="yellow"/>
              </w:rPr>
              <w:t>Условия предоставление национального режима при осуществлении закупок</w:t>
            </w:r>
          </w:p>
        </w:tc>
      </w:tr>
      <w:tr w:rsidR="00026E9F" w:rsidRPr="00263083" w:rsidTr="00F3525A">
        <w:trPr>
          <w:trHeight w:val="5369"/>
        </w:trPr>
        <w:tc>
          <w:tcPr>
            <w:tcW w:w="576" w:type="dxa"/>
            <w:vMerge/>
            <w:tcBorders>
              <w:top w:val="single" w:sz="4" w:space="0" w:color="auto"/>
            </w:tcBorders>
            <w:vAlign w:val="center"/>
          </w:tcPr>
          <w:p w:rsidR="00026E9F" w:rsidRPr="00263083" w:rsidRDefault="00026E9F">
            <w:pPr>
              <w:jc w:val="center"/>
              <w:rPr>
                <w:b/>
              </w:rPr>
            </w:pPr>
          </w:p>
        </w:tc>
        <w:tc>
          <w:tcPr>
            <w:tcW w:w="9738" w:type="dxa"/>
            <w:gridSpan w:val="3"/>
            <w:tcBorders>
              <w:top w:val="single" w:sz="4" w:space="0" w:color="auto"/>
            </w:tcBorders>
            <w:vAlign w:val="center"/>
          </w:tcPr>
          <w:p w:rsidR="00026E9F" w:rsidRPr="00263083" w:rsidRDefault="00EC3C70" w:rsidP="004E7129">
            <w:pPr>
              <w:ind w:firstLine="567"/>
              <w:jc w:val="both"/>
              <w:rPr>
                <w:bCs/>
                <w:highlight w:val="yellow"/>
              </w:rPr>
            </w:pPr>
            <w:r w:rsidRPr="00263083">
              <w:rPr>
                <w:bCs/>
                <w:highlight w:val="yellow"/>
              </w:rPr>
              <w:t>Предоставление национального режима при осуществлении закупок осуществляется заказчиком в соответствии с требованиями статьи 3.1-4 Федерального закона № 223-ФЗ, и принятым в соответствии с данными статьями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026E9F" w:rsidRPr="00263083" w:rsidRDefault="00EC3C70" w:rsidP="004E7129">
            <w:pPr>
              <w:ind w:firstLine="567"/>
              <w:jc w:val="both"/>
              <w:rPr>
                <w:bCs/>
                <w:highlight w:val="yellow"/>
              </w:rPr>
            </w:pPr>
            <w:r w:rsidRPr="00263083">
              <w:rPr>
                <w:bCs/>
                <w:highlight w:val="yellow"/>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026E9F" w:rsidRPr="00263083" w:rsidRDefault="00EC3C70" w:rsidP="004E7129">
            <w:pPr>
              <w:ind w:firstLine="567"/>
              <w:jc w:val="both"/>
              <w:rPr>
                <w:bCs/>
                <w:highlight w:val="yellow"/>
              </w:rPr>
            </w:pPr>
            <w:r w:rsidRPr="00263083">
              <w:rPr>
                <w:bCs/>
                <w:highlight w:val="yellow"/>
              </w:rPr>
              <w:t>При осуществлении закупки товара:</w:t>
            </w:r>
          </w:p>
          <w:p w:rsidR="00026E9F" w:rsidRPr="00263083" w:rsidRDefault="00EC3C70" w:rsidP="004E7129">
            <w:pPr>
              <w:ind w:firstLine="567"/>
              <w:jc w:val="both"/>
              <w:rPr>
                <w:bCs/>
                <w:highlight w:val="yellow"/>
              </w:rPr>
            </w:pPr>
            <w:r w:rsidRPr="00263083">
              <w:rPr>
                <w:bCs/>
                <w:highlight w:val="yellow"/>
              </w:rPr>
              <w:t>1) если Правительством Российской Федерации установлен предусмотренный подпунктом «а» пункта 1 части 2 статьи 3.1-4 Федерального закона № 223-ФЗ запрет закупок товара, не допускаются:</w:t>
            </w:r>
          </w:p>
          <w:p w:rsidR="00026E9F" w:rsidRPr="00263083" w:rsidRDefault="00EC3C70" w:rsidP="004E7129">
            <w:pPr>
              <w:ind w:firstLine="567"/>
              <w:jc w:val="both"/>
              <w:rPr>
                <w:bCs/>
                <w:highlight w:val="yellow"/>
              </w:rPr>
            </w:pPr>
            <w:r w:rsidRPr="00263083">
              <w:rPr>
                <w:bCs/>
                <w:highlight w:val="yellow"/>
              </w:rPr>
              <w:t>а) заключение договора на поставку такого товара;</w:t>
            </w:r>
          </w:p>
          <w:p w:rsidR="00026E9F" w:rsidRPr="00263083" w:rsidRDefault="00EC3C70" w:rsidP="004E7129">
            <w:pPr>
              <w:ind w:firstLine="567"/>
              <w:jc w:val="both"/>
              <w:rPr>
                <w:bCs/>
                <w:highlight w:val="yellow"/>
              </w:rPr>
            </w:pPr>
            <w:r w:rsidRPr="00263083">
              <w:rPr>
                <w:bCs/>
                <w:highlight w:val="yellow"/>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026E9F" w:rsidRPr="00263083" w:rsidRDefault="00EC3C70" w:rsidP="004E7129">
            <w:pPr>
              <w:ind w:firstLine="567"/>
              <w:jc w:val="both"/>
              <w:rPr>
                <w:bCs/>
                <w:highlight w:val="yellow"/>
              </w:rPr>
            </w:pPr>
            <w:r w:rsidRPr="00263083">
              <w:rPr>
                <w:bCs/>
                <w:highlight w:val="yellow"/>
              </w:rPr>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закупок товара, не допускаются:</w:t>
            </w:r>
          </w:p>
          <w:p w:rsidR="00026E9F" w:rsidRPr="00263083" w:rsidRDefault="00EC3C70" w:rsidP="004E7129">
            <w:pPr>
              <w:ind w:firstLine="567"/>
              <w:jc w:val="both"/>
              <w:rPr>
                <w:bCs/>
                <w:highlight w:val="yellow"/>
              </w:rPr>
            </w:pPr>
            <w:r w:rsidRPr="00263083">
              <w:rPr>
                <w:bCs/>
                <w:highlight w:val="yellow"/>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026E9F" w:rsidRPr="00263083" w:rsidRDefault="00EC3C70" w:rsidP="004E7129">
            <w:pPr>
              <w:ind w:firstLine="567"/>
              <w:jc w:val="both"/>
              <w:rPr>
                <w:bCs/>
                <w:highlight w:val="yellow"/>
              </w:rPr>
            </w:pPr>
            <w:r w:rsidRPr="00263083">
              <w:rPr>
                <w:bCs/>
                <w:highlight w:val="yellow"/>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026E9F" w:rsidRPr="00263083" w:rsidRDefault="00EC3C70" w:rsidP="004E7129">
            <w:pPr>
              <w:ind w:firstLine="567"/>
              <w:jc w:val="both"/>
              <w:rPr>
                <w:bCs/>
                <w:highlight w:val="yellow"/>
              </w:rPr>
            </w:pPr>
            <w:r w:rsidRPr="00263083">
              <w:rPr>
                <w:bCs/>
                <w:highlight w:val="yellow"/>
              </w:rPr>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товара российского происхождения:</w:t>
            </w:r>
          </w:p>
          <w:p w:rsidR="00026E9F" w:rsidRPr="00263083" w:rsidRDefault="00EC3C70" w:rsidP="004E7129">
            <w:pPr>
              <w:ind w:firstLine="567"/>
              <w:jc w:val="both"/>
              <w:rPr>
                <w:bCs/>
                <w:highlight w:val="yellow"/>
              </w:rPr>
            </w:pPr>
            <w:r w:rsidRPr="00263083">
              <w:rPr>
                <w:bCs/>
                <w:highlight w:val="yellow"/>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026E9F" w:rsidRPr="00263083" w:rsidRDefault="00EC3C70" w:rsidP="004E7129">
            <w:pPr>
              <w:ind w:firstLine="567"/>
              <w:jc w:val="both"/>
              <w:rPr>
                <w:bCs/>
                <w:highlight w:val="yellow"/>
              </w:rPr>
            </w:pPr>
            <w:r w:rsidRPr="00263083">
              <w:rPr>
                <w:bCs/>
                <w:highlight w:val="yellow"/>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026E9F" w:rsidRPr="00263083" w:rsidRDefault="00EC3C70" w:rsidP="004E7129">
            <w:pPr>
              <w:ind w:firstLine="567"/>
              <w:jc w:val="both"/>
              <w:rPr>
                <w:bCs/>
                <w:highlight w:val="yellow"/>
              </w:rPr>
            </w:pPr>
            <w:r w:rsidRPr="00263083">
              <w:rPr>
                <w:bCs/>
                <w:highlight w:val="yellow"/>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026E9F" w:rsidRPr="00263083" w:rsidRDefault="00EC3C70" w:rsidP="004E7129">
            <w:pPr>
              <w:ind w:firstLine="567"/>
              <w:jc w:val="both"/>
              <w:rPr>
                <w:bCs/>
                <w:highlight w:val="yellow"/>
              </w:rPr>
            </w:pPr>
            <w:r w:rsidRPr="00263083">
              <w:rPr>
                <w:bCs/>
                <w:highlight w:val="yellow"/>
              </w:rPr>
              <w:t>При осуществлении закупки работы, услуги:</w:t>
            </w:r>
          </w:p>
          <w:p w:rsidR="00026E9F" w:rsidRPr="00263083" w:rsidRDefault="00EC3C70" w:rsidP="004E7129">
            <w:pPr>
              <w:ind w:firstLine="567"/>
              <w:jc w:val="both"/>
              <w:rPr>
                <w:bCs/>
                <w:highlight w:val="yellow"/>
              </w:rPr>
            </w:pPr>
            <w:r w:rsidRPr="00263083">
              <w:rPr>
                <w:bCs/>
                <w:highlight w:val="yellow"/>
              </w:rPr>
              <w:t>1) если Правительством Российской Федерации установлен предусмотренный подпунктом «а» пункта 1 части 2 статьи 3.1-4 Федерального закона № 223-ФЗ запрет закупки таких работы, услуги, соответственно выполняемой, оказываемой иностранным лицом, не допускаются:</w:t>
            </w:r>
          </w:p>
          <w:p w:rsidR="00026E9F" w:rsidRPr="00263083" w:rsidRDefault="00EC3C70" w:rsidP="004E7129">
            <w:pPr>
              <w:ind w:firstLine="567"/>
              <w:jc w:val="both"/>
              <w:rPr>
                <w:bCs/>
                <w:highlight w:val="yellow"/>
              </w:rPr>
            </w:pPr>
            <w:r w:rsidRPr="00263083">
              <w:rPr>
                <w:bCs/>
                <w:highlight w:val="yellow"/>
              </w:rPr>
              <w:t>а) заключение договора на выполнение такой работы, оказание такой услуги с подрядчиком (исполнителем), являющимся иностранным лицом;</w:t>
            </w:r>
          </w:p>
          <w:p w:rsidR="00026E9F" w:rsidRPr="00263083" w:rsidRDefault="00EC3C70" w:rsidP="004E7129">
            <w:pPr>
              <w:ind w:firstLine="567"/>
              <w:jc w:val="both"/>
              <w:rPr>
                <w:bCs/>
                <w:highlight w:val="yellow"/>
              </w:rPr>
            </w:pPr>
            <w:r w:rsidRPr="00263083">
              <w:rPr>
                <w:bCs/>
                <w:highlight w:val="yellow"/>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запрет;</w:t>
            </w:r>
          </w:p>
          <w:p w:rsidR="00026E9F" w:rsidRPr="00263083" w:rsidRDefault="00EC3C70" w:rsidP="004E7129">
            <w:pPr>
              <w:ind w:firstLine="567"/>
              <w:jc w:val="both"/>
              <w:rPr>
                <w:bCs/>
                <w:highlight w:val="yellow"/>
              </w:rPr>
            </w:pPr>
            <w:r w:rsidRPr="00263083">
              <w:rPr>
                <w:bCs/>
                <w:highlight w:val="yellow"/>
              </w:rPr>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закупки таких работы, услуги, соответственно выполняемой, оказываемой иностранным лицом, не допускаются:</w:t>
            </w:r>
          </w:p>
          <w:p w:rsidR="00026E9F" w:rsidRPr="00263083" w:rsidRDefault="00EC3C70" w:rsidP="004E7129">
            <w:pPr>
              <w:ind w:firstLine="567"/>
              <w:jc w:val="both"/>
              <w:rPr>
                <w:bCs/>
                <w:highlight w:val="yellow"/>
              </w:rPr>
            </w:pPr>
            <w:r w:rsidRPr="00263083">
              <w:rPr>
                <w:bCs/>
                <w:highlight w:val="yellow"/>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sidR="00026E9F" w:rsidRPr="00263083" w:rsidRDefault="00EC3C70" w:rsidP="004E7129">
            <w:pPr>
              <w:ind w:firstLine="567"/>
              <w:jc w:val="both"/>
              <w:rPr>
                <w:bCs/>
                <w:highlight w:val="yellow"/>
              </w:rPr>
            </w:pPr>
            <w:r w:rsidRPr="00263083">
              <w:rPr>
                <w:bCs/>
                <w:highlight w:val="yellow"/>
              </w:rPr>
              <w:lastRenderedPageBreak/>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026E9F" w:rsidRPr="00263083" w:rsidRDefault="00EC3C70" w:rsidP="004E7129">
            <w:pPr>
              <w:ind w:firstLine="567"/>
              <w:jc w:val="both"/>
              <w:rPr>
                <w:bCs/>
                <w:highlight w:val="yellow"/>
              </w:rPr>
            </w:pPr>
            <w:r w:rsidRPr="00263083">
              <w:rPr>
                <w:bCs/>
                <w:highlight w:val="yellow"/>
              </w:rPr>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таких работы, услуги, соответственно выполняемой, оказываемой российским лицом:</w:t>
            </w:r>
          </w:p>
          <w:p w:rsidR="00026E9F" w:rsidRPr="00263083" w:rsidRDefault="00EC3C70" w:rsidP="004E7129">
            <w:pPr>
              <w:ind w:firstLine="567"/>
              <w:jc w:val="both"/>
              <w:rPr>
                <w:bCs/>
                <w:highlight w:val="yellow"/>
              </w:rPr>
            </w:pPr>
            <w:r w:rsidRPr="00263083">
              <w:rPr>
                <w:bCs/>
                <w:highlight w:val="yellow"/>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026E9F" w:rsidRPr="00263083" w:rsidRDefault="00EC3C70" w:rsidP="004E7129">
            <w:pPr>
              <w:ind w:firstLine="567"/>
              <w:jc w:val="both"/>
              <w:rPr>
                <w:bCs/>
                <w:highlight w:val="yellow"/>
              </w:rPr>
            </w:pPr>
            <w:r w:rsidRPr="00263083">
              <w:rPr>
                <w:bCs/>
                <w:highlight w:val="yellow"/>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026E9F" w:rsidRPr="00263083" w:rsidRDefault="00EC3C70" w:rsidP="004E7129">
            <w:pPr>
              <w:ind w:firstLine="567"/>
              <w:jc w:val="both"/>
              <w:rPr>
                <w:bCs/>
                <w:highlight w:val="yellow"/>
              </w:rPr>
            </w:pPr>
            <w:r w:rsidRPr="00263083">
              <w:rPr>
                <w:bCs/>
                <w:highlight w:val="yellow"/>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026E9F" w:rsidRPr="00263083" w:rsidRDefault="00EC3C70" w:rsidP="004E7129">
            <w:pPr>
              <w:ind w:firstLine="567"/>
              <w:jc w:val="both"/>
              <w:rPr>
                <w:bCs/>
                <w:highlight w:val="yellow"/>
              </w:rPr>
            </w:pPr>
            <w:r w:rsidRPr="00263083">
              <w:rPr>
                <w:bCs/>
                <w:highlight w:val="yellow"/>
              </w:rPr>
              <w:t>По итогам года до 1 февраля года, следующего за отчетным годом, в единой информационной системе заказчик размещает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Федеральным законом № 223-ФЗ размещению в единой информационной системе. В случаях, установленных в соответствии с частью 8 статьи 3.1-4 Федерального закона №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части 7 статьи 3.1-4 Федерального закона № 223-ФЗ федеральный орган исполнительной власти.</w:t>
            </w:r>
          </w:p>
          <w:p w:rsidR="00026E9F" w:rsidRPr="00263083" w:rsidRDefault="00EC3C70" w:rsidP="004E7129">
            <w:pPr>
              <w:ind w:firstLine="567"/>
              <w:jc w:val="both"/>
              <w:rPr>
                <w:bCs/>
                <w:highlight w:val="yellow"/>
              </w:rPr>
            </w:pPr>
            <w:r w:rsidRPr="00263083">
              <w:rPr>
                <w:bCs/>
                <w:highlight w:val="yellow"/>
              </w:rPr>
              <w:t>Рассмотрение предусмотренных частью 6 статьи 3.1-4 Федерального закона № 223-ФЗ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w:t>
            </w:r>
          </w:p>
          <w:p w:rsidR="00026E9F" w:rsidRPr="00263083" w:rsidRDefault="00EC3C70" w:rsidP="004E7129">
            <w:pPr>
              <w:ind w:firstLine="567"/>
              <w:jc w:val="both"/>
              <w:rPr>
                <w:bCs/>
                <w:highlight w:val="yellow"/>
              </w:rPr>
            </w:pPr>
            <w:r w:rsidRPr="00263083">
              <w:rPr>
                <w:bCs/>
                <w:highlight w:val="yellow"/>
              </w:rPr>
              <w:t>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ЕИС, на официальном сайте, порядок предоставления федеральному органу исполнительной власти, указанному в части 7 статьи 3.1-4 Федерального закона № 223-ФЗ, доступа к информации, содержащейся в таких отчетах, размещенных в ЕИС,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случаи, при которых в целях обеспечения обороны страны и безопасности государства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ЕИС, а также порядок его направления в этих случаях в указанный в части 7 статьи 3.1-4 Федерального закона № 223-ФЗ федеральный орган исполнительной власти, устанавливается в соответствии с частью 8 статьи 3.1-4 Федерального закона № 223-ФЗ Правительством Российской Федерации.</w:t>
            </w:r>
          </w:p>
          <w:p w:rsidR="00026E9F" w:rsidRPr="00263083" w:rsidRDefault="00EC3C70" w:rsidP="004E7129">
            <w:pPr>
              <w:autoSpaceDE w:val="0"/>
              <w:autoSpaceDN w:val="0"/>
              <w:adjustRightInd w:val="0"/>
              <w:ind w:firstLine="567"/>
              <w:jc w:val="both"/>
              <w:rPr>
                <w:bCs/>
                <w:highlight w:val="yellow"/>
              </w:rPr>
            </w:pPr>
            <w:r w:rsidRPr="00263083">
              <w:rPr>
                <w:bCs/>
                <w:highlight w:val="yellow"/>
              </w:rPr>
              <w:t xml:space="preserve">Меры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установлены </w:t>
            </w:r>
            <w:r w:rsidRPr="00263083">
              <w:rPr>
                <w:highlight w:val="yellow"/>
              </w:rPr>
              <w:t>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по тексту Постановление правительства РФ  от 23.12.2024  № 1875).</w:t>
            </w:r>
            <w:r w:rsidRPr="00263083">
              <w:rPr>
                <w:bCs/>
                <w:highlight w:val="yellow"/>
              </w:rPr>
              <w:t xml:space="preserve"> </w:t>
            </w:r>
          </w:p>
        </w:tc>
      </w:tr>
      <w:tr w:rsidR="00026E9F" w:rsidRPr="00263083" w:rsidTr="00F3525A">
        <w:trPr>
          <w:trHeight w:val="60"/>
        </w:trPr>
        <w:tc>
          <w:tcPr>
            <w:tcW w:w="576" w:type="dxa"/>
            <w:vMerge w:val="restart"/>
            <w:tcBorders>
              <w:top w:val="single" w:sz="4" w:space="0" w:color="auto"/>
            </w:tcBorders>
            <w:vAlign w:val="center"/>
          </w:tcPr>
          <w:p w:rsidR="00026E9F" w:rsidRPr="00263083" w:rsidRDefault="00EC3C70">
            <w:pPr>
              <w:jc w:val="center"/>
              <w:rPr>
                <w:b/>
              </w:rPr>
            </w:pPr>
            <w:r w:rsidRPr="00263083">
              <w:rPr>
                <w:b/>
              </w:rPr>
              <w:lastRenderedPageBreak/>
              <w:t>21.1.</w:t>
            </w:r>
          </w:p>
        </w:tc>
        <w:tc>
          <w:tcPr>
            <w:tcW w:w="9738" w:type="dxa"/>
            <w:gridSpan w:val="3"/>
            <w:tcBorders>
              <w:top w:val="single" w:sz="4" w:space="0" w:color="auto"/>
            </w:tcBorders>
            <w:vAlign w:val="center"/>
          </w:tcPr>
          <w:p w:rsidR="00026E9F" w:rsidRPr="00263083" w:rsidRDefault="00EC3C70">
            <w:pPr>
              <w:ind w:firstLine="445"/>
              <w:jc w:val="center"/>
              <w:rPr>
                <w:b/>
                <w:bCs/>
              </w:rPr>
            </w:pPr>
            <w:r w:rsidRPr="00263083">
              <w:rPr>
                <w:b/>
                <w:bCs/>
                <w:highlight w:val="yellow"/>
              </w:rPr>
              <w:t xml:space="preserve">Сведения о мерах по предоставлению национального режима при осуществлении закупок товаров, работ, услуг отдельными видами юридических лиц,  установленные </w:t>
            </w:r>
            <w:r w:rsidRPr="00263083">
              <w:rPr>
                <w:b/>
                <w:highlight w:val="yellow"/>
              </w:rPr>
              <w:t>Постановлением Правительства РФ от 23.12.2024 N 1875</w:t>
            </w:r>
            <w:r w:rsidRPr="00263083">
              <w:rPr>
                <w:highlight w:val="yellow"/>
              </w:rPr>
              <w:t xml:space="preserve"> </w:t>
            </w:r>
          </w:p>
        </w:tc>
      </w:tr>
      <w:tr w:rsidR="00026E9F" w:rsidRPr="00263083" w:rsidTr="00F3525A">
        <w:trPr>
          <w:trHeight w:val="60"/>
        </w:trPr>
        <w:tc>
          <w:tcPr>
            <w:tcW w:w="576" w:type="dxa"/>
            <w:vMerge/>
            <w:vAlign w:val="center"/>
          </w:tcPr>
          <w:p w:rsidR="00026E9F" w:rsidRPr="00263083" w:rsidRDefault="00026E9F">
            <w:pPr>
              <w:jc w:val="center"/>
              <w:rPr>
                <w:b/>
              </w:rPr>
            </w:pPr>
          </w:p>
        </w:tc>
        <w:tc>
          <w:tcPr>
            <w:tcW w:w="4869" w:type="dxa"/>
            <w:tcBorders>
              <w:top w:val="single" w:sz="4" w:space="0" w:color="auto"/>
            </w:tcBorders>
            <w:vAlign w:val="center"/>
          </w:tcPr>
          <w:p w:rsidR="00026E9F" w:rsidRPr="00263083" w:rsidRDefault="00EC3C70">
            <w:pPr>
              <w:jc w:val="both"/>
              <w:rPr>
                <w:bCs/>
                <w:highlight w:val="yellow"/>
              </w:rPr>
            </w:pPr>
            <w:r w:rsidRPr="00263083">
              <w:rPr>
                <w:bCs/>
                <w:highlight w:val="yellow"/>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w:t>
            </w:r>
          </w:p>
        </w:tc>
        <w:tc>
          <w:tcPr>
            <w:tcW w:w="4869" w:type="dxa"/>
            <w:gridSpan w:val="2"/>
            <w:tcBorders>
              <w:top w:val="single" w:sz="4" w:space="0" w:color="auto"/>
            </w:tcBorders>
            <w:vAlign w:val="center"/>
          </w:tcPr>
          <w:p w:rsidR="00026E9F" w:rsidRPr="00263083" w:rsidRDefault="00EC3C70">
            <w:pPr>
              <w:jc w:val="both"/>
              <w:rPr>
                <w:bCs/>
                <w:highlight w:val="yellow"/>
              </w:rPr>
            </w:pPr>
            <w:r w:rsidRPr="00263083">
              <w:rPr>
                <w:bCs/>
                <w:highlight w:val="yellow"/>
              </w:rPr>
              <w:t xml:space="preserve">Устанавливается в отношении товаров (работ, услуг), являющихся предметом закупки и закрепленном в  Приложении № 1 к </w:t>
            </w:r>
            <w:r w:rsidRPr="00263083">
              <w:rPr>
                <w:highlight w:val="yellow"/>
              </w:rPr>
              <w:t xml:space="preserve">Постановлению Правительства РФ от 23.12.2024 N 1875 </w:t>
            </w:r>
          </w:p>
        </w:tc>
      </w:tr>
      <w:tr w:rsidR="00026E9F" w:rsidRPr="00263083" w:rsidTr="00F3525A">
        <w:trPr>
          <w:trHeight w:val="60"/>
        </w:trPr>
        <w:tc>
          <w:tcPr>
            <w:tcW w:w="576" w:type="dxa"/>
            <w:vMerge/>
            <w:vAlign w:val="center"/>
          </w:tcPr>
          <w:p w:rsidR="00026E9F" w:rsidRPr="00263083" w:rsidRDefault="00026E9F">
            <w:pPr>
              <w:jc w:val="center"/>
              <w:rPr>
                <w:b/>
              </w:rPr>
            </w:pPr>
          </w:p>
        </w:tc>
        <w:tc>
          <w:tcPr>
            <w:tcW w:w="4869" w:type="dxa"/>
            <w:tcBorders>
              <w:top w:val="single" w:sz="4" w:space="0" w:color="auto"/>
            </w:tcBorders>
            <w:vAlign w:val="center"/>
          </w:tcPr>
          <w:p w:rsidR="00026E9F" w:rsidRPr="00263083" w:rsidRDefault="00EC3C70">
            <w:pPr>
              <w:jc w:val="both"/>
              <w:rPr>
                <w:bCs/>
                <w:highlight w:val="yellow"/>
              </w:rPr>
            </w:pPr>
            <w:r w:rsidRPr="00263083">
              <w:rPr>
                <w:bCs/>
                <w:highlight w:val="yellow"/>
              </w:rPr>
              <w:t xml:space="preserve">ограничение закупок товаров (в том числе поставляемых при выполнении закупаемых работ, </w:t>
            </w:r>
            <w:r w:rsidRPr="00263083">
              <w:rPr>
                <w:bCs/>
                <w:highlight w:val="yellow"/>
              </w:rPr>
              <w:lastRenderedPageBreak/>
              <w:t>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4869" w:type="dxa"/>
            <w:gridSpan w:val="2"/>
            <w:tcBorders>
              <w:top w:val="single" w:sz="4" w:space="0" w:color="auto"/>
            </w:tcBorders>
            <w:vAlign w:val="center"/>
          </w:tcPr>
          <w:p w:rsidR="00026E9F" w:rsidRPr="00263083" w:rsidRDefault="00EC3C70">
            <w:pPr>
              <w:ind w:firstLine="124"/>
              <w:jc w:val="both"/>
              <w:rPr>
                <w:bCs/>
                <w:highlight w:val="yellow"/>
              </w:rPr>
            </w:pPr>
            <w:r w:rsidRPr="00263083">
              <w:rPr>
                <w:bCs/>
                <w:highlight w:val="yellow"/>
              </w:rPr>
              <w:lastRenderedPageBreak/>
              <w:t xml:space="preserve">Устанавливается в отношении товаров (работ, услуг), являющихся предметом закупки и </w:t>
            </w:r>
            <w:r w:rsidRPr="00263083">
              <w:rPr>
                <w:bCs/>
                <w:highlight w:val="yellow"/>
              </w:rPr>
              <w:lastRenderedPageBreak/>
              <w:t xml:space="preserve">закрепленном в  Приложении № 2 к </w:t>
            </w:r>
            <w:r w:rsidRPr="00263083">
              <w:rPr>
                <w:highlight w:val="yellow"/>
              </w:rPr>
              <w:t xml:space="preserve">Постановлению Правительства РФ от 23.12.2024 N 1875 </w:t>
            </w:r>
          </w:p>
        </w:tc>
      </w:tr>
      <w:tr w:rsidR="00026E9F" w:rsidRPr="00263083" w:rsidTr="00F3525A">
        <w:trPr>
          <w:trHeight w:val="60"/>
        </w:trPr>
        <w:tc>
          <w:tcPr>
            <w:tcW w:w="576" w:type="dxa"/>
            <w:vMerge/>
            <w:vAlign w:val="center"/>
          </w:tcPr>
          <w:p w:rsidR="00026E9F" w:rsidRPr="00263083" w:rsidRDefault="00026E9F">
            <w:pPr>
              <w:jc w:val="center"/>
              <w:rPr>
                <w:b/>
              </w:rPr>
            </w:pPr>
          </w:p>
        </w:tc>
        <w:tc>
          <w:tcPr>
            <w:tcW w:w="4869" w:type="dxa"/>
            <w:tcBorders>
              <w:top w:val="single" w:sz="4" w:space="0" w:color="auto"/>
            </w:tcBorders>
            <w:vAlign w:val="center"/>
          </w:tcPr>
          <w:p w:rsidR="00026E9F" w:rsidRPr="00263083" w:rsidRDefault="00EC3C70">
            <w:pPr>
              <w:jc w:val="both"/>
              <w:rPr>
                <w:bCs/>
                <w:highlight w:val="yellow"/>
              </w:rPr>
            </w:pPr>
            <w:r w:rsidRPr="00263083">
              <w:rPr>
                <w:bCs/>
                <w:highlight w:val="yellow"/>
              </w:rPr>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4869" w:type="dxa"/>
            <w:gridSpan w:val="2"/>
            <w:tcBorders>
              <w:top w:val="single" w:sz="4" w:space="0" w:color="auto"/>
            </w:tcBorders>
            <w:vAlign w:val="center"/>
          </w:tcPr>
          <w:p w:rsidR="00026E9F" w:rsidRPr="00263083" w:rsidRDefault="00EC3C70">
            <w:pPr>
              <w:ind w:firstLine="124"/>
              <w:jc w:val="both"/>
              <w:rPr>
                <w:bCs/>
                <w:highlight w:val="yellow"/>
              </w:rPr>
            </w:pPr>
            <w:r w:rsidRPr="00263083">
              <w:rPr>
                <w:bCs/>
                <w:highlight w:val="yellow"/>
              </w:rPr>
              <w:t xml:space="preserve">Устанавливается в отношении товаров (работ, услуг), являющихся предметом закупки и </w:t>
            </w:r>
            <w:r w:rsidRPr="00263083">
              <w:rPr>
                <w:highlight w:val="yellow"/>
              </w:rPr>
              <w:t xml:space="preserve">не указанных в </w:t>
            </w:r>
            <w:r w:rsidRPr="00263083">
              <w:rPr>
                <w:bCs/>
                <w:highlight w:val="yellow"/>
              </w:rPr>
              <w:t xml:space="preserve">Приложении № 1 и Приложении № 2 к </w:t>
            </w:r>
            <w:r w:rsidRPr="00263083">
              <w:rPr>
                <w:highlight w:val="yellow"/>
              </w:rPr>
              <w:t xml:space="preserve">Постановлению Правительства РФ от 23.12.2024 N 1875 </w:t>
            </w:r>
          </w:p>
        </w:tc>
      </w:tr>
      <w:tr w:rsidR="00026E9F" w:rsidRPr="00263083" w:rsidTr="00F3525A">
        <w:tc>
          <w:tcPr>
            <w:tcW w:w="576" w:type="dxa"/>
            <w:vMerge w:val="restart"/>
            <w:vAlign w:val="center"/>
          </w:tcPr>
          <w:p w:rsidR="00026E9F" w:rsidRPr="00263083" w:rsidRDefault="00EC3C70">
            <w:pPr>
              <w:jc w:val="center"/>
              <w:rPr>
                <w:b/>
              </w:rPr>
            </w:pPr>
            <w:r w:rsidRPr="00263083">
              <w:rPr>
                <w:b/>
              </w:rPr>
              <w:t>22</w:t>
            </w:r>
          </w:p>
        </w:tc>
        <w:tc>
          <w:tcPr>
            <w:tcW w:w="9738" w:type="dxa"/>
            <w:gridSpan w:val="3"/>
            <w:vAlign w:val="center"/>
          </w:tcPr>
          <w:p w:rsidR="00026E9F" w:rsidRPr="00263083" w:rsidRDefault="00EC3C70">
            <w:r w:rsidRPr="00263083">
              <w:rPr>
                <w:b/>
                <w:bCs/>
              </w:rPr>
              <w:t xml:space="preserve">Приложения к Извещению и документации о проведении закупки, являющиеся его неотъемлемой частью </w:t>
            </w:r>
          </w:p>
        </w:tc>
      </w:tr>
      <w:tr w:rsidR="00026E9F" w:rsidRPr="00263083" w:rsidTr="00F3525A">
        <w:tc>
          <w:tcPr>
            <w:tcW w:w="576" w:type="dxa"/>
            <w:vMerge/>
            <w:vAlign w:val="center"/>
          </w:tcPr>
          <w:p w:rsidR="00026E9F" w:rsidRPr="00263083" w:rsidRDefault="00026E9F">
            <w:pPr>
              <w:jc w:val="center"/>
            </w:pPr>
          </w:p>
        </w:tc>
        <w:tc>
          <w:tcPr>
            <w:tcW w:w="4891" w:type="dxa"/>
            <w:gridSpan w:val="2"/>
            <w:vAlign w:val="center"/>
          </w:tcPr>
          <w:p w:rsidR="00026E9F" w:rsidRPr="00263083" w:rsidRDefault="00EC3C70">
            <w:pPr>
              <w:rPr>
                <w:bCs/>
              </w:rPr>
            </w:pPr>
            <w:r w:rsidRPr="00263083">
              <w:rPr>
                <w:bCs/>
              </w:rPr>
              <w:t>Приложение № 1</w:t>
            </w:r>
          </w:p>
        </w:tc>
        <w:tc>
          <w:tcPr>
            <w:tcW w:w="4847" w:type="dxa"/>
            <w:vAlign w:val="center"/>
          </w:tcPr>
          <w:p w:rsidR="00026E9F" w:rsidRPr="00263083" w:rsidRDefault="00EC3C70">
            <w:r w:rsidRPr="00263083">
              <w:rPr>
                <w:highlight w:val="yellow"/>
              </w:rPr>
              <w:t>Описание предмета  закупки</w:t>
            </w:r>
          </w:p>
        </w:tc>
      </w:tr>
      <w:tr w:rsidR="00026E9F" w:rsidRPr="00263083" w:rsidTr="00F3525A">
        <w:trPr>
          <w:trHeight w:val="245"/>
        </w:trPr>
        <w:tc>
          <w:tcPr>
            <w:tcW w:w="576" w:type="dxa"/>
            <w:vMerge/>
            <w:vAlign w:val="center"/>
          </w:tcPr>
          <w:p w:rsidR="00026E9F" w:rsidRPr="00263083" w:rsidRDefault="00026E9F">
            <w:pPr>
              <w:jc w:val="center"/>
            </w:pPr>
          </w:p>
        </w:tc>
        <w:tc>
          <w:tcPr>
            <w:tcW w:w="4891" w:type="dxa"/>
            <w:gridSpan w:val="2"/>
            <w:vAlign w:val="center"/>
          </w:tcPr>
          <w:p w:rsidR="00026E9F" w:rsidRPr="00263083" w:rsidRDefault="00EC3C70">
            <w:pPr>
              <w:rPr>
                <w:bCs/>
              </w:rPr>
            </w:pPr>
            <w:r w:rsidRPr="00263083">
              <w:rPr>
                <w:bCs/>
              </w:rPr>
              <w:t>Приложение № 2</w:t>
            </w:r>
          </w:p>
        </w:tc>
        <w:tc>
          <w:tcPr>
            <w:tcW w:w="4847" w:type="dxa"/>
            <w:vAlign w:val="center"/>
          </w:tcPr>
          <w:p w:rsidR="00026E9F" w:rsidRPr="00263083" w:rsidRDefault="00EC3C70">
            <w:r w:rsidRPr="00263083">
              <w:t>Проект договора</w:t>
            </w:r>
          </w:p>
        </w:tc>
      </w:tr>
      <w:tr w:rsidR="00026E9F" w:rsidRPr="00263083" w:rsidTr="00F3525A">
        <w:tc>
          <w:tcPr>
            <w:tcW w:w="576" w:type="dxa"/>
            <w:vMerge/>
            <w:vAlign w:val="center"/>
          </w:tcPr>
          <w:p w:rsidR="00026E9F" w:rsidRPr="00263083" w:rsidRDefault="00026E9F">
            <w:pPr>
              <w:jc w:val="center"/>
            </w:pPr>
          </w:p>
        </w:tc>
        <w:tc>
          <w:tcPr>
            <w:tcW w:w="4891" w:type="dxa"/>
            <w:gridSpan w:val="2"/>
            <w:vAlign w:val="center"/>
          </w:tcPr>
          <w:p w:rsidR="00026E9F" w:rsidRPr="00263083" w:rsidRDefault="00EC3C70">
            <w:pPr>
              <w:rPr>
                <w:bCs/>
              </w:rPr>
            </w:pPr>
            <w:r w:rsidRPr="00263083">
              <w:rPr>
                <w:bCs/>
              </w:rPr>
              <w:t>Приложение № 3</w:t>
            </w:r>
          </w:p>
        </w:tc>
        <w:tc>
          <w:tcPr>
            <w:tcW w:w="4847" w:type="dxa"/>
            <w:vAlign w:val="center"/>
          </w:tcPr>
          <w:p w:rsidR="00026E9F" w:rsidRPr="00263083" w:rsidRDefault="00EC3C70">
            <w:r w:rsidRPr="00263083">
              <w:t xml:space="preserve">Обоснование Начальной (максимальной) цены договора </w:t>
            </w:r>
          </w:p>
        </w:tc>
      </w:tr>
      <w:tr w:rsidR="00026E9F" w:rsidRPr="00263083" w:rsidTr="00F3525A">
        <w:tc>
          <w:tcPr>
            <w:tcW w:w="576" w:type="dxa"/>
            <w:vMerge/>
            <w:vAlign w:val="center"/>
          </w:tcPr>
          <w:p w:rsidR="00026E9F" w:rsidRPr="00263083" w:rsidRDefault="00026E9F">
            <w:pPr>
              <w:jc w:val="center"/>
            </w:pPr>
          </w:p>
        </w:tc>
        <w:tc>
          <w:tcPr>
            <w:tcW w:w="4891" w:type="dxa"/>
            <w:gridSpan w:val="2"/>
            <w:vAlign w:val="center"/>
          </w:tcPr>
          <w:p w:rsidR="00026E9F" w:rsidRPr="00263083" w:rsidRDefault="00EC3C70">
            <w:pPr>
              <w:rPr>
                <w:bCs/>
              </w:rPr>
            </w:pPr>
            <w:r w:rsidRPr="00263083">
              <w:rPr>
                <w:bCs/>
              </w:rPr>
              <w:t>Приложение № 4</w:t>
            </w:r>
          </w:p>
        </w:tc>
        <w:tc>
          <w:tcPr>
            <w:tcW w:w="4847" w:type="dxa"/>
            <w:vAlign w:val="center"/>
          </w:tcPr>
          <w:p w:rsidR="00026E9F" w:rsidRPr="00263083" w:rsidRDefault="00EC3C70">
            <w:r w:rsidRPr="00263083">
              <w:t>Формы документов, установленные в соответствии с Извещением и документацией  проведении закупки</w:t>
            </w:r>
          </w:p>
        </w:tc>
      </w:tr>
    </w:tbl>
    <w:p w:rsidR="00026E9F" w:rsidRPr="00263083" w:rsidRDefault="00EC3C70">
      <w:pPr>
        <w:jc w:val="right"/>
        <w:rPr>
          <w:color w:val="000000"/>
        </w:rPr>
      </w:pPr>
      <w:r w:rsidRPr="00263083">
        <w:rPr>
          <w:b/>
          <w:bCs/>
        </w:rPr>
        <w:br w:type="page"/>
      </w:r>
      <w:r w:rsidRPr="00263083">
        <w:rPr>
          <w:color w:val="000000"/>
        </w:rPr>
        <w:lastRenderedPageBreak/>
        <w:t xml:space="preserve">Приложение № 4 </w:t>
      </w:r>
      <w:r w:rsidRPr="00263083">
        <w:rPr>
          <w:color w:val="000000"/>
        </w:rPr>
        <w:br/>
        <w:t>к извещению о проведении закупки</w:t>
      </w:r>
    </w:p>
    <w:p w:rsidR="00026E9F" w:rsidRPr="00263083" w:rsidRDefault="00EC3C70">
      <w:pPr>
        <w:ind w:firstLine="708"/>
        <w:jc w:val="center"/>
        <w:rPr>
          <w:b/>
          <w:color w:val="000000"/>
        </w:rPr>
      </w:pPr>
      <w:r w:rsidRPr="00263083">
        <w:rPr>
          <w:b/>
        </w:rPr>
        <w:t>Формы документов, установленные в соответствии с Извещением и документацией о проведении закупки</w:t>
      </w:r>
    </w:p>
    <w:p w:rsidR="00026E9F" w:rsidRPr="00263083" w:rsidRDefault="00026E9F">
      <w:pPr>
        <w:jc w:val="center"/>
        <w:rPr>
          <w:b/>
          <w:bCs/>
          <w:color w:val="000000"/>
        </w:rPr>
      </w:pPr>
    </w:p>
    <w:p w:rsidR="00026E9F" w:rsidRPr="00263083" w:rsidRDefault="00EC3C70">
      <w:pPr>
        <w:rPr>
          <w:b/>
          <w:bCs/>
          <w:color w:val="000000"/>
          <w:u w:val="single"/>
        </w:rPr>
      </w:pPr>
      <w:r w:rsidRPr="00263083">
        <w:rPr>
          <w:b/>
          <w:bCs/>
          <w:color w:val="000000"/>
          <w:u w:val="single"/>
        </w:rPr>
        <w:t>ФОРМА № 1</w:t>
      </w:r>
    </w:p>
    <w:p w:rsidR="00026E9F" w:rsidRPr="00263083" w:rsidRDefault="00EC3C70">
      <w:pPr>
        <w:jc w:val="center"/>
        <w:rPr>
          <w:b/>
          <w:bCs/>
          <w:color w:val="000000"/>
        </w:rPr>
      </w:pPr>
      <w:r w:rsidRPr="00263083">
        <w:rPr>
          <w:b/>
          <w:bCs/>
          <w:color w:val="000000"/>
        </w:rPr>
        <w:t xml:space="preserve">Заявка на участие в закупке </w:t>
      </w:r>
    </w:p>
    <w:p w:rsidR="00026E9F" w:rsidRPr="00263083" w:rsidRDefault="00EC3C70">
      <w:pPr>
        <w:jc w:val="both"/>
        <w:rPr>
          <w:i/>
          <w:u w:val="single"/>
        </w:rPr>
      </w:pPr>
      <w:r w:rsidRPr="00263083">
        <w:rPr>
          <w:i/>
          <w:u w:val="single"/>
        </w:rPr>
        <w:t>*для юридических лиц:</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961"/>
      </w:tblGrid>
      <w:tr w:rsidR="00026E9F" w:rsidRPr="00263083" w:rsidTr="00263083">
        <w:tc>
          <w:tcPr>
            <w:tcW w:w="5353" w:type="dxa"/>
            <w:shd w:val="clear" w:color="auto" w:fill="auto"/>
          </w:tcPr>
          <w:p w:rsidR="00026E9F" w:rsidRPr="00263083" w:rsidRDefault="00EC3C70">
            <w:pPr>
              <w:rPr>
                <w:rFonts w:eastAsia="Calibri"/>
              </w:rPr>
            </w:pPr>
            <w:r w:rsidRPr="00263083">
              <w:rPr>
                <w:rFonts w:eastAsia="Calibri"/>
                <w:bCs/>
              </w:rPr>
              <w:t>Наименование участника закупки</w:t>
            </w:r>
          </w:p>
        </w:tc>
        <w:tc>
          <w:tcPr>
            <w:tcW w:w="4961" w:type="dxa"/>
            <w:shd w:val="clear" w:color="auto" w:fill="auto"/>
          </w:tcPr>
          <w:p w:rsidR="00026E9F" w:rsidRPr="00263083" w:rsidRDefault="00026E9F">
            <w:pPr>
              <w:rPr>
                <w:rFonts w:eastAsia="Calibri"/>
              </w:rPr>
            </w:pPr>
          </w:p>
        </w:tc>
      </w:tr>
      <w:tr w:rsidR="00026E9F" w:rsidRPr="00263083" w:rsidTr="00263083">
        <w:tc>
          <w:tcPr>
            <w:tcW w:w="5353" w:type="dxa"/>
            <w:shd w:val="clear" w:color="auto" w:fill="auto"/>
          </w:tcPr>
          <w:p w:rsidR="00026E9F" w:rsidRPr="00263083" w:rsidRDefault="00EC3C70">
            <w:pPr>
              <w:rPr>
                <w:rFonts w:eastAsia="Calibri"/>
              </w:rPr>
            </w:pPr>
            <w:r w:rsidRPr="00263083">
              <w:rPr>
                <w:rFonts w:eastAsia="Calibri"/>
                <w:bCs/>
              </w:rPr>
              <w:t>Фирменное наименование участника закупки (при наличии)</w:t>
            </w:r>
          </w:p>
        </w:tc>
        <w:tc>
          <w:tcPr>
            <w:tcW w:w="4961" w:type="dxa"/>
            <w:shd w:val="clear" w:color="auto" w:fill="auto"/>
          </w:tcPr>
          <w:p w:rsidR="00026E9F" w:rsidRPr="00263083" w:rsidRDefault="00026E9F">
            <w:pPr>
              <w:rPr>
                <w:rFonts w:eastAsia="Calibri"/>
              </w:rPr>
            </w:pPr>
          </w:p>
        </w:tc>
      </w:tr>
      <w:tr w:rsidR="00026E9F" w:rsidRPr="00263083" w:rsidTr="00263083">
        <w:tc>
          <w:tcPr>
            <w:tcW w:w="5353" w:type="dxa"/>
            <w:shd w:val="clear" w:color="auto" w:fill="auto"/>
          </w:tcPr>
          <w:p w:rsidR="00026E9F" w:rsidRPr="00263083" w:rsidRDefault="00EC3C70">
            <w:pPr>
              <w:rPr>
                <w:rFonts w:eastAsia="Calibri"/>
              </w:rPr>
            </w:pPr>
            <w:r w:rsidRPr="00263083">
              <w:rPr>
                <w:rFonts w:eastAsia="Calibri"/>
                <w:color w:val="000000"/>
              </w:rPr>
              <w:t>Адрес юридического лица в пределах места нахождения юридического лица</w:t>
            </w:r>
          </w:p>
        </w:tc>
        <w:tc>
          <w:tcPr>
            <w:tcW w:w="4961" w:type="dxa"/>
            <w:shd w:val="clear" w:color="auto" w:fill="auto"/>
          </w:tcPr>
          <w:p w:rsidR="00026E9F" w:rsidRPr="00263083" w:rsidRDefault="00026E9F">
            <w:pPr>
              <w:rPr>
                <w:rFonts w:eastAsia="Calibri"/>
              </w:rPr>
            </w:pPr>
          </w:p>
        </w:tc>
      </w:tr>
      <w:tr w:rsidR="00026E9F" w:rsidRPr="00263083" w:rsidTr="00263083">
        <w:tc>
          <w:tcPr>
            <w:tcW w:w="5353" w:type="dxa"/>
            <w:shd w:val="clear" w:color="auto" w:fill="auto"/>
          </w:tcPr>
          <w:p w:rsidR="00026E9F" w:rsidRPr="00263083" w:rsidRDefault="00EC3C70">
            <w:pPr>
              <w:rPr>
                <w:rFonts w:eastAsia="Calibri"/>
              </w:rPr>
            </w:pPr>
            <w:r w:rsidRPr="00263083">
              <w:rPr>
                <w:rFonts w:eastAsia="Calibri"/>
                <w:color w:val="000000"/>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4961" w:type="dxa"/>
            <w:shd w:val="clear" w:color="auto" w:fill="auto"/>
          </w:tcPr>
          <w:p w:rsidR="00026E9F" w:rsidRPr="00263083" w:rsidRDefault="00026E9F">
            <w:pPr>
              <w:rPr>
                <w:rFonts w:eastAsia="Calibri"/>
              </w:rPr>
            </w:pPr>
          </w:p>
        </w:tc>
      </w:tr>
      <w:tr w:rsidR="00026E9F" w:rsidRPr="00263083" w:rsidTr="00263083">
        <w:tc>
          <w:tcPr>
            <w:tcW w:w="5353" w:type="dxa"/>
            <w:shd w:val="clear" w:color="auto" w:fill="auto"/>
          </w:tcPr>
          <w:p w:rsidR="00026E9F" w:rsidRPr="00263083" w:rsidRDefault="00EC3C70">
            <w:pPr>
              <w:rPr>
                <w:rFonts w:eastAsia="Calibri"/>
              </w:rPr>
            </w:pPr>
            <w:r w:rsidRPr="00263083">
              <w:rPr>
                <w:rFonts w:eastAsia="Calibri"/>
                <w:bCs/>
              </w:rPr>
              <w:t xml:space="preserve">Идентификационный номер налогоплательщика учредителей участника закупки (при наличии) </w:t>
            </w:r>
            <w:r w:rsidRPr="00263083">
              <w:rPr>
                <w:rFonts w:eastAsia="Calibri"/>
                <w:color w:val="000000"/>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4961" w:type="dxa"/>
            <w:shd w:val="clear" w:color="auto" w:fill="auto"/>
          </w:tcPr>
          <w:p w:rsidR="00026E9F" w:rsidRPr="00263083" w:rsidRDefault="00026E9F">
            <w:pPr>
              <w:rPr>
                <w:rFonts w:eastAsia="Calibri"/>
              </w:rPr>
            </w:pPr>
          </w:p>
        </w:tc>
      </w:tr>
      <w:tr w:rsidR="00026E9F" w:rsidRPr="00263083" w:rsidTr="00263083">
        <w:tc>
          <w:tcPr>
            <w:tcW w:w="5353" w:type="dxa"/>
            <w:shd w:val="clear" w:color="auto" w:fill="auto"/>
          </w:tcPr>
          <w:p w:rsidR="00026E9F" w:rsidRPr="00263083" w:rsidRDefault="00EC3C70">
            <w:pPr>
              <w:rPr>
                <w:rFonts w:eastAsia="Calibri"/>
              </w:rPr>
            </w:pPr>
            <w:r w:rsidRPr="00263083">
              <w:rPr>
                <w:rFonts w:eastAsia="Calibri"/>
                <w:bCs/>
              </w:rPr>
              <w:t xml:space="preserve">Идентификационный номер налогоплательщика членов коллегиального исполнительного органа участника закупки (при наличии) </w:t>
            </w:r>
            <w:r w:rsidRPr="00263083">
              <w:rPr>
                <w:rFonts w:eastAsia="Calibri"/>
                <w:color w:val="000000"/>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4961" w:type="dxa"/>
            <w:shd w:val="clear" w:color="auto" w:fill="auto"/>
          </w:tcPr>
          <w:p w:rsidR="00026E9F" w:rsidRPr="00263083" w:rsidRDefault="00026E9F">
            <w:pPr>
              <w:rPr>
                <w:rFonts w:eastAsia="Calibri"/>
              </w:rPr>
            </w:pPr>
          </w:p>
        </w:tc>
      </w:tr>
      <w:tr w:rsidR="00026E9F" w:rsidRPr="00263083" w:rsidTr="00263083">
        <w:tc>
          <w:tcPr>
            <w:tcW w:w="5353" w:type="dxa"/>
            <w:shd w:val="clear" w:color="auto" w:fill="auto"/>
          </w:tcPr>
          <w:p w:rsidR="00026E9F" w:rsidRPr="00263083" w:rsidRDefault="00EC3C70">
            <w:pPr>
              <w:rPr>
                <w:rFonts w:eastAsia="Calibri"/>
              </w:rPr>
            </w:pPr>
            <w:r w:rsidRPr="00263083">
              <w:rPr>
                <w:rFonts w:eastAsia="Calibri"/>
                <w:bCs/>
              </w:rPr>
              <w:t xml:space="preserve">Идентификационный номер налогоплательщика лица, исполняющего функции единоличного исполнительного органа участника закупки (при наличии) </w:t>
            </w:r>
            <w:r w:rsidRPr="00263083">
              <w:rPr>
                <w:rFonts w:eastAsia="Calibri"/>
                <w:color w:val="000000"/>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4961" w:type="dxa"/>
            <w:shd w:val="clear" w:color="auto" w:fill="auto"/>
          </w:tcPr>
          <w:p w:rsidR="00026E9F" w:rsidRPr="00263083" w:rsidRDefault="00026E9F">
            <w:pPr>
              <w:rPr>
                <w:rFonts w:eastAsia="Calibri"/>
              </w:rPr>
            </w:pPr>
          </w:p>
        </w:tc>
      </w:tr>
      <w:tr w:rsidR="00026E9F" w:rsidRPr="00263083" w:rsidTr="00263083">
        <w:tc>
          <w:tcPr>
            <w:tcW w:w="5353" w:type="dxa"/>
            <w:shd w:val="clear" w:color="auto" w:fill="auto"/>
          </w:tcPr>
          <w:p w:rsidR="00026E9F" w:rsidRPr="00263083" w:rsidRDefault="00EC3C70">
            <w:pPr>
              <w:rPr>
                <w:rFonts w:eastAsia="Calibri"/>
                <w:bCs/>
              </w:rPr>
            </w:pPr>
            <w:r w:rsidRPr="00263083">
              <w:rPr>
                <w:rFonts w:eastAsia="Calibri"/>
                <w:bCs/>
              </w:rPr>
              <w:t>Банковские реквизиты участника закупки</w:t>
            </w:r>
          </w:p>
        </w:tc>
        <w:tc>
          <w:tcPr>
            <w:tcW w:w="4961" w:type="dxa"/>
            <w:shd w:val="clear" w:color="auto" w:fill="auto"/>
          </w:tcPr>
          <w:p w:rsidR="00026E9F" w:rsidRPr="00263083" w:rsidRDefault="00EC3C70">
            <w:pPr>
              <w:rPr>
                <w:rFonts w:eastAsia="Calibri"/>
                <w:bCs/>
              </w:rPr>
            </w:pPr>
            <w:r w:rsidRPr="00263083">
              <w:rPr>
                <w:rFonts w:eastAsia="Calibri"/>
                <w:bCs/>
              </w:rPr>
              <w:t xml:space="preserve">КПП участника закупки </w:t>
            </w:r>
          </w:p>
          <w:p w:rsidR="00026E9F" w:rsidRPr="00263083" w:rsidRDefault="00EC3C70">
            <w:pPr>
              <w:rPr>
                <w:rFonts w:eastAsia="Calibri"/>
              </w:rPr>
            </w:pPr>
            <w:r w:rsidRPr="00263083">
              <w:rPr>
                <w:rFonts w:eastAsia="Calibri"/>
                <w:bCs/>
              </w:rPr>
              <w:t xml:space="preserve">ОГРН участника закупки </w:t>
            </w:r>
          </w:p>
          <w:p w:rsidR="00026E9F" w:rsidRPr="00263083" w:rsidRDefault="00EC3C70">
            <w:pPr>
              <w:rPr>
                <w:rFonts w:eastAsia="Calibri"/>
              </w:rPr>
            </w:pPr>
            <w:r w:rsidRPr="00263083">
              <w:rPr>
                <w:rFonts w:eastAsia="Calibri"/>
              </w:rPr>
              <w:t xml:space="preserve">Расчетный счет </w:t>
            </w:r>
            <w:r w:rsidRPr="00263083">
              <w:rPr>
                <w:rFonts w:eastAsia="Calibri"/>
              </w:rPr>
              <w:br/>
              <w:t xml:space="preserve">Корреспондентский счет </w:t>
            </w:r>
            <w:r w:rsidRPr="00263083">
              <w:rPr>
                <w:rFonts w:eastAsia="Calibri"/>
              </w:rPr>
              <w:br/>
              <w:t xml:space="preserve">БИК </w:t>
            </w:r>
            <w:r w:rsidRPr="00263083">
              <w:rPr>
                <w:rFonts w:eastAsia="Calibri"/>
              </w:rPr>
              <w:br/>
              <w:t xml:space="preserve">В </w:t>
            </w:r>
            <w:r w:rsidRPr="00263083">
              <w:rPr>
                <w:rFonts w:eastAsia="Calibri"/>
              </w:rPr>
              <w:br/>
              <w:t>(указывается банк, в котором открыт счет)</w:t>
            </w:r>
          </w:p>
          <w:p w:rsidR="00026E9F" w:rsidRPr="00263083" w:rsidRDefault="00EC3C70">
            <w:pPr>
              <w:rPr>
                <w:rFonts w:eastAsia="Calibri"/>
                <w:bCs/>
              </w:rPr>
            </w:pPr>
            <w:r w:rsidRPr="00263083">
              <w:rPr>
                <w:rFonts w:eastAsia="Calibri"/>
                <w:bCs/>
              </w:rPr>
              <w:t xml:space="preserve">ОКТМО </w:t>
            </w:r>
          </w:p>
          <w:p w:rsidR="00026E9F" w:rsidRPr="00263083" w:rsidRDefault="00EC3C70">
            <w:pPr>
              <w:rPr>
                <w:rFonts w:eastAsia="Calibri"/>
              </w:rPr>
            </w:pPr>
            <w:r w:rsidRPr="00263083">
              <w:rPr>
                <w:rFonts w:eastAsia="Calibri"/>
                <w:bCs/>
              </w:rPr>
              <w:t xml:space="preserve">ОКПО </w:t>
            </w:r>
          </w:p>
        </w:tc>
      </w:tr>
      <w:tr w:rsidR="00026E9F" w:rsidRPr="00263083" w:rsidTr="00263083">
        <w:tc>
          <w:tcPr>
            <w:tcW w:w="5353" w:type="dxa"/>
            <w:shd w:val="clear" w:color="auto" w:fill="auto"/>
          </w:tcPr>
          <w:p w:rsidR="00026E9F" w:rsidRPr="00263083" w:rsidRDefault="00EC3C70">
            <w:pPr>
              <w:rPr>
                <w:rFonts w:eastAsia="Calibri"/>
              </w:rPr>
            </w:pPr>
            <w:r w:rsidRPr="00263083">
              <w:rPr>
                <w:rFonts w:eastAsia="Calibri"/>
              </w:rPr>
              <w:t>Номер контактного телефона</w:t>
            </w:r>
          </w:p>
        </w:tc>
        <w:tc>
          <w:tcPr>
            <w:tcW w:w="4961" w:type="dxa"/>
            <w:shd w:val="clear" w:color="auto" w:fill="auto"/>
          </w:tcPr>
          <w:p w:rsidR="00026E9F" w:rsidRPr="00263083" w:rsidRDefault="00026E9F">
            <w:pPr>
              <w:rPr>
                <w:rFonts w:eastAsia="Calibri"/>
              </w:rPr>
            </w:pPr>
          </w:p>
        </w:tc>
      </w:tr>
      <w:tr w:rsidR="00026E9F" w:rsidRPr="00263083" w:rsidTr="00263083">
        <w:tc>
          <w:tcPr>
            <w:tcW w:w="5353" w:type="dxa"/>
            <w:shd w:val="clear" w:color="auto" w:fill="auto"/>
          </w:tcPr>
          <w:p w:rsidR="00026E9F" w:rsidRPr="00263083" w:rsidRDefault="00EC3C70">
            <w:pPr>
              <w:rPr>
                <w:rFonts w:eastAsia="Calibri"/>
              </w:rPr>
            </w:pPr>
            <w:r w:rsidRPr="00263083">
              <w:rPr>
                <w:rFonts w:eastAsia="Calibri"/>
              </w:rPr>
              <w:t xml:space="preserve">Адрес электронной почты </w:t>
            </w:r>
          </w:p>
        </w:tc>
        <w:tc>
          <w:tcPr>
            <w:tcW w:w="4961" w:type="dxa"/>
            <w:shd w:val="clear" w:color="auto" w:fill="auto"/>
          </w:tcPr>
          <w:p w:rsidR="00026E9F" w:rsidRPr="00263083" w:rsidRDefault="00026E9F">
            <w:pPr>
              <w:rPr>
                <w:rFonts w:eastAsia="Calibri"/>
              </w:rPr>
            </w:pPr>
          </w:p>
        </w:tc>
      </w:tr>
    </w:tbl>
    <w:p w:rsidR="00026E9F" w:rsidRPr="00263083" w:rsidRDefault="00026E9F"/>
    <w:p w:rsidR="00026E9F" w:rsidRPr="00263083" w:rsidRDefault="00EC3C70">
      <w:pPr>
        <w:rPr>
          <w:i/>
          <w:u w:val="single"/>
        </w:rPr>
      </w:pPr>
      <w:r w:rsidRPr="00263083">
        <w:rPr>
          <w:i/>
          <w:u w:val="single"/>
        </w:rPr>
        <w:t>*для физических лиц:</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961"/>
      </w:tblGrid>
      <w:tr w:rsidR="00026E9F" w:rsidRPr="00263083" w:rsidTr="00263083">
        <w:tc>
          <w:tcPr>
            <w:tcW w:w="5353" w:type="dxa"/>
            <w:shd w:val="clear" w:color="auto" w:fill="auto"/>
          </w:tcPr>
          <w:p w:rsidR="00026E9F" w:rsidRPr="00263083" w:rsidRDefault="00EC3C70">
            <w:pPr>
              <w:rPr>
                <w:rFonts w:eastAsia="Calibri"/>
              </w:rPr>
            </w:pPr>
            <w:r w:rsidRPr="00263083">
              <w:rPr>
                <w:rFonts w:eastAsia="Calibri"/>
                <w:bCs/>
              </w:rPr>
              <w:t>Фамилия Имя Отчество (при наличии)</w:t>
            </w:r>
          </w:p>
        </w:tc>
        <w:tc>
          <w:tcPr>
            <w:tcW w:w="4961" w:type="dxa"/>
            <w:shd w:val="clear" w:color="auto" w:fill="auto"/>
          </w:tcPr>
          <w:p w:rsidR="00026E9F" w:rsidRPr="00263083" w:rsidRDefault="00026E9F">
            <w:pPr>
              <w:rPr>
                <w:rFonts w:eastAsia="Calibri"/>
              </w:rPr>
            </w:pPr>
          </w:p>
        </w:tc>
      </w:tr>
      <w:tr w:rsidR="00026E9F" w:rsidRPr="00263083" w:rsidTr="00263083">
        <w:tc>
          <w:tcPr>
            <w:tcW w:w="5353" w:type="dxa"/>
            <w:shd w:val="clear" w:color="auto" w:fill="auto"/>
          </w:tcPr>
          <w:p w:rsidR="00026E9F" w:rsidRPr="00263083" w:rsidRDefault="00EC3C70">
            <w:pPr>
              <w:rPr>
                <w:rFonts w:eastAsia="Calibri"/>
              </w:rPr>
            </w:pPr>
            <w:r w:rsidRPr="00263083">
              <w:rPr>
                <w:rFonts w:eastAsia="Calibri"/>
                <w:bCs/>
              </w:rPr>
              <w:t>Паспортные данные</w:t>
            </w:r>
          </w:p>
        </w:tc>
        <w:tc>
          <w:tcPr>
            <w:tcW w:w="4961" w:type="dxa"/>
            <w:shd w:val="clear" w:color="auto" w:fill="auto"/>
          </w:tcPr>
          <w:p w:rsidR="00026E9F" w:rsidRPr="00263083" w:rsidRDefault="00026E9F">
            <w:pPr>
              <w:rPr>
                <w:rFonts w:eastAsia="Calibri"/>
              </w:rPr>
            </w:pPr>
          </w:p>
        </w:tc>
      </w:tr>
      <w:tr w:rsidR="00026E9F" w:rsidRPr="00263083" w:rsidTr="00263083">
        <w:tc>
          <w:tcPr>
            <w:tcW w:w="5353" w:type="dxa"/>
            <w:shd w:val="clear" w:color="auto" w:fill="auto"/>
          </w:tcPr>
          <w:p w:rsidR="00026E9F" w:rsidRPr="00263083" w:rsidRDefault="00EC3C70">
            <w:pPr>
              <w:rPr>
                <w:rFonts w:eastAsia="Calibri"/>
              </w:rPr>
            </w:pPr>
            <w:r w:rsidRPr="00263083">
              <w:rPr>
                <w:rFonts w:eastAsia="Calibri"/>
                <w:color w:val="000000"/>
              </w:rPr>
              <w:t>Адрес места жительства физического лица, зарегистрированного в качестве индивидуального</w:t>
            </w:r>
          </w:p>
        </w:tc>
        <w:tc>
          <w:tcPr>
            <w:tcW w:w="4961" w:type="dxa"/>
            <w:shd w:val="clear" w:color="auto" w:fill="auto"/>
          </w:tcPr>
          <w:p w:rsidR="00026E9F" w:rsidRPr="00263083" w:rsidRDefault="00026E9F">
            <w:pPr>
              <w:rPr>
                <w:rFonts w:eastAsia="Calibri"/>
              </w:rPr>
            </w:pPr>
          </w:p>
        </w:tc>
      </w:tr>
      <w:tr w:rsidR="00026E9F" w:rsidRPr="00263083" w:rsidTr="00263083">
        <w:tc>
          <w:tcPr>
            <w:tcW w:w="5353" w:type="dxa"/>
            <w:shd w:val="clear" w:color="auto" w:fill="auto"/>
          </w:tcPr>
          <w:p w:rsidR="00026E9F" w:rsidRPr="00263083" w:rsidRDefault="00EC3C70">
            <w:pPr>
              <w:rPr>
                <w:rFonts w:eastAsia="Calibri"/>
              </w:rPr>
            </w:pPr>
            <w:r w:rsidRPr="00263083">
              <w:rPr>
                <w:rFonts w:eastAsia="Calibri"/>
                <w:color w:val="000000"/>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4961" w:type="dxa"/>
            <w:shd w:val="clear" w:color="auto" w:fill="auto"/>
          </w:tcPr>
          <w:p w:rsidR="00026E9F" w:rsidRPr="00263083" w:rsidRDefault="00026E9F">
            <w:pPr>
              <w:rPr>
                <w:rFonts w:eastAsia="Calibri"/>
              </w:rPr>
            </w:pPr>
          </w:p>
        </w:tc>
      </w:tr>
      <w:tr w:rsidR="00026E9F" w:rsidRPr="00263083" w:rsidTr="00263083">
        <w:tc>
          <w:tcPr>
            <w:tcW w:w="5353" w:type="dxa"/>
            <w:shd w:val="clear" w:color="auto" w:fill="auto"/>
          </w:tcPr>
          <w:p w:rsidR="00026E9F" w:rsidRPr="00263083" w:rsidRDefault="00EC3C70">
            <w:pPr>
              <w:rPr>
                <w:rFonts w:eastAsia="Calibri"/>
                <w:bCs/>
              </w:rPr>
            </w:pPr>
            <w:r w:rsidRPr="00263083">
              <w:rPr>
                <w:rFonts w:eastAsia="Calibri"/>
                <w:bCs/>
              </w:rPr>
              <w:t>Банковские реквизиты участника закупки</w:t>
            </w:r>
          </w:p>
        </w:tc>
        <w:tc>
          <w:tcPr>
            <w:tcW w:w="4961" w:type="dxa"/>
            <w:shd w:val="clear" w:color="auto" w:fill="auto"/>
          </w:tcPr>
          <w:p w:rsidR="00026E9F" w:rsidRPr="00263083" w:rsidRDefault="00EC3C70">
            <w:pPr>
              <w:rPr>
                <w:rFonts w:eastAsia="Calibri"/>
              </w:rPr>
            </w:pPr>
            <w:r w:rsidRPr="00263083">
              <w:rPr>
                <w:rFonts w:eastAsia="Calibri"/>
                <w:bCs/>
              </w:rPr>
              <w:t xml:space="preserve">ОГРНИП участника закупки </w:t>
            </w:r>
          </w:p>
          <w:p w:rsidR="00026E9F" w:rsidRPr="00263083" w:rsidRDefault="00EC3C70">
            <w:pPr>
              <w:rPr>
                <w:rFonts w:eastAsia="Calibri"/>
              </w:rPr>
            </w:pPr>
            <w:r w:rsidRPr="00263083">
              <w:rPr>
                <w:rFonts w:eastAsia="Calibri"/>
              </w:rPr>
              <w:t xml:space="preserve">Расчетный счет </w:t>
            </w:r>
            <w:r w:rsidRPr="00263083">
              <w:rPr>
                <w:rFonts w:eastAsia="Calibri"/>
              </w:rPr>
              <w:br/>
              <w:t xml:space="preserve">Корреспондентский счет </w:t>
            </w:r>
            <w:r w:rsidRPr="00263083">
              <w:rPr>
                <w:rFonts w:eastAsia="Calibri"/>
              </w:rPr>
              <w:br/>
              <w:t xml:space="preserve">БИК </w:t>
            </w:r>
            <w:r w:rsidRPr="00263083">
              <w:rPr>
                <w:rFonts w:eastAsia="Calibri"/>
              </w:rPr>
              <w:br/>
              <w:t xml:space="preserve">В </w:t>
            </w:r>
            <w:r w:rsidRPr="00263083">
              <w:rPr>
                <w:rFonts w:eastAsia="Calibri"/>
              </w:rPr>
              <w:br/>
              <w:t>(указывается банк, в котором открыт счет)</w:t>
            </w:r>
          </w:p>
          <w:p w:rsidR="00026E9F" w:rsidRPr="00263083" w:rsidRDefault="00EC3C70">
            <w:pPr>
              <w:rPr>
                <w:rFonts w:eastAsia="Calibri"/>
                <w:bCs/>
              </w:rPr>
            </w:pPr>
            <w:r w:rsidRPr="00263083">
              <w:rPr>
                <w:rFonts w:eastAsia="Calibri"/>
                <w:bCs/>
              </w:rPr>
              <w:t xml:space="preserve">ОКТМО </w:t>
            </w:r>
          </w:p>
          <w:p w:rsidR="00026E9F" w:rsidRPr="00263083" w:rsidRDefault="00EC3C70">
            <w:pPr>
              <w:rPr>
                <w:rFonts w:eastAsia="Calibri"/>
                <w:bCs/>
              </w:rPr>
            </w:pPr>
            <w:r w:rsidRPr="00263083">
              <w:rPr>
                <w:rFonts w:eastAsia="Calibri"/>
                <w:bCs/>
              </w:rPr>
              <w:t xml:space="preserve">ОКПО </w:t>
            </w:r>
          </w:p>
        </w:tc>
      </w:tr>
      <w:tr w:rsidR="00026E9F" w:rsidRPr="00263083" w:rsidTr="00263083">
        <w:tc>
          <w:tcPr>
            <w:tcW w:w="5353" w:type="dxa"/>
            <w:shd w:val="clear" w:color="auto" w:fill="auto"/>
          </w:tcPr>
          <w:p w:rsidR="00026E9F" w:rsidRPr="00263083" w:rsidRDefault="00EC3C70">
            <w:pPr>
              <w:rPr>
                <w:rFonts w:eastAsia="Calibri"/>
              </w:rPr>
            </w:pPr>
            <w:r w:rsidRPr="00263083">
              <w:rPr>
                <w:rFonts w:eastAsia="Calibri"/>
              </w:rPr>
              <w:t>Номер контактного телефона</w:t>
            </w:r>
          </w:p>
        </w:tc>
        <w:tc>
          <w:tcPr>
            <w:tcW w:w="4961" w:type="dxa"/>
            <w:shd w:val="clear" w:color="auto" w:fill="auto"/>
          </w:tcPr>
          <w:p w:rsidR="00026E9F" w:rsidRPr="00263083" w:rsidRDefault="00026E9F">
            <w:pPr>
              <w:rPr>
                <w:rFonts w:eastAsia="Calibri"/>
              </w:rPr>
            </w:pPr>
          </w:p>
        </w:tc>
      </w:tr>
      <w:tr w:rsidR="00026E9F" w:rsidRPr="00263083" w:rsidTr="00263083">
        <w:tc>
          <w:tcPr>
            <w:tcW w:w="5353" w:type="dxa"/>
            <w:shd w:val="clear" w:color="auto" w:fill="auto"/>
          </w:tcPr>
          <w:p w:rsidR="00026E9F" w:rsidRPr="00263083" w:rsidRDefault="00EC3C70">
            <w:pPr>
              <w:rPr>
                <w:rFonts w:eastAsia="Calibri"/>
              </w:rPr>
            </w:pPr>
            <w:r w:rsidRPr="00263083">
              <w:rPr>
                <w:rFonts w:eastAsia="Calibri"/>
              </w:rPr>
              <w:lastRenderedPageBreak/>
              <w:t xml:space="preserve">Адрес электронной почты </w:t>
            </w:r>
          </w:p>
        </w:tc>
        <w:tc>
          <w:tcPr>
            <w:tcW w:w="4961" w:type="dxa"/>
            <w:shd w:val="clear" w:color="auto" w:fill="auto"/>
          </w:tcPr>
          <w:p w:rsidR="00026E9F" w:rsidRPr="00263083" w:rsidRDefault="00026E9F">
            <w:pPr>
              <w:rPr>
                <w:rFonts w:eastAsia="Calibri"/>
              </w:rPr>
            </w:pPr>
          </w:p>
        </w:tc>
      </w:tr>
    </w:tbl>
    <w:p w:rsidR="00026E9F" w:rsidRPr="00263083" w:rsidRDefault="00026E9F">
      <w:pPr>
        <w:rPr>
          <w:i/>
          <w:u w:val="single"/>
        </w:rPr>
      </w:pPr>
    </w:p>
    <w:p w:rsidR="00026E9F" w:rsidRPr="00263083" w:rsidRDefault="00EC3C70" w:rsidP="00263083">
      <w:pPr>
        <w:ind w:firstLine="567"/>
        <w:jc w:val="both"/>
        <w:rPr>
          <w:b/>
          <w:i/>
          <w:u w:val="single"/>
        </w:rPr>
      </w:pPr>
      <w:r w:rsidRPr="00263083">
        <w:rPr>
          <w:b/>
          <w:bCs/>
        </w:rPr>
        <w:t>____________________________________________________________ (</w:t>
      </w:r>
      <w:r w:rsidRPr="00263083">
        <w:rPr>
          <w:b/>
          <w:bCs/>
          <w:i/>
        </w:rPr>
        <w:t>полное наименование участника закупки</w:t>
      </w:r>
      <w:r w:rsidRPr="00263083">
        <w:rPr>
          <w:b/>
          <w:bCs/>
        </w:rPr>
        <w:t>), изучив извещение о проведении закупки, с</w:t>
      </w:r>
      <w:r w:rsidRPr="00263083">
        <w:rPr>
          <w:b/>
        </w:rPr>
        <w:t xml:space="preserve">ообщаем о своем согласии на </w:t>
      </w:r>
      <w:r w:rsidRPr="00263083">
        <w:rPr>
          <w:b/>
          <w:iCs/>
          <w:color w:val="000000"/>
        </w:rPr>
        <w:t>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ее проведения, в том числе:</w:t>
      </w:r>
    </w:p>
    <w:p w:rsidR="00026E9F" w:rsidRPr="00263083" w:rsidRDefault="00EC3C70" w:rsidP="00263083">
      <w:pPr>
        <w:ind w:firstLine="567"/>
        <w:jc w:val="both"/>
        <w:rPr>
          <w:i/>
        </w:rPr>
      </w:pPr>
      <w:r w:rsidRPr="00263083">
        <w:t>- на выполнение работ или оказание услуг, указанных в извещении о проведении закупки, на условиях, предусмотренных извещением о проведении закупки и не подлежащих изменению по результатам проведения закупки</w:t>
      </w:r>
      <w:r w:rsidRPr="00263083">
        <w:rPr>
          <w:b/>
        </w:rPr>
        <w:t xml:space="preserve"> (</w:t>
      </w:r>
      <w:r w:rsidRPr="00263083">
        <w:rPr>
          <w:i/>
        </w:rPr>
        <w:t>в случае, если предметом закупки являются работы или услуги);</w:t>
      </w:r>
    </w:p>
    <w:p w:rsidR="00026E9F" w:rsidRPr="00263083" w:rsidRDefault="00EC3C70" w:rsidP="00263083">
      <w:pPr>
        <w:ind w:firstLine="567"/>
        <w:jc w:val="both"/>
      </w:pPr>
      <w:r w:rsidRPr="00263083">
        <w:t>- на поставку товара, который указан в извещении о проведении закупки и в отношении которого в таком извещении в соответствии с требованиями пункта 3 части 6.1. статьи 3 Федерального закона № 223-ФЗ содержатся конкретные характеристики товара, в том числе указание на товарный знак, на условиях, предусмотренных извещением о проведении закупки и не подлежащих изменению по результатам проведения закупки;</w:t>
      </w:r>
    </w:p>
    <w:p w:rsidR="00026E9F" w:rsidRPr="00263083" w:rsidRDefault="00EC3C70" w:rsidP="00263083">
      <w:pPr>
        <w:ind w:firstLine="567"/>
        <w:jc w:val="both"/>
      </w:pPr>
      <w:r w:rsidRPr="00263083">
        <w:t>- поставку товара, который указан в извещении о проведении закупки и конкретные показатели которого соответствуют значениям эквивалентности, установленным данным извещением (в случае, если участник закупки предлагает поставку товара, который является эквивалентным товару, указанному в таком извещении), на условиях, предусмотренных извещением о проведении закупки и не подлежащих изменению по результатам проведения закупки.</w:t>
      </w:r>
    </w:p>
    <w:p w:rsidR="00026E9F" w:rsidRPr="00263083" w:rsidRDefault="00026E9F">
      <w:pPr>
        <w:rPr>
          <w:b/>
          <w:bCs/>
        </w:rPr>
      </w:pPr>
    </w:p>
    <w:p w:rsidR="00026E9F" w:rsidRPr="00263083" w:rsidRDefault="00026E9F">
      <w:pPr>
        <w:rPr>
          <w:b/>
          <w:bCs/>
        </w:rPr>
      </w:pPr>
    </w:p>
    <w:p w:rsidR="00026E9F" w:rsidRPr="00263083" w:rsidRDefault="00EC3C70">
      <w:pPr>
        <w:jc w:val="center"/>
      </w:pPr>
      <w:r w:rsidRPr="00263083">
        <w:t xml:space="preserve">Подписано </w:t>
      </w:r>
      <w:r w:rsidRPr="00263083">
        <w:rPr>
          <w:color w:val="000000"/>
        </w:rPr>
        <w:t>усиленной электронной квалифицированной подписью</w:t>
      </w:r>
    </w:p>
    <w:p w:rsidR="00026E9F" w:rsidRPr="00263083" w:rsidRDefault="00EC3C70">
      <w:pPr>
        <w:jc w:val="center"/>
      </w:pPr>
      <w:r w:rsidRPr="00263083">
        <w:t xml:space="preserve">_____________________________________________________________________________ </w:t>
      </w:r>
    </w:p>
    <w:p w:rsidR="00026E9F" w:rsidRPr="00263083" w:rsidRDefault="00EC3C70">
      <w:pPr>
        <w:jc w:val="center"/>
      </w:pPr>
      <w:r w:rsidRPr="00263083">
        <w:t>(ФИО лица, имеющего право действовать от имени участника закупки)</w:t>
      </w:r>
    </w:p>
    <w:p w:rsidR="00026E9F" w:rsidRPr="00263083" w:rsidRDefault="00026E9F">
      <w:pPr>
        <w:ind w:firstLine="540"/>
        <w:jc w:val="both"/>
        <w:rPr>
          <w:bCs/>
        </w:rPr>
      </w:pPr>
    </w:p>
    <w:p w:rsidR="00026E9F" w:rsidRPr="00263083" w:rsidRDefault="00026E9F">
      <w:pPr>
        <w:rPr>
          <w:i/>
          <w:u w:val="single"/>
        </w:rPr>
      </w:pPr>
    </w:p>
    <w:p w:rsidR="00026E9F" w:rsidRPr="00263083" w:rsidRDefault="00026E9F">
      <w:pPr>
        <w:rPr>
          <w:i/>
          <w:u w:val="single"/>
        </w:rPr>
      </w:pPr>
    </w:p>
    <w:p w:rsidR="00026E9F" w:rsidRPr="00263083" w:rsidRDefault="00026E9F">
      <w:pPr>
        <w:rPr>
          <w:i/>
          <w:u w:val="single"/>
        </w:rPr>
      </w:pPr>
    </w:p>
    <w:p w:rsidR="00026E9F" w:rsidRPr="00263083" w:rsidRDefault="00026E9F">
      <w:pPr>
        <w:rPr>
          <w:b/>
        </w:rPr>
      </w:pPr>
    </w:p>
    <w:p w:rsidR="00026E9F" w:rsidRPr="00263083" w:rsidRDefault="00026E9F">
      <w:pPr>
        <w:rPr>
          <w:b/>
        </w:rPr>
      </w:pPr>
    </w:p>
    <w:p w:rsidR="00026E9F" w:rsidRPr="00263083" w:rsidRDefault="00026E9F">
      <w:pPr>
        <w:rPr>
          <w:b/>
        </w:rPr>
      </w:pPr>
    </w:p>
    <w:p w:rsidR="00026E9F" w:rsidRPr="00263083" w:rsidRDefault="00026E9F">
      <w:pPr>
        <w:rPr>
          <w:b/>
        </w:rPr>
      </w:pPr>
    </w:p>
    <w:p w:rsidR="00026E9F" w:rsidRPr="00263083" w:rsidRDefault="00026E9F">
      <w:pPr>
        <w:rPr>
          <w:b/>
        </w:rPr>
      </w:pPr>
    </w:p>
    <w:p w:rsidR="00026E9F" w:rsidRPr="00263083" w:rsidRDefault="00026E9F">
      <w:pPr>
        <w:rPr>
          <w:b/>
        </w:rPr>
      </w:pPr>
    </w:p>
    <w:p w:rsidR="00026E9F" w:rsidRPr="00263083" w:rsidRDefault="00026E9F">
      <w:pPr>
        <w:rPr>
          <w:b/>
        </w:rPr>
      </w:pPr>
    </w:p>
    <w:p w:rsidR="00026E9F" w:rsidRPr="00263083" w:rsidRDefault="00026E9F">
      <w:pPr>
        <w:rPr>
          <w:b/>
        </w:rPr>
      </w:pPr>
    </w:p>
    <w:p w:rsidR="00026E9F" w:rsidRPr="00263083" w:rsidRDefault="00026E9F">
      <w:pPr>
        <w:rPr>
          <w:b/>
        </w:rPr>
      </w:pPr>
    </w:p>
    <w:p w:rsidR="00026E9F" w:rsidRPr="00263083" w:rsidRDefault="00026E9F">
      <w:pPr>
        <w:rPr>
          <w:b/>
        </w:rPr>
      </w:pPr>
    </w:p>
    <w:p w:rsidR="00026E9F" w:rsidRPr="00263083" w:rsidRDefault="00026E9F">
      <w:pPr>
        <w:rPr>
          <w:b/>
        </w:rPr>
      </w:pPr>
    </w:p>
    <w:p w:rsidR="00026E9F" w:rsidRPr="00263083" w:rsidRDefault="00026E9F">
      <w:pPr>
        <w:rPr>
          <w:b/>
        </w:rPr>
      </w:pPr>
    </w:p>
    <w:p w:rsidR="00026E9F" w:rsidRPr="00263083" w:rsidRDefault="00026E9F">
      <w:pPr>
        <w:rPr>
          <w:b/>
        </w:rPr>
      </w:pPr>
    </w:p>
    <w:p w:rsidR="00026E9F" w:rsidRPr="00263083" w:rsidRDefault="00026E9F">
      <w:pPr>
        <w:rPr>
          <w:b/>
        </w:rPr>
      </w:pPr>
    </w:p>
    <w:p w:rsidR="00026E9F" w:rsidRPr="00263083" w:rsidRDefault="00026E9F">
      <w:pPr>
        <w:rPr>
          <w:b/>
        </w:rPr>
      </w:pPr>
    </w:p>
    <w:p w:rsidR="00026E9F" w:rsidRPr="00263083" w:rsidRDefault="00026E9F">
      <w:pPr>
        <w:rPr>
          <w:b/>
        </w:rPr>
      </w:pPr>
    </w:p>
    <w:p w:rsidR="00026E9F" w:rsidRPr="00263083" w:rsidRDefault="00026E9F">
      <w:pPr>
        <w:rPr>
          <w:b/>
        </w:rPr>
      </w:pPr>
    </w:p>
    <w:p w:rsidR="00026E9F" w:rsidRPr="00263083" w:rsidRDefault="00026E9F">
      <w:pPr>
        <w:rPr>
          <w:b/>
        </w:rPr>
      </w:pPr>
    </w:p>
    <w:p w:rsidR="00026E9F" w:rsidRPr="00263083" w:rsidRDefault="00026E9F">
      <w:pPr>
        <w:rPr>
          <w:b/>
        </w:rPr>
      </w:pPr>
    </w:p>
    <w:p w:rsidR="00026E9F" w:rsidRPr="00263083" w:rsidRDefault="00026E9F">
      <w:pPr>
        <w:rPr>
          <w:b/>
        </w:rPr>
      </w:pPr>
    </w:p>
    <w:p w:rsidR="00026E9F" w:rsidRPr="00263083" w:rsidRDefault="00026E9F">
      <w:pPr>
        <w:rPr>
          <w:b/>
        </w:rPr>
      </w:pPr>
    </w:p>
    <w:p w:rsidR="00026E9F" w:rsidRPr="00263083" w:rsidRDefault="00026E9F">
      <w:pPr>
        <w:rPr>
          <w:b/>
        </w:rPr>
      </w:pPr>
    </w:p>
    <w:p w:rsidR="00026E9F" w:rsidRPr="00263083" w:rsidRDefault="00026E9F">
      <w:pPr>
        <w:rPr>
          <w:b/>
        </w:rPr>
      </w:pPr>
    </w:p>
    <w:p w:rsidR="00026E9F" w:rsidRPr="00263083" w:rsidRDefault="00026E9F">
      <w:pPr>
        <w:rPr>
          <w:b/>
        </w:rPr>
      </w:pPr>
    </w:p>
    <w:p w:rsidR="00026E9F" w:rsidRPr="00263083" w:rsidRDefault="00026E9F">
      <w:pPr>
        <w:rPr>
          <w:b/>
        </w:rPr>
      </w:pPr>
    </w:p>
    <w:p w:rsidR="00026E9F" w:rsidRPr="00263083" w:rsidRDefault="00026E9F">
      <w:pPr>
        <w:rPr>
          <w:b/>
        </w:rPr>
      </w:pPr>
    </w:p>
    <w:p w:rsidR="00026E9F" w:rsidRPr="00263083" w:rsidRDefault="00026E9F">
      <w:pPr>
        <w:rPr>
          <w:b/>
        </w:rPr>
      </w:pPr>
    </w:p>
    <w:p w:rsidR="00026E9F" w:rsidRPr="00263083" w:rsidRDefault="00026E9F">
      <w:pPr>
        <w:rPr>
          <w:b/>
        </w:rPr>
      </w:pPr>
    </w:p>
    <w:p w:rsidR="00026E9F" w:rsidRPr="00263083" w:rsidRDefault="00026E9F">
      <w:pPr>
        <w:rPr>
          <w:b/>
        </w:rPr>
      </w:pPr>
    </w:p>
    <w:p w:rsidR="00026E9F" w:rsidRPr="00263083" w:rsidRDefault="00026E9F">
      <w:pPr>
        <w:rPr>
          <w:b/>
        </w:rPr>
      </w:pPr>
    </w:p>
    <w:p w:rsidR="00026E9F" w:rsidRPr="00263083" w:rsidRDefault="00026E9F">
      <w:pPr>
        <w:rPr>
          <w:b/>
        </w:rPr>
      </w:pPr>
    </w:p>
    <w:p w:rsidR="00026E9F" w:rsidRPr="00263083" w:rsidRDefault="00026E9F">
      <w:pPr>
        <w:rPr>
          <w:b/>
        </w:rPr>
      </w:pPr>
    </w:p>
    <w:p w:rsidR="00026E9F" w:rsidRPr="00263083" w:rsidRDefault="00026E9F">
      <w:pPr>
        <w:rPr>
          <w:b/>
        </w:rPr>
      </w:pPr>
    </w:p>
    <w:p w:rsidR="00026E9F" w:rsidRPr="00263083" w:rsidRDefault="00026E9F">
      <w:pPr>
        <w:rPr>
          <w:b/>
        </w:rPr>
      </w:pPr>
    </w:p>
    <w:p w:rsidR="00026E9F" w:rsidRPr="00263083" w:rsidRDefault="00026E9F">
      <w:pPr>
        <w:rPr>
          <w:b/>
        </w:rPr>
      </w:pPr>
    </w:p>
    <w:p w:rsidR="00026E9F" w:rsidRPr="00263083" w:rsidRDefault="00026E9F">
      <w:pPr>
        <w:rPr>
          <w:b/>
        </w:rPr>
      </w:pPr>
    </w:p>
    <w:p w:rsidR="00026E9F" w:rsidRPr="00263083" w:rsidRDefault="00026E9F">
      <w:pPr>
        <w:rPr>
          <w:b/>
        </w:rPr>
      </w:pPr>
    </w:p>
    <w:p w:rsidR="00026E9F" w:rsidRPr="00263083" w:rsidRDefault="00026E9F">
      <w:pPr>
        <w:rPr>
          <w:b/>
        </w:rPr>
      </w:pPr>
    </w:p>
    <w:p w:rsidR="00026E9F" w:rsidRPr="00263083" w:rsidRDefault="00026E9F">
      <w:pPr>
        <w:rPr>
          <w:b/>
        </w:rPr>
      </w:pPr>
    </w:p>
    <w:p w:rsidR="00026E9F" w:rsidRPr="00263083" w:rsidRDefault="00EC3C70">
      <w:pPr>
        <w:rPr>
          <w:b/>
          <w:bCs/>
          <w:color w:val="000000"/>
          <w:u w:val="single"/>
        </w:rPr>
      </w:pPr>
      <w:r w:rsidRPr="00263083">
        <w:rPr>
          <w:b/>
          <w:bCs/>
          <w:color w:val="000000"/>
          <w:u w:val="single"/>
        </w:rPr>
        <w:lastRenderedPageBreak/>
        <w:t>ФОРМА № 2</w:t>
      </w:r>
    </w:p>
    <w:p w:rsidR="00026E9F" w:rsidRPr="00263083" w:rsidRDefault="00026E9F">
      <w:pPr>
        <w:rPr>
          <w:b/>
        </w:rPr>
      </w:pPr>
    </w:p>
    <w:p w:rsidR="00026E9F" w:rsidRPr="00263083" w:rsidRDefault="00EC3C70">
      <w:pPr>
        <w:jc w:val="center"/>
        <w:rPr>
          <w:b/>
          <w:color w:val="000000"/>
        </w:rPr>
      </w:pPr>
      <w:r w:rsidRPr="00263083">
        <w:rPr>
          <w:b/>
          <w:color w:val="000000"/>
        </w:rPr>
        <w:t>Декларация, подтверждающая соответствие участника закупки требованиям, установленным разделом 9 документации о проведении закупки.</w:t>
      </w:r>
    </w:p>
    <w:p w:rsidR="00026E9F" w:rsidRPr="00263083" w:rsidRDefault="00026E9F">
      <w:pPr>
        <w:autoSpaceDE w:val="0"/>
        <w:autoSpaceDN w:val="0"/>
        <w:adjustRightInd w:val="0"/>
        <w:ind w:firstLine="708"/>
        <w:jc w:val="both"/>
      </w:pPr>
    </w:p>
    <w:p w:rsidR="00026E9F" w:rsidRPr="00263083" w:rsidRDefault="00EC3C70" w:rsidP="00263083">
      <w:pPr>
        <w:autoSpaceDE w:val="0"/>
        <w:autoSpaceDN w:val="0"/>
        <w:adjustRightInd w:val="0"/>
        <w:ind w:firstLine="567"/>
        <w:jc w:val="both"/>
        <w:rPr>
          <w:i/>
        </w:rPr>
      </w:pPr>
      <w:r w:rsidRPr="00263083">
        <w:t xml:space="preserve">Настоящим подтверждаем, что на момент подачи заявки на участие в закупке ____________________________________________ </w:t>
      </w:r>
      <w:r w:rsidRPr="00263083">
        <w:rPr>
          <w:b/>
          <w:i/>
        </w:rPr>
        <w:t>(наименование участника закупки</w:t>
      </w:r>
      <w:r w:rsidRPr="00263083">
        <w:rPr>
          <w:i/>
        </w:rPr>
        <w:t xml:space="preserve">) </w:t>
      </w:r>
      <w:r w:rsidRPr="00263083">
        <w:t>обладает</w:t>
      </w:r>
      <w:r w:rsidRPr="00263083">
        <w:rPr>
          <w:i/>
        </w:rPr>
        <w:t xml:space="preserve"> </w:t>
      </w:r>
      <w:r w:rsidRPr="00263083">
        <w:rPr>
          <w:color w:val="000000"/>
        </w:rPr>
        <w:t xml:space="preserve">гражданской правоспособностью в полном объеме для заключения и исполнения договора по результатам процедуры закупки, отвечает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а также подтверждает свое соответствие следующим единым требованиям, предъявляемым к участникам закупки, </w:t>
      </w:r>
      <w:r w:rsidRPr="00263083">
        <w:t>установленным в извещении о проведении закупки, и Положении о закупке товаров, работ, услуг для нужд Государственного автономного учреждения здравоохранения Тюменской области «Многопрофильный клинический медицинский центр «Медицинский город, а именно:</w:t>
      </w:r>
    </w:p>
    <w:p w:rsidR="00026E9F" w:rsidRPr="00263083" w:rsidRDefault="00EC3C70" w:rsidP="00263083">
      <w:pPr>
        <w:ind w:firstLine="567"/>
        <w:jc w:val="both"/>
      </w:pPr>
      <w:r w:rsidRPr="00263083">
        <w:rPr>
          <w:rStyle w:val="11"/>
          <w:rFonts w:eastAsia="Calibri"/>
          <w:color w:val="000000"/>
          <w:lang w:eastAsia="en-US"/>
        </w:rPr>
        <w:t xml:space="preserve">1) участник закупки соответствует </w:t>
      </w:r>
      <w:r w:rsidRPr="00263083">
        <w:rPr>
          <w:rStyle w:val="a5"/>
          <w:rFonts w:eastAsia="Calibri"/>
          <w:color w:val="000000"/>
          <w:u w:val="none"/>
          <w:lang w:eastAsia="en-US"/>
        </w:rPr>
        <w:t>требованиям</w:t>
      </w:r>
      <w:r w:rsidRPr="00263083">
        <w:rPr>
          <w:rStyle w:val="11"/>
          <w:rFonts w:eastAsia="Calibri"/>
          <w:color w:val="000000"/>
          <w:lang w:eastAsia="en-US"/>
        </w:rPr>
        <w:t>, установленным законодательством Российской Федерации к лицам, осуществляющим поставку товара, выполнение работы, оказание услуги, являющихся предметом закупки, при условии, что такое требование установлено Извещением и/или документацией о проведении закупки;</w:t>
      </w:r>
    </w:p>
    <w:p w:rsidR="00026E9F" w:rsidRPr="00263083" w:rsidRDefault="00EC3C70" w:rsidP="00263083">
      <w:pPr>
        <w:ind w:firstLine="567"/>
        <w:jc w:val="both"/>
      </w:pPr>
      <w:r w:rsidRPr="00263083">
        <w:rPr>
          <w:rStyle w:val="11"/>
          <w:rFonts w:eastAsia="Calibri"/>
          <w:color w:val="000000"/>
          <w:lang w:eastAsia="en-US"/>
        </w:rPr>
        <w:t>2) в отношении участника закупки- юридического лица не проводиться ликвидация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026E9F" w:rsidRPr="00263083" w:rsidRDefault="00EC3C70" w:rsidP="00263083">
      <w:pPr>
        <w:ind w:firstLine="567"/>
        <w:jc w:val="both"/>
      </w:pPr>
      <w:r w:rsidRPr="00263083">
        <w:rPr>
          <w:rStyle w:val="11"/>
          <w:rFonts w:eastAsia="Calibri"/>
          <w:color w:val="000000"/>
          <w:lang w:eastAsia="en-US"/>
        </w:rPr>
        <w:t xml:space="preserve">3) у участника закупки не приостановлена деятельность в порядке, установленном </w:t>
      </w:r>
      <w:r w:rsidRPr="00263083">
        <w:rPr>
          <w:rStyle w:val="a5"/>
          <w:rFonts w:eastAsia="Calibri"/>
          <w:color w:val="000000"/>
          <w:u w:val="none"/>
          <w:lang w:eastAsia="en-US"/>
        </w:rPr>
        <w:t>Кодексом</w:t>
      </w:r>
      <w:r w:rsidRPr="00263083">
        <w:rPr>
          <w:rStyle w:val="11"/>
          <w:rFonts w:eastAsia="Calibri"/>
          <w:color w:val="000000"/>
          <w:lang w:eastAsia="en-US"/>
        </w:rPr>
        <w:t xml:space="preserve"> Российской Федерации об административных правонарушениях, на дату подачи заявки на участие в закупке;</w:t>
      </w:r>
    </w:p>
    <w:p w:rsidR="00026E9F" w:rsidRPr="00263083" w:rsidRDefault="00EC3C70" w:rsidP="00263083">
      <w:pPr>
        <w:ind w:firstLine="567"/>
        <w:jc w:val="both"/>
      </w:pPr>
      <w:r w:rsidRPr="00263083">
        <w:rPr>
          <w:rStyle w:val="11"/>
          <w:rFonts w:eastAsia="Calibri"/>
          <w:color w:val="000000"/>
          <w:lang w:eastAsia="en-US"/>
        </w:rPr>
        <w:t xml:space="preserve">4)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263083">
        <w:rPr>
          <w:rStyle w:val="a5"/>
          <w:rFonts w:eastAsia="Calibri"/>
          <w:color w:val="000000"/>
          <w:u w:val="none"/>
          <w:lang w:eastAsia="en-US"/>
        </w:rPr>
        <w:t>законодательством</w:t>
      </w:r>
      <w:r w:rsidRPr="00263083">
        <w:rPr>
          <w:rStyle w:val="11"/>
          <w:rFonts w:eastAsia="Calibri"/>
          <w:color w:val="000000"/>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263083">
        <w:rPr>
          <w:rStyle w:val="a5"/>
          <w:rFonts w:eastAsia="Calibri"/>
          <w:color w:val="000000"/>
          <w:u w:val="none"/>
          <w:lang w:eastAsia="en-US"/>
        </w:rPr>
        <w:t>законодательством</w:t>
      </w:r>
      <w:r w:rsidRPr="00263083">
        <w:rPr>
          <w:rStyle w:val="11"/>
          <w:rFonts w:eastAsia="Calibri"/>
          <w:color w:val="000000"/>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026E9F" w:rsidRPr="00263083" w:rsidRDefault="00EC3C70" w:rsidP="00263083">
      <w:pPr>
        <w:ind w:firstLine="567"/>
        <w:jc w:val="both"/>
      </w:pPr>
      <w:r w:rsidRPr="00263083">
        <w:rPr>
          <w:rStyle w:val="11"/>
          <w:rFonts w:eastAsia="Calibri"/>
          <w:color w:val="000000"/>
          <w:lang w:eastAsia="en-US"/>
        </w:rPr>
        <w:t xml:space="preserve">5)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отсутствуют судимости за преступления в сфере экономики и (или) преступления, предусмотренные </w:t>
      </w:r>
      <w:r w:rsidRPr="00263083">
        <w:rPr>
          <w:rStyle w:val="a5"/>
          <w:rFonts w:eastAsia="Calibri"/>
          <w:color w:val="000000"/>
          <w:u w:val="none"/>
          <w:lang w:eastAsia="en-US"/>
        </w:rPr>
        <w:t>статьями 289</w:t>
      </w:r>
      <w:r w:rsidRPr="00263083">
        <w:rPr>
          <w:rStyle w:val="11"/>
          <w:rFonts w:eastAsia="Calibri"/>
          <w:color w:val="000000"/>
          <w:lang w:eastAsia="en-US"/>
        </w:rPr>
        <w:t xml:space="preserve">, </w:t>
      </w:r>
      <w:r w:rsidRPr="00263083">
        <w:rPr>
          <w:rStyle w:val="a5"/>
          <w:rFonts w:eastAsia="Calibri"/>
          <w:color w:val="000000"/>
          <w:u w:val="none"/>
          <w:lang w:eastAsia="en-US"/>
        </w:rPr>
        <w:t>290</w:t>
      </w:r>
      <w:r w:rsidRPr="00263083">
        <w:rPr>
          <w:rStyle w:val="11"/>
          <w:rFonts w:eastAsia="Calibri"/>
          <w:color w:val="000000"/>
          <w:lang w:eastAsia="en-US"/>
        </w:rPr>
        <w:t xml:space="preserve">, </w:t>
      </w:r>
      <w:r w:rsidRPr="00263083">
        <w:rPr>
          <w:rStyle w:val="a5"/>
          <w:rFonts w:eastAsia="Calibri"/>
          <w:color w:val="000000"/>
          <w:u w:val="none"/>
          <w:lang w:eastAsia="en-US"/>
        </w:rPr>
        <w:t>291</w:t>
      </w:r>
      <w:r w:rsidRPr="00263083">
        <w:rPr>
          <w:rStyle w:val="11"/>
          <w:rFonts w:eastAsia="Calibri"/>
          <w:color w:val="000000"/>
          <w:lang w:eastAsia="en-US"/>
        </w:rPr>
        <w:t xml:space="preserve">, </w:t>
      </w:r>
      <w:r w:rsidRPr="00263083">
        <w:rPr>
          <w:rStyle w:val="a5"/>
          <w:rFonts w:eastAsia="Calibri"/>
          <w:color w:val="000000"/>
          <w:u w:val="none"/>
          <w:lang w:eastAsia="en-US"/>
        </w:rPr>
        <w:t>291.1</w:t>
      </w:r>
      <w:r w:rsidRPr="00263083">
        <w:rPr>
          <w:rStyle w:val="11"/>
          <w:rFonts w:eastAsia="Calibri"/>
          <w:color w:val="000000"/>
          <w:lang w:eastAsia="en-U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26E9F" w:rsidRPr="00263083" w:rsidRDefault="00EC3C70" w:rsidP="00263083">
      <w:pPr>
        <w:ind w:firstLine="567"/>
        <w:jc w:val="both"/>
      </w:pPr>
      <w:r w:rsidRPr="00263083">
        <w:rPr>
          <w:rStyle w:val="11"/>
          <w:rFonts w:eastAsia="Calibri"/>
          <w:color w:val="000000"/>
          <w:lang w:eastAsia="en-US"/>
        </w:rPr>
        <w:t>6) у участника такой закупки - юридического лица отсутствуют факты привлечения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26E9F" w:rsidRPr="00263083" w:rsidRDefault="00EC3C70" w:rsidP="00263083">
      <w:pPr>
        <w:ind w:firstLine="567"/>
        <w:jc w:val="both"/>
        <w:rPr>
          <w:rStyle w:val="11"/>
          <w:rFonts w:eastAsia="Calibri"/>
          <w:color w:val="000000"/>
          <w:lang w:eastAsia="en-US"/>
        </w:rPr>
      </w:pPr>
      <w:r w:rsidRPr="00263083">
        <w:rPr>
          <w:rStyle w:val="11"/>
          <w:rFonts w:eastAsia="Calibri"/>
          <w:color w:val="000000"/>
          <w:lang w:eastAsia="en-US"/>
        </w:rPr>
        <w:t>7) участник закупки обладает правами использования результата интеллектуальной деятельности в случае использования такого результата при исполнении договора;</w:t>
      </w:r>
    </w:p>
    <w:p w:rsidR="00026E9F" w:rsidRPr="00263083" w:rsidRDefault="00EC3C70" w:rsidP="00263083">
      <w:pPr>
        <w:ind w:firstLine="567"/>
        <w:jc w:val="both"/>
        <w:rPr>
          <w:rStyle w:val="11"/>
          <w:rFonts w:eastAsia="Calibri"/>
          <w:color w:val="000000"/>
          <w:lang w:eastAsia="en-US"/>
        </w:rPr>
      </w:pPr>
      <w:r w:rsidRPr="00263083">
        <w:rPr>
          <w:rStyle w:val="11"/>
          <w:rFonts w:eastAsia="Calibri"/>
          <w:color w:val="000000"/>
          <w:lang w:eastAsia="en-US"/>
        </w:rPr>
        <w:t>8) участник закупки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026E9F" w:rsidRPr="00263083" w:rsidRDefault="00EC3C70" w:rsidP="00263083">
      <w:pPr>
        <w:ind w:firstLine="567"/>
        <w:jc w:val="both"/>
      </w:pPr>
      <w:r w:rsidRPr="00263083">
        <w:rPr>
          <w:rStyle w:val="11"/>
          <w:rFonts w:eastAsia="Calibri"/>
          <w:color w:val="000000"/>
          <w:lang w:eastAsia="en-US"/>
        </w:rPr>
        <w:t>9) между участником закупки и заказчиком отсутствует конфликт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26E9F" w:rsidRPr="00263083" w:rsidRDefault="00EC3C70" w:rsidP="00263083">
      <w:pPr>
        <w:ind w:firstLine="567"/>
        <w:jc w:val="both"/>
      </w:pPr>
      <w:r w:rsidRPr="00263083">
        <w:rPr>
          <w:rStyle w:val="11"/>
          <w:rFonts w:eastAsia="Calibri"/>
          <w:color w:val="000000"/>
          <w:lang w:eastAsia="en-US"/>
        </w:rPr>
        <w:t xml:space="preserve">10) </w:t>
      </w:r>
      <w:r w:rsidRPr="00263083">
        <w:t xml:space="preserve">об участнике закупки </w:t>
      </w:r>
      <w:r w:rsidRPr="00263083">
        <w:rPr>
          <w:rStyle w:val="11"/>
          <w:rFonts w:eastAsia="Calibri"/>
          <w:color w:val="000000"/>
          <w:lang w:eastAsia="en-US"/>
        </w:rPr>
        <w:t xml:space="preserve">отсутствуют </w:t>
      </w:r>
      <w:r w:rsidRPr="00263083">
        <w:t>сведения в реестре недобросовестных поставщиков, предусмотренном Федеральным законом № 223-ФЗ и (или) об участнике закупки отсутствуют сведения в реестре недобросовестных поставщиков, предусмотренном Федеральным законом № 44-ФЗ;</w:t>
      </w:r>
    </w:p>
    <w:p w:rsidR="00026E9F" w:rsidRPr="00263083" w:rsidRDefault="00EC3C70" w:rsidP="00263083">
      <w:pPr>
        <w:ind w:firstLine="567"/>
        <w:jc w:val="both"/>
        <w:rPr>
          <w:rStyle w:val="11"/>
          <w:rFonts w:eastAsia="Calibri"/>
          <w:color w:val="000000"/>
          <w:lang w:eastAsia="en-US"/>
        </w:rPr>
      </w:pPr>
      <w:r w:rsidRPr="00263083">
        <w:rPr>
          <w:rStyle w:val="11"/>
          <w:rFonts w:eastAsia="Calibri"/>
          <w:color w:val="000000"/>
          <w:lang w:eastAsia="en-US"/>
        </w:rPr>
        <w:lastRenderedPageBreak/>
        <w:t xml:space="preserve">11) </w:t>
      </w:r>
      <w:r w:rsidRPr="00263083">
        <w:t>отсутствует аффилированность между участником закупки и Заказчиком.</w:t>
      </w:r>
    </w:p>
    <w:p w:rsidR="00026E9F" w:rsidRPr="00263083" w:rsidRDefault="00EC3C70" w:rsidP="00263083">
      <w:pPr>
        <w:ind w:firstLine="567"/>
        <w:jc w:val="both"/>
      </w:pPr>
      <w:r w:rsidRPr="00263083">
        <w:rPr>
          <w:rStyle w:val="11"/>
          <w:rFonts w:eastAsia="Calibri"/>
          <w:color w:val="000000"/>
          <w:lang w:eastAsia="en-US"/>
        </w:rPr>
        <w:t xml:space="preserve">12) </w:t>
      </w:r>
      <w:r w:rsidRPr="00263083">
        <w:t>наличие у участника закупки положительной деловой репутации, заключающееся в отсутствии за предыдущие два года до даты размещения извещения о закупке отрицательного опыта работы с заказчиком и (или) с третьими лицами, по договорам с предметом, аналогичным предмету закупки, в том числе:</w:t>
      </w:r>
    </w:p>
    <w:p w:rsidR="00026E9F" w:rsidRPr="00263083" w:rsidRDefault="00EC3C70" w:rsidP="00263083">
      <w:pPr>
        <w:ind w:firstLine="567"/>
        <w:jc w:val="both"/>
      </w:pPr>
      <w:r w:rsidRPr="00263083">
        <w:rPr>
          <w:rStyle w:val="11"/>
          <w:rFonts w:eastAsia="Calibri"/>
          <w:color w:val="000000"/>
          <w:lang w:eastAsia="en-US"/>
        </w:rPr>
        <w:t>отсутствие</w:t>
      </w:r>
      <w:r w:rsidRPr="00263083">
        <w:t xml:space="preserve"> у участника закупки случаев уклонения от заключения договора с заказчиком;</w:t>
      </w:r>
    </w:p>
    <w:p w:rsidR="00026E9F" w:rsidRPr="00263083" w:rsidRDefault="00EC3C70" w:rsidP="00263083">
      <w:pPr>
        <w:ind w:firstLine="567"/>
        <w:jc w:val="both"/>
      </w:pPr>
      <w:r w:rsidRPr="00263083">
        <w:t>отсутствие у участника закупки случаев расторжения договора с заказчиком при одностороннем отказе заказчика от исполнения договора, в связи с неисполнением и (или) ненадлежащим исполнением (полностью или частично) участником закупки договорных обязательств, в том числе когда участник закупки не приступил / несвоевременно приступил к исполнению обязательств по договору;</w:t>
      </w:r>
    </w:p>
    <w:p w:rsidR="00026E9F" w:rsidRPr="00263083" w:rsidRDefault="00EC3C70" w:rsidP="00263083">
      <w:pPr>
        <w:ind w:firstLine="567"/>
        <w:jc w:val="both"/>
      </w:pPr>
      <w:r w:rsidRPr="00263083">
        <w:rPr>
          <w:rStyle w:val="11"/>
          <w:rFonts w:eastAsia="Calibri"/>
          <w:color w:val="000000"/>
          <w:lang w:eastAsia="en-US"/>
        </w:rPr>
        <w:t>отсутствие у участника закупки неисполненного в добровольном порядке требования (претензии) Заказчика о взыскания неустойки (пеней, штрафа) вследствие неисполнения и (или) ненадлежащего исполнения участником закупки договорных обязательств;</w:t>
      </w:r>
    </w:p>
    <w:p w:rsidR="00026E9F" w:rsidRPr="00263083" w:rsidRDefault="00EC3C70" w:rsidP="00263083">
      <w:pPr>
        <w:ind w:firstLine="567"/>
        <w:jc w:val="both"/>
      </w:pPr>
      <w:r w:rsidRPr="00263083">
        <w:rPr>
          <w:rStyle w:val="11"/>
          <w:rFonts w:eastAsia="Calibri"/>
          <w:color w:val="000000"/>
          <w:lang w:eastAsia="en-US"/>
        </w:rPr>
        <w:t xml:space="preserve">отсутствие вступившего </w:t>
      </w:r>
      <w:r w:rsidRPr="00263083">
        <w:rPr>
          <w:rStyle w:val="11"/>
          <w:rFonts w:eastAsia="Calibri"/>
          <w:color w:val="000000"/>
        </w:rPr>
        <w:t>в законную силу судебного акта о расторжении с участником закупки договора в связи с неисполнением и (или) ненадлежащим исполнением им обязательств по договору, в том числе, когда участник закупки не приступил / несвоевременно приступил к исполнению обязательств по договору.</w:t>
      </w:r>
    </w:p>
    <w:p w:rsidR="00026E9F" w:rsidRPr="00263083" w:rsidRDefault="00EC3C70" w:rsidP="00263083">
      <w:pPr>
        <w:ind w:firstLine="567"/>
        <w:jc w:val="both"/>
        <w:rPr>
          <w:rStyle w:val="11"/>
          <w:rFonts w:eastAsia="Calibri"/>
          <w:color w:val="000000"/>
          <w:lang w:eastAsia="en-US"/>
        </w:rPr>
      </w:pPr>
      <w:r w:rsidRPr="00263083">
        <w:rPr>
          <w:rStyle w:val="11"/>
          <w:rFonts w:eastAsia="Calibri"/>
          <w:color w:val="000000"/>
          <w:lang w:eastAsia="en-US"/>
        </w:rPr>
        <w:t>13) участник закупки не находится под их контролем организации, в отношении которых применяются специальные экономические меры в соответствии с законодательством Российской Федерации;</w:t>
      </w:r>
    </w:p>
    <w:p w:rsidR="00026E9F" w:rsidRPr="00263083" w:rsidRDefault="00EC3C70" w:rsidP="00263083">
      <w:pPr>
        <w:ind w:firstLine="567"/>
        <w:jc w:val="both"/>
      </w:pPr>
      <w:r w:rsidRPr="00263083">
        <w:rPr>
          <w:rStyle w:val="11"/>
          <w:rFonts w:eastAsia="Calibri"/>
          <w:color w:val="000000"/>
          <w:lang w:eastAsia="en-US"/>
        </w:rPr>
        <w:t>14) участник закупки не является иностранным агентом, в соответствии с Федеральным законом № 255-ФЗ;</w:t>
      </w:r>
    </w:p>
    <w:p w:rsidR="00026E9F" w:rsidRPr="00263083" w:rsidRDefault="00EC3C70" w:rsidP="00263083">
      <w:pPr>
        <w:ind w:firstLine="567"/>
        <w:jc w:val="both"/>
        <w:rPr>
          <w:color w:val="000000"/>
        </w:rPr>
      </w:pPr>
      <w:r w:rsidRPr="00263083">
        <w:rPr>
          <w:rStyle w:val="11"/>
          <w:rFonts w:eastAsia="Calibri"/>
          <w:color w:val="000000"/>
          <w:lang w:eastAsia="en-US"/>
        </w:rPr>
        <w:t xml:space="preserve">15) </w:t>
      </w:r>
      <w:r w:rsidRPr="00263083">
        <w:rPr>
          <w:color w:val="000000"/>
        </w:rPr>
        <w:t xml:space="preserve"> участник закупки не является </w:t>
      </w:r>
      <w:r w:rsidRPr="00263083">
        <w:rPr>
          <w:color w:val="000000"/>
          <w:shd w:val="clear" w:color="auto" w:fill="FFFF00"/>
          <w:lang w:eastAsia="en-US"/>
        </w:rPr>
        <w:t>юридическим лицом, физическим лицом, имеющим ограничения для участия в закупках, установленные законодательством Российской Федерации.</w:t>
      </w:r>
      <w:r w:rsidRPr="00263083">
        <w:rPr>
          <w:color w:val="000000"/>
        </w:rPr>
        <w:t xml:space="preserve"> </w:t>
      </w:r>
    </w:p>
    <w:p w:rsidR="00026E9F" w:rsidRPr="00263083" w:rsidRDefault="00026E9F">
      <w:pPr>
        <w:pStyle w:val="Standard"/>
        <w:ind w:firstLine="737"/>
        <w:jc w:val="both"/>
        <w:rPr>
          <w:rFonts w:ascii="Times New Roman" w:hAnsi="Times New Roman" w:cs="Times New Roman"/>
          <w:color w:val="000000"/>
          <w:sz w:val="20"/>
          <w:szCs w:val="20"/>
        </w:rPr>
      </w:pPr>
    </w:p>
    <w:p w:rsidR="00026E9F" w:rsidRPr="00263083" w:rsidRDefault="00026E9F">
      <w:pPr>
        <w:rPr>
          <w:b/>
        </w:rPr>
      </w:pPr>
    </w:p>
    <w:p w:rsidR="00026E9F" w:rsidRPr="00263083" w:rsidRDefault="00EC3C70">
      <w:pPr>
        <w:jc w:val="center"/>
      </w:pPr>
      <w:r w:rsidRPr="00263083">
        <w:t xml:space="preserve">Подписано </w:t>
      </w:r>
      <w:r w:rsidRPr="00263083">
        <w:rPr>
          <w:color w:val="000000"/>
        </w:rPr>
        <w:t>усиленной электронной квалифицированной подписью</w:t>
      </w:r>
    </w:p>
    <w:p w:rsidR="00026E9F" w:rsidRPr="00263083" w:rsidRDefault="00EC3C70">
      <w:pPr>
        <w:jc w:val="center"/>
      </w:pPr>
      <w:r w:rsidRPr="00263083">
        <w:t xml:space="preserve">_____________________________________________________________________________ </w:t>
      </w:r>
    </w:p>
    <w:p w:rsidR="00026E9F" w:rsidRPr="00263083" w:rsidRDefault="00EC3C70">
      <w:pPr>
        <w:jc w:val="center"/>
      </w:pPr>
      <w:r w:rsidRPr="00263083">
        <w:t>(ФИО лица, имеющего право действовать от имени участника закупки)</w:t>
      </w:r>
    </w:p>
    <w:p w:rsidR="00026E9F" w:rsidRPr="00263083" w:rsidRDefault="00026E9F">
      <w:pPr>
        <w:pStyle w:val="Standard"/>
        <w:ind w:firstLine="737"/>
        <w:jc w:val="both"/>
        <w:rPr>
          <w:rFonts w:ascii="Times New Roman" w:hAnsi="Times New Roman" w:cs="Times New Roman"/>
          <w:color w:val="000000"/>
          <w:sz w:val="20"/>
          <w:szCs w:val="20"/>
        </w:rPr>
      </w:pPr>
    </w:p>
    <w:p w:rsidR="00026E9F" w:rsidRPr="00263083" w:rsidRDefault="00026E9F">
      <w:pPr>
        <w:pStyle w:val="Standard"/>
        <w:ind w:firstLine="737"/>
        <w:jc w:val="both"/>
        <w:rPr>
          <w:rFonts w:ascii="Times New Roman" w:hAnsi="Times New Roman" w:cs="Times New Roman"/>
          <w:color w:val="000000"/>
          <w:sz w:val="20"/>
          <w:szCs w:val="20"/>
        </w:rPr>
      </w:pPr>
    </w:p>
    <w:p w:rsidR="00026E9F" w:rsidRPr="00263083" w:rsidRDefault="00026E9F">
      <w:pPr>
        <w:pStyle w:val="Standard"/>
        <w:ind w:firstLine="737"/>
        <w:jc w:val="both"/>
        <w:rPr>
          <w:rFonts w:ascii="Times New Roman" w:hAnsi="Times New Roman" w:cs="Times New Roman"/>
          <w:color w:val="000000"/>
          <w:sz w:val="20"/>
          <w:szCs w:val="20"/>
        </w:rPr>
      </w:pPr>
    </w:p>
    <w:p w:rsidR="00026E9F" w:rsidRPr="00263083" w:rsidRDefault="00026E9F">
      <w:pPr>
        <w:pStyle w:val="Standard"/>
        <w:ind w:firstLine="737"/>
        <w:jc w:val="both"/>
        <w:rPr>
          <w:rFonts w:ascii="Times New Roman" w:hAnsi="Times New Roman" w:cs="Times New Roman"/>
          <w:color w:val="000000"/>
          <w:sz w:val="20"/>
          <w:szCs w:val="20"/>
        </w:rPr>
      </w:pPr>
    </w:p>
    <w:p w:rsidR="00026E9F" w:rsidRPr="00263083" w:rsidRDefault="00026E9F">
      <w:pPr>
        <w:pStyle w:val="Standard"/>
        <w:ind w:firstLine="737"/>
        <w:jc w:val="both"/>
        <w:rPr>
          <w:rFonts w:ascii="Times New Roman" w:hAnsi="Times New Roman" w:cs="Times New Roman"/>
          <w:color w:val="000000"/>
          <w:sz w:val="20"/>
          <w:szCs w:val="20"/>
        </w:rPr>
      </w:pPr>
    </w:p>
    <w:p w:rsidR="00026E9F" w:rsidRPr="00263083" w:rsidRDefault="00026E9F">
      <w:pPr>
        <w:pStyle w:val="Standard"/>
        <w:ind w:firstLine="737"/>
        <w:jc w:val="both"/>
        <w:rPr>
          <w:rFonts w:ascii="Times New Roman" w:hAnsi="Times New Roman" w:cs="Times New Roman"/>
          <w:color w:val="000000"/>
          <w:sz w:val="20"/>
          <w:szCs w:val="20"/>
        </w:rPr>
      </w:pPr>
    </w:p>
    <w:p w:rsidR="00026E9F" w:rsidRPr="00263083" w:rsidRDefault="00026E9F">
      <w:pPr>
        <w:pStyle w:val="Standard"/>
        <w:ind w:firstLine="737"/>
        <w:jc w:val="both"/>
        <w:rPr>
          <w:rFonts w:ascii="Times New Roman" w:hAnsi="Times New Roman" w:cs="Times New Roman"/>
          <w:color w:val="000000"/>
          <w:sz w:val="20"/>
          <w:szCs w:val="20"/>
        </w:rPr>
        <w:sectPr w:rsidR="00026E9F" w:rsidRPr="00263083">
          <w:footerReference w:type="default" r:id="rId8"/>
          <w:footnotePr>
            <w:numFmt w:val="chicago"/>
          </w:footnotePr>
          <w:pgSz w:w="11906" w:h="16838"/>
          <w:pgMar w:top="568" w:right="851" w:bottom="709" w:left="851" w:header="709" w:footer="709" w:gutter="0"/>
          <w:cols w:space="708"/>
          <w:docGrid w:linePitch="360"/>
        </w:sectPr>
      </w:pPr>
    </w:p>
    <w:p w:rsidR="00026E9F" w:rsidRPr="00263083" w:rsidRDefault="00EC3C70">
      <w:pPr>
        <w:rPr>
          <w:b/>
          <w:bCs/>
          <w:color w:val="000000"/>
          <w:u w:val="single"/>
        </w:rPr>
      </w:pPr>
      <w:r w:rsidRPr="00263083">
        <w:rPr>
          <w:b/>
          <w:bCs/>
          <w:color w:val="000000"/>
          <w:u w:val="single"/>
        </w:rPr>
        <w:lastRenderedPageBreak/>
        <w:t>ФОРМА № 3</w:t>
      </w:r>
    </w:p>
    <w:p w:rsidR="00026E9F" w:rsidRPr="00263083" w:rsidRDefault="00026E9F">
      <w:pPr>
        <w:autoSpaceDE w:val="0"/>
        <w:autoSpaceDN w:val="0"/>
        <w:adjustRightInd w:val="0"/>
        <w:jc w:val="both"/>
      </w:pPr>
    </w:p>
    <w:p w:rsidR="00263083" w:rsidRDefault="00263083">
      <w:pPr>
        <w:jc w:val="center"/>
        <w:rPr>
          <w:b/>
          <w:color w:val="000000"/>
        </w:rPr>
      </w:pPr>
    </w:p>
    <w:p w:rsidR="00263083" w:rsidRDefault="00263083">
      <w:pPr>
        <w:jc w:val="center"/>
        <w:rPr>
          <w:b/>
          <w:color w:val="000000"/>
        </w:rPr>
      </w:pPr>
    </w:p>
    <w:p w:rsidR="00263083" w:rsidRDefault="00263083">
      <w:pPr>
        <w:jc w:val="center"/>
        <w:rPr>
          <w:b/>
          <w:color w:val="000000"/>
        </w:rPr>
      </w:pPr>
    </w:p>
    <w:p w:rsidR="00263083" w:rsidRDefault="00263083">
      <w:pPr>
        <w:jc w:val="center"/>
        <w:rPr>
          <w:b/>
          <w:color w:val="000000"/>
        </w:rPr>
      </w:pPr>
    </w:p>
    <w:p w:rsidR="00263083" w:rsidRDefault="00263083">
      <w:pPr>
        <w:jc w:val="center"/>
        <w:rPr>
          <w:b/>
          <w:color w:val="000000"/>
        </w:rPr>
      </w:pPr>
    </w:p>
    <w:p w:rsidR="00026E9F" w:rsidRPr="00263083" w:rsidRDefault="00EC3C70">
      <w:pPr>
        <w:jc w:val="center"/>
        <w:rPr>
          <w:b/>
        </w:rPr>
      </w:pPr>
      <w:r w:rsidRPr="00263083">
        <w:rPr>
          <w:b/>
          <w:color w:val="000000"/>
        </w:rPr>
        <w:t>Предложение участника закупки в отношении предмета такой закупки в отношении качественных и функциональных характеристиках (потребительских свойствах), безопасности, сроках поставки товаров, выполнения работ, оказания услуг и других характеристик, установленных в извещении об осуществлении закупки, документации о закупке</w:t>
      </w:r>
      <w:r w:rsidRPr="00263083">
        <w:rPr>
          <w:b/>
        </w:rPr>
        <w:t xml:space="preserve"> </w:t>
      </w:r>
    </w:p>
    <w:p w:rsidR="00026E9F" w:rsidRPr="00263083" w:rsidRDefault="00026E9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3120"/>
        <w:gridCol w:w="1667"/>
        <w:gridCol w:w="1833"/>
        <w:gridCol w:w="4638"/>
        <w:gridCol w:w="1780"/>
        <w:gridCol w:w="1793"/>
      </w:tblGrid>
      <w:tr w:rsidR="00026E9F" w:rsidRPr="00263083" w:rsidTr="00263083">
        <w:tc>
          <w:tcPr>
            <w:tcW w:w="521" w:type="dxa"/>
            <w:shd w:val="clear" w:color="auto" w:fill="auto"/>
            <w:vAlign w:val="center"/>
          </w:tcPr>
          <w:p w:rsidR="00026E9F" w:rsidRPr="00263083" w:rsidRDefault="00EC3C70" w:rsidP="00263083">
            <w:pPr>
              <w:jc w:val="center"/>
              <w:rPr>
                <w:rFonts w:eastAsia="Calibri"/>
              </w:rPr>
            </w:pPr>
            <w:r w:rsidRPr="00263083">
              <w:rPr>
                <w:rFonts w:eastAsia="Calibri"/>
              </w:rPr>
              <w:t>№ п/п</w:t>
            </w:r>
          </w:p>
        </w:tc>
        <w:tc>
          <w:tcPr>
            <w:tcW w:w="3120" w:type="dxa"/>
            <w:shd w:val="clear" w:color="auto" w:fill="auto"/>
            <w:vAlign w:val="center"/>
          </w:tcPr>
          <w:p w:rsidR="00026E9F" w:rsidRPr="00263083" w:rsidRDefault="00EC3C70" w:rsidP="00263083">
            <w:pPr>
              <w:jc w:val="center"/>
              <w:rPr>
                <w:rFonts w:eastAsia="Calibri"/>
                <w:color w:val="000000"/>
              </w:rPr>
            </w:pPr>
            <w:r w:rsidRPr="00263083">
              <w:rPr>
                <w:rFonts w:eastAsia="Calibri"/>
              </w:rPr>
              <w:t xml:space="preserve">Наименование товара, </w:t>
            </w:r>
            <w:r w:rsidRPr="00263083">
              <w:rPr>
                <w:rFonts w:eastAsia="Calibri"/>
                <w:color w:val="000000"/>
              </w:rPr>
              <w:t>указание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rsidR="00026E9F" w:rsidRPr="00263083" w:rsidRDefault="00EC3C70" w:rsidP="00263083">
            <w:pPr>
              <w:jc w:val="center"/>
              <w:rPr>
                <w:rFonts w:eastAsia="Calibri"/>
              </w:rPr>
            </w:pPr>
            <w:r w:rsidRPr="00263083">
              <w:rPr>
                <w:rFonts w:eastAsia="Calibri"/>
                <w:color w:val="000000"/>
              </w:rPr>
              <w:t>Сведения о регистрационном удостоверении (номер, дата)</w:t>
            </w:r>
          </w:p>
        </w:tc>
        <w:tc>
          <w:tcPr>
            <w:tcW w:w="1667" w:type="dxa"/>
            <w:vAlign w:val="center"/>
          </w:tcPr>
          <w:p w:rsidR="00026E9F" w:rsidRPr="00263083" w:rsidRDefault="00EC3C70" w:rsidP="00263083">
            <w:pPr>
              <w:jc w:val="center"/>
              <w:rPr>
                <w:rFonts w:eastAsia="Calibri"/>
              </w:rPr>
            </w:pPr>
            <w:r w:rsidRPr="00263083">
              <w:rPr>
                <w:rFonts w:eastAsia="Calibri"/>
                <w:highlight w:val="yellow"/>
              </w:rPr>
              <w:t>ОКПД 2</w:t>
            </w:r>
          </w:p>
        </w:tc>
        <w:tc>
          <w:tcPr>
            <w:tcW w:w="1833" w:type="dxa"/>
            <w:shd w:val="clear" w:color="auto" w:fill="auto"/>
            <w:vAlign w:val="center"/>
          </w:tcPr>
          <w:p w:rsidR="00026E9F" w:rsidRPr="00263083" w:rsidRDefault="00EC3C70" w:rsidP="00263083">
            <w:pPr>
              <w:jc w:val="center"/>
              <w:rPr>
                <w:rFonts w:eastAsia="Calibri"/>
              </w:rPr>
            </w:pPr>
            <w:r w:rsidRPr="00263083">
              <w:rPr>
                <w:rFonts w:eastAsia="Calibri"/>
                <w:highlight w:val="yellow"/>
              </w:rPr>
              <w:t>Наименование страны происхождения предлагаемых к поставке товаров</w:t>
            </w:r>
          </w:p>
        </w:tc>
        <w:tc>
          <w:tcPr>
            <w:tcW w:w="4638" w:type="dxa"/>
            <w:shd w:val="clear" w:color="auto" w:fill="auto"/>
            <w:vAlign w:val="center"/>
          </w:tcPr>
          <w:p w:rsidR="00026E9F" w:rsidRPr="00263083" w:rsidRDefault="00EC3C70" w:rsidP="00263083">
            <w:pPr>
              <w:jc w:val="center"/>
              <w:rPr>
                <w:rFonts w:eastAsia="Calibri"/>
              </w:rPr>
            </w:pPr>
            <w:r w:rsidRPr="00263083">
              <w:rPr>
                <w:rFonts w:eastAsia="Calibri"/>
                <w:color w:val="000000"/>
              </w:rPr>
              <w:t>Конкретные показатели товара (</w:t>
            </w:r>
            <w:r w:rsidRPr="00263083">
              <w:rPr>
                <w:rFonts w:eastAsia="Calibri"/>
              </w:rPr>
              <w:t>функциональные, технические, качественные характеристики, эксплуатационные характеристики</w:t>
            </w:r>
            <w:r w:rsidRPr="00263083">
              <w:rPr>
                <w:rFonts w:eastAsia="Calibri"/>
                <w:color w:val="000000"/>
              </w:rPr>
              <w:t>, соответствующие значениям, установленным в извещении о проведении закупки.</w:t>
            </w:r>
          </w:p>
        </w:tc>
        <w:tc>
          <w:tcPr>
            <w:tcW w:w="1780" w:type="dxa"/>
            <w:shd w:val="clear" w:color="auto" w:fill="auto"/>
            <w:vAlign w:val="center"/>
          </w:tcPr>
          <w:p w:rsidR="00026E9F" w:rsidRPr="00263083" w:rsidRDefault="00EC3C70" w:rsidP="00263083">
            <w:pPr>
              <w:jc w:val="center"/>
              <w:rPr>
                <w:rFonts w:eastAsia="Calibri"/>
              </w:rPr>
            </w:pPr>
            <w:r w:rsidRPr="00263083">
              <w:rPr>
                <w:rFonts w:eastAsia="Calibri"/>
              </w:rPr>
              <w:t>Единица измерения товара</w:t>
            </w:r>
          </w:p>
        </w:tc>
        <w:tc>
          <w:tcPr>
            <w:tcW w:w="1793" w:type="dxa"/>
            <w:shd w:val="clear" w:color="auto" w:fill="auto"/>
            <w:vAlign w:val="center"/>
          </w:tcPr>
          <w:p w:rsidR="00026E9F" w:rsidRPr="00263083" w:rsidRDefault="00EC3C70" w:rsidP="00263083">
            <w:pPr>
              <w:jc w:val="center"/>
              <w:rPr>
                <w:rFonts w:eastAsia="Calibri"/>
              </w:rPr>
            </w:pPr>
            <w:r w:rsidRPr="00263083">
              <w:rPr>
                <w:rFonts w:eastAsia="Calibri"/>
              </w:rPr>
              <w:t>Количество</w:t>
            </w:r>
          </w:p>
        </w:tc>
      </w:tr>
      <w:tr w:rsidR="00026E9F" w:rsidRPr="00263083" w:rsidTr="00263083">
        <w:tc>
          <w:tcPr>
            <w:tcW w:w="521" w:type="dxa"/>
            <w:shd w:val="clear" w:color="auto" w:fill="auto"/>
            <w:vAlign w:val="center"/>
          </w:tcPr>
          <w:p w:rsidR="00026E9F" w:rsidRPr="00263083" w:rsidRDefault="00026E9F" w:rsidP="00263083">
            <w:pPr>
              <w:jc w:val="center"/>
              <w:rPr>
                <w:rFonts w:eastAsia="Calibri"/>
              </w:rPr>
            </w:pPr>
          </w:p>
        </w:tc>
        <w:tc>
          <w:tcPr>
            <w:tcW w:w="3120" w:type="dxa"/>
            <w:shd w:val="clear" w:color="auto" w:fill="auto"/>
            <w:vAlign w:val="center"/>
          </w:tcPr>
          <w:p w:rsidR="00026E9F" w:rsidRPr="00263083" w:rsidRDefault="00026E9F" w:rsidP="00263083">
            <w:pPr>
              <w:jc w:val="center"/>
              <w:rPr>
                <w:rFonts w:eastAsia="Calibri"/>
              </w:rPr>
            </w:pPr>
          </w:p>
        </w:tc>
        <w:tc>
          <w:tcPr>
            <w:tcW w:w="1667" w:type="dxa"/>
            <w:vAlign w:val="center"/>
          </w:tcPr>
          <w:p w:rsidR="00026E9F" w:rsidRPr="00263083" w:rsidRDefault="00026E9F" w:rsidP="00263083">
            <w:pPr>
              <w:jc w:val="center"/>
              <w:rPr>
                <w:rFonts w:eastAsia="Calibri"/>
              </w:rPr>
            </w:pPr>
          </w:p>
        </w:tc>
        <w:tc>
          <w:tcPr>
            <w:tcW w:w="1833" w:type="dxa"/>
            <w:shd w:val="clear" w:color="auto" w:fill="auto"/>
            <w:vAlign w:val="center"/>
          </w:tcPr>
          <w:p w:rsidR="00026E9F" w:rsidRPr="00263083" w:rsidRDefault="00026E9F" w:rsidP="00263083">
            <w:pPr>
              <w:jc w:val="center"/>
              <w:rPr>
                <w:rFonts w:eastAsia="Calibri"/>
              </w:rPr>
            </w:pPr>
          </w:p>
        </w:tc>
        <w:tc>
          <w:tcPr>
            <w:tcW w:w="4638" w:type="dxa"/>
            <w:shd w:val="clear" w:color="auto" w:fill="auto"/>
            <w:vAlign w:val="center"/>
          </w:tcPr>
          <w:p w:rsidR="00026E9F" w:rsidRPr="00263083" w:rsidRDefault="00026E9F" w:rsidP="00263083">
            <w:pPr>
              <w:jc w:val="center"/>
              <w:rPr>
                <w:rFonts w:eastAsia="Calibri"/>
              </w:rPr>
            </w:pPr>
          </w:p>
        </w:tc>
        <w:tc>
          <w:tcPr>
            <w:tcW w:w="1780" w:type="dxa"/>
            <w:shd w:val="clear" w:color="auto" w:fill="auto"/>
            <w:vAlign w:val="center"/>
          </w:tcPr>
          <w:p w:rsidR="00026E9F" w:rsidRPr="00263083" w:rsidRDefault="00026E9F" w:rsidP="00263083">
            <w:pPr>
              <w:jc w:val="center"/>
              <w:rPr>
                <w:rFonts w:eastAsia="Calibri"/>
              </w:rPr>
            </w:pPr>
          </w:p>
        </w:tc>
        <w:tc>
          <w:tcPr>
            <w:tcW w:w="1793" w:type="dxa"/>
            <w:shd w:val="clear" w:color="auto" w:fill="auto"/>
            <w:vAlign w:val="center"/>
          </w:tcPr>
          <w:p w:rsidR="00026E9F" w:rsidRPr="00263083" w:rsidRDefault="00026E9F" w:rsidP="00263083">
            <w:pPr>
              <w:jc w:val="center"/>
              <w:rPr>
                <w:rFonts w:eastAsia="Calibri"/>
              </w:rPr>
            </w:pPr>
          </w:p>
        </w:tc>
      </w:tr>
    </w:tbl>
    <w:p w:rsidR="00026E9F" w:rsidRPr="00263083" w:rsidRDefault="00026E9F">
      <w:pPr>
        <w:rPr>
          <w:b/>
        </w:rPr>
      </w:pPr>
    </w:p>
    <w:p w:rsidR="00026E9F" w:rsidRPr="00263083" w:rsidRDefault="00026E9F">
      <w:pPr>
        <w:rPr>
          <w:b/>
        </w:rPr>
      </w:pPr>
    </w:p>
    <w:p w:rsidR="00026E9F" w:rsidRPr="00263083" w:rsidRDefault="00EC3C70">
      <w:pPr>
        <w:jc w:val="center"/>
      </w:pPr>
      <w:r w:rsidRPr="00263083">
        <w:t xml:space="preserve">Подписано </w:t>
      </w:r>
      <w:r w:rsidRPr="00263083">
        <w:rPr>
          <w:color w:val="000000"/>
        </w:rPr>
        <w:t>усиленной электронной квалифицированной подписью</w:t>
      </w:r>
    </w:p>
    <w:p w:rsidR="00026E9F" w:rsidRPr="00263083" w:rsidRDefault="00EC3C70">
      <w:pPr>
        <w:jc w:val="center"/>
      </w:pPr>
      <w:r w:rsidRPr="00263083">
        <w:t xml:space="preserve">_____________________________________________________________________________ </w:t>
      </w:r>
    </w:p>
    <w:p w:rsidR="00026E9F" w:rsidRPr="00263083" w:rsidRDefault="00EC3C70">
      <w:pPr>
        <w:jc w:val="center"/>
      </w:pPr>
      <w:r w:rsidRPr="00263083">
        <w:t>(ФИО лица, имеющего право действовать от имени участника закупки)</w:t>
      </w:r>
    </w:p>
    <w:sectPr w:rsidR="00026E9F" w:rsidRPr="00263083">
      <w:footerReference w:type="default" r:id="rId9"/>
      <w:footnotePr>
        <w:numFmt w:val="chicago"/>
      </w:footnotePr>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32D" w:rsidRDefault="00E9732D">
      <w:r>
        <w:separator/>
      </w:r>
    </w:p>
  </w:endnote>
  <w:endnote w:type="continuationSeparator" w:id="0">
    <w:p w:rsidR="00E9732D" w:rsidRDefault="00E9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E9F" w:rsidRDefault="00EC3C70">
    <w:pPr>
      <w:pStyle w:val="ae"/>
      <w:jc w:val="right"/>
    </w:pPr>
    <w:r>
      <w:fldChar w:fldCharType="begin"/>
    </w:r>
    <w:r>
      <w:instrText xml:space="preserve"> PAGE   \* MERGEFORMAT </w:instrText>
    </w:r>
    <w:r>
      <w:fldChar w:fldCharType="separate"/>
    </w:r>
    <w:r w:rsidR="00F604A3">
      <w:rPr>
        <w:noProof/>
      </w:rPr>
      <w:t>18</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E9F" w:rsidRDefault="00EC3C70">
    <w:pPr>
      <w:pStyle w:val="ae"/>
      <w:jc w:val="right"/>
    </w:pPr>
    <w:r>
      <w:fldChar w:fldCharType="begin"/>
    </w:r>
    <w:r>
      <w:instrText xml:space="preserve"> PAGE   \* MERGEFORMAT </w:instrText>
    </w:r>
    <w:r>
      <w:fldChar w:fldCharType="separate"/>
    </w:r>
    <w:r w:rsidR="009219D4">
      <w:rPr>
        <w:noProof/>
      </w:rPr>
      <w:t>27</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32D" w:rsidRDefault="00E9732D">
      <w:r>
        <w:separator/>
      </w:r>
    </w:p>
  </w:footnote>
  <w:footnote w:type="continuationSeparator" w:id="0">
    <w:p w:rsidR="00E9732D" w:rsidRDefault="00E973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54051"/>
    <w:multiLevelType w:val="hybridMultilevel"/>
    <w:tmpl w:val="2E480668"/>
    <w:lvl w:ilvl="0" w:tplc="1ED640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F3B05CF"/>
    <w:multiLevelType w:val="hybridMultilevel"/>
    <w:tmpl w:val="9C46B0EA"/>
    <w:lvl w:ilvl="0" w:tplc="0D9C91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3705471"/>
    <w:multiLevelType w:val="hybridMultilevel"/>
    <w:tmpl w:val="7C24E4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EF6E0A"/>
    <w:multiLevelType w:val="hybridMultilevel"/>
    <w:tmpl w:val="53D20C16"/>
    <w:lvl w:ilvl="0" w:tplc="8514D2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BDB2A89"/>
    <w:multiLevelType w:val="hybridMultilevel"/>
    <w:tmpl w:val="8EDAB698"/>
    <w:lvl w:ilvl="0" w:tplc="8FC617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34E43FFE"/>
    <w:multiLevelType w:val="multilevel"/>
    <w:tmpl w:val="5AEA5748"/>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4BF64E7"/>
    <w:multiLevelType w:val="hybridMultilevel"/>
    <w:tmpl w:val="26749532"/>
    <w:lvl w:ilvl="0" w:tplc="DC147F9C">
      <w:start w:val="1"/>
      <w:numFmt w:val="decimal"/>
      <w:lvlText w:val="%1."/>
      <w:lvlJc w:val="left"/>
      <w:pPr>
        <w:ind w:left="1068" w:hanging="360"/>
      </w:pPr>
      <w:rPr>
        <w:rFonts w:hint="default"/>
        <w:color w:val="00B05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5E547729"/>
    <w:multiLevelType w:val="hybridMultilevel"/>
    <w:tmpl w:val="60A86B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87530B6"/>
    <w:multiLevelType w:val="hybridMultilevel"/>
    <w:tmpl w:val="29365F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655EAE"/>
    <w:multiLevelType w:val="hybridMultilevel"/>
    <w:tmpl w:val="FDFAEA36"/>
    <w:lvl w:ilvl="0" w:tplc="7E4CCDDC">
      <w:start w:val="6"/>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0" w15:restartNumberingAfterBreak="0">
    <w:nsid w:val="76C95918"/>
    <w:multiLevelType w:val="hybridMultilevel"/>
    <w:tmpl w:val="519C3D9A"/>
    <w:lvl w:ilvl="0" w:tplc="939AE5D6">
      <w:start w:val="1"/>
      <w:numFmt w:val="bullet"/>
      <w:lvlText w:val=""/>
      <w:lvlJc w:val="left"/>
      <w:pPr>
        <w:tabs>
          <w:tab w:val="num" w:pos="720"/>
        </w:tabs>
        <w:ind w:left="720" w:hanging="360"/>
      </w:pPr>
      <w:rPr>
        <w:rFonts w:ascii="Wingdings" w:hAnsi="Wingdings" w:hint="default"/>
      </w:rPr>
    </w:lvl>
    <w:lvl w:ilvl="1" w:tplc="C1F08722" w:tentative="1">
      <w:start w:val="1"/>
      <w:numFmt w:val="bullet"/>
      <w:lvlText w:val=""/>
      <w:lvlJc w:val="left"/>
      <w:pPr>
        <w:tabs>
          <w:tab w:val="num" w:pos="1440"/>
        </w:tabs>
        <w:ind w:left="1440" w:hanging="360"/>
      </w:pPr>
      <w:rPr>
        <w:rFonts w:ascii="Wingdings" w:hAnsi="Wingdings" w:hint="default"/>
      </w:rPr>
    </w:lvl>
    <w:lvl w:ilvl="2" w:tplc="BFA6DA3E" w:tentative="1">
      <w:start w:val="1"/>
      <w:numFmt w:val="bullet"/>
      <w:lvlText w:val=""/>
      <w:lvlJc w:val="left"/>
      <w:pPr>
        <w:tabs>
          <w:tab w:val="num" w:pos="2160"/>
        </w:tabs>
        <w:ind w:left="2160" w:hanging="360"/>
      </w:pPr>
      <w:rPr>
        <w:rFonts w:ascii="Wingdings" w:hAnsi="Wingdings" w:hint="default"/>
      </w:rPr>
    </w:lvl>
    <w:lvl w:ilvl="3" w:tplc="177C4374" w:tentative="1">
      <w:start w:val="1"/>
      <w:numFmt w:val="bullet"/>
      <w:lvlText w:val=""/>
      <w:lvlJc w:val="left"/>
      <w:pPr>
        <w:tabs>
          <w:tab w:val="num" w:pos="2880"/>
        </w:tabs>
        <w:ind w:left="2880" w:hanging="360"/>
      </w:pPr>
      <w:rPr>
        <w:rFonts w:ascii="Wingdings" w:hAnsi="Wingdings" w:hint="default"/>
      </w:rPr>
    </w:lvl>
    <w:lvl w:ilvl="4" w:tplc="272C2AAA" w:tentative="1">
      <w:start w:val="1"/>
      <w:numFmt w:val="bullet"/>
      <w:lvlText w:val=""/>
      <w:lvlJc w:val="left"/>
      <w:pPr>
        <w:tabs>
          <w:tab w:val="num" w:pos="3600"/>
        </w:tabs>
        <w:ind w:left="3600" w:hanging="360"/>
      </w:pPr>
      <w:rPr>
        <w:rFonts w:ascii="Wingdings" w:hAnsi="Wingdings" w:hint="default"/>
      </w:rPr>
    </w:lvl>
    <w:lvl w:ilvl="5" w:tplc="02E67FB0" w:tentative="1">
      <w:start w:val="1"/>
      <w:numFmt w:val="bullet"/>
      <w:lvlText w:val=""/>
      <w:lvlJc w:val="left"/>
      <w:pPr>
        <w:tabs>
          <w:tab w:val="num" w:pos="4320"/>
        </w:tabs>
        <w:ind w:left="4320" w:hanging="360"/>
      </w:pPr>
      <w:rPr>
        <w:rFonts w:ascii="Wingdings" w:hAnsi="Wingdings" w:hint="default"/>
      </w:rPr>
    </w:lvl>
    <w:lvl w:ilvl="6" w:tplc="E3560366" w:tentative="1">
      <w:start w:val="1"/>
      <w:numFmt w:val="bullet"/>
      <w:lvlText w:val=""/>
      <w:lvlJc w:val="left"/>
      <w:pPr>
        <w:tabs>
          <w:tab w:val="num" w:pos="5040"/>
        </w:tabs>
        <w:ind w:left="5040" w:hanging="360"/>
      </w:pPr>
      <w:rPr>
        <w:rFonts w:ascii="Wingdings" w:hAnsi="Wingdings" w:hint="default"/>
      </w:rPr>
    </w:lvl>
    <w:lvl w:ilvl="7" w:tplc="A21A546A" w:tentative="1">
      <w:start w:val="1"/>
      <w:numFmt w:val="bullet"/>
      <w:lvlText w:val=""/>
      <w:lvlJc w:val="left"/>
      <w:pPr>
        <w:tabs>
          <w:tab w:val="num" w:pos="5760"/>
        </w:tabs>
        <w:ind w:left="5760" w:hanging="360"/>
      </w:pPr>
      <w:rPr>
        <w:rFonts w:ascii="Wingdings" w:hAnsi="Wingdings" w:hint="default"/>
      </w:rPr>
    </w:lvl>
    <w:lvl w:ilvl="8" w:tplc="E41812B6"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10"/>
  </w:num>
  <w:num w:numId="4">
    <w:abstractNumId w:val="0"/>
  </w:num>
  <w:num w:numId="5">
    <w:abstractNumId w:val="4"/>
  </w:num>
  <w:num w:numId="6">
    <w:abstractNumId w:val="1"/>
  </w:num>
  <w:num w:numId="7">
    <w:abstractNumId w:val="8"/>
  </w:num>
  <w:num w:numId="8">
    <w:abstractNumId w:val="7"/>
  </w:num>
  <w:num w:numId="9">
    <w:abstractNumId w:val="6"/>
  </w:num>
  <w:num w:numId="10">
    <w:abstractNumId w:val="3"/>
  </w:num>
  <w:num w:numId="11">
    <w:abstractNumId w:val="5"/>
  </w:num>
  <w:num w:numId="12">
    <w:abstractNumId w:val="5"/>
    <w:lvlOverride w:ilvl="0">
      <w:startOverride w:val="1"/>
    </w:lvlOverride>
  </w:num>
  <w:num w:numId="13">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00"/>
  <w:displayHorizontalDrawingGridEvery w:val="2"/>
  <w:characterSpacingControl w:val="doNotCompres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6E9F"/>
    <w:rsid w:val="00026E9F"/>
    <w:rsid w:val="00043A83"/>
    <w:rsid w:val="000E37B3"/>
    <w:rsid w:val="00263083"/>
    <w:rsid w:val="002C245B"/>
    <w:rsid w:val="002C7D3A"/>
    <w:rsid w:val="004E7129"/>
    <w:rsid w:val="00511FDB"/>
    <w:rsid w:val="00571D84"/>
    <w:rsid w:val="00591B58"/>
    <w:rsid w:val="005A29E8"/>
    <w:rsid w:val="005C705A"/>
    <w:rsid w:val="00810FA3"/>
    <w:rsid w:val="009219D4"/>
    <w:rsid w:val="009342B2"/>
    <w:rsid w:val="00A90AD9"/>
    <w:rsid w:val="00D05B89"/>
    <w:rsid w:val="00E9732D"/>
    <w:rsid w:val="00EC3C70"/>
    <w:rsid w:val="00F3525A"/>
    <w:rsid w:val="00F3565F"/>
    <w:rsid w:val="00F604A3"/>
    <w:rsid w:val="00F77E96"/>
    <w:rsid w:val="00FB7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203D3D"/>
  <w15:docId w15:val="{255276B1-4CEB-4A34-B557-2D430E7C0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ind w:right="-567" w:firstLine="1134"/>
      <w:jc w:val="both"/>
      <w:outlineLvl w:val="0"/>
    </w:pPr>
    <w:rPr>
      <w:b/>
      <w:sz w:val="28"/>
    </w:rPr>
  </w:style>
  <w:style w:type="paragraph" w:styleId="2">
    <w:name w:val="heading 2"/>
    <w:basedOn w:val="a"/>
    <w:next w:val="a"/>
    <w:link w:val="20"/>
    <w:qFormat/>
    <w:pPr>
      <w:keepNext/>
      <w:spacing w:before="240" w:after="60"/>
      <w:outlineLvl w:val="1"/>
    </w:pPr>
    <w:rPr>
      <w:rFonts w:ascii="Arial" w:hAnsi="Arial"/>
      <w:b/>
      <w:bCs/>
      <w:i/>
      <w:iCs/>
      <w:sz w:val="28"/>
      <w:szCs w:val="28"/>
    </w:rPr>
  </w:style>
  <w:style w:type="paragraph" w:styleId="3">
    <w:name w:val="heading 3"/>
    <w:basedOn w:val="a"/>
    <w:next w:val="a"/>
    <w:link w:val="30"/>
    <w:qFormat/>
    <w:pPr>
      <w:keepNext/>
      <w:spacing w:before="240" w:after="60"/>
      <w:outlineLvl w:val="2"/>
    </w:pPr>
    <w:rPr>
      <w:rFonts w:ascii="Arial" w:hAnsi="Arial"/>
      <w:b/>
      <w:bCs/>
      <w:sz w:val="26"/>
      <w:szCs w:val="26"/>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before="240" w:after="60"/>
      <w:jc w:val="center"/>
      <w:outlineLvl w:val="0"/>
    </w:pPr>
    <w:rPr>
      <w:rFonts w:ascii="Arial" w:hAnsi="Arial"/>
      <w:b/>
      <w:kern w:val="28"/>
      <w:sz w:val="32"/>
    </w:rPr>
  </w:style>
  <w:style w:type="paragraph" w:styleId="a4">
    <w:name w:val="Balloon Text"/>
    <w:basedOn w:val="a"/>
    <w:semiHidden/>
    <w:rPr>
      <w:rFonts w:ascii="Tahoma" w:hAnsi="Tahoma" w:cs="Tahoma"/>
      <w:sz w:val="16"/>
      <w:szCs w:val="16"/>
    </w:rPr>
  </w:style>
  <w:style w:type="character" w:customStyle="1" w:styleId="20">
    <w:name w:val="Заголовок 2 Знак"/>
    <w:link w:val="2"/>
    <w:rPr>
      <w:rFonts w:ascii="Arial" w:hAnsi="Arial" w:cs="Arial"/>
      <w:b/>
      <w:bCs/>
      <w:i/>
      <w:iCs/>
      <w:sz w:val="28"/>
      <w:szCs w:val="28"/>
    </w:rPr>
  </w:style>
  <w:style w:type="character" w:customStyle="1" w:styleId="30">
    <w:name w:val="Заголовок 3 Знак"/>
    <w:link w:val="3"/>
    <w:rPr>
      <w:rFonts w:ascii="Arial" w:hAnsi="Arial" w:cs="Arial"/>
      <w:b/>
      <w:bCs/>
      <w:sz w:val="26"/>
      <w:szCs w:val="26"/>
    </w:rPr>
  </w:style>
  <w:style w:type="character" w:styleId="a5">
    <w:name w:val="Hyperlink"/>
    <w:rPr>
      <w:color w:val="0563C1"/>
      <w:u w:val="single"/>
    </w:rPr>
  </w:style>
  <w:style w:type="paragraph" w:styleId="a6">
    <w:name w:val="Normal (Web)"/>
    <w:basedOn w:val="a"/>
    <w:uiPriority w:val="99"/>
    <w:unhideWhenUsed/>
    <w:pPr>
      <w:spacing w:before="100" w:beforeAutospacing="1" w:after="100" w:afterAutospacing="1"/>
    </w:pPr>
    <w:rPr>
      <w:sz w:val="24"/>
      <w:szCs w:val="24"/>
    </w:rPr>
  </w:style>
  <w:style w:type="paragraph" w:styleId="a7">
    <w:name w:val="List Paragraph"/>
    <w:basedOn w:val="a"/>
    <w:uiPriority w:val="34"/>
    <w:qFormat/>
    <w:pPr>
      <w:ind w:left="720"/>
      <w:contextualSpacing/>
    </w:pPr>
    <w:rPr>
      <w:sz w:val="24"/>
      <w:szCs w:val="24"/>
    </w:rPr>
  </w:style>
  <w:style w:type="paragraph" w:styleId="31">
    <w:name w:val="Body Text Indent 3"/>
    <w:basedOn w:val="a"/>
    <w:link w:val="32"/>
    <w:pPr>
      <w:autoSpaceDE w:val="0"/>
      <w:autoSpaceDN w:val="0"/>
      <w:spacing w:after="120"/>
      <w:ind w:left="283"/>
    </w:pPr>
    <w:rPr>
      <w:sz w:val="16"/>
      <w:szCs w:val="16"/>
    </w:rPr>
  </w:style>
  <w:style w:type="character" w:customStyle="1" w:styleId="32">
    <w:name w:val="Основной текст с отступом 3 Знак"/>
    <w:link w:val="31"/>
    <w:rPr>
      <w:sz w:val="16"/>
      <w:szCs w:val="16"/>
    </w:rPr>
  </w:style>
  <w:style w:type="paragraph" w:styleId="a8">
    <w:name w:val="Body Text"/>
    <w:basedOn w:val="a"/>
    <w:link w:val="a9"/>
    <w:pPr>
      <w:spacing w:after="120"/>
    </w:pPr>
  </w:style>
  <w:style w:type="character" w:customStyle="1" w:styleId="a9">
    <w:name w:val="Основной текст Знак"/>
    <w:basedOn w:val="a0"/>
    <w:link w:val="a8"/>
  </w:style>
  <w:style w:type="paragraph" w:styleId="aa">
    <w:name w:val="footnote text"/>
    <w:basedOn w:val="a"/>
    <w:link w:val="ab"/>
    <w:uiPriority w:val="99"/>
  </w:style>
  <w:style w:type="character" w:customStyle="1" w:styleId="ab">
    <w:name w:val="Текст сноски Знак"/>
    <w:link w:val="aa"/>
    <w:uiPriority w:val="99"/>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text-1">
    <w:name w:val="text-1"/>
    <w:basedOn w:val="a"/>
    <w:pPr>
      <w:spacing w:before="100" w:beforeAutospacing="1" w:after="100" w:afterAutospacing="1"/>
    </w:pPr>
    <w:rPr>
      <w:sz w:val="24"/>
      <w:szCs w:val="24"/>
    </w:rPr>
  </w:style>
  <w:style w:type="paragraph" w:styleId="ac">
    <w:name w:val="header"/>
    <w:basedOn w:val="a"/>
    <w:link w:val="ad"/>
    <w:pPr>
      <w:tabs>
        <w:tab w:val="center" w:pos="4677"/>
        <w:tab w:val="right" w:pos="9355"/>
      </w:tabs>
    </w:pPr>
  </w:style>
  <w:style w:type="character" w:customStyle="1" w:styleId="ad">
    <w:name w:val="Верхний колонтитул Знак"/>
    <w:basedOn w:val="a0"/>
    <w:link w:val="ac"/>
  </w:style>
  <w:style w:type="paragraph" w:styleId="ae">
    <w:name w:val="footer"/>
    <w:basedOn w:val="a"/>
    <w:link w:val="af"/>
    <w:uiPriority w:val="99"/>
    <w:pPr>
      <w:tabs>
        <w:tab w:val="center" w:pos="4677"/>
        <w:tab w:val="right" w:pos="9355"/>
      </w:tabs>
    </w:pPr>
  </w:style>
  <w:style w:type="character" w:customStyle="1" w:styleId="af">
    <w:name w:val="Нижний колонтитул Знак"/>
    <w:basedOn w:val="a0"/>
    <w:link w:val="ae"/>
    <w:uiPriority w:val="99"/>
  </w:style>
  <w:style w:type="paragraph" w:customStyle="1" w:styleId="Njd">
    <w:name w:val="Обычный.Njd"/>
  </w:style>
  <w:style w:type="character" w:customStyle="1" w:styleId="itemtext">
    <w:name w:val="itemtext"/>
  </w:style>
  <w:style w:type="table" w:styleId="af0">
    <w:name w:val="Table Grid"/>
    <w:basedOn w:val="a1"/>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bCs/>
    </w:rPr>
  </w:style>
  <w:style w:type="paragraph" w:customStyle="1" w:styleId="ConsPlusNonformat">
    <w:name w:val="ConsPlusNonformat"/>
    <w:pPr>
      <w:widowControl w:val="0"/>
      <w:autoSpaceDE w:val="0"/>
      <w:autoSpaceDN w:val="0"/>
    </w:pPr>
    <w:rPr>
      <w:rFonts w:ascii="Courier New" w:hAnsi="Courier New" w:cs="Courier New"/>
    </w:rPr>
  </w:style>
  <w:style w:type="character" w:customStyle="1" w:styleId="af2">
    <w:name w:val="Гипертекстовая ссылка"/>
    <w:uiPriority w:val="99"/>
    <w:rPr>
      <w:rFonts w:cs="Times New Roman"/>
      <w:b w:val="0"/>
      <w:color w:val="106BBE"/>
    </w:rPr>
  </w:style>
  <w:style w:type="paragraph" w:customStyle="1" w:styleId="af3">
    <w:name w:val="Нормальный (таблица)"/>
    <w:basedOn w:val="a"/>
    <w:next w:val="a"/>
    <w:uiPriority w:val="99"/>
    <w:pPr>
      <w:widowControl w:val="0"/>
      <w:autoSpaceDE w:val="0"/>
      <w:autoSpaceDN w:val="0"/>
      <w:adjustRightInd w:val="0"/>
      <w:jc w:val="both"/>
    </w:pPr>
    <w:rPr>
      <w:rFonts w:ascii="Times New Roman CYR" w:hAnsi="Times New Roman CYR" w:cs="Times New Roman CYR"/>
      <w:sz w:val="24"/>
      <w:szCs w:val="24"/>
    </w:rPr>
  </w:style>
  <w:style w:type="paragraph" w:customStyle="1" w:styleId="af4">
    <w:name w:val="Прижатый влево"/>
    <w:basedOn w:val="a"/>
    <w:next w:val="a"/>
    <w:uiPriority w:val="99"/>
    <w:pPr>
      <w:widowControl w:val="0"/>
      <w:autoSpaceDE w:val="0"/>
      <w:autoSpaceDN w:val="0"/>
      <w:adjustRightInd w:val="0"/>
    </w:pPr>
    <w:rPr>
      <w:rFonts w:ascii="Times New Roman CYR" w:hAnsi="Times New Roman CYR" w:cs="Times New Roman CYR"/>
      <w:sz w:val="24"/>
      <w:szCs w:val="24"/>
    </w:rPr>
  </w:style>
  <w:style w:type="paragraph" w:customStyle="1" w:styleId="af5">
    <w:name w:val="Таблицы (моноширинный)"/>
    <w:basedOn w:val="a"/>
    <w:next w:val="a"/>
    <w:uiPriority w:val="99"/>
    <w:pPr>
      <w:widowControl w:val="0"/>
      <w:autoSpaceDE w:val="0"/>
      <w:autoSpaceDN w:val="0"/>
      <w:adjustRightInd w:val="0"/>
    </w:pPr>
    <w:rPr>
      <w:rFonts w:ascii="Courier New" w:hAnsi="Courier New" w:cs="Courier New"/>
      <w:sz w:val="24"/>
      <w:szCs w:val="24"/>
    </w:rPr>
  </w:style>
  <w:style w:type="character" w:styleId="af6">
    <w:name w:val="annotation reference"/>
    <w:rPr>
      <w:sz w:val="16"/>
      <w:szCs w:val="16"/>
    </w:rPr>
  </w:style>
  <w:style w:type="paragraph" w:styleId="af7">
    <w:name w:val="annotation text"/>
    <w:basedOn w:val="a"/>
    <w:link w:val="af8"/>
    <w:uiPriority w:val="99"/>
  </w:style>
  <w:style w:type="character" w:customStyle="1" w:styleId="af8">
    <w:name w:val="Текст примечания Знак"/>
    <w:basedOn w:val="a0"/>
    <w:link w:val="af7"/>
    <w:uiPriority w:val="99"/>
  </w:style>
  <w:style w:type="paragraph" w:styleId="af9">
    <w:name w:val="annotation subject"/>
    <w:basedOn w:val="af7"/>
    <w:next w:val="af7"/>
    <w:link w:val="afa"/>
    <w:rPr>
      <w:b/>
      <w:bCs/>
    </w:rPr>
  </w:style>
  <w:style w:type="character" w:customStyle="1" w:styleId="afa">
    <w:name w:val="Тема примечания Знак"/>
    <w:link w:val="af9"/>
    <w:rPr>
      <w:b/>
      <w:bCs/>
    </w:rPr>
  </w:style>
  <w:style w:type="paragraph" w:customStyle="1" w:styleId="Standard">
    <w:name w:val="Standard"/>
    <w:pPr>
      <w:widowControl w:val="0"/>
      <w:suppressAutoHyphens/>
      <w:autoSpaceDN w:val="0"/>
      <w:textAlignment w:val="baseline"/>
    </w:pPr>
    <w:rPr>
      <w:rFonts w:ascii="Calibri" w:eastAsia="Calibri" w:hAnsi="Calibri" w:cs="Tahoma"/>
      <w:color w:val="00000A"/>
      <w:sz w:val="24"/>
      <w:szCs w:val="24"/>
      <w:lang w:eastAsia="en-US"/>
    </w:rPr>
  </w:style>
  <w:style w:type="character" w:customStyle="1" w:styleId="Internetlink">
    <w:name w:val="Internet link"/>
    <w:rPr>
      <w:color w:val="0563C1"/>
      <w:u w:val="single"/>
    </w:rPr>
  </w:style>
  <w:style w:type="numbering" w:customStyle="1" w:styleId="WWNum4">
    <w:name w:val="WWNum4"/>
    <w:basedOn w:val="a2"/>
    <w:pPr>
      <w:numPr>
        <w:numId w:val="11"/>
      </w:numPr>
    </w:pPr>
  </w:style>
  <w:style w:type="paragraph" w:customStyle="1" w:styleId="Textbody">
    <w:name w:val="Text body"/>
    <w:basedOn w:val="Standard"/>
    <w:pPr>
      <w:spacing w:after="140" w:line="288" w:lineRule="auto"/>
    </w:pPr>
  </w:style>
  <w:style w:type="paragraph" w:customStyle="1" w:styleId="Standarduser">
    <w:name w:val="Standard (user)"/>
    <w:pPr>
      <w:widowControl w:val="0"/>
      <w:suppressAutoHyphens/>
      <w:autoSpaceDN w:val="0"/>
      <w:textAlignment w:val="baseline"/>
    </w:pPr>
    <w:rPr>
      <w:rFonts w:ascii="Liberation Serif" w:eastAsia="SimSun" w:hAnsi="Liberation Serif" w:cs="Mangal"/>
      <w:color w:val="00000A"/>
      <w:sz w:val="24"/>
      <w:szCs w:val="24"/>
      <w:lang w:eastAsia="zh-CN" w:bidi="hi-IN"/>
    </w:rPr>
  </w:style>
  <w:style w:type="character" w:customStyle="1" w:styleId="itemtext1">
    <w:name w:val="itemtext1"/>
    <w:rPr>
      <w:rFonts w:ascii="Segoe UI" w:hAnsi="Segoe UI" w:cs="Segoe UI" w:hint="default"/>
      <w:color w:val="000000"/>
      <w:sz w:val="20"/>
      <w:szCs w:val="20"/>
    </w:rPr>
  </w:style>
  <w:style w:type="character" w:styleId="afb">
    <w:name w:val="footnote reference"/>
    <w:semiHidden/>
    <w:unhideWhenUsed/>
    <w:rPr>
      <w:vertAlign w:val="superscript"/>
    </w:rPr>
  </w:style>
  <w:style w:type="character" w:styleId="afc">
    <w:name w:val="Emphasis"/>
    <w:uiPriority w:val="20"/>
    <w:qFormat/>
    <w:rPr>
      <w:i/>
      <w:iCs/>
    </w:rPr>
  </w:style>
  <w:style w:type="character" w:customStyle="1" w:styleId="10">
    <w:name w:val="Заголовок 1 Знак"/>
    <w:link w:val="1"/>
    <w:rPr>
      <w:b/>
      <w:sz w:val="28"/>
    </w:rPr>
  </w:style>
  <w:style w:type="character" w:customStyle="1" w:styleId="11">
    <w:name w:val="Основной шрифт абзаца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64649">
      <w:bodyDiv w:val="1"/>
      <w:marLeft w:val="0"/>
      <w:marRight w:val="0"/>
      <w:marTop w:val="0"/>
      <w:marBottom w:val="0"/>
      <w:divBdr>
        <w:top w:val="none" w:sz="0" w:space="0" w:color="auto"/>
        <w:left w:val="none" w:sz="0" w:space="0" w:color="auto"/>
        <w:bottom w:val="none" w:sz="0" w:space="0" w:color="auto"/>
        <w:right w:val="none" w:sz="0" w:space="0" w:color="auto"/>
      </w:divBdr>
    </w:div>
    <w:div w:id="82604260">
      <w:bodyDiv w:val="1"/>
      <w:marLeft w:val="0"/>
      <w:marRight w:val="0"/>
      <w:marTop w:val="0"/>
      <w:marBottom w:val="0"/>
      <w:divBdr>
        <w:top w:val="none" w:sz="0" w:space="0" w:color="auto"/>
        <w:left w:val="none" w:sz="0" w:space="0" w:color="auto"/>
        <w:bottom w:val="none" w:sz="0" w:space="0" w:color="auto"/>
        <w:right w:val="none" w:sz="0" w:space="0" w:color="auto"/>
      </w:divBdr>
    </w:div>
    <w:div w:id="125129591">
      <w:bodyDiv w:val="1"/>
      <w:marLeft w:val="0"/>
      <w:marRight w:val="0"/>
      <w:marTop w:val="0"/>
      <w:marBottom w:val="0"/>
      <w:divBdr>
        <w:top w:val="none" w:sz="0" w:space="0" w:color="auto"/>
        <w:left w:val="none" w:sz="0" w:space="0" w:color="auto"/>
        <w:bottom w:val="none" w:sz="0" w:space="0" w:color="auto"/>
        <w:right w:val="none" w:sz="0" w:space="0" w:color="auto"/>
      </w:divBdr>
    </w:div>
    <w:div w:id="450125145">
      <w:bodyDiv w:val="1"/>
      <w:marLeft w:val="0"/>
      <w:marRight w:val="0"/>
      <w:marTop w:val="0"/>
      <w:marBottom w:val="0"/>
      <w:divBdr>
        <w:top w:val="none" w:sz="0" w:space="0" w:color="auto"/>
        <w:left w:val="none" w:sz="0" w:space="0" w:color="auto"/>
        <w:bottom w:val="none" w:sz="0" w:space="0" w:color="auto"/>
        <w:right w:val="none" w:sz="0" w:space="0" w:color="auto"/>
      </w:divBdr>
    </w:div>
    <w:div w:id="549027358">
      <w:bodyDiv w:val="1"/>
      <w:marLeft w:val="0"/>
      <w:marRight w:val="0"/>
      <w:marTop w:val="0"/>
      <w:marBottom w:val="0"/>
      <w:divBdr>
        <w:top w:val="none" w:sz="0" w:space="0" w:color="auto"/>
        <w:left w:val="none" w:sz="0" w:space="0" w:color="auto"/>
        <w:bottom w:val="none" w:sz="0" w:space="0" w:color="auto"/>
        <w:right w:val="none" w:sz="0" w:space="0" w:color="auto"/>
      </w:divBdr>
    </w:div>
    <w:div w:id="606624083">
      <w:bodyDiv w:val="1"/>
      <w:marLeft w:val="0"/>
      <w:marRight w:val="0"/>
      <w:marTop w:val="0"/>
      <w:marBottom w:val="0"/>
      <w:divBdr>
        <w:top w:val="none" w:sz="0" w:space="0" w:color="auto"/>
        <w:left w:val="none" w:sz="0" w:space="0" w:color="auto"/>
        <w:bottom w:val="none" w:sz="0" w:space="0" w:color="auto"/>
        <w:right w:val="none" w:sz="0" w:space="0" w:color="auto"/>
      </w:divBdr>
    </w:div>
    <w:div w:id="622007871">
      <w:bodyDiv w:val="1"/>
      <w:marLeft w:val="0"/>
      <w:marRight w:val="0"/>
      <w:marTop w:val="0"/>
      <w:marBottom w:val="0"/>
      <w:divBdr>
        <w:top w:val="none" w:sz="0" w:space="0" w:color="auto"/>
        <w:left w:val="none" w:sz="0" w:space="0" w:color="auto"/>
        <w:bottom w:val="none" w:sz="0" w:space="0" w:color="auto"/>
        <w:right w:val="none" w:sz="0" w:space="0" w:color="auto"/>
      </w:divBdr>
    </w:div>
    <w:div w:id="688137772">
      <w:bodyDiv w:val="1"/>
      <w:marLeft w:val="0"/>
      <w:marRight w:val="0"/>
      <w:marTop w:val="0"/>
      <w:marBottom w:val="0"/>
      <w:divBdr>
        <w:top w:val="none" w:sz="0" w:space="0" w:color="auto"/>
        <w:left w:val="none" w:sz="0" w:space="0" w:color="auto"/>
        <w:bottom w:val="none" w:sz="0" w:space="0" w:color="auto"/>
        <w:right w:val="none" w:sz="0" w:space="0" w:color="auto"/>
      </w:divBdr>
    </w:div>
    <w:div w:id="704795366">
      <w:bodyDiv w:val="1"/>
      <w:marLeft w:val="0"/>
      <w:marRight w:val="0"/>
      <w:marTop w:val="0"/>
      <w:marBottom w:val="0"/>
      <w:divBdr>
        <w:top w:val="none" w:sz="0" w:space="0" w:color="auto"/>
        <w:left w:val="none" w:sz="0" w:space="0" w:color="auto"/>
        <w:bottom w:val="none" w:sz="0" w:space="0" w:color="auto"/>
        <w:right w:val="none" w:sz="0" w:space="0" w:color="auto"/>
      </w:divBdr>
    </w:div>
    <w:div w:id="734552187">
      <w:bodyDiv w:val="1"/>
      <w:marLeft w:val="0"/>
      <w:marRight w:val="0"/>
      <w:marTop w:val="0"/>
      <w:marBottom w:val="0"/>
      <w:divBdr>
        <w:top w:val="none" w:sz="0" w:space="0" w:color="auto"/>
        <w:left w:val="none" w:sz="0" w:space="0" w:color="auto"/>
        <w:bottom w:val="none" w:sz="0" w:space="0" w:color="auto"/>
        <w:right w:val="none" w:sz="0" w:space="0" w:color="auto"/>
      </w:divBdr>
    </w:div>
    <w:div w:id="745421237">
      <w:bodyDiv w:val="1"/>
      <w:marLeft w:val="0"/>
      <w:marRight w:val="0"/>
      <w:marTop w:val="0"/>
      <w:marBottom w:val="0"/>
      <w:divBdr>
        <w:top w:val="none" w:sz="0" w:space="0" w:color="auto"/>
        <w:left w:val="none" w:sz="0" w:space="0" w:color="auto"/>
        <w:bottom w:val="none" w:sz="0" w:space="0" w:color="auto"/>
        <w:right w:val="none" w:sz="0" w:space="0" w:color="auto"/>
      </w:divBdr>
    </w:div>
    <w:div w:id="773285891">
      <w:bodyDiv w:val="1"/>
      <w:marLeft w:val="0"/>
      <w:marRight w:val="0"/>
      <w:marTop w:val="0"/>
      <w:marBottom w:val="0"/>
      <w:divBdr>
        <w:top w:val="none" w:sz="0" w:space="0" w:color="auto"/>
        <w:left w:val="none" w:sz="0" w:space="0" w:color="auto"/>
        <w:bottom w:val="none" w:sz="0" w:space="0" w:color="auto"/>
        <w:right w:val="none" w:sz="0" w:space="0" w:color="auto"/>
      </w:divBdr>
    </w:div>
    <w:div w:id="799879336">
      <w:bodyDiv w:val="1"/>
      <w:marLeft w:val="0"/>
      <w:marRight w:val="0"/>
      <w:marTop w:val="0"/>
      <w:marBottom w:val="0"/>
      <w:divBdr>
        <w:top w:val="none" w:sz="0" w:space="0" w:color="auto"/>
        <w:left w:val="none" w:sz="0" w:space="0" w:color="auto"/>
        <w:bottom w:val="none" w:sz="0" w:space="0" w:color="auto"/>
        <w:right w:val="none" w:sz="0" w:space="0" w:color="auto"/>
      </w:divBdr>
    </w:div>
    <w:div w:id="851602081">
      <w:bodyDiv w:val="1"/>
      <w:marLeft w:val="0"/>
      <w:marRight w:val="0"/>
      <w:marTop w:val="0"/>
      <w:marBottom w:val="0"/>
      <w:divBdr>
        <w:top w:val="none" w:sz="0" w:space="0" w:color="auto"/>
        <w:left w:val="none" w:sz="0" w:space="0" w:color="auto"/>
        <w:bottom w:val="none" w:sz="0" w:space="0" w:color="auto"/>
        <w:right w:val="none" w:sz="0" w:space="0" w:color="auto"/>
      </w:divBdr>
    </w:div>
    <w:div w:id="923220451">
      <w:bodyDiv w:val="1"/>
      <w:marLeft w:val="0"/>
      <w:marRight w:val="0"/>
      <w:marTop w:val="0"/>
      <w:marBottom w:val="0"/>
      <w:divBdr>
        <w:top w:val="none" w:sz="0" w:space="0" w:color="auto"/>
        <w:left w:val="none" w:sz="0" w:space="0" w:color="auto"/>
        <w:bottom w:val="none" w:sz="0" w:space="0" w:color="auto"/>
        <w:right w:val="none" w:sz="0" w:space="0" w:color="auto"/>
      </w:divBdr>
    </w:div>
    <w:div w:id="967123489">
      <w:bodyDiv w:val="1"/>
      <w:marLeft w:val="0"/>
      <w:marRight w:val="0"/>
      <w:marTop w:val="0"/>
      <w:marBottom w:val="0"/>
      <w:divBdr>
        <w:top w:val="none" w:sz="0" w:space="0" w:color="auto"/>
        <w:left w:val="none" w:sz="0" w:space="0" w:color="auto"/>
        <w:bottom w:val="none" w:sz="0" w:space="0" w:color="auto"/>
        <w:right w:val="none" w:sz="0" w:space="0" w:color="auto"/>
      </w:divBdr>
    </w:div>
    <w:div w:id="984971721">
      <w:bodyDiv w:val="1"/>
      <w:marLeft w:val="0"/>
      <w:marRight w:val="0"/>
      <w:marTop w:val="0"/>
      <w:marBottom w:val="0"/>
      <w:divBdr>
        <w:top w:val="none" w:sz="0" w:space="0" w:color="auto"/>
        <w:left w:val="none" w:sz="0" w:space="0" w:color="auto"/>
        <w:bottom w:val="none" w:sz="0" w:space="0" w:color="auto"/>
        <w:right w:val="none" w:sz="0" w:space="0" w:color="auto"/>
      </w:divBdr>
    </w:div>
    <w:div w:id="1204751818">
      <w:bodyDiv w:val="1"/>
      <w:marLeft w:val="0"/>
      <w:marRight w:val="0"/>
      <w:marTop w:val="0"/>
      <w:marBottom w:val="0"/>
      <w:divBdr>
        <w:top w:val="none" w:sz="0" w:space="0" w:color="auto"/>
        <w:left w:val="none" w:sz="0" w:space="0" w:color="auto"/>
        <w:bottom w:val="none" w:sz="0" w:space="0" w:color="auto"/>
        <w:right w:val="none" w:sz="0" w:space="0" w:color="auto"/>
      </w:divBdr>
    </w:div>
    <w:div w:id="1209105360">
      <w:bodyDiv w:val="1"/>
      <w:marLeft w:val="0"/>
      <w:marRight w:val="0"/>
      <w:marTop w:val="0"/>
      <w:marBottom w:val="0"/>
      <w:divBdr>
        <w:top w:val="none" w:sz="0" w:space="0" w:color="auto"/>
        <w:left w:val="none" w:sz="0" w:space="0" w:color="auto"/>
        <w:bottom w:val="none" w:sz="0" w:space="0" w:color="auto"/>
        <w:right w:val="none" w:sz="0" w:space="0" w:color="auto"/>
      </w:divBdr>
    </w:div>
    <w:div w:id="1218207306">
      <w:bodyDiv w:val="1"/>
      <w:marLeft w:val="0"/>
      <w:marRight w:val="0"/>
      <w:marTop w:val="0"/>
      <w:marBottom w:val="0"/>
      <w:divBdr>
        <w:top w:val="none" w:sz="0" w:space="0" w:color="auto"/>
        <w:left w:val="none" w:sz="0" w:space="0" w:color="auto"/>
        <w:bottom w:val="none" w:sz="0" w:space="0" w:color="auto"/>
        <w:right w:val="none" w:sz="0" w:space="0" w:color="auto"/>
      </w:divBdr>
    </w:div>
    <w:div w:id="1245529930">
      <w:bodyDiv w:val="1"/>
      <w:marLeft w:val="0"/>
      <w:marRight w:val="0"/>
      <w:marTop w:val="0"/>
      <w:marBottom w:val="0"/>
      <w:divBdr>
        <w:top w:val="none" w:sz="0" w:space="0" w:color="auto"/>
        <w:left w:val="none" w:sz="0" w:space="0" w:color="auto"/>
        <w:bottom w:val="none" w:sz="0" w:space="0" w:color="auto"/>
        <w:right w:val="none" w:sz="0" w:space="0" w:color="auto"/>
      </w:divBdr>
    </w:div>
    <w:div w:id="1297681718">
      <w:bodyDiv w:val="1"/>
      <w:marLeft w:val="0"/>
      <w:marRight w:val="0"/>
      <w:marTop w:val="0"/>
      <w:marBottom w:val="0"/>
      <w:divBdr>
        <w:top w:val="none" w:sz="0" w:space="0" w:color="auto"/>
        <w:left w:val="none" w:sz="0" w:space="0" w:color="auto"/>
        <w:bottom w:val="none" w:sz="0" w:space="0" w:color="auto"/>
        <w:right w:val="none" w:sz="0" w:space="0" w:color="auto"/>
      </w:divBdr>
    </w:div>
    <w:div w:id="1426075971">
      <w:bodyDiv w:val="1"/>
      <w:marLeft w:val="0"/>
      <w:marRight w:val="0"/>
      <w:marTop w:val="0"/>
      <w:marBottom w:val="0"/>
      <w:divBdr>
        <w:top w:val="none" w:sz="0" w:space="0" w:color="auto"/>
        <w:left w:val="none" w:sz="0" w:space="0" w:color="auto"/>
        <w:bottom w:val="none" w:sz="0" w:space="0" w:color="auto"/>
        <w:right w:val="none" w:sz="0" w:space="0" w:color="auto"/>
      </w:divBdr>
    </w:div>
    <w:div w:id="1479616788">
      <w:bodyDiv w:val="1"/>
      <w:marLeft w:val="0"/>
      <w:marRight w:val="0"/>
      <w:marTop w:val="0"/>
      <w:marBottom w:val="0"/>
      <w:divBdr>
        <w:top w:val="none" w:sz="0" w:space="0" w:color="auto"/>
        <w:left w:val="none" w:sz="0" w:space="0" w:color="auto"/>
        <w:bottom w:val="none" w:sz="0" w:space="0" w:color="auto"/>
        <w:right w:val="none" w:sz="0" w:space="0" w:color="auto"/>
      </w:divBdr>
    </w:div>
    <w:div w:id="1562905590">
      <w:bodyDiv w:val="1"/>
      <w:marLeft w:val="0"/>
      <w:marRight w:val="0"/>
      <w:marTop w:val="0"/>
      <w:marBottom w:val="0"/>
      <w:divBdr>
        <w:top w:val="none" w:sz="0" w:space="0" w:color="auto"/>
        <w:left w:val="none" w:sz="0" w:space="0" w:color="auto"/>
        <w:bottom w:val="none" w:sz="0" w:space="0" w:color="auto"/>
        <w:right w:val="none" w:sz="0" w:space="0" w:color="auto"/>
      </w:divBdr>
    </w:div>
    <w:div w:id="1628007313">
      <w:bodyDiv w:val="1"/>
      <w:marLeft w:val="0"/>
      <w:marRight w:val="0"/>
      <w:marTop w:val="0"/>
      <w:marBottom w:val="0"/>
      <w:divBdr>
        <w:top w:val="none" w:sz="0" w:space="0" w:color="auto"/>
        <w:left w:val="none" w:sz="0" w:space="0" w:color="auto"/>
        <w:bottom w:val="none" w:sz="0" w:space="0" w:color="auto"/>
        <w:right w:val="none" w:sz="0" w:space="0" w:color="auto"/>
      </w:divBdr>
    </w:div>
    <w:div w:id="1637685337">
      <w:bodyDiv w:val="1"/>
      <w:marLeft w:val="0"/>
      <w:marRight w:val="0"/>
      <w:marTop w:val="0"/>
      <w:marBottom w:val="0"/>
      <w:divBdr>
        <w:top w:val="none" w:sz="0" w:space="0" w:color="auto"/>
        <w:left w:val="none" w:sz="0" w:space="0" w:color="auto"/>
        <w:bottom w:val="none" w:sz="0" w:space="0" w:color="auto"/>
        <w:right w:val="none" w:sz="0" w:space="0" w:color="auto"/>
      </w:divBdr>
    </w:div>
    <w:div w:id="1909532216">
      <w:bodyDiv w:val="1"/>
      <w:marLeft w:val="0"/>
      <w:marRight w:val="0"/>
      <w:marTop w:val="0"/>
      <w:marBottom w:val="0"/>
      <w:divBdr>
        <w:top w:val="none" w:sz="0" w:space="0" w:color="auto"/>
        <w:left w:val="none" w:sz="0" w:space="0" w:color="auto"/>
        <w:bottom w:val="none" w:sz="0" w:space="0" w:color="auto"/>
        <w:right w:val="none" w:sz="0" w:space="0" w:color="auto"/>
      </w:divBdr>
      <w:divsChild>
        <w:div w:id="1573201552">
          <w:marLeft w:val="0"/>
          <w:marRight w:val="0"/>
          <w:marTop w:val="100"/>
          <w:marBottom w:val="120"/>
          <w:divBdr>
            <w:top w:val="none" w:sz="0" w:space="0" w:color="auto"/>
            <w:left w:val="none" w:sz="0" w:space="0" w:color="auto"/>
            <w:bottom w:val="none" w:sz="0" w:space="0" w:color="auto"/>
            <w:right w:val="none" w:sz="0" w:space="0" w:color="auto"/>
          </w:divBdr>
        </w:div>
      </w:divsChild>
    </w:div>
    <w:div w:id="1975865656">
      <w:bodyDiv w:val="1"/>
      <w:marLeft w:val="0"/>
      <w:marRight w:val="0"/>
      <w:marTop w:val="0"/>
      <w:marBottom w:val="0"/>
      <w:divBdr>
        <w:top w:val="none" w:sz="0" w:space="0" w:color="auto"/>
        <w:left w:val="none" w:sz="0" w:space="0" w:color="auto"/>
        <w:bottom w:val="none" w:sz="0" w:space="0" w:color="auto"/>
        <w:right w:val="none" w:sz="0" w:space="0" w:color="auto"/>
      </w:divBdr>
    </w:div>
    <w:div w:id="2073698101">
      <w:bodyDiv w:val="1"/>
      <w:marLeft w:val="0"/>
      <w:marRight w:val="0"/>
      <w:marTop w:val="0"/>
      <w:marBottom w:val="0"/>
      <w:divBdr>
        <w:top w:val="none" w:sz="0" w:space="0" w:color="auto"/>
        <w:left w:val="none" w:sz="0" w:space="0" w:color="auto"/>
        <w:bottom w:val="none" w:sz="0" w:space="0" w:color="auto"/>
        <w:right w:val="none" w:sz="0" w:space="0" w:color="auto"/>
      </w:divBdr>
    </w:div>
    <w:div w:id="2086682611">
      <w:bodyDiv w:val="1"/>
      <w:marLeft w:val="0"/>
      <w:marRight w:val="0"/>
      <w:marTop w:val="0"/>
      <w:marBottom w:val="0"/>
      <w:divBdr>
        <w:top w:val="none" w:sz="0" w:space="0" w:color="auto"/>
        <w:left w:val="none" w:sz="0" w:space="0" w:color="auto"/>
        <w:bottom w:val="none" w:sz="0" w:space="0" w:color="auto"/>
        <w:right w:val="none" w:sz="0" w:space="0" w:color="auto"/>
      </w:divBdr>
    </w:div>
    <w:div w:id="209592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3E38B-E482-4F6B-9A40-CCE9BBAAF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1948</TotalTime>
  <Pages>27</Pages>
  <Words>15835</Words>
  <Characters>90261</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105885</CharactersWithSpaces>
  <SharedDoc>false</SharedDoc>
  <HLinks>
    <vt:vector size="144" baseType="variant">
      <vt:variant>
        <vt:i4>655422</vt:i4>
      </vt:variant>
      <vt:variant>
        <vt:i4>69</vt:i4>
      </vt:variant>
      <vt:variant>
        <vt:i4>0</vt:i4>
      </vt:variant>
      <vt:variant>
        <vt:i4>5</vt:i4>
      </vt:variant>
      <vt:variant>
        <vt:lpwstr>http://www.consultant.ru/document/cons_doc_LAW_177655</vt:lpwstr>
      </vt:variant>
      <vt:variant>
        <vt:lpwstr/>
      </vt:variant>
      <vt:variant>
        <vt:i4>7274595</vt:i4>
      </vt:variant>
      <vt:variant>
        <vt:i4>66</vt:i4>
      </vt:variant>
      <vt:variant>
        <vt:i4>0</vt:i4>
      </vt:variant>
      <vt:variant>
        <vt:i4>5</vt:i4>
      </vt:variant>
      <vt:variant>
        <vt:lpwstr>consultantplus://offline/ref=02D528963061301BDED28FEF03F20246407B998ACF98D01260BD256E104E01A1CD543BFAA1B2e9TDD</vt:lpwstr>
      </vt:variant>
      <vt:variant>
        <vt:lpwstr/>
      </vt:variant>
      <vt:variant>
        <vt:i4>6291504</vt:i4>
      </vt:variant>
      <vt:variant>
        <vt:i4>63</vt:i4>
      </vt:variant>
      <vt:variant>
        <vt:i4>0</vt:i4>
      </vt:variant>
      <vt:variant>
        <vt:i4>5</vt:i4>
      </vt:variant>
      <vt:variant>
        <vt:lpwstr>consultantplus://offline/ref=7AF71EEA53CF4DE8C226F643F1B3B9CB62E396A4F509DE7322AF9CF794EB863F1F15B83152E6D0TCD</vt:lpwstr>
      </vt:variant>
      <vt:variant>
        <vt:lpwstr/>
      </vt:variant>
      <vt:variant>
        <vt:i4>6291556</vt:i4>
      </vt:variant>
      <vt:variant>
        <vt:i4>60</vt:i4>
      </vt:variant>
      <vt:variant>
        <vt:i4>0</vt:i4>
      </vt:variant>
      <vt:variant>
        <vt:i4>5</vt:i4>
      </vt:variant>
      <vt:variant>
        <vt:lpwstr>consultantplus://offline/ref=7AF71EEA53CF4DE8C226F643F1B3B9CB62E396A4F509DE7322AF9CF794EB863F1F15B83152E9D0T8D</vt:lpwstr>
      </vt:variant>
      <vt:variant>
        <vt:lpwstr/>
      </vt:variant>
      <vt:variant>
        <vt:i4>6291554</vt:i4>
      </vt:variant>
      <vt:variant>
        <vt:i4>57</vt:i4>
      </vt:variant>
      <vt:variant>
        <vt:i4>0</vt:i4>
      </vt:variant>
      <vt:variant>
        <vt:i4>5</vt:i4>
      </vt:variant>
      <vt:variant>
        <vt:lpwstr>consultantplus://offline/ref=7AF71EEA53CF4DE8C226F643F1B3B9CB62E396A4F509DE7322AF9CF794EB863F1F15B83152EBD0TED</vt:lpwstr>
      </vt:variant>
      <vt:variant>
        <vt:lpwstr/>
      </vt:variant>
      <vt:variant>
        <vt:i4>3342432</vt:i4>
      </vt:variant>
      <vt:variant>
        <vt:i4>54</vt:i4>
      </vt:variant>
      <vt:variant>
        <vt:i4>0</vt:i4>
      </vt:variant>
      <vt:variant>
        <vt:i4>5</vt:i4>
      </vt:variant>
      <vt:variant>
        <vt:lpwstr>consultantplus://offline/ref=7AF71EEA53CF4DE8C226F643F1B3B9CB62E396A4F509DE7322AF9CF794EB863F1F15B83252EF02CFD5T1D</vt:lpwstr>
      </vt:variant>
      <vt:variant>
        <vt:lpwstr/>
      </vt:variant>
      <vt:variant>
        <vt:i4>7929960</vt:i4>
      </vt:variant>
      <vt:variant>
        <vt:i4>51</vt:i4>
      </vt:variant>
      <vt:variant>
        <vt:i4>0</vt:i4>
      </vt:variant>
      <vt:variant>
        <vt:i4>5</vt:i4>
      </vt:variant>
      <vt:variant>
        <vt:lpwstr>consultantplus://offline/ref=9FC2B53DC38CE26D3CBEACE9A2B010A0F0213C7CD1E7EBD558967768926BE241B9B978F9560FXESBD</vt:lpwstr>
      </vt:variant>
      <vt:variant>
        <vt:lpwstr/>
      </vt:variant>
      <vt:variant>
        <vt:i4>7929963</vt:i4>
      </vt:variant>
      <vt:variant>
        <vt:i4>48</vt:i4>
      </vt:variant>
      <vt:variant>
        <vt:i4>0</vt:i4>
      </vt:variant>
      <vt:variant>
        <vt:i4>5</vt:i4>
      </vt:variant>
      <vt:variant>
        <vt:lpwstr>consultantplus://offline/ref=9FC2B53DC38CE26D3CBEACE9A2B010A0F0213C7CD1E7EBD558967768926BE241B9B978F9560DXESCD</vt:lpwstr>
      </vt:variant>
      <vt:variant>
        <vt:lpwstr/>
      </vt:variant>
      <vt:variant>
        <vt:i4>524293</vt:i4>
      </vt:variant>
      <vt:variant>
        <vt:i4>45</vt:i4>
      </vt:variant>
      <vt:variant>
        <vt:i4>0</vt:i4>
      </vt:variant>
      <vt:variant>
        <vt:i4>5</vt:i4>
      </vt:variant>
      <vt:variant>
        <vt:lpwstr>consultantplus://offline/ref=0CD818CF4D7E026BB18B6A27CD109A25CE9AC34C457B40CDFFE84C3E674F5470940861B544q6IED</vt:lpwstr>
      </vt:variant>
      <vt:variant>
        <vt:lpwstr/>
      </vt:variant>
      <vt:variant>
        <vt:i4>3997750</vt:i4>
      </vt:variant>
      <vt:variant>
        <vt:i4>42</vt:i4>
      </vt:variant>
      <vt:variant>
        <vt:i4>0</vt:i4>
      </vt:variant>
      <vt:variant>
        <vt:i4>5</vt:i4>
      </vt:variant>
      <vt:variant>
        <vt:lpwstr>consultantplus://offline/ref=770166557B7C9504D94598B836ADF5A1EBF0A3FBE90784759D2888AA8FED39B292AF7B80E5CFxEG8D</vt:lpwstr>
      </vt:variant>
      <vt:variant>
        <vt:lpwstr/>
      </vt:variant>
      <vt:variant>
        <vt:i4>6553658</vt:i4>
      </vt:variant>
      <vt:variant>
        <vt:i4>39</vt:i4>
      </vt:variant>
      <vt:variant>
        <vt:i4>0</vt:i4>
      </vt:variant>
      <vt:variant>
        <vt:i4>5</vt:i4>
      </vt:variant>
      <vt:variant>
        <vt:lpwstr>consultantplus://offline/ref=C41E08280BDC98ED61AC3593E4BD3C7E56ACD05320FBCE2BD22A8ABDCE46B73840EABF3F6AD6U8lBG</vt:lpwstr>
      </vt:variant>
      <vt:variant>
        <vt:lpwstr/>
      </vt:variant>
      <vt:variant>
        <vt:i4>73269341</vt:i4>
      </vt:variant>
      <vt:variant>
        <vt:i4>36</vt:i4>
      </vt:variant>
      <vt:variant>
        <vt:i4>0</vt:i4>
      </vt:variant>
      <vt:variant>
        <vt:i4>5</vt:i4>
      </vt:variant>
      <vt:variant>
        <vt:lpwstr>\\192.168.0.234\tood2\Юридический отдел\Дмитриева Ольга\Положение о закупке\ПОЛОЖЕНИЕ О ЗАКУПКАХ МГ 2019.docx</vt:lpwstr>
      </vt:variant>
      <vt:variant>
        <vt:lpwstr>Par0</vt:lpwstr>
      </vt:variant>
      <vt:variant>
        <vt:i4>655422</vt:i4>
      </vt:variant>
      <vt:variant>
        <vt:i4>33</vt:i4>
      </vt:variant>
      <vt:variant>
        <vt:i4>0</vt:i4>
      </vt:variant>
      <vt:variant>
        <vt:i4>5</vt:i4>
      </vt:variant>
      <vt:variant>
        <vt:lpwstr>http://www.consultant.ru/document/cons_doc_LAW_177655</vt:lpwstr>
      </vt:variant>
      <vt:variant>
        <vt:lpwstr/>
      </vt:variant>
      <vt:variant>
        <vt:i4>7274595</vt:i4>
      </vt:variant>
      <vt:variant>
        <vt:i4>30</vt:i4>
      </vt:variant>
      <vt:variant>
        <vt:i4>0</vt:i4>
      </vt:variant>
      <vt:variant>
        <vt:i4>5</vt:i4>
      </vt:variant>
      <vt:variant>
        <vt:lpwstr>consultantplus://offline/ref=02D528963061301BDED28FEF03F20246407B998ACF98D01260BD256E104E01A1CD543BFAA1B2e9TDD</vt:lpwstr>
      </vt:variant>
      <vt:variant>
        <vt:lpwstr/>
      </vt:variant>
      <vt:variant>
        <vt:i4>6291504</vt:i4>
      </vt:variant>
      <vt:variant>
        <vt:i4>27</vt:i4>
      </vt:variant>
      <vt:variant>
        <vt:i4>0</vt:i4>
      </vt:variant>
      <vt:variant>
        <vt:i4>5</vt:i4>
      </vt:variant>
      <vt:variant>
        <vt:lpwstr>consultantplus://offline/ref=7AF71EEA53CF4DE8C226F643F1B3B9CB62E396A4F509DE7322AF9CF794EB863F1F15B83152E6D0TCD</vt:lpwstr>
      </vt:variant>
      <vt:variant>
        <vt:lpwstr/>
      </vt:variant>
      <vt:variant>
        <vt:i4>6291556</vt:i4>
      </vt:variant>
      <vt:variant>
        <vt:i4>24</vt:i4>
      </vt:variant>
      <vt:variant>
        <vt:i4>0</vt:i4>
      </vt:variant>
      <vt:variant>
        <vt:i4>5</vt:i4>
      </vt:variant>
      <vt:variant>
        <vt:lpwstr>consultantplus://offline/ref=7AF71EEA53CF4DE8C226F643F1B3B9CB62E396A4F509DE7322AF9CF794EB863F1F15B83152E9D0T8D</vt:lpwstr>
      </vt:variant>
      <vt:variant>
        <vt:lpwstr/>
      </vt:variant>
      <vt:variant>
        <vt:i4>6291554</vt:i4>
      </vt:variant>
      <vt:variant>
        <vt:i4>21</vt:i4>
      </vt:variant>
      <vt:variant>
        <vt:i4>0</vt:i4>
      </vt:variant>
      <vt:variant>
        <vt:i4>5</vt:i4>
      </vt:variant>
      <vt:variant>
        <vt:lpwstr>consultantplus://offline/ref=7AF71EEA53CF4DE8C226F643F1B3B9CB62E396A4F509DE7322AF9CF794EB863F1F15B83152EBD0TED</vt:lpwstr>
      </vt:variant>
      <vt:variant>
        <vt:lpwstr/>
      </vt:variant>
      <vt:variant>
        <vt:i4>3342432</vt:i4>
      </vt:variant>
      <vt:variant>
        <vt:i4>18</vt:i4>
      </vt:variant>
      <vt:variant>
        <vt:i4>0</vt:i4>
      </vt:variant>
      <vt:variant>
        <vt:i4>5</vt:i4>
      </vt:variant>
      <vt:variant>
        <vt:lpwstr>consultantplus://offline/ref=7AF71EEA53CF4DE8C226F643F1B3B9CB62E396A4F509DE7322AF9CF794EB863F1F15B83252EF02CFD5T1D</vt:lpwstr>
      </vt:variant>
      <vt:variant>
        <vt:lpwstr/>
      </vt:variant>
      <vt:variant>
        <vt:i4>7929960</vt:i4>
      </vt:variant>
      <vt:variant>
        <vt:i4>15</vt:i4>
      </vt:variant>
      <vt:variant>
        <vt:i4>0</vt:i4>
      </vt:variant>
      <vt:variant>
        <vt:i4>5</vt:i4>
      </vt:variant>
      <vt:variant>
        <vt:lpwstr>consultantplus://offline/ref=9FC2B53DC38CE26D3CBEACE9A2B010A0F0213C7CD1E7EBD558967768926BE241B9B978F9560FXESBD</vt:lpwstr>
      </vt:variant>
      <vt:variant>
        <vt:lpwstr/>
      </vt:variant>
      <vt:variant>
        <vt:i4>7929963</vt:i4>
      </vt:variant>
      <vt:variant>
        <vt:i4>12</vt:i4>
      </vt:variant>
      <vt:variant>
        <vt:i4>0</vt:i4>
      </vt:variant>
      <vt:variant>
        <vt:i4>5</vt:i4>
      </vt:variant>
      <vt:variant>
        <vt:lpwstr>consultantplus://offline/ref=9FC2B53DC38CE26D3CBEACE9A2B010A0F0213C7CD1E7EBD558967768926BE241B9B978F9560DXESCD</vt:lpwstr>
      </vt:variant>
      <vt:variant>
        <vt:lpwstr/>
      </vt:variant>
      <vt:variant>
        <vt:i4>524293</vt:i4>
      </vt:variant>
      <vt:variant>
        <vt:i4>9</vt:i4>
      </vt:variant>
      <vt:variant>
        <vt:i4>0</vt:i4>
      </vt:variant>
      <vt:variant>
        <vt:i4>5</vt:i4>
      </vt:variant>
      <vt:variant>
        <vt:lpwstr>consultantplus://offline/ref=0CD818CF4D7E026BB18B6A27CD109A25CE9AC34C457B40CDFFE84C3E674F5470940861B544q6IED</vt:lpwstr>
      </vt:variant>
      <vt:variant>
        <vt:lpwstr/>
      </vt:variant>
      <vt:variant>
        <vt:i4>3997750</vt:i4>
      </vt:variant>
      <vt:variant>
        <vt:i4>6</vt:i4>
      </vt:variant>
      <vt:variant>
        <vt:i4>0</vt:i4>
      </vt:variant>
      <vt:variant>
        <vt:i4>5</vt:i4>
      </vt:variant>
      <vt:variant>
        <vt:lpwstr>consultantplus://offline/ref=770166557B7C9504D94598B836ADF5A1EBF0A3FBE90784759D2888AA8FED39B292AF7B80E5CFxEG8D</vt:lpwstr>
      </vt:variant>
      <vt:variant>
        <vt:lpwstr/>
      </vt:variant>
      <vt:variant>
        <vt:i4>917512</vt:i4>
      </vt:variant>
      <vt:variant>
        <vt:i4>3</vt:i4>
      </vt:variant>
      <vt:variant>
        <vt:i4>0</vt:i4>
      </vt:variant>
      <vt:variant>
        <vt:i4>5</vt:i4>
      </vt:variant>
      <vt:variant>
        <vt:lpwstr>http://www.rts-tender.ru/</vt:lpwstr>
      </vt:variant>
      <vt:variant>
        <vt:lpwstr/>
      </vt:variant>
      <vt:variant>
        <vt:i4>917512</vt:i4>
      </vt:variant>
      <vt:variant>
        <vt:i4>0</vt:i4>
      </vt:variant>
      <vt:variant>
        <vt:i4>0</vt:i4>
      </vt:variant>
      <vt:variant>
        <vt:i4>5</vt:i4>
      </vt:variant>
      <vt:variant>
        <vt:lpwstr>http://www.rts-tender.ru/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Наталья Михайловна Глазырина</cp:lastModifiedBy>
  <cp:revision>486</cp:revision>
  <cp:lastPrinted>2021-05-29T18:32:00Z</cp:lastPrinted>
  <dcterms:created xsi:type="dcterms:W3CDTF">2019-01-29T05:39:00Z</dcterms:created>
  <dcterms:modified xsi:type="dcterms:W3CDTF">2025-03-10T07:30:00Z</dcterms:modified>
</cp:coreProperties>
</file>