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8E60" w14:textId="77777777" w:rsidR="000246A3" w:rsidRPr="00FA0F41" w:rsidRDefault="000246A3" w:rsidP="00FA0F41">
      <w:pPr>
        <w:keepNext/>
        <w:widowControl/>
        <w:suppressAutoHyphens w:val="0"/>
        <w:jc w:val="center"/>
        <w:rPr>
          <w:rFonts w:cs="Times New Roman"/>
          <w:b/>
          <w:kern w:val="0"/>
          <w:lang w:val="ru-RU" w:eastAsia="ru-RU"/>
        </w:rPr>
      </w:pPr>
      <w:r w:rsidRPr="00FA0F41">
        <w:rPr>
          <w:rFonts w:cs="Times New Roman"/>
          <w:b/>
          <w:kern w:val="0"/>
          <w:lang w:val="ru-RU" w:eastAsia="ru-RU"/>
        </w:rPr>
        <w:t>ДОГОВОР ПОСТАВКИ № _____</w:t>
      </w:r>
    </w:p>
    <w:p w14:paraId="2C679AF8" w14:textId="77777777" w:rsidR="000246A3" w:rsidRPr="00FA0F41" w:rsidRDefault="000246A3" w:rsidP="00FA0F41">
      <w:pPr>
        <w:keepNext/>
        <w:widowControl/>
        <w:suppressAutoHyphens w:val="0"/>
        <w:jc w:val="center"/>
        <w:rPr>
          <w:rFonts w:cs="Times New Roman"/>
          <w:b/>
          <w:kern w:val="0"/>
          <w:lang w:val="ru-RU" w:eastAsia="ru-RU"/>
        </w:rPr>
      </w:pPr>
    </w:p>
    <w:p w14:paraId="1DB0E860" w14:textId="7EAA325B" w:rsidR="000246A3" w:rsidRPr="00FA0F41" w:rsidRDefault="000246A3" w:rsidP="00FA0F41">
      <w:pPr>
        <w:widowControl/>
        <w:suppressAutoHyphens w:val="0"/>
        <w:ind w:firstLine="567"/>
        <w:jc w:val="both"/>
        <w:rPr>
          <w:rFonts w:cs="Times New Roman"/>
          <w:kern w:val="0"/>
          <w:u w:val="single"/>
          <w:lang w:val="ru-RU" w:eastAsia="ru-RU"/>
        </w:rPr>
      </w:pPr>
      <w:r w:rsidRPr="00FA0F41">
        <w:rPr>
          <w:rFonts w:cs="Times New Roman"/>
          <w:kern w:val="0"/>
          <w:lang w:val="ru-RU" w:eastAsia="ru-RU"/>
        </w:rPr>
        <w:t>г.</w:t>
      </w:r>
      <w:r w:rsidR="00C57A65">
        <w:rPr>
          <w:rFonts w:cs="Times New Roman"/>
          <w:kern w:val="0"/>
          <w:lang w:val="ru-RU" w:eastAsia="ru-RU"/>
        </w:rPr>
        <w:t xml:space="preserve"> Тюмень</w:t>
      </w:r>
      <w:r w:rsidRPr="00FA0F41">
        <w:rPr>
          <w:rFonts w:cs="Times New Roman"/>
          <w:kern w:val="0"/>
          <w:lang w:val="ru-RU" w:eastAsia="ru-RU"/>
        </w:rPr>
        <w:t xml:space="preserve">                                                                                              </w:t>
      </w:r>
      <w:proofErr w:type="gramStart"/>
      <w:r w:rsidRPr="00FA0F41">
        <w:rPr>
          <w:rFonts w:cs="Times New Roman"/>
          <w:kern w:val="0"/>
          <w:lang w:val="ru-RU" w:eastAsia="ru-RU"/>
        </w:rPr>
        <w:t xml:space="preserve">   </w:t>
      </w:r>
      <w:r w:rsidR="002F691E" w:rsidRPr="00FA0F41">
        <w:rPr>
          <w:rFonts w:cs="Times New Roman"/>
          <w:kern w:val="0"/>
          <w:u w:val="single"/>
          <w:lang w:val="ru-RU" w:eastAsia="ru-RU"/>
        </w:rPr>
        <w:t>«</w:t>
      </w:r>
      <w:proofErr w:type="gramEnd"/>
      <w:r w:rsidR="002F691E" w:rsidRPr="00FA0F41">
        <w:rPr>
          <w:rFonts w:cs="Times New Roman"/>
          <w:kern w:val="0"/>
          <w:u w:val="single"/>
          <w:lang w:val="ru-RU" w:eastAsia="ru-RU"/>
        </w:rPr>
        <w:t xml:space="preserve">    »                    202</w:t>
      </w:r>
      <w:r w:rsidR="00C57A65">
        <w:rPr>
          <w:rFonts w:cs="Times New Roman"/>
          <w:kern w:val="0"/>
          <w:u w:val="single"/>
          <w:lang w:val="ru-RU" w:eastAsia="ru-RU"/>
        </w:rPr>
        <w:t>5г.</w:t>
      </w:r>
      <w:r w:rsidRPr="00FA0F41">
        <w:rPr>
          <w:rFonts w:cs="Times New Roman"/>
          <w:kern w:val="0"/>
          <w:u w:val="single"/>
          <w:lang w:val="ru-RU" w:eastAsia="ru-RU"/>
        </w:rPr>
        <w:t xml:space="preserve"> </w:t>
      </w:r>
    </w:p>
    <w:p w14:paraId="7F51B29C" w14:textId="0ABEC234" w:rsidR="000246A3" w:rsidRPr="007428F3" w:rsidRDefault="000246A3" w:rsidP="007428F3">
      <w:pPr>
        <w:ind w:firstLine="709"/>
        <w:jc w:val="both"/>
        <w:rPr>
          <w:rFonts w:cs="Times New Roman"/>
          <w:kern w:val="0"/>
          <w:lang w:val="ru-RU" w:eastAsia="zh-CN"/>
        </w:rPr>
      </w:pPr>
      <w:r w:rsidRPr="00FA0F41">
        <w:rPr>
          <w:rFonts w:cs="Times New Roman"/>
          <w:b/>
          <w:bCs/>
          <w:lang w:val="ru-RU"/>
        </w:rPr>
        <w:t>Государственное автономное профессиональное образовательное учреждение Тюменской области «Т</w:t>
      </w:r>
      <w:r w:rsidR="00C57A65">
        <w:rPr>
          <w:rFonts w:cs="Times New Roman"/>
          <w:b/>
          <w:bCs/>
          <w:lang w:val="ru-RU"/>
        </w:rPr>
        <w:t xml:space="preserve">юменский </w:t>
      </w:r>
      <w:r w:rsidRPr="00FA0F41">
        <w:rPr>
          <w:rFonts w:cs="Times New Roman"/>
          <w:b/>
          <w:bCs/>
          <w:lang w:val="ru-RU"/>
        </w:rPr>
        <w:t>медицинский колледж»</w:t>
      </w:r>
      <w:r w:rsidRPr="00FA0F41">
        <w:rPr>
          <w:rFonts w:cs="Times New Roman"/>
          <w:lang w:val="ru-RU"/>
        </w:rPr>
        <w:t xml:space="preserve">, </w:t>
      </w:r>
      <w:r w:rsidRPr="00FA0F41">
        <w:rPr>
          <w:rFonts w:cs="Times New Roman"/>
          <w:kern w:val="0"/>
          <w:lang w:val="ru-RU"/>
        </w:rPr>
        <w:t xml:space="preserve">именуемое в дальнейшем «Заказчик», в лице директора </w:t>
      </w:r>
      <w:r w:rsidR="00C57A65">
        <w:rPr>
          <w:rFonts w:cs="Times New Roman"/>
          <w:b/>
          <w:bCs/>
          <w:kern w:val="0"/>
          <w:lang w:val="ru-RU"/>
        </w:rPr>
        <w:t>Макаровой Марины Михайловны</w:t>
      </w:r>
      <w:r w:rsidRPr="00FA0F41">
        <w:rPr>
          <w:rFonts w:cs="Times New Roman"/>
          <w:kern w:val="0"/>
          <w:lang w:val="ru-RU"/>
        </w:rPr>
        <w:t xml:space="preserve">, действующего на основании Устава, с одной стороны и </w:t>
      </w:r>
      <w:r w:rsidR="00B057A0" w:rsidRPr="00901770">
        <w:rPr>
          <w:rFonts w:cs="Times New Roman"/>
          <w:b/>
          <w:kern w:val="0"/>
          <w:lang w:val="ru-RU"/>
        </w:rPr>
        <w:t>________________________________________</w:t>
      </w:r>
      <w:r w:rsidRPr="00901770">
        <w:rPr>
          <w:rFonts w:cs="Times New Roman"/>
          <w:b/>
          <w:kern w:val="0"/>
          <w:lang w:val="ru-RU"/>
        </w:rPr>
        <w:t>,</w:t>
      </w:r>
      <w:r w:rsidRPr="00901770">
        <w:rPr>
          <w:rFonts w:cs="Times New Roman"/>
          <w:kern w:val="0"/>
          <w:lang w:val="ru-RU"/>
        </w:rPr>
        <w:t xml:space="preserve"> в лице </w:t>
      </w:r>
      <w:r w:rsidR="00B057A0" w:rsidRPr="00901770">
        <w:rPr>
          <w:rFonts w:cs="Times New Roman"/>
          <w:kern w:val="0"/>
          <w:lang w:val="ru-RU"/>
        </w:rPr>
        <w:t>____________________________________</w:t>
      </w:r>
      <w:r w:rsidRPr="00901770">
        <w:rPr>
          <w:rFonts w:cs="Times New Roman"/>
          <w:kern w:val="0"/>
          <w:lang w:val="ru-RU"/>
        </w:rPr>
        <w:t>,</w:t>
      </w:r>
      <w:r w:rsidRPr="00FA0F41">
        <w:rPr>
          <w:rFonts w:cs="Times New Roman"/>
          <w:kern w:val="0"/>
          <w:lang w:val="ru-RU"/>
        </w:rPr>
        <w:t xml:space="preserve"> действующего на основании </w:t>
      </w:r>
      <w:r w:rsidR="007428F3">
        <w:rPr>
          <w:rFonts w:cs="Times New Roman"/>
          <w:kern w:val="0"/>
          <w:lang w:val="ru-RU"/>
        </w:rPr>
        <w:t>___________________</w:t>
      </w:r>
      <w:r w:rsidRPr="00FA0F41">
        <w:rPr>
          <w:rFonts w:cs="Times New Roman"/>
          <w:kern w:val="0"/>
          <w:lang w:val="ru-RU"/>
        </w:rPr>
        <w:t xml:space="preserve">, именуемое в дальнейшем «Поставщик», с другой стороны, в дальнейшем вместе  именуемые «Стороны», в соответствии с Федеральным Законом «О закупках товаров, работ, услуг отдельными видами юридических лиц» от 18.07.2011 г. № 223-ФЗ, Положением о закупке товаров, работ, услуг для </w:t>
      </w:r>
      <w:r w:rsidRPr="007428F3">
        <w:rPr>
          <w:rFonts w:cs="Times New Roman"/>
          <w:kern w:val="0"/>
          <w:lang w:val="ru-RU"/>
        </w:rPr>
        <w:t>нужд ГАПОУ ТО «Т</w:t>
      </w:r>
      <w:r w:rsidR="00C57A65">
        <w:rPr>
          <w:rFonts w:cs="Times New Roman"/>
          <w:kern w:val="0"/>
          <w:lang w:val="ru-RU"/>
        </w:rPr>
        <w:t xml:space="preserve">юменский </w:t>
      </w:r>
      <w:r w:rsidRPr="007428F3">
        <w:rPr>
          <w:rFonts w:cs="Times New Roman"/>
          <w:kern w:val="0"/>
          <w:lang w:val="ru-RU"/>
        </w:rPr>
        <w:t xml:space="preserve"> медицинский колледж», </w:t>
      </w:r>
      <w:r w:rsidRPr="007428F3">
        <w:rPr>
          <w:rFonts w:cs="Times New Roman"/>
          <w:kern w:val="0"/>
          <w:lang w:val="ru-RU" w:eastAsia="ru-RU"/>
        </w:rPr>
        <w:t xml:space="preserve">на основании протокола </w:t>
      </w:r>
      <w:r w:rsidR="007428F3" w:rsidRPr="007428F3">
        <w:rPr>
          <w:rFonts w:cs="Times New Roman"/>
          <w:kern w:val="0"/>
          <w:lang w:val="ru-RU" w:eastAsia="ru-RU"/>
        </w:rPr>
        <w:t xml:space="preserve">подведения итогов </w:t>
      </w:r>
      <w:r w:rsidR="00C57A65">
        <w:rPr>
          <w:rFonts w:cs="Times New Roman"/>
          <w:kern w:val="0"/>
          <w:lang w:val="ru-RU" w:eastAsia="ru-RU"/>
        </w:rPr>
        <w:t>запроса котировок</w:t>
      </w:r>
      <w:r w:rsidR="007428F3" w:rsidRPr="007428F3">
        <w:rPr>
          <w:rFonts w:cs="Times New Roman"/>
          <w:kern w:val="0"/>
          <w:lang w:val="ru-RU" w:eastAsia="zh-CN"/>
        </w:rPr>
        <w:t xml:space="preserve"> </w:t>
      </w:r>
      <w:r w:rsidR="007428F3">
        <w:rPr>
          <w:rFonts w:cs="Times New Roman"/>
          <w:kern w:val="0"/>
          <w:lang w:val="ru-RU" w:eastAsia="zh-CN"/>
        </w:rPr>
        <w:t xml:space="preserve"> </w:t>
      </w:r>
      <w:r w:rsidR="007428F3" w:rsidRPr="007428F3">
        <w:rPr>
          <w:rFonts w:cs="Times New Roman"/>
          <w:kern w:val="0"/>
          <w:lang w:val="ru-RU" w:eastAsia="ru-RU"/>
        </w:rPr>
        <w:t xml:space="preserve"> </w:t>
      </w:r>
      <w:r w:rsidRPr="007428F3">
        <w:rPr>
          <w:rFonts w:cs="Times New Roman"/>
          <w:kern w:val="0"/>
          <w:lang w:val="ru-RU" w:eastAsia="ru-RU"/>
        </w:rPr>
        <w:t>(протокол № ___ от «___»  __________  20</w:t>
      </w:r>
      <w:r w:rsidR="00B057A0" w:rsidRPr="007428F3">
        <w:rPr>
          <w:rFonts w:cs="Times New Roman"/>
          <w:kern w:val="0"/>
          <w:lang w:val="ru-RU" w:eastAsia="ru-RU"/>
        </w:rPr>
        <w:t>2</w:t>
      </w:r>
      <w:r w:rsidR="00C57A65">
        <w:rPr>
          <w:rFonts w:cs="Times New Roman"/>
          <w:kern w:val="0"/>
          <w:lang w:val="ru-RU" w:eastAsia="ru-RU"/>
        </w:rPr>
        <w:t>5</w:t>
      </w:r>
      <w:r w:rsidRPr="007428F3">
        <w:rPr>
          <w:rFonts w:cs="Times New Roman"/>
          <w:kern w:val="0"/>
          <w:lang w:val="ru-RU" w:eastAsia="ru-RU"/>
        </w:rPr>
        <w:t>г.) заключили настоящий Договор о нижеследующем:</w:t>
      </w:r>
    </w:p>
    <w:p w14:paraId="7C3E08FF" w14:textId="77777777" w:rsidR="000246A3" w:rsidRPr="007428F3" w:rsidRDefault="000246A3" w:rsidP="007428F3">
      <w:pPr>
        <w:autoSpaceDE w:val="0"/>
        <w:adjustRightInd w:val="0"/>
        <w:ind w:firstLine="709"/>
        <w:jc w:val="both"/>
        <w:rPr>
          <w:rFonts w:cs="Times New Roman"/>
          <w:lang w:val="ru-RU"/>
        </w:rPr>
      </w:pPr>
    </w:p>
    <w:p w14:paraId="72EC286D" w14:textId="77777777" w:rsidR="000246A3" w:rsidRPr="00FA0F41" w:rsidRDefault="000246A3" w:rsidP="00FA0F41">
      <w:pPr>
        <w:widowControl/>
        <w:suppressAutoHyphens w:val="0"/>
        <w:ind w:firstLine="567"/>
        <w:jc w:val="center"/>
        <w:rPr>
          <w:rFonts w:cs="Times New Roman"/>
          <w:b/>
          <w:kern w:val="0"/>
          <w:lang w:val="ru-RU" w:eastAsia="ru-RU"/>
        </w:rPr>
      </w:pPr>
      <w:r w:rsidRPr="00FA0F41">
        <w:rPr>
          <w:rFonts w:cs="Times New Roman"/>
          <w:b/>
          <w:kern w:val="0"/>
          <w:lang w:val="ru-RU" w:eastAsia="ru-RU"/>
        </w:rPr>
        <w:t>1. ПРЕДМЕТ ДОГОВОРА</w:t>
      </w:r>
    </w:p>
    <w:p w14:paraId="68D7DF4C" w14:textId="6F8F8B01" w:rsidR="000246A3" w:rsidRPr="007428F3" w:rsidRDefault="000246A3" w:rsidP="007428F3">
      <w:pPr>
        <w:jc w:val="both"/>
        <w:rPr>
          <w:rFonts w:cs="Times New Roman"/>
          <w:b/>
          <w:kern w:val="0"/>
          <w:lang w:val="ru-RU" w:eastAsia="zh-CN"/>
        </w:rPr>
      </w:pPr>
      <w:r w:rsidRPr="00FA0F41">
        <w:rPr>
          <w:rFonts w:cs="Times New Roman"/>
          <w:kern w:val="0"/>
          <w:lang w:val="ru-RU" w:eastAsia="ru-RU"/>
        </w:rPr>
        <w:t>1.1.Заказчик поручает, а Поставщик принимает на себя обязательс</w:t>
      </w:r>
      <w:bookmarkStart w:id="0" w:name="_GoBack"/>
      <w:bookmarkEnd w:id="0"/>
      <w:r w:rsidRPr="00FA0F41">
        <w:rPr>
          <w:rFonts w:cs="Times New Roman"/>
          <w:kern w:val="0"/>
          <w:lang w:val="ru-RU" w:eastAsia="ru-RU"/>
        </w:rPr>
        <w:t xml:space="preserve">тва </w:t>
      </w:r>
      <w:r w:rsidRPr="007428F3">
        <w:rPr>
          <w:rFonts w:cs="Times New Roman"/>
          <w:b/>
          <w:kern w:val="0"/>
          <w:lang w:val="ru-RU" w:eastAsia="ru-RU"/>
        </w:rPr>
        <w:t xml:space="preserve">по поставке </w:t>
      </w:r>
      <w:r w:rsidR="00701ACA" w:rsidRPr="00701ACA">
        <w:rPr>
          <w:rFonts w:cs="Times New Roman"/>
          <w:b/>
          <w:kern w:val="0"/>
          <w:lang w:val="ru-RU" w:eastAsia="ru-RU"/>
        </w:rPr>
        <w:t xml:space="preserve"> интерактивного анатомического стола "Пирогов" или эквивалент</w:t>
      </w:r>
      <w:r w:rsidR="00C57A65" w:rsidRPr="00C57A65">
        <w:rPr>
          <w:rFonts w:cs="Times New Roman"/>
          <w:b/>
          <w:kern w:val="0"/>
          <w:lang w:val="ru-RU" w:eastAsia="ru-RU"/>
        </w:rPr>
        <w:t xml:space="preserve"> </w:t>
      </w:r>
      <w:r w:rsidR="007428F3">
        <w:rPr>
          <w:rFonts w:cs="Times New Roman"/>
          <w:b/>
          <w:kern w:val="0"/>
          <w:lang w:val="ru-RU" w:eastAsia="zh-CN"/>
        </w:rPr>
        <w:t xml:space="preserve"> </w:t>
      </w:r>
      <w:r w:rsidRPr="00FA0F41">
        <w:rPr>
          <w:rFonts w:cs="Times New Roman"/>
          <w:kern w:val="0"/>
          <w:lang w:val="ru-RU" w:eastAsia="ru-RU"/>
        </w:rPr>
        <w:t>(далее – «Товар») в соответствии со</w:t>
      </w:r>
      <w:r w:rsidR="002F691E" w:rsidRPr="00FA0F41">
        <w:rPr>
          <w:rFonts w:cs="Times New Roman"/>
          <w:kern w:val="0"/>
          <w:lang w:val="ru-RU" w:eastAsia="ru-RU"/>
        </w:rPr>
        <w:t xml:space="preserve"> Спецификацией (Приложение № 1</w:t>
      </w:r>
      <w:r w:rsidRPr="00FA0F41">
        <w:rPr>
          <w:rFonts w:cs="Times New Roman"/>
          <w:kern w:val="0"/>
          <w:lang w:val="ru-RU" w:eastAsia="ru-RU"/>
        </w:rPr>
        <w:t xml:space="preserve">  к настоящему Договору).</w:t>
      </w:r>
    </w:p>
    <w:p w14:paraId="3C9E50A2" w14:textId="2D9C616B" w:rsidR="000246A3" w:rsidRPr="00FA0F41" w:rsidRDefault="000246A3" w:rsidP="00FA0F41">
      <w:pPr>
        <w:widowControl/>
        <w:suppressAutoHyphens w:val="0"/>
        <w:ind w:firstLine="709"/>
        <w:jc w:val="both"/>
        <w:rPr>
          <w:rFonts w:cs="Times New Roman"/>
          <w:kern w:val="0"/>
          <w:lang w:val="ru-RU" w:eastAsia="ru-RU"/>
        </w:rPr>
      </w:pPr>
      <w:r w:rsidRPr="00FA0F41">
        <w:rPr>
          <w:rFonts w:cs="Times New Roman"/>
          <w:kern w:val="0"/>
          <w:lang w:val="ru-RU" w:eastAsia="ru-RU"/>
        </w:rPr>
        <w:t>1.2. Наименование, количество (объем), ассортимент, требования к характеристикам Товара указаны в Спецификации (Приложение № 1).</w:t>
      </w:r>
    </w:p>
    <w:p w14:paraId="6F331E35" w14:textId="77777777" w:rsidR="002F691E" w:rsidRPr="00FA0F41" w:rsidRDefault="002F691E" w:rsidP="00FA0F41">
      <w:pPr>
        <w:pStyle w:val="Style21"/>
        <w:tabs>
          <w:tab w:val="left" w:pos="0"/>
          <w:tab w:val="left" w:pos="1114"/>
        </w:tabs>
        <w:spacing w:line="240" w:lineRule="auto"/>
        <w:ind w:firstLine="709"/>
      </w:pPr>
      <w:r w:rsidRPr="00FA0F41">
        <w:t>1.3. Товар должен отвечать требованиям, предъявляемым к качеству товара и его полной работоспособности по назначению, принадлежности (комплектности).</w:t>
      </w:r>
    </w:p>
    <w:p w14:paraId="20883184" w14:textId="720FD18E" w:rsidR="000246A3" w:rsidRPr="00FA0F41" w:rsidRDefault="008F327B" w:rsidP="00FA0F41">
      <w:pPr>
        <w:widowControl/>
        <w:suppressAutoHyphens w:val="0"/>
        <w:ind w:firstLine="709"/>
        <w:jc w:val="both"/>
        <w:rPr>
          <w:rFonts w:cs="Times New Roman"/>
          <w:kern w:val="0"/>
          <w:lang w:val="ru-RU" w:eastAsia="ru-RU"/>
        </w:rPr>
      </w:pPr>
      <w:r>
        <w:rPr>
          <w:rFonts w:cs="Times New Roman"/>
          <w:kern w:val="0"/>
          <w:lang w:val="ru-RU" w:eastAsia="ru-RU"/>
        </w:rPr>
        <w:t>1.4</w:t>
      </w:r>
      <w:r w:rsidR="000246A3" w:rsidRPr="00FA0F41">
        <w:rPr>
          <w:rFonts w:cs="Times New Roman"/>
          <w:kern w:val="0"/>
          <w:lang w:val="ru-RU" w:eastAsia="ru-RU"/>
        </w:rPr>
        <w:t xml:space="preserve">. Источник финансирования: </w:t>
      </w:r>
      <w:r w:rsidR="00C57A65" w:rsidRPr="00C57A65">
        <w:rPr>
          <w:rFonts w:cs="Times New Roman"/>
          <w:kern w:val="0"/>
          <w:lang w:val="ru-RU" w:eastAsia="ru-RU"/>
        </w:rPr>
        <w:t>Субсидия на выполнение государственного задания</w:t>
      </w:r>
      <w:r w:rsidR="00203AC9">
        <w:rPr>
          <w:rFonts w:cs="Times New Roman"/>
          <w:kern w:val="0"/>
          <w:lang w:val="ru-RU" w:eastAsia="ru-RU"/>
        </w:rPr>
        <w:t>.</w:t>
      </w:r>
    </w:p>
    <w:p w14:paraId="23E0668D" w14:textId="77777777" w:rsidR="000246A3" w:rsidRPr="00FA0F41" w:rsidRDefault="000246A3" w:rsidP="00FA0F41">
      <w:pPr>
        <w:widowControl/>
        <w:suppressAutoHyphens w:val="0"/>
        <w:ind w:firstLine="567"/>
        <w:rPr>
          <w:rFonts w:cs="Times New Roman"/>
          <w:kern w:val="0"/>
          <w:lang w:val="ru-RU" w:eastAsia="ru-RU"/>
        </w:rPr>
      </w:pPr>
    </w:p>
    <w:p w14:paraId="72CB01A4" w14:textId="77777777" w:rsidR="000246A3" w:rsidRPr="00FA0F41" w:rsidRDefault="000246A3" w:rsidP="00FA0F41">
      <w:pPr>
        <w:widowControl/>
        <w:suppressAutoHyphens w:val="0"/>
        <w:jc w:val="center"/>
        <w:rPr>
          <w:rFonts w:cs="Times New Roman"/>
          <w:lang w:val="ru-RU"/>
        </w:rPr>
      </w:pPr>
      <w:r w:rsidRPr="00FA0F41">
        <w:rPr>
          <w:rFonts w:cs="Times New Roman"/>
          <w:b/>
          <w:kern w:val="0"/>
          <w:lang w:val="ru-RU" w:eastAsia="ru-RU"/>
        </w:rPr>
        <w:t>2.ЦЕНА И ПОРЯДОК РАСЧЕТОВ</w:t>
      </w:r>
    </w:p>
    <w:p w14:paraId="10D224FF" w14:textId="6D0D85F8" w:rsidR="000246A3" w:rsidRPr="00FA0F41" w:rsidRDefault="000246A3" w:rsidP="00B057A0">
      <w:pPr>
        <w:widowControl/>
        <w:suppressAutoHyphens w:val="0"/>
        <w:ind w:firstLine="709"/>
        <w:jc w:val="both"/>
        <w:rPr>
          <w:rFonts w:eastAsia="Calibri" w:cs="Times New Roman"/>
          <w:bCs/>
          <w:spacing w:val="3"/>
          <w:kern w:val="0"/>
          <w:lang w:val="ru-RU" w:eastAsia="ru-RU"/>
        </w:rPr>
      </w:pPr>
      <w:r w:rsidRPr="00FA0F41">
        <w:rPr>
          <w:rFonts w:cs="Times New Roman"/>
          <w:bCs/>
          <w:spacing w:val="3"/>
          <w:kern w:val="0"/>
          <w:lang w:val="ru-RU" w:eastAsia="ru-RU"/>
        </w:rPr>
        <w:t xml:space="preserve">2.1. Стоимость Товара, поставляемого по настоящему договору, составляет                      </w:t>
      </w:r>
      <w:r w:rsidR="00B057A0">
        <w:rPr>
          <w:rFonts w:cs="Times New Roman"/>
          <w:b/>
          <w:bCs/>
          <w:spacing w:val="3"/>
          <w:kern w:val="0"/>
          <w:u w:val="single"/>
          <w:lang w:val="ru-RU" w:eastAsia="ru-RU"/>
        </w:rPr>
        <w:t>_____________________________________________________________________________,</w:t>
      </w:r>
      <w:r w:rsidR="0000009F">
        <w:rPr>
          <w:rFonts w:cs="Times New Roman"/>
          <w:b/>
          <w:bCs/>
          <w:spacing w:val="3"/>
          <w:kern w:val="0"/>
          <w:u w:val="single"/>
          <w:lang w:val="ru-RU" w:eastAsia="ru-RU"/>
        </w:rPr>
        <w:t xml:space="preserve">              </w:t>
      </w:r>
      <w:r w:rsidR="00B057A0">
        <w:rPr>
          <w:rFonts w:cs="Times New Roman"/>
          <w:b/>
          <w:bCs/>
          <w:spacing w:val="3"/>
          <w:kern w:val="0"/>
          <w:u w:val="single"/>
          <w:lang w:val="ru-RU" w:eastAsia="ru-RU"/>
        </w:rPr>
        <w:t xml:space="preserve"> в т.ч. НДС/без НДС</w:t>
      </w:r>
    </w:p>
    <w:p w14:paraId="68E1F32C" w14:textId="17205A2F" w:rsidR="000246A3" w:rsidRPr="00FA0F41" w:rsidRDefault="000246A3" w:rsidP="00FA0F41">
      <w:pPr>
        <w:widowControl/>
        <w:suppressAutoHyphens w:val="0"/>
        <w:ind w:firstLine="709"/>
        <w:jc w:val="both"/>
        <w:rPr>
          <w:rFonts w:cs="Times New Roman"/>
          <w:kern w:val="0"/>
          <w:lang w:val="ru-RU" w:eastAsia="ru-RU"/>
        </w:rPr>
      </w:pPr>
      <w:r w:rsidRPr="00FA0F41">
        <w:rPr>
          <w:rFonts w:cs="Times New Roman"/>
          <w:kern w:val="0"/>
          <w:lang w:val="ru-RU" w:eastAsia="ru-RU"/>
        </w:rPr>
        <w:t>2.2. Стоимость Товара включает</w:t>
      </w:r>
      <w:r w:rsidR="00361B07" w:rsidRPr="00FA0F41">
        <w:rPr>
          <w:rFonts w:cs="Times New Roman"/>
          <w:kern w:val="0"/>
          <w:lang w:val="ru-RU" w:eastAsia="ru-RU"/>
        </w:rPr>
        <w:t xml:space="preserve"> в себя, помимо стоимости самого Товара</w:t>
      </w:r>
      <w:r w:rsidR="00FA0F41" w:rsidRPr="00FA0F41">
        <w:rPr>
          <w:rFonts w:cs="Times New Roman"/>
          <w:kern w:val="0"/>
          <w:lang w:val="ru-RU" w:eastAsia="ru-RU"/>
        </w:rPr>
        <w:t>:</w:t>
      </w:r>
      <w:r w:rsidRPr="00FA0F41">
        <w:rPr>
          <w:rFonts w:cs="Times New Roman"/>
          <w:kern w:val="0"/>
          <w:lang w:val="ru-RU" w:eastAsia="ru-RU"/>
        </w:rPr>
        <w:t xml:space="preserve"> все расходы и затраты</w:t>
      </w:r>
      <w:r w:rsidR="00361B07" w:rsidRPr="00FA0F41">
        <w:rPr>
          <w:rFonts w:cs="Times New Roman"/>
          <w:kern w:val="0"/>
          <w:lang w:val="ru-RU" w:eastAsia="ru-RU"/>
        </w:rPr>
        <w:t xml:space="preserve"> связанные с доставкой Товара до адреса Заказчика</w:t>
      </w:r>
      <w:r w:rsidRPr="00FA0F41">
        <w:rPr>
          <w:rFonts w:cs="Times New Roman"/>
          <w:kern w:val="0"/>
          <w:lang w:val="ru-RU" w:eastAsia="ru-RU"/>
        </w:rPr>
        <w:t>, затраты на приобретение</w:t>
      </w:r>
      <w:r w:rsidR="00361B07" w:rsidRPr="00FA0F41">
        <w:rPr>
          <w:rFonts w:cs="Times New Roman"/>
          <w:kern w:val="0"/>
          <w:lang w:val="ru-RU" w:eastAsia="ru-RU"/>
        </w:rPr>
        <w:t xml:space="preserve"> тары и </w:t>
      </w:r>
      <w:r w:rsidRPr="00FA0F41">
        <w:rPr>
          <w:rFonts w:cs="Times New Roman"/>
          <w:kern w:val="0"/>
          <w:lang w:val="ru-RU" w:eastAsia="ru-RU"/>
        </w:rPr>
        <w:t xml:space="preserve">упаковку, приемку, </w:t>
      </w:r>
      <w:r w:rsidR="00FA0F41" w:rsidRPr="00FA0F41">
        <w:rPr>
          <w:rFonts w:cs="Times New Roman"/>
          <w:kern w:val="0"/>
          <w:lang w:val="ru-RU" w:eastAsia="ru-RU"/>
        </w:rPr>
        <w:t>погрузку-</w:t>
      </w:r>
      <w:r w:rsidRPr="00FA0F41">
        <w:rPr>
          <w:rFonts w:cs="Times New Roman"/>
          <w:kern w:val="0"/>
          <w:lang w:val="ru-RU" w:eastAsia="ru-RU"/>
        </w:rPr>
        <w:t xml:space="preserve">разгрузку, сохранность, непредвиденные расходы, уплату таможенных пошлин, уплату налогов, сборов и других обязательных платежей в соответствии с законодательством Российской Федерации. </w:t>
      </w:r>
    </w:p>
    <w:p w14:paraId="2E86E3DF" w14:textId="77777777" w:rsidR="00815BB4" w:rsidRPr="00FA0F41" w:rsidRDefault="00815BB4" w:rsidP="00815BB4">
      <w:pPr>
        <w:widowControl/>
        <w:suppressAutoHyphens w:val="0"/>
        <w:ind w:firstLine="709"/>
        <w:jc w:val="both"/>
        <w:rPr>
          <w:rFonts w:cs="Times New Roman"/>
          <w:lang w:val="ru-RU"/>
        </w:rPr>
      </w:pPr>
      <w:r w:rsidRPr="00FA0F41">
        <w:rPr>
          <w:rFonts w:cs="Times New Roman"/>
          <w:kern w:val="0"/>
          <w:lang w:val="ru-RU" w:eastAsia="ru-RU"/>
        </w:rPr>
        <w:t xml:space="preserve">2.3. Оплата товара производится по факту его поставки в размере 100% в течение 7 (семи) </w:t>
      </w:r>
      <w:r>
        <w:rPr>
          <w:rFonts w:cs="Times New Roman"/>
          <w:kern w:val="0"/>
          <w:lang w:val="ru-RU" w:eastAsia="ru-RU"/>
        </w:rPr>
        <w:t>рабочих</w:t>
      </w:r>
      <w:r w:rsidRPr="00FA0F41">
        <w:rPr>
          <w:rFonts w:cs="Times New Roman"/>
          <w:kern w:val="0"/>
          <w:lang w:val="ru-RU" w:eastAsia="ru-RU"/>
        </w:rPr>
        <w:t xml:space="preserve"> дней с момента поставки товара и подписания сторонами документов, подтверждающих поставку товара: товарная накладная </w:t>
      </w:r>
      <w:r>
        <w:rPr>
          <w:rFonts w:cs="Times New Roman"/>
          <w:kern w:val="0"/>
          <w:lang w:val="ru-RU" w:eastAsia="ru-RU"/>
        </w:rPr>
        <w:t>(по форме ТОРГ-12) и счет-фактура или УПД (универсальный передаточный документ)</w:t>
      </w:r>
      <w:r w:rsidRPr="00FA0F41">
        <w:rPr>
          <w:rFonts w:cs="Times New Roman"/>
          <w:kern w:val="0"/>
          <w:lang w:val="ru-RU" w:eastAsia="ru-RU"/>
        </w:rPr>
        <w:t xml:space="preserve">. </w:t>
      </w:r>
    </w:p>
    <w:p w14:paraId="07E0AC45" w14:textId="77777777" w:rsidR="00815BB4" w:rsidRPr="00FA0F41" w:rsidRDefault="00815BB4" w:rsidP="00815BB4">
      <w:pPr>
        <w:widowControl/>
        <w:suppressAutoHyphens w:val="0"/>
        <w:ind w:firstLine="709"/>
        <w:jc w:val="both"/>
        <w:rPr>
          <w:rFonts w:eastAsia="Andale Sans UI" w:cs="Times New Roman"/>
          <w:b/>
          <w:bCs/>
          <w:lang w:val="ru-RU" w:bidi="en-US"/>
        </w:rPr>
      </w:pPr>
      <w:r w:rsidRPr="00FA0F41">
        <w:rPr>
          <w:rFonts w:cs="Times New Roman"/>
          <w:kern w:val="0"/>
          <w:lang w:val="ru-RU" w:eastAsia="ru-RU"/>
        </w:rPr>
        <w:t>2.4. Оплата Заказчиком товара производится при наличии надлежаще оформленных Поставщиком</w:t>
      </w:r>
      <w:r>
        <w:rPr>
          <w:rFonts w:cs="Times New Roman"/>
          <w:kern w:val="0"/>
          <w:lang w:val="ru-RU" w:eastAsia="ru-RU"/>
        </w:rPr>
        <w:t xml:space="preserve"> документов о приемке: </w:t>
      </w:r>
      <w:r w:rsidRPr="00FA0F41">
        <w:rPr>
          <w:rFonts w:cs="Times New Roman"/>
          <w:kern w:val="0"/>
          <w:lang w:val="ru-RU" w:eastAsia="ru-RU"/>
        </w:rPr>
        <w:t xml:space="preserve">товарная накладная </w:t>
      </w:r>
      <w:r>
        <w:rPr>
          <w:rFonts w:cs="Times New Roman"/>
          <w:kern w:val="0"/>
          <w:lang w:val="ru-RU" w:eastAsia="ru-RU"/>
        </w:rPr>
        <w:t>(по форме ТОРГ-12) и счет-фактура или УПД (универсальный передаточный документ)</w:t>
      </w:r>
      <w:r w:rsidRPr="00FA0F41">
        <w:rPr>
          <w:rFonts w:cs="Times New Roman"/>
          <w:kern w:val="0"/>
          <w:lang w:val="ru-RU" w:eastAsia="ru-RU"/>
        </w:rPr>
        <w:t xml:space="preserve">, </w:t>
      </w:r>
      <w:r>
        <w:rPr>
          <w:rFonts w:cs="Times New Roman"/>
          <w:kern w:val="0"/>
          <w:lang w:val="ru-RU" w:eastAsia="ru-RU"/>
        </w:rPr>
        <w:t xml:space="preserve">соответствующих </w:t>
      </w:r>
      <w:r w:rsidRPr="00FA0F41">
        <w:rPr>
          <w:rFonts w:cs="Times New Roman"/>
          <w:kern w:val="0"/>
          <w:lang w:val="ru-RU" w:eastAsia="ru-RU"/>
        </w:rPr>
        <w:t>условиям настоящего договора, нормам действующего законодательства Российской Федерации, а также при условии своевременного выставления Заказчику счета на оплату.</w:t>
      </w:r>
      <w:r w:rsidRPr="00FA0F41">
        <w:rPr>
          <w:rFonts w:cs="Times New Roman"/>
          <w:b/>
          <w:bCs/>
          <w:kern w:val="0"/>
          <w:lang w:val="ru-RU" w:eastAsia="ru-RU"/>
        </w:rPr>
        <w:t xml:space="preserve"> Счета на оплату и накладные выставляются в соответствии со спецификацией договора.</w:t>
      </w:r>
    </w:p>
    <w:p w14:paraId="513D86C4" w14:textId="77777777" w:rsidR="00815BB4" w:rsidRPr="00FA0F41" w:rsidRDefault="00815BB4" w:rsidP="00815BB4">
      <w:pPr>
        <w:widowControl/>
        <w:suppressAutoHyphens w:val="0"/>
        <w:ind w:firstLine="709"/>
        <w:jc w:val="both"/>
        <w:rPr>
          <w:rFonts w:cs="Times New Roman"/>
          <w:lang w:val="ru-RU"/>
        </w:rPr>
      </w:pPr>
      <w:r>
        <w:rPr>
          <w:rFonts w:cs="Times New Roman"/>
          <w:kern w:val="0"/>
          <w:lang w:val="ru-RU" w:eastAsia="ru-RU"/>
        </w:rPr>
        <w:t>2.5</w:t>
      </w:r>
      <w:r w:rsidRPr="00FA0F41">
        <w:rPr>
          <w:rFonts w:cs="Times New Roman"/>
          <w:kern w:val="0"/>
          <w:lang w:val="ru-RU" w:eastAsia="ru-RU"/>
        </w:rPr>
        <w:t>. В случае выявления Заказчиком несоответствий предоставленных документов условиям договора, он вправе не производить оплату товара до момента  предоставления Поставщиком документов, оформленных надлежащим образом.</w:t>
      </w:r>
    </w:p>
    <w:p w14:paraId="4067F3C8" w14:textId="77777777" w:rsidR="00815BB4" w:rsidRPr="00FA0F41" w:rsidRDefault="00815BB4" w:rsidP="00815BB4">
      <w:pPr>
        <w:widowControl/>
        <w:suppressAutoHyphens w:val="0"/>
        <w:ind w:firstLine="709"/>
        <w:jc w:val="both"/>
        <w:rPr>
          <w:rFonts w:cs="Times New Roman"/>
          <w:kern w:val="0"/>
          <w:lang w:val="ru-RU" w:eastAsia="ru-RU"/>
        </w:rPr>
      </w:pPr>
      <w:r w:rsidRPr="00FA0F41">
        <w:rPr>
          <w:rFonts w:cs="Times New Roman"/>
          <w:kern w:val="0"/>
          <w:lang w:val="ru-RU" w:eastAsia="ru-RU"/>
        </w:rPr>
        <w:t>2.</w:t>
      </w:r>
      <w:r>
        <w:rPr>
          <w:rFonts w:cs="Times New Roman"/>
          <w:kern w:val="0"/>
          <w:lang w:val="ru-RU" w:eastAsia="ru-RU"/>
        </w:rPr>
        <w:t>6</w:t>
      </w:r>
      <w:r w:rsidRPr="00FA0F41">
        <w:rPr>
          <w:rFonts w:cs="Times New Roman"/>
          <w:kern w:val="0"/>
          <w:lang w:val="ru-RU" w:eastAsia="ru-RU"/>
        </w:rPr>
        <w:t xml:space="preserve">. Датой оплаты товара считается дата списания денежных средств с расчетного счета Заказчика. При этом обязательства по оплате считаются исполненными с момента поступления денежных средств на расчетный счет Поставщика. </w:t>
      </w:r>
    </w:p>
    <w:p w14:paraId="6F000CAE" w14:textId="77777777" w:rsidR="00815BB4" w:rsidRPr="00FA0F41" w:rsidRDefault="00815BB4" w:rsidP="00815BB4">
      <w:pPr>
        <w:widowControl/>
        <w:suppressAutoHyphens w:val="0"/>
        <w:ind w:firstLine="709"/>
        <w:jc w:val="both"/>
        <w:rPr>
          <w:rFonts w:cs="Times New Roman"/>
          <w:kern w:val="0"/>
          <w:lang w:val="ru-RU" w:eastAsia="ru-RU"/>
        </w:rPr>
      </w:pPr>
      <w:r w:rsidRPr="00FA0F41">
        <w:rPr>
          <w:rFonts w:cs="Times New Roman"/>
          <w:kern w:val="0"/>
          <w:lang w:val="ru-RU" w:eastAsia="ru-RU"/>
        </w:rPr>
        <w:t>2.</w:t>
      </w:r>
      <w:r>
        <w:rPr>
          <w:rFonts w:cs="Times New Roman"/>
          <w:kern w:val="0"/>
          <w:lang w:val="ru-RU" w:eastAsia="ru-RU"/>
        </w:rPr>
        <w:t>7</w:t>
      </w:r>
      <w:r w:rsidRPr="00FA0F41">
        <w:rPr>
          <w:rFonts w:cs="Times New Roman"/>
          <w:kern w:val="0"/>
          <w:lang w:val="ru-RU" w:eastAsia="ru-RU"/>
        </w:rPr>
        <w:t>. Увеличение Поставщиком цены Товара в одностороннем порядке в течение срока действия настоящего договора не допускается.</w:t>
      </w:r>
    </w:p>
    <w:p w14:paraId="6FF364EC" w14:textId="77777777" w:rsidR="00815BB4" w:rsidRPr="00FA0F41" w:rsidRDefault="00815BB4" w:rsidP="00815BB4">
      <w:pPr>
        <w:widowControl/>
        <w:suppressAutoHyphens w:val="0"/>
        <w:jc w:val="both"/>
        <w:rPr>
          <w:rFonts w:cs="Times New Roman"/>
          <w:lang w:val="ru-RU"/>
        </w:rPr>
      </w:pPr>
      <w:r w:rsidRPr="00FA0F41">
        <w:rPr>
          <w:rFonts w:cs="Times New Roman"/>
          <w:kern w:val="0"/>
          <w:lang w:val="ru-RU" w:eastAsia="ru-RU"/>
        </w:rPr>
        <w:t xml:space="preserve">            2.</w:t>
      </w:r>
      <w:r>
        <w:rPr>
          <w:rFonts w:cs="Times New Roman"/>
          <w:kern w:val="0"/>
          <w:lang w:val="ru-RU" w:eastAsia="ru-RU"/>
        </w:rPr>
        <w:t>8</w:t>
      </w:r>
      <w:r w:rsidRPr="00FA0F41">
        <w:rPr>
          <w:rFonts w:cs="Times New Roman"/>
          <w:kern w:val="0"/>
          <w:lang w:val="ru-RU" w:eastAsia="ru-RU"/>
        </w:rPr>
        <w:t xml:space="preserve">. В случае уменьшения Заказчику, в соответствии с Бюджетным кодексом РФ, ранее доведенных в установленном порядке лимитов бюджетных обязательств на предоставление субсидии, стороны по соглашению вносят изменения в размер и (или) сроки оплаты и (или) объем поставляемого товара. </w:t>
      </w:r>
    </w:p>
    <w:p w14:paraId="5199B26D" w14:textId="77777777" w:rsidR="00D456EB" w:rsidRPr="00FA0F41" w:rsidRDefault="00D456EB" w:rsidP="00FA0F41">
      <w:pPr>
        <w:widowControl/>
        <w:suppressAutoHyphens w:val="0"/>
        <w:rPr>
          <w:rFonts w:cs="Times New Roman"/>
          <w:kern w:val="0"/>
          <w:lang w:val="ru-RU" w:eastAsia="ru-RU"/>
        </w:rPr>
      </w:pPr>
    </w:p>
    <w:p w14:paraId="105ED060" w14:textId="77777777" w:rsidR="00D456EB" w:rsidRPr="00FA0F41" w:rsidRDefault="00D456EB" w:rsidP="00FA0F41">
      <w:pPr>
        <w:pStyle w:val="a3"/>
        <w:numPr>
          <w:ilvl w:val="0"/>
          <w:numId w:val="1"/>
        </w:numPr>
        <w:suppressAutoHyphens w:val="0"/>
        <w:autoSpaceDE w:val="0"/>
        <w:ind w:left="0"/>
        <w:jc w:val="center"/>
        <w:rPr>
          <w:rFonts w:cs="Times New Roman"/>
          <w:b/>
          <w:kern w:val="0"/>
          <w:lang w:val="ru-RU" w:eastAsia="ru-RU"/>
        </w:rPr>
      </w:pPr>
      <w:r w:rsidRPr="00FA0F41">
        <w:rPr>
          <w:rFonts w:cs="Times New Roman"/>
          <w:b/>
          <w:kern w:val="0"/>
          <w:lang w:val="ru-RU" w:eastAsia="ru-RU"/>
        </w:rPr>
        <w:lastRenderedPageBreak/>
        <w:t>ПОРЯДОК И СРОКИ ПОСТАВКИ ТОВАРА. ПРИЕМ ТОВАРА</w:t>
      </w:r>
    </w:p>
    <w:p w14:paraId="206C9F03" w14:textId="6B5134C5" w:rsidR="00D456EB" w:rsidRPr="00FA0F41" w:rsidRDefault="00D456EB" w:rsidP="00FA0F41">
      <w:pPr>
        <w:widowControl/>
        <w:tabs>
          <w:tab w:val="left" w:pos="905"/>
        </w:tabs>
        <w:suppressAutoHyphens w:val="0"/>
        <w:ind w:firstLine="654"/>
        <w:jc w:val="both"/>
        <w:rPr>
          <w:rFonts w:cs="Times New Roman"/>
          <w:b/>
          <w:bCs/>
          <w:lang w:val="ru-RU"/>
        </w:rPr>
      </w:pPr>
      <w:r w:rsidRPr="00FA0F41">
        <w:rPr>
          <w:rFonts w:cs="Times New Roman"/>
          <w:kern w:val="0"/>
          <w:lang w:val="ru-RU" w:eastAsia="ru-RU"/>
        </w:rPr>
        <w:t xml:space="preserve">3.1. Поставка Товара осуществляется: </w:t>
      </w:r>
      <w:r w:rsidRPr="00556754">
        <w:rPr>
          <w:rFonts w:cs="Times New Roman"/>
          <w:b/>
          <w:bCs/>
          <w:kern w:val="0"/>
          <w:lang w:val="ru-RU" w:eastAsia="ru-RU"/>
        </w:rPr>
        <w:t xml:space="preserve">в течение </w:t>
      </w:r>
      <w:r w:rsidR="0018134C">
        <w:rPr>
          <w:rFonts w:cs="Times New Roman"/>
          <w:b/>
          <w:bCs/>
          <w:kern w:val="0"/>
          <w:lang w:val="ru-RU" w:eastAsia="ru-RU"/>
        </w:rPr>
        <w:t>3</w:t>
      </w:r>
      <w:r w:rsidR="007A018D" w:rsidRPr="00556754">
        <w:rPr>
          <w:rFonts w:cs="Times New Roman"/>
          <w:b/>
          <w:bCs/>
          <w:kern w:val="0"/>
          <w:lang w:val="ru-RU" w:eastAsia="ru-RU"/>
        </w:rPr>
        <w:t>0</w:t>
      </w:r>
      <w:r w:rsidR="00973EDE" w:rsidRPr="00556754">
        <w:rPr>
          <w:rFonts w:cs="Times New Roman"/>
          <w:b/>
          <w:bCs/>
          <w:kern w:val="0"/>
          <w:lang w:val="ru-RU" w:eastAsia="ru-RU"/>
        </w:rPr>
        <w:t xml:space="preserve"> (</w:t>
      </w:r>
      <w:r w:rsidR="0018134C">
        <w:rPr>
          <w:rFonts w:cs="Times New Roman"/>
          <w:b/>
          <w:bCs/>
          <w:kern w:val="0"/>
          <w:lang w:val="ru-RU" w:eastAsia="ru-RU"/>
        </w:rPr>
        <w:t>тридцати</w:t>
      </w:r>
      <w:r w:rsidR="00973EDE" w:rsidRPr="00556754">
        <w:rPr>
          <w:rFonts w:cs="Times New Roman"/>
          <w:b/>
          <w:bCs/>
          <w:kern w:val="0"/>
          <w:lang w:val="ru-RU" w:eastAsia="ru-RU"/>
        </w:rPr>
        <w:t>)</w:t>
      </w:r>
      <w:r w:rsidRPr="00556754">
        <w:rPr>
          <w:rFonts w:cs="Times New Roman"/>
          <w:b/>
          <w:bCs/>
          <w:kern w:val="0"/>
          <w:lang w:val="ru-RU" w:eastAsia="ru-RU"/>
        </w:rPr>
        <w:t xml:space="preserve"> </w:t>
      </w:r>
      <w:r w:rsidR="0018134C">
        <w:rPr>
          <w:rFonts w:cs="Times New Roman"/>
          <w:b/>
          <w:bCs/>
          <w:kern w:val="0"/>
          <w:lang w:val="ru-RU" w:eastAsia="ru-RU"/>
        </w:rPr>
        <w:t>рабочих</w:t>
      </w:r>
      <w:r w:rsidRPr="00556754">
        <w:rPr>
          <w:rFonts w:cs="Times New Roman"/>
          <w:b/>
          <w:bCs/>
          <w:kern w:val="0"/>
          <w:lang w:val="ru-RU" w:eastAsia="ru-RU"/>
        </w:rPr>
        <w:t xml:space="preserve"> дней с даты подписания настоящего договора.</w:t>
      </w:r>
    </w:p>
    <w:p w14:paraId="021CE90C" w14:textId="77777777" w:rsidR="00D456EB" w:rsidRPr="00FA0F41" w:rsidRDefault="00D456EB" w:rsidP="00FA0F41">
      <w:pPr>
        <w:widowControl/>
        <w:tabs>
          <w:tab w:val="left" w:pos="905"/>
        </w:tabs>
        <w:suppressAutoHyphens w:val="0"/>
        <w:ind w:firstLine="654"/>
        <w:jc w:val="both"/>
        <w:rPr>
          <w:rFonts w:cs="Times New Roman"/>
          <w:kern w:val="0"/>
          <w:lang w:val="ru-RU" w:eastAsia="ru-RU"/>
        </w:rPr>
      </w:pPr>
      <w:r w:rsidRPr="00FA0F41">
        <w:rPr>
          <w:rFonts w:cs="Times New Roman"/>
          <w:kern w:val="0"/>
          <w:lang w:val="ru-RU" w:eastAsia="ru-RU"/>
        </w:rPr>
        <w:t>3.2. Отгрузка осуществляется с 08:00 ч. до 17:00ч. Незаявленный Заказчиком Товар, не принимается и не оплачивается.</w:t>
      </w:r>
    </w:p>
    <w:p w14:paraId="2A251241" w14:textId="77777777" w:rsidR="00D456EB" w:rsidRPr="00FA0F41" w:rsidRDefault="00D456EB" w:rsidP="00FA0F41">
      <w:pPr>
        <w:widowControl/>
        <w:tabs>
          <w:tab w:val="left" w:pos="905"/>
        </w:tabs>
        <w:suppressAutoHyphens w:val="0"/>
        <w:ind w:firstLine="654"/>
        <w:jc w:val="both"/>
        <w:rPr>
          <w:rFonts w:cs="Times New Roman"/>
          <w:lang w:val="ru-RU"/>
        </w:rPr>
      </w:pPr>
      <w:r w:rsidRPr="00FA0F41">
        <w:rPr>
          <w:rFonts w:cs="Times New Roman"/>
          <w:kern w:val="0"/>
          <w:lang w:val="ru-RU" w:eastAsia="ru-RU"/>
        </w:rPr>
        <w:t xml:space="preserve">3.3. Датой поставки Товара по договору является дата подписания представителем Поставщика и представителем Заказчика товарной накладной. </w:t>
      </w:r>
    </w:p>
    <w:p w14:paraId="32CC2694" w14:textId="77777777" w:rsidR="0018134C" w:rsidRDefault="00D456EB" w:rsidP="00FA0F41">
      <w:pPr>
        <w:widowControl/>
        <w:tabs>
          <w:tab w:val="left" w:pos="905"/>
        </w:tabs>
        <w:suppressAutoHyphens w:val="0"/>
        <w:ind w:firstLine="654"/>
        <w:jc w:val="both"/>
        <w:rPr>
          <w:rFonts w:cs="Times New Roman"/>
          <w:kern w:val="0"/>
          <w:lang w:val="ru-RU" w:eastAsia="ru-RU"/>
        </w:rPr>
      </w:pPr>
      <w:r w:rsidRPr="00FA0F41">
        <w:rPr>
          <w:rFonts w:cs="Times New Roman"/>
          <w:kern w:val="0"/>
          <w:lang w:val="ru-RU" w:eastAsia="ru-RU"/>
        </w:rPr>
        <w:t xml:space="preserve">3.4. Место поставки товара: </w:t>
      </w:r>
      <w:r w:rsidR="0018134C" w:rsidRPr="0018134C">
        <w:rPr>
          <w:rFonts w:cs="Times New Roman"/>
          <w:kern w:val="0"/>
          <w:lang w:val="ru-RU" w:eastAsia="ru-RU"/>
        </w:rPr>
        <w:t>625026, г. Тюмень, ул. Холодильная,81.</w:t>
      </w:r>
    </w:p>
    <w:p w14:paraId="11CCF450" w14:textId="59412242" w:rsidR="00D456EB" w:rsidRPr="00FA0F41" w:rsidRDefault="002F691E" w:rsidP="00FA0F41">
      <w:pPr>
        <w:widowControl/>
        <w:tabs>
          <w:tab w:val="left" w:pos="905"/>
        </w:tabs>
        <w:suppressAutoHyphens w:val="0"/>
        <w:ind w:firstLine="654"/>
        <w:jc w:val="both"/>
        <w:rPr>
          <w:rFonts w:cs="Times New Roman"/>
          <w:lang w:val="ru-RU"/>
        </w:rPr>
      </w:pPr>
      <w:r w:rsidRPr="00FA0F41">
        <w:rPr>
          <w:rFonts w:cs="Times New Roman"/>
          <w:kern w:val="0"/>
          <w:lang w:val="ru-RU" w:eastAsia="ru-RU"/>
        </w:rPr>
        <w:t>3.5</w:t>
      </w:r>
      <w:r w:rsidR="00D456EB" w:rsidRPr="00FA0F41">
        <w:rPr>
          <w:rFonts w:cs="Times New Roman"/>
          <w:kern w:val="0"/>
          <w:lang w:val="ru-RU" w:eastAsia="ru-RU"/>
        </w:rPr>
        <w:t xml:space="preserve">. Доставка до адреса Заказчика, погрузка – разгрузка Товара осуществляется силами </w:t>
      </w:r>
      <w:r w:rsidR="00D456EB" w:rsidRPr="00FA0F41">
        <w:rPr>
          <w:rFonts w:cs="Times New Roman"/>
          <w:b/>
          <w:kern w:val="0"/>
          <w:lang w:val="ru-RU" w:eastAsia="ru-RU"/>
        </w:rPr>
        <w:t>Поставщика.</w:t>
      </w:r>
    </w:p>
    <w:p w14:paraId="7E8FE317" w14:textId="4E513411" w:rsidR="00D456EB" w:rsidRPr="00FA0F41" w:rsidRDefault="002F691E" w:rsidP="00FA0F41">
      <w:pPr>
        <w:widowControl/>
        <w:tabs>
          <w:tab w:val="left" w:pos="905"/>
        </w:tabs>
        <w:suppressAutoHyphens w:val="0"/>
        <w:ind w:firstLine="654"/>
        <w:jc w:val="both"/>
        <w:rPr>
          <w:rFonts w:cs="Times New Roman"/>
          <w:lang w:val="ru-RU"/>
        </w:rPr>
      </w:pPr>
      <w:r w:rsidRPr="00FA0F41">
        <w:rPr>
          <w:rFonts w:cs="Times New Roman"/>
          <w:kern w:val="0"/>
          <w:lang w:val="ru-RU" w:eastAsia="ru-RU"/>
        </w:rPr>
        <w:t>3.6</w:t>
      </w:r>
      <w:r w:rsidR="00D456EB" w:rsidRPr="00FA0F41">
        <w:rPr>
          <w:rFonts w:cs="Times New Roman"/>
          <w:kern w:val="0"/>
          <w:lang w:val="ru-RU" w:eastAsia="ru-RU"/>
        </w:rPr>
        <w:t>. Поставщик обязан предоставить Заказчику вместе с Товаром следующие документы, оформленные должным образом:</w:t>
      </w:r>
    </w:p>
    <w:p w14:paraId="7107F77E" w14:textId="318BAA65" w:rsidR="00D456EB" w:rsidRPr="00FA0F41" w:rsidRDefault="00D456EB" w:rsidP="00FA0F41">
      <w:pPr>
        <w:widowControl/>
        <w:numPr>
          <w:ilvl w:val="0"/>
          <w:numId w:val="2"/>
        </w:numPr>
        <w:tabs>
          <w:tab w:val="left" w:pos="905"/>
          <w:tab w:val="left" w:pos="993"/>
        </w:tabs>
        <w:suppressAutoHyphens w:val="0"/>
        <w:ind w:left="0" w:firstLine="652"/>
        <w:jc w:val="both"/>
        <w:rPr>
          <w:rFonts w:cs="Times New Roman"/>
          <w:lang w:val="ru-RU"/>
        </w:rPr>
      </w:pPr>
      <w:r w:rsidRPr="00FA0F41">
        <w:rPr>
          <w:rFonts w:cs="Times New Roman"/>
          <w:kern w:val="0"/>
          <w:lang w:val="ru-RU" w:eastAsia="ru-RU"/>
        </w:rPr>
        <w:t xml:space="preserve"> </w:t>
      </w:r>
      <w:r w:rsidR="00C6762F">
        <w:rPr>
          <w:rFonts w:cs="Times New Roman"/>
          <w:kern w:val="0"/>
          <w:lang w:val="ru-RU" w:eastAsia="ru-RU"/>
        </w:rPr>
        <w:t>Т</w:t>
      </w:r>
      <w:r w:rsidR="00C6762F" w:rsidRPr="00FA0F41">
        <w:rPr>
          <w:rFonts w:cs="Times New Roman"/>
          <w:kern w:val="0"/>
          <w:lang w:val="ru-RU" w:eastAsia="ru-RU"/>
        </w:rPr>
        <w:t xml:space="preserve">оварная накладная </w:t>
      </w:r>
      <w:r w:rsidR="00C6762F">
        <w:rPr>
          <w:rFonts w:cs="Times New Roman"/>
          <w:kern w:val="0"/>
          <w:lang w:val="ru-RU" w:eastAsia="ru-RU"/>
        </w:rPr>
        <w:t>(по форме ТОРГ-12) и счет-фактура или УПД (универсальный передаточный документ)</w:t>
      </w:r>
      <w:r w:rsidR="00C6762F" w:rsidRPr="00FA0F41">
        <w:rPr>
          <w:rFonts w:cs="Times New Roman"/>
          <w:kern w:val="0"/>
          <w:lang w:val="ru-RU" w:eastAsia="ru-RU"/>
        </w:rPr>
        <w:t xml:space="preserve"> </w:t>
      </w:r>
      <w:r w:rsidRPr="00FA0F41">
        <w:rPr>
          <w:rFonts w:cs="Times New Roman"/>
          <w:kern w:val="0"/>
          <w:lang w:val="ru-RU" w:eastAsia="ru-RU"/>
        </w:rPr>
        <w:t>– 2 экземпляра;</w:t>
      </w:r>
    </w:p>
    <w:p w14:paraId="59AE8CA4" w14:textId="77777777" w:rsidR="00D456EB" w:rsidRPr="00FA0F41" w:rsidRDefault="00D456EB" w:rsidP="00FA0F41">
      <w:pPr>
        <w:widowControl/>
        <w:numPr>
          <w:ilvl w:val="0"/>
          <w:numId w:val="2"/>
        </w:numPr>
        <w:tabs>
          <w:tab w:val="left" w:pos="905"/>
          <w:tab w:val="left" w:pos="993"/>
        </w:tabs>
        <w:suppressAutoHyphens w:val="0"/>
        <w:ind w:left="0" w:firstLine="652"/>
        <w:jc w:val="both"/>
        <w:rPr>
          <w:rFonts w:cs="Times New Roman"/>
          <w:kern w:val="0"/>
          <w:lang w:val="ru-RU" w:eastAsia="ru-RU"/>
        </w:rPr>
      </w:pPr>
      <w:r w:rsidRPr="00FA0F41">
        <w:rPr>
          <w:rFonts w:cs="Times New Roman"/>
          <w:kern w:val="0"/>
          <w:lang w:val="ru-RU" w:eastAsia="ru-RU"/>
        </w:rPr>
        <w:t>Акт приема-передачи Товара – 2 экземпляра;</w:t>
      </w:r>
    </w:p>
    <w:p w14:paraId="185650C3" w14:textId="77777777" w:rsidR="00D456EB" w:rsidRPr="00FA0F41" w:rsidRDefault="00D456EB" w:rsidP="00FA0F41">
      <w:pPr>
        <w:widowControl/>
        <w:numPr>
          <w:ilvl w:val="0"/>
          <w:numId w:val="2"/>
        </w:numPr>
        <w:tabs>
          <w:tab w:val="left" w:pos="905"/>
          <w:tab w:val="left" w:pos="993"/>
        </w:tabs>
        <w:suppressAutoHyphens w:val="0"/>
        <w:ind w:left="0" w:firstLine="652"/>
        <w:jc w:val="both"/>
        <w:rPr>
          <w:rFonts w:cs="Times New Roman"/>
          <w:lang w:val="ru-RU"/>
        </w:rPr>
      </w:pPr>
      <w:r w:rsidRPr="00FA0F41">
        <w:rPr>
          <w:rFonts w:cs="Times New Roman"/>
          <w:kern w:val="0"/>
          <w:lang w:val="ru-RU" w:eastAsia="ru-RU"/>
        </w:rPr>
        <w:t>Транспортный (</w:t>
      </w:r>
      <w:proofErr w:type="spellStart"/>
      <w:r w:rsidRPr="00FA0F41">
        <w:rPr>
          <w:rFonts w:cs="Times New Roman"/>
          <w:kern w:val="0"/>
          <w:lang w:val="ru-RU" w:eastAsia="ru-RU"/>
        </w:rPr>
        <w:t>товаро</w:t>
      </w:r>
      <w:proofErr w:type="spellEnd"/>
      <w:r w:rsidRPr="00FA0F41">
        <w:rPr>
          <w:rFonts w:cs="Times New Roman"/>
          <w:kern w:val="0"/>
          <w:lang w:val="ru-RU" w:eastAsia="ru-RU"/>
        </w:rPr>
        <w:t xml:space="preserve"> – сопроводительный) документ, подтверждающий доставку товара до места нахождения Заказчика – 2 экземпляра;</w:t>
      </w:r>
    </w:p>
    <w:p w14:paraId="426512DF" w14:textId="77777777" w:rsidR="00D456EB" w:rsidRPr="00FA0F41" w:rsidRDefault="00D456EB" w:rsidP="00FA0F41">
      <w:pPr>
        <w:widowControl/>
        <w:numPr>
          <w:ilvl w:val="0"/>
          <w:numId w:val="2"/>
        </w:numPr>
        <w:tabs>
          <w:tab w:val="left" w:pos="905"/>
          <w:tab w:val="left" w:pos="993"/>
        </w:tabs>
        <w:suppressAutoHyphens w:val="0"/>
        <w:ind w:left="0" w:firstLine="652"/>
        <w:jc w:val="both"/>
        <w:rPr>
          <w:rFonts w:cs="Times New Roman"/>
          <w:lang w:val="ru-RU"/>
        </w:rPr>
      </w:pPr>
      <w:r w:rsidRPr="00FA0F41">
        <w:rPr>
          <w:rFonts w:cs="Times New Roman"/>
          <w:kern w:val="0"/>
          <w:lang w:val="ru-RU" w:eastAsia="ru-RU"/>
        </w:rPr>
        <w:t xml:space="preserve">Сертификат (декларацию) соответствия качества, или сертификат выданный заводом-изготовителем – по 1 экземпляру на каждую единицу оборудования, включенного в состав согласно </w:t>
      </w:r>
      <w:proofErr w:type="gramStart"/>
      <w:r w:rsidRPr="00FA0F41">
        <w:rPr>
          <w:rFonts w:cs="Times New Roman"/>
          <w:kern w:val="0"/>
          <w:lang w:val="ru-RU" w:eastAsia="ru-RU"/>
        </w:rPr>
        <w:t>Приложения  1</w:t>
      </w:r>
      <w:proofErr w:type="gramEnd"/>
      <w:r w:rsidRPr="00FA0F41">
        <w:rPr>
          <w:rFonts w:cs="Times New Roman"/>
          <w:kern w:val="0"/>
          <w:lang w:val="ru-RU" w:eastAsia="ru-RU"/>
        </w:rPr>
        <w:t xml:space="preserve"> настоящего Договора;</w:t>
      </w:r>
    </w:p>
    <w:p w14:paraId="3A91BA2C" w14:textId="77777777" w:rsidR="00D456EB" w:rsidRPr="00FA0F41" w:rsidRDefault="00D456EB" w:rsidP="00FA0F41">
      <w:pPr>
        <w:widowControl/>
        <w:numPr>
          <w:ilvl w:val="0"/>
          <w:numId w:val="2"/>
        </w:numPr>
        <w:tabs>
          <w:tab w:val="left" w:pos="905"/>
          <w:tab w:val="left" w:pos="993"/>
        </w:tabs>
        <w:suppressAutoHyphens w:val="0"/>
        <w:ind w:left="0" w:firstLine="652"/>
        <w:jc w:val="both"/>
        <w:rPr>
          <w:rFonts w:cs="Times New Roman"/>
          <w:lang w:val="ru-RU"/>
        </w:rPr>
      </w:pPr>
      <w:r w:rsidRPr="00FA0F41">
        <w:rPr>
          <w:rFonts w:cs="Times New Roman"/>
          <w:kern w:val="0"/>
          <w:lang w:val="ru-RU" w:eastAsia="ru-RU"/>
        </w:rPr>
        <w:t>Инструкцию по эксплуатации и техническому обслуживанию Товара (руководство пользователя) на русском языке – по 1 экземпляру на каждую единицу оборудования, включенного в состав согласно Приложения 1 настоящего Договора.</w:t>
      </w:r>
    </w:p>
    <w:p w14:paraId="039FF691" w14:textId="77777777" w:rsidR="00D456EB" w:rsidRPr="00FA0F41" w:rsidRDefault="00D456EB" w:rsidP="00FA0F41">
      <w:pPr>
        <w:widowControl/>
        <w:tabs>
          <w:tab w:val="left" w:pos="905"/>
        </w:tabs>
        <w:suppressAutoHyphens w:val="0"/>
        <w:ind w:firstLine="652"/>
        <w:jc w:val="both"/>
        <w:rPr>
          <w:rFonts w:cs="Times New Roman"/>
          <w:lang w:val="ru-RU"/>
        </w:rPr>
      </w:pPr>
      <w:r w:rsidRPr="00FA0F41">
        <w:rPr>
          <w:rFonts w:cs="Times New Roman"/>
          <w:kern w:val="0"/>
          <w:lang w:val="ru-RU" w:eastAsia="ru-RU"/>
        </w:rPr>
        <w:t>В случае поставки импортного оборудования, документация по эксплуатации и техническому обслуживанию, программированию предоставляется инструкция, полученная от производителя;</w:t>
      </w:r>
    </w:p>
    <w:p w14:paraId="2AC2BE37" w14:textId="77777777" w:rsidR="00D456EB" w:rsidRPr="00FA0F41" w:rsidRDefault="00D456EB" w:rsidP="00FA0F41">
      <w:pPr>
        <w:widowControl/>
        <w:numPr>
          <w:ilvl w:val="0"/>
          <w:numId w:val="2"/>
        </w:numPr>
        <w:tabs>
          <w:tab w:val="left" w:pos="905"/>
          <w:tab w:val="left" w:pos="993"/>
        </w:tabs>
        <w:suppressAutoHyphens w:val="0"/>
        <w:ind w:left="0" w:firstLine="652"/>
        <w:jc w:val="both"/>
        <w:rPr>
          <w:rFonts w:cs="Times New Roman"/>
          <w:kern w:val="0"/>
          <w:lang w:val="ru-RU" w:eastAsia="ru-RU"/>
        </w:rPr>
      </w:pPr>
      <w:r w:rsidRPr="00FA0F41">
        <w:rPr>
          <w:rFonts w:cs="Times New Roman"/>
          <w:kern w:val="0"/>
          <w:lang w:val="ru-RU" w:eastAsia="ru-RU"/>
        </w:rPr>
        <w:t>Иные документы, необходимые в соответствии с действующим законодательством Российской Федерации.</w:t>
      </w:r>
    </w:p>
    <w:p w14:paraId="3CCAB5DC" w14:textId="223247CF" w:rsidR="002F691E" w:rsidRPr="00FA0F41" w:rsidRDefault="006C0693" w:rsidP="00FA0F41">
      <w:pPr>
        <w:ind w:firstLine="567"/>
        <w:jc w:val="both"/>
        <w:rPr>
          <w:rFonts w:cs="Times New Roman"/>
          <w:kern w:val="0"/>
          <w:lang w:val="ru-RU" w:eastAsia="ru-RU"/>
        </w:rPr>
      </w:pPr>
      <w:r w:rsidRPr="00FA0F41">
        <w:rPr>
          <w:rFonts w:cs="Times New Roman"/>
          <w:kern w:val="0"/>
          <w:lang w:val="ru-RU" w:eastAsia="ru-RU"/>
        </w:rPr>
        <w:t xml:space="preserve">3.7. </w:t>
      </w:r>
      <w:r w:rsidR="002F691E" w:rsidRPr="00FA0F41">
        <w:rPr>
          <w:rFonts w:cs="Times New Roman"/>
          <w:b/>
          <w:kern w:val="0"/>
          <w:lang w:val="ru-RU" w:eastAsia="ru-RU"/>
        </w:rPr>
        <w:t xml:space="preserve">Заказчик производит прием Товара в течение </w:t>
      </w:r>
      <w:r w:rsidRPr="00FA0F41">
        <w:rPr>
          <w:rFonts w:cs="Times New Roman"/>
          <w:b/>
          <w:kern w:val="0"/>
          <w:lang w:val="ru-RU" w:eastAsia="ru-RU"/>
        </w:rPr>
        <w:t>3</w:t>
      </w:r>
      <w:r w:rsidR="002F691E" w:rsidRPr="00FA0F41">
        <w:rPr>
          <w:rFonts w:cs="Times New Roman"/>
          <w:b/>
          <w:kern w:val="0"/>
          <w:lang w:val="ru-RU" w:eastAsia="ru-RU"/>
        </w:rPr>
        <w:t xml:space="preserve"> (</w:t>
      </w:r>
      <w:r w:rsidRPr="00FA0F41">
        <w:rPr>
          <w:rFonts w:cs="Times New Roman"/>
          <w:b/>
          <w:kern w:val="0"/>
          <w:lang w:val="ru-RU" w:eastAsia="ru-RU"/>
        </w:rPr>
        <w:t>трех</w:t>
      </w:r>
      <w:r w:rsidR="002F691E" w:rsidRPr="00FA0F41">
        <w:rPr>
          <w:rFonts w:cs="Times New Roman"/>
          <w:b/>
          <w:kern w:val="0"/>
          <w:lang w:val="ru-RU" w:eastAsia="ru-RU"/>
        </w:rPr>
        <w:t>) рабочих дней</w:t>
      </w:r>
      <w:r w:rsidR="002F691E" w:rsidRPr="00FA0F41">
        <w:rPr>
          <w:rFonts w:cs="Times New Roman"/>
          <w:kern w:val="0"/>
          <w:lang w:val="ru-RU" w:eastAsia="ru-RU"/>
        </w:rPr>
        <w:t xml:space="preserve"> путем проверки соответствия Товара на:</w:t>
      </w:r>
    </w:p>
    <w:p w14:paraId="47AF892C" w14:textId="77777777"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 отсутствие внешних повреждений, правильность оформления Товарно-транспортных (Товарных накладных) документов, наличие документов, подтверждающих качество и безопасность Товара (паспорта), целостность упаковки (фиксацию повреждений).</w:t>
      </w:r>
    </w:p>
    <w:p w14:paraId="342E2511" w14:textId="77777777"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 требование к количеству, функциональным характеристикам, потребительским свойствам, качественным характеристикам, содержащимся в Спецификации (техническом задании) и иных требований и документов, предусмотренных Договором. Представитель Поставщика вправе присутствовать при проведении приемки Товара.</w:t>
      </w:r>
    </w:p>
    <w:p w14:paraId="6950CCF9" w14:textId="1BC8D2DE"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3.</w:t>
      </w:r>
      <w:r w:rsidR="00FA0F41">
        <w:rPr>
          <w:rFonts w:cs="Times New Roman"/>
          <w:kern w:val="0"/>
          <w:lang w:val="ru-RU" w:eastAsia="ru-RU"/>
        </w:rPr>
        <w:t>8</w:t>
      </w:r>
      <w:r w:rsidRPr="00FA0F41">
        <w:rPr>
          <w:rFonts w:cs="Times New Roman"/>
          <w:kern w:val="0"/>
          <w:lang w:val="ru-RU" w:eastAsia="ru-RU"/>
        </w:rPr>
        <w:t>. При выявлении несоответствия наименования, количества и качества Товара, Заказчик, в течение 2 (двух) рабочих дней с момента выявления несоответствия, направляет Поставщику письменное уведомление (претензию).</w:t>
      </w:r>
      <w:r w:rsidRPr="00FA0F41">
        <w:rPr>
          <w:rFonts w:cs="Times New Roman"/>
          <w:kern w:val="0"/>
          <w:lang w:val="ru-RU"/>
        </w:rPr>
        <w:t xml:space="preserve"> </w:t>
      </w:r>
      <w:r w:rsidRPr="00FA0F41">
        <w:rPr>
          <w:rFonts w:cs="Times New Roman"/>
          <w:kern w:val="0"/>
          <w:lang w:val="ru-RU" w:eastAsia="ru-RU"/>
        </w:rPr>
        <w:t xml:space="preserve">В случае, если Поставщик не согласен с предъявляемой Заказчиком претензией, Поставщик обязан самостоятельно представить оригинал экспертного заключения. Выбор эксперта, экспертной организации осуществляется Поставщиком по согласованию с Заказчиком. Оплата услуг эксперта, экспертной организации, расходы, в том числе расходы, связанные с транспортировкой Товара для проведения экспертизы, осуществляется за счет Поставщика. </w:t>
      </w:r>
    </w:p>
    <w:p w14:paraId="5BD45774" w14:textId="0EFB1AEC"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3.</w:t>
      </w:r>
      <w:r w:rsidR="00FA0F41">
        <w:rPr>
          <w:rFonts w:cs="Times New Roman"/>
          <w:kern w:val="0"/>
          <w:lang w:val="ru-RU" w:eastAsia="ru-RU"/>
        </w:rPr>
        <w:t>9</w:t>
      </w:r>
      <w:r w:rsidRPr="00FA0F41">
        <w:rPr>
          <w:rFonts w:cs="Times New Roman"/>
          <w:kern w:val="0"/>
          <w:lang w:val="ru-RU" w:eastAsia="ru-RU"/>
        </w:rPr>
        <w:t xml:space="preserve">. Заказчик, обнаруживший после приемки Товара недостатки, которые не могли быть установлены при обычном способе приемки (скрытые недостатки), обязан известить об этом Поставщика не позднее 7 (семи) дней с момента их обнаружения. </w:t>
      </w:r>
    </w:p>
    <w:p w14:paraId="7C2BE5AA" w14:textId="734BCB2E"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3.</w:t>
      </w:r>
      <w:r w:rsidR="00FA0F41">
        <w:rPr>
          <w:rFonts w:cs="Times New Roman"/>
          <w:kern w:val="0"/>
          <w:lang w:val="ru-RU" w:eastAsia="ru-RU"/>
        </w:rPr>
        <w:t>10</w:t>
      </w:r>
      <w:r w:rsidRPr="00FA0F41">
        <w:rPr>
          <w:rFonts w:cs="Times New Roman"/>
          <w:kern w:val="0"/>
          <w:lang w:val="ru-RU" w:eastAsia="ru-RU"/>
        </w:rPr>
        <w:t xml:space="preserve">. В случае поставки некачественного Товара, препятствующего </w:t>
      </w:r>
      <w:proofErr w:type="gramStart"/>
      <w:r w:rsidRPr="00FA0F41">
        <w:rPr>
          <w:rFonts w:cs="Times New Roman"/>
          <w:kern w:val="0"/>
          <w:lang w:val="ru-RU" w:eastAsia="ru-RU"/>
        </w:rPr>
        <w:t>его дальнейшему использованию</w:t>
      </w:r>
      <w:proofErr w:type="gramEnd"/>
      <w:r w:rsidRPr="00FA0F41">
        <w:rPr>
          <w:rFonts w:cs="Times New Roman"/>
          <w:kern w:val="0"/>
          <w:lang w:val="ru-RU" w:eastAsia="ru-RU"/>
        </w:rPr>
        <w:t xml:space="preserve"> Поставщик обязан безвозмездно устранить недостатки Товара или заменить Товар в 1</w:t>
      </w:r>
      <w:r w:rsidR="00C6762F">
        <w:rPr>
          <w:rFonts w:cs="Times New Roman"/>
          <w:kern w:val="0"/>
          <w:lang w:val="ru-RU" w:eastAsia="ru-RU"/>
        </w:rPr>
        <w:t>4</w:t>
      </w:r>
      <w:r w:rsidRPr="00FA0F41">
        <w:rPr>
          <w:rFonts w:cs="Times New Roman"/>
          <w:kern w:val="0"/>
          <w:lang w:val="ru-RU" w:eastAsia="ru-RU"/>
        </w:rPr>
        <w:t xml:space="preserve">-дневный срок после направления претензии. </w:t>
      </w:r>
    </w:p>
    <w:p w14:paraId="3B169382" w14:textId="1DEED678"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3.</w:t>
      </w:r>
      <w:r w:rsidR="00FA0F41">
        <w:rPr>
          <w:rFonts w:cs="Times New Roman"/>
          <w:kern w:val="0"/>
          <w:lang w:val="ru-RU" w:eastAsia="ru-RU"/>
        </w:rPr>
        <w:t>11</w:t>
      </w:r>
      <w:r w:rsidRPr="00FA0F41">
        <w:rPr>
          <w:rFonts w:cs="Times New Roman"/>
          <w:kern w:val="0"/>
          <w:lang w:val="ru-RU" w:eastAsia="ru-RU"/>
        </w:rPr>
        <w:t>. В случае поставки некомплектного Товара, Поставщик обязан доукомплектовать Товар или заменить Товаром надлежащего качества в срок, указанный в претензии Заказчика.</w:t>
      </w:r>
    </w:p>
    <w:p w14:paraId="6C25B984" w14:textId="74AF6D41"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3.</w:t>
      </w:r>
      <w:r w:rsidR="00FA0F41">
        <w:rPr>
          <w:rFonts w:cs="Times New Roman"/>
          <w:kern w:val="0"/>
          <w:lang w:val="ru-RU" w:eastAsia="ru-RU"/>
        </w:rPr>
        <w:t>12</w:t>
      </w:r>
      <w:r w:rsidRPr="00FA0F41">
        <w:rPr>
          <w:rFonts w:cs="Times New Roman"/>
          <w:kern w:val="0"/>
          <w:lang w:val="ru-RU" w:eastAsia="ru-RU"/>
        </w:rPr>
        <w:t xml:space="preserve">. Претензии по скрытым дефектам могут быть заявлены Заказчиком в течение всего срока годности (срока полезного использования) Товара. </w:t>
      </w:r>
    </w:p>
    <w:p w14:paraId="7E4AEE3E" w14:textId="400BEF09"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3.</w:t>
      </w:r>
      <w:r w:rsidR="00FA0F41">
        <w:rPr>
          <w:rFonts w:cs="Times New Roman"/>
          <w:kern w:val="0"/>
          <w:lang w:val="ru-RU" w:eastAsia="ru-RU"/>
        </w:rPr>
        <w:t>13</w:t>
      </w:r>
      <w:r w:rsidRPr="00FA0F41">
        <w:rPr>
          <w:rFonts w:cs="Times New Roman"/>
          <w:kern w:val="0"/>
          <w:lang w:val="ru-RU" w:eastAsia="ru-RU"/>
        </w:rPr>
        <w:t>. Все расходы, связанные с возвратом Товара, или невозможностью его использовать по назначению, осуществляются за счет Поставщика.</w:t>
      </w:r>
    </w:p>
    <w:p w14:paraId="1BA2B2F1" w14:textId="74EDAE38"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lastRenderedPageBreak/>
        <w:t>3.1</w:t>
      </w:r>
      <w:r w:rsidR="00FA0F41">
        <w:rPr>
          <w:rFonts w:cs="Times New Roman"/>
          <w:kern w:val="0"/>
          <w:lang w:val="ru-RU" w:eastAsia="ru-RU"/>
        </w:rPr>
        <w:t>4</w:t>
      </w:r>
      <w:r w:rsidRPr="00FA0F41">
        <w:rPr>
          <w:rFonts w:cs="Times New Roman"/>
          <w:kern w:val="0"/>
          <w:lang w:val="ru-RU" w:eastAsia="ru-RU"/>
        </w:rPr>
        <w:t>. При отсутствии претензий по количеству, качеству, комплектности поставленного Товара, Заказчик подписывает Товарную (Товарно-транспортную) накладную, акт приема-передачи Товара. До подписания Товарной накладной, Заказчик проводит экспертизу поставленного Товара на его соответствие условиям договора. Заказчик вправе провести экспертизу своими силами, либо привлечь экспертов, экспертные организации.</w:t>
      </w:r>
    </w:p>
    <w:p w14:paraId="4BB7891D" w14:textId="2095B582" w:rsidR="002F691E" w:rsidRPr="00FA0F41" w:rsidRDefault="002F691E" w:rsidP="00FA0F41">
      <w:pPr>
        <w:widowControl/>
        <w:suppressAutoHyphens w:val="0"/>
        <w:autoSpaceDN/>
        <w:ind w:firstLine="567"/>
        <w:jc w:val="both"/>
        <w:rPr>
          <w:rFonts w:cs="Times New Roman"/>
          <w:kern w:val="0"/>
          <w:lang w:val="ru-RU"/>
        </w:rPr>
      </w:pPr>
      <w:r w:rsidRPr="00FA0F41">
        <w:rPr>
          <w:rFonts w:cs="Times New Roman"/>
          <w:kern w:val="0"/>
          <w:lang w:val="ru-RU" w:eastAsia="ru-RU"/>
        </w:rPr>
        <w:t>3.1</w:t>
      </w:r>
      <w:r w:rsidR="00FA0F41">
        <w:rPr>
          <w:rFonts w:cs="Times New Roman"/>
          <w:kern w:val="0"/>
          <w:lang w:val="ru-RU" w:eastAsia="ru-RU"/>
        </w:rPr>
        <w:t>5.</w:t>
      </w:r>
      <w:r w:rsidRPr="00FA0F41">
        <w:rPr>
          <w:rFonts w:cs="Times New Roman"/>
          <w:kern w:val="0"/>
          <w:lang w:val="ru-RU" w:eastAsia="ru-RU"/>
        </w:rPr>
        <w:t xml:space="preserve"> Право собственности на Товар переходит от Поставщика к Заказчику одновременно с подписанием Заказчиком Товарной накладной. С момента передачи Товар не считается находящимся в залоге у Поставщика, и Заказчик вправе распоряжаться Товаром без согласия Поставщика независимо от срока оплаты за Товар, установленный договором.</w:t>
      </w:r>
      <w:r w:rsidRPr="00FA0F41">
        <w:rPr>
          <w:rFonts w:cs="Times New Roman"/>
          <w:kern w:val="0"/>
          <w:lang w:val="ru-RU"/>
        </w:rPr>
        <w:t xml:space="preserve"> </w:t>
      </w:r>
    </w:p>
    <w:p w14:paraId="5B13F4E6" w14:textId="691FA147" w:rsidR="002F691E" w:rsidRPr="00FA0F41" w:rsidRDefault="002F691E" w:rsidP="00FA0F41">
      <w:pPr>
        <w:widowControl/>
        <w:suppressAutoHyphens w:val="0"/>
        <w:autoSpaceDN/>
        <w:ind w:firstLine="567"/>
        <w:jc w:val="both"/>
        <w:rPr>
          <w:rFonts w:cs="Times New Roman"/>
          <w:kern w:val="0"/>
          <w:lang w:val="ru-RU" w:eastAsia="ru-RU"/>
        </w:rPr>
      </w:pPr>
      <w:r w:rsidRPr="00FA0F41">
        <w:rPr>
          <w:rFonts w:cs="Times New Roman"/>
          <w:kern w:val="0"/>
          <w:lang w:val="ru-RU" w:eastAsia="ru-RU"/>
        </w:rPr>
        <w:t>3.1</w:t>
      </w:r>
      <w:r w:rsidR="00FA0F41">
        <w:rPr>
          <w:rFonts w:cs="Times New Roman"/>
          <w:kern w:val="0"/>
          <w:lang w:val="ru-RU" w:eastAsia="ru-RU"/>
        </w:rPr>
        <w:t>6</w:t>
      </w:r>
      <w:r w:rsidRPr="00FA0F41">
        <w:rPr>
          <w:rFonts w:cs="Times New Roman"/>
          <w:kern w:val="0"/>
          <w:lang w:val="ru-RU" w:eastAsia="ru-RU"/>
        </w:rPr>
        <w:t xml:space="preserve">. Риск случайной гибели Товара переходит от Поставщика к Заказчику после подписания Товарной накладной. </w:t>
      </w:r>
    </w:p>
    <w:p w14:paraId="27A713D1" w14:textId="15B4D415" w:rsidR="002F691E" w:rsidRPr="00FA0F41" w:rsidRDefault="00FA0F41" w:rsidP="00FA0F41">
      <w:pPr>
        <w:widowControl/>
        <w:suppressAutoHyphens w:val="0"/>
        <w:autoSpaceDN/>
        <w:ind w:firstLine="567"/>
        <w:jc w:val="both"/>
        <w:rPr>
          <w:rFonts w:cs="Times New Roman"/>
          <w:kern w:val="0"/>
          <w:lang w:val="ru-RU" w:eastAsia="ru-RU"/>
        </w:rPr>
      </w:pPr>
      <w:r>
        <w:rPr>
          <w:rFonts w:cs="Times New Roman"/>
          <w:kern w:val="0"/>
          <w:lang w:val="ru-RU" w:eastAsia="ru-RU"/>
        </w:rPr>
        <w:t>3.17.</w:t>
      </w:r>
      <w:r w:rsidR="002F691E" w:rsidRPr="00FA0F41">
        <w:rPr>
          <w:rFonts w:cs="Times New Roman"/>
          <w:kern w:val="0"/>
          <w:lang w:val="ru-RU" w:eastAsia="ru-RU"/>
        </w:rPr>
        <w:t xml:space="preserve"> Одновременно с передачей Товара Поставщик обязан передать всю необходимую сопроводительную техническую (нормативную) документацию на Товар, комплектующие принадлежности к Товару, гарантийный талон, паспорта и иные документы, подлежащие передаче с Товаром. Все документы должны быть оформлены надлежащим образом, подписаны уполномоченными лицами и заверены печатями.</w:t>
      </w:r>
    </w:p>
    <w:p w14:paraId="2E6FB2D5" w14:textId="71C20F1D" w:rsidR="00D456EB" w:rsidRPr="00FA0F41" w:rsidRDefault="00D456EB" w:rsidP="00FA0F41">
      <w:pPr>
        <w:widowControl/>
        <w:tabs>
          <w:tab w:val="left" w:pos="905"/>
        </w:tabs>
        <w:suppressAutoHyphens w:val="0"/>
        <w:ind w:firstLine="654"/>
        <w:jc w:val="both"/>
        <w:rPr>
          <w:rFonts w:cs="Times New Roman"/>
          <w:kern w:val="0"/>
          <w:lang w:val="ru-RU" w:eastAsia="ru-RU"/>
        </w:rPr>
      </w:pPr>
    </w:p>
    <w:p w14:paraId="0E2C6AA7" w14:textId="77777777" w:rsidR="00D456EB" w:rsidRPr="00FA0F41" w:rsidRDefault="00D456EB" w:rsidP="00FA0F41">
      <w:pPr>
        <w:pStyle w:val="a3"/>
        <w:widowControl/>
        <w:numPr>
          <w:ilvl w:val="0"/>
          <w:numId w:val="3"/>
        </w:numPr>
        <w:tabs>
          <w:tab w:val="left" w:pos="540"/>
          <w:tab w:val="left" w:pos="720"/>
        </w:tabs>
        <w:suppressAutoHyphens w:val="0"/>
        <w:ind w:left="0"/>
        <w:jc w:val="center"/>
        <w:rPr>
          <w:rFonts w:cs="Times New Roman"/>
        </w:rPr>
      </w:pPr>
      <w:r w:rsidRPr="00FA0F41">
        <w:rPr>
          <w:rFonts w:cs="Times New Roman"/>
          <w:b/>
          <w:bCs/>
          <w:kern w:val="0"/>
          <w:lang w:val="ru-RU" w:eastAsia="ru-RU"/>
        </w:rPr>
        <w:t>ПРАВА И ОБЯЗАННОСТИ СТОРОН</w:t>
      </w:r>
    </w:p>
    <w:p w14:paraId="590430E7" w14:textId="77777777" w:rsidR="00D456EB" w:rsidRPr="00FA0F41" w:rsidRDefault="00D456EB" w:rsidP="00FA0F41">
      <w:pPr>
        <w:widowControl/>
        <w:suppressAutoHyphens w:val="0"/>
        <w:ind w:firstLine="709"/>
        <w:jc w:val="both"/>
        <w:rPr>
          <w:rFonts w:cs="Times New Roman"/>
        </w:rPr>
      </w:pPr>
      <w:r w:rsidRPr="00FA0F41">
        <w:rPr>
          <w:rFonts w:cs="Times New Roman"/>
          <w:b/>
          <w:kern w:val="0"/>
          <w:lang w:val="ru-RU" w:eastAsia="ru-RU"/>
        </w:rPr>
        <w:t>4.1.Поставщик обязан:</w:t>
      </w:r>
    </w:p>
    <w:p w14:paraId="10D4FC84" w14:textId="0A03408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 xml:space="preserve">4.1.1. Поставлять и передавать Заказчику Товар в количестве (объеме), ассортименте, указанном в заявке Заказчика, соответствующем по качественным и иным характеристикам требованиям, указанным </w:t>
      </w:r>
      <w:r w:rsidRPr="00FA0F41">
        <w:rPr>
          <w:rFonts w:cs="Times New Roman"/>
          <w:spacing w:val="4"/>
          <w:kern w:val="0"/>
          <w:lang w:val="ru-RU"/>
        </w:rPr>
        <w:t>в Спецификации (Приложение № 1)</w:t>
      </w:r>
      <w:r w:rsidRPr="00FA0F41">
        <w:rPr>
          <w:rFonts w:cs="Times New Roman"/>
          <w:kern w:val="0"/>
          <w:lang w:val="ru-RU"/>
        </w:rPr>
        <w:t>.</w:t>
      </w:r>
    </w:p>
    <w:p w14:paraId="55E80B53" w14:textId="77777777" w:rsidR="00D456EB" w:rsidRPr="00FA0F41" w:rsidRDefault="00D456EB" w:rsidP="00FA0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cs="Times New Roman"/>
          <w:lang w:val="ru-RU"/>
        </w:rPr>
      </w:pPr>
      <w:r w:rsidRPr="00FA0F41">
        <w:rPr>
          <w:rFonts w:cs="Times New Roman"/>
          <w:kern w:val="0"/>
          <w:lang w:val="ru-RU"/>
        </w:rPr>
        <w:t xml:space="preserve">4.1.2. Гарантировать, что качество поставляемого Товара соответствует требованиям стандартов и технических условий, установленных в Российской Федерации (далее - РФ), Техническим регламентам Таможенного союза. А также </w:t>
      </w:r>
      <w:r w:rsidRPr="00FA0F41">
        <w:rPr>
          <w:rFonts w:cs="Times New Roman"/>
          <w:color w:val="000000"/>
          <w:kern w:val="0"/>
          <w:lang w:val="ru-RU"/>
        </w:rPr>
        <w:t>гарантировать поставку Товара, не попадающего под отдельные специальные экономические меры, установленные действующими законодательством и нормативно-правовыми актами Российской Федерации.</w:t>
      </w:r>
    </w:p>
    <w:p w14:paraId="420751E8" w14:textId="77777777" w:rsidR="00D456EB" w:rsidRPr="00FA0F41" w:rsidRDefault="00D456EB" w:rsidP="00FA0F41">
      <w:pPr>
        <w:widowControl/>
        <w:suppressAutoHyphens w:val="0"/>
        <w:ind w:firstLine="709"/>
        <w:jc w:val="both"/>
        <w:rPr>
          <w:rFonts w:cs="Times New Roman"/>
          <w:kern w:val="0"/>
          <w:lang w:val="ru-RU"/>
        </w:rPr>
      </w:pPr>
      <w:r w:rsidRPr="00FA0F41">
        <w:rPr>
          <w:rFonts w:cs="Times New Roman"/>
          <w:kern w:val="0"/>
          <w:lang w:val="ru-RU"/>
        </w:rPr>
        <w:t>4.1.3. Осуществлять доставку Товара автотранспортом Поставщика за свой счет и своими силами путем отгрузки (передачи) Товара в место нахождения Заказчика.</w:t>
      </w:r>
    </w:p>
    <w:p w14:paraId="2DDE1A8F"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4.1.4. Передавать Заказчику Товар в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CAD9B4B"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4.1.5. Одновременно с передачей Товара передавать Заказчику сопроводительные и транспортные документы на поставляемый Товар, УПД, а также иную документацию, в том числе подтверждающую качество поставляемого Товара, предусмотренную законодательством Российской Федерации для данного вида Товара.</w:t>
      </w:r>
    </w:p>
    <w:p w14:paraId="6B2B60B0"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В случае подписания счета-фактуры уполномоченным представителем Поставщика к счету-фактуре должен быть приложен надлежащим образом удостоверенный документ, подтверждающий соответствующие полномочия представителя Поставщика.</w:t>
      </w:r>
    </w:p>
    <w:p w14:paraId="7A2934F9"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 xml:space="preserve">Товаросопроводительные документы на передаваемый Заказчику Товар должны быть оформлены в соответствии с требованиями действующего на момент передачи Товара законодательства Российской Федерации, в противном случае поставляемая партия Товара оплате не подлежит. </w:t>
      </w:r>
    </w:p>
    <w:p w14:paraId="19E22A2C"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4.1.6. В случае выявления Заказчиком поставки Товара в количестве меньшем, чем это определено заявкой Заказчика, а также поставки некачественного Товара или недостатков Товара Поставщик за свой счет (включая транспорт) обязан поставить недостающий Товар, заменить некачественный Товар на качественный Товар, устранить выявленные недостатки Товара в сроки, согласованные сторонами.</w:t>
      </w:r>
    </w:p>
    <w:p w14:paraId="14789B40" w14:textId="77777777" w:rsidR="00D456EB" w:rsidRPr="00FA0F41" w:rsidRDefault="00D456EB" w:rsidP="00FA0F41">
      <w:pPr>
        <w:widowControl/>
        <w:suppressAutoHyphens w:val="0"/>
        <w:ind w:firstLine="709"/>
        <w:jc w:val="both"/>
        <w:rPr>
          <w:rFonts w:cs="Times New Roman"/>
          <w:kern w:val="0"/>
          <w:lang w:val="ru-RU"/>
        </w:rPr>
      </w:pPr>
      <w:r w:rsidRPr="00FA0F41">
        <w:rPr>
          <w:rFonts w:cs="Times New Roman"/>
          <w:kern w:val="0"/>
          <w:lang w:val="ru-RU"/>
        </w:rPr>
        <w:t>4.1.7. Обеспечить соблюдение работниками Поставщика при выполнении обязательств по настоящему Договору правил нахождения на территории режимного объекта Заказчика, а также правил и норм охраны труда, техники безопасности, пожарной безопасности, электробезопасности, санитарных норм и правил, иных требований, установленных законодательством Российской Федерации. Поставщик несет ответственность за соблюдение указанными работниками соответствующих правил, норм и требований.</w:t>
      </w:r>
    </w:p>
    <w:p w14:paraId="6A27D449" w14:textId="77777777" w:rsidR="00D456EB" w:rsidRPr="00FA0F41" w:rsidRDefault="00D456EB" w:rsidP="00FA0F41">
      <w:pPr>
        <w:widowControl/>
        <w:suppressAutoHyphens w:val="0"/>
        <w:ind w:firstLine="709"/>
        <w:jc w:val="both"/>
        <w:rPr>
          <w:rFonts w:cs="Times New Roman"/>
          <w:b/>
          <w:kern w:val="0"/>
          <w:lang w:val="ru-RU"/>
        </w:rPr>
      </w:pPr>
      <w:r w:rsidRPr="00FA0F41">
        <w:rPr>
          <w:rFonts w:cs="Times New Roman"/>
          <w:b/>
          <w:kern w:val="0"/>
          <w:lang w:val="ru-RU"/>
        </w:rPr>
        <w:t>4.2. Заказчик обязан:</w:t>
      </w:r>
    </w:p>
    <w:p w14:paraId="1507F1CD"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4.2.1. Совершить необходимые действия, обеспечивающие принятие Товара, поставленного в соответствии с настоящим Договором.</w:t>
      </w:r>
    </w:p>
    <w:p w14:paraId="6CD413EC"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lastRenderedPageBreak/>
        <w:t>4.2.2. При принятии Товара проверить количество, качество, ассортимент, функциональные и качественные характеристики поставленного Товара и о выявленных несоответствиях или недостатках Товаров незамедлительно уведомить Поставщика.</w:t>
      </w:r>
    </w:p>
    <w:p w14:paraId="1F0D2565" w14:textId="77777777" w:rsidR="00D456EB" w:rsidRPr="00FA0F41" w:rsidRDefault="00D456EB" w:rsidP="00FA0F41">
      <w:pPr>
        <w:widowControl/>
        <w:tabs>
          <w:tab w:val="left" w:pos="900"/>
          <w:tab w:val="left" w:pos="1080"/>
        </w:tabs>
        <w:suppressAutoHyphens w:val="0"/>
        <w:ind w:firstLine="709"/>
        <w:jc w:val="both"/>
        <w:rPr>
          <w:rFonts w:cs="Times New Roman"/>
          <w:kern w:val="0"/>
          <w:lang w:val="ru-RU"/>
        </w:rPr>
      </w:pPr>
      <w:r w:rsidRPr="00FA0F41">
        <w:rPr>
          <w:rFonts w:cs="Times New Roman"/>
          <w:kern w:val="0"/>
          <w:lang w:val="ru-RU"/>
        </w:rPr>
        <w:t>4.2.3. Оплачивать поставленный Товар надлежащего качества в порядке и сроки, установленные разделом 2 настоящего Договора.</w:t>
      </w:r>
    </w:p>
    <w:p w14:paraId="486E7915" w14:textId="77777777" w:rsidR="00D456EB" w:rsidRPr="00FA0F41" w:rsidRDefault="00D456EB" w:rsidP="00FA0F41">
      <w:pPr>
        <w:widowControl/>
        <w:suppressAutoHyphens w:val="0"/>
        <w:ind w:firstLine="709"/>
        <w:jc w:val="both"/>
        <w:rPr>
          <w:rFonts w:cs="Times New Roman"/>
          <w:b/>
          <w:kern w:val="0"/>
          <w:lang w:val="ru-RU"/>
        </w:rPr>
      </w:pPr>
      <w:r w:rsidRPr="00FA0F41">
        <w:rPr>
          <w:rFonts w:cs="Times New Roman"/>
          <w:b/>
          <w:kern w:val="0"/>
          <w:lang w:val="ru-RU"/>
        </w:rPr>
        <w:t>4.3. Заказчик вправе:</w:t>
      </w:r>
    </w:p>
    <w:p w14:paraId="512802B4"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rPr>
        <w:t>4.3.1. Требовать от Поставщика поставки Товара надлежащего качества по принятой заявке в соответствии с наименованием, количеством, ассортиментом, в порядке и сроки, установленные Договором. Заказчик вправе отказаться от принятия Товара ненадлежащего качества.</w:t>
      </w:r>
    </w:p>
    <w:p w14:paraId="06FC98B3" w14:textId="6BCA34DE" w:rsidR="00D456EB" w:rsidRPr="00FA0F41" w:rsidRDefault="00D456EB" w:rsidP="00FA0F41">
      <w:pPr>
        <w:widowControl/>
        <w:tabs>
          <w:tab w:val="left" w:pos="900"/>
          <w:tab w:val="left" w:pos="1080"/>
        </w:tabs>
        <w:suppressAutoHyphens w:val="0"/>
        <w:ind w:firstLine="709"/>
        <w:jc w:val="both"/>
        <w:rPr>
          <w:rFonts w:cs="Times New Roman"/>
          <w:lang w:val="ru-RU"/>
        </w:rPr>
      </w:pPr>
      <w:r w:rsidRPr="00FA0F41">
        <w:rPr>
          <w:rFonts w:cs="Times New Roman"/>
          <w:kern w:val="0"/>
          <w:lang w:val="ru-RU"/>
        </w:rPr>
        <w:t>4.3.2. В случае поставки Товара в количестве меньшем, чем это определено заявкой Заказчика, поставки некачественного Товара или Товара с недостатками требовать от Поставщика поставки недостающего Товара, замены некачественного Товара на качественный Товар или устранения недостатков Товара в  сроки, согласованные сторонами.</w:t>
      </w:r>
    </w:p>
    <w:p w14:paraId="237AAE52"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4.3.3. Для проверки соответствия качества поставляемого Товара требованиям, установленным настоящим договором, привлекать независимых экспертов.</w:t>
      </w:r>
    </w:p>
    <w:p w14:paraId="347E4878" w14:textId="77777777" w:rsidR="00D456EB" w:rsidRPr="00FA0F41" w:rsidRDefault="00D456EB" w:rsidP="00FA0F41">
      <w:pPr>
        <w:widowControl/>
        <w:suppressAutoHyphens w:val="0"/>
        <w:ind w:firstLine="709"/>
        <w:jc w:val="both"/>
        <w:rPr>
          <w:rFonts w:cs="Times New Roman"/>
          <w:kern w:val="0"/>
          <w:lang w:val="ru-RU" w:eastAsia="ru-RU"/>
        </w:rPr>
      </w:pPr>
      <w:r w:rsidRPr="00FA0F41">
        <w:rPr>
          <w:rFonts w:cs="Times New Roman"/>
          <w:kern w:val="0"/>
          <w:lang w:val="ru-RU" w:eastAsia="ru-RU"/>
        </w:rPr>
        <w:t>4.3.4. Запрашивать у Поставщика любую относящуюся к предмету настоящего договора документацию и информацию.</w:t>
      </w:r>
    </w:p>
    <w:p w14:paraId="6BAF04C6" w14:textId="5DC31C25" w:rsidR="00D456EB" w:rsidRPr="00FA0F41" w:rsidRDefault="00FA0F41" w:rsidP="00FA0F41">
      <w:pPr>
        <w:widowControl/>
        <w:suppressAutoHyphens w:val="0"/>
        <w:ind w:firstLine="709"/>
        <w:jc w:val="both"/>
        <w:rPr>
          <w:rFonts w:cs="Times New Roman"/>
          <w:lang w:val="ru-RU"/>
        </w:rPr>
      </w:pPr>
      <w:r>
        <w:rPr>
          <w:rFonts w:cs="Times New Roman"/>
          <w:kern w:val="0"/>
          <w:lang w:val="ru-RU"/>
        </w:rPr>
        <w:t>4.3.5</w:t>
      </w:r>
      <w:r w:rsidR="00D456EB" w:rsidRPr="00FA0F41">
        <w:rPr>
          <w:rFonts w:cs="Times New Roman"/>
          <w:kern w:val="0"/>
          <w:lang w:val="ru-RU"/>
        </w:rPr>
        <w:t>. В случае изменения адреса, банковских реквизитов одной из Сторон по настоящему Договору, Сторона, изменившая банковские реквизиты и/или адрес обязуется незамедлительно уведомить о таких изменениях другую Сторону в срок не позднее 2 (Двух) дней официальным письмом за подписью уполномоченного лица, с визой главного бухгалтера и печатью организации.</w:t>
      </w:r>
    </w:p>
    <w:p w14:paraId="34571053" w14:textId="77777777" w:rsidR="00D456EB" w:rsidRPr="00FA0F41" w:rsidRDefault="00D456EB" w:rsidP="00FA0F41">
      <w:pPr>
        <w:widowControl/>
        <w:tabs>
          <w:tab w:val="left" w:pos="993"/>
        </w:tabs>
        <w:suppressAutoHyphens w:val="0"/>
        <w:jc w:val="center"/>
        <w:rPr>
          <w:rFonts w:cs="Times New Roman"/>
          <w:b/>
          <w:kern w:val="0"/>
          <w:lang w:val="ru-RU" w:eastAsia="ru-RU"/>
        </w:rPr>
      </w:pPr>
      <w:r w:rsidRPr="00FA0F41">
        <w:rPr>
          <w:rFonts w:cs="Times New Roman"/>
          <w:b/>
          <w:kern w:val="0"/>
          <w:lang w:val="ru-RU" w:eastAsia="ru-RU"/>
        </w:rPr>
        <w:t>5. КАЧЕСТВО, УПАКОВКА ТОВАРА</w:t>
      </w:r>
    </w:p>
    <w:p w14:paraId="0B1A0551" w14:textId="77777777" w:rsidR="00D456EB" w:rsidRPr="00FA0F41" w:rsidRDefault="00D456EB" w:rsidP="00FA0F41">
      <w:pPr>
        <w:pStyle w:val="a3"/>
        <w:widowControl/>
        <w:numPr>
          <w:ilvl w:val="1"/>
          <w:numId w:val="4"/>
        </w:numPr>
        <w:tabs>
          <w:tab w:val="left" w:pos="320"/>
          <w:tab w:val="left" w:pos="500"/>
          <w:tab w:val="left" w:pos="815"/>
          <w:tab w:val="left" w:pos="993"/>
          <w:tab w:val="left" w:pos="1280"/>
        </w:tabs>
        <w:suppressAutoHyphens w:val="0"/>
        <w:ind w:left="0" w:firstLine="652"/>
        <w:jc w:val="both"/>
        <w:rPr>
          <w:rFonts w:cs="Times New Roman"/>
          <w:lang w:val="ru-RU"/>
        </w:rPr>
      </w:pPr>
      <w:r w:rsidRPr="00FA0F41">
        <w:rPr>
          <w:rFonts w:cs="Times New Roman"/>
          <w:spacing w:val="-1"/>
          <w:kern w:val="0"/>
          <w:lang w:val="ru-RU" w:eastAsia="ru-RU"/>
        </w:rPr>
        <w:t xml:space="preserve"> Качество поставляемого Поставщиком Товара должно соответствовать установленным для данных видов Товаров нормам и требованиям ГОСТ. </w:t>
      </w:r>
      <w:r w:rsidRPr="00FA0F41">
        <w:rPr>
          <w:rFonts w:cs="Times New Roman"/>
          <w:kern w:val="0"/>
          <w:lang w:val="ru-RU" w:eastAsia="ru-RU"/>
        </w:rPr>
        <w:t xml:space="preserve">В комплекте поставки должны присутствовать декларация о соответствии, УПД с указанием номера ГТД (грузовой таможенной декларации) и страны происхождения Товара. Сопроводительная документация должна быть составлена на русском языке. </w:t>
      </w:r>
    </w:p>
    <w:p w14:paraId="004A9AA5" w14:textId="77777777" w:rsidR="00D456EB" w:rsidRPr="00FA0F41" w:rsidRDefault="00D456EB" w:rsidP="00FA0F41">
      <w:pPr>
        <w:widowControl/>
        <w:numPr>
          <w:ilvl w:val="1"/>
          <w:numId w:val="4"/>
        </w:numPr>
        <w:tabs>
          <w:tab w:val="left" w:pos="320"/>
          <w:tab w:val="left" w:pos="500"/>
          <w:tab w:val="left" w:pos="815"/>
          <w:tab w:val="left" w:pos="993"/>
          <w:tab w:val="left" w:pos="1280"/>
        </w:tabs>
        <w:suppressAutoHyphens w:val="0"/>
        <w:ind w:left="0" w:firstLine="652"/>
        <w:jc w:val="both"/>
        <w:rPr>
          <w:rFonts w:cs="Times New Roman"/>
          <w:lang w:val="ru-RU"/>
        </w:rPr>
      </w:pPr>
      <w:r w:rsidRPr="00FA0F41">
        <w:rPr>
          <w:rFonts w:cs="Times New Roman"/>
          <w:kern w:val="0"/>
          <w:lang w:val="ru-RU" w:eastAsia="ru-RU"/>
        </w:rPr>
        <w:t>Поставляемый товар должен соответствовать требованиям качества и безопасности, установленными для данного вида товара действующими Российскими стандартами и правилами (ГОСТ, ГОСТ Р, ГОСТ Р МЭК, ТУ, СНиП и другими правовыми актами), а так же соответствовать стандартам страны-производителя и иметь сертификат (декларацию) соответствия качества или сертификат выданный заводом изготовителем. Помимо этого, качество и комплектность товара должны соответствовать техническим условиям, указанным в Договоре и в приложениях к нему.</w:t>
      </w:r>
    </w:p>
    <w:p w14:paraId="491B517B" w14:textId="77777777" w:rsidR="00D456EB" w:rsidRPr="00FA0F41" w:rsidRDefault="00D456EB" w:rsidP="00FA0F41">
      <w:pPr>
        <w:widowControl/>
        <w:numPr>
          <w:ilvl w:val="1"/>
          <w:numId w:val="4"/>
        </w:numPr>
        <w:tabs>
          <w:tab w:val="left" w:pos="320"/>
          <w:tab w:val="left" w:pos="500"/>
          <w:tab w:val="left" w:pos="815"/>
          <w:tab w:val="left" w:pos="993"/>
          <w:tab w:val="left" w:pos="1280"/>
        </w:tabs>
        <w:suppressAutoHyphens w:val="0"/>
        <w:ind w:left="0" w:firstLine="652"/>
        <w:jc w:val="both"/>
        <w:rPr>
          <w:rFonts w:cs="Times New Roman"/>
          <w:lang w:val="ru-RU"/>
        </w:rPr>
      </w:pPr>
      <w:r w:rsidRPr="00FA0F41">
        <w:rPr>
          <w:rFonts w:cs="Times New Roman"/>
          <w:kern w:val="0"/>
          <w:lang w:val="ru-RU" w:eastAsia="ru-RU"/>
        </w:rPr>
        <w:t xml:space="preserve">Поставляемый Товар должен быть новым, не бывшим в употреблении, не поврежденным. Не допускается к поставке Товар, собранный из восстановленных узлов и агрегатов, а также выставочные образцы. </w:t>
      </w:r>
    </w:p>
    <w:p w14:paraId="3811B59A" w14:textId="77777777" w:rsidR="00D456EB" w:rsidRPr="00FA0F41" w:rsidRDefault="00D456EB" w:rsidP="00FA0F41">
      <w:pPr>
        <w:widowControl/>
        <w:numPr>
          <w:ilvl w:val="1"/>
          <w:numId w:val="4"/>
        </w:numPr>
        <w:tabs>
          <w:tab w:val="left" w:pos="0"/>
          <w:tab w:val="left" w:pos="320"/>
          <w:tab w:val="left" w:pos="500"/>
          <w:tab w:val="left" w:pos="815"/>
          <w:tab w:val="left" w:pos="993"/>
          <w:tab w:val="left" w:pos="1280"/>
        </w:tabs>
        <w:suppressAutoHyphens w:val="0"/>
        <w:ind w:left="0" w:firstLine="652"/>
        <w:jc w:val="both"/>
        <w:rPr>
          <w:rFonts w:cs="Times New Roman"/>
          <w:lang w:val="ru-RU"/>
        </w:rPr>
      </w:pPr>
      <w:r w:rsidRPr="00FA0F41">
        <w:rPr>
          <w:rFonts w:cs="Times New Roman"/>
          <w:kern w:val="0"/>
          <w:lang w:val="ru-RU" w:eastAsia="ru-RU"/>
        </w:rPr>
        <w:t xml:space="preserve">Поставляемый Товар не должен иметь признаков контрафактной, а именно несанкционированного использования или нанесения торговых марок изготовителя Товара. </w:t>
      </w:r>
    </w:p>
    <w:p w14:paraId="1A70959C" w14:textId="77777777" w:rsidR="00D456EB" w:rsidRPr="00FA0F41" w:rsidRDefault="00D456EB" w:rsidP="00FA0F41">
      <w:pPr>
        <w:widowControl/>
        <w:numPr>
          <w:ilvl w:val="1"/>
          <w:numId w:val="4"/>
        </w:numPr>
        <w:tabs>
          <w:tab w:val="left" w:pos="320"/>
          <w:tab w:val="left" w:pos="426"/>
          <w:tab w:val="left" w:pos="500"/>
          <w:tab w:val="left" w:pos="815"/>
          <w:tab w:val="left" w:pos="993"/>
          <w:tab w:val="left" w:pos="1280"/>
        </w:tabs>
        <w:suppressAutoHyphens w:val="0"/>
        <w:ind w:left="0" w:firstLine="652"/>
        <w:jc w:val="both"/>
        <w:rPr>
          <w:rFonts w:cs="Times New Roman"/>
          <w:lang w:val="ru-RU"/>
        </w:rPr>
      </w:pPr>
      <w:r w:rsidRPr="00FA0F41">
        <w:rPr>
          <w:rFonts w:cs="Times New Roman"/>
          <w:kern w:val="0"/>
          <w:lang w:val="ru-RU" w:eastAsia="ru-RU"/>
        </w:rPr>
        <w:t>Заказчик имеет право потребовать письменное подтверждение Поставщика о подлинности поставляемого Товара, провести экспертизу на предмет его оригинальности, контрафактной, в независимой экспертной организации, непосредственно у изготовителя.</w:t>
      </w:r>
    </w:p>
    <w:p w14:paraId="6C285224"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 xml:space="preserve">5.6. </w:t>
      </w:r>
      <w:r w:rsidRPr="00FA0F41">
        <w:rPr>
          <w:rFonts w:cs="Times New Roman"/>
          <w:bCs/>
          <w:kern w:val="0"/>
          <w:lang w:val="ru-RU" w:eastAsia="ru-RU"/>
        </w:rPr>
        <w:t>Тара и упаковка должна обеспечивать полную сохранность товара, предохранять его от повреждений при транспортировке и соответствовать требованиям ГОСТ, ОСТ и ТУ, установленным для данного вида товара. Маркировка упаковки должна строго соответствовать маркировке товара. Маркировка товара должна содержать: наименование изделия, наименование завода-изготовителя, дату выпуска.</w:t>
      </w:r>
    </w:p>
    <w:p w14:paraId="0A6F697A" w14:textId="22714867" w:rsidR="00D456EB" w:rsidRPr="00FA0F41" w:rsidRDefault="00D456EB" w:rsidP="00FA0F41">
      <w:pPr>
        <w:widowControl/>
        <w:suppressAutoHyphens w:val="0"/>
        <w:ind w:firstLine="709"/>
        <w:jc w:val="both"/>
        <w:rPr>
          <w:rFonts w:cs="Times New Roman"/>
          <w:kern w:val="0"/>
          <w:lang w:val="ru-RU" w:eastAsia="ru-RU"/>
        </w:rPr>
      </w:pPr>
      <w:r w:rsidRPr="00FA0F41">
        <w:rPr>
          <w:rFonts w:cs="Times New Roman"/>
          <w:kern w:val="0"/>
          <w:lang w:val="ru-RU" w:eastAsia="ru-RU"/>
        </w:rPr>
        <w:t>5.7.</w:t>
      </w:r>
      <w:r w:rsidR="00597B27">
        <w:rPr>
          <w:rFonts w:cs="Times New Roman"/>
          <w:kern w:val="0"/>
          <w:lang w:val="ru-RU" w:eastAsia="ru-RU"/>
        </w:rPr>
        <w:t xml:space="preserve"> </w:t>
      </w:r>
      <w:r w:rsidRPr="00FA0F41">
        <w:rPr>
          <w:rFonts w:cs="Times New Roman"/>
          <w:kern w:val="0"/>
          <w:lang w:val="ru-RU" w:eastAsia="ru-RU"/>
        </w:rPr>
        <w:t>На упаковке должна быть нанесена следующая информация: наименование Товара, количество Товара в упаковке, артикул, штрих-код.</w:t>
      </w:r>
    </w:p>
    <w:p w14:paraId="6F2E13AE" w14:textId="77777777" w:rsidR="00D456EB" w:rsidRPr="00FA0F41" w:rsidRDefault="00D456EB" w:rsidP="00FA0F41">
      <w:pPr>
        <w:widowControl/>
        <w:suppressAutoHyphens w:val="0"/>
        <w:rPr>
          <w:rFonts w:cs="Times New Roman"/>
          <w:b/>
          <w:kern w:val="0"/>
          <w:lang w:val="ru-RU" w:eastAsia="ru-RU"/>
        </w:rPr>
      </w:pPr>
    </w:p>
    <w:p w14:paraId="55B5FA6A" w14:textId="77777777" w:rsidR="00D456EB" w:rsidRPr="00FA0F41" w:rsidRDefault="00D456EB" w:rsidP="00FA0F41">
      <w:pPr>
        <w:pStyle w:val="a3"/>
        <w:widowControl/>
        <w:numPr>
          <w:ilvl w:val="0"/>
          <w:numId w:val="4"/>
        </w:numPr>
        <w:suppressAutoHyphens w:val="0"/>
        <w:ind w:left="0"/>
        <w:jc w:val="center"/>
        <w:rPr>
          <w:rFonts w:cs="Times New Roman"/>
          <w:b/>
          <w:kern w:val="0"/>
          <w:lang w:val="ru-RU" w:eastAsia="ru-RU"/>
        </w:rPr>
      </w:pPr>
      <w:r w:rsidRPr="00FA0F41">
        <w:rPr>
          <w:rFonts w:cs="Times New Roman"/>
          <w:b/>
          <w:kern w:val="0"/>
          <w:lang w:val="ru-RU" w:eastAsia="ru-RU"/>
        </w:rPr>
        <w:t>ГАРАНТИЙНЫЕ ОБЯЗАТЕЛЬСТВА</w:t>
      </w:r>
    </w:p>
    <w:p w14:paraId="2336BC13" w14:textId="77777777" w:rsidR="00491143" w:rsidRPr="00295453" w:rsidRDefault="00491143" w:rsidP="00491143">
      <w:pPr>
        <w:widowControl/>
        <w:tabs>
          <w:tab w:val="left" w:pos="1134"/>
        </w:tabs>
        <w:suppressAutoHyphens w:val="0"/>
        <w:ind w:firstLine="709"/>
        <w:jc w:val="both"/>
        <w:rPr>
          <w:lang w:val="ru-RU"/>
        </w:rPr>
      </w:pPr>
      <w:r>
        <w:rPr>
          <w:rFonts w:eastAsia="Calibri" w:cs="Times New Roman"/>
          <w:kern w:val="0"/>
          <w:lang w:val="ru-RU" w:eastAsia="ru-RU"/>
        </w:rPr>
        <w:t xml:space="preserve">6.1. </w:t>
      </w:r>
      <w:r>
        <w:rPr>
          <w:spacing w:val="-6"/>
          <w:lang w:val="ru-RU" w:eastAsia="ar-SA"/>
        </w:rPr>
        <w:t>Срок предоставления гарантии качества на оборудование: 12 (двенадцать) месяцев</w:t>
      </w:r>
      <w:r>
        <w:rPr>
          <w:rFonts w:eastAsia="Calibri" w:cs="Times New Roman"/>
          <w:kern w:val="0"/>
          <w:lang w:val="ru-RU" w:eastAsia="ru-RU"/>
        </w:rPr>
        <w:t xml:space="preserve"> с даты подписания акта приема – передачи Товара и товарной накладной</w:t>
      </w:r>
      <w:r>
        <w:rPr>
          <w:spacing w:val="-6"/>
          <w:lang w:val="ru-RU" w:eastAsia="ar-SA"/>
        </w:rPr>
        <w:t>, но не менее чем срок действия гарантии производителя (изготовителя) оборудования.</w:t>
      </w:r>
    </w:p>
    <w:p w14:paraId="05D9D995"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lastRenderedPageBreak/>
        <w:t xml:space="preserve">6.2. Гарантийное обслуживание товара осуществляется Поставщиком в период гарантийного срока, </w:t>
      </w:r>
      <w:r>
        <w:rPr>
          <w:rFonts w:cs="Times New Roman"/>
          <w:spacing w:val="-6"/>
          <w:kern w:val="0"/>
          <w:lang w:val="ru-RU" w:eastAsia="ar-SA"/>
        </w:rPr>
        <w:t>в течение 30 (тридцати) календарных дней</w:t>
      </w:r>
      <w:r>
        <w:rPr>
          <w:rFonts w:eastAsia="Calibri" w:cs="Times New Roman"/>
          <w:kern w:val="0"/>
          <w:lang w:val="ru-RU" w:eastAsia="ru-RU"/>
        </w:rPr>
        <w:t xml:space="preserve"> с момента обращения Заказчиком с претензионным письмом. </w:t>
      </w:r>
    </w:p>
    <w:p w14:paraId="117CD0D8" w14:textId="77777777" w:rsidR="00491143" w:rsidRPr="00295453" w:rsidRDefault="00491143" w:rsidP="00491143">
      <w:pPr>
        <w:widowControl/>
        <w:suppressAutoHyphens w:val="0"/>
        <w:ind w:firstLine="708"/>
        <w:jc w:val="both"/>
        <w:rPr>
          <w:lang w:val="ru-RU"/>
        </w:rPr>
      </w:pPr>
      <w:r>
        <w:rPr>
          <w:rFonts w:cs="Times New Roman"/>
          <w:spacing w:val="-6"/>
          <w:kern w:val="0"/>
          <w:lang w:val="ru-RU" w:eastAsia="ar-SA"/>
        </w:rPr>
        <w:t xml:space="preserve">6.3. После получения претензии от Заказчика на устранение неисправности оборудования Поставщик в первую очередь должен произвести дистанционный анализ неисправности, а затем устранить неисправность посредством телефонной поддержки или удаленного доступа, связавшись с представителем Заказчика по телефону в течение 1 дня следующего за подачей претензии от Заказчика, проанализировать и локализовать проблему. </w:t>
      </w:r>
    </w:p>
    <w:p w14:paraId="7C64AC48" w14:textId="77777777" w:rsidR="00491143" w:rsidRPr="00295453" w:rsidRDefault="00491143" w:rsidP="00491143">
      <w:pPr>
        <w:widowControl/>
        <w:suppressAutoHyphens w:val="0"/>
        <w:ind w:firstLine="708"/>
        <w:jc w:val="both"/>
        <w:rPr>
          <w:lang w:val="ru-RU"/>
        </w:rPr>
      </w:pPr>
      <w:r>
        <w:rPr>
          <w:rFonts w:cs="Times New Roman"/>
          <w:spacing w:val="-6"/>
          <w:kern w:val="0"/>
          <w:lang w:val="ru-RU" w:eastAsia="ar-SA"/>
        </w:rPr>
        <w:t>6.4. В случае невозможности устранения неисправности удаленно Поставщик обязан устранить неисправность собственными силами посредствам выезда специалистов Поставщика, или силами третьих лиц (за счет Поставщика) в течение 30 (тридцати) календарных дней с момента уведомления Заказчиком.</w:t>
      </w:r>
    </w:p>
    <w:p w14:paraId="3D3240BD"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 xml:space="preserve">6.5.  В случае невозможности устранения неисправности на месте установки товара и при необходимости отправки товара в адрес Поставщика, отправка товара осуществляется за счет Поставщика. </w:t>
      </w:r>
    </w:p>
    <w:p w14:paraId="4BEA72CB"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6.3.</w:t>
      </w:r>
      <w:r>
        <w:rPr>
          <w:rFonts w:eastAsia="Calibri" w:cs="Times New Roman"/>
          <w:kern w:val="0"/>
          <w:lang w:val="ru-RU" w:eastAsia="ru-RU"/>
        </w:rPr>
        <w:tab/>
        <w:t>В случае, если Поставщик не устранил неисправность оборудования в</w:t>
      </w:r>
      <w:r>
        <w:rPr>
          <w:rFonts w:cs="Times New Roman"/>
          <w:spacing w:val="-6"/>
          <w:kern w:val="0"/>
          <w:lang w:val="ru-RU" w:eastAsia="ar-SA"/>
        </w:rPr>
        <w:t xml:space="preserve"> течение 30 (тридцати) календарных дней с момента уведомления Заказчиком</w:t>
      </w:r>
      <w:r>
        <w:rPr>
          <w:rFonts w:eastAsia="Calibri" w:cs="Times New Roman"/>
          <w:kern w:val="0"/>
          <w:lang w:val="ru-RU" w:eastAsia="ru-RU"/>
        </w:rPr>
        <w:t xml:space="preserve">, и не уведомил Заказчика о продлении срока устранения неисправности по обоснованной причине, либо необоснованно отказался от устранения неисправности, Заказчик в одностороннем порядке составляет Акт, который является окончательным и обязательным для Поставщика, и направляет его Поставщику по  электронной почте, с последующей отправкой оригиналов Акта заказной почтой. Акт является основанием вступления в силу п. 7 настоящего договора. С момента получения акта Поставщик считается не выполнившим сроки исполнения обязательств по настоящему Договору и несет ответственность в соответствии с разделом 7 настоящего Договора. </w:t>
      </w:r>
    </w:p>
    <w:p w14:paraId="7C42B14E"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6.4.  Гарантийное обслуживание товара продлевается на срок равный сроку прошедшему с момента обнаружения неисправности до момента ее устранения. В случае неоднократного  выхода Товара из строя или длительного простоя (более двух месяцев совокупно) в течение гарантийного срока, Заказчик вправе расторгнуть Договор, потребовать возврата полученных денежных средств и оплаты штрафов в соответствии с разделом 8 настоящего Договора.</w:t>
      </w:r>
    </w:p>
    <w:p w14:paraId="2598FC31"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6.5.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РФ, что подтверждается сертификатом (декларацией) соответствия качества или сертификатом выданным заводом-изготовителем.</w:t>
      </w:r>
      <w:r>
        <w:rPr>
          <w:rFonts w:eastAsia="Calibri" w:cs="Times New Roman"/>
          <w:b/>
          <w:kern w:val="0"/>
          <w:lang w:val="ru-RU" w:eastAsia="ru-RU"/>
        </w:rPr>
        <w:t xml:space="preserve"> </w:t>
      </w:r>
    </w:p>
    <w:p w14:paraId="790FAB34"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6.6.</w:t>
      </w:r>
      <w:r>
        <w:rPr>
          <w:rFonts w:eastAsia="Calibri" w:cs="Times New Roman"/>
          <w:kern w:val="0"/>
          <w:lang w:val="ru-RU" w:eastAsia="ru-RU"/>
        </w:rPr>
        <w:tab/>
        <w:t>В период действия гарантийного срока Поставщик обязан за свой счет проводить необходимый ремонт, устранять недостатки и некомплектность товара с несением всех расходов, связанных с выполнением данного обязательства.</w:t>
      </w:r>
    </w:p>
    <w:p w14:paraId="6927EE10"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6.7.</w:t>
      </w:r>
      <w:r>
        <w:rPr>
          <w:rFonts w:eastAsia="Calibri" w:cs="Times New Roman"/>
          <w:kern w:val="0"/>
          <w:lang w:val="ru-RU" w:eastAsia="ru-RU"/>
        </w:rPr>
        <w:tab/>
        <w:t>В период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товар, его повреждения персоналом Заказчика или третьими лицами.</w:t>
      </w:r>
    </w:p>
    <w:p w14:paraId="3BE4C589"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6.8.</w:t>
      </w:r>
      <w:r>
        <w:rPr>
          <w:rFonts w:eastAsia="Calibri" w:cs="Times New Roman"/>
          <w:kern w:val="0"/>
          <w:lang w:val="ru-RU" w:eastAsia="ru-RU"/>
        </w:rPr>
        <w:tab/>
        <w:t>Претензии по качеству в отношении скрытых недостатков товара могут быть предъявлены Заказчиком Поставщику в течение всего гарантийного срока.</w:t>
      </w:r>
    </w:p>
    <w:p w14:paraId="527AFDEC"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6.9.</w:t>
      </w:r>
      <w:r>
        <w:rPr>
          <w:rFonts w:eastAsia="Calibri" w:cs="Times New Roman"/>
          <w:kern w:val="0"/>
          <w:lang w:val="ru-RU" w:eastAsia="ru-RU"/>
        </w:rPr>
        <w:tab/>
        <w:t xml:space="preserve"> В случае поставки некачественного товара или товара, не соответствующего условиям настоящего Договора по ассортименту, комплектации, марке и/или техническим характеристикам, по требованию Заказчика, Поставщик обязан заменить его на товар, соответствующий условиям настоящего Договора в течение 30 (тридцати) календарных дней с момента получения письменной претензии от Заказчика. В случае неисполнения обязательств по замене на товар, соответствующий условиям настоящего Договора по ассортименту, комплектации, марке и/или техническим характеристикам, Поставщик обязуется в течение 10 (десяти) календарных дней со дня получения соответствующего требования от Заказчика вернуть полученные денежные средства и оплатить штраф в соответствии с разделом 7 настоящего Договора.</w:t>
      </w:r>
    </w:p>
    <w:p w14:paraId="536C28D1" w14:textId="77777777" w:rsidR="00491143" w:rsidRPr="00295453" w:rsidRDefault="00491143" w:rsidP="00491143">
      <w:pPr>
        <w:widowControl/>
        <w:tabs>
          <w:tab w:val="left" w:pos="709"/>
          <w:tab w:val="left" w:pos="1134"/>
        </w:tabs>
        <w:suppressAutoHyphens w:val="0"/>
        <w:ind w:firstLine="709"/>
        <w:jc w:val="both"/>
        <w:rPr>
          <w:lang w:val="ru-RU"/>
        </w:rPr>
      </w:pPr>
      <w:r>
        <w:rPr>
          <w:rFonts w:eastAsia="Calibri" w:cs="Times New Roman"/>
          <w:kern w:val="0"/>
          <w:lang w:val="ru-RU" w:eastAsia="ru-RU"/>
        </w:rPr>
        <w:t xml:space="preserve">6.10. В случае обнаружения недостатков Товара или его несоответствие условиям Договора при приемке или при эксплуатации в течение гарантийного срока, Поставщик обязан </w:t>
      </w:r>
      <w:r>
        <w:rPr>
          <w:rFonts w:eastAsia="Calibri" w:cs="Times New Roman"/>
          <w:kern w:val="0"/>
          <w:lang w:val="ru-RU" w:eastAsia="ru-RU"/>
        </w:rPr>
        <w:lastRenderedPageBreak/>
        <w:t xml:space="preserve">устранить недостатки или заменить Товар в согласованный с Заказчиком срок, не превышающий 30 (тридцати) календарных дней. </w:t>
      </w:r>
    </w:p>
    <w:p w14:paraId="7766AAD8" w14:textId="77777777" w:rsidR="00491143" w:rsidRPr="00295453" w:rsidRDefault="00491143" w:rsidP="00491143">
      <w:pPr>
        <w:widowControl/>
        <w:tabs>
          <w:tab w:val="left" w:pos="1134"/>
        </w:tabs>
        <w:suppressAutoHyphens w:val="0"/>
        <w:ind w:firstLine="709"/>
        <w:jc w:val="both"/>
        <w:rPr>
          <w:lang w:val="ru-RU"/>
        </w:rPr>
      </w:pPr>
      <w:r>
        <w:rPr>
          <w:rFonts w:eastAsia="Calibri" w:cs="Times New Roman"/>
          <w:kern w:val="0"/>
          <w:lang w:val="ru-RU" w:eastAsia="ru-RU"/>
        </w:rPr>
        <w:t>6.11. В случае устранения недостатков в Товаре, гарантийный срок продлевается на время, в течение которого Товар не использовался из-за обнаруженных недостатков, выхода из строя (поломки) и простоя Товара по вине Поставщика. При замене Товара в целом гарантийный срок исчисляется заново со дня поставки нового Товара.</w:t>
      </w:r>
    </w:p>
    <w:p w14:paraId="58BE1C07" w14:textId="77777777" w:rsidR="00D456EB" w:rsidRPr="00FA0F41" w:rsidRDefault="00D456EB" w:rsidP="00FA0F41">
      <w:pPr>
        <w:widowControl/>
        <w:suppressAutoHyphens w:val="0"/>
        <w:rPr>
          <w:rFonts w:cs="Times New Roman"/>
          <w:kern w:val="0"/>
          <w:lang w:val="ru-RU" w:eastAsia="ru-RU"/>
        </w:rPr>
      </w:pPr>
    </w:p>
    <w:p w14:paraId="1046148F" w14:textId="77777777" w:rsidR="00D456EB" w:rsidRPr="00FA0F41" w:rsidRDefault="00D456EB" w:rsidP="00FA0F41">
      <w:pPr>
        <w:pStyle w:val="a3"/>
        <w:widowControl/>
        <w:numPr>
          <w:ilvl w:val="0"/>
          <w:numId w:val="4"/>
        </w:numPr>
        <w:suppressAutoHyphens w:val="0"/>
        <w:ind w:left="0"/>
        <w:jc w:val="center"/>
        <w:rPr>
          <w:rFonts w:cs="Times New Roman"/>
          <w:b/>
          <w:kern w:val="0"/>
          <w:lang w:val="ru-RU" w:eastAsia="ru-RU"/>
        </w:rPr>
      </w:pPr>
      <w:r w:rsidRPr="00FA0F41">
        <w:rPr>
          <w:rFonts w:cs="Times New Roman"/>
          <w:b/>
          <w:kern w:val="0"/>
          <w:lang w:val="ru-RU" w:eastAsia="ru-RU"/>
        </w:rPr>
        <w:t>ОТВЕТСТВЕННОСТЬ СТОРОН</w:t>
      </w:r>
    </w:p>
    <w:p w14:paraId="3BF997BF" w14:textId="0390ECDD" w:rsidR="00C14AED" w:rsidRPr="00C14AED" w:rsidRDefault="00C14AED" w:rsidP="00C14AED">
      <w:pPr>
        <w:widowControl/>
        <w:tabs>
          <w:tab w:val="left" w:pos="725"/>
        </w:tabs>
        <w:suppressAutoHyphens w:val="0"/>
        <w:ind w:firstLine="709"/>
        <w:jc w:val="both"/>
        <w:rPr>
          <w:rFonts w:cs="Times New Roman"/>
          <w:kern w:val="0"/>
          <w:lang w:val="ru-RU" w:eastAsia="zh-CN"/>
        </w:rPr>
      </w:pPr>
      <w:r>
        <w:rPr>
          <w:rFonts w:cs="Times New Roman"/>
          <w:kern w:val="0"/>
          <w:lang w:val="ru-RU" w:eastAsia="zh-CN"/>
        </w:rPr>
        <w:t>7</w:t>
      </w:r>
      <w:r w:rsidRPr="00C14AED">
        <w:rPr>
          <w:rFonts w:cs="Times New Roman"/>
          <w:kern w:val="0"/>
          <w:lang w:val="ru-RU" w:eastAsia="zh-CN"/>
        </w:rPr>
        <w:t>.1. За неисполнение или ненадлежащее исполнение обязательств по договору стороны</w:t>
      </w:r>
    </w:p>
    <w:p w14:paraId="713F4743" w14:textId="77777777" w:rsidR="00C14AED" w:rsidRPr="00C14AED" w:rsidRDefault="00C14AED" w:rsidP="00C14AED">
      <w:pPr>
        <w:widowControl/>
        <w:tabs>
          <w:tab w:val="left" w:pos="725"/>
        </w:tabs>
        <w:suppressAutoHyphens w:val="0"/>
        <w:ind w:firstLine="709"/>
        <w:jc w:val="both"/>
        <w:rPr>
          <w:rFonts w:cs="Times New Roman"/>
          <w:kern w:val="0"/>
          <w:lang w:val="ru-RU" w:eastAsia="zh-CN"/>
        </w:rPr>
      </w:pPr>
      <w:r w:rsidRPr="00C14AED">
        <w:rPr>
          <w:rFonts w:cs="Times New Roman"/>
          <w:kern w:val="0"/>
          <w:lang w:val="ru-RU" w:eastAsia="zh-CN"/>
        </w:rPr>
        <w:t>несут ответственность в соответствии с действующим законодательством Российской Федерации.</w:t>
      </w:r>
    </w:p>
    <w:p w14:paraId="239DBD1E" w14:textId="28419359" w:rsidR="00C14AED" w:rsidRPr="00C14AED" w:rsidRDefault="00C14AED" w:rsidP="00C14AED">
      <w:pPr>
        <w:widowControl/>
        <w:tabs>
          <w:tab w:val="left" w:pos="725"/>
        </w:tabs>
        <w:suppressAutoHyphens w:val="0"/>
        <w:ind w:firstLine="709"/>
        <w:jc w:val="both"/>
        <w:rPr>
          <w:rFonts w:cs="Times New Roman"/>
          <w:kern w:val="0"/>
          <w:lang w:val="ru-RU" w:eastAsia="zh-CN"/>
        </w:rPr>
      </w:pPr>
      <w:r>
        <w:rPr>
          <w:rFonts w:cs="Times New Roman"/>
          <w:kern w:val="0"/>
          <w:lang w:val="ru-RU" w:eastAsia="zh-CN"/>
        </w:rPr>
        <w:t>7</w:t>
      </w:r>
      <w:r w:rsidRPr="00C14AED">
        <w:rPr>
          <w:rFonts w:cs="Times New Roman"/>
          <w:kern w:val="0"/>
          <w:lang w:val="ru-RU" w:eastAsia="zh-CN"/>
        </w:rPr>
        <w:t>.2. В случае просрочки исполнения Заказчиком обязательства, предусмотренного договором, поставщик (исполнитель, подрядчик) вправе потребовать уплаты неустойки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1/300 (одной трехсотой) действующей на день уплаты пени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756CF166" w14:textId="0105A91A" w:rsidR="00C14AED" w:rsidRPr="00C14AED" w:rsidRDefault="00C14AED" w:rsidP="00C14AED">
      <w:pPr>
        <w:widowControl/>
        <w:tabs>
          <w:tab w:val="left" w:pos="725"/>
        </w:tabs>
        <w:suppressAutoHyphens w:val="0"/>
        <w:ind w:firstLine="709"/>
        <w:jc w:val="both"/>
        <w:rPr>
          <w:rFonts w:cs="Times New Roman"/>
          <w:kern w:val="0"/>
          <w:lang w:val="ru-RU" w:eastAsia="zh-CN"/>
        </w:rPr>
      </w:pPr>
      <w:r>
        <w:rPr>
          <w:rFonts w:cs="Times New Roman"/>
          <w:kern w:val="0"/>
          <w:lang w:val="ru-RU" w:eastAsia="zh-CN"/>
        </w:rPr>
        <w:t>7</w:t>
      </w:r>
      <w:r w:rsidRPr="00C14AED">
        <w:rPr>
          <w:rFonts w:cs="Times New Roman"/>
          <w:kern w:val="0"/>
          <w:lang w:val="ru-RU" w:eastAsia="zh-CN"/>
        </w:rPr>
        <w:t>.3. В случае просрочки исполнения Поставщиком обязательства (в том числе гарантийного обязательства), предусмотренного договором, заказчик направляет Поставщику требование об уплате неустойки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14:paraId="6F75DD86" w14:textId="77298D7C" w:rsidR="00C14AED" w:rsidRPr="00C14AED" w:rsidRDefault="00C14AED" w:rsidP="00C14AED">
      <w:pPr>
        <w:widowControl/>
        <w:tabs>
          <w:tab w:val="left" w:pos="725"/>
        </w:tabs>
        <w:suppressAutoHyphens w:val="0"/>
        <w:ind w:firstLine="709"/>
        <w:jc w:val="both"/>
        <w:rPr>
          <w:rFonts w:cs="Times New Roman"/>
          <w:kern w:val="0"/>
          <w:lang w:val="ru-RU" w:eastAsia="zh-CN"/>
        </w:rPr>
      </w:pPr>
      <w:r w:rsidRPr="00C14AED">
        <w:rPr>
          <w:rFonts w:cs="Times New Roman"/>
          <w:kern w:val="0"/>
          <w:lang w:val="ru-RU" w:eastAsia="zh-CN"/>
        </w:rPr>
        <w:t xml:space="preserve"> </w:t>
      </w:r>
      <w:r>
        <w:rPr>
          <w:rFonts w:cs="Times New Roman"/>
          <w:kern w:val="0"/>
          <w:lang w:val="ru-RU" w:eastAsia="zh-CN"/>
        </w:rPr>
        <w:t>7</w:t>
      </w:r>
      <w:r w:rsidRPr="00C14AED">
        <w:rPr>
          <w:rFonts w:cs="Times New Roman"/>
          <w:kern w:val="0"/>
          <w:lang w:val="ru-RU" w:eastAsia="zh-CN"/>
        </w:rPr>
        <w:t>.4. В случае неисполнения либо не надлежащего исполнения Поставщиком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от стоимости договора, путем направления в адрес поставщика соответствующего уведомления (претензии). В случае применения штрафных санкций в отношении Заказчика со стороны третьих лиц по вине поставщика,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 Заказчик не несет ответственности по обязательствам поставщика перед третьими лицами.</w:t>
      </w:r>
    </w:p>
    <w:p w14:paraId="17C0471B" w14:textId="41F0985E" w:rsidR="00C14AED" w:rsidRPr="00C14AED" w:rsidRDefault="00C14AED" w:rsidP="00C14AED">
      <w:pPr>
        <w:widowControl/>
        <w:tabs>
          <w:tab w:val="left" w:pos="725"/>
        </w:tabs>
        <w:suppressAutoHyphens w:val="0"/>
        <w:ind w:firstLine="709"/>
        <w:jc w:val="both"/>
        <w:rPr>
          <w:rFonts w:cs="Times New Roman"/>
          <w:kern w:val="0"/>
          <w:lang w:val="ru-RU" w:eastAsia="zh-CN"/>
        </w:rPr>
      </w:pPr>
      <w:r w:rsidRPr="00C14AED">
        <w:rPr>
          <w:rFonts w:cs="Times New Roman"/>
          <w:kern w:val="0"/>
          <w:lang w:val="ru-RU" w:eastAsia="zh-CN"/>
        </w:rPr>
        <w:t xml:space="preserve"> </w:t>
      </w:r>
      <w:r>
        <w:rPr>
          <w:rFonts w:cs="Times New Roman"/>
          <w:kern w:val="0"/>
          <w:lang w:val="ru-RU" w:eastAsia="zh-CN"/>
        </w:rPr>
        <w:t>7</w:t>
      </w:r>
      <w:r w:rsidRPr="00C14AED">
        <w:rPr>
          <w:rFonts w:cs="Times New Roman"/>
          <w:kern w:val="0"/>
          <w:lang w:val="ru-RU" w:eastAsia="zh-CN"/>
        </w:rPr>
        <w:t>.5.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942463A" w14:textId="20688F5B" w:rsidR="009B24A6" w:rsidRPr="00FA0F41" w:rsidRDefault="00C14AED" w:rsidP="00C14AED">
      <w:pPr>
        <w:widowControl/>
        <w:tabs>
          <w:tab w:val="left" w:pos="725"/>
        </w:tabs>
        <w:suppressAutoHyphens w:val="0"/>
        <w:ind w:firstLine="709"/>
        <w:jc w:val="both"/>
        <w:rPr>
          <w:rFonts w:cs="Times New Roman"/>
          <w:lang w:val="ru-RU"/>
        </w:rPr>
      </w:pPr>
      <w:r>
        <w:rPr>
          <w:rFonts w:cs="Times New Roman"/>
          <w:kern w:val="0"/>
          <w:lang w:val="ru-RU" w:eastAsia="zh-CN"/>
        </w:rPr>
        <w:t>7</w:t>
      </w:r>
      <w:r w:rsidRPr="00C14AED">
        <w:rPr>
          <w:rFonts w:cs="Times New Roman"/>
          <w:kern w:val="0"/>
          <w:lang w:val="ru-RU" w:eastAsia="zh-CN"/>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FD8822F" w14:textId="77777777" w:rsidR="00D456EB" w:rsidRPr="00FA0F41" w:rsidRDefault="00D456EB" w:rsidP="00FA0F41">
      <w:pPr>
        <w:widowControl/>
        <w:suppressAutoHyphens w:val="0"/>
        <w:jc w:val="center"/>
        <w:rPr>
          <w:rFonts w:cs="Times New Roman"/>
          <w:b/>
          <w:kern w:val="0"/>
          <w:lang w:val="ru-RU" w:eastAsia="ru-RU"/>
        </w:rPr>
      </w:pPr>
      <w:r w:rsidRPr="00FA0F41">
        <w:rPr>
          <w:rFonts w:cs="Times New Roman"/>
          <w:b/>
          <w:kern w:val="0"/>
          <w:lang w:val="ru-RU" w:eastAsia="ru-RU"/>
        </w:rPr>
        <w:lastRenderedPageBreak/>
        <w:t>8. ФОРС-МАЖОР</w:t>
      </w:r>
    </w:p>
    <w:p w14:paraId="70071878"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5B4293CD"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8.2.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14:paraId="242D0201"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8.3. Сторона, для которой создалась невозможность исполнения обязательств по настоящему Договору, обязана в течение 3 (трех)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DB2B4BB"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8.4. Сторона, не известившая другую Сторону в течение 3 (трех) дней, лишается возможности ссылаться на форс-мажор в случае невыполнения условий настоящего Договора.</w:t>
      </w:r>
    </w:p>
    <w:p w14:paraId="7BCC5800" w14:textId="77777777" w:rsidR="00D456EB" w:rsidRDefault="00D456EB" w:rsidP="00FA0F41">
      <w:pPr>
        <w:widowControl/>
        <w:suppressAutoHyphens w:val="0"/>
        <w:ind w:firstLine="709"/>
        <w:jc w:val="both"/>
        <w:rPr>
          <w:rFonts w:cs="Times New Roman"/>
          <w:kern w:val="0"/>
          <w:lang w:val="ru-RU" w:eastAsia="ru-RU"/>
        </w:rPr>
      </w:pPr>
      <w:r w:rsidRPr="00FA0F41">
        <w:rPr>
          <w:rFonts w:cs="Times New Roman"/>
          <w:kern w:val="0"/>
          <w:lang w:val="ru-RU" w:eastAsia="ru-RU"/>
        </w:rPr>
        <w:t>8.5. 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6958F1C2" w14:textId="77777777" w:rsidR="00D456EB" w:rsidRPr="00FA0F41" w:rsidRDefault="00D456EB" w:rsidP="00FA0F41">
      <w:pPr>
        <w:widowControl/>
        <w:suppressAutoHyphens w:val="0"/>
        <w:ind w:firstLine="709"/>
        <w:jc w:val="both"/>
        <w:rPr>
          <w:rFonts w:cs="Times New Roman"/>
          <w:lang w:val="ru-RU"/>
        </w:rPr>
      </w:pPr>
    </w:p>
    <w:p w14:paraId="63151EF9" w14:textId="77777777" w:rsidR="00D456EB" w:rsidRPr="00FA0F41" w:rsidRDefault="00D456EB" w:rsidP="00FA0F41">
      <w:pPr>
        <w:pStyle w:val="a3"/>
        <w:widowControl/>
        <w:numPr>
          <w:ilvl w:val="0"/>
          <w:numId w:val="5"/>
        </w:numPr>
        <w:suppressAutoHyphens w:val="0"/>
        <w:ind w:left="0"/>
        <w:jc w:val="center"/>
        <w:rPr>
          <w:rFonts w:cs="Times New Roman"/>
          <w:b/>
          <w:kern w:val="0"/>
          <w:lang w:val="ru-RU" w:eastAsia="ru-RU"/>
        </w:rPr>
      </w:pPr>
      <w:r w:rsidRPr="00FA0F41">
        <w:rPr>
          <w:rFonts w:cs="Times New Roman"/>
          <w:b/>
          <w:kern w:val="0"/>
          <w:lang w:val="ru-RU" w:eastAsia="ru-RU"/>
        </w:rPr>
        <w:t>РАЗРЕШЕНИЕ СПОРОВ</w:t>
      </w:r>
    </w:p>
    <w:p w14:paraId="3C522D12"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9.1.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Стороны прилагают все усилия для достижения взаимовыгодной договоренности.</w:t>
      </w:r>
    </w:p>
    <w:p w14:paraId="3797D39F" w14:textId="77777777" w:rsidR="00D456EB" w:rsidRPr="00FA0F41" w:rsidRDefault="00D456EB" w:rsidP="00FA0F41">
      <w:pPr>
        <w:widowControl/>
        <w:suppressAutoHyphens w:val="0"/>
        <w:ind w:firstLine="654"/>
        <w:jc w:val="both"/>
        <w:rPr>
          <w:rFonts w:cs="Times New Roman"/>
          <w:kern w:val="0"/>
          <w:lang w:val="ru-RU" w:eastAsia="ru-RU"/>
        </w:rPr>
      </w:pPr>
      <w:r w:rsidRPr="00FA0F41">
        <w:rPr>
          <w:rFonts w:cs="Times New Roman"/>
          <w:kern w:val="0"/>
          <w:lang w:val="ru-RU" w:eastAsia="ru-RU"/>
        </w:rPr>
        <w:t>9.2.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по месту нахождения Истца</w:t>
      </w:r>
    </w:p>
    <w:p w14:paraId="569E4A8F" w14:textId="77777777" w:rsidR="00D456EB" w:rsidRPr="00FA0F41" w:rsidRDefault="00D456EB" w:rsidP="00FA0F41">
      <w:pPr>
        <w:widowControl/>
        <w:suppressAutoHyphens w:val="0"/>
        <w:ind w:firstLine="654"/>
        <w:jc w:val="both"/>
        <w:rPr>
          <w:rFonts w:cs="Times New Roman"/>
          <w:lang w:val="ru-RU"/>
        </w:rPr>
      </w:pPr>
    </w:p>
    <w:p w14:paraId="119F3AF3" w14:textId="77777777" w:rsidR="00D456EB" w:rsidRPr="00FA0F41" w:rsidRDefault="00D456EB" w:rsidP="00FA0F41">
      <w:pPr>
        <w:widowControl/>
        <w:suppressAutoHyphens w:val="0"/>
        <w:ind w:firstLine="654"/>
        <w:jc w:val="center"/>
        <w:rPr>
          <w:rFonts w:cs="Times New Roman"/>
          <w:b/>
          <w:kern w:val="0"/>
          <w:lang w:val="ru-RU" w:eastAsia="ru-RU"/>
        </w:rPr>
      </w:pPr>
      <w:r w:rsidRPr="00FA0F41">
        <w:rPr>
          <w:rFonts w:cs="Times New Roman"/>
          <w:b/>
          <w:kern w:val="0"/>
          <w:lang w:val="ru-RU" w:eastAsia="ru-RU"/>
        </w:rPr>
        <w:t>10. АНТИКОРРУПЦИОННАЯ ОГОВОРКА</w:t>
      </w:r>
    </w:p>
    <w:p w14:paraId="24A53E71" w14:textId="77777777" w:rsidR="00D456EB" w:rsidRPr="00FA0F41" w:rsidRDefault="00D456EB" w:rsidP="00FA0F41">
      <w:pPr>
        <w:widowControl/>
        <w:suppressAutoHyphens w:val="0"/>
        <w:ind w:firstLine="654"/>
        <w:jc w:val="both"/>
        <w:rPr>
          <w:rFonts w:cs="Times New Roman"/>
          <w:kern w:val="0"/>
          <w:lang w:val="ru-RU" w:eastAsia="ru-RU"/>
        </w:rPr>
      </w:pPr>
      <w:r w:rsidRPr="00FA0F41">
        <w:rPr>
          <w:rFonts w:cs="Times New Roman"/>
          <w:kern w:val="0"/>
          <w:lang w:val="ru-RU" w:eastAsia="ru-RU"/>
        </w:rPr>
        <w:t>10.1.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p w14:paraId="7259376F"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10.2. Стороны обязуются в течение всего срока действия договора и после его истечения принять все разумные меры для недопущения действий, указанных в п. 10.1, в том числе со стороны руководства или работников сторон, третьих лиц.</w:t>
      </w:r>
    </w:p>
    <w:p w14:paraId="63B09AFA"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09365A31" w14:textId="77777777" w:rsidR="00D456EB" w:rsidRPr="00FA0F41" w:rsidRDefault="00D456EB" w:rsidP="00FA0F41">
      <w:pPr>
        <w:widowControl/>
        <w:suppressAutoHyphens w:val="0"/>
        <w:ind w:firstLine="654"/>
        <w:jc w:val="both"/>
        <w:rPr>
          <w:rFonts w:cs="Times New Roman"/>
          <w:kern w:val="0"/>
          <w:lang w:val="ru-RU" w:eastAsia="ru-RU"/>
        </w:rPr>
      </w:pPr>
      <w:r w:rsidRPr="00FA0F41">
        <w:rPr>
          <w:rFonts w:cs="Times New Roman"/>
          <w:kern w:val="0"/>
          <w:lang w:val="ru-RU" w:eastAsia="ru-RU"/>
        </w:rPr>
        <w:t>10.4. Сторонам договора, их руководителям и работникам запрещается:</w:t>
      </w:r>
    </w:p>
    <w:p w14:paraId="052EB676"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6C1A8A3B"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135F092"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10.4.3. Совершать иные действия, нарушающие действующее антикоррупционное законодательство РФ.</w:t>
      </w:r>
    </w:p>
    <w:p w14:paraId="1D5AE3B0" w14:textId="77777777" w:rsidR="00D456EB" w:rsidRPr="00FA0F41" w:rsidRDefault="00D456EB" w:rsidP="00FA0F41">
      <w:pPr>
        <w:widowControl/>
        <w:suppressAutoHyphens w:val="0"/>
        <w:ind w:firstLine="654"/>
        <w:jc w:val="both"/>
        <w:rPr>
          <w:rFonts w:cs="Times New Roman"/>
          <w:kern w:val="0"/>
          <w:lang w:val="ru-RU" w:eastAsia="ru-RU"/>
        </w:rPr>
      </w:pPr>
      <w:r w:rsidRPr="00FA0F41">
        <w:rPr>
          <w:rFonts w:cs="Times New Roman"/>
          <w:kern w:val="0"/>
          <w:lang w:val="ru-RU" w:eastAsia="ru-RU"/>
        </w:rPr>
        <w:lastRenderedPageBreak/>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42DD97D3"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Подтверждение должно быть направлено в течение 3 (трех) рабочих дней с даты получения письменного уведомления.</w:t>
      </w:r>
    </w:p>
    <w:p w14:paraId="4A165F08" w14:textId="77777777" w:rsidR="00D456EB" w:rsidRPr="00FA0F41" w:rsidRDefault="00D456EB" w:rsidP="00FA0F41">
      <w:pPr>
        <w:widowControl/>
        <w:suppressAutoHyphens w:val="0"/>
        <w:ind w:firstLine="654"/>
        <w:jc w:val="both"/>
        <w:rPr>
          <w:rFonts w:cs="Times New Roman"/>
          <w:lang w:val="ru-RU"/>
        </w:rPr>
      </w:pPr>
      <w:r w:rsidRPr="00FA0F41">
        <w:rPr>
          <w:rFonts w:cs="Times New Roman"/>
          <w:kern w:val="0"/>
          <w:lang w:val="ru-RU" w:eastAsia="ru-RU"/>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57488687" w14:textId="77777777" w:rsidR="00D456EB" w:rsidRPr="00FA0F41" w:rsidRDefault="00D456EB" w:rsidP="00FA0F41">
      <w:pPr>
        <w:widowControl/>
        <w:suppressAutoHyphens w:val="0"/>
        <w:ind w:firstLine="654"/>
        <w:jc w:val="both"/>
        <w:rPr>
          <w:rFonts w:cs="Times New Roman"/>
          <w:kern w:val="0"/>
          <w:lang w:val="ru-RU" w:eastAsia="ru-RU"/>
        </w:rPr>
      </w:pPr>
    </w:p>
    <w:p w14:paraId="145DD3F8" w14:textId="33A69E19" w:rsidR="00D456EB" w:rsidRPr="00FA0F41" w:rsidRDefault="00D456EB" w:rsidP="00FA0F41">
      <w:pPr>
        <w:widowControl/>
        <w:suppressAutoHyphens w:val="0"/>
        <w:jc w:val="center"/>
        <w:rPr>
          <w:rFonts w:cs="Times New Roman"/>
          <w:b/>
          <w:kern w:val="0"/>
          <w:lang w:val="ru-RU" w:eastAsia="ru-RU"/>
        </w:rPr>
      </w:pPr>
      <w:r w:rsidRPr="00FA0F41">
        <w:rPr>
          <w:rFonts w:cs="Times New Roman"/>
          <w:b/>
          <w:kern w:val="0"/>
          <w:lang w:val="ru-RU" w:eastAsia="ru-RU"/>
        </w:rPr>
        <w:t>11. ПОРЯДОК  РАСТОРЖЕНИЯ ДОГОВОРА</w:t>
      </w:r>
    </w:p>
    <w:p w14:paraId="518E7D01" w14:textId="62318DC8" w:rsidR="00C63179" w:rsidRPr="00C63179" w:rsidRDefault="00C63179" w:rsidP="00C63179">
      <w:pPr>
        <w:widowControl/>
        <w:suppressAutoHyphens w:val="0"/>
        <w:autoSpaceDE w:val="0"/>
        <w:ind w:firstLine="567"/>
        <w:jc w:val="both"/>
        <w:rPr>
          <w:rFonts w:cs="Times New Roman"/>
          <w:color w:val="000000"/>
          <w:kern w:val="0"/>
          <w:u w:val="single"/>
          <w:lang w:val="ru-RU" w:eastAsia="ru-RU"/>
        </w:rPr>
      </w:pPr>
      <w:r w:rsidRPr="00C63179">
        <w:rPr>
          <w:rFonts w:cs="Times New Roman"/>
          <w:color w:val="000000"/>
          <w:kern w:val="0"/>
          <w:u w:val="single"/>
          <w:lang w:val="ru-RU" w:eastAsia="ru-RU"/>
        </w:rPr>
        <w:t>11.1. Расторжение Договора допускается:</w:t>
      </w:r>
    </w:p>
    <w:p w14:paraId="625E7E7B" w14:textId="41BDF061" w:rsidR="00C63179" w:rsidRPr="00C63179" w:rsidRDefault="00C63179" w:rsidP="00C63179">
      <w:pPr>
        <w:widowControl/>
        <w:suppressAutoHyphens w:val="0"/>
        <w:autoSpaceDE w:val="0"/>
        <w:ind w:firstLine="567"/>
        <w:jc w:val="both"/>
        <w:rPr>
          <w:rFonts w:cs="Times New Roman"/>
          <w:color w:val="000000"/>
          <w:kern w:val="0"/>
          <w:lang w:val="ru-RU" w:eastAsia="ru-RU"/>
        </w:rPr>
      </w:pPr>
      <w:r w:rsidRPr="00C63179">
        <w:rPr>
          <w:rFonts w:cs="Times New Roman"/>
          <w:color w:val="000000"/>
          <w:kern w:val="0"/>
          <w:lang w:val="ru-RU" w:eastAsia="ru-RU"/>
        </w:rPr>
        <w:t>11.1.1) по соглашению Сторон;</w:t>
      </w:r>
    </w:p>
    <w:p w14:paraId="5E271CD5" w14:textId="75744225" w:rsidR="00C63179" w:rsidRPr="00C63179" w:rsidRDefault="00C63179" w:rsidP="00C63179">
      <w:pPr>
        <w:widowControl/>
        <w:suppressAutoHyphens w:val="0"/>
        <w:autoSpaceDE w:val="0"/>
        <w:ind w:firstLine="567"/>
        <w:jc w:val="both"/>
        <w:rPr>
          <w:rFonts w:cs="Times New Roman"/>
          <w:color w:val="000000"/>
          <w:kern w:val="0"/>
          <w:lang w:val="ru-RU" w:eastAsia="ru-RU"/>
        </w:rPr>
      </w:pPr>
      <w:r w:rsidRPr="00C63179">
        <w:rPr>
          <w:rFonts w:cs="Times New Roman"/>
          <w:color w:val="000000"/>
          <w:kern w:val="0"/>
          <w:lang w:val="ru-RU" w:eastAsia="ru-RU"/>
        </w:rPr>
        <w:t xml:space="preserve">11.1.2.) по решению суда, в случае одностороннего отказа Стороны Договора от исполнения Договора в соответствии с гражданским законодательством, </w:t>
      </w:r>
    </w:p>
    <w:p w14:paraId="1D8A03A7" w14:textId="3DA34501" w:rsidR="00C63179" w:rsidRPr="00C63179" w:rsidRDefault="00C63179" w:rsidP="00C63179">
      <w:pPr>
        <w:widowControl/>
        <w:suppressAutoHyphens w:val="0"/>
        <w:autoSpaceDE w:val="0"/>
        <w:ind w:firstLine="567"/>
        <w:jc w:val="both"/>
        <w:rPr>
          <w:rFonts w:cs="Times New Roman"/>
          <w:color w:val="000000"/>
          <w:kern w:val="0"/>
          <w:lang w:val="ru-RU" w:eastAsia="ru-RU"/>
        </w:rPr>
      </w:pPr>
      <w:r w:rsidRPr="00C63179">
        <w:rPr>
          <w:rFonts w:cs="Times New Roman"/>
          <w:color w:val="000000"/>
          <w:kern w:val="0"/>
          <w:lang w:val="ru-RU" w:eastAsia="ru-RU"/>
        </w:rPr>
        <w:t>11.1.3.) по инициативе Заказчика в случае истечения срока подачи заявок, а также отсутствия фактической потребности в товаре (работе, услуги).</w:t>
      </w:r>
    </w:p>
    <w:p w14:paraId="52BAE333" w14:textId="6E4F0DCF" w:rsidR="00C63179" w:rsidRPr="00C63179" w:rsidRDefault="00C63179" w:rsidP="00C63179">
      <w:pPr>
        <w:ind w:firstLine="567"/>
        <w:jc w:val="both"/>
        <w:textAlignment w:val="baseline"/>
        <w:rPr>
          <w:rFonts w:eastAsia="Calibri" w:cs="Times New Roman"/>
          <w:color w:val="000000"/>
          <w:kern w:val="0"/>
          <w:lang w:val="ru-RU"/>
        </w:rPr>
      </w:pPr>
      <w:r w:rsidRPr="00C63179">
        <w:rPr>
          <w:rFonts w:eastAsia="Calibri" w:cs="Times New Roman"/>
          <w:color w:val="000000"/>
          <w:kern w:val="0"/>
          <w:lang w:val="ru-RU"/>
        </w:rPr>
        <w:t>11.2. Заказчик вправе принять решение об одностороннем отказе от исполнения Договора:</w:t>
      </w:r>
    </w:p>
    <w:p w14:paraId="66AB0AF2" w14:textId="77777777" w:rsidR="00C63179" w:rsidRPr="00C63179" w:rsidRDefault="00C63179" w:rsidP="00C63179">
      <w:pPr>
        <w:ind w:firstLine="567"/>
        <w:jc w:val="both"/>
        <w:textAlignment w:val="baseline"/>
        <w:rPr>
          <w:rFonts w:eastAsia="Calibri" w:cs="Times New Roman"/>
          <w:color w:val="000000"/>
          <w:kern w:val="0"/>
          <w:lang w:val="ru-RU"/>
        </w:rPr>
      </w:pPr>
      <w:r w:rsidRPr="00C63179">
        <w:rPr>
          <w:rFonts w:eastAsia="Calibri" w:cs="Times New Roman"/>
          <w:color w:val="000000"/>
          <w:kern w:val="0"/>
          <w:lang w:val="ru-RU"/>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CFC393" w14:textId="2E1BF82F" w:rsidR="00C63179" w:rsidRPr="00C63179" w:rsidRDefault="00C63179" w:rsidP="00C63179">
      <w:pPr>
        <w:ind w:firstLine="567"/>
        <w:jc w:val="both"/>
        <w:textAlignment w:val="baseline"/>
        <w:rPr>
          <w:rFonts w:eastAsia="Calibri" w:cs="Times New Roman"/>
          <w:color w:val="000000"/>
          <w:kern w:val="0"/>
          <w:shd w:val="clear" w:color="auto" w:fill="FFFFFF"/>
          <w:lang w:val="ru-RU"/>
        </w:rPr>
      </w:pPr>
      <w:r w:rsidRPr="00C63179">
        <w:rPr>
          <w:rFonts w:eastAsia="Calibri" w:cs="Times New Roman"/>
          <w:color w:val="000000"/>
          <w:kern w:val="0"/>
          <w:lang w:val="ru-RU"/>
        </w:rPr>
        <w:t xml:space="preserve">-  </w:t>
      </w:r>
      <w:r w:rsidRPr="00C63179">
        <w:rPr>
          <w:rFonts w:eastAsia="Calibri" w:cs="Times New Roman"/>
          <w:color w:val="000000"/>
          <w:kern w:val="0"/>
          <w:shd w:val="clear" w:color="auto" w:fill="FFFFFF"/>
          <w:lang w:val="ru-RU"/>
        </w:rPr>
        <w:t>в случаях нарушения Поставщиком (Исполнителем, Подрядчиком) условий договора;</w:t>
      </w:r>
    </w:p>
    <w:p w14:paraId="1F8EBA31" w14:textId="77777777" w:rsidR="00C63179" w:rsidRPr="00C63179" w:rsidRDefault="00C63179" w:rsidP="00C63179">
      <w:pPr>
        <w:ind w:firstLine="567"/>
        <w:jc w:val="both"/>
        <w:textAlignment w:val="baseline"/>
        <w:rPr>
          <w:rFonts w:eastAsia="Calibri" w:cs="Times New Roman"/>
          <w:color w:val="000000"/>
          <w:kern w:val="0"/>
          <w:lang w:val="ru-RU"/>
        </w:rPr>
      </w:pPr>
      <w:r w:rsidRPr="00C63179">
        <w:rPr>
          <w:rFonts w:eastAsia="Calibri" w:cs="Times New Roman"/>
          <w:color w:val="000000"/>
          <w:kern w:val="0"/>
          <w:shd w:val="clear" w:color="auto" w:fill="FFFFFF"/>
          <w:lang w:val="ru-RU"/>
        </w:rPr>
        <w:t xml:space="preserve">- в случаях, </w:t>
      </w:r>
      <w:r w:rsidRPr="00C63179">
        <w:rPr>
          <w:rFonts w:eastAsia="Calibri" w:cs="Times New Roman"/>
          <w:color w:val="000000"/>
          <w:kern w:val="0"/>
          <w:lang w:val="ru-RU"/>
        </w:rPr>
        <w:t>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 подрядчика).</w:t>
      </w:r>
    </w:p>
    <w:p w14:paraId="5A51BCB6" w14:textId="77777777" w:rsidR="00C63179" w:rsidRPr="00C63179" w:rsidRDefault="00C63179" w:rsidP="00C63179">
      <w:pPr>
        <w:ind w:firstLine="567"/>
        <w:jc w:val="both"/>
        <w:textAlignment w:val="baseline"/>
        <w:rPr>
          <w:rFonts w:eastAsia="Calibri" w:cs="Times New Roman"/>
          <w:color w:val="000000"/>
          <w:kern w:val="0"/>
          <w:shd w:val="clear" w:color="auto" w:fill="FFFFFF"/>
          <w:lang w:val="ru-RU"/>
        </w:rPr>
      </w:pPr>
      <w:r w:rsidRPr="00C63179">
        <w:rPr>
          <w:rFonts w:eastAsia="Calibri" w:cs="Times New Roman"/>
          <w:color w:val="000000"/>
          <w:kern w:val="0"/>
          <w:shd w:val="clear" w:color="auto" w:fill="FFFFFF"/>
          <w:lang w:val="ru-RU"/>
        </w:rPr>
        <w:t xml:space="preserve">- по другим основаниям, указанным в договоре. </w:t>
      </w:r>
    </w:p>
    <w:p w14:paraId="0CC16A16" w14:textId="77777777" w:rsidR="00C63179" w:rsidRPr="00C63179" w:rsidRDefault="00C63179" w:rsidP="00C63179">
      <w:pPr>
        <w:ind w:firstLine="567"/>
        <w:jc w:val="both"/>
        <w:textAlignment w:val="baseline"/>
        <w:rPr>
          <w:rFonts w:eastAsia="Calibri" w:cs="Times New Roman"/>
          <w:color w:val="000000"/>
          <w:kern w:val="0"/>
          <w:lang w:val="ru-RU"/>
        </w:rPr>
      </w:pPr>
      <w:r w:rsidRPr="00C63179">
        <w:rPr>
          <w:rFonts w:eastAsia="Calibri" w:cs="Times New Roman"/>
          <w:color w:val="000000"/>
          <w:kern w:val="0"/>
          <w:lang w:val="ru-RU"/>
        </w:rPr>
        <w:t>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14:paraId="730F8AE8" w14:textId="5AF621D2" w:rsidR="00C63179" w:rsidRPr="00C63179" w:rsidRDefault="00C63179" w:rsidP="00C63179">
      <w:pPr>
        <w:widowControl/>
        <w:suppressAutoHyphens w:val="0"/>
        <w:autoSpaceDE w:val="0"/>
        <w:ind w:firstLine="567"/>
        <w:jc w:val="both"/>
        <w:rPr>
          <w:rFonts w:cs="Times New Roman"/>
          <w:color w:val="000000"/>
          <w:kern w:val="0"/>
          <w:lang w:val="ru-RU" w:eastAsia="ru-RU"/>
        </w:rPr>
      </w:pPr>
      <w:r w:rsidRPr="00C63179">
        <w:rPr>
          <w:rFonts w:cs="Times New Roman"/>
          <w:color w:val="000000"/>
          <w:kern w:val="0"/>
          <w:lang w:val="ru-RU" w:eastAsia="ru-RU"/>
        </w:rPr>
        <w:t>11.3. Заказчик вправе обратиться в суд с требованием о расторжении настоящего Договора в следующих случаях:</w:t>
      </w:r>
    </w:p>
    <w:p w14:paraId="3650D9F9" w14:textId="7EFD96D1" w:rsidR="00C63179" w:rsidRPr="00C63179" w:rsidRDefault="00C63179" w:rsidP="00C63179">
      <w:pPr>
        <w:widowControl/>
        <w:suppressAutoHyphens w:val="0"/>
        <w:autoSpaceDE w:val="0"/>
        <w:ind w:firstLine="567"/>
        <w:jc w:val="both"/>
        <w:rPr>
          <w:rFonts w:cs="Times New Roman"/>
          <w:color w:val="000000"/>
          <w:kern w:val="0"/>
          <w:lang w:val="ru-RU" w:eastAsia="ru-RU"/>
        </w:rPr>
      </w:pPr>
      <w:r w:rsidRPr="00C63179">
        <w:rPr>
          <w:rFonts w:cs="Times New Roman"/>
          <w:color w:val="000000"/>
          <w:kern w:val="0"/>
          <w:lang w:val="ru-RU" w:eastAsia="ru-RU"/>
        </w:rPr>
        <w:t>11.3.1. Существенного нарушения Поставщиком условий Договора.</w:t>
      </w:r>
    </w:p>
    <w:p w14:paraId="56C6EA51" w14:textId="4AB5F57C" w:rsidR="00C63179" w:rsidRPr="00C63179" w:rsidRDefault="00C63179" w:rsidP="00C63179">
      <w:pPr>
        <w:widowControl/>
        <w:suppressAutoHyphens w:val="0"/>
        <w:autoSpaceDE w:val="0"/>
        <w:ind w:firstLine="567"/>
        <w:jc w:val="both"/>
        <w:rPr>
          <w:rFonts w:cs="Times New Roman"/>
          <w:color w:val="000000"/>
          <w:kern w:val="0"/>
          <w:lang w:val="ru-RU" w:eastAsia="ru-RU"/>
        </w:rPr>
      </w:pPr>
      <w:r w:rsidRPr="00C63179">
        <w:rPr>
          <w:rFonts w:cs="Times New Roman"/>
          <w:color w:val="000000"/>
          <w:kern w:val="0"/>
          <w:lang w:val="ru-RU" w:eastAsia="ru-RU"/>
        </w:rPr>
        <w:t>11.3.2. Отказа одной из сторон на предложение расторгнуть Договор либо неполучения ответа в срок, не позднее 10 календарных дней с даты надлежащего уведомления Поставщика;</w:t>
      </w:r>
    </w:p>
    <w:p w14:paraId="2817FC7F" w14:textId="35E6D325" w:rsidR="00C63179" w:rsidRPr="00C63179" w:rsidRDefault="00C63179" w:rsidP="00C63179">
      <w:pPr>
        <w:widowControl/>
        <w:suppressAutoHyphens w:val="0"/>
        <w:autoSpaceDE w:val="0"/>
        <w:ind w:firstLine="567"/>
        <w:jc w:val="both"/>
        <w:rPr>
          <w:rFonts w:cs="Times New Roman"/>
          <w:color w:val="000000"/>
          <w:kern w:val="0"/>
          <w:lang w:val="ru-RU" w:eastAsia="ru-RU"/>
        </w:rPr>
      </w:pPr>
      <w:r w:rsidRPr="00C63179">
        <w:rPr>
          <w:rFonts w:cs="Times New Roman"/>
          <w:color w:val="000000"/>
          <w:kern w:val="0"/>
          <w:lang w:val="ru-RU" w:eastAsia="ru-RU"/>
        </w:rPr>
        <w:t>11.3.3.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14:paraId="3B3E4A29" w14:textId="3AE51069" w:rsidR="00C63179" w:rsidRPr="00C63179" w:rsidRDefault="00C63179" w:rsidP="00C63179">
      <w:pPr>
        <w:widowControl/>
        <w:suppressAutoHyphens w:val="0"/>
        <w:autoSpaceDE w:val="0"/>
        <w:adjustRightInd w:val="0"/>
        <w:ind w:firstLine="567"/>
        <w:jc w:val="both"/>
        <w:rPr>
          <w:rFonts w:cs="Times New Roman"/>
          <w:color w:val="000000"/>
          <w:kern w:val="0"/>
          <w:lang w:val="ru-RU" w:eastAsia="ru-RU"/>
        </w:rPr>
      </w:pPr>
      <w:r w:rsidRPr="00C63179">
        <w:rPr>
          <w:rFonts w:cs="Times New Roman"/>
          <w:color w:val="000000"/>
          <w:kern w:val="0"/>
          <w:lang w:val="ru-RU" w:eastAsia="ru-RU"/>
        </w:rPr>
        <w:t>11.3.4. Выявления Заказчиком представления недостоверных сведений Поставщиком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14:paraId="5FAFDF4F" w14:textId="407FAB70" w:rsidR="00C63179" w:rsidRPr="00C63179" w:rsidRDefault="00C63179" w:rsidP="00C63179">
      <w:pPr>
        <w:widowControl/>
        <w:suppressAutoHyphens w:val="0"/>
        <w:autoSpaceDE w:val="0"/>
        <w:ind w:firstLine="567"/>
        <w:jc w:val="both"/>
        <w:rPr>
          <w:rFonts w:cs="Times New Roman"/>
          <w:kern w:val="0"/>
          <w:lang w:val="ru-RU" w:eastAsia="ru-RU"/>
        </w:rPr>
      </w:pPr>
      <w:r w:rsidRPr="00C63179">
        <w:rPr>
          <w:rFonts w:cs="Times New Roman"/>
          <w:color w:val="000000"/>
          <w:kern w:val="0"/>
          <w:lang w:val="ru-RU" w:eastAsia="ru-RU"/>
        </w:rPr>
        <w:lastRenderedPageBreak/>
        <w:t>11.4. Заказчик по соглашению с Поставщиком (Подрядчиком, исполнителем, участником закупки) при заключении и исполнении договора вправе изменить:</w:t>
      </w:r>
    </w:p>
    <w:p w14:paraId="7916C06C" w14:textId="77777777" w:rsidR="00C63179" w:rsidRPr="00C63179" w:rsidRDefault="00C63179" w:rsidP="00C63179">
      <w:pPr>
        <w:widowControl/>
        <w:autoSpaceDN/>
        <w:ind w:firstLine="567"/>
        <w:jc w:val="both"/>
        <w:rPr>
          <w:rFonts w:cs="Times New Roman"/>
          <w:color w:val="000000"/>
          <w:kern w:val="0"/>
          <w:lang w:val="ru-RU" w:eastAsia="ru-RU"/>
        </w:rPr>
      </w:pPr>
      <w:r w:rsidRPr="00C63179">
        <w:rPr>
          <w:rFonts w:cs="Times New Roman"/>
          <w:color w:val="000000"/>
          <w:kern w:val="0"/>
          <w:lang w:val="ru-RU" w:eastAsia="ru-RU"/>
        </w:rPr>
        <w:t>1) предусмотренный договором объем закупаемой продукции, оказываемых услуг, выполняемых работ;</w:t>
      </w:r>
    </w:p>
    <w:p w14:paraId="78E0F08F" w14:textId="77777777" w:rsidR="00C63179" w:rsidRPr="00C63179" w:rsidRDefault="00C63179" w:rsidP="00C63179">
      <w:pPr>
        <w:widowControl/>
        <w:autoSpaceDN/>
        <w:ind w:firstLine="567"/>
        <w:jc w:val="both"/>
        <w:rPr>
          <w:rFonts w:cs="Times New Roman"/>
          <w:color w:val="000000"/>
          <w:kern w:val="0"/>
          <w:lang w:val="ru-RU" w:eastAsia="ru-RU"/>
        </w:rPr>
      </w:pPr>
      <w:r w:rsidRPr="00C63179">
        <w:rPr>
          <w:rFonts w:cs="Times New Roman"/>
          <w:color w:val="000000"/>
          <w:kern w:val="0"/>
          <w:lang w:val="ru-RU" w:eastAsia="ru-RU"/>
        </w:rPr>
        <w:t>2) сроки исполнения обязательств по договору;</w:t>
      </w:r>
    </w:p>
    <w:p w14:paraId="68798B6B" w14:textId="77777777" w:rsidR="00C63179" w:rsidRPr="00C63179" w:rsidRDefault="00C63179" w:rsidP="00C63179">
      <w:pPr>
        <w:widowControl/>
        <w:autoSpaceDN/>
        <w:ind w:firstLine="567"/>
        <w:jc w:val="both"/>
        <w:rPr>
          <w:rFonts w:cs="Times New Roman"/>
          <w:color w:val="000000"/>
          <w:kern w:val="0"/>
          <w:lang w:val="ru-RU" w:eastAsia="ru-RU"/>
        </w:rPr>
      </w:pPr>
      <w:r w:rsidRPr="00C63179">
        <w:rPr>
          <w:rFonts w:cs="Times New Roman"/>
          <w:color w:val="000000"/>
          <w:kern w:val="0"/>
          <w:lang w:val="ru-RU" w:eastAsia="ru-RU"/>
        </w:rPr>
        <w:t>3) цену договора;</w:t>
      </w:r>
    </w:p>
    <w:p w14:paraId="19E67040" w14:textId="77777777" w:rsidR="00C63179" w:rsidRPr="00C63179" w:rsidRDefault="00C63179" w:rsidP="00C63179">
      <w:pPr>
        <w:widowControl/>
        <w:autoSpaceDN/>
        <w:ind w:firstLine="567"/>
        <w:jc w:val="both"/>
        <w:rPr>
          <w:rFonts w:cs="Times New Roman"/>
          <w:color w:val="000000"/>
          <w:kern w:val="0"/>
          <w:lang w:val="ru-RU" w:eastAsia="ru-RU"/>
        </w:rPr>
      </w:pPr>
      <w:r w:rsidRPr="00C63179">
        <w:rPr>
          <w:rFonts w:cs="Times New Roman"/>
          <w:color w:val="000000"/>
          <w:kern w:val="0"/>
          <w:lang w:val="ru-RU" w:eastAsia="ru-RU"/>
        </w:rPr>
        <w:t>4) иные условия Договора.</w:t>
      </w:r>
    </w:p>
    <w:p w14:paraId="53050174" w14:textId="77777777" w:rsidR="00D456EB" w:rsidRPr="00FA0F41" w:rsidRDefault="00D456EB" w:rsidP="00FA0F41">
      <w:pPr>
        <w:widowControl/>
        <w:tabs>
          <w:tab w:val="left" w:pos="800"/>
        </w:tabs>
        <w:suppressAutoHyphens w:val="0"/>
        <w:ind w:firstLine="709"/>
        <w:jc w:val="both"/>
        <w:rPr>
          <w:rFonts w:cs="Times New Roman"/>
          <w:kern w:val="0"/>
          <w:lang w:val="ru-RU" w:eastAsia="ru-RU"/>
        </w:rPr>
      </w:pPr>
    </w:p>
    <w:p w14:paraId="69C136E0" w14:textId="77777777" w:rsidR="00D456EB" w:rsidRPr="00FA0F41" w:rsidRDefault="00D456EB" w:rsidP="00FA0F41">
      <w:pPr>
        <w:widowControl/>
        <w:suppressAutoHyphens w:val="0"/>
        <w:jc w:val="center"/>
        <w:rPr>
          <w:rFonts w:cs="Times New Roman"/>
          <w:b/>
          <w:kern w:val="0"/>
          <w:lang w:val="ru-RU" w:eastAsia="ru-RU"/>
        </w:rPr>
      </w:pPr>
      <w:r w:rsidRPr="00FA0F41">
        <w:rPr>
          <w:rFonts w:cs="Times New Roman"/>
          <w:b/>
          <w:kern w:val="0"/>
          <w:lang w:val="ru-RU" w:eastAsia="ru-RU"/>
        </w:rPr>
        <w:t>12. ПРОЧИЕ УСЛОВИЯ</w:t>
      </w:r>
    </w:p>
    <w:p w14:paraId="346329E2" w14:textId="1A13C814"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12.1. Настоящий Договор вступает в силу с момента заключения и действует до полного исполнения Сторонами своих обязательств по настоящему Договору.</w:t>
      </w:r>
    </w:p>
    <w:p w14:paraId="5B4A9C44"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12.2. Окончание срока действия настоящего Договора не освобождает Стороны от ответственности за его нарушение.</w:t>
      </w:r>
    </w:p>
    <w:p w14:paraId="5859BC63" w14:textId="77777777" w:rsidR="00D456EB" w:rsidRPr="00FA0F41" w:rsidRDefault="00D456EB" w:rsidP="00FA0F41">
      <w:pPr>
        <w:suppressAutoHyphens w:val="0"/>
        <w:ind w:firstLine="709"/>
        <w:jc w:val="both"/>
        <w:rPr>
          <w:rFonts w:cs="Times New Roman"/>
          <w:lang w:val="ru-RU"/>
        </w:rPr>
      </w:pPr>
      <w:r w:rsidRPr="00FA0F41">
        <w:rPr>
          <w:rFonts w:cs="Times New Roman"/>
          <w:kern w:val="0"/>
          <w:lang w:val="ru-RU" w:eastAsia="ru-RU"/>
        </w:rPr>
        <w:t>12.3. Отношения Сторон, не урегулированные настоящим Договором, подлежат урегулированию в соответствии с действующим законодательством Российской Федерации.</w:t>
      </w:r>
    </w:p>
    <w:p w14:paraId="059CFA16"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12.4.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7232C27B"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12.5.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14:paraId="205BD422"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12.6. Споры и разногласия, возникающие при исполнении настоящего Договора, разрешаются путем переговоров между Сторонами. В противном случае они передаются на рассмотрение в Арбитражный суд Тюменской области.</w:t>
      </w:r>
    </w:p>
    <w:p w14:paraId="7DE5E21B"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12.7. Настоящий Договор составлен в 2 (двух) экземплярах, имеющих равную юридическую силу, по одному для каждой из Сторон.</w:t>
      </w:r>
    </w:p>
    <w:p w14:paraId="77202A21" w14:textId="77777777" w:rsidR="00D456EB" w:rsidRPr="00FA0F41" w:rsidRDefault="00D456EB" w:rsidP="00FA0F41">
      <w:pPr>
        <w:widowControl/>
        <w:suppressAutoHyphens w:val="0"/>
        <w:ind w:firstLine="709"/>
        <w:jc w:val="both"/>
        <w:rPr>
          <w:rFonts w:cs="Times New Roman"/>
          <w:lang w:val="ru-RU"/>
        </w:rPr>
      </w:pPr>
      <w:r w:rsidRPr="00FA0F41">
        <w:rPr>
          <w:rFonts w:cs="Times New Roman"/>
          <w:kern w:val="0"/>
          <w:lang w:val="ru-RU" w:eastAsia="ru-RU"/>
        </w:rPr>
        <w:t>12.8. К настоящему Договору имеются следующие приложения, являющиеся неотъемлемой частью договора:</w:t>
      </w:r>
    </w:p>
    <w:p w14:paraId="27FD2BCD" w14:textId="77777777" w:rsidR="00D456EB" w:rsidRPr="00FA0F41" w:rsidRDefault="00D456EB" w:rsidP="00FA0F41">
      <w:pPr>
        <w:widowControl/>
        <w:suppressAutoHyphens w:val="0"/>
        <w:ind w:firstLine="708"/>
        <w:jc w:val="both"/>
        <w:rPr>
          <w:rFonts w:cs="Times New Roman"/>
          <w:lang w:val="ru-RU"/>
        </w:rPr>
      </w:pPr>
      <w:r w:rsidRPr="00FA0F41">
        <w:rPr>
          <w:rFonts w:cs="Times New Roman"/>
          <w:kern w:val="0"/>
          <w:lang w:val="ru-RU" w:eastAsia="ru-RU"/>
        </w:rPr>
        <w:t>- Приложение 1 «</w:t>
      </w:r>
      <w:r w:rsidRPr="00FA0F41">
        <w:rPr>
          <w:rFonts w:cs="Times New Roman"/>
          <w:bCs/>
          <w:kern w:val="0"/>
          <w:lang w:val="ru-RU" w:eastAsia="ru-RU"/>
        </w:rPr>
        <w:t>Спецификация № 1».</w:t>
      </w:r>
    </w:p>
    <w:p w14:paraId="36861C08" w14:textId="77777777" w:rsidR="00D456EB" w:rsidRPr="00FA0F41" w:rsidRDefault="00D456EB" w:rsidP="00FA0F41">
      <w:pPr>
        <w:widowControl/>
        <w:suppressAutoHyphens w:val="0"/>
        <w:jc w:val="center"/>
        <w:rPr>
          <w:rFonts w:cs="Times New Roman"/>
          <w:kern w:val="0"/>
          <w:lang w:val="ru-RU" w:eastAsia="ru-RU"/>
        </w:rPr>
      </w:pPr>
    </w:p>
    <w:p w14:paraId="51EE4076" w14:textId="77777777" w:rsidR="00D456EB" w:rsidRPr="00FA0F41" w:rsidRDefault="00D456EB" w:rsidP="00FA0F41">
      <w:pPr>
        <w:widowControl/>
        <w:suppressAutoHyphens w:val="0"/>
        <w:jc w:val="center"/>
        <w:rPr>
          <w:rFonts w:cs="Times New Roman"/>
          <w:b/>
          <w:kern w:val="0"/>
          <w:lang w:val="ru-RU" w:eastAsia="ru-RU"/>
        </w:rPr>
      </w:pPr>
      <w:r w:rsidRPr="00FA0F41">
        <w:rPr>
          <w:rFonts w:cs="Times New Roman"/>
          <w:b/>
          <w:kern w:val="0"/>
          <w:lang w:val="ru-RU" w:eastAsia="ru-RU"/>
        </w:rPr>
        <w:t>13. ЮРИДИЧЕСКИЕ АДРЕСА, РЕКВИЗИТЫ и ПОДПИСИ СТОРОН</w:t>
      </w:r>
    </w:p>
    <w:tbl>
      <w:tblPr>
        <w:tblW w:w="15637" w:type="dxa"/>
        <w:tblInd w:w="-98" w:type="dxa"/>
        <w:tblLayout w:type="fixed"/>
        <w:tblCellMar>
          <w:left w:w="10" w:type="dxa"/>
          <w:right w:w="10" w:type="dxa"/>
        </w:tblCellMar>
        <w:tblLook w:val="00A0" w:firstRow="1" w:lastRow="0" w:firstColumn="1" w:lastColumn="0" w:noHBand="0" w:noVBand="0"/>
      </w:tblPr>
      <w:tblGrid>
        <w:gridCol w:w="5212"/>
        <w:gridCol w:w="4961"/>
        <w:gridCol w:w="5464"/>
      </w:tblGrid>
      <w:tr w:rsidR="00D456EB" w:rsidRPr="00FA0F41" w14:paraId="5458A089" w14:textId="77777777" w:rsidTr="00DF0E76">
        <w:tc>
          <w:tcPr>
            <w:tcW w:w="5212" w:type="dxa"/>
          </w:tcPr>
          <w:p w14:paraId="7999B893" w14:textId="77777777" w:rsidR="00D456EB" w:rsidRPr="00FA0F41" w:rsidRDefault="00D456EB" w:rsidP="00FA0F41">
            <w:pPr>
              <w:widowControl/>
              <w:suppressAutoHyphens w:val="0"/>
              <w:autoSpaceDE w:val="0"/>
              <w:rPr>
                <w:rFonts w:cs="Times New Roman"/>
                <w:b/>
                <w:bCs/>
                <w:kern w:val="0"/>
                <w:lang w:val="ru-RU" w:eastAsia="ru-RU"/>
              </w:rPr>
            </w:pPr>
            <w:r w:rsidRPr="00FA0F41">
              <w:rPr>
                <w:rFonts w:cs="Times New Roman"/>
                <w:b/>
                <w:kern w:val="0"/>
                <w:lang w:val="ru-RU" w:eastAsia="ru-RU"/>
              </w:rPr>
              <w:t>Заказчик:</w:t>
            </w:r>
          </w:p>
          <w:p w14:paraId="66BAC2FC" w14:textId="1C81F8B8" w:rsidR="000B2B02" w:rsidRPr="000B2B02" w:rsidRDefault="000B2B02" w:rsidP="000B2B02">
            <w:pPr>
              <w:widowControl/>
              <w:suppressAutoHyphens w:val="0"/>
              <w:autoSpaceDE w:val="0"/>
              <w:rPr>
                <w:rFonts w:cs="Times New Roman"/>
                <w:bCs/>
                <w:kern w:val="0"/>
                <w:lang w:val="ru-RU" w:eastAsia="ru-RU"/>
              </w:rPr>
            </w:pPr>
            <w:r>
              <w:rPr>
                <w:rFonts w:cs="Times New Roman"/>
                <w:bCs/>
                <w:kern w:val="0"/>
                <w:lang w:val="ru-RU" w:eastAsia="ru-RU"/>
              </w:rPr>
              <w:t xml:space="preserve">ГАПОУ </w:t>
            </w:r>
            <w:proofErr w:type="gramStart"/>
            <w:r>
              <w:rPr>
                <w:rFonts w:cs="Times New Roman"/>
                <w:bCs/>
                <w:kern w:val="0"/>
                <w:lang w:val="ru-RU" w:eastAsia="ru-RU"/>
              </w:rPr>
              <w:t xml:space="preserve">ТО </w:t>
            </w:r>
            <w:r w:rsidRPr="000B2B02">
              <w:rPr>
                <w:rFonts w:cs="Times New Roman"/>
                <w:bCs/>
                <w:kern w:val="0"/>
                <w:lang w:val="ru-RU" w:eastAsia="ru-RU"/>
              </w:rPr>
              <w:t xml:space="preserve"> «</w:t>
            </w:r>
            <w:proofErr w:type="gramEnd"/>
            <w:r w:rsidRPr="000B2B02">
              <w:rPr>
                <w:rFonts w:cs="Times New Roman"/>
                <w:bCs/>
                <w:kern w:val="0"/>
                <w:lang w:val="ru-RU" w:eastAsia="ru-RU"/>
              </w:rPr>
              <w:t>Тюменский медицинский колледж»</w:t>
            </w:r>
          </w:p>
          <w:p w14:paraId="25D72493"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Юр. адрес: 625026, г. Тюмень, ул. Холодильная,81</w:t>
            </w:r>
          </w:p>
          <w:p w14:paraId="49A2EBE0"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Почтовый адрес: 625026, г. Тюмень, ул. Холодильная,81</w:t>
            </w:r>
          </w:p>
          <w:p w14:paraId="0A3FCD5D" w14:textId="71E39AD3"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Тел. 8 3452 40-64-50</w:t>
            </w:r>
          </w:p>
          <w:p w14:paraId="4CB62C38"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Департамент финансов Тюменской области (ГА-ПОУ ТО «Тюменский медицинский колледж» ЛС000351155ТМДК)</w:t>
            </w:r>
          </w:p>
          <w:p w14:paraId="03CB4C78"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Отделение Тюмень Банка России//УФК</w:t>
            </w:r>
          </w:p>
          <w:p w14:paraId="29414F31"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по Тюменской области г. Тюмень</w:t>
            </w:r>
          </w:p>
          <w:p w14:paraId="4987DC19"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БИК 017102101</w:t>
            </w:r>
          </w:p>
          <w:p w14:paraId="7C1387FD"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р/с 03224643710000006700</w:t>
            </w:r>
          </w:p>
          <w:p w14:paraId="1454FE1B" w14:textId="77777777" w:rsidR="000B2B02" w:rsidRPr="000B2B02" w:rsidRDefault="000B2B02" w:rsidP="000B2B02">
            <w:pPr>
              <w:widowControl/>
              <w:suppressAutoHyphens w:val="0"/>
              <w:autoSpaceDE w:val="0"/>
              <w:rPr>
                <w:rFonts w:cs="Times New Roman"/>
                <w:bCs/>
                <w:kern w:val="0"/>
                <w:lang w:val="ru-RU" w:eastAsia="ru-RU"/>
              </w:rPr>
            </w:pPr>
            <w:r w:rsidRPr="000B2B02">
              <w:rPr>
                <w:rFonts w:cs="Times New Roman"/>
                <w:bCs/>
                <w:kern w:val="0"/>
                <w:lang w:val="ru-RU" w:eastAsia="ru-RU"/>
              </w:rPr>
              <w:t>ИНН 720 300 3225 КПП 720 301001</w:t>
            </w:r>
          </w:p>
          <w:p w14:paraId="3D0015F4" w14:textId="1BA51BC4" w:rsidR="00D456EB" w:rsidRPr="00FA0F41" w:rsidRDefault="000B2B02" w:rsidP="000B2B02">
            <w:pPr>
              <w:widowControl/>
              <w:suppressAutoHyphens w:val="0"/>
              <w:autoSpaceDE w:val="0"/>
              <w:rPr>
                <w:rFonts w:cs="Times New Roman"/>
                <w:lang w:val="ru-RU"/>
              </w:rPr>
            </w:pPr>
            <w:r w:rsidRPr="000B2B02">
              <w:rPr>
                <w:rFonts w:cs="Times New Roman"/>
                <w:bCs/>
                <w:kern w:val="0"/>
                <w:lang w:val="ru-RU" w:eastAsia="ru-RU"/>
              </w:rPr>
              <w:t>ОКПО 01965484 ОКАТО 71401368000</w:t>
            </w:r>
          </w:p>
          <w:p w14:paraId="47570689" w14:textId="77777777" w:rsidR="00D456EB" w:rsidRPr="00FA0F41" w:rsidRDefault="00D456EB" w:rsidP="00FA0F41">
            <w:pPr>
              <w:widowControl/>
              <w:suppressAutoHyphens w:val="0"/>
              <w:autoSpaceDE w:val="0"/>
              <w:rPr>
                <w:rFonts w:cs="Times New Roman"/>
                <w:lang w:val="ru-RU"/>
              </w:rPr>
            </w:pPr>
          </w:p>
          <w:p w14:paraId="264412AB" w14:textId="3AB480D7" w:rsidR="00D456EB" w:rsidRPr="00FA0F41" w:rsidRDefault="00D456EB" w:rsidP="00FA0F41">
            <w:pPr>
              <w:widowControl/>
              <w:suppressAutoHyphens w:val="0"/>
              <w:autoSpaceDE w:val="0"/>
              <w:rPr>
                <w:rFonts w:cs="Times New Roman"/>
                <w:bCs/>
                <w:kern w:val="0"/>
                <w:u w:val="single"/>
                <w:lang w:val="ru-RU" w:eastAsia="ru-RU"/>
              </w:rPr>
            </w:pPr>
            <w:r w:rsidRPr="00FA0F41">
              <w:rPr>
                <w:rFonts w:cs="Times New Roman"/>
                <w:bCs/>
                <w:kern w:val="0"/>
                <w:lang w:val="ru-RU" w:eastAsia="ru-RU"/>
              </w:rPr>
              <w:t>Директор ГАПОУ ТО «</w:t>
            </w:r>
            <w:r w:rsidR="000B2B02">
              <w:rPr>
                <w:rFonts w:cs="Times New Roman"/>
                <w:bCs/>
                <w:kern w:val="0"/>
                <w:lang w:val="ru-RU" w:eastAsia="ru-RU"/>
              </w:rPr>
              <w:t>Тюменский м</w:t>
            </w:r>
            <w:r w:rsidRPr="00FA0F41">
              <w:rPr>
                <w:rFonts w:cs="Times New Roman"/>
                <w:bCs/>
                <w:kern w:val="0"/>
                <w:lang w:val="ru-RU" w:eastAsia="ru-RU"/>
              </w:rPr>
              <w:t>едицинский колледж»</w:t>
            </w:r>
          </w:p>
          <w:p w14:paraId="706B9F46" w14:textId="77777777" w:rsidR="000B2B02" w:rsidRDefault="000B2B02" w:rsidP="00FA0F41">
            <w:pPr>
              <w:widowControl/>
              <w:suppressAutoHyphens w:val="0"/>
              <w:autoSpaceDE w:val="0"/>
              <w:rPr>
                <w:rFonts w:cs="Times New Roman"/>
                <w:kern w:val="0"/>
                <w:lang w:val="ru-RU" w:eastAsia="ru-RU"/>
              </w:rPr>
            </w:pPr>
          </w:p>
          <w:p w14:paraId="636E84A2" w14:textId="43B77761" w:rsidR="00D456EB" w:rsidRPr="00FA0F41" w:rsidRDefault="00D456EB" w:rsidP="00FA0F41">
            <w:pPr>
              <w:widowControl/>
              <w:suppressAutoHyphens w:val="0"/>
              <w:autoSpaceDE w:val="0"/>
              <w:rPr>
                <w:rFonts w:cs="Times New Roman"/>
                <w:kern w:val="0"/>
                <w:lang w:val="ru-RU" w:eastAsia="ru-RU"/>
              </w:rPr>
            </w:pPr>
            <w:r w:rsidRPr="00FA0F41">
              <w:rPr>
                <w:rFonts w:cs="Times New Roman"/>
                <w:kern w:val="0"/>
                <w:lang w:val="ru-RU" w:eastAsia="ru-RU"/>
              </w:rPr>
              <w:t>____________________ /</w:t>
            </w:r>
            <w:r w:rsidR="000B2B02">
              <w:rPr>
                <w:rFonts w:cs="Times New Roman"/>
                <w:kern w:val="0"/>
                <w:lang w:val="ru-RU" w:eastAsia="ru-RU"/>
              </w:rPr>
              <w:t>Макарова М.М.</w:t>
            </w:r>
            <w:r w:rsidRPr="00FA0F41">
              <w:rPr>
                <w:rFonts w:cs="Times New Roman"/>
                <w:kern w:val="0"/>
                <w:lang w:val="ru-RU" w:eastAsia="ru-RU"/>
              </w:rPr>
              <w:t>/</w:t>
            </w:r>
          </w:p>
        </w:tc>
        <w:tc>
          <w:tcPr>
            <w:tcW w:w="4961" w:type="dxa"/>
            <w:tcMar>
              <w:top w:w="0" w:type="dxa"/>
              <w:left w:w="108" w:type="dxa"/>
              <w:bottom w:w="0" w:type="dxa"/>
              <w:right w:w="108" w:type="dxa"/>
            </w:tcMar>
          </w:tcPr>
          <w:p w14:paraId="21E313F2" w14:textId="77777777" w:rsidR="00D456EB" w:rsidRPr="00FA0F41" w:rsidRDefault="00D456EB" w:rsidP="00FA0F41">
            <w:pPr>
              <w:widowControl/>
              <w:suppressAutoHyphens w:val="0"/>
              <w:autoSpaceDE w:val="0"/>
              <w:rPr>
                <w:rFonts w:cs="Times New Roman"/>
                <w:lang w:val="ru-RU"/>
              </w:rPr>
            </w:pPr>
            <w:r w:rsidRPr="00FA0F41">
              <w:rPr>
                <w:rFonts w:cs="Times New Roman"/>
                <w:b/>
                <w:kern w:val="0"/>
                <w:lang w:val="ru-RU" w:eastAsia="ru-RU"/>
              </w:rPr>
              <w:t>Поставщик:</w:t>
            </w:r>
            <w:r w:rsidRPr="00FA0F41">
              <w:rPr>
                <w:rFonts w:cs="Times New Roman"/>
                <w:b/>
                <w:bCs/>
                <w:kern w:val="0"/>
                <w:lang w:val="ru-RU" w:eastAsia="ru-RU"/>
              </w:rPr>
              <w:t xml:space="preserve"> </w:t>
            </w:r>
          </w:p>
          <w:p w14:paraId="68D2B546" w14:textId="46284659" w:rsidR="00D456EB" w:rsidRPr="00FA0F41" w:rsidRDefault="00D456EB" w:rsidP="00FA0F41">
            <w:pPr>
              <w:widowControl/>
              <w:suppressAutoHyphens w:val="0"/>
              <w:autoSpaceDE w:val="0"/>
              <w:jc w:val="both"/>
              <w:rPr>
                <w:rFonts w:cs="Times New Roman"/>
                <w:kern w:val="0"/>
                <w:lang w:val="ru-RU" w:eastAsia="ru-RU"/>
              </w:rPr>
            </w:pPr>
          </w:p>
        </w:tc>
        <w:tc>
          <w:tcPr>
            <w:tcW w:w="5464" w:type="dxa"/>
            <w:tcMar>
              <w:top w:w="0" w:type="dxa"/>
              <w:left w:w="108" w:type="dxa"/>
              <w:bottom w:w="0" w:type="dxa"/>
              <w:right w:w="108" w:type="dxa"/>
            </w:tcMar>
          </w:tcPr>
          <w:p w14:paraId="76812AEC" w14:textId="77777777" w:rsidR="00D456EB" w:rsidRPr="00FA0F41" w:rsidRDefault="00D456EB" w:rsidP="00FA0F41">
            <w:pPr>
              <w:widowControl/>
              <w:suppressAutoHyphens w:val="0"/>
              <w:autoSpaceDE w:val="0"/>
              <w:jc w:val="both"/>
              <w:rPr>
                <w:rFonts w:cs="Times New Roman"/>
                <w:lang w:val="ru-RU"/>
              </w:rPr>
            </w:pPr>
          </w:p>
        </w:tc>
      </w:tr>
    </w:tbl>
    <w:p w14:paraId="67138AE6" w14:textId="77777777" w:rsidR="00D456EB" w:rsidRPr="00FA0F41" w:rsidRDefault="00D456EB" w:rsidP="00FA0F41">
      <w:pPr>
        <w:widowControl/>
        <w:suppressAutoHyphens w:val="0"/>
        <w:rPr>
          <w:rFonts w:cs="Times New Roman"/>
          <w:kern w:val="0"/>
          <w:lang w:val="ru-RU" w:eastAsia="ru-RU"/>
        </w:rPr>
      </w:pPr>
    </w:p>
    <w:p w14:paraId="5454C6CD" w14:textId="1A7C0520" w:rsidR="00D456EB" w:rsidRDefault="00B057A0" w:rsidP="00D456EB">
      <w:pPr>
        <w:widowControl/>
        <w:suppressAutoHyphens w:val="0"/>
        <w:ind w:firstLine="567"/>
        <w:jc w:val="right"/>
        <w:rPr>
          <w:rFonts w:cs="Times New Roman"/>
          <w:kern w:val="0"/>
          <w:sz w:val="18"/>
          <w:szCs w:val="18"/>
          <w:lang w:val="ru-RU" w:eastAsia="ru-RU"/>
        </w:rPr>
      </w:pPr>
      <w:r>
        <w:rPr>
          <w:rFonts w:cs="Times New Roman"/>
          <w:kern w:val="0"/>
          <w:sz w:val="18"/>
          <w:szCs w:val="18"/>
          <w:lang w:val="ru-RU" w:eastAsia="ru-RU"/>
        </w:rPr>
        <w:t>При</w:t>
      </w:r>
      <w:r w:rsidR="00D456EB">
        <w:rPr>
          <w:rFonts w:cs="Times New Roman"/>
          <w:kern w:val="0"/>
          <w:sz w:val="18"/>
          <w:szCs w:val="18"/>
          <w:lang w:val="ru-RU" w:eastAsia="ru-RU"/>
        </w:rPr>
        <w:t>ложение № 1</w:t>
      </w:r>
    </w:p>
    <w:p w14:paraId="535B7CDD" w14:textId="1C0CB29D" w:rsidR="00D456EB" w:rsidRPr="008C4DF6" w:rsidRDefault="00D456EB" w:rsidP="00D456EB">
      <w:pPr>
        <w:widowControl/>
        <w:suppressAutoHyphens w:val="0"/>
        <w:ind w:firstLine="567"/>
        <w:jc w:val="right"/>
        <w:rPr>
          <w:lang w:val="ru-RU"/>
        </w:rPr>
      </w:pPr>
      <w:r>
        <w:rPr>
          <w:rFonts w:cs="Times New Roman"/>
          <w:kern w:val="0"/>
          <w:sz w:val="18"/>
          <w:szCs w:val="18"/>
          <w:lang w:val="ru-RU" w:eastAsia="ru-RU"/>
        </w:rPr>
        <w:t>к Договору поставки № __________ от «__» _________ 20</w:t>
      </w:r>
      <w:r w:rsidR="007428F3">
        <w:rPr>
          <w:rFonts w:cs="Times New Roman"/>
          <w:kern w:val="0"/>
          <w:sz w:val="18"/>
          <w:szCs w:val="18"/>
          <w:lang w:val="ru-RU" w:eastAsia="ru-RU"/>
        </w:rPr>
        <w:t>2</w:t>
      </w:r>
      <w:r w:rsidR="006956DB">
        <w:rPr>
          <w:rFonts w:cs="Times New Roman"/>
          <w:kern w:val="0"/>
          <w:sz w:val="18"/>
          <w:szCs w:val="18"/>
          <w:lang w:val="ru-RU" w:eastAsia="ru-RU"/>
        </w:rPr>
        <w:t>5</w:t>
      </w:r>
      <w:r>
        <w:rPr>
          <w:rFonts w:cs="Times New Roman"/>
          <w:kern w:val="0"/>
          <w:sz w:val="18"/>
          <w:szCs w:val="18"/>
          <w:lang w:val="ru-RU" w:eastAsia="ru-RU"/>
        </w:rPr>
        <w:t xml:space="preserve"> г.</w:t>
      </w:r>
    </w:p>
    <w:p w14:paraId="77D214AE" w14:textId="77777777" w:rsidR="00D456EB" w:rsidRDefault="00D456EB" w:rsidP="00D456EB">
      <w:pPr>
        <w:widowControl/>
        <w:suppressAutoHyphens w:val="0"/>
        <w:ind w:firstLine="567"/>
        <w:jc w:val="center"/>
        <w:rPr>
          <w:rFonts w:cs="Times New Roman"/>
          <w:b/>
          <w:kern w:val="0"/>
          <w:lang w:val="ru-RU" w:eastAsia="ru-RU"/>
        </w:rPr>
      </w:pPr>
    </w:p>
    <w:p w14:paraId="517054B7" w14:textId="460DC64D" w:rsidR="00D456EB" w:rsidRDefault="00D456EB" w:rsidP="00D456EB">
      <w:pPr>
        <w:widowControl/>
        <w:suppressAutoHyphens w:val="0"/>
        <w:ind w:firstLine="567"/>
        <w:jc w:val="center"/>
        <w:rPr>
          <w:rFonts w:cs="Times New Roman"/>
          <w:b/>
          <w:kern w:val="0"/>
          <w:lang w:val="ru-RU" w:eastAsia="ru-RU"/>
        </w:rPr>
      </w:pPr>
      <w:r>
        <w:rPr>
          <w:rFonts w:cs="Times New Roman"/>
          <w:b/>
          <w:kern w:val="0"/>
          <w:lang w:val="ru-RU" w:eastAsia="ru-RU"/>
        </w:rPr>
        <w:lastRenderedPageBreak/>
        <w:t xml:space="preserve">Спецификация </w:t>
      </w:r>
    </w:p>
    <w:p w14:paraId="7725593A" w14:textId="41EC2653" w:rsidR="00D456EB" w:rsidRDefault="00D456EB" w:rsidP="009E76E5">
      <w:pPr>
        <w:jc w:val="center"/>
        <w:rPr>
          <w:rFonts w:cs="Times New Roman"/>
          <w:b/>
          <w:kern w:val="0"/>
          <w:lang w:val="ru-RU" w:eastAsia="ru-RU"/>
        </w:rPr>
      </w:pPr>
      <w:r w:rsidRPr="007428F3">
        <w:rPr>
          <w:rFonts w:cs="Times New Roman"/>
          <w:lang w:val="ru-RU"/>
        </w:rPr>
        <w:t xml:space="preserve">на </w:t>
      </w:r>
      <w:r w:rsidR="009E76E5" w:rsidRPr="009E76E5">
        <w:rPr>
          <w:rFonts w:cs="Times New Roman"/>
          <w:lang w:val="ru-RU"/>
        </w:rPr>
        <w:t>поставк</w:t>
      </w:r>
      <w:r w:rsidR="009E76E5">
        <w:rPr>
          <w:rFonts w:cs="Times New Roman"/>
          <w:lang w:val="ru-RU"/>
        </w:rPr>
        <w:t>у</w:t>
      </w:r>
      <w:r w:rsidR="009E76E5" w:rsidRPr="009E76E5">
        <w:rPr>
          <w:rFonts w:cs="Times New Roman"/>
          <w:lang w:val="ru-RU"/>
        </w:rPr>
        <w:t xml:space="preserve"> программно-аппаратного комплекса в составе интерактивного оборудования с предустановленным программным обеспечением для отображения трехмерного образа человеческого тела и приложений для установки на мобильные устройства</w:t>
      </w:r>
    </w:p>
    <w:tbl>
      <w:tblPr>
        <w:tblW w:w="10760" w:type="dxa"/>
        <w:tblInd w:w="-708" w:type="dxa"/>
        <w:tblLayout w:type="fixed"/>
        <w:tblCellMar>
          <w:left w:w="10" w:type="dxa"/>
          <w:right w:w="10" w:type="dxa"/>
        </w:tblCellMar>
        <w:tblLook w:val="00A0" w:firstRow="1" w:lastRow="0" w:firstColumn="1" w:lastColumn="0" w:noHBand="0" w:noVBand="0"/>
      </w:tblPr>
      <w:tblGrid>
        <w:gridCol w:w="538"/>
        <w:gridCol w:w="2938"/>
        <w:gridCol w:w="1450"/>
        <w:gridCol w:w="1450"/>
        <w:gridCol w:w="1528"/>
        <w:gridCol w:w="1417"/>
        <w:gridCol w:w="1439"/>
      </w:tblGrid>
      <w:tr w:rsidR="00456223" w14:paraId="756CD884" w14:textId="77777777" w:rsidTr="007428F3">
        <w:trPr>
          <w:trHeight w:val="930"/>
        </w:trPr>
        <w:tc>
          <w:tcPr>
            <w:tcW w:w="53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DD08BE" w14:textId="77777777" w:rsidR="00456223" w:rsidRPr="00456223" w:rsidRDefault="00456223" w:rsidP="00DF0E76">
            <w:pPr>
              <w:widowControl/>
              <w:shd w:val="clear" w:color="auto" w:fill="FFFFFF"/>
              <w:jc w:val="center"/>
              <w:rPr>
                <w:sz w:val="20"/>
                <w:szCs w:val="20"/>
              </w:rPr>
            </w:pPr>
            <w:r w:rsidRPr="00456223">
              <w:rPr>
                <w:rFonts w:cs="Times New Roman"/>
                <w:kern w:val="0"/>
                <w:sz w:val="20"/>
                <w:szCs w:val="20"/>
                <w:lang w:val="ru-RU" w:eastAsia="zh-CN"/>
              </w:rPr>
              <w:t>№</w:t>
            </w:r>
          </w:p>
          <w:p w14:paraId="30A558D6" w14:textId="77777777" w:rsidR="00456223" w:rsidRPr="00456223" w:rsidRDefault="00456223" w:rsidP="00DF0E76">
            <w:pPr>
              <w:widowControl/>
              <w:shd w:val="clear" w:color="auto" w:fill="FFFFFF"/>
              <w:jc w:val="center"/>
              <w:rPr>
                <w:sz w:val="20"/>
                <w:szCs w:val="20"/>
              </w:rPr>
            </w:pPr>
            <w:r w:rsidRPr="00456223">
              <w:rPr>
                <w:rFonts w:cs="Times New Roman"/>
                <w:kern w:val="0"/>
                <w:sz w:val="20"/>
                <w:szCs w:val="20"/>
                <w:lang w:val="ru-RU" w:eastAsia="zh-CN"/>
              </w:rPr>
              <w:t>п/п</w:t>
            </w:r>
          </w:p>
        </w:tc>
        <w:tc>
          <w:tcPr>
            <w:tcW w:w="293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4DCE4D" w14:textId="48A68B4F" w:rsidR="00456223" w:rsidRPr="00456223" w:rsidRDefault="00456223" w:rsidP="00001B42">
            <w:pPr>
              <w:widowControl/>
              <w:shd w:val="clear" w:color="auto" w:fill="FFFFFF"/>
              <w:rPr>
                <w:sz w:val="20"/>
                <w:szCs w:val="20"/>
                <w:lang w:val="ru-RU"/>
              </w:rPr>
            </w:pPr>
            <w:r>
              <w:rPr>
                <w:rFonts w:cs="Times New Roman"/>
                <w:kern w:val="0"/>
                <w:sz w:val="20"/>
                <w:szCs w:val="20"/>
                <w:lang w:val="ru-RU" w:eastAsia="zh-CN"/>
              </w:rPr>
              <w:t>Наименование поставляемого товара</w:t>
            </w:r>
          </w:p>
        </w:tc>
        <w:tc>
          <w:tcPr>
            <w:tcW w:w="1450" w:type="dxa"/>
            <w:tcBorders>
              <w:top w:val="single" w:sz="4" w:space="0" w:color="000000"/>
              <w:left w:val="single" w:sz="4" w:space="0" w:color="000000"/>
              <w:bottom w:val="single" w:sz="4" w:space="0" w:color="000000"/>
              <w:right w:val="single" w:sz="4" w:space="0" w:color="000000"/>
            </w:tcBorders>
          </w:tcPr>
          <w:p w14:paraId="1A97845D" w14:textId="174C9ADE" w:rsidR="00456223" w:rsidRPr="00456223" w:rsidRDefault="00456223" w:rsidP="00001B42">
            <w:pPr>
              <w:widowControl/>
              <w:shd w:val="clear" w:color="auto" w:fill="FFFFFF"/>
              <w:rPr>
                <w:rFonts w:cs="Times New Roman"/>
                <w:kern w:val="0"/>
                <w:sz w:val="20"/>
                <w:szCs w:val="20"/>
                <w:lang w:val="ru-RU" w:eastAsia="zh-CN"/>
              </w:rPr>
            </w:pPr>
            <w:r w:rsidRPr="00456223">
              <w:rPr>
                <w:rFonts w:cs="Times New Roman"/>
                <w:kern w:val="0"/>
                <w:sz w:val="20"/>
                <w:szCs w:val="20"/>
                <w:lang w:val="ru-RU" w:eastAsia="zh-CN"/>
              </w:rPr>
              <w:t>Технические характеристики</w:t>
            </w:r>
          </w:p>
        </w:tc>
        <w:tc>
          <w:tcPr>
            <w:tcW w:w="1450" w:type="dxa"/>
            <w:tcBorders>
              <w:top w:val="single" w:sz="4" w:space="0" w:color="000000"/>
              <w:left w:val="single" w:sz="4" w:space="0" w:color="000000"/>
              <w:bottom w:val="single" w:sz="4" w:space="0" w:color="000000"/>
              <w:right w:val="single" w:sz="4" w:space="0" w:color="000000"/>
            </w:tcBorders>
          </w:tcPr>
          <w:p w14:paraId="4C2C96FE" w14:textId="6755E153" w:rsidR="00456223" w:rsidRPr="00456223" w:rsidRDefault="00456223" w:rsidP="00001B42">
            <w:pPr>
              <w:widowControl/>
              <w:shd w:val="clear" w:color="auto" w:fill="FFFFFF"/>
              <w:rPr>
                <w:rFonts w:cs="Times New Roman"/>
                <w:kern w:val="0"/>
                <w:sz w:val="20"/>
                <w:szCs w:val="20"/>
                <w:lang w:val="ru-RU" w:eastAsia="zh-CN"/>
              </w:rPr>
            </w:pPr>
            <w:proofErr w:type="spellStart"/>
            <w:r w:rsidRPr="00456223">
              <w:rPr>
                <w:rFonts w:cs="Times New Roman"/>
                <w:kern w:val="0"/>
                <w:sz w:val="20"/>
                <w:szCs w:val="20"/>
                <w:lang w:val="ru-RU" w:eastAsia="zh-CN"/>
              </w:rPr>
              <w:t>Ед.изм</w:t>
            </w:r>
            <w:proofErr w:type="spellEnd"/>
            <w:r w:rsidRPr="00456223">
              <w:rPr>
                <w:rFonts w:cs="Times New Roman"/>
                <w:kern w:val="0"/>
                <w:sz w:val="20"/>
                <w:szCs w:val="20"/>
                <w:lang w:val="ru-RU" w:eastAsia="zh-CN"/>
              </w:rPr>
              <w:t>.</w:t>
            </w:r>
          </w:p>
        </w:tc>
        <w:tc>
          <w:tcPr>
            <w:tcW w:w="152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0EC4EA" w14:textId="3B8082F4" w:rsidR="00456223" w:rsidRPr="00456223" w:rsidRDefault="00456223" w:rsidP="00001B42">
            <w:pPr>
              <w:widowControl/>
              <w:shd w:val="clear" w:color="auto" w:fill="FFFFFF"/>
              <w:rPr>
                <w:sz w:val="20"/>
                <w:szCs w:val="20"/>
              </w:rPr>
            </w:pPr>
            <w:r w:rsidRPr="00456223">
              <w:rPr>
                <w:rFonts w:cs="Times New Roman"/>
                <w:kern w:val="0"/>
                <w:sz w:val="20"/>
                <w:szCs w:val="20"/>
                <w:lang w:val="ru-RU" w:eastAsia="zh-CN"/>
              </w:rPr>
              <w:t>Количество</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2A51BED" w14:textId="77777777" w:rsidR="00456223" w:rsidRPr="00456223" w:rsidRDefault="00456223" w:rsidP="00001B42">
            <w:pPr>
              <w:widowControl/>
              <w:shd w:val="clear" w:color="auto" w:fill="FFFFFF"/>
              <w:rPr>
                <w:sz w:val="20"/>
                <w:szCs w:val="20"/>
              </w:rPr>
            </w:pPr>
            <w:r w:rsidRPr="00456223">
              <w:rPr>
                <w:rFonts w:cs="Times New Roman"/>
                <w:kern w:val="0"/>
                <w:sz w:val="20"/>
                <w:szCs w:val="20"/>
                <w:lang w:val="ru-RU" w:eastAsia="zh-CN"/>
              </w:rPr>
              <w:t xml:space="preserve">Цена за ед., </w:t>
            </w:r>
            <w:proofErr w:type="spellStart"/>
            <w:r w:rsidRPr="00456223">
              <w:rPr>
                <w:rFonts w:cs="Times New Roman"/>
                <w:kern w:val="0"/>
                <w:sz w:val="20"/>
                <w:szCs w:val="20"/>
                <w:lang w:val="ru-RU" w:eastAsia="zh-CN"/>
              </w:rPr>
              <w:t>руб</w:t>
            </w:r>
            <w:proofErr w:type="spellEnd"/>
          </w:p>
        </w:tc>
        <w:tc>
          <w:tcPr>
            <w:tcW w:w="1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D218D" w14:textId="77777777" w:rsidR="00456223" w:rsidRPr="00456223" w:rsidRDefault="00456223" w:rsidP="00001B42">
            <w:pPr>
              <w:widowControl/>
              <w:shd w:val="clear" w:color="auto" w:fill="FFFFFF"/>
              <w:rPr>
                <w:sz w:val="20"/>
                <w:szCs w:val="20"/>
              </w:rPr>
            </w:pPr>
            <w:r w:rsidRPr="00456223">
              <w:rPr>
                <w:rFonts w:cs="Times New Roman"/>
                <w:kern w:val="0"/>
                <w:sz w:val="20"/>
                <w:szCs w:val="20"/>
                <w:lang w:val="ru-RU" w:eastAsia="zh-CN"/>
              </w:rPr>
              <w:t xml:space="preserve">Стоимость, </w:t>
            </w:r>
            <w:proofErr w:type="spellStart"/>
            <w:r w:rsidRPr="00456223">
              <w:rPr>
                <w:rFonts w:cs="Times New Roman"/>
                <w:kern w:val="0"/>
                <w:sz w:val="20"/>
                <w:szCs w:val="20"/>
                <w:lang w:val="ru-RU" w:eastAsia="zh-CN"/>
              </w:rPr>
              <w:t>руб</w:t>
            </w:r>
            <w:proofErr w:type="spellEnd"/>
          </w:p>
        </w:tc>
      </w:tr>
      <w:tr w:rsidR="00456223" w:rsidRPr="00B92FC1" w14:paraId="1CE929BE" w14:textId="77777777" w:rsidTr="007428F3">
        <w:trPr>
          <w:trHeight w:val="357"/>
        </w:trPr>
        <w:tc>
          <w:tcPr>
            <w:tcW w:w="53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BB25EE" w14:textId="77777777" w:rsidR="00456223" w:rsidRPr="00456223" w:rsidRDefault="00456223" w:rsidP="00DF0E76">
            <w:pPr>
              <w:numPr>
                <w:ilvl w:val="0"/>
                <w:numId w:val="8"/>
              </w:numPr>
              <w:tabs>
                <w:tab w:val="left" w:pos="-5430"/>
              </w:tabs>
              <w:textAlignment w:val="baseline"/>
              <w:rPr>
                <w:sz w:val="20"/>
                <w:szCs w:val="20"/>
              </w:rPr>
            </w:pPr>
          </w:p>
        </w:tc>
        <w:tc>
          <w:tcPr>
            <w:tcW w:w="293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AB1479" w14:textId="202C26CF" w:rsidR="00456223" w:rsidRPr="00456223" w:rsidRDefault="00456223" w:rsidP="00DF0E76">
            <w:pPr>
              <w:textAlignment w:val="baseline"/>
              <w:rPr>
                <w:sz w:val="20"/>
                <w:szCs w:val="20"/>
                <w:lang w:val="ru-RU" w:eastAsia="ru-RU"/>
              </w:rPr>
            </w:pPr>
          </w:p>
        </w:tc>
        <w:tc>
          <w:tcPr>
            <w:tcW w:w="1450" w:type="dxa"/>
            <w:tcBorders>
              <w:top w:val="single" w:sz="4" w:space="0" w:color="000000"/>
              <w:left w:val="single" w:sz="4" w:space="0" w:color="000000"/>
              <w:bottom w:val="single" w:sz="4" w:space="0" w:color="000000"/>
              <w:right w:val="single" w:sz="4" w:space="0" w:color="000000"/>
            </w:tcBorders>
          </w:tcPr>
          <w:p w14:paraId="2274AA99" w14:textId="77777777"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50" w:type="dxa"/>
            <w:tcBorders>
              <w:top w:val="single" w:sz="4" w:space="0" w:color="000000"/>
              <w:left w:val="single" w:sz="4" w:space="0" w:color="000000"/>
              <w:bottom w:val="single" w:sz="4" w:space="0" w:color="000000"/>
              <w:right w:val="single" w:sz="4" w:space="0" w:color="000000"/>
            </w:tcBorders>
          </w:tcPr>
          <w:p w14:paraId="2F930C21" w14:textId="7A5EC157"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52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0AF1B8" w14:textId="32798136"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6E7EC59" w14:textId="0E28134F"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2D744" w14:textId="7B01C679"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5E07D6E1"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37F30FED"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02B6CFE4" w14:textId="090EBE04" w:rsidR="00456223" w:rsidRPr="00456223" w:rsidRDefault="00456223" w:rsidP="00DF0E76">
            <w:pPr>
              <w:textAlignment w:val="baseline"/>
              <w:rPr>
                <w:color w:val="000000"/>
                <w:sz w:val="20"/>
                <w:szCs w:val="20"/>
                <w:lang w:val="ru-RU"/>
              </w:rPr>
            </w:pPr>
          </w:p>
        </w:tc>
        <w:tc>
          <w:tcPr>
            <w:tcW w:w="1450" w:type="dxa"/>
            <w:tcBorders>
              <w:top w:val="nil"/>
              <w:left w:val="single" w:sz="4" w:space="0" w:color="000000"/>
              <w:bottom w:val="single" w:sz="4" w:space="0" w:color="000000"/>
              <w:right w:val="single" w:sz="4" w:space="0" w:color="000000"/>
            </w:tcBorders>
          </w:tcPr>
          <w:p w14:paraId="49E49B60" w14:textId="77777777"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72BCA5B2" w14:textId="54A996E5" w:rsidR="00456223" w:rsidRPr="00456223" w:rsidRDefault="00456223" w:rsidP="00DF0E76">
            <w:pPr>
              <w:rPr>
                <w:sz w:val="20"/>
                <w:szCs w:val="20"/>
                <w:lang w:val="ru-RU"/>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7AD5FED7" w14:textId="143F1F89" w:rsidR="00456223" w:rsidRPr="00456223" w:rsidRDefault="00456223" w:rsidP="00DF0E76">
            <w:pPr>
              <w:rPr>
                <w:sz w:val="20"/>
                <w:szCs w:val="20"/>
                <w:lang w:val="ru-RU"/>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7E9E8473" w14:textId="3099B846"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24C23D8" w14:textId="58D9A4F2"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429AD253"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6DCB6587"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2F02EC8C" w14:textId="1F597F37" w:rsidR="00456223" w:rsidRPr="00456223" w:rsidRDefault="00456223" w:rsidP="00DF0E76">
            <w:pPr>
              <w:textAlignment w:val="baseline"/>
              <w:rPr>
                <w:sz w:val="20"/>
                <w:szCs w:val="20"/>
                <w:lang w:val="ru-RU"/>
              </w:rPr>
            </w:pPr>
          </w:p>
        </w:tc>
        <w:tc>
          <w:tcPr>
            <w:tcW w:w="1450" w:type="dxa"/>
            <w:tcBorders>
              <w:top w:val="nil"/>
              <w:left w:val="single" w:sz="4" w:space="0" w:color="000000"/>
              <w:bottom w:val="single" w:sz="4" w:space="0" w:color="000000"/>
              <w:right w:val="single" w:sz="4" w:space="0" w:color="000000"/>
            </w:tcBorders>
          </w:tcPr>
          <w:p w14:paraId="6DD9490C" w14:textId="77777777"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4F22EC74" w14:textId="103A158D" w:rsidR="00456223" w:rsidRPr="00456223" w:rsidRDefault="00456223" w:rsidP="00DF0E76">
            <w:pPr>
              <w:rPr>
                <w:sz w:val="20"/>
                <w:szCs w:val="20"/>
                <w:lang w:val="ru-RU"/>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1EA814C6" w14:textId="44948188" w:rsidR="00456223" w:rsidRPr="00456223" w:rsidRDefault="00456223" w:rsidP="00DF0E76">
            <w:pPr>
              <w:rPr>
                <w:sz w:val="20"/>
                <w:szCs w:val="20"/>
                <w:lang w:val="ru-RU"/>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3131BB89" w14:textId="271DFD8B"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BF434CF" w14:textId="159C455F"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02500F9E"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48838DEC"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79E8736B" w14:textId="730290D6" w:rsidR="00456223" w:rsidRPr="00456223" w:rsidRDefault="00456223" w:rsidP="00DF0E76">
            <w:pPr>
              <w:textAlignment w:val="baseline"/>
              <w:rPr>
                <w:color w:val="000000"/>
                <w:sz w:val="20"/>
                <w:szCs w:val="20"/>
                <w:lang w:val="ru-RU"/>
              </w:rPr>
            </w:pPr>
          </w:p>
        </w:tc>
        <w:tc>
          <w:tcPr>
            <w:tcW w:w="1450" w:type="dxa"/>
            <w:tcBorders>
              <w:top w:val="nil"/>
              <w:left w:val="single" w:sz="4" w:space="0" w:color="000000"/>
              <w:bottom w:val="single" w:sz="4" w:space="0" w:color="000000"/>
              <w:right w:val="single" w:sz="4" w:space="0" w:color="000000"/>
            </w:tcBorders>
          </w:tcPr>
          <w:p w14:paraId="428C1B98" w14:textId="77777777"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73576A2B" w14:textId="586342B2" w:rsidR="00456223" w:rsidRPr="00456223" w:rsidRDefault="00456223" w:rsidP="00DF0E76">
            <w:pPr>
              <w:rPr>
                <w:sz w:val="20"/>
                <w:szCs w:val="20"/>
                <w:lang w:val="ru-RU"/>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63922F23" w14:textId="604529D9" w:rsidR="00456223" w:rsidRPr="00456223" w:rsidRDefault="00456223" w:rsidP="00DF0E76">
            <w:pPr>
              <w:rPr>
                <w:sz w:val="20"/>
                <w:szCs w:val="20"/>
                <w:lang w:val="ru-RU"/>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7A272E2C" w14:textId="0372A589"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C2353BB" w14:textId="47723546"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6500210F"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5473DC57"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7BD8DB6F" w14:textId="6CCEA208"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17550FEC" w14:textId="77777777"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0100ED2F" w14:textId="14AA8575" w:rsidR="00456223" w:rsidRPr="00456223" w:rsidRDefault="00456223" w:rsidP="00DF0E76">
            <w:pPr>
              <w:rPr>
                <w:sz w:val="20"/>
                <w:szCs w:val="20"/>
                <w:lang w:val="ru-RU"/>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13B93E43" w14:textId="4EEDD252" w:rsidR="00456223" w:rsidRPr="00456223" w:rsidRDefault="00456223" w:rsidP="00DF0E76">
            <w:pPr>
              <w:rPr>
                <w:sz w:val="20"/>
                <w:szCs w:val="20"/>
                <w:lang w:val="ru-RU"/>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44965593" w14:textId="48DFDB53"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65DBBF2" w14:textId="447B4A58"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65F8D666"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510116BD"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31D225C8" w14:textId="51428E4A"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70F4CEDC" w14:textId="77777777" w:rsidR="00456223" w:rsidRPr="00456223" w:rsidRDefault="00456223" w:rsidP="00DF0E76">
            <w:pPr>
              <w:rPr>
                <w:rFonts w:cs="Times New Roman"/>
                <w:kern w:val="0"/>
                <w:sz w:val="20"/>
                <w:szCs w:val="20"/>
                <w:lang w:val="ru-RU" w:eastAsia="zh-CN"/>
              </w:rPr>
            </w:pPr>
          </w:p>
        </w:tc>
        <w:tc>
          <w:tcPr>
            <w:tcW w:w="1450" w:type="dxa"/>
            <w:tcBorders>
              <w:top w:val="nil"/>
              <w:left w:val="single" w:sz="4" w:space="0" w:color="000000"/>
              <w:bottom w:val="single" w:sz="4" w:space="0" w:color="000000"/>
              <w:right w:val="single" w:sz="4" w:space="0" w:color="000000"/>
            </w:tcBorders>
          </w:tcPr>
          <w:p w14:paraId="2C09C454" w14:textId="69613531" w:rsidR="00456223" w:rsidRPr="00456223" w:rsidRDefault="00456223" w:rsidP="00DF0E76">
            <w:pPr>
              <w:rPr>
                <w:rFonts w:cs="Times New Roman"/>
                <w:kern w:val="0"/>
                <w:sz w:val="20"/>
                <w:szCs w:val="20"/>
                <w:lang w:val="ru-RU" w:eastAsia="zh-CN"/>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2F645C43" w14:textId="6A01FD59" w:rsidR="00456223" w:rsidRPr="00456223" w:rsidRDefault="00456223" w:rsidP="00DF0E76">
            <w:pPr>
              <w:rPr>
                <w:rFonts w:cs="Times New Roman"/>
                <w:kern w:val="0"/>
                <w:sz w:val="20"/>
                <w:szCs w:val="20"/>
                <w:lang w:val="ru-RU" w:eastAsia="zh-CN"/>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38345354" w14:textId="63A5C84C"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A6D80F3" w14:textId="4E2B0684"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63CE571A"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1645E505"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126F9BC1" w14:textId="50A6C386"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68907972" w14:textId="77777777" w:rsidR="00456223" w:rsidRPr="00456223" w:rsidRDefault="00456223" w:rsidP="00DF0E76">
            <w:pPr>
              <w:rPr>
                <w:rFonts w:cs="Times New Roman"/>
                <w:kern w:val="0"/>
                <w:sz w:val="20"/>
                <w:szCs w:val="20"/>
                <w:lang w:val="ru-RU" w:eastAsia="zh-CN"/>
              </w:rPr>
            </w:pPr>
          </w:p>
        </w:tc>
        <w:tc>
          <w:tcPr>
            <w:tcW w:w="1450" w:type="dxa"/>
            <w:tcBorders>
              <w:top w:val="nil"/>
              <w:left w:val="single" w:sz="4" w:space="0" w:color="000000"/>
              <w:bottom w:val="single" w:sz="4" w:space="0" w:color="000000"/>
              <w:right w:val="single" w:sz="4" w:space="0" w:color="000000"/>
            </w:tcBorders>
          </w:tcPr>
          <w:p w14:paraId="3B8A0482" w14:textId="480A5D36" w:rsidR="00456223" w:rsidRPr="00456223" w:rsidRDefault="00456223" w:rsidP="00DF0E76">
            <w:pPr>
              <w:rPr>
                <w:rFonts w:cs="Times New Roman"/>
                <w:kern w:val="0"/>
                <w:sz w:val="20"/>
                <w:szCs w:val="20"/>
                <w:lang w:val="ru-RU" w:eastAsia="zh-CN"/>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2B61C33A" w14:textId="443533A0" w:rsidR="00456223" w:rsidRPr="00456223" w:rsidRDefault="00456223" w:rsidP="00DF0E76">
            <w:pPr>
              <w:rPr>
                <w:rFonts w:cs="Times New Roman"/>
                <w:kern w:val="0"/>
                <w:sz w:val="20"/>
                <w:szCs w:val="20"/>
                <w:lang w:val="ru-RU" w:eastAsia="zh-CN"/>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608B51F3" w14:textId="617E454B"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BD3B4DD" w14:textId="01597F88"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5075E8DE"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7DF071F5"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0C50CB54" w14:textId="21801F01"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741CB647" w14:textId="77777777" w:rsidR="00456223" w:rsidRPr="00456223" w:rsidRDefault="00456223" w:rsidP="00DF0E76">
            <w:pPr>
              <w:rPr>
                <w:rFonts w:cs="Times New Roman"/>
                <w:kern w:val="0"/>
                <w:sz w:val="20"/>
                <w:szCs w:val="20"/>
                <w:lang w:val="ru-RU" w:eastAsia="zh-CN"/>
              </w:rPr>
            </w:pPr>
          </w:p>
        </w:tc>
        <w:tc>
          <w:tcPr>
            <w:tcW w:w="1450" w:type="dxa"/>
            <w:tcBorders>
              <w:top w:val="nil"/>
              <w:left w:val="single" w:sz="4" w:space="0" w:color="000000"/>
              <w:bottom w:val="single" w:sz="4" w:space="0" w:color="000000"/>
              <w:right w:val="single" w:sz="4" w:space="0" w:color="000000"/>
            </w:tcBorders>
          </w:tcPr>
          <w:p w14:paraId="61E17CC7" w14:textId="309D66DE" w:rsidR="00456223" w:rsidRPr="00456223" w:rsidRDefault="00456223" w:rsidP="00DF0E76">
            <w:pPr>
              <w:rPr>
                <w:rFonts w:cs="Times New Roman"/>
                <w:kern w:val="0"/>
                <w:sz w:val="20"/>
                <w:szCs w:val="20"/>
                <w:lang w:val="ru-RU" w:eastAsia="zh-CN"/>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7ACBC6D7" w14:textId="649B306B" w:rsidR="00456223" w:rsidRPr="00456223" w:rsidRDefault="00456223" w:rsidP="00DF0E76">
            <w:pPr>
              <w:rPr>
                <w:rFonts w:cs="Times New Roman"/>
                <w:kern w:val="0"/>
                <w:sz w:val="20"/>
                <w:szCs w:val="20"/>
                <w:lang w:val="ru-RU" w:eastAsia="zh-CN"/>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76980FAD" w14:textId="45F86082"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29E5D81" w14:textId="28A7BC87"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B92FC1" w14:paraId="7AEE4C65" w14:textId="77777777" w:rsidTr="007428F3">
        <w:trPr>
          <w:trHeight w:val="357"/>
        </w:trPr>
        <w:tc>
          <w:tcPr>
            <w:tcW w:w="538" w:type="dxa"/>
            <w:tcBorders>
              <w:top w:val="nil"/>
              <w:left w:val="single" w:sz="4" w:space="0" w:color="000000"/>
              <w:bottom w:val="single" w:sz="4" w:space="0" w:color="000000"/>
              <w:right w:val="nil"/>
            </w:tcBorders>
            <w:tcMar>
              <w:top w:w="0" w:type="dxa"/>
              <w:left w:w="108" w:type="dxa"/>
              <w:bottom w:w="0" w:type="dxa"/>
              <w:right w:w="108" w:type="dxa"/>
            </w:tcMar>
          </w:tcPr>
          <w:p w14:paraId="56735FAB" w14:textId="77777777" w:rsidR="00456223" w:rsidRPr="00456223" w:rsidRDefault="00456223" w:rsidP="00DF0E76">
            <w:pPr>
              <w:numPr>
                <w:ilvl w:val="0"/>
                <w:numId w:val="8"/>
              </w:numPr>
              <w:tabs>
                <w:tab w:val="left" w:pos="-5430"/>
              </w:tabs>
              <w:textAlignment w:val="baseline"/>
              <w:rPr>
                <w:sz w:val="20"/>
                <w:szCs w:val="20"/>
                <w:lang w:val="ru-RU"/>
              </w:rPr>
            </w:pPr>
          </w:p>
        </w:tc>
        <w:tc>
          <w:tcPr>
            <w:tcW w:w="2938" w:type="dxa"/>
            <w:tcBorders>
              <w:top w:val="nil"/>
              <w:left w:val="single" w:sz="4" w:space="0" w:color="000000"/>
              <w:bottom w:val="single" w:sz="4" w:space="0" w:color="000000"/>
              <w:right w:val="nil"/>
            </w:tcBorders>
            <w:tcMar>
              <w:top w:w="0" w:type="dxa"/>
              <w:left w:w="108" w:type="dxa"/>
              <w:bottom w:w="0" w:type="dxa"/>
              <w:right w:w="108" w:type="dxa"/>
            </w:tcMar>
          </w:tcPr>
          <w:p w14:paraId="232A06DA" w14:textId="13BFE592" w:rsidR="00456223" w:rsidRPr="00456223" w:rsidRDefault="00456223" w:rsidP="00DF0E76">
            <w:pPr>
              <w:rPr>
                <w:sz w:val="20"/>
                <w:szCs w:val="20"/>
                <w:lang w:val="ru-RU"/>
              </w:rPr>
            </w:pPr>
          </w:p>
        </w:tc>
        <w:tc>
          <w:tcPr>
            <w:tcW w:w="1450" w:type="dxa"/>
            <w:tcBorders>
              <w:top w:val="nil"/>
              <w:left w:val="single" w:sz="4" w:space="0" w:color="000000"/>
              <w:bottom w:val="single" w:sz="4" w:space="0" w:color="000000"/>
              <w:right w:val="single" w:sz="4" w:space="0" w:color="000000"/>
            </w:tcBorders>
          </w:tcPr>
          <w:p w14:paraId="199F7F83" w14:textId="77777777" w:rsidR="00456223" w:rsidRPr="00456223" w:rsidRDefault="00456223" w:rsidP="00DF0E76">
            <w:pPr>
              <w:rPr>
                <w:rFonts w:cs="Times New Roman"/>
                <w:kern w:val="0"/>
                <w:sz w:val="20"/>
                <w:szCs w:val="20"/>
                <w:lang w:val="ru-RU" w:eastAsia="zh-CN"/>
              </w:rPr>
            </w:pPr>
          </w:p>
        </w:tc>
        <w:tc>
          <w:tcPr>
            <w:tcW w:w="1450" w:type="dxa"/>
            <w:tcBorders>
              <w:top w:val="nil"/>
              <w:left w:val="single" w:sz="4" w:space="0" w:color="000000"/>
              <w:bottom w:val="single" w:sz="4" w:space="0" w:color="000000"/>
              <w:right w:val="single" w:sz="4" w:space="0" w:color="000000"/>
            </w:tcBorders>
          </w:tcPr>
          <w:p w14:paraId="2765AE5E" w14:textId="68E77D54" w:rsidR="00456223" w:rsidRPr="00456223" w:rsidRDefault="00456223" w:rsidP="00DF0E76">
            <w:pPr>
              <w:rPr>
                <w:rFonts w:cs="Times New Roman"/>
                <w:kern w:val="0"/>
                <w:sz w:val="20"/>
                <w:szCs w:val="20"/>
                <w:lang w:val="ru-RU" w:eastAsia="zh-CN"/>
              </w:rPr>
            </w:pPr>
          </w:p>
        </w:tc>
        <w:tc>
          <w:tcPr>
            <w:tcW w:w="1528" w:type="dxa"/>
            <w:tcBorders>
              <w:top w:val="nil"/>
              <w:left w:val="single" w:sz="4" w:space="0" w:color="000000"/>
              <w:bottom w:val="single" w:sz="4" w:space="0" w:color="000000"/>
              <w:right w:val="nil"/>
            </w:tcBorders>
            <w:tcMar>
              <w:top w:w="0" w:type="dxa"/>
              <w:left w:w="108" w:type="dxa"/>
              <w:bottom w:w="0" w:type="dxa"/>
              <w:right w:w="108" w:type="dxa"/>
            </w:tcMar>
          </w:tcPr>
          <w:p w14:paraId="57666197" w14:textId="55CE5D8B" w:rsidR="00456223" w:rsidRPr="00456223" w:rsidRDefault="00456223" w:rsidP="00DF0E76">
            <w:pPr>
              <w:rPr>
                <w:rFonts w:cs="Times New Roman"/>
                <w:kern w:val="0"/>
                <w:sz w:val="20"/>
                <w:szCs w:val="20"/>
                <w:lang w:val="ru-RU" w:eastAsia="zh-CN"/>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tcPr>
          <w:p w14:paraId="0DBAB72C" w14:textId="5D104FB3" w:rsidR="00456223" w:rsidRPr="00456223" w:rsidRDefault="00456223" w:rsidP="00DF0E76">
            <w:pPr>
              <w:widowControl/>
              <w:shd w:val="clear" w:color="auto" w:fill="FFFFFF"/>
              <w:snapToGrid w:val="0"/>
              <w:jc w:val="both"/>
              <w:rPr>
                <w:rFonts w:cs="Times New Roman"/>
                <w:kern w:val="0"/>
                <w:sz w:val="20"/>
                <w:szCs w:val="20"/>
                <w:lang w:val="ru-RU" w:eastAsia="zh-CN"/>
              </w:rPr>
            </w:pPr>
          </w:p>
        </w:tc>
        <w:tc>
          <w:tcPr>
            <w:tcW w:w="143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F11DA3E" w14:textId="4B32205C" w:rsidR="00456223" w:rsidRPr="00456223" w:rsidRDefault="00456223" w:rsidP="00DF0E76">
            <w:pPr>
              <w:widowControl/>
              <w:shd w:val="clear" w:color="auto" w:fill="FFFFFF"/>
              <w:snapToGrid w:val="0"/>
              <w:jc w:val="both"/>
              <w:rPr>
                <w:rFonts w:cs="Times New Roman"/>
                <w:kern w:val="0"/>
                <w:sz w:val="20"/>
                <w:szCs w:val="20"/>
                <w:lang w:val="ru-RU" w:eastAsia="zh-CN"/>
              </w:rPr>
            </w:pPr>
          </w:p>
        </w:tc>
      </w:tr>
      <w:tr w:rsidR="00456223" w:rsidRPr="00901770" w14:paraId="58E5622B" w14:textId="77777777" w:rsidTr="007428F3">
        <w:trPr>
          <w:trHeight w:val="332"/>
        </w:trPr>
        <w:tc>
          <w:tcPr>
            <w:tcW w:w="347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F5B0A9" w14:textId="77777777" w:rsidR="00456223" w:rsidRPr="00456223" w:rsidRDefault="00456223" w:rsidP="00DF0E76">
            <w:pPr>
              <w:widowControl/>
              <w:shd w:val="clear" w:color="auto" w:fill="FFFFFF"/>
              <w:ind w:firstLine="567"/>
              <w:jc w:val="both"/>
              <w:rPr>
                <w:b/>
                <w:sz w:val="20"/>
                <w:szCs w:val="20"/>
                <w:lang w:val="ru-RU"/>
              </w:rPr>
            </w:pPr>
            <w:r w:rsidRPr="00456223">
              <w:rPr>
                <w:rFonts w:cs="Times New Roman"/>
                <w:b/>
                <w:kern w:val="0"/>
                <w:sz w:val="20"/>
                <w:szCs w:val="20"/>
                <w:lang w:val="ru-RU" w:eastAsia="zh-CN"/>
              </w:rPr>
              <w:t>ИТОГО:</w:t>
            </w:r>
          </w:p>
          <w:p w14:paraId="46870183" w14:textId="22EEDFE2" w:rsidR="00456223" w:rsidRPr="00456223" w:rsidRDefault="00456223" w:rsidP="00DF0E76">
            <w:pPr>
              <w:widowControl/>
              <w:shd w:val="clear" w:color="auto" w:fill="FFFFFF"/>
              <w:ind w:firstLine="567"/>
              <w:jc w:val="both"/>
              <w:rPr>
                <w:b/>
                <w:sz w:val="20"/>
                <w:szCs w:val="20"/>
                <w:lang w:val="ru-RU"/>
              </w:rPr>
            </w:pPr>
            <w:r w:rsidRPr="00F5225E">
              <w:rPr>
                <w:rFonts w:cs="Times New Roman"/>
                <w:b/>
                <w:kern w:val="0"/>
                <w:sz w:val="20"/>
                <w:szCs w:val="20"/>
                <w:highlight w:val="yellow"/>
                <w:lang w:val="ru-RU" w:eastAsia="zh-CN"/>
              </w:rPr>
              <w:t xml:space="preserve">В т.ч. НДС </w:t>
            </w:r>
            <w:r w:rsidR="00F5225E" w:rsidRPr="00F5225E">
              <w:rPr>
                <w:rFonts w:cs="Times New Roman"/>
                <w:b/>
                <w:kern w:val="0"/>
                <w:sz w:val="20"/>
                <w:szCs w:val="20"/>
                <w:highlight w:val="yellow"/>
                <w:lang w:val="ru-RU" w:eastAsia="zh-CN"/>
              </w:rPr>
              <w:t>/без НДС</w:t>
            </w:r>
          </w:p>
        </w:tc>
        <w:tc>
          <w:tcPr>
            <w:tcW w:w="1450" w:type="dxa"/>
            <w:tcBorders>
              <w:top w:val="single" w:sz="4" w:space="0" w:color="000000"/>
              <w:left w:val="single" w:sz="4" w:space="0" w:color="000000"/>
              <w:bottom w:val="single" w:sz="4" w:space="0" w:color="000000"/>
              <w:right w:val="single" w:sz="4" w:space="0" w:color="000000"/>
            </w:tcBorders>
          </w:tcPr>
          <w:p w14:paraId="61A95E83" w14:textId="77777777" w:rsidR="00456223" w:rsidRPr="00456223" w:rsidRDefault="00456223" w:rsidP="00DF0E76">
            <w:pPr>
              <w:widowControl/>
              <w:shd w:val="clear" w:color="auto" w:fill="FFFFFF"/>
              <w:snapToGrid w:val="0"/>
              <w:ind w:firstLine="567"/>
              <w:jc w:val="both"/>
              <w:rPr>
                <w:rFonts w:cs="Times New Roman"/>
                <w:b/>
                <w:kern w:val="0"/>
                <w:sz w:val="20"/>
                <w:szCs w:val="20"/>
                <w:lang w:val="ru-RU" w:eastAsia="zh-CN"/>
              </w:rPr>
            </w:pPr>
          </w:p>
        </w:tc>
        <w:tc>
          <w:tcPr>
            <w:tcW w:w="14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07EC171" w14:textId="16EB730C" w:rsidR="00456223" w:rsidRPr="00456223" w:rsidRDefault="00456223" w:rsidP="00DF0E76">
            <w:pPr>
              <w:widowControl/>
              <w:shd w:val="clear" w:color="auto" w:fill="FFFFFF"/>
              <w:snapToGrid w:val="0"/>
              <w:ind w:firstLine="567"/>
              <w:jc w:val="both"/>
              <w:rPr>
                <w:rFonts w:cs="Times New Roman"/>
                <w:b/>
                <w:kern w:val="0"/>
                <w:sz w:val="20"/>
                <w:szCs w:val="20"/>
                <w:lang w:val="ru-RU" w:eastAsia="zh-CN"/>
              </w:rPr>
            </w:pPr>
          </w:p>
        </w:tc>
        <w:tc>
          <w:tcPr>
            <w:tcW w:w="1528" w:type="dxa"/>
            <w:tcBorders>
              <w:top w:val="single" w:sz="4" w:space="0" w:color="000000"/>
              <w:left w:val="single" w:sz="4" w:space="0" w:color="000000"/>
              <w:bottom w:val="single" w:sz="4" w:space="0" w:color="000000"/>
              <w:right w:val="single" w:sz="4" w:space="0" w:color="000000"/>
            </w:tcBorders>
          </w:tcPr>
          <w:p w14:paraId="43CD0316" w14:textId="77777777" w:rsidR="00456223" w:rsidRPr="00456223" w:rsidRDefault="00456223" w:rsidP="00DF0E76">
            <w:pPr>
              <w:widowControl/>
              <w:shd w:val="clear" w:color="auto" w:fill="FFFFFF"/>
              <w:snapToGrid w:val="0"/>
              <w:ind w:firstLine="567"/>
              <w:jc w:val="both"/>
              <w:rPr>
                <w:rFonts w:cs="Times New Roman"/>
                <w:b/>
                <w:kern w:val="0"/>
                <w:sz w:val="20"/>
                <w:szCs w:val="20"/>
                <w:lang w:val="ru-RU" w:eastAsia="zh-CN"/>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CFC2BF" w14:textId="02DF18F4" w:rsidR="00456223" w:rsidRPr="00456223" w:rsidRDefault="00456223" w:rsidP="00DF0E76">
            <w:pPr>
              <w:widowControl/>
              <w:shd w:val="clear" w:color="auto" w:fill="FFFFFF"/>
              <w:snapToGrid w:val="0"/>
              <w:ind w:firstLine="567"/>
              <w:jc w:val="both"/>
              <w:rPr>
                <w:rFonts w:cs="Times New Roman"/>
                <w:b/>
                <w:kern w:val="0"/>
                <w:sz w:val="20"/>
                <w:szCs w:val="20"/>
                <w:lang w:val="ru-RU" w:eastAsia="zh-CN"/>
              </w:rPr>
            </w:pPr>
          </w:p>
        </w:tc>
        <w:tc>
          <w:tcPr>
            <w:tcW w:w="1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F0A27" w14:textId="74DED06D" w:rsidR="00456223" w:rsidRPr="00456223" w:rsidRDefault="00456223" w:rsidP="00DF0E76">
            <w:pPr>
              <w:widowControl/>
              <w:shd w:val="clear" w:color="auto" w:fill="FFFFFF"/>
              <w:snapToGrid w:val="0"/>
              <w:rPr>
                <w:rFonts w:cs="Times New Roman"/>
                <w:b/>
                <w:kern w:val="0"/>
                <w:sz w:val="20"/>
                <w:szCs w:val="20"/>
                <w:lang w:val="ru-RU" w:eastAsia="zh-CN"/>
              </w:rPr>
            </w:pPr>
          </w:p>
        </w:tc>
      </w:tr>
    </w:tbl>
    <w:p w14:paraId="72F3E9F4" w14:textId="77777777" w:rsidR="00D456EB" w:rsidRDefault="00D456EB" w:rsidP="00D456EB">
      <w:pPr>
        <w:widowControl/>
        <w:suppressAutoHyphens w:val="0"/>
        <w:jc w:val="center"/>
        <w:rPr>
          <w:rFonts w:cs="Times New Roman"/>
          <w:b/>
          <w:kern w:val="0"/>
          <w:sz w:val="20"/>
          <w:szCs w:val="20"/>
          <w:lang w:val="ru-RU" w:eastAsia="ru-RU"/>
        </w:rPr>
      </w:pPr>
    </w:p>
    <w:tbl>
      <w:tblPr>
        <w:tblW w:w="10140" w:type="dxa"/>
        <w:tblLayout w:type="fixed"/>
        <w:tblCellMar>
          <w:left w:w="10" w:type="dxa"/>
          <w:right w:w="10" w:type="dxa"/>
        </w:tblCellMar>
        <w:tblLook w:val="00A0" w:firstRow="1" w:lastRow="0" w:firstColumn="1" w:lastColumn="0" w:noHBand="0" w:noVBand="0"/>
      </w:tblPr>
      <w:tblGrid>
        <w:gridCol w:w="5038"/>
        <w:gridCol w:w="5102"/>
      </w:tblGrid>
      <w:tr w:rsidR="00D456EB" w:rsidRPr="00171D90" w14:paraId="0F0ADD58" w14:textId="77777777" w:rsidTr="00DF0E76">
        <w:tc>
          <w:tcPr>
            <w:tcW w:w="5038" w:type="dxa"/>
            <w:tcMar>
              <w:top w:w="0" w:type="dxa"/>
              <w:left w:w="108" w:type="dxa"/>
              <w:bottom w:w="0" w:type="dxa"/>
              <w:right w:w="108" w:type="dxa"/>
            </w:tcMar>
          </w:tcPr>
          <w:p w14:paraId="126329C8" w14:textId="77777777" w:rsidR="00D456EB" w:rsidRPr="002D1D6F" w:rsidRDefault="00D456EB" w:rsidP="000862FB">
            <w:pPr>
              <w:widowControl/>
              <w:suppressAutoHyphens w:val="0"/>
              <w:autoSpaceDE w:val="0"/>
              <w:rPr>
                <w:lang w:val="ru-RU"/>
              </w:rPr>
            </w:pPr>
            <w:r>
              <w:rPr>
                <w:rFonts w:cs="Times New Roman"/>
                <w:b/>
                <w:kern w:val="0"/>
                <w:lang w:val="ru-RU" w:eastAsia="ru-RU"/>
              </w:rPr>
              <w:t>Заказчик:</w:t>
            </w:r>
          </w:p>
          <w:p w14:paraId="0146A61E" w14:textId="69E40869" w:rsidR="00D456EB" w:rsidRPr="005749C3" w:rsidRDefault="00D456EB" w:rsidP="00DF0E76">
            <w:pPr>
              <w:widowControl/>
              <w:suppressAutoHyphens w:val="0"/>
              <w:autoSpaceDE w:val="0"/>
              <w:rPr>
                <w:rFonts w:cs="Times New Roman"/>
                <w:bCs/>
                <w:kern w:val="0"/>
                <w:lang w:val="ru-RU" w:eastAsia="ru-RU"/>
              </w:rPr>
            </w:pPr>
            <w:r w:rsidRPr="005749C3">
              <w:rPr>
                <w:rFonts w:cs="Times New Roman"/>
                <w:bCs/>
                <w:kern w:val="0"/>
                <w:lang w:val="ru-RU" w:eastAsia="ru-RU"/>
              </w:rPr>
              <w:t>Директор ГАПОУ ТО «</w:t>
            </w:r>
            <w:r w:rsidR="006956DB">
              <w:rPr>
                <w:rFonts w:cs="Times New Roman"/>
                <w:bCs/>
                <w:kern w:val="0"/>
                <w:lang w:val="ru-RU" w:eastAsia="ru-RU"/>
              </w:rPr>
              <w:t>Тюменский</w:t>
            </w:r>
          </w:p>
          <w:p w14:paraId="0E5F72D1" w14:textId="419BFC4F" w:rsidR="00D456EB" w:rsidRPr="005749C3" w:rsidRDefault="006956DB" w:rsidP="00DF0E76">
            <w:pPr>
              <w:widowControl/>
              <w:suppressAutoHyphens w:val="0"/>
              <w:autoSpaceDE w:val="0"/>
              <w:rPr>
                <w:rFonts w:cs="Times New Roman"/>
                <w:bCs/>
                <w:kern w:val="0"/>
                <w:lang w:val="ru-RU" w:eastAsia="ru-RU"/>
              </w:rPr>
            </w:pPr>
            <w:r>
              <w:rPr>
                <w:rFonts w:cs="Times New Roman"/>
                <w:bCs/>
                <w:kern w:val="0"/>
                <w:lang w:val="ru-RU" w:eastAsia="ru-RU"/>
              </w:rPr>
              <w:t>м</w:t>
            </w:r>
            <w:r w:rsidR="00D456EB" w:rsidRPr="005749C3">
              <w:rPr>
                <w:rFonts w:cs="Times New Roman"/>
                <w:bCs/>
                <w:kern w:val="0"/>
                <w:lang w:val="ru-RU" w:eastAsia="ru-RU"/>
              </w:rPr>
              <w:t>едицинский колледж»</w:t>
            </w:r>
          </w:p>
          <w:p w14:paraId="7EC46BF4" w14:textId="77777777" w:rsidR="00D456EB" w:rsidRDefault="00D456EB" w:rsidP="00DF0E76">
            <w:pPr>
              <w:widowControl/>
              <w:suppressAutoHyphens w:val="0"/>
              <w:autoSpaceDE w:val="0"/>
              <w:jc w:val="center"/>
              <w:rPr>
                <w:rFonts w:cs="Times New Roman"/>
                <w:b/>
                <w:bCs/>
                <w:kern w:val="0"/>
                <w:lang w:val="ru-RU" w:eastAsia="ru-RU"/>
              </w:rPr>
            </w:pPr>
          </w:p>
          <w:p w14:paraId="506E658A" w14:textId="77777777" w:rsidR="00D456EB" w:rsidRDefault="00D456EB" w:rsidP="00DF0E76">
            <w:pPr>
              <w:widowControl/>
              <w:suppressAutoHyphens w:val="0"/>
              <w:autoSpaceDE w:val="0"/>
              <w:rPr>
                <w:rFonts w:cs="Times New Roman"/>
                <w:kern w:val="0"/>
                <w:lang w:val="ru-RU" w:eastAsia="ru-RU"/>
              </w:rPr>
            </w:pPr>
          </w:p>
          <w:p w14:paraId="363A44F6" w14:textId="66C25160" w:rsidR="00D456EB" w:rsidRPr="002D1D6F" w:rsidRDefault="00D456EB" w:rsidP="00DF0E76">
            <w:pPr>
              <w:widowControl/>
              <w:suppressAutoHyphens w:val="0"/>
              <w:autoSpaceDE w:val="0"/>
              <w:rPr>
                <w:lang w:val="ru-RU"/>
              </w:rPr>
            </w:pPr>
            <w:r>
              <w:rPr>
                <w:rFonts w:cs="Times New Roman"/>
                <w:kern w:val="0"/>
                <w:lang w:val="ru-RU" w:eastAsia="ru-RU"/>
              </w:rPr>
              <w:t xml:space="preserve"> ____________________ /</w:t>
            </w:r>
            <w:r w:rsidR="00DF7C85">
              <w:rPr>
                <w:rFonts w:cs="Times New Roman"/>
                <w:kern w:val="0"/>
                <w:lang w:val="ru-RU" w:eastAsia="ru-RU"/>
              </w:rPr>
              <w:t>Макарова М.М.</w:t>
            </w:r>
            <w:r>
              <w:rPr>
                <w:rFonts w:cs="Times New Roman"/>
                <w:kern w:val="0"/>
                <w:lang w:val="ru-RU" w:eastAsia="ru-RU"/>
              </w:rPr>
              <w:t>/                       М.П.</w:t>
            </w:r>
          </w:p>
        </w:tc>
        <w:tc>
          <w:tcPr>
            <w:tcW w:w="5102" w:type="dxa"/>
            <w:tcMar>
              <w:top w:w="0" w:type="dxa"/>
              <w:left w:w="108" w:type="dxa"/>
              <w:bottom w:w="0" w:type="dxa"/>
              <w:right w:w="108" w:type="dxa"/>
            </w:tcMar>
          </w:tcPr>
          <w:p w14:paraId="7474656F" w14:textId="77777777" w:rsidR="00D456EB" w:rsidRDefault="00D456EB" w:rsidP="000862FB">
            <w:pPr>
              <w:widowControl/>
              <w:suppressAutoHyphens w:val="0"/>
              <w:autoSpaceDE w:val="0"/>
              <w:rPr>
                <w:rFonts w:cs="Times New Roman"/>
                <w:b/>
                <w:kern w:val="0"/>
                <w:lang w:val="ru-RU" w:eastAsia="ru-RU"/>
              </w:rPr>
            </w:pPr>
            <w:r>
              <w:rPr>
                <w:rFonts w:cs="Times New Roman"/>
                <w:b/>
                <w:kern w:val="0"/>
                <w:lang w:val="ru-RU" w:eastAsia="ru-RU"/>
              </w:rPr>
              <w:t>Поставщик:</w:t>
            </w:r>
          </w:p>
          <w:p w14:paraId="123B7BD9" w14:textId="2309085D" w:rsidR="00D456EB" w:rsidRPr="009D42BF" w:rsidRDefault="00D456EB" w:rsidP="00DF0E76">
            <w:pPr>
              <w:widowControl/>
              <w:suppressAutoHyphens w:val="0"/>
              <w:autoSpaceDE w:val="0"/>
              <w:rPr>
                <w:lang w:val="ru-RU"/>
              </w:rPr>
            </w:pPr>
          </w:p>
        </w:tc>
      </w:tr>
    </w:tbl>
    <w:p w14:paraId="2EDA4493" w14:textId="77777777" w:rsidR="00D456EB" w:rsidRDefault="00D456EB" w:rsidP="00D456EB">
      <w:pPr>
        <w:rPr>
          <w:lang w:val="ru-RU"/>
        </w:rPr>
      </w:pPr>
    </w:p>
    <w:p w14:paraId="06857972" w14:textId="77777777" w:rsidR="00D456EB" w:rsidRDefault="00D456EB" w:rsidP="00D456EB">
      <w:pPr>
        <w:rPr>
          <w:lang w:val="ru-RU"/>
        </w:rPr>
      </w:pPr>
    </w:p>
    <w:p w14:paraId="4990CD2D" w14:textId="77777777" w:rsidR="00D456EB" w:rsidRDefault="00D456EB" w:rsidP="00D456EB">
      <w:pPr>
        <w:rPr>
          <w:lang w:val="ru-RU"/>
        </w:rPr>
      </w:pPr>
    </w:p>
    <w:p w14:paraId="531C0B1E" w14:textId="77777777" w:rsidR="00D456EB" w:rsidRDefault="00D456EB" w:rsidP="00D456EB">
      <w:pPr>
        <w:rPr>
          <w:lang w:val="ru-RU"/>
        </w:rPr>
      </w:pPr>
    </w:p>
    <w:p w14:paraId="75E35A95" w14:textId="77777777" w:rsidR="00D456EB" w:rsidRDefault="00D456EB" w:rsidP="00D456EB">
      <w:pPr>
        <w:rPr>
          <w:lang w:val="ru-RU"/>
        </w:rPr>
      </w:pPr>
    </w:p>
    <w:p w14:paraId="2E16FA6B" w14:textId="77777777" w:rsidR="00D456EB" w:rsidRDefault="00D456EB" w:rsidP="00D456EB">
      <w:pPr>
        <w:rPr>
          <w:lang w:val="ru-RU"/>
        </w:rPr>
      </w:pPr>
    </w:p>
    <w:p w14:paraId="4291B11D" w14:textId="77777777" w:rsidR="00D456EB" w:rsidRDefault="00D456EB" w:rsidP="00D456EB">
      <w:pPr>
        <w:rPr>
          <w:lang w:val="ru-RU"/>
        </w:rPr>
      </w:pPr>
    </w:p>
    <w:p w14:paraId="6A4481FF" w14:textId="77777777" w:rsidR="00D456EB" w:rsidRDefault="00D456EB" w:rsidP="00D456EB">
      <w:pPr>
        <w:rPr>
          <w:lang w:val="ru-RU"/>
        </w:rPr>
      </w:pPr>
    </w:p>
    <w:p w14:paraId="7470A3F2" w14:textId="77777777" w:rsidR="00162055" w:rsidRDefault="00162055" w:rsidP="00D456EB">
      <w:pPr>
        <w:rPr>
          <w:lang w:val="ru-RU"/>
        </w:rPr>
      </w:pPr>
    </w:p>
    <w:sectPr w:rsidR="00162055" w:rsidSect="00511A4E">
      <w:pgSz w:w="11906" w:h="16838"/>
      <w:pgMar w:top="426"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1CF"/>
    <w:multiLevelType w:val="multilevel"/>
    <w:tmpl w:val="4F4A3466"/>
    <w:lvl w:ilvl="0">
      <w:start w:val="3"/>
      <w:numFmt w:val="decimal"/>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 w15:restartNumberingAfterBreak="0">
    <w:nsid w:val="04086016"/>
    <w:multiLevelType w:val="multilevel"/>
    <w:tmpl w:val="EA5A3FAE"/>
    <w:lvl w:ilvl="0">
      <w:start w:val="1"/>
      <w:numFmt w:val="decimal"/>
      <w:lvlText w:val="%1)"/>
      <w:lvlJc w:val="left"/>
      <w:pPr>
        <w:ind w:left="930" w:hanging="360"/>
      </w:pPr>
      <w:rPr>
        <w:rFonts w:cs="Times New Roman"/>
      </w:rPr>
    </w:lvl>
    <w:lvl w:ilvl="1">
      <w:start w:val="1"/>
      <w:numFmt w:val="lowerLetter"/>
      <w:lvlText w:val="%2."/>
      <w:lvlJc w:val="left"/>
      <w:pPr>
        <w:ind w:left="1650" w:hanging="360"/>
      </w:pPr>
      <w:rPr>
        <w:rFonts w:cs="Times New Roman"/>
      </w:rPr>
    </w:lvl>
    <w:lvl w:ilvl="2">
      <w:start w:val="1"/>
      <w:numFmt w:val="lowerRoman"/>
      <w:lvlText w:val="%3."/>
      <w:lvlJc w:val="right"/>
      <w:pPr>
        <w:ind w:left="2370" w:hanging="180"/>
      </w:pPr>
      <w:rPr>
        <w:rFonts w:cs="Times New Roman"/>
      </w:rPr>
    </w:lvl>
    <w:lvl w:ilvl="3">
      <w:start w:val="1"/>
      <w:numFmt w:val="decimal"/>
      <w:lvlText w:val="%4."/>
      <w:lvlJc w:val="left"/>
      <w:pPr>
        <w:ind w:left="3090" w:hanging="360"/>
      </w:pPr>
      <w:rPr>
        <w:rFonts w:cs="Times New Roman"/>
      </w:rPr>
    </w:lvl>
    <w:lvl w:ilvl="4">
      <w:start w:val="1"/>
      <w:numFmt w:val="lowerLetter"/>
      <w:lvlText w:val="%5."/>
      <w:lvlJc w:val="left"/>
      <w:pPr>
        <w:ind w:left="3810" w:hanging="360"/>
      </w:pPr>
      <w:rPr>
        <w:rFonts w:cs="Times New Roman"/>
      </w:rPr>
    </w:lvl>
    <w:lvl w:ilvl="5">
      <w:start w:val="1"/>
      <w:numFmt w:val="lowerRoman"/>
      <w:lvlText w:val="%6."/>
      <w:lvlJc w:val="right"/>
      <w:pPr>
        <w:ind w:left="4530" w:hanging="180"/>
      </w:pPr>
      <w:rPr>
        <w:rFonts w:cs="Times New Roman"/>
      </w:rPr>
    </w:lvl>
    <w:lvl w:ilvl="6">
      <w:start w:val="1"/>
      <w:numFmt w:val="decimal"/>
      <w:lvlText w:val="%7."/>
      <w:lvlJc w:val="left"/>
      <w:pPr>
        <w:ind w:left="5250" w:hanging="360"/>
      </w:pPr>
      <w:rPr>
        <w:rFonts w:cs="Times New Roman"/>
      </w:rPr>
    </w:lvl>
    <w:lvl w:ilvl="7">
      <w:start w:val="1"/>
      <w:numFmt w:val="lowerLetter"/>
      <w:lvlText w:val="%8."/>
      <w:lvlJc w:val="left"/>
      <w:pPr>
        <w:ind w:left="5970" w:hanging="360"/>
      </w:pPr>
      <w:rPr>
        <w:rFonts w:cs="Times New Roman"/>
      </w:rPr>
    </w:lvl>
    <w:lvl w:ilvl="8">
      <w:start w:val="1"/>
      <w:numFmt w:val="lowerRoman"/>
      <w:lvlText w:val="%9."/>
      <w:lvlJc w:val="right"/>
      <w:pPr>
        <w:ind w:left="6690" w:hanging="180"/>
      </w:pPr>
      <w:rPr>
        <w:rFonts w:cs="Times New Roman"/>
      </w:rPr>
    </w:lvl>
  </w:abstractNum>
  <w:abstractNum w:abstractNumId="2" w15:restartNumberingAfterBreak="0">
    <w:nsid w:val="28B844A4"/>
    <w:multiLevelType w:val="multilevel"/>
    <w:tmpl w:val="39D621E6"/>
    <w:lvl w:ilvl="0">
      <w:start w:val="11"/>
      <w:numFmt w:val="decimal"/>
      <w:lvlText w:val="%1."/>
      <w:lvlJc w:val="left"/>
      <w:pPr>
        <w:ind w:left="405" w:hanging="405"/>
      </w:pPr>
      <w:rPr>
        <w:rFonts w:cs="Times New Roman"/>
      </w:rPr>
    </w:lvl>
    <w:lvl w:ilvl="1">
      <w:start w:val="2"/>
      <w:numFmt w:val="decimal"/>
      <w:lvlText w:val="%1.%2."/>
      <w:lvlJc w:val="left"/>
      <w:pPr>
        <w:ind w:left="972" w:hanging="405"/>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482" w:hanging="108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5976" w:hanging="1440"/>
      </w:pPr>
      <w:rPr>
        <w:rFonts w:cs="Times New Roman"/>
      </w:rPr>
    </w:lvl>
  </w:abstractNum>
  <w:abstractNum w:abstractNumId="3" w15:restartNumberingAfterBreak="0">
    <w:nsid w:val="36A80BF2"/>
    <w:multiLevelType w:val="multilevel"/>
    <w:tmpl w:val="CC2064C2"/>
    <w:lvl w:ilvl="0">
      <w:start w:val="1"/>
      <w:numFmt w:val="decimal"/>
      <w:lvlText w:val="%1."/>
      <w:lvlJc w:val="left"/>
      <w:pPr>
        <w:ind w:left="644"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384F6C06"/>
    <w:multiLevelType w:val="multilevel"/>
    <w:tmpl w:val="EF981ABA"/>
    <w:lvl w:ilvl="0">
      <w:start w:val="5"/>
      <w:numFmt w:val="decimal"/>
      <w:lvlText w:val="%1."/>
      <w:lvlJc w:val="left"/>
      <w:pPr>
        <w:ind w:left="360" w:hanging="360"/>
      </w:pPr>
      <w:rPr>
        <w:rFonts w:cs="Times New Roman"/>
        <w:b w:val="0"/>
      </w:rPr>
    </w:lvl>
    <w:lvl w:ilvl="1">
      <w:start w:val="1"/>
      <w:numFmt w:val="decimal"/>
      <w:lvlText w:val="%1.%2."/>
      <w:lvlJc w:val="left"/>
      <w:pPr>
        <w:ind w:left="1440" w:hanging="360"/>
      </w:pPr>
      <w:rPr>
        <w:rFonts w:cs="Times New Roman"/>
        <w:b w:val="0"/>
      </w:rPr>
    </w:lvl>
    <w:lvl w:ilvl="2">
      <w:start w:val="1"/>
      <w:numFmt w:val="decimal"/>
      <w:lvlText w:val="%1.%2.%3."/>
      <w:lvlJc w:val="left"/>
      <w:pPr>
        <w:ind w:left="2880" w:hanging="720"/>
      </w:pPr>
      <w:rPr>
        <w:rFonts w:cs="Times New Roman"/>
        <w:b w:val="0"/>
      </w:rPr>
    </w:lvl>
    <w:lvl w:ilvl="3">
      <w:start w:val="1"/>
      <w:numFmt w:val="decimal"/>
      <w:lvlText w:val="%1.%2.%3.%4."/>
      <w:lvlJc w:val="left"/>
      <w:pPr>
        <w:ind w:left="3960" w:hanging="720"/>
      </w:pPr>
      <w:rPr>
        <w:rFonts w:cs="Times New Roman"/>
        <w:b w:val="0"/>
      </w:rPr>
    </w:lvl>
    <w:lvl w:ilvl="4">
      <w:start w:val="1"/>
      <w:numFmt w:val="decimal"/>
      <w:lvlText w:val="%1.%2.%3.%4.%5."/>
      <w:lvlJc w:val="left"/>
      <w:pPr>
        <w:ind w:left="5400" w:hanging="1080"/>
      </w:pPr>
      <w:rPr>
        <w:rFonts w:cs="Times New Roman"/>
        <w:b w:val="0"/>
      </w:rPr>
    </w:lvl>
    <w:lvl w:ilvl="5">
      <w:start w:val="1"/>
      <w:numFmt w:val="decimal"/>
      <w:lvlText w:val="%1.%2.%3.%4.%5.%6."/>
      <w:lvlJc w:val="left"/>
      <w:pPr>
        <w:ind w:left="6480" w:hanging="1080"/>
      </w:pPr>
      <w:rPr>
        <w:rFonts w:cs="Times New Roman"/>
        <w:b w:val="0"/>
      </w:rPr>
    </w:lvl>
    <w:lvl w:ilvl="6">
      <w:start w:val="1"/>
      <w:numFmt w:val="decimal"/>
      <w:lvlText w:val="%1.%2.%3.%4.%5.%6.%7."/>
      <w:lvlJc w:val="left"/>
      <w:pPr>
        <w:ind w:left="7560" w:hanging="1080"/>
      </w:pPr>
      <w:rPr>
        <w:rFonts w:cs="Times New Roman"/>
        <w:b w:val="0"/>
      </w:rPr>
    </w:lvl>
    <w:lvl w:ilvl="7">
      <w:start w:val="1"/>
      <w:numFmt w:val="decimal"/>
      <w:lvlText w:val="%1.%2.%3.%4.%5.%6.%7.%8."/>
      <w:lvlJc w:val="left"/>
      <w:pPr>
        <w:ind w:left="9000" w:hanging="1440"/>
      </w:pPr>
      <w:rPr>
        <w:rFonts w:cs="Times New Roman"/>
        <w:b w:val="0"/>
      </w:rPr>
    </w:lvl>
    <w:lvl w:ilvl="8">
      <w:start w:val="1"/>
      <w:numFmt w:val="decimal"/>
      <w:lvlText w:val="%1.%2.%3.%4.%5.%6.%7.%8.%9."/>
      <w:lvlJc w:val="left"/>
      <w:pPr>
        <w:ind w:left="10080" w:hanging="1440"/>
      </w:pPr>
      <w:rPr>
        <w:rFonts w:cs="Times New Roman"/>
        <w:b w:val="0"/>
      </w:rPr>
    </w:lvl>
  </w:abstractNum>
  <w:abstractNum w:abstractNumId="5" w15:restartNumberingAfterBreak="0">
    <w:nsid w:val="420041FB"/>
    <w:multiLevelType w:val="multilevel"/>
    <w:tmpl w:val="0152DDB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6194379"/>
    <w:multiLevelType w:val="multilevel"/>
    <w:tmpl w:val="CC2064C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58B90874"/>
    <w:multiLevelType w:val="multilevel"/>
    <w:tmpl w:val="D63692A6"/>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6DB34E0C"/>
    <w:multiLevelType w:val="multilevel"/>
    <w:tmpl w:val="C2028364"/>
    <w:lvl w:ilvl="0">
      <w:start w:val="9"/>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34B"/>
    <w:rsid w:val="0000009F"/>
    <w:rsid w:val="00001B42"/>
    <w:rsid w:val="000246A3"/>
    <w:rsid w:val="0006177D"/>
    <w:rsid w:val="00062413"/>
    <w:rsid w:val="00066101"/>
    <w:rsid w:val="00074494"/>
    <w:rsid w:val="000862FB"/>
    <w:rsid w:val="000B2B02"/>
    <w:rsid w:val="000C4621"/>
    <w:rsid w:val="00162055"/>
    <w:rsid w:val="001706B1"/>
    <w:rsid w:val="00171D90"/>
    <w:rsid w:val="001740B3"/>
    <w:rsid w:val="0018134C"/>
    <w:rsid w:val="001868C0"/>
    <w:rsid w:val="00190F05"/>
    <w:rsid w:val="001B70AC"/>
    <w:rsid w:val="001E2601"/>
    <w:rsid w:val="001E4463"/>
    <w:rsid w:val="00203AC9"/>
    <w:rsid w:val="00212BAF"/>
    <w:rsid w:val="00220716"/>
    <w:rsid w:val="00240E30"/>
    <w:rsid w:val="0024399F"/>
    <w:rsid w:val="002D1D6F"/>
    <w:rsid w:val="002F691E"/>
    <w:rsid w:val="00361B07"/>
    <w:rsid w:val="004036D4"/>
    <w:rsid w:val="00406BA8"/>
    <w:rsid w:val="00410D51"/>
    <w:rsid w:val="004238A8"/>
    <w:rsid w:val="00426632"/>
    <w:rsid w:val="00456223"/>
    <w:rsid w:val="004835C5"/>
    <w:rsid w:val="00491143"/>
    <w:rsid w:val="004B3154"/>
    <w:rsid w:val="004C5971"/>
    <w:rsid w:val="00511A4E"/>
    <w:rsid w:val="0051725B"/>
    <w:rsid w:val="00556754"/>
    <w:rsid w:val="0057232C"/>
    <w:rsid w:val="005749C3"/>
    <w:rsid w:val="00581DB9"/>
    <w:rsid w:val="00592F94"/>
    <w:rsid w:val="00597B27"/>
    <w:rsid w:val="005B0617"/>
    <w:rsid w:val="005D6A41"/>
    <w:rsid w:val="005D7F88"/>
    <w:rsid w:val="005E38FE"/>
    <w:rsid w:val="00624E87"/>
    <w:rsid w:val="00634614"/>
    <w:rsid w:val="006956DB"/>
    <w:rsid w:val="006C0693"/>
    <w:rsid w:val="00701ACA"/>
    <w:rsid w:val="007131A7"/>
    <w:rsid w:val="007157A7"/>
    <w:rsid w:val="00717122"/>
    <w:rsid w:val="00736791"/>
    <w:rsid w:val="007428F3"/>
    <w:rsid w:val="00773CC1"/>
    <w:rsid w:val="007A018D"/>
    <w:rsid w:val="007C1522"/>
    <w:rsid w:val="007F61D4"/>
    <w:rsid w:val="00815BB4"/>
    <w:rsid w:val="00867CCE"/>
    <w:rsid w:val="00885717"/>
    <w:rsid w:val="008C4DF6"/>
    <w:rsid w:val="008D4E8A"/>
    <w:rsid w:val="008E6154"/>
    <w:rsid w:val="008F327B"/>
    <w:rsid w:val="00901770"/>
    <w:rsid w:val="00905010"/>
    <w:rsid w:val="009312B4"/>
    <w:rsid w:val="00961674"/>
    <w:rsid w:val="0096537B"/>
    <w:rsid w:val="00973EDE"/>
    <w:rsid w:val="009848FD"/>
    <w:rsid w:val="00993D3B"/>
    <w:rsid w:val="00996004"/>
    <w:rsid w:val="009B067A"/>
    <w:rsid w:val="009B24A6"/>
    <w:rsid w:val="009B4A58"/>
    <w:rsid w:val="009C7A2B"/>
    <w:rsid w:val="009D42BF"/>
    <w:rsid w:val="009E27FE"/>
    <w:rsid w:val="009E76E5"/>
    <w:rsid w:val="00A315C3"/>
    <w:rsid w:val="00A55C6F"/>
    <w:rsid w:val="00A717CF"/>
    <w:rsid w:val="00A74688"/>
    <w:rsid w:val="00A81E7E"/>
    <w:rsid w:val="00AA3726"/>
    <w:rsid w:val="00AB7774"/>
    <w:rsid w:val="00AD19B4"/>
    <w:rsid w:val="00AF534B"/>
    <w:rsid w:val="00B057A0"/>
    <w:rsid w:val="00B06DDA"/>
    <w:rsid w:val="00B14135"/>
    <w:rsid w:val="00B7784E"/>
    <w:rsid w:val="00B92FC1"/>
    <w:rsid w:val="00BB478A"/>
    <w:rsid w:val="00BC19C4"/>
    <w:rsid w:val="00BD445A"/>
    <w:rsid w:val="00BD538A"/>
    <w:rsid w:val="00BE211B"/>
    <w:rsid w:val="00BF1AC7"/>
    <w:rsid w:val="00C14AED"/>
    <w:rsid w:val="00C230A4"/>
    <w:rsid w:val="00C2406D"/>
    <w:rsid w:val="00C57A65"/>
    <w:rsid w:val="00C63179"/>
    <w:rsid w:val="00C6488C"/>
    <w:rsid w:val="00C6762F"/>
    <w:rsid w:val="00C91050"/>
    <w:rsid w:val="00CB135A"/>
    <w:rsid w:val="00CC5A86"/>
    <w:rsid w:val="00CF0248"/>
    <w:rsid w:val="00D27358"/>
    <w:rsid w:val="00D456EB"/>
    <w:rsid w:val="00D856A4"/>
    <w:rsid w:val="00DA319E"/>
    <w:rsid w:val="00DD48C1"/>
    <w:rsid w:val="00DE5048"/>
    <w:rsid w:val="00DF7C85"/>
    <w:rsid w:val="00E16F69"/>
    <w:rsid w:val="00E22788"/>
    <w:rsid w:val="00E30364"/>
    <w:rsid w:val="00E85412"/>
    <w:rsid w:val="00EB5061"/>
    <w:rsid w:val="00EB7CE4"/>
    <w:rsid w:val="00F204FE"/>
    <w:rsid w:val="00F5225E"/>
    <w:rsid w:val="00F5556F"/>
    <w:rsid w:val="00F67A05"/>
    <w:rsid w:val="00F82AEF"/>
    <w:rsid w:val="00FA0F41"/>
    <w:rsid w:val="00FC1AA7"/>
    <w:rsid w:val="00FC2855"/>
    <w:rsid w:val="00FF1DF2"/>
    <w:rsid w:val="1E8F9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D386A"/>
  <w15:docId w15:val="{89C3793F-DF0D-408D-82E0-B166C0B2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DF6"/>
    <w:pPr>
      <w:widowControl w:val="0"/>
      <w:suppressAutoHyphens/>
      <w:autoSpaceDN w:val="0"/>
    </w:pPr>
    <w:rPr>
      <w:rFonts w:cs="Tahoma"/>
      <w:kern w:val="3"/>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DF6"/>
    <w:pPr>
      <w:ind w:left="720"/>
    </w:pPr>
  </w:style>
  <w:style w:type="paragraph" w:customStyle="1" w:styleId="Textbody">
    <w:name w:val="Text body"/>
    <w:basedOn w:val="a"/>
    <w:uiPriority w:val="99"/>
    <w:rsid w:val="005D6A41"/>
    <w:pPr>
      <w:spacing w:after="120"/>
      <w:textAlignment w:val="baseline"/>
    </w:pPr>
  </w:style>
  <w:style w:type="character" w:styleId="a4">
    <w:name w:val="Hyperlink"/>
    <w:uiPriority w:val="99"/>
    <w:unhideWhenUsed/>
    <w:rsid w:val="00171D90"/>
    <w:rPr>
      <w:color w:val="0000FF"/>
      <w:u w:val="single"/>
    </w:rPr>
  </w:style>
  <w:style w:type="paragraph" w:customStyle="1" w:styleId="Style21">
    <w:name w:val="Style21"/>
    <w:basedOn w:val="a"/>
    <w:rsid w:val="002F691E"/>
    <w:pPr>
      <w:suppressAutoHyphens w:val="0"/>
      <w:autoSpaceDE w:val="0"/>
      <w:adjustRightInd w:val="0"/>
      <w:spacing w:line="230" w:lineRule="exact"/>
      <w:ind w:firstLine="730"/>
      <w:jc w:val="both"/>
    </w:pPr>
    <w:rPr>
      <w:rFonts w:eastAsia="Calibri" w:cs="Times New Roman"/>
      <w:kern w:val="0"/>
      <w:lang w:val="ru-RU" w:eastAsia="ru-RU"/>
    </w:rPr>
  </w:style>
  <w:style w:type="paragraph" w:customStyle="1" w:styleId="s1">
    <w:name w:val="s_1"/>
    <w:basedOn w:val="a"/>
    <w:rsid w:val="00E16F69"/>
    <w:pPr>
      <w:widowControl/>
      <w:autoSpaceDN/>
      <w:spacing w:before="280" w:after="280"/>
    </w:pPr>
    <w:rPr>
      <w:rFonts w:cs="Times New Roman"/>
      <w:kern w:val="0"/>
      <w:lang w:val="ru-RU" w:eastAsia="zh-CN"/>
    </w:rPr>
  </w:style>
  <w:style w:type="paragraph" w:styleId="a5">
    <w:name w:val="Balloon Text"/>
    <w:basedOn w:val="a"/>
    <w:link w:val="a6"/>
    <w:uiPriority w:val="99"/>
    <w:semiHidden/>
    <w:unhideWhenUsed/>
    <w:rsid w:val="00901770"/>
    <w:rPr>
      <w:rFonts w:ascii="Segoe UI" w:hAnsi="Segoe UI" w:cs="Segoe UI"/>
      <w:sz w:val="18"/>
      <w:szCs w:val="18"/>
    </w:rPr>
  </w:style>
  <w:style w:type="character" w:customStyle="1" w:styleId="a6">
    <w:name w:val="Текст выноски Знак"/>
    <w:link w:val="a5"/>
    <w:uiPriority w:val="99"/>
    <w:semiHidden/>
    <w:rsid w:val="00901770"/>
    <w:rPr>
      <w:rFonts w:ascii="Segoe UI" w:hAnsi="Segoe UI" w:cs="Segoe UI"/>
      <w:kern w:val="3"/>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1551">
      <w:bodyDiv w:val="1"/>
      <w:marLeft w:val="0"/>
      <w:marRight w:val="0"/>
      <w:marTop w:val="0"/>
      <w:marBottom w:val="0"/>
      <w:divBdr>
        <w:top w:val="none" w:sz="0" w:space="0" w:color="auto"/>
        <w:left w:val="none" w:sz="0" w:space="0" w:color="auto"/>
        <w:bottom w:val="none" w:sz="0" w:space="0" w:color="auto"/>
        <w:right w:val="none" w:sz="0" w:space="0" w:color="auto"/>
      </w:divBdr>
    </w:div>
    <w:div w:id="351107321">
      <w:marLeft w:val="0"/>
      <w:marRight w:val="0"/>
      <w:marTop w:val="0"/>
      <w:marBottom w:val="0"/>
      <w:divBdr>
        <w:top w:val="none" w:sz="0" w:space="0" w:color="auto"/>
        <w:left w:val="none" w:sz="0" w:space="0" w:color="auto"/>
        <w:bottom w:val="none" w:sz="0" w:space="0" w:color="auto"/>
        <w:right w:val="none" w:sz="0" w:space="0" w:color="auto"/>
      </w:divBdr>
    </w:div>
    <w:div w:id="11606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B24F-8DAA-4069-8EAF-D8F57676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5293</Words>
  <Characters>30172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ДОГОВОР ПОСТАВКИ № _____</vt:lpstr>
    </vt:vector>
  </TitlesOfParts>
  <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dc:title>
  <dc:subject/>
  <dc:creator>Economist</dc:creator>
  <cp:keywords/>
  <dc:description/>
  <cp:lastModifiedBy>Специалист</cp:lastModifiedBy>
  <cp:revision>70</cp:revision>
  <cp:lastPrinted>2025-05-27T04:30:00Z</cp:lastPrinted>
  <dcterms:created xsi:type="dcterms:W3CDTF">2019-07-12T04:31:00Z</dcterms:created>
  <dcterms:modified xsi:type="dcterms:W3CDTF">2025-05-27T04:30:00Z</dcterms:modified>
</cp:coreProperties>
</file>