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7B" w:rsidRDefault="00D3077D">
      <w:pPr>
        <w:tabs>
          <w:tab w:val="left" w:pos="1134"/>
          <w:tab w:val="left" w:pos="8630"/>
        </w:tabs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AF21A89">
                <wp:simplePos x="0" y="0"/>
                <wp:positionH relativeFrom="column">
                  <wp:posOffset>1386840</wp:posOffset>
                </wp:positionH>
                <wp:positionV relativeFrom="paragraph">
                  <wp:posOffset>431800</wp:posOffset>
                </wp:positionV>
                <wp:extent cx="2863850" cy="747395"/>
                <wp:effectExtent l="0" t="0" r="0" b="0"/>
                <wp:wrapNone/>
                <wp:docPr id="4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00" cy="74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F2C7B" w:rsidRDefault="009F2C7B">
                            <w:pPr>
                              <w:pStyle w:val="FrameContents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Поле 9" o:spid="_x0000_s1026" style="position:absolute;left:0;text-align:left;margin-left:109.2pt;margin-top:34pt;width:225.5pt;height:58.85pt;z-index:5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" o:allowincell="f" stroked="f" strokeweight="0">
                <v:textbox style="mso-fit-shape-to-text:t">
                  <w:txbxContent>
                    <w:p w:rsidR="009F2C7B" w:rsidRDefault="009F2C7B">
                      <w:pPr>
                        <w:pStyle w:val="FrameContents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6350" distL="0" distR="0" simplePos="0" relativeHeight="7" behindDoc="0" locked="0" layoutInCell="0" allowOverlap="1" wp14:anchorId="79E3CBF2">
                <wp:simplePos x="0" y="0"/>
                <wp:positionH relativeFrom="column">
                  <wp:posOffset>1296670</wp:posOffset>
                </wp:positionH>
                <wp:positionV relativeFrom="paragraph">
                  <wp:posOffset>-16510</wp:posOffset>
                </wp:positionV>
                <wp:extent cx="2713990" cy="450850"/>
                <wp:effectExtent l="0" t="0" r="0" b="6350"/>
                <wp:wrapNone/>
                <wp:docPr id="6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040" cy="4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F2C7B" w:rsidRDefault="009F2C7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8" o:spid="_x0000_s1027" style="position:absolute;left:0;text-align:left;margin-left:102.1pt;margin-top:-1.3pt;width:213.7pt;height:35.5pt;z-index:7;visibility:visible;mso-wrap-style:square;mso-wrap-distance-left:0;mso-wrap-distance-top:0;mso-wrap-distance-right:0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" o:allowincell="f" stroked="f" strokeweight="0">
                <v:textbox>
                  <w:txbxContent>
                    <w:p w:rsidR="009F2C7B" w:rsidRDefault="009F2C7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4445" distL="0" distR="0" simplePos="0" relativeHeight="10" behindDoc="0" locked="0" layoutInCell="0" allowOverlap="1" wp14:anchorId="7D556BA5">
                <wp:simplePos x="0" y="0"/>
                <wp:positionH relativeFrom="column">
                  <wp:posOffset>3920490</wp:posOffset>
                </wp:positionH>
                <wp:positionV relativeFrom="paragraph">
                  <wp:posOffset>-146685</wp:posOffset>
                </wp:positionV>
                <wp:extent cx="2458720" cy="260985"/>
                <wp:effectExtent l="0" t="0" r="0" b="4445"/>
                <wp:wrapNone/>
                <wp:docPr id="1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800" cy="261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F2C7B" w:rsidRDefault="009F2C7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8" style="position:absolute;left:0;text-align:left;margin-left:308.7pt;margin-top:-11.55pt;width:193.6pt;height:20.55pt;z-index:10;visibility:visible;mso-wrap-style:square;mso-wrap-distance-left:0;mso-wrap-distance-top:0;mso-wrap-distance-right:0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" o:allowincell="f" filled="f" stroked="f" strokeweight="0">
                <v:textbox style="mso-fit-shape-to-text:t">
                  <w:txbxContent>
                    <w:p w:rsidR="009F2C7B" w:rsidRDefault="009F2C7B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EE11E0">
        <w:rPr>
          <w:noProof/>
          <w:lang w:eastAsia="ru-RU"/>
        </w:rPr>
        <w:t>Техническое задание</w:t>
      </w:r>
      <w:r>
        <w:rPr>
          <w:sz w:val="26"/>
          <w:szCs w:val="26"/>
        </w:rPr>
        <w:tab/>
      </w:r>
    </w:p>
    <w:p w:rsidR="009F2C7B" w:rsidRDefault="009F2C7B">
      <w:pPr>
        <w:rPr>
          <w:rFonts w:ascii="Times New Roman" w:hAnsi="Times New Roman" w:cs="Times New Roman"/>
          <w:sz w:val="20"/>
          <w:szCs w:val="20"/>
        </w:rPr>
      </w:pPr>
    </w:p>
    <w:p w:rsidR="009F2C7B" w:rsidRDefault="009F2C7B">
      <w:pPr>
        <w:rPr>
          <w:rFonts w:ascii="Times New Roman" w:hAnsi="Times New Roman" w:cs="Times New Roman"/>
          <w:sz w:val="20"/>
          <w:szCs w:val="20"/>
        </w:rPr>
      </w:pPr>
    </w:p>
    <w:p w:rsidR="009F2C7B" w:rsidRDefault="009F2C7B">
      <w:pPr>
        <w:rPr>
          <w:rFonts w:ascii="Times New Roman" w:hAnsi="Times New Roman" w:cs="Times New Roman"/>
          <w:sz w:val="20"/>
          <w:szCs w:val="20"/>
        </w:rPr>
      </w:pPr>
    </w:p>
    <w:p w:rsidR="009F2C7B" w:rsidRDefault="00D3077D">
      <w:pPr>
        <w:pStyle w:val="1"/>
        <w:spacing w:before="0" w:after="140" w:line="720" w:lineRule="atLeast"/>
        <w:rPr>
          <w:rFonts w:ascii="Times New Roman" w:hAnsi="Times New Roman" w:cs="Times New Roman"/>
          <w:color w:val="19191E"/>
          <w:sz w:val="20"/>
          <w:szCs w:val="20"/>
        </w:rPr>
      </w:pPr>
      <w:bookmarkStart w:id="0" w:name="pagetitle"/>
      <w:bookmarkEnd w:id="0"/>
      <w:r>
        <w:rPr>
          <w:rFonts w:ascii="Times New Roman" w:hAnsi="Times New Roman" w:cs="Times New Roman"/>
          <w:color w:val="19191E"/>
          <w:sz w:val="20"/>
          <w:szCs w:val="20"/>
        </w:rPr>
        <w:t>Термостат суховоздушный ТВ-80-1</w:t>
      </w:r>
    </w:p>
    <w:p w:rsidR="00F01B76" w:rsidRPr="00F01B76" w:rsidRDefault="00F01B76" w:rsidP="00F01B76">
      <w:pPr>
        <w:pStyle w:val="a0"/>
      </w:pPr>
      <w:r>
        <w:t xml:space="preserve">28.29.60.000 </w:t>
      </w:r>
      <w:r w:rsidR="00475D74">
        <w:t>–</w:t>
      </w:r>
      <w:r>
        <w:t xml:space="preserve"> </w:t>
      </w:r>
      <w:r w:rsidR="00475D74">
        <w:t>установки для обработки материалов с использованием процессов, включающих изменение температуры, не включенные в другие группировки</w:t>
      </w:r>
      <w:bookmarkStart w:id="1" w:name="_GoBack"/>
      <w:bookmarkEnd w:id="1"/>
    </w:p>
    <w:tbl>
      <w:tblPr>
        <w:tblW w:w="992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5"/>
        <w:gridCol w:w="4276"/>
      </w:tblGrid>
      <w:tr w:rsidR="009F2C7B">
        <w:tc>
          <w:tcPr>
            <w:tcW w:w="564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Полезный объем камеры,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427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Не менее 80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Мощность, кВт, 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 0,3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37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Габаритные размеры,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мм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510х531х728 (±15)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Внутренние размеры,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ШхГхВ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мм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394х394х490 (±10)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Задаваемые температурные режимы, 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температуры, на 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превышающей температуру окружающей среды, до +70°С</w:t>
            </w:r>
          </w:p>
        </w:tc>
      </w:tr>
      <w:tr w:rsidR="00F01B76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01B76" w:rsidRDefault="00F01B76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01B76" w:rsidRDefault="00F01B76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автоматическое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достижения установившегося режима при температуре 37°С,,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Допустимое предельное отклонение температуры в контрольных точках объема рабочей камеры,  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не более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±1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Дискретность задаваемой температуры, 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непрерывной работы,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500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полок, стандартное/макс., шт.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(6)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шаг расположения полок составляет 50 мм, размеры, мм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380х370</w:t>
            </w:r>
          </w:p>
        </w:tc>
      </w:tr>
      <w:tr w:rsidR="009F2C7B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Питание, В/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220/50</w:t>
            </w:r>
          </w:p>
        </w:tc>
      </w:tr>
      <w:tr w:rsidR="00F01B76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01B76" w:rsidRDefault="00F01B76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01B76" w:rsidRDefault="00F01B76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 w:rsidRPr="00F01B76">
              <w:rPr>
                <w:rFonts w:ascii="Times New Roman" w:hAnsi="Times New Roman"/>
                <w:sz w:val="20"/>
                <w:szCs w:val="20"/>
              </w:rPr>
              <w:t>металл с порошковым покрытием</w:t>
            </w:r>
          </w:p>
        </w:tc>
      </w:tr>
      <w:tr w:rsidR="00F01B76">
        <w:tc>
          <w:tcPr>
            <w:tcW w:w="5645" w:type="dxa"/>
            <w:tcBorders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01B76" w:rsidRDefault="00F01B76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</w:t>
            </w:r>
          </w:p>
        </w:tc>
        <w:tc>
          <w:tcPr>
            <w:tcW w:w="4276" w:type="dxa"/>
            <w:tcBorders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F01B76" w:rsidRDefault="00F01B76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 w:rsidRPr="00F01B76">
              <w:rPr>
                <w:rFonts w:ascii="Times New Roman" w:hAnsi="Times New Roman"/>
                <w:sz w:val="20"/>
                <w:szCs w:val="20"/>
              </w:rPr>
              <w:t>нержавеющая сталь</w:t>
            </w:r>
          </w:p>
        </w:tc>
      </w:tr>
      <w:tr w:rsidR="009F2C7B">
        <w:tc>
          <w:tcPr>
            <w:tcW w:w="9921" w:type="dxa"/>
            <w:gridSpan w:val="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F2C7B" w:rsidRDefault="00D3077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Гарантийный срок эксплуатации термостата 12 месяцев со дня ввода в эксплуатацию, но не более 24 месяцев со дня изготовления.</w:t>
            </w:r>
          </w:p>
        </w:tc>
      </w:tr>
    </w:tbl>
    <w:p w:rsidR="009F2C7B" w:rsidRDefault="009F2C7B">
      <w:pPr>
        <w:rPr>
          <w:rFonts w:ascii="Times New Roman" w:hAnsi="Times New Roman" w:cs="Times New Roman"/>
          <w:sz w:val="20"/>
          <w:szCs w:val="20"/>
        </w:rPr>
      </w:pPr>
    </w:p>
    <w:p w:rsidR="00F01B76" w:rsidRDefault="00F01B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Регистрационное удостоверение - наличие</w:t>
      </w:r>
    </w:p>
    <w:sectPr w:rsidR="00F01B76">
      <w:pgSz w:w="11906" w:h="16838"/>
      <w:pgMar w:top="567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7B"/>
    <w:rsid w:val="00475D74"/>
    <w:rsid w:val="009F2C7B"/>
    <w:rsid w:val="00D3077D"/>
    <w:rsid w:val="00EE11E0"/>
    <w:rsid w:val="00F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qFormat/>
    <w:rsid w:val="006176DC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qFormat/>
    <w:rsid w:val="006176DC"/>
    <w:rPr>
      <w:color w:val="808080"/>
    </w:rPr>
  </w:style>
  <w:style w:type="character" w:styleId="a7">
    <w:name w:val="Hyperlink"/>
    <w:rsid w:val="00B93C26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6176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qFormat/>
    <w:rsid w:val="006176DC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qFormat/>
    <w:rsid w:val="006176DC"/>
    <w:rPr>
      <w:color w:val="808080"/>
    </w:rPr>
  </w:style>
  <w:style w:type="character" w:styleId="a7">
    <w:name w:val="Hyperlink"/>
    <w:rsid w:val="00B93C26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6176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6D09-0A96-435F-BC67-F809DE17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Юзыханова Динара Шайхулловна</cp:lastModifiedBy>
  <cp:revision>6</cp:revision>
  <cp:lastPrinted>2024-12-24T07:45:00Z</cp:lastPrinted>
  <dcterms:created xsi:type="dcterms:W3CDTF">2025-04-28T09:56:00Z</dcterms:created>
  <dcterms:modified xsi:type="dcterms:W3CDTF">2025-06-18T06:14:00Z</dcterms:modified>
  <dc:language>ru-RU</dc:language>
</cp:coreProperties>
</file>