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BA428A" w14:paraId="72EF024C" w14:textId="77777777">
        <w:trPr>
          <w:trHeight w:val="1104"/>
        </w:trPr>
        <w:tc>
          <w:tcPr>
            <w:tcW w:w="5568" w:type="dxa"/>
            <w:gridSpan w:val="2"/>
          </w:tcPr>
          <w:p w14:paraId="72DBB3F3" w14:textId="77777777" w:rsidR="00BA428A" w:rsidRDefault="00BA428A" w:rsidP="001644FA">
            <w:pPr>
              <w:jc w:val="right"/>
            </w:pPr>
            <w:bookmarkStart w:id="0" w:name="_Toc191437119"/>
            <w:r>
              <w:t>Утверждаю</w:t>
            </w:r>
            <w:bookmarkEnd w:id="0"/>
          </w:p>
          <w:p w14:paraId="71935C92" w14:textId="77777777" w:rsidR="00BA428A" w:rsidRDefault="00926CCF" w:rsidP="001644FA">
            <w:pPr>
              <w:jc w:val="right"/>
            </w:pPr>
            <w:r>
              <w:t>Г</w:t>
            </w:r>
            <w:r w:rsidR="00BA428A">
              <w:t>лавн</w:t>
            </w:r>
            <w:r>
              <w:t>ый</w:t>
            </w:r>
            <w:r w:rsidR="00BA428A">
              <w:t xml:space="preserve"> врач </w:t>
            </w:r>
          </w:p>
          <w:p w14:paraId="3D535170" w14:textId="77777777" w:rsidR="00BA428A" w:rsidRDefault="004D728C" w:rsidP="001644FA">
            <w:pPr>
              <w:jc w:val="right"/>
            </w:pPr>
            <w:r>
              <w:t>Г</w:t>
            </w:r>
            <w:r w:rsidR="004F39B3">
              <w:t>А</w:t>
            </w:r>
            <w:r w:rsidR="00173A14">
              <w:t>У</w:t>
            </w:r>
            <w:r>
              <w:t>З СО</w:t>
            </w:r>
            <w:r w:rsidR="00173A14">
              <w:t xml:space="preserve"> </w:t>
            </w:r>
            <w:r w:rsidR="00452826">
              <w:t>«</w:t>
            </w:r>
            <w:r w:rsidR="00173A14">
              <w:t>ЦГКБ №24</w:t>
            </w:r>
            <w:r w:rsidR="00452826">
              <w:t>»</w:t>
            </w:r>
          </w:p>
          <w:p w14:paraId="40680E07" w14:textId="77777777" w:rsidR="00BA428A" w:rsidRDefault="00BA428A" w:rsidP="001644FA">
            <w:pPr>
              <w:jc w:val="right"/>
            </w:pPr>
          </w:p>
        </w:tc>
      </w:tr>
      <w:tr w:rsidR="00BA428A" w14:paraId="6B5A5967" w14:textId="77777777">
        <w:tc>
          <w:tcPr>
            <w:tcW w:w="2784" w:type="dxa"/>
          </w:tcPr>
          <w:p w14:paraId="5638230E" w14:textId="77777777" w:rsidR="00BA428A" w:rsidRDefault="00BA428A" w:rsidP="001644FA">
            <w:pPr>
              <w:jc w:val="right"/>
              <w:rPr>
                <w:sz w:val="18"/>
                <w:szCs w:val="18"/>
              </w:rPr>
            </w:pPr>
            <w:r>
              <w:rPr>
                <w:sz w:val="18"/>
                <w:szCs w:val="18"/>
              </w:rPr>
              <w:t>___________________</w:t>
            </w:r>
          </w:p>
        </w:tc>
        <w:tc>
          <w:tcPr>
            <w:tcW w:w="2784" w:type="dxa"/>
          </w:tcPr>
          <w:p w14:paraId="42A5BD42" w14:textId="77777777" w:rsidR="00BA428A" w:rsidRDefault="00173A14" w:rsidP="00926CCF">
            <w:pPr>
              <w:tabs>
                <w:tab w:val="right" w:pos="2568"/>
              </w:tabs>
              <w:rPr>
                <w:u w:val="single"/>
              </w:rPr>
            </w:pPr>
            <w:r>
              <w:rPr>
                <w:u w:val="single"/>
              </w:rPr>
              <w:tab/>
            </w:r>
            <w:r w:rsidR="00926CCF">
              <w:rPr>
                <w:u w:val="single"/>
              </w:rPr>
              <w:t>А.В. Малинкин</w:t>
            </w:r>
          </w:p>
        </w:tc>
      </w:tr>
      <w:tr w:rsidR="00BA428A" w14:paraId="4B2E5142" w14:textId="77777777">
        <w:tc>
          <w:tcPr>
            <w:tcW w:w="2784" w:type="dxa"/>
          </w:tcPr>
          <w:p w14:paraId="0424A8C0" w14:textId="77777777" w:rsidR="00BA428A" w:rsidRDefault="00BA428A" w:rsidP="001644FA">
            <w:pPr>
              <w:jc w:val="right"/>
              <w:rPr>
                <w:i/>
                <w:iCs/>
                <w:sz w:val="18"/>
                <w:szCs w:val="18"/>
              </w:rPr>
            </w:pPr>
            <w:r>
              <w:rPr>
                <w:i/>
                <w:iCs/>
                <w:sz w:val="18"/>
                <w:szCs w:val="18"/>
              </w:rPr>
              <w:t>М.П. (личная подпись)</w:t>
            </w:r>
          </w:p>
        </w:tc>
        <w:tc>
          <w:tcPr>
            <w:tcW w:w="2784" w:type="dxa"/>
          </w:tcPr>
          <w:p w14:paraId="0D6A899F" w14:textId="77777777" w:rsidR="00BA428A" w:rsidRDefault="00BA428A" w:rsidP="001644FA">
            <w:pPr>
              <w:jc w:val="right"/>
              <w:rPr>
                <w:i/>
                <w:iCs/>
                <w:sz w:val="18"/>
                <w:szCs w:val="18"/>
              </w:rPr>
            </w:pPr>
            <w:r>
              <w:rPr>
                <w:i/>
                <w:iCs/>
                <w:sz w:val="18"/>
                <w:szCs w:val="18"/>
              </w:rPr>
              <w:t>(расшифровка подписи)</w:t>
            </w:r>
          </w:p>
        </w:tc>
      </w:tr>
    </w:tbl>
    <w:p w14:paraId="4AF0292B" w14:textId="77777777" w:rsidR="00BA428A" w:rsidRDefault="00BA428A" w:rsidP="001644FA">
      <w:pPr>
        <w:jc w:val="center"/>
        <w:rPr>
          <w:b/>
          <w:bCs/>
          <w:sz w:val="28"/>
          <w:szCs w:val="28"/>
        </w:rPr>
      </w:pPr>
    </w:p>
    <w:p w14:paraId="7A682871" w14:textId="77777777" w:rsidR="00BA428A" w:rsidRDefault="00BA428A" w:rsidP="00CF668C">
      <w:pPr>
        <w:jc w:val="center"/>
        <w:rPr>
          <w:b/>
          <w:bCs/>
          <w:sz w:val="28"/>
          <w:szCs w:val="28"/>
        </w:rPr>
      </w:pPr>
    </w:p>
    <w:p w14:paraId="08E45E61" w14:textId="77777777" w:rsidR="00BA428A" w:rsidRDefault="00BA428A" w:rsidP="00CF668C">
      <w:pPr>
        <w:jc w:val="center"/>
        <w:rPr>
          <w:b/>
          <w:bCs/>
          <w:sz w:val="28"/>
          <w:szCs w:val="28"/>
        </w:rPr>
      </w:pPr>
    </w:p>
    <w:p w14:paraId="3C05754C" w14:textId="77777777" w:rsidR="00BA428A" w:rsidRDefault="00BA428A" w:rsidP="00CF668C">
      <w:pPr>
        <w:jc w:val="center"/>
        <w:rPr>
          <w:b/>
          <w:bCs/>
          <w:sz w:val="28"/>
          <w:szCs w:val="28"/>
        </w:rPr>
      </w:pPr>
    </w:p>
    <w:p w14:paraId="3871B815" w14:textId="77777777" w:rsidR="00BA428A" w:rsidRDefault="00BA428A" w:rsidP="00CF668C">
      <w:pPr>
        <w:jc w:val="center"/>
        <w:rPr>
          <w:b/>
          <w:bCs/>
          <w:sz w:val="28"/>
          <w:szCs w:val="28"/>
        </w:rPr>
      </w:pPr>
    </w:p>
    <w:p w14:paraId="7DAFBE70" w14:textId="77777777" w:rsidR="00BA428A" w:rsidRDefault="00BA428A" w:rsidP="00CF668C">
      <w:pPr>
        <w:jc w:val="center"/>
        <w:rPr>
          <w:b/>
          <w:bCs/>
          <w:sz w:val="28"/>
          <w:szCs w:val="28"/>
        </w:rPr>
      </w:pPr>
    </w:p>
    <w:p w14:paraId="5A29D376" w14:textId="77777777" w:rsidR="00BA428A" w:rsidRDefault="00BA428A" w:rsidP="00CF668C">
      <w:pPr>
        <w:jc w:val="center"/>
        <w:rPr>
          <w:b/>
          <w:bCs/>
          <w:sz w:val="28"/>
          <w:szCs w:val="28"/>
        </w:rPr>
      </w:pPr>
    </w:p>
    <w:p w14:paraId="11A22A9D" w14:textId="77777777" w:rsidR="00BA428A" w:rsidRDefault="00BA428A" w:rsidP="00CF668C">
      <w:pPr>
        <w:jc w:val="center"/>
        <w:rPr>
          <w:b/>
          <w:bCs/>
          <w:sz w:val="28"/>
          <w:szCs w:val="28"/>
        </w:rPr>
      </w:pPr>
    </w:p>
    <w:p w14:paraId="15498D39" w14:textId="77777777" w:rsidR="00BA428A" w:rsidRDefault="00BA428A" w:rsidP="00CF668C">
      <w:pPr>
        <w:jc w:val="center"/>
        <w:rPr>
          <w:b/>
          <w:bCs/>
          <w:sz w:val="28"/>
          <w:szCs w:val="28"/>
        </w:rPr>
      </w:pPr>
    </w:p>
    <w:p w14:paraId="41BB826C" w14:textId="77777777" w:rsidR="00BA428A" w:rsidRDefault="00BA428A" w:rsidP="00CF668C">
      <w:pPr>
        <w:jc w:val="center"/>
        <w:rPr>
          <w:b/>
          <w:bCs/>
          <w:sz w:val="28"/>
          <w:szCs w:val="28"/>
        </w:rPr>
      </w:pPr>
    </w:p>
    <w:p w14:paraId="51874459" w14:textId="77777777" w:rsidR="00BA428A" w:rsidRDefault="00BA428A" w:rsidP="00CF668C">
      <w:pPr>
        <w:jc w:val="center"/>
        <w:rPr>
          <w:b/>
          <w:bCs/>
          <w:sz w:val="28"/>
          <w:szCs w:val="28"/>
        </w:rPr>
      </w:pPr>
    </w:p>
    <w:p w14:paraId="4D55DF60" w14:textId="77777777" w:rsidR="00BA428A" w:rsidRDefault="00BA428A" w:rsidP="00CF668C">
      <w:pPr>
        <w:jc w:val="center"/>
        <w:rPr>
          <w:b/>
          <w:bCs/>
          <w:sz w:val="28"/>
          <w:szCs w:val="28"/>
        </w:rPr>
      </w:pPr>
    </w:p>
    <w:p w14:paraId="726745EE" w14:textId="77777777" w:rsidR="00BA428A" w:rsidRDefault="00BA428A" w:rsidP="00CF668C">
      <w:pPr>
        <w:jc w:val="center"/>
        <w:rPr>
          <w:b/>
          <w:bCs/>
          <w:sz w:val="28"/>
          <w:szCs w:val="28"/>
        </w:rPr>
      </w:pPr>
    </w:p>
    <w:p w14:paraId="7EF2B66A" w14:textId="77777777" w:rsidR="00BA428A" w:rsidRDefault="00BA428A" w:rsidP="00CF668C">
      <w:pPr>
        <w:jc w:val="center"/>
        <w:rPr>
          <w:b/>
          <w:bCs/>
          <w:sz w:val="28"/>
          <w:szCs w:val="28"/>
        </w:rPr>
      </w:pPr>
    </w:p>
    <w:p w14:paraId="404D038F" w14:textId="77777777" w:rsidR="00BA428A" w:rsidRDefault="00BA428A" w:rsidP="00CF668C">
      <w:pPr>
        <w:jc w:val="center"/>
        <w:rPr>
          <w:b/>
          <w:bCs/>
          <w:sz w:val="28"/>
          <w:szCs w:val="28"/>
        </w:rPr>
      </w:pPr>
      <w:r>
        <w:rPr>
          <w:b/>
          <w:bCs/>
          <w:sz w:val="28"/>
          <w:szCs w:val="28"/>
        </w:rPr>
        <w:t>ДОКУМЕНТАЦИЯ ЗАПРОСА КОТИРОВОК</w:t>
      </w:r>
      <w:r w:rsidR="003B51FB">
        <w:rPr>
          <w:b/>
          <w:bCs/>
          <w:sz w:val="28"/>
          <w:szCs w:val="28"/>
        </w:rPr>
        <w:t xml:space="preserve"> В </w:t>
      </w:r>
      <w:r w:rsidR="003B51FB" w:rsidRPr="003B51FB">
        <w:rPr>
          <w:b/>
          <w:bCs/>
          <w:sz w:val="28"/>
          <w:szCs w:val="28"/>
        </w:rPr>
        <w:t>ЭЛЕКТРОННОЙ ФОРМЕ</w:t>
      </w:r>
    </w:p>
    <w:p w14:paraId="658E52F3" w14:textId="77777777" w:rsidR="00BA428A" w:rsidRDefault="00BA428A" w:rsidP="00CF668C">
      <w:pPr>
        <w:jc w:val="center"/>
        <w:rPr>
          <w:b/>
          <w:bCs/>
          <w:sz w:val="28"/>
          <w:szCs w:val="28"/>
        </w:rPr>
      </w:pPr>
    </w:p>
    <w:p w14:paraId="68AE0B4F" w14:textId="0D0F7002" w:rsidR="00B90791" w:rsidRPr="00423FAF" w:rsidRDefault="000573FD" w:rsidP="00085539">
      <w:pPr>
        <w:jc w:val="center"/>
        <w:rPr>
          <w:b/>
          <w:bCs/>
          <w:iCs/>
          <w:sz w:val="28"/>
          <w:szCs w:val="28"/>
        </w:rPr>
      </w:pPr>
      <w:r w:rsidRPr="000573FD">
        <w:rPr>
          <w:b/>
          <w:bCs/>
          <w:lang w:eastAsia="zh-CN"/>
        </w:rPr>
        <w:t xml:space="preserve">Поставка медицинских изделий (комплекты фиксаторов для </w:t>
      </w:r>
      <w:proofErr w:type="spellStart"/>
      <w:r w:rsidRPr="000573FD">
        <w:rPr>
          <w:b/>
          <w:bCs/>
          <w:lang w:eastAsia="zh-CN"/>
        </w:rPr>
        <w:t>артроскопической</w:t>
      </w:r>
      <w:proofErr w:type="spellEnd"/>
      <w:r w:rsidRPr="000573FD">
        <w:rPr>
          <w:b/>
          <w:bCs/>
          <w:lang w:eastAsia="zh-CN"/>
        </w:rPr>
        <w:t xml:space="preserve"> пластики)</w:t>
      </w:r>
    </w:p>
    <w:p w14:paraId="35C4EE3D" w14:textId="77777777" w:rsidR="00031C6D" w:rsidRPr="00031C6D" w:rsidRDefault="00031C6D" w:rsidP="00085539">
      <w:pPr>
        <w:jc w:val="center"/>
        <w:rPr>
          <w:iCs/>
          <w:sz w:val="28"/>
          <w:szCs w:val="28"/>
        </w:rPr>
      </w:pPr>
    </w:p>
    <w:p w14:paraId="77F4C2CB" w14:textId="77777777" w:rsidR="00BA428A" w:rsidRPr="003B4512" w:rsidRDefault="00BA428A" w:rsidP="00CF668C">
      <w:pPr>
        <w:jc w:val="center"/>
        <w:rPr>
          <w:sz w:val="28"/>
          <w:szCs w:val="28"/>
        </w:rPr>
      </w:pPr>
      <w:r>
        <w:rPr>
          <w:sz w:val="28"/>
          <w:szCs w:val="28"/>
        </w:rPr>
        <w:t>З</w:t>
      </w:r>
      <w:r w:rsidRPr="003B4512">
        <w:rPr>
          <w:sz w:val="28"/>
          <w:szCs w:val="28"/>
        </w:rPr>
        <w:t xml:space="preserve">аказчик: </w:t>
      </w:r>
      <w:r w:rsidR="004D728C">
        <w:rPr>
          <w:sz w:val="28"/>
          <w:szCs w:val="28"/>
        </w:rPr>
        <w:t>Г</w:t>
      </w:r>
      <w:r w:rsidR="00730B65">
        <w:rPr>
          <w:sz w:val="28"/>
          <w:szCs w:val="28"/>
        </w:rPr>
        <w:t>АУ</w:t>
      </w:r>
      <w:r w:rsidR="004D728C">
        <w:rPr>
          <w:sz w:val="28"/>
          <w:szCs w:val="28"/>
        </w:rPr>
        <w:t>З СО</w:t>
      </w:r>
      <w:r w:rsidR="004312F4">
        <w:rPr>
          <w:sz w:val="28"/>
          <w:szCs w:val="28"/>
        </w:rPr>
        <w:t xml:space="preserve"> «ЦГКБ №24»</w:t>
      </w:r>
    </w:p>
    <w:p w14:paraId="03E1D192" w14:textId="77777777" w:rsidR="00BA428A" w:rsidRDefault="00BA428A" w:rsidP="00CF668C">
      <w:pPr>
        <w:jc w:val="center"/>
        <w:rPr>
          <w:i/>
          <w:iCs/>
        </w:rPr>
      </w:pPr>
    </w:p>
    <w:p w14:paraId="09319034" w14:textId="77777777" w:rsidR="00BA428A" w:rsidRDefault="00BA428A" w:rsidP="00CF668C">
      <w:pPr>
        <w:jc w:val="center"/>
        <w:rPr>
          <w:i/>
          <w:iCs/>
        </w:rPr>
      </w:pPr>
    </w:p>
    <w:p w14:paraId="4D75DD47" w14:textId="77777777" w:rsidR="00BA428A" w:rsidRDefault="00BA428A" w:rsidP="00CF668C">
      <w:pPr>
        <w:jc w:val="center"/>
        <w:rPr>
          <w:i/>
          <w:iCs/>
        </w:rPr>
      </w:pPr>
    </w:p>
    <w:p w14:paraId="3DB6C416" w14:textId="77777777" w:rsidR="00BA428A" w:rsidRDefault="00BA428A" w:rsidP="00CF668C">
      <w:pPr>
        <w:jc w:val="center"/>
        <w:rPr>
          <w:i/>
          <w:iCs/>
        </w:rPr>
      </w:pPr>
    </w:p>
    <w:p w14:paraId="278D4AEC" w14:textId="77777777" w:rsidR="00BA428A" w:rsidRDefault="00BA428A" w:rsidP="00CF668C">
      <w:pPr>
        <w:jc w:val="center"/>
        <w:rPr>
          <w:i/>
          <w:iCs/>
        </w:rPr>
      </w:pPr>
    </w:p>
    <w:p w14:paraId="72800BC9" w14:textId="77777777" w:rsidR="00BA428A" w:rsidRDefault="00BA428A" w:rsidP="00CF668C">
      <w:pPr>
        <w:jc w:val="center"/>
        <w:rPr>
          <w:i/>
          <w:iCs/>
        </w:rPr>
      </w:pPr>
    </w:p>
    <w:p w14:paraId="355105DF" w14:textId="77777777" w:rsidR="00BA428A" w:rsidRDefault="00BA428A" w:rsidP="00CF668C">
      <w:pPr>
        <w:jc w:val="center"/>
        <w:rPr>
          <w:i/>
          <w:iCs/>
        </w:rPr>
      </w:pPr>
    </w:p>
    <w:p w14:paraId="005B0C90" w14:textId="77777777" w:rsidR="00BA428A" w:rsidRDefault="00BA428A" w:rsidP="00CF668C">
      <w:pPr>
        <w:jc w:val="center"/>
        <w:rPr>
          <w:i/>
          <w:iCs/>
        </w:rPr>
      </w:pPr>
    </w:p>
    <w:p w14:paraId="3FFDADE7" w14:textId="77777777" w:rsidR="00BA428A" w:rsidRDefault="00BA428A" w:rsidP="00CF668C">
      <w:pPr>
        <w:jc w:val="center"/>
        <w:rPr>
          <w:i/>
          <w:iCs/>
        </w:rPr>
      </w:pPr>
    </w:p>
    <w:p w14:paraId="02055C9A" w14:textId="77777777" w:rsidR="005C2A16" w:rsidRDefault="005C2A16" w:rsidP="00CF668C">
      <w:pPr>
        <w:jc w:val="center"/>
        <w:rPr>
          <w:i/>
          <w:iCs/>
        </w:rPr>
      </w:pPr>
    </w:p>
    <w:p w14:paraId="22BE2E1A" w14:textId="77777777" w:rsidR="005C2A16" w:rsidRDefault="005C2A16" w:rsidP="00CF668C">
      <w:pPr>
        <w:jc w:val="center"/>
        <w:rPr>
          <w:i/>
          <w:iCs/>
        </w:rPr>
      </w:pPr>
    </w:p>
    <w:p w14:paraId="74FB7116" w14:textId="77777777" w:rsidR="005C2A16" w:rsidRDefault="005C2A16" w:rsidP="00CF668C">
      <w:pPr>
        <w:jc w:val="center"/>
        <w:rPr>
          <w:i/>
          <w:iCs/>
        </w:rPr>
      </w:pPr>
    </w:p>
    <w:p w14:paraId="6D2E616F" w14:textId="77777777" w:rsidR="00D10651" w:rsidRDefault="00D10651" w:rsidP="00CF668C">
      <w:pPr>
        <w:tabs>
          <w:tab w:val="center" w:pos="5102"/>
          <w:tab w:val="left" w:pos="5970"/>
        </w:tabs>
        <w:rPr>
          <w:sz w:val="18"/>
          <w:szCs w:val="18"/>
        </w:rPr>
      </w:pPr>
    </w:p>
    <w:p w14:paraId="275CD6B0" w14:textId="77777777" w:rsidR="003736CE" w:rsidRDefault="003736CE" w:rsidP="00CF668C">
      <w:pPr>
        <w:tabs>
          <w:tab w:val="center" w:pos="5102"/>
          <w:tab w:val="left" w:pos="5970"/>
        </w:tabs>
        <w:rPr>
          <w:sz w:val="18"/>
          <w:szCs w:val="18"/>
        </w:rPr>
      </w:pPr>
    </w:p>
    <w:p w14:paraId="2FA4DF0D" w14:textId="77777777" w:rsidR="007C27A2" w:rsidRDefault="007C27A2" w:rsidP="00CF668C">
      <w:pPr>
        <w:tabs>
          <w:tab w:val="center" w:pos="5102"/>
          <w:tab w:val="left" w:pos="5970"/>
        </w:tabs>
        <w:rPr>
          <w:sz w:val="18"/>
          <w:szCs w:val="18"/>
        </w:rPr>
      </w:pPr>
    </w:p>
    <w:p w14:paraId="630DC9A4" w14:textId="77777777" w:rsidR="00E04C48" w:rsidRPr="00E04C48" w:rsidRDefault="00E04C48" w:rsidP="00CF668C">
      <w:pPr>
        <w:tabs>
          <w:tab w:val="center" w:pos="5102"/>
          <w:tab w:val="left" w:pos="5970"/>
        </w:tabs>
        <w:rPr>
          <w:sz w:val="18"/>
          <w:szCs w:val="18"/>
        </w:rPr>
      </w:pPr>
    </w:p>
    <w:p w14:paraId="22FD8334" w14:textId="77777777" w:rsidR="003444D0" w:rsidRDefault="003444D0" w:rsidP="00CF668C">
      <w:pPr>
        <w:tabs>
          <w:tab w:val="center" w:pos="5102"/>
          <w:tab w:val="left" w:pos="5970"/>
        </w:tabs>
      </w:pPr>
    </w:p>
    <w:p w14:paraId="729F2792" w14:textId="77777777" w:rsidR="007C27A2" w:rsidRDefault="007C27A2" w:rsidP="00CF668C">
      <w:pPr>
        <w:tabs>
          <w:tab w:val="center" w:pos="5102"/>
          <w:tab w:val="left" w:pos="5970"/>
        </w:tabs>
      </w:pPr>
    </w:p>
    <w:p w14:paraId="5EBE0964" w14:textId="77777777" w:rsidR="003444D0" w:rsidRDefault="003444D0" w:rsidP="00CF668C">
      <w:pPr>
        <w:tabs>
          <w:tab w:val="center" w:pos="5102"/>
          <w:tab w:val="left" w:pos="5970"/>
        </w:tabs>
      </w:pPr>
    </w:p>
    <w:p w14:paraId="3B7B3D2F" w14:textId="77777777" w:rsidR="000444D3" w:rsidRDefault="000444D3" w:rsidP="00CF668C">
      <w:pPr>
        <w:tabs>
          <w:tab w:val="center" w:pos="5102"/>
          <w:tab w:val="left" w:pos="5970"/>
        </w:tabs>
      </w:pPr>
    </w:p>
    <w:p w14:paraId="01E71795" w14:textId="77777777" w:rsidR="000444D3" w:rsidRDefault="000444D3" w:rsidP="00CF668C">
      <w:pPr>
        <w:tabs>
          <w:tab w:val="center" w:pos="5102"/>
          <w:tab w:val="left" w:pos="5970"/>
        </w:tabs>
      </w:pPr>
    </w:p>
    <w:p w14:paraId="19806B00" w14:textId="77777777" w:rsidR="000444D3" w:rsidRDefault="000444D3" w:rsidP="00CF668C">
      <w:pPr>
        <w:tabs>
          <w:tab w:val="center" w:pos="5102"/>
          <w:tab w:val="left" w:pos="5970"/>
        </w:tabs>
      </w:pPr>
    </w:p>
    <w:p w14:paraId="6E95977F" w14:textId="77777777" w:rsidR="000444D3" w:rsidRDefault="000444D3" w:rsidP="00CF668C">
      <w:pPr>
        <w:tabs>
          <w:tab w:val="center" w:pos="5102"/>
          <w:tab w:val="left" w:pos="5970"/>
        </w:tabs>
      </w:pPr>
    </w:p>
    <w:p w14:paraId="7BE1D254" w14:textId="77777777" w:rsidR="000444D3" w:rsidRDefault="000444D3" w:rsidP="00CF668C">
      <w:pPr>
        <w:tabs>
          <w:tab w:val="center" w:pos="5102"/>
          <w:tab w:val="left" w:pos="5970"/>
        </w:tabs>
      </w:pPr>
    </w:p>
    <w:p w14:paraId="214ECFA3" w14:textId="235CE732" w:rsidR="000444D3" w:rsidRDefault="000444D3" w:rsidP="00CF668C">
      <w:pPr>
        <w:tabs>
          <w:tab w:val="center" w:pos="5102"/>
          <w:tab w:val="left" w:pos="5970"/>
        </w:tabs>
      </w:pPr>
    </w:p>
    <w:p w14:paraId="3E1E20D6" w14:textId="77777777" w:rsidR="00423FAF" w:rsidRDefault="00423FAF" w:rsidP="00CF668C">
      <w:pPr>
        <w:tabs>
          <w:tab w:val="center" w:pos="5102"/>
          <w:tab w:val="left" w:pos="5970"/>
        </w:tabs>
      </w:pPr>
    </w:p>
    <w:p w14:paraId="67806213" w14:textId="24DE8A02" w:rsidR="000444D3" w:rsidRDefault="000444D3" w:rsidP="00CF668C">
      <w:pPr>
        <w:tabs>
          <w:tab w:val="center" w:pos="5102"/>
          <w:tab w:val="left" w:pos="5970"/>
        </w:tabs>
      </w:pPr>
    </w:p>
    <w:p w14:paraId="08614785" w14:textId="77777777" w:rsidR="00423FAF" w:rsidRDefault="00423FAF" w:rsidP="00CF668C">
      <w:pPr>
        <w:tabs>
          <w:tab w:val="center" w:pos="5102"/>
          <w:tab w:val="left" w:pos="5970"/>
        </w:tabs>
      </w:pPr>
    </w:p>
    <w:p w14:paraId="433F6624" w14:textId="5AE31B47" w:rsidR="000444D3" w:rsidRDefault="000444D3" w:rsidP="00CF668C">
      <w:pPr>
        <w:tabs>
          <w:tab w:val="center" w:pos="5102"/>
          <w:tab w:val="left" w:pos="5970"/>
        </w:tabs>
      </w:pPr>
    </w:p>
    <w:p w14:paraId="723E5ADA" w14:textId="4D67437A" w:rsidR="000444D3" w:rsidRDefault="000444D3" w:rsidP="00CF668C">
      <w:pPr>
        <w:tabs>
          <w:tab w:val="center" w:pos="5102"/>
          <w:tab w:val="left" w:pos="5970"/>
        </w:tabs>
      </w:pPr>
    </w:p>
    <w:p w14:paraId="0D948081" w14:textId="77777777" w:rsidR="003A2C85" w:rsidRDefault="003A2C85" w:rsidP="00CF668C">
      <w:pPr>
        <w:tabs>
          <w:tab w:val="center" w:pos="5102"/>
          <w:tab w:val="left" w:pos="5970"/>
        </w:tabs>
      </w:pPr>
    </w:p>
    <w:p w14:paraId="5D304CFD" w14:textId="77777777" w:rsidR="000444D3" w:rsidRDefault="000444D3" w:rsidP="00CF668C">
      <w:pPr>
        <w:tabs>
          <w:tab w:val="center" w:pos="5102"/>
          <w:tab w:val="left" w:pos="5970"/>
        </w:tabs>
      </w:pPr>
    </w:p>
    <w:p w14:paraId="2106600D" w14:textId="77777777" w:rsidR="000444D3" w:rsidRDefault="000444D3" w:rsidP="00CF668C">
      <w:pPr>
        <w:tabs>
          <w:tab w:val="center" w:pos="5102"/>
          <w:tab w:val="left" w:pos="5970"/>
        </w:tabs>
      </w:pPr>
    </w:p>
    <w:p w14:paraId="0C9F99E8" w14:textId="7DDDDCD8" w:rsidR="00C10CA0" w:rsidRDefault="00B41BC7" w:rsidP="00C10CA0">
      <w:pPr>
        <w:tabs>
          <w:tab w:val="center" w:pos="5102"/>
          <w:tab w:val="left" w:pos="5970"/>
        </w:tabs>
        <w:jc w:val="center"/>
      </w:pPr>
      <w:r>
        <w:t xml:space="preserve">Екатеринбург </w:t>
      </w:r>
      <w:r w:rsidR="00D03F12">
        <w:t>202</w:t>
      </w:r>
      <w:r w:rsidR="0097206D">
        <w:t>5</w:t>
      </w:r>
      <w:r w:rsidR="00BA428A">
        <w:t xml:space="preserve"> год</w:t>
      </w:r>
    </w:p>
    <w:p w14:paraId="6E8C5B29" w14:textId="77777777" w:rsidR="00B72214" w:rsidRDefault="00B72214" w:rsidP="003444D0">
      <w:pPr>
        <w:tabs>
          <w:tab w:val="center" w:pos="5102"/>
          <w:tab w:val="left" w:pos="5970"/>
        </w:tabs>
        <w:jc w:val="center"/>
        <w:rPr>
          <w:b/>
          <w:bCs/>
          <w:color w:val="000000"/>
          <w:kern w:val="1"/>
          <w:sz w:val="28"/>
          <w:szCs w:val="28"/>
        </w:rPr>
      </w:pPr>
      <w:r w:rsidRPr="005C3862">
        <w:rPr>
          <w:b/>
          <w:bCs/>
          <w:color w:val="000000"/>
          <w:kern w:val="1"/>
          <w:sz w:val="28"/>
          <w:szCs w:val="28"/>
        </w:rPr>
        <w:lastRenderedPageBreak/>
        <w:t xml:space="preserve">Извещение о проведении запроса </w:t>
      </w:r>
      <w:r w:rsidR="000202AA">
        <w:rPr>
          <w:b/>
          <w:bCs/>
          <w:color w:val="000000"/>
          <w:kern w:val="1"/>
          <w:sz w:val="28"/>
          <w:szCs w:val="28"/>
        </w:rPr>
        <w:t>котировок в</w:t>
      </w:r>
      <w:r w:rsidR="00C60957">
        <w:rPr>
          <w:b/>
          <w:bCs/>
          <w:color w:val="000000"/>
          <w:kern w:val="1"/>
          <w:sz w:val="28"/>
          <w:szCs w:val="28"/>
        </w:rPr>
        <w:t xml:space="preserve"> электронной форме</w:t>
      </w:r>
    </w:p>
    <w:tbl>
      <w:tblPr>
        <w:tblpPr w:leftFromText="180" w:rightFromText="180" w:vertAnchor="text" w:tblpY="1"/>
        <w:tblOverlap w:val="never"/>
        <w:tblW w:w="10627" w:type="dxa"/>
        <w:tblLayout w:type="fixed"/>
        <w:tblLook w:val="0000" w:firstRow="0" w:lastRow="0" w:firstColumn="0" w:lastColumn="0" w:noHBand="0" w:noVBand="0"/>
      </w:tblPr>
      <w:tblGrid>
        <w:gridCol w:w="654"/>
        <w:gridCol w:w="2906"/>
        <w:gridCol w:w="7067"/>
      </w:tblGrid>
      <w:tr w:rsidR="00303E99" w:rsidRPr="00CC23B8" w14:paraId="418765BD" w14:textId="77777777" w:rsidTr="0053292F">
        <w:trPr>
          <w:trHeight w:val="89"/>
        </w:trPr>
        <w:tc>
          <w:tcPr>
            <w:tcW w:w="654" w:type="dxa"/>
            <w:tcBorders>
              <w:top w:val="single" w:sz="4" w:space="0" w:color="000000"/>
              <w:left w:val="single" w:sz="4" w:space="0" w:color="000000"/>
              <w:bottom w:val="single" w:sz="4" w:space="0" w:color="000000"/>
            </w:tcBorders>
          </w:tcPr>
          <w:p w14:paraId="199217ED" w14:textId="77777777" w:rsidR="00303E99" w:rsidRPr="00CC23B8" w:rsidRDefault="00303E99" w:rsidP="0053292F">
            <w:pPr>
              <w:snapToGrid w:val="0"/>
              <w:rPr>
                <w:rFonts w:eastAsia="Calibri"/>
                <w:b/>
                <w:bCs/>
                <w:color w:val="000000"/>
                <w:sz w:val="20"/>
                <w:szCs w:val="20"/>
              </w:rPr>
            </w:pPr>
            <w:r w:rsidRPr="00CC23B8">
              <w:rPr>
                <w:rFonts w:eastAsia="Calibri"/>
                <w:b/>
                <w:bCs/>
                <w:color w:val="000000"/>
                <w:sz w:val="20"/>
                <w:szCs w:val="20"/>
              </w:rPr>
              <w:t>№ п/п</w:t>
            </w:r>
          </w:p>
        </w:tc>
        <w:tc>
          <w:tcPr>
            <w:tcW w:w="2906" w:type="dxa"/>
            <w:tcBorders>
              <w:top w:val="single" w:sz="4" w:space="0" w:color="000000"/>
              <w:left w:val="single" w:sz="4" w:space="0" w:color="000000"/>
              <w:bottom w:val="single" w:sz="4" w:space="0" w:color="000000"/>
            </w:tcBorders>
          </w:tcPr>
          <w:p w14:paraId="14ACA575" w14:textId="77777777" w:rsidR="00303E99" w:rsidRPr="00CC23B8" w:rsidRDefault="00303E99" w:rsidP="0053292F">
            <w:pPr>
              <w:suppressLineNumbers/>
              <w:snapToGrid w:val="0"/>
              <w:jc w:val="center"/>
              <w:rPr>
                <w:rFonts w:eastAsia="Calibri"/>
                <w:b/>
                <w:bCs/>
                <w:color w:val="000000"/>
                <w:sz w:val="20"/>
                <w:szCs w:val="20"/>
              </w:rPr>
            </w:pPr>
            <w:r w:rsidRPr="00CC23B8">
              <w:rPr>
                <w:rFonts w:eastAsia="Calibri"/>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3E54427C" w14:textId="77777777" w:rsidR="00303E99" w:rsidRPr="00CC23B8" w:rsidRDefault="00303E99" w:rsidP="0053292F">
            <w:pPr>
              <w:suppressLineNumbers/>
              <w:snapToGrid w:val="0"/>
              <w:jc w:val="center"/>
              <w:rPr>
                <w:rFonts w:eastAsia="Calibri"/>
                <w:b/>
                <w:bCs/>
                <w:color w:val="000000"/>
                <w:sz w:val="20"/>
                <w:szCs w:val="20"/>
              </w:rPr>
            </w:pPr>
            <w:r w:rsidRPr="00CC23B8">
              <w:rPr>
                <w:rFonts w:eastAsia="Calibri"/>
                <w:b/>
                <w:bCs/>
                <w:color w:val="000000"/>
                <w:sz w:val="20"/>
                <w:szCs w:val="20"/>
              </w:rPr>
              <w:t>Значение (пояснение)</w:t>
            </w:r>
          </w:p>
        </w:tc>
      </w:tr>
      <w:tr w:rsidR="00303E99" w:rsidRPr="00CC23B8" w14:paraId="5A910687" w14:textId="77777777" w:rsidTr="0053292F">
        <w:trPr>
          <w:trHeight w:val="382"/>
        </w:trPr>
        <w:tc>
          <w:tcPr>
            <w:tcW w:w="654" w:type="dxa"/>
            <w:tcBorders>
              <w:top w:val="single" w:sz="4" w:space="0" w:color="000000"/>
              <w:left w:val="single" w:sz="4" w:space="0" w:color="000000"/>
              <w:bottom w:val="single" w:sz="4" w:space="0" w:color="000000"/>
            </w:tcBorders>
          </w:tcPr>
          <w:p w14:paraId="0256E393" w14:textId="77777777" w:rsidR="00303E99" w:rsidRPr="00CC23B8" w:rsidRDefault="00303E99" w:rsidP="0053292F">
            <w:pPr>
              <w:snapToGrid w:val="0"/>
              <w:ind w:right="57"/>
              <w:jc w:val="center"/>
              <w:rPr>
                <w:rFonts w:eastAsia="Calibri"/>
                <w:color w:val="000000"/>
                <w:sz w:val="20"/>
                <w:szCs w:val="20"/>
              </w:rPr>
            </w:pPr>
            <w:r w:rsidRPr="00CC23B8">
              <w:rPr>
                <w:rFonts w:eastAsia="Calibri"/>
                <w:color w:val="000000"/>
                <w:sz w:val="20"/>
                <w:szCs w:val="20"/>
              </w:rPr>
              <w:t>1.</w:t>
            </w:r>
          </w:p>
        </w:tc>
        <w:tc>
          <w:tcPr>
            <w:tcW w:w="2906" w:type="dxa"/>
            <w:tcBorders>
              <w:top w:val="single" w:sz="4" w:space="0" w:color="000000"/>
              <w:left w:val="single" w:sz="4" w:space="0" w:color="000000"/>
              <w:bottom w:val="single" w:sz="4" w:space="0" w:color="000000"/>
            </w:tcBorders>
          </w:tcPr>
          <w:p w14:paraId="5A651EB2"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74577784"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rPr>
              <w:t>Запрос котировок в электронной форме</w:t>
            </w:r>
          </w:p>
        </w:tc>
      </w:tr>
      <w:tr w:rsidR="00303E99" w:rsidRPr="00CC23B8" w14:paraId="372A7079" w14:textId="77777777" w:rsidTr="0053292F">
        <w:trPr>
          <w:trHeight w:val="1259"/>
        </w:trPr>
        <w:tc>
          <w:tcPr>
            <w:tcW w:w="654" w:type="dxa"/>
            <w:tcBorders>
              <w:top w:val="single" w:sz="4" w:space="0" w:color="000000"/>
              <w:left w:val="single" w:sz="4" w:space="0" w:color="000000"/>
              <w:bottom w:val="single" w:sz="4" w:space="0" w:color="000000"/>
            </w:tcBorders>
          </w:tcPr>
          <w:p w14:paraId="08B44163" w14:textId="77777777" w:rsidR="00303E99" w:rsidRPr="00CC23B8" w:rsidRDefault="00303E99" w:rsidP="0053292F">
            <w:pPr>
              <w:snapToGrid w:val="0"/>
              <w:ind w:right="57"/>
              <w:jc w:val="center"/>
              <w:rPr>
                <w:rFonts w:eastAsia="Calibri"/>
                <w:color w:val="000000"/>
                <w:sz w:val="20"/>
                <w:szCs w:val="20"/>
              </w:rPr>
            </w:pPr>
            <w:r w:rsidRPr="00CC23B8">
              <w:rPr>
                <w:rFonts w:eastAsia="Calibri"/>
                <w:color w:val="000000"/>
                <w:sz w:val="20"/>
                <w:szCs w:val="20"/>
              </w:rPr>
              <w:t>2.</w:t>
            </w:r>
          </w:p>
        </w:tc>
        <w:tc>
          <w:tcPr>
            <w:tcW w:w="2906" w:type="dxa"/>
            <w:tcBorders>
              <w:top w:val="single" w:sz="4" w:space="0" w:color="000000"/>
              <w:left w:val="single" w:sz="4" w:space="0" w:color="000000"/>
              <w:bottom w:val="single" w:sz="4" w:space="0" w:color="000000"/>
            </w:tcBorders>
          </w:tcPr>
          <w:p w14:paraId="063D2C5D"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73DBA481"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4C42D5F5"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Почтовый адрес, местонахождения: 620085, г. Екатеринбург, пер. Рижский, 16;  </w:t>
            </w:r>
          </w:p>
          <w:p w14:paraId="3B1703D4"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Контактное лицо: Суханов Владимир Викторович </w:t>
            </w:r>
          </w:p>
          <w:p w14:paraId="7CFA9E19"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Адрес эл.</w:t>
            </w:r>
            <w:r w:rsidR="004A0F68">
              <w:rPr>
                <w:rFonts w:eastAsia="Calibri"/>
                <w:color w:val="000000"/>
                <w:sz w:val="20"/>
                <w:szCs w:val="20"/>
              </w:rPr>
              <w:t xml:space="preserve"> </w:t>
            </w:r>
            <w:r w:rsidRPr="00CC23B8">
              <w:rPr>
                <w:rFonts w:eastAsia="Calibri"/>
                <w:color w:val="000000"/>
                <w:sz w:val="20"/>
                <w:szCs w:val="20"/>
              </w:rPr>
              <w:t xml:space="preserve">почты: </w:t>
            </w:r>
            <w:proofErr w:type="spellStart"/>
            <w:r w:rsidRPr="00CC23B8">
              <w:rPr>
                <w:rFonts w:eastAsia="Calibri"/>
                <w:color w:val="000000"/>
                <w:sz w:val="20"/>
                <w:szCs w:val="20"/>
                <w:lang w:val="en-US"/>
              </w:rPr>
              <w:t>lav</w:t>
            </w:r>
            <w:proofErr w:type="spellEnd"/>
            <w:r w:rsidRPr="00CC23B8">
              <w:rPr>
                <w:rFonts w:eastAsia="Calibri"/>
                <w:color w:val="000000"/>
                <w:sz w:val="20"/>
                <w:szCs w:val="20"/>
              </w:rPr>
              <w:t>@</w:t>
            </w:r>
            <w:proofErr w:type="spellStart"/>
            <w:r w:rsidRPr="00CC23B8">
              <w:rPr>
                <w:rFonts w:eastAsia="Calibri"/>
                <w:color w:val="000000"/>
                <w:sz w:val="20"/>
                <w:szCs w:val="20"/>
                <w:lang w:val="en-US"/>
              </w:rPr>
              <w:t>cgkb</w:t>
            </w:r>
            <w:proofErr w:type="spellEnd"/>
            <w:r w:rsidRPr="00CC23B8">
              <w:rPr>
                <w:rFonts w:eastAsia="Calibri"/>
                <w:color w:val="000000"/>
                <w:sz w:val="20"/>
                <w:szCs w:val="20"/>
              </w:rPr>
              <w:t>24.</w:t>
            </w:r>
            <w:proofErr w:type="spellStart"/>
            <w:r w:rsidRPr="00CC23B8">
              <w:rPr>
                <w:rFonts w:eastAsia="Calibri"/>
                <w:color w:val="000000"/>
                <w:sz w:val="20"/>
                <w:szCs w:val="20"/>
                <w:lang w:val="en-US"/>
              </w:rPr>
              <w:t>ru</w:t>
            </w:r>
            <w:proofErr w:type="spellEnd"/>
          </w:p>
          <w:p w14:paraId="35902D3A"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Телефон/факс: (343) 301-24-21</w:t>
            </w:r>
          </w:p>
          <w:p w14:paraId="7723E58E" w14:textId="77777777" w:rsidR="00303E99" w:rsidRPr="00CC23B8" w:rsidRDefault="00303E99" w:rsidP="0053292F">
            <w:pPr>
              <w:suppressLineNumbers/>
              <w:rPr>
                <w:rFonts w:eastAsia="Calibri"/>
                <w:color w:val="000000"/>
                <w:sz w:val="20"/>
                <w:szCs w:val="20"/>
              </w:rPr>
            </w:pPr>
            <w:r w:rsidRPr="00CC23B8">
              <w:rPr>
                <w:rFonts w:eastAsia="Calibri"/>
                <w:color w:val="000000"/>
                <w:sz w:val="20"/>
                <w:szCs w:val="20"/>
              </w:rPr>
              <w:t>Адрес официального сайта Заказчика: http://www.cgkb24.ru/</w:t>
            </w:r>
          </w:p>
        </w:tc>
      </w:tr>
      <w:tr w:rsidR="00303E99" w:rsidRPr="00CC23B8" w14:paraId="7BE3F12D" w14:textId="77777777" w:rsidTr="0053292F">
        <w:trPr>
          <w:trHeight w:val="427"/>
        </w:trPr>
        <w:tc>
          <w:tcPr>
            <w:tcW w:w="654" w:type="dxa"/>
            <w:tcBorders>
              <w:top w:val="single" w:sz="4" w:space="0" w:color="000000"/>
              <w:left w:val="single" w:sz="4" w:space="0" w:color="000000"/>
              <w:bottom w:val="single" w:sz="4" w:space="0" w:color="000000"/>
            </w:tcBorders>
          </w:tcPr>
          <w:p w14:paraId="72299D68" w14:textId="77777777" w:rsidR="00303E99" w:rsidRPr="00CC23B8" w:rsidRDefault="00303E99" w:rsidP="0053292F">
            <w:pPr>
              <w:snapToGrid w:val="0"/>
              <w:jc w:val="center"/>
              <w:rPr>
                <w:rFonts w:eastAsia="Calibri"/>
                <w:color w:val="000000"/>
                <w:sz w:val="20"/>
                <w:szCs w:val="20"/>
                <w:lang w:val="de-DE"/>
              </w:rPr>
            </w:pPr>
            <w:r w:rsidRPr="00CC23B8">
              <w:rPr>
                <w:rFonts w:eastAsia="Calibri"/>
                <w:color w:val="000000"/>
                <w:sz w:val="20"/>
                <w:szCs w:val="20"/>
              </w:rPr>
              <w:t>3</w:t>
            </w:r>
            <w:r w:rsidRPr="00CC23B8">
              <w:rPr>
                <w:rFonts w:eastAsia="Calibri"/>
                <w:color w:val="000000"/>
                <w:sz w:val="20"/>
                <w:szCs w:val="20"/>
                <w:lang w:val="de-DE"/>
              </w:rPr>
              <w:t>.</w:t>
            </w:r>
          </w:p>
        </w:tc>
        <w:tc>
          <w:tcPr>
            <w:tcW w:w="2906" w:type="dxa"/>
            <w:tcBorders>
              <w:top w:val="single" w:sz="4" w:space="0" w:color="000000"/>
              <w:left w:val="single" w:sz="4" w:space="0" w:color="000000"/>
              <w:bottom w:val="single" w:sz="4" w:space="0" w:color="000000"/>
            </w:tcBorders>
          </w:tcPr>
          <w:p w14:paraId="41889B9D" w14:textId="77777777" w:rsidR="00303E99" w:rsidRPr="00CC23B8" w:rsidRDefault="00303E99" w:rsidP="0053292F">
            <w:pPr>
              <w:suppressLineNumbers/>
              <w:tabs>
                <w:tab w:val="left" w:pos="709"/>
                <w:tab w:val="left" w:pos="1985"/>
              </w:tabs>
              <w:snapToGrid w:val="0"/>
              <w:jc w:val="both"/>
              <w:rPr>
                <w:rFonts w:eastAsia="Calibri"/>
                <w:color w:val="000000"/>
                <w:sz w:val="20"/>
                <w:szCs w:val="20"/>
              </w:rPr>
            </w:pPr>
            <w:r w:rsidRPr="00CC23B8">
              <w:rPr>
                <w:rFonts w:eastAsia="Calibri"/>
                <w:color w:val="000000"/>
                <w:sz w:val="20"/>
                <w:szCs w:val="20"/>
              </w:rPr>
              <w:t>Предмет запроса котировок в электронной форме</w:t>
            </w:r>
          </w:p>
        </w:tc>
        <w:tc>
          <w:tcPr>
            <w:tcW w:w="7067" w:type="dxa"/>
            <w:tcBorders>
              <w:top w:val="single" w:sz="4" w:space="0" w:color="000000"/>
              <w:left w:val="single" w:sz="4" w:space="0" w:color="000000"/>
              <w:bottom w:val="single" w:sz="4" w:space="0" w:color="000000"/>
              <w:right w:val="single" w:sz="4" w:space="0" w:color="000000"/>
            </w:tcBorders>
            <w:vAlign w:val="center"/>
          </w:tcPr>
          <w:p w14:paraId="4F228F65" w14:textId="612E0AF9" w:rsidR="00303E99" w:rsidRPr="00DC0F40" w:rsidRDefault="000573FD" w:rsidP="00303E99">
            <w:pPr>
              <w:rPr>
                <w:b/>
                <w:bCs/>
                <w:sz w:val="20"/>
                <w:szCs w:val="20"/>
              </w:rPr>
            </w:pPr>
            <w:r w:rsidRPr="000573FD">
              <w:rPr>
                <w:b/>
                <w:bCs/>
                <w:sz w:val="20"/>
                <w:szCs w:val="20"/>
                <w:lang w:eastAsia="zh-CN"/>
              </w:rPr>
              <w:t xml:space="preserve">Поставка медицинских изделий (комплекты фиксаторов для </w:t>
            </w:r>
            <w:proofErr w:type="spellStart"/>
            <w:r w:rsidRPr="000573FD">
              <w:rPr>
                <w:b/>
                <w:bCs/>
                <w:sz w:val="20"/>
                <w:szCs w:val="20"/>
                <w:lang w:eastAsia="zh-CN"/>
              </w:rPr>
              <w:t>артроскопической</w:t>
            </w:r>
            <w:proofErr w:type="spellEnd"/>
            <w:r w:rsidRPr="000573FD">
              <w:rPr>
                <w:b/>
                <w:bCs/>
                <w:sz w:val="20"/>
                <w:szCs w:val="20"/>
                <w:lang w:eastAsia="zh-CN"/>
              </w:rPr>
              <w:t xml:space="preserve"> пластики)</w:t>
            </w:r>
          </w:p>
        </w:tc>
      </w:tr>
      <w:tr w:rsidR="00303E99" w:rsidRPr="00CC23B8" w14:paraId="019FF6B9" w14:textId="77777777" w:rsidTr="0053292F">
        <w:trPr>
          <w:trHeight w:val="43"/>
        </w:trPr>
        <w:tc>
          <w:tcPr>
            <w:tcW w:w="654" w:type="dxa"/>
            <w:tcBorders>
              <w:top w:val="single" w:sz="4" w:space="0" w:color="000000"/>
              <w:left w:val="single" w:sz="4" w:space="0" w:color="000000"/>
              <w:bottom w:val="single" w:sz="4" w:space="0" w:color="000000"/>
            </w:tcBorders>
          </w:tcPr>
          <w:p w14:paraId="72A8433B" w14:textId="77777777" w:rsidR="00303E99" w:rsidRPr="00CC23B8" w:rsidRDefault="00303E99" w:rsidP="0053292F">
            <w:pPr>
              <w:snapToGrid w:val="0"/>
              <w:jc w:val="center"/>
              <w:rPr>
                <w:rFonts w:eastAsia="Calibri"/>
                <w:color w:val="000000"/>
                <w:sz w:val="20"/>
                <w:szCs w:val="20"/>
              </w:rPr>
            </w:pPr>
            <w:r w:rsidRPr="00CC23B8">
              <w:rPr>
                <w:rFonts w:eastAsia="Calibri"/>
                <w:color w:val="000000"/>
                <w:sz w:val="20"/>
                <w:szCs w:val="20"/>
              </w:rPr>
              <w:t>3.</w:t>
            </w:r>
            <w:r>
              <w:rPr>
                <w:rFonts w:eastAsia="Calibri"/>
                <w:color w:val="000000"/>
                <w:sz w:val="20"/>
                <w:szCs w:val="20"/>
              </w:rPr>
              <w:t>1</w:t>
            </w:r>
            <w:r w:rsidRPr="00CC23B8">
              <w:rPr>
                <w:rFonts w:eastAsia="Calibri"/>
                <w:color w:val="000000"/>
                <w:sz w:val="20"/>
                <w:szCs w:val="20"/>
              </w:rPr>
              <w:t>.</w:t>
            </w:r>
          </w:p>
        </w:tc>
        <w:tc>
          <w:tcPr>
            <w:tcW w:w="2906" w:type="dxa"/>
            <w:tcBorders>
              <w:top w:val="single" w:sz="4" w:space="0" w:color="000000"/>
              <w:left w:val="single" w:sz="4" w:space="0" w:color="000000"/>
              <w:bottom w:val="single" w:sz="4" w:space="0" w:color="auto"/>
            </w:tcBorders>
          </w:tcPr>
          <w:p w14:paraId="3C282040"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Наименование, характеристики и количество товара</w:t>
            </w:r>
          </w:p>
        </w:tc>
        <w:tc>
          <w:tcPr>
            <w:tcW w:w="7067" w:type="dxa"/>
            <w:tcBorders>
              <w:top w:val="single" w:sz="4" w:space="0" w:color="000000"/>
              <w:left w:val="single" w:sz="4" w:space="0" w:color="000000"/>
              <w:bottom w:val="single" w:sz="4" w:space="0" w:color="auto"/>
              <w:right w:val="single" w:sz="4" w:space="0" w:color="000000"/>
            </w:tcBorders>
          </w:tcPr>
          <w:p w14:paraId="6A6A0DCA"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lang w:eastAsia="en-US"/>
              </w:rPr>
              <w:t xml:space="preserve">Объем и характеристика предусмотренного к поставке товара определена в Техническом задании (Приложение №2 к </w:t>
            </w:r>
            <w:r w:rsidRPr="00CC23B8">
              <w:rPr>
                <w:sz w:val="20"/>
                <w:szCs w:val="20"/>
              </w:rPr>
              <w:t>Извещению</w:t>
            </w:r>
            <w:r w:rsidRPr="00CC23B8">
              <w:rPr>
                <w:rFonts w:eastAsia="Calibri"/>
                <w:sz w:val="20"/>
                <w:szCs w:val="20"/>
                <w:lang w:eastAsia="en-US"/>
              </w:rPr>
              <w:t xml:space="preserve"> о проведении запроса котировок в электронной форме) и проектом договора (приложение № 4 к </w:t>
            </w:r>
            <w:r w:rsidRPr="00CC23B8">
              <w:rPr>
                <w:sz w:val="20"/>
                <w:szCs w:val="20"/>
              </w:rPr>
              <w:t>Извещению</w:t>
            </w:r>
            <w:r w:rsidRPr="00CC23B8">
              <w:rPr>
                <w:rFonts w:eastAsia="Calibri"/>
                <w:sz w:val="20"/>
                <w:szCs w:val="20"/>
                <w:lang w:eastAsia="en-US"/>
              </w:rPr>
              <w:t xml:space="preserve"> о проведении запроса котировок в электронной форме). </w:t>
            </w:r>
          </w:p>
        </w:tc>
      </w:tr>
      <w:tr w:rsidR="00303E99" w:rsidRPr="00CC23B8" w14:paraId="21CF0FDC" w14:textId="77777777" w:rsidTr="0053292F">
        <w:trPr>
          <w:trHeight w:val="43"/>
        </w:trPr>
        <w:tc>
          <w:tcPr>
            <w:tcW w:w="654" w:type="dxa"/>
            <w:tcBorders>
              <w:top w:val="single" w:sz="4" w:space="0" w:color="000000"/>
              <w:left w:val="single" w:sz="4" w:space="0" w:color="000000"/>
              <w:bottom w:val="single" w:sz="4" w:space="0" w:color="000000"/>
              <w:right w:val="single" w:sz="4" w:space="0" w:color="auto"/>
            </w:tcBorders>
          </w:tcPr>
          <w:p w14:paraId="70C8BFBE"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4.</w:t>
            </w:r>
          </w:p>
        </w:tc>
        <w:tc>
          <w:tcPr>
            <w:tcW w:w="2906" w:type="dxa"/>
            <w:tcBorders>
              <w:top w:val="single" w:sz="4" w:space="0" w:color="auto"/>
              <w:left w:val="single" w:sz="4" w:space="0" w:color="auto"/>
              <w:bottom w:val="single" w:sz="4" w:space="0" w:color="auto"/>
              <w:right w:val="single" w:sz="4" w:space="0" w:color="auto"/>
            </w:tcBorders>
          </w:tcPr>
          <w:p w14:paraId="6070C021" w14:textId="77777777" w:rsidR="00303E99" w:rsidRPr="00CC23B8" w:rsidRDefault="00303E99" w:rsidP="0053292F">
            <w:pPr>
              <w:snapToGrid w:val="0"/>
              <w:jc w:val="both"/>
              <w:rPr>
                <w:rFonts w:eastAsia="Calibri"/>
                <w:color w:val="000000"/>
                <w:sz w:val="20"/>
                <w:szCs w:val="20"/>
              </w:rPr>
            </w:pPr>
            <w:r w:rsidRPr="00CC23B8">
              <w:rPr>
                <w:rFonts w:eastAsia="Calibri"/>
                <w:color w:val="000000"/>
                <w:sz w:val="20"/>
                <w:szCs w:val="20"/>
              </w:rPr>
              <w:t>Место поставки товара ответственное лицо за приемку товара</w:t>
            </w:r>
          </w:p>
        </w:tc>
        <w:tc>
          <w:tcPr>
            <w:tcW w:w="7067" w:type="dxa"/>
            <w:tcBorders>
              <w:top w:val="single" w:sz="4" w:space="0" w:color="auto"/>
              <w:left w:val="single" w:sz="4" w:space="0" w:color="auto"/>
              <w:bottom w:val="single" w:sz="4" w:space="0" w:color="auto"/>
              <w:right w:val="single" w:sz="4" w:space="0" w:color="auto"/>
            </w:tcBorders>
          </w:tcPr>
          <w:p w14:paraId="60878AC7" w14:textId="77777777" w:rsidR="00303E99" w:rsidRPr="00070072" w:rsidRDefault="00303E99" w:rsidP="0053292F">
            <w:pPr>
              <w:jc w:val="both"/>
              <w:rPr>
                <w:sz w:val="20"/>
                <w:szCs w:val="20"/>
              </w:rPr>
            </w:pPr>
            <w:r w:rsidRPr="00070072">
              <w:rPr>
                <w:sz w:val="20"/>
                <w:szCs w:val="20"/>
              </w:rPr>
              <w:t xml:space="preserve">620085, ГАУЗ СО «ЦГКБ №24», Россия, Свердловская область, г. Екатеринбург, пер. Рижский, 16 </w:t>
            </w:r>
          </w:p>
          <w:p w14:paraId="4AE3D77F" w14:textId="64A85D0C" w:rsidR="00303E99" w:rsidRPr="00070072" w:rsidRDefault="00070072" w:rsidP="00423FAF">
            <w:pPr>
              <w:jc w:val="both"/>
              <w:rPr>
                <w:b/>
                <w:sz w:val="20"/>
                <w:szCs w:val="20"/>
              </w:rPr>
            </w:pPr>
            <w:r w:rsidRPr="00070072">
              <w:rPr>
                <w:rFonts w:eastAsia="Calibri"/>
                <w:sz w:val="20"/>
                <w:szCs w:val="20"/>
              </w:rPr>
              <w:t>Васильева Наталья Владимировна</w:t>
            </w:r>
            <w:r w:rsidR="00423FAF" w:rsidRPr="00070072">
              <w:rPr>
                <w:rFonts w:eastAsia="Calibri"/>
                <w:sz w:val="20"/>
                <w:szCs w:val="20"/>
              </w:rPr>
              <w:t xml:space="preserve">, </w:t>
            </w:r>
            <w:r w:rsidRPr="00070072">
              <w:rPr>
                <w:sz w:val="20"/>
                <w:szCs w:val="20"/>
              </w:rPr>
              <w:t>+7 343 301 24 13</w:t>
            </w:r>
            <w:r w:rsidR="00423FAF" w:rsidRPr="00070072">
              <w:rPr>
                <w:rFonts w:eastAsia="Calibri"/>
                <w:sz w:val="20"/>
                <w:szCs w:val="20"/>
              </w:rPr>
              <w:t xml:space="preserve">, </w:t>
            </w:r>
            <w:r w:rsidRPr="00070072">
              <w:rPr>
                <w:sz w:val="20"/>
                <w:szCs w:val="20"/>
                <w:lang w:val="en-US"/>
              </w:rPr>
              <w:t>n</w:t>
            </w:r>
            <w:r w:rsidRPr="00070072">
              <w:rPr>
                <w:sz w:val="20"/>
                <w:szCs w:val="20"/>
              </w:rPr>
              <w:t>_</w:t>
            </w:r>
            <w:proofErr w:type="spellStart"/>
            <w:r w:rsidRPr="00070072">
              <w:rPr>
                <w:sz w:val="20"/>
                <w:szCs w:val="20"/>
                <w:lang w:val="en-US"/>
              </w:rPr>
              <w:t>vasileva</w:t>
            </w:r>
            <w:proofErr w:type="spellEnd"/>
            <w:r w:rsidRPr="00070072">
              <w:rPr>
                <w:sz w:val="20"/>
                <w:szCs w:val="20"/>
              </w:rPr>
              <w:t>08@</w:t>
            </w:r>
            <w:r w:rsidRPr="00070072">
              <w:rPr>
                <w:sz w:val="20"/>
                <w:szCs w:val="20"/>
                <w:lang w:val="en-US"/>
              </w:rPr>
              <w:t>bk</w:t>
            </w:r>
            <w:r w:rsidRPr="00070072">
              <w:rPr>
                <w:sz w:val="20"/>
                <w:szCs w:val="20"/>
              </w:rPr>
              <w:t>.</w:t>
            </w:r>
            <w:proofErr w:type="spellStart"/>
            <w:r w:rsidRPr="00070072">
              <w:rPr>
                <w:sz w:val="20"/>
                <w:szCs w:val="20"/>
                <w:lang w:val="en-US"/>
              </w:rPr>
              <w:t>ru</w:t>
            </w:r>
            <w:proofErr w:type="spellEnd"/>
          </w:p>
        </w:tc>
      </w:tr>
      <w:tr w:rsidR="00303E99" w:rsidRPr="00CC23B8" w14:paraId="14AD6DCA" w14:textId="77777777" w:rsidTr="0053292F">
        <w:trPr>
          <w:trHeight w:val="827"/>
        </w:trPr>
        <w:tc>
          <w:tcPr>
            <w:tcW w:w="654" w:type="dxa"/>
            <w:tcBorders>
              <w:top w:val="single" w:sz="4" w:space="0" w:color="000000"/>
              <w:left w:val="single" w:sz="4" w:space="0" w:color="000000"/>
              <w:bottom w:val="single" w:sz="4" w:space="0" w:color="000000"/>
            </w:tcBorders>
          </w:tcPr>
          <w:p w14:paraId="1FA033E8"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w:t>
            </w:r>
          </w:p>
        </w:tc>
        <w:tc>
          <w:tcPr>
            <w:tcW w:w="2906" w:type="dxa"/>
            <w:tcBorders>
              <w:top w:val="single" w:sz="4" w:space="0" w:color="auto"/>
              <w:left w:val="single" w:sz="4" w:space="0" w:color="000000"/>
              <w:bottom w:val="single" w:sz="4" w:space="0" w:color="000000"/>
            </w:tcBorders>
          </w:tcPr>
          <w:p w14:paraId="5FF3FB9C"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Начальная (максимальная) цена договора</w:t>
            </w:r>
          </w:p>
        </w:tc>
        <w:tc>
          <w:tcPr>
            <w:tcW w:w="7067" w:type="dxa"/>
            <w:tcBorders>
              <w:top w:val="single" w:sz="4" w:space="0" w:color="auto"/>
              <w:left w:val="single" w:sz="4" w:space="0" w:color="000000"/>
              <w:bottom w:val="single" w:sz="4" w:space="0" w:color="000000"/>
              <w:right w:val="single" w:sz="4" w:space="0" w:color="000000"/>
            </w:tcBorders>
            <w:vAlign w:val="center"/>
          </w:tcPr>
          <w:p w14:paraId="2E086F95" w14:textId="7C1AC9BA" w:rsidR="00303E99" w:rsidRPr="00DC0F40" w:rsidRDefault="00DE722E" w:rsidP="00B67BE2">
            <w:pPr>
              <w:suppressAutoHyphens w:val="0"/>
              <w:autoSpaceDE w:val="0"/>
              <w:autoSpaceDN w:val="0"/>
              <w:adjustRightInd w:val="0"/>
              <w:jc w:val="both"/>
              <w:rPr>
                <w:b/>
                <w:sz w:val="20"/>
                <w:szCs w:val="20"/>
              </w:rPr>
            </w:pPr>
            <w:r w:rsidRPr="00DC0F40">
              <w:rPr>
                <w:b/>
                <w:sz w:val="20"/>
                <w:szCs w:val="20"/>
              </w:rPr>
              <w:t xml:space="preserve">НМЦК </w:t>
            </w:r>
            <w:r w:rsidR="000573FD" w:rsidRPr="000573FD">
              <w:rPr>
                <w:b/>
                <w:sz w:val="20"/>
                <w:szCs w:val="20"/>
              </w:rPr>
              <w:t xml:space="preserve">1 468 464,15 </w:t>
            </w:r>
            <w:r w:rsidR="00DC0F40" w:rsidRPr="00DC0F40">
              <w:rPr>
                <w:b/>
                <w:sz w:val="20"/>
                <w:szCs w:val="20"/>
              </w:rPr>
              <w:t>(</w:t>
            </w:r>
            <w:r w:rsidR="003A2C85">
              <w:rPr>
                <w:b/>
                <w:sz w:val="20"/>
                <w:szCs w:val="20"/>
              </w:rPr>
              <w:t xml:space="preserve">Один миллион </w:t>
            </w:r>
            <w:r w:rsidR="000573FD">
              <w:rPr>
                <w:b/>
                <w:sz w:val="20"/>
                <w:szCs w:val="20"/>
              </w:rPr>
              <w:t>четыреста шестьдесят восемь тысяч четыреста шестьдесят четыре</w:t>
            </w:r>
            <w:r w:rsidR="00DC0F40" w:rsidRPr="00DC0F40">
              <w:rPr>
                <w:b/>
                <w:sz w:val="20"/>
                <w:szCs w:val="20"/>
              </w:rPr>
              <w:t>) рубл</w:t>
            </w:r>
            <w:r w:rsidR="000573FD">
              <w:rPr>
                <w:b/>
                <w:sz w:val="20"/>
                <w:szCs w:val="20"/>
              </w:rPr>
              <w:t>я</w:t>
            </w:r>
            <w:r w:rsidR="00DC0F40" w:rsidRPr="00DC0F40">
              <w:rPr>
                <w:b/>
                <w:sz w:val="20"/>
                <w:szCs w:val="20"/>
              </w:rPr>
              <w:t xml:space="preserve"> </w:t>
            </w:r>
            <w:r w:rsidR="000573FD">
              <w:rPr>
                <w:b/>
                <w:sz w:val="20"/>
                <w:szCs w:val="20"/>
              </w:rPr>
              <w:t>15</w:t>
            </w:r>
            <w:r w:rsidR="00DC0F40" w:rsidRPr="00DC0F40">
              <w:rPr>
                <w:b/>
                <w:sz w:val="20"/>
                <w:szCs w:val="20"/>
              </w:rPr>
              <w:t xml:space="preserve"> копеек</w:t>
            </w:r>
          </w:p>
        </w:tc>
      </w:tr>
      <w:tr w:rsidR="00303E99" w:rsidRPr="00CC23B8" w14:paraId="0B0702B5" w14:textId="77777777" w:rsidTr="0053292F">
        <w:trPr>
          <w:trHeight w:val="43"/>
        </w:trPr>
        <w:tc>
          <w:tcPr>
            <w:tcW w:w="654" w:type="dxa"/>
            <w:tcBorders>
              <w:top w:val="single" w:sz="4" w:space="0" w:color="000000"/>
              <w:left w:val="single" w:sz="4" w:space="0" w:color="000000"/>
              <w:bottom w:val="single" w:sz="4" w:space="0" w:color="000000"/>
            </w:tcBorders>
          </w:tcPr>
          <w:p w14:paraId="5C599CDF"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5.1</w:t>
            </w:r>
          </w:p>
        </w:tc>
        <w:tc>
          <w:tcPr>
            <w:tcW w:w="2906" w:type="dxa"/>
            <w:tcBorders>
              <w:top w:val="single" w:sz="4" w:space="0" w:color="000000"/>
              <w:left w:val="single" w:sz="4" w:space="0" w:color="000000"/>
              <w:bottom w:val="single" w:sz="4" w:space="0" w:color="000000"/>
            </w:tcBorders>
          </w:tcPr>
          <w:p w14:paraId="74E40394"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Сведения о включенных (не включенных) в цену товара, оказания услуг, выполнения 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6A6A4C89"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rPr>
              <w:t>Цена Договора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r>
      <w:tr w:rsidR="00303E99" w:rsidRPr="00CC23B8" w14:paraId="554C5426" w14:textId="77777777" w:rsidTr="0053292F">
        <w:trPr>
          <w:trHeight w:val="43"/>
        </w:trPr>
        <w:tc>
          <w:tcPr>
            <w:tcW w:w="654" w:type="dxa"/>
            <w:tcBorders>
              <w:top w:val="single" w:sz="4" w:space="0" w:color="000000"/>
              <w:left w:val="single" w:sz="4" w:space="0" w:color="000000"/>
              <w:bottom w:val="single" w:sz="4" w:space="0" w:color="000000"/>
            </w:tcBorders>
          </w:tcPr>
          <w:p w14:paraId="26FF928D"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5.2</w:t>
            </w:r>
          </w:p>
        </w:tc>
        <w:tc>
          <w:tcPr>
            <w:tcW w:w="2906" w:type="dxa"/>
            <w:tcBorders>
              <w:top w:val="single" w:sz="4" w:space="0" w:color="000000"/>
              <w:left w:val="single" w:sz="4" w:space="0" w:color="000000"/>
              <w:bottom w:val="single" w:sz="4" w:space="0" w:color="000000"/>
            </w:tcBorders>
          </w:tcPr>
          <w:p w14:paraId="35A5F8ED"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3B4B5D70"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Средства автономного учреждения</w:t>
            </w:r>
          </w:p>
        </w:tc>
      </w:tr>
      <w:tr w:rsidR="00303E99" w:rsidRPr="00CC23B8" w14:paraId="4B57CDA8" w14:textId="77777777" w:rsidTr="0053292F">
        <w:trPr>
          <w:trHeight w:val="43"/>
        </w:trPr>
        <w:tc>
          <w:tcPr>
            <w:tcW w:w="654" w:type="dxa"/>
            <w:tcBorders>
              <w:top w:val="single" w:sz="4" w:space="0" w:color="000000"/>
              <w:left w:val="single" w:sz="4" w:space="0" w:color="000000"/>
              <w:bottom w:val="single" w:sz="4" w:space="0" w:color="000000"/>
            </w:tcBorders>
          </w:tcPr>
          <w:p w14:paraId="6C451410"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6.</w:t>
            </w:r>
          </w:p>
        </w:tc>
        <w:tc>
          <w:tcPr>
            <w:tcW w:w="2906" w:type="dxa"/>
            <w:tcBorders>
              <w:top w:val="single" w:sz="4" w:space="0" w:color="000000"/>
              <w:left w:val="single" w:sz="4" w:space="0" w:color="000000"/>
              <w:bottom w:val="single" w:sz="4" w:space="0" w:color="000000"/>
            </w:tcBorders>
          </w:tcPr>
          <w:p w14:paraId="311F96FC"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Срок, место и порядок предоставления документации о закупке </w:t>
            </w:r>
            <w:r w:rsidRPr="00CC23B8">
              <w:rPr>
                <w:rFonts w:eastAsia="Calibri"/>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23F00E0D" w14:textId="4972DC17" w:rsidR="00303E99" w:rsidRPr="00CC23B8" w:rsidRDefault="00303E99" w:rsidP="0053292F">
            <w:pPr>
              <w:jc w:val="both"/>
              <w:rPr>
                <w:rFonts w:eastAsia="Calibri"/>
                <w:b/>
                <w:bCs/>
                <w:sz w:val="20"/>
                <w:szCs w:val="20"/>
                <w:u w:val="single"/>
              </w:rPr>
            </w:pPr>
            <w:r w:rsidRPr="00CC23B8">
              <w:rPr>
                <w:rFonts w:eastAsia="Calibri"/>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r w:rsidRPr="00CC23B8">
              <w:rPr>
                <w:rStyle w:val="a4"/>
                <w:rFonts w:eastAsia="Calibri"/>
                <w:bCs/>
                <w:sz w:val="20"/>
                <w:szCs w:val="20"/>
                <w:lang w:val="en-US"/>
              </w:rPr>
              <w:t>www</w:t>
            </w:r>
            <w:r w:rsidRPr="00CC23B8">
              <w:rPr>
                <w:rStyle w:val="a4"/>
                <w:rFonts w:eastAsia="Calibri"/>
                <w:bCs/>
                <w:sz w:val="20"/>
                <w:szCs w:val="20"/>
              </w:rPr>
              <w:t>.</w:t>
            </w:r>
            <w:proofErr w:type="spellStart"/>
            <w:r w:rsidRPr="00CC23B8">
              <w:rPr>
                <w:rStyle w:val="a4"/>
                <w:rFonts w:eastAsia="Calibri"/>
                <w:bCs/>
                <w:sz w:val="20"/>
                <w:szCs w:val="20"/>
                <w:lang w:val="en-US"/>
              </w:rPr>
              <w:t>zakupki</w:t>
            </w:r>
            <w:proofErr w:type="spellEnd"/>
            <w:r w:rsidRPr="00CC23B8">
              <w:rPr>
                <w:rStyle w:val="a4"/>
                <w:rFonts w:eastAsia="Calibri"/>
                <w:bCs/>
                <w:sz w:val="20"/>
                <w:szCs w:val="20"/>
              </w:rPr>
              <w:t>.</w:t>
            </w:r>
            <w:r w:rsidRPr="00CC23B8">
              <w:rPr>
                <w:rStyle w:val="a4"/>
                <w:rFonts w:eastAsia="Calibri"/>
                <w:bCs/>
                <w:sz w:val="20"/>
                <w:szCs w:val="20"/>
                <w:lang w:val="en-US"/>
              </w:rPr>
              <w:t>gov</w:t>
            </w:r>
            <w:r w:rsidRPr="00CC23B8">
              <w:rPr>
                <w:rStyle w:val="a4"/>
                <w:rFonts w:eastAsia="Calibri"/>
                <w:bCs/>
                <w:sz w:val="20"/>
                <w:szCs w:val="20"/>
              </w:rPr>
              <w:t>.</w:t>
            </w:r>
            <w:proofErr w:type="spellStart"/>
            <w:r w:rsidRPr="00CC23B8">
              <w:rPr>
                <w:rStyle w:val="a4"/>
                <w:rFonts w:eastAsia="Calibri"/>
                <w:bCs/>
                <w:sz w:val="20"/>
                <w:szCs w:val="20"/>
                <w:lang w:val="en-US"/>
              </w:rPr>
              <w:t>ru</w:t>
            </w:r>
            <w:proofErr w:type="spellEnd"/>
            <w:r w:rsidRPr="00CC23B8">
              <w:rPr>
                <w:rStyle w:val="a4"/>
                <w:rFonts w:eastAsia="Calibri"/>
                <w:bCs/>
                <w:sz w:val="20"/>
                <w:szCs w:val="20"/>
              </w:rPr>
              <w:t xml:space="preserve">, </w:t>
            </w:r>
            <w:r w:rsidRPr="00CC23B8">
              <w:rPr>
                <w:rStyle w:val="a4"/>
                <w:rFonts w:eastAsia="Calibri"/>
                <w:bCs/>
                <w:color w:val="000000"/>
                <w:sz w:val="20"/>
                <w:szCs w:val="20"/>
                <w:u w:val="none"/>
              </w:rPr>
              <w:t>а</w:t>
            </w:r>
            <w:r w:rsidRPr="00CC23B8">
              <w:rPr>
                <w:rFonts w:eastAsia="Calibri"/>
                <w:bCs/>
                <w:sz w:val="20"/>
                <w:szCs w:val="20"/>
              </w:rPr>
              <w:t xml:space="preserve"> также на сайте оператора электронной торговой </w:t>
            </w:r>
            <w:proofErr w:type="gramStart"/>
            <w:r w:rsidRPr="00CC23B8">
              <w:rPr>
                <w:rFonts w:eastAsia="Calibri"/>
                <w:bCs/>
                <w:sz w:val="20"/>
                <w:szCs w:val="20"/>
              </w:rPr>
              <w:t xml:space="preserve">площадки </w:t>
            </w:r>
            <w:r>
              <w:t xml:space="preserve"> </w:t>
            </w:r>
            <w:r w:rsidR="00423FAF">
              <w:rPr>
                <w:rFonts w:eastAsia="Calibri"/>
                <w:bCs/>
                <w:sz w:val="20"/>
                <w:szCs w:val="20"/>
              </w:rPr>
              <w:t>МИР</w:t>
            </w:r>
            <w:proofErr w:type="gramEnd"/>
            <w:r w:rsidRPr="00174FD8">
              <w:rPr>
                <w:rFonts w:eastAsia="Calibri"/>
                <w:bCs/>
                <w:sz w:val="20"/>
                <w:szCs w:val="20"/>
              </w:rPr>
              <w:t xml:space="preserve"> </w:t>
            </w:r>
            <w:r w:rsidR="00423FAF">
              <w:rPr>
                <w:rFonts w:eastAsia="Calibri"/>
                <w:bCs/>
                <w:sz w:val="20"/>
                <w:szCs w:val="20"/>
              </w:rPr>
              <w:t>etp-mir.ru</w:t>
            </w:r>
            <w:r w:rsidRPr="00CC23B8">
              <w:rPr>
                <w:rFonts w:eastAsia="Calibri"/>
                <w:bCs/>
                <w:sz w:val="20"/>
                <w:szCs w:val="20"/>
              </w:rPr>
              <w:t>, без взимания платы.</w:t>
            </w:r>
          </w:p>
        </w:tc>
      </w:tr>
      <w:tr w:rsidR="00303E99" w:rsidRPr="00CC23B8" w14:paraId="5FF1954D" w14:textId="77777777" w:rsidTr="0053292F">
        <w:trPr>
          <w:trHeight w:val="625"/>
        </w:trPr>
        <w:tc>
          <w:tcPr>
            <w:tcW w:w="654" w:type="dxa"/>
            <w:tcBorders>
              <w:top w:val="single" w:sz="4" w:space="0" w:color="000000"/>
              <w:left w:val="single" w:sz="4" w:space="0" w:color="000000"/>
              <w:bottom w:val="single" w:sz="4" w:space="0" w:color="000000"/>
            </w:tcBorders>
          </w:tcPr>
          <w:p w14:paraId="02798412"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6.1</w:t>
            </w:r>
          </w:p>
        </w:tc>
        <w:tc>
          <w:tcPr>
            <w:tcW w:w="2906" w:type="dxa"/>
            <w:tcBorders>
              <w:top w:val="single" w:sz="4" w:space="0" w:color="000000"/>
              <w:left w:val="single" w:sz="4" w:space="0" w:color="000000"/>
              <w:bottom w:val="single" w:sz="4" w:space="0" w:color="000000"/>
            </w:tcBorders>
          </w:tcPr>
          <w:p w14:paraId="0ACC5872" w14:textId="77777777" w:rsidR="00303E99" w:rsidRPr="00CC23B8" w:rsidRDefault="00303E99" w:rsidP="0053292F">
            <w:pPr>
              <w:jc w:val="both"/>
              <w:rPr>
                <w:rFonts w:eastAsia="Calibri"/>
                <w:sz w:val="20"/>
                <w:szCs w:val="20"/>
              </w:rPr>
            </w:pPr>
            <w:r w:rsidRPr="00CC23B8">
              <w:rPr>
                <w:rFonts w:eastAsia="Calibri"/>
                <w:sz w:val="20"/>
                <w:szCs w:val="20"/>
              </w:rPr>
              <w:t xml:space="preserve">Внесение платы за предоставление документации </w:t>
            </w:r>
            <w:r w:rsidRPr="00CC23B8">
              <w:rPr>
                <w:rFonts w:eastAsia="Calibri"/>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5C69BFD7"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Не установлено</w:t>
            </w:r>
          </w:p>
        </w:tc>
      </w:tr>
      <w:tr w:rsidR="00303E99" w:rsidRPr="00CC23B8" w14:paraId="3F1CDCAD" w14:textId="77777777" w:rsidTr="0053292F">
        <w:trPr>
          <w:trHeight w:val="43"/>
        </w:trPr>
        <w:tc>
          <w:tcPr>
            <w:tcW w:w="654" w:type="dxa"/>
            <w:tcBorders>
              <w:top w:val="single" w:sz="4" w:space="0" w:color="000000"/>
              <w:left w:val="single" w:sz="4" w:space="0" w:color="000000"/>
              <w:bottom w:val="single" w:sz="4" w:space="0" w:color="000000"/>
            </w:tcBorders>
          </w:tcPr>
          <w:p w14:paraId="51F9A5B4"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7.</w:t>
            </w:r>
          </w:p>
        </w:tc>
        <w:tc>
          <w:tcPr>
            <w:tcW w:w="2906" w:type="dxa"/>
            <w:tcBorders>
              <w:top w:val="single" w:sz="4" w:space="0" w:color="000000"/>
              <w:left w:val="single" w:sz="4" w:space="0" w:color="000000"/>
              <w:bottom w:val="single" w:sz="4" w:space="0" w:color="000000"/>
            </w:tcBorders>
          </w:tcPr>
          <w:p w14:paraId="7156D875" w14:textId="77777777" w:rsidR="00303E99" w:rsidRPr="00CC23B8" w:rsidRDefault="00303E99" w:rsidP="0053292F">
            <w:pPr>
              <w:jc w:val="both"/>
              <w:rPr>
                <w:rFonts w:eastAsia="Calibri"/>
                <w:sz w:val="20"/>
                <w:szCs w:val="20"/>
              </w:rPr>
            </w:pPr>
            <w:r w:rsidRPr="00CC23B8">
              <w:rPr>
                <w:rFonts w:eastAsia="Calibri"/>
                <w:sz w:val="20"/>
                <w:szCs w:val="20"/>
              </w:rPr>
              <w:t xml:space="preserve">Дата и порядок рассмотрения заявок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2BBAFA30" w14:textId="427C3197" w:rsidR="00303E99" w:rsidRPr="00701E49" w:rsidRDefault="000573FD" w:rsidP="00B67BE2">
            <w:pPr>
              <w:snapToGrid w:val="0"/>
              <w:jc w:val="both"/>
              <w:rPr>
                <w:rFonts w:eastAsia="Calibri"/>
                <w:sz w:val="20"/>
                <w:szCs w:val="20"/>
              </w:rPr>
            </w:pPr>
            <w:r>
              <w:rPr>
                <w:rFonts w:eastAsia="Calibri"/>
                <w:sz w:val="20"/>
                <w:szCs w:val="20"/>
                <w:highlight w:val="yellow"/>
              </w:rPr>
              <w:t>27</w:t>
            </w:r>
            <w:r w:rsidR="00303E99">
              <w:rPr>
                <w:rFonts w:eastAsia="Calibri"/>
                <w:sz w:val="20"/>
                <w:szCs w:val="20"/>
                <w:highlight w:val="yellow"/>
              </w:rPr>
              <w:t>.</w:t>
            </w:r>
            <w:r w:rsidR="0097206D">
              <w:rPr>
                <w:rFonts w:eastAsia="Calibri"/>
                <w:sz w:val="20"/>
                <w:szCs w:val="20"/>
                <w:highlight w:val="yellow"/>
              </w:rPr>
              <w:t>0</w:t>
            </w:r>
            <w:r w:rsidR="00FD4536">
              <w:rPr>
                <w:rFonts w:eastAsia="Calibri"/>
                <w:sz w:val="20"/>
                <w:szCs w:val="20"/>
                <w:highlight w:val="yellow"/>
              </w:rPr>
              <w:t>6</w:t>
            </w:r>
            <w:r w:rsidR="00303E99" w:rsidRPr="00B91798">
              <w:rPr>
                <w:rFonts w:eastAsia="Calibri"/>
                <w:sz w:val="20"/>
                <w:szCs w:val="20"/>
                <w:highlight w:val="yellow"/>
              </w:rPr>
              <w:t>.202</w:t>
            </w:r>
            <w:r w:rsidR="0097206D">
              <w:rPr>
                <w:rFonts w:eastAsia="Calibri"/>
                <w:sz w:val="20"/>
                <w:szCs w:val="20"/>
              </w:rPr>
              <w:t>5</w:t>
            </w:r>
            <w:r w:rsidR="00303E99" w:rsidRPr="00701E49">
              <w:rPr>
                <w:rFonts w:eastAsia="Calibri"/>
                <w:sz w:val="20"/>
                <w:szCs w:val="20"/>
              </w:rPr>
              <w:t xml:space="preserve"> г. производится открытие доступа к поданным в форме электронных документов заявкам на участие в запросе котировок</w:t>
            </w:r>
            <w:r w:rsidR="00303E99" w:rsidRPr="00701E49">
              <w:rPr>
                <w:rFonts w:eastAsia="Calibri"/>
                <w:b/>
                <w:sz w:val="20"/>
                <w:szCs w:val="20"/>
              </w:rPr>
              <w:t xml:space="preserve"> в электронной форме</w:t>
            </w:r>
            <w:r w:rsidR="00303E99" w:rsidRPr="00701E49">
              <w:rPr>
                <w:rFonts w:eastAsia="Calibri"/>
                <w:sz w:val="20"/>
                <w:szCs w:val="20"/>
              </w:rPr>
              <w:t xml:space="preserve"> и проводится заседание единой закупочной комиссии</w:t>
            </w:r>
          </w:p>
        </w:tc>
      </w:tr>
      <w:tr w:rsidR="00303E99" w:rsidRPr="00CC23B8" w14:paraId="0345CBB7" w14:textId="77777777" w:rsidTr="0053292F">
        <w:trPr>
          <w:trHeight w:val="43"/>
        </w:trPr>
        <w:tc>
          <w:tcPr>
            <w:tcW w:w="654" w:type="dxa"/>
            <w:tcBorders>
              <w:top w:val="single" w:sz="4" w:space="0" w:color="000000"/>
              <w:left w:val="single" w:sz="4" w:space="0" w:color="000000"/>
              <w:bottom w:val="single" w:sz="4" w:space="0" w:color="000000"/>
            </w:tcBorders>
          </w:tcPr>
          <w:p w14:paraId="514ABF80" w14:textId="77777777" w:rsidR="00303E99" w:rsidRPr="00CC23B8" w:rsidRDefault="00303E99" w:rsidP="0053292F">
            <w:pPr>
              <w:rPr>
                <w:rFonts w:eastAsia="Calibri"/>
                <w:sz w:val="20"/>
                <w:szCs w:val="20"/>
              </w:rPr>
            </w:pPr>
            <w:r w:rsidRPr="00CC23B8">
              <w:rPr>
                <w:rFonts w:eastAsia="Calibri"/>
                <w:sz w:val="20"/>
                <w:szCs w:val="20"/>
              </w:rPr>
              <w:t>7.1</w:t>
            </w:r>
          </w:p>
        </w:tc>
        <w:tc>
          <w:tcPr>
            <w:tcW w:w="2906" w:type="dxa"/>
            <w:tcBorders>
              <w:top w:val="single" w:sz="4" w:space="0" w:color="000000"/>
              <w:left w:val="single" w:sz="4" w:space="0" w:color="000000"/>
              <w:bottom w:val="single" w:sz="4" w:space="0" w:color="000000"/>
            </w:tcBorders>
          </w:tcPr>
          <w:p w14:paraId="3BA1657F" w14:textId="77777777" w:rsidR="00303E99" w:rsidRPr="00CC23B8" w:rsidRDefault="00303E99" w:rsidP="0053292F">
            <w:pPr>
              <w:jc w:val="both"/>
              <w:rPr>
                <w:rFonts w:eastAsia="Calibri"/>
                <w:sz w:val="20"/>
                <w:szCs w:val="20"/>
              </w:rPr>
            </w:pPr>
            <w:r w:rsidRPr="00CC23B8">
              <w:rPr>
                <w:rFonts w:eastAsia="Calibri"/>
                <w:sz w:val="20"/>
                <w:szCs w:val="20"/>
              </w:rPr>
              <w:t xml:space="preserve">Дата и порядок подведения итогов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39BF845E" w14:textId="3C11FF09" w:rsidR="00303E99" w:rsidRPr="00701E49" w:rsidRDefault="000573FD" w:rsidP="0005020C">
            <w:pPr>
              <w:snapToGrid w:val="0"/>
              <w:jc w:val="both"/>
              <w:rPr>
                <w:rFonts w:eastAsia="Calibri"/>
                <w:sz w:val="20"/>
                <w:szCs w:val="20"/>
              </w:rPr>
            </w:pPr>
            <w:r>
              <w:rPr>
                <w:rFonts w:eastAsia="Calibri"/>
                <w:sz w:val="20"/>
                <w:szCs w:val="20"/>
                <w:highlight w:val="yellow"/>
              </w:rPr>
              <w:t>27</w:t>
            </w:r>
            <w:r w:rsidR="00303E99">
              <w:rPr>
                <w:rFonts w:eastAsia="Calibri"/>
                <w:sz w:val="20"/>
                <w:szCs w:val="20"/>
                <w:highlight w:val="yellow"/>
              </w:rPr>
              <w:t>.</w:t>
            </w:r>
            <w:r w:rsidR="0097206D">
              <w:rPr>
                <w:rFonts w:eastAsia="Calibri"/>
                <w:sz w:val="20"/>
                <w:szCs w:val="20"/>
                <w:highlight w:val="yellow"/>
              </w:rPr>
              <w:t>0</w:t>
            </w:r>
            <w:r w:rsidR="00FD4536">
              <w:rPr>
                <w:rFonts w:eastAsia="Calibri"/>
                <w:sz w:val="20"/>
                <w:szCs w:val="20"/>
                <w:highlight w:val="yellow"/>
              </w:rPr>
              <w:t>6</w:t>
            </w:r>
            <w:r w:rsidR="00303E99" w:rsidRPr="00B91798">
              <w:rPr>
                <w:rFonts w:eastAsia="Calibri"/>
                <w:sz w:val="20"/>
                <w:szCs w:val="20"/>
                <w:highlight w:val="yellow"/>
              </w:rPr>
              <w:t>.202</w:t>
            </w:r>
            <w:r w:rsidR="0097206D">
              <w:rPr>
                <w:rFonts w:eastAsia="Calibri"/>
                <w:sz w:val="20"/>
                <w:szCs w:val="20"/>
              </w:rPr>
              <w:t>5</w:t>
            </w:r>
            <w:r w:rsidR="00303E99" w:rsidRPr="00701E49">
              <w:rPr>
                <w:rFonts w:eastAsia="Calibri"/>
                <w:sz w:val="20"/>
                <w:szCs w:val="20"/>
              </w:rPr>
              <w:t xml:space="preserve"> г. подведение итогов</w:t>
            </w:r>
            <w:r w:rsidR="00303E99" w:rsidRPr="00701E49">
              <w:rPr>
                <w:sz w:val="20"/>
                <w:szCs w:val="20"/>
              </w:rPr>
              <w:t xml:space="preserve"> </w:t>
            </w:r>
            <w:r w:rsidR="00303E99" w:rsidRPr="00701E49">
              <w:rPr>
                <w:rFonts w:eastAsia="Calibri"/>
                <w:sz w:val="20"/>
                <w:szCs w:val="20"/>
              </w:rPr>
              <w:t>по результатам проведения заседания единой закупочной комиссии</w:t>
            </w:r>
          </w:p>
        </w:tc>
      </w:tr>
      <w:tr w:rsidR="00303E99" w:rsidRPr="00CC23B8" w14:paraId="41202011" w14:textId="77777777" w:rsidTr="0053292F">
        <w:trPr>
          <w:trHeight w:val="43"/>
        </w:trPr>
        <w:tc>
          <w:tcPr>
            <w:tcW w:w="654" w:type="dxa"/>
            <w:tcBorders>
              <w:top w:val="single" w:sz="4" w:space="0" w:color="000000"/>
              <w:left w:val="single" w:sz="4" w:space="0" w:color="000000"/>
              <w:bottom w:val="single" w:sz="4" w:space="0" w:color="000000"/>
            </w:tcBorders>
          </w:tcPr>
          <w:p w14:paraId="27A4DC7C" w14:textId="77777777" w:rsidR="00303E99" w:rsidRPr="00CC23B8" w:rsidRDefault="00303E99" w:rsidP="0053292F">
            <w:pPr>
              <w:rPr>
                <w:rFonts w:eastAsia="Calibri"/>
                <w:sz w:val="20"/>
                <w:szCs w:val="20"/>
              </w:rPr>
            </w:pPr>
            <w:r w:rsidRPr="00CC23B8">
              <w:rPr>
                <w:rFonts w:eastAsia="Calibri"/>
                <w:sz w:val="20"/>
                <w:szCs w:val="20"/>
              </w:rPr>
              <w:t>7.2</w:t>
            </w:r>
          </w:p>
        </w:tc>
        <w:tc>
          <w:tcPr>
            <w:tcW w:w="2906" w:type="dxa"/>
            <w:tcBorders>
              <w:top w:val="single" w:sz="4" w:space="0" w:color="000000"/>
              <w:left w:val="single" w:sz="4" w:space="0" w:color="000000"/>
              <w:bottom w:val="single" w:sz="4" w:space="0" w:color="000000"/>
            </w:tcBorders>
          </w:tcPr>
          <w:p w14:paraId="7AAB52F1" w14:textId="77777777" w:rsidR="00303E99" w:rsidRPr="00CC23B8" w:rsidRDefault="00303E99" w:rsidP="0053292F">
            <w:pPr>
              <w:rPr>
                <w:rFonts w:eastAsia="Calibri"/>
                <w:sz w:val="20"/>
                <w:szCs w:val="20"/>
              </w:rPr>
            </w:pPr>
            <w:r w:rsidRPr="00CC23B8">
              <w:rPr>
                <w:rFonts w:eastAsia="Calibri"/>
                <w:sz w:val="20"/>
                <w:szCs w:val="20"/>
              </w:rPr>
              <w:t>Место рассмотрения заявок и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1999ECDA" w14:textId="77777777" w:rsidR="00303E99" w:rsidRPr="00CC23B8" w:rsidRDefault="00303E99" w:rsidP="0053292F">
            <w:pPr>
              <w:jc w:val="both"/>
              <w:rPr>
                <w:rFonts w:eastAsia="Calibri"/>
                <w:sz w:val="20"/>
                <w:szCs w:val="20"/>
              </w:rPr>
            </w:pPr>
            <w:r w:rsidRPr="00CC23B8">
              <w:rPr>
                <w:rFonts w:eastAsia="Calibri"/>
                <w:sz w:val="20"/>
                <w:szCs w:val="20"/>
              </w:rPr>
              <w:t xml:space="preserve">Свердловская область, г. Екатеринбург, </w:t>
            </w:r>
            <w:r w:rsidRPr="00CC23B8">
              <w:rPr>
                <w:sz w:val="20"/>
                <w:szCs w:val="20"/>
              </w:rPr>
              <w:t>пер.</w:t>
            </w:r>
            <w:r w:rsidRPr="00CC23B8">
              <w:rPr>
                <w:rFonts w:eastAsia="Calibri"/>
                <w:sz w:val="20"/>
                <w:szCs w:val="20"/>
              </w:rPr>
              <w:t xml:space="preserve"> Рижский, 16 Отдел ресурсного обеспечения ГАУЗ СО «ЦГКБ №24» (административное здание, 2 этаж, вторая дверь направо)</w:t>
            </w:r>
          </w:p>
        </w:tc>
      </w:tr>
      <w:tr w:rsidR="00303E99" w:rsidRPr="00CC23B8" w14:paraId="71DC420C" w14:textId="77777777" w:rsidTr="0053292F">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087B00D9" w14:textId="77777777" w:rsidR="00303E99" w:rsidRPr="00CC23B8" w:rsidRDefault="00303E99" w:rsidP="0053292F">
            <w:pPr>
              <w:snapToGrid w:val="0"/>
              <w:jc w:val="center"/>
              <w:rPr>
                <w:rFonts w:eastAsia="Calibri"/>
                <w:b/>
                <w:color w:val="000000"/>
                <w:sz w:val="20"/>
                <w:szCs w:val="20"/>
              </w:rPr>
            </w:pPr>
            <w:r w:rsidRPr="00CC23B8">
              <w:rPr>
                <w:rFonts w:eastAsia="Calibri"/>
                <w:b/>
                <w:color w:val="000000"/>
                <w:sz w:val="20"/>
                <w:szCs w:val="20"/>
              </w:rPr>
              <w:t>Дополнительная информация</w:t>
            </w:r>
          </w:p>
        </w:tc>
      </w:tr>
      <w:tr w:rsidR="00303E99" w:rsidRPr="00CC23B8" w14:paraId="183613FB" w14:textId="77777777" w:rsidTr="0053292F">
        <w:trPr>
          <w:trHeight w:val="43"/>
        </w:trPr>
        <w:tc>
          <w:tcPr>
            <w:tcW w:w="654" w:type="dxa"/>
            <w:tcBorders>
              <w:top w:val="single" w:sz="4" w:space="0" w:color="000000"/>
              <w:left w:val="single" w:sz="4" w:space="0" w:color="000000"/>
              <w:bottom w:val="single" w:sz="4" w:space="0" w:color="000000"/>
            </w:tcBorders>
          </w:tcPr>
          <w:p w14:paraId="29DEAF8F"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8.</w:t>
            </w:r>
          </w:p>
        </w:tc>
        <w:tc>
          <w:tcPr>
            <w:tcW w:w="2906" w:type="dxa"/>
            <w:tcBorders>
              <w:top w:val="single" w:sz="4" w:space="0" w:color="000000"/>
              <w:left w:val="single" w:sz="4" w:space="0" w:color="000000"/>
              <w:bottom w:val="single" w:sz="4" w:space="0" w:color="000000"/>
            </w:tcBorders>
          </w:tcPr>
          <w:p w14:paraId="5F01DBB0" w14:textId="77777777" w:rsidR="00303E99" w:rsidRPr="00CC23B8" w:rsidRDefault="00303E99" w:rsidP="0053292F">
            <w:pPr>
              <w:pStyle w:val="ab"/>
              <w:suppressLineNumbers/>
              <w:tabs>
                <w:tab w:val="left" w:pos="709"/>
              </w:tabs>
              <w:spacing w:before="0" w:after="0"/>
              <w:rPr>
                <w:b w:val="0"/>
                <w:sz w:val="20"/>
                <w:szCs w:val="20"/>
              </w:rPr>
            </w:pPr>
            <w:r w:rsidRPr="00CF67EB">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26D36E2A" w14:textId="5D77BBA0" w:rsidR="00303E99" w:rsidRPr="00CC23B8" w:rsidRDefault="00423FAF" w:rsidP="00BC3F0A">
            <w:pPr>
              <w:autoSpaceDE w:val="0"/>
              <w:autoSpaceDN w:val="0"/>
              <w:adjustRightInd w:val="0"/>
              <w:jc w:val="both"/>
              <w:rPr>
                <w:sz w:val="20"/>
                <w:szCs w:val="20"/>
              </w:rPr>
            </w:pPr>
            <w:r>
              <w:rPr>
                <w:sz w:val="20"/>
                <w:szCs w:val="20"/>
              </w:rPr>
              <w:t xml:space="preserve">Участником закупки может выступать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w:t>
            </w:r>
            <w:r w:rsidRPr="00DC0F40">
              <w:rPr>
                <w:sz w:val="20"/>
                <w:szCs w:val="20"/>
              </w:rPr>
              <w:t>том числе индивидуальный предприниматель или несколько индивидуальных предпринимателей, выступающих на стороне одного участника закупки, в том числе субъект малого и среднего предпринимательства.</w:t>
            </w:r>
          </w:p>
        </w:tc>
      </w:tr>
      <w:tr w:rsidR="00423FAF" w:rsidRPr="00CC23B8" w14:paraId="38F29748" w14:textId="77777777" w:rsidTr="0053292F">
        <w:trPr>
          <w:trHeight w:val="43"/>
        </w:trPr>
        <w:tc>
          <w:tcPr>
            <w:tcW w:w="654" w:type="dxa"/>
            <w:tcBorders>
              <w:top w:val="single" w:sz="4" w:space="0" w:color="000000"/>
              <w:left w:val="single" w:sz="4" w:space="0" w:color="000000"/>
              <w:bottom w:val="single" w:sz="4" w:space="0" w:color="000000"/>
            </w:tcBorders>
          </w:tcPr>
          <w:p w14:paraId="6DA94C0A"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9.</w:t>
            </w:r>
          </w:p>
        </w:tc>
        <w:tc>
          <w:tcPr>
            <w:tcW w:w="2906" w:type="dxa"/>
            <w:tcBorders>
              <w:top w:val="single" w:sz="4" w:space="0" w:color="000000"/>
              <w:left w:val="single" w:sz="4" w:space="0" w:color="000000"/>
              <w:bottom w:val="single" w:sz="4" w:space="0" w:color="000000"/>
            </w:tcBorders>
          </w:tcPr>
          <w:p w14:paraId="12D6FCE5"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6CCA2FF9"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14:paraId="239F4E62"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1.</w:t>
            </w:r>
            <w:r w:rsidRPr="00F44AC7">
              <w:rPr>
                <w:rFonts w:eastAsia="Calibri"/>
                <w:b/>
                <w:color w:val="000000"/>
                <w:sz w:val="20"/>
                <w:szCs w:val="20"/>
              </w:rPr>
              <w:t xml:space="preserve"> 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318EC0DF"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 xml:space="preserve">2.Заявка на участие в запросе котировок в электронной форме (приложение №1 к извещению) должна содержать наименование, место нахождения (для </w:t>
            </w:r>
            <w:r w:rsidRPr="00F44AC7">
              <w:rPr>
                <w:rFonts w:eastAsia="Calibri"/>
                <w:color w:val="000000"/>
                <w:sz w:val="20"/>
                <w:szCs w:val="20"/>
              </w:rPr>
              <w:lastRenderedPageBreak/>
              <w:t>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4C89F87D"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640EA634"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210B0E15"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 документ, декларирующий соответствие участника закупки следующим требованиям:</w:t>
            </w:r>
          </w:p>
          <w:p w14:paraId="4027F267"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3.1</w:t>
            </w:r>
            <w:r w:rsidRPr="00F44AC7">
              <w:rPr>
                <w:color w:val="000000"/>
                <w:sz w:val="20"/>
                <w:szCs w:val="20"/>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78B2ACA" w14:textId="77777777" w:rsidR="00423FAF" w:rsidRPr="00F44AC7" w:rsidRDefault="00423FAF" w:rsidP="00423FAF">
            <w:pPr>
              <w:pStyle w:val="aff0"/>
              <w:rPr>
                <w:color w:val="000000"/>
                <w:sz w:val="20"/>
                <w:szCs w:val="20"/>
              </w:rPr>
            </w:pPr>
            <w:r w:rsidRPr="00F44AC7">
              <w:rPr>
                <w:color w:val="000000"/>
                <w:sz w:val="20"/>
                <w:szCs w:val="20"/>
              </w:rPr>
              <w:t>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F56B44" w14:textId="77777777" w:rsidR="00423FAF" w:rsidRPr="00F44AC7" w:rsidRDefault="00423FAF" w:rsidP="00423FAF">
            <w:pPr>
              <w:pStyle w:val="aff0"/>
              <w:rPr>
                <w:color w:val="000000"/>
                <w:sz w:val="20"/>
                <w:szCs w:val="20"/>
              </w:rPr>
            </w:pPr>
            <w:r w:rsidRPr="00F44AC7">
              <w:rPr>
                <w:color w:val="000000"/>
                <w:sz w:val="20"/>
                <w:szCs w:val="20"/>
              </w:rPr>
              <w:t xml:space="preserve">3.3) </w:t>
            </w:r>
            <w:proofErr w:type="spellStart"/>
            <w:r w:rsidRPr="00F44AC7">
              <w:rPr>
                <w:color w:val="000000"/>
                <w:sz w:val="20"/>
                <w:szCs w:val="20"/>
              </w:rPr>
              <w:t>неприостановление</w:t>
            </w:r>
            <w:proofErr w:type="spellEnd"/>
            <w:r w:rsidRPr="00F44AC7">
              <w:rPr>
                <w:color w:val="000000"/>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220C80D" w14:textId="77777777" w:rsidR="00423FAF" w:rsidRPr="00F44AC7" w:rsidRDefault="00423FAF" w:rsidP="00423FAF">
            <w:pPr>
              <w:pStyle w:val="aff0"/>
              <w:rPr>
                <w:color w:val="000000"/>
                <w:sz w:val="20"/>
                <w:szCs w:val="20"/>
              </w:rPr>
            </w:pPr>
            <w:r w:rsidRPr="00F44AC7">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EA764FA" w14:textId="77777777" w:rsidR="00423FAF" w:rsidRPr="00F44AC7" w:rsidRDefault="00423FAF" w:rsidP="00423FAF">
            <w:pPr>
              <w:pStyle w:val="aff0"/>
              <w:rPr>
                <w:color w:val="000000"/>
                <w:sz w:val="20"/>
                <w:szCs w:val="20"/>
              </w:rPr>
            </w:pPr>
            <w:r w:rsidRPr="00F44AC7">
              <w:rPr>
                <w:color w:val="000000"/>
                <w:sz w:val="20"/>
                <w:szCs w:val="20"/>
              </w:rPr>
              <w:t>3.5)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9A4E2" w14:textId="77777777" w:rsidR="00423FAF" w:rsidRPr="00F44AC7" w:rsidRDefault="00423FAF" w:rsidP="00423FAF">
            <w:pPr>
              <w:pStyle w:val="aff0"/>
              <w:rPr>
                <w:color w:val="000000"/>
                <w:sz w:val="20"/>
                <w:szCs w:val="20"/>
              </w:rPr>
            </w:pPr>
            <w:r w:rsidRPr="00F44AC7">
              <w:rPr>
                <w:color w:val="000000"/>
                <w:sz w:val="20"/>
                <w:szCs w:val="20"/>
              </w:rPr>
              <w:t>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9758AE" w14:textId="77777777" w:rsidR="00423FAF" w:rsidRPr="00F44AC7" w:rsidRDefault="00423FAF" w:rsidP="00423FAF">
            <w:pPr>
              <w:pStyle w:val="aff0"/>
              <w:rPr>
                <w:color w:val="000000"/>
                <w:sz w:val="20"/>
                <w:szCs w:val="20"/>
              </w:rPr>
            </w:pPr>
            <w:r w:rsidRPr="00F44AC7">
              <w:rPr>
                <w:color w:val="000000"/>
                <w:sz w:val="20"/>
                <w:szCs w:val="20"/>
              </w:rPr>
              <w:t>3.6)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731D83D" w14:textId="77777777" w:rsidR="00423FAF" w:rsidRPr="00F44AC7" w:rsidRDefault="00423FAF" w:rsidP="00423FAF">
            <w:pPr>
              <w:pStyle w:val="aff0"/>
              <w:rPr>
                <w:color w:val="000000"/>
                <w:sz w:val="20"/>
                <w:szCs w:val="20"/>
              </w:rPr>
            </w:pPr>
            <w:r w:rsidRPr="00F44AC7">
              <w:rPr>
                <w:color w:val="000000"/>
                <w:sz w:val="20"/>
                <w:szCs w:val="20"/>
              </w:rPr>
              <w:t xml:space="preserve">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F44AC7">
              <w:rPr>
                <w:color w:val="000000"/>
                <w:sz w:val="20"/>
                <w:szCs w:val="20"/>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416B83" w14:textId="77777777" w:rsidR="00423FAF" w:rsidRPr="00F44AC7" w:rsidRDefault="00423FAF" w:rsidP="00423FAF">
            <w:pPr>
              <w:pStyle w:val="aff0"/>
              <w:rPr>
                <w:color w:val="000000"/>
                <w:sz w:val="20"/>
                <w:szCs w:val="20"/>
              </w:rPr>
            </w:pPr>
            <w:r w:rsidRPr="00F44AC7">
              <w:rPr>
                <w:color w:val="000000"/>
                <w:sz w:val="20"/>
                <w:szCs w:val="20"/>
              </w:rPr>
              <w:t>3.7) участник закупки не является офшорной компанией;</w:t>
            </w:r>
          </w:p>
          <w:p w14:paraId="7EC641C6" w14:textId="77777777" w:rsidR="00423FAF" w:rsidRPr="00F44AC7" w:rsidRDefault="00423FAF" w:rsidP="00423FAF">
            <w:pPr>
              <w:pStyle w:val="aff0"/>
              <w:rPr>
                <w:color w:val="000000"/>
                <w:sz w:val="20"/>
                <w:szCs w:val="20"/>
              </w:rPr>
            </w:pPr>
            <w:r w:rsidRPr="00F44AC7">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14:paraId="16D64A2F" w14:textId="77777777" w:rsidR="00423FAF" w:rsidRPr="00F44AC7" w:rsidRDefault="00423FAF" w:rsidP="00423FAF">
            <w:pPr>
              <w:snapToGrid w:val="0"/>
              <w:jc w:val="both"/>
              <w:rPr>
                <w:sz w:val="20"/>
                <w:szCs w:val="20"/>
              </w:rPr>
            </w:pPr>
            <w:r w:rsidRPr="00F44AC7">
              <w:rPr>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8" w:tooltip="Федеральный закон от 18.07.2011 N 223-ФЗ (ред. от 29.06.2015) &quot;О закупках товаров, работ, услуг отдельными видами юридических лиц&quot;{КонсультантПлюс}" w:history="1">
              <w:r w:rsidRPr="00F44AC7">
                <w:rPr>
                  <w:sz w:val="20"/>
                  <w:szCs w:val="20"/>
                </w:rPr>
                <w:t>Законом</w:t>
              </w:r>
            </w:hyperlink>
            <w:r w:rsidRPr="00F44AC7">
              <w:rPr>
                <w:sz w:val="20"/>
                <w:szCs w:val="20"/>
              </w:rPr>
              <w:t xml:space="preserve"> N 223-ФЗ и </w:t>
            </w:r>
            <w:hyperlink r:id="rId9"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F44AC7">
                <w:rPr>
                  <w:sz w:val="20"/>
                  <w:szCs w:val="20"/>
                </w:rPr>
                <w:t>Законом</w:t>
              </w:r>
            </w:hyperlink>
            <w:r w:rsidRPr="00F44AC7">
              <w:rPr>
                <w:sz w:val="20"/>
                <w:szCs w:val="20"/>
              </w:rPr>
              <w:t xml:space="preserve"> N 44-ФЗ.</w:t>
            </w:r>
          </w:p>
          <w:p w14:paraId="35E8AD4A"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4) предложение о цене договора, в том числе предложение о цене единицы товара, услуги, работы;</w:t>
            </w:r>
          </w:p>
          <w:p w14:paraId="3A4CBCE9"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 в электронной форме.</w:t>
            </w:r>
          </w:p>
          <w:p w14:paraId="2CF805FF" w14:textId="77777777" w:rsidR="00423FAF" w:rsidRPr="00F44AC7" w:rsidRDefault="00423FAF" w:rsidP="00423FAF">
            <w:pPr>
              <w:snapToGrid w:val="0"/>
              <w:jc w:val="both"/>
              <w:rPr>
                <w:rFonts w:eastAsia="Calibri"/>
                <w:b/>
                <w:color w:val="000000"/>
                <w:sz w:val="20"/>
                <w:szCs w:val="20"/>
              </w:rPr>
            </w:pPr>
            <w:r w:rsidRPr="00F44AC7">
              <w:rPr>
                <w:rFonts w:eastAsia="Calibri"/>
                <w:b/>
                <w:color w:val="000000"/>
                <w:sz w:val="20"/>
                <w:szCs w:val="20"/>
              </w:rPr>
              <w:t>К заявке прилагаются:</w:t>
            </w:r>
          </w:p>
          <w:p w14:paraId="420AC8D3" w14:textId="77777777" w:rsidR="00423FAF" w:rsidRPr="00F44AC7" w:rsidRDefault="00423FAF" w:rsidP="00423FAF">
            <w:pPr>
              <w:suppressAutoHyphens w:val="0"/>
              <w:jc w:val="both"/>
              <w:rPr>
                <w:bCs/>
                <w:sz w:val="20"/>
                <w:szCs w:val="20"/>
                <w:lang w:eastAsia="ru-RU"/>
              </w:rPr>
            </w:pPr>
            <w:r w:rsidRPr="00F44AC7">
              <w:rPr>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32C7218B" w14:textId="77777777" w:rsidR="00423FAF" w:rsidRPr="00F44AC7" w:rsidRDefault="00423FAF" w:rsidP="00423FAF">
            <w:pPr>
              <w:suppressAutoHyphens w:val="0"/>
              <w:jc w:val="both"/>
              <w:rPr>
                <w:bCs/>
                <w:sz w:val="20"/>
                <w:szCs w:val="20"/>
                <w:lang w:eastAsia="ru-RU"/>
              </w:rPr>
            </w:pPr>
            <w:r w:rsidRPr="00F44AC7">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1C5E91A3" w14:textId="77777777" w:rsidR="00423FAF" w:rsidRPr="00F44AC7" w:rsidRDefault="00423FAF" w:rsidP="00423FAF">
            <w:pPr>
              <w:suppressAutoHyphens w:val="0"/>
              <w:jc w:val="both"/>
              <w:rPr>
                <w:bCs/>
                <w:sz w:val="20"/>
                <w:szCs w:val="20"/>
                <w:lang w:eastAsia="ru-RU"/>
              </w:rPr>
            </w:pPr>
            <w:r w:rsidRPr="00F44AC7">
              <w:rPr>
                <w:bCs/>
                <w:sz w:val="20"/>
                <w:szCs w:val="20"/>
                <w:lang w:eastAsia="ru-RU"/>
              </w:rPr>
              <w:t>-   копия решения о назначении или об избрании,</w:t>
            </w:r>
          </w:p>
          <w:p w14:paraId="7305E045" w14:textId="77777777" w:rsidR="00423FAF" w:rsidRPr="00F44AC7" w:rsidRDefault="00423FAF" w:rsidP="00423FAF">
            <w:pPr>
              <w:suppressAutoHyphens w:val="0"/>
              <w:jc w:val="both"/>
              <w:rPr>
                <w:bCs/>
                <w:sz w:val="20"/>
                <w:szCs w:val="20"/>
                <w:lang w:eastAsia="ru-RU"/>
              </w:rPr>
            </w:pPr>
            <w:r w:rsidRPr="00F44AC7">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4379B0E6" w14:textId="77777777" w:rsidR="00423FAF" w:rsidRPr="00F44AC7" w:rsidRDefault="00423FAF" w:rsidP="00423FAF">
            <w:pPr>
              <w:suppressAutoHyphens w:val="0"/>
              <w:jc w:val="both"/>
              <w:rPr>
                <w:bCs/>
                <w:sz w:val="20"/>
                <w:szCs w:val="20"/>
                <w:lang w:eastAsia="ru-RU"/>
              </w:rPr>
            </w:pPr>
            <w:r w:rsidRPr="00F44AC7">
              <w:rPr>
                <w:bCs/>
                <w:sz w:val="20"/>
                <w:szCs w:val="20"/>
                <w:lang w:eastAsia="ru-RU"/>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E844EE2"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24D2FA16" w14:textId="77777777" w:rsidR="00423FAF" w:rsidRPr="00F44AC7" w:rsidRDefault="00423FAF" w:rsidP="00423FAF">
            <w:pPr>
              <w:snapToGrid w:val="0"/>
              <w:jc w:val="both"/>
              <w:rPr>
                <w:rFonts w:eastAsia="Calibri"/>
                <w:color w:val="000000"/>
                <w:sz w:val="20"/>
                <w:szCs w:val="20"/>
              </w:rPr>
            </w:pPr>
            <w:r w:rsidRPr="00F44AC7">
              <w:rPr>
                <w:b/>
                <w:color w:val="000000"/>
                <w:sz w:val="20"/>
                <w:szCs w:val="20"/>
              </w:rPr>
              <w:t>4)</w:t>
            </w:r>
            <w:r w:rsidRPr="00F44AC7">
              <w:rPr>
                <w:rFonts w:eastAsia="Calibri"/>
                <w:color w:val="000000"/>
                <w:sz w:val="20"/>
                <w:szCs w:val="20"/>
              </w:rPr>
              <w:t xml:space="preserve"> документы, предоставляемые участником, продекларировавшим в составе заявки свою принадлежность к СМСП:</w:t>
            </w:r>
          </w:p>
          <w:p w14:paraId="4CD0EA7E" w14:textId="77777777" w:rsidR="00423FAF" w:rsidRPr="00F44AC7" w:rsidRDefault="00423FAF" w:rsidP="00423FAF">
            <w:pPr>
              <w:snapToGrid w:val="0"/>
              <w:jc w:val="both"/>
              <w:rPr>
                <w:rFonts w:eastAsia="Calibri"/>
                <w:i/>
                <w:sz w:val="20"/>
                <w:szCs w:val="20"/>
              </w:rPr>
            </w:pPr>
            <w:r w:rsidRPr="00F44AC7">
              <w:rPr>
                <w:rFonts w:eastAsia="Calibri"/>
                <w:i/>
                <w:sz w:val="20"/>
                <w:szCs w:val="20"/>
              </w:rPr>
              <w:lastRenderedPageBreak/>
              <w:t>сведения из реестра СМСП, содержащие информацию об участнике закупки, или декларация о его соответствии критериям отнесения к СМСП, указанным в статье 4 Федерального закона  от 24.07.2007 № 209-ФЗ «О развитии малого и среднего предпринимательства в Российской Федерации» (далее - Закон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14:paraId="05C0CF13" w14:textId="77777777" w:rsidR="00423FAF" w:rsidRPr="00F44AC7" w:rsidRDefault="00423FAF" w:rsidP="00423FAF">
            <w:pPr>
              <w:snapToGrid w:val="0"/>
              <w:jc w:val="both"/>
              <w:rPr>
                <w:rFonts w:eastAsia="Calibri"/>
                <w:i/>
                <w:color w:val="000000"/>
                <w:sz w:val="20"/>
                <w:szCs w:val="20"/>
              </w:rPr>
            </w:pPr>
            <w:r w:rsidRPr="00F44AC7">
              <w:rPr>
                <w:rFonts w:eastAsia="Calibri"/>
                <w:i/>
                <w:color w:val="000000"/>
                <w:sz w:val="20"/>
                <w:szCs w:val="20"/>
              </w:rPr>
              <w:t>4.1 Непредставление данных документов не влечет за собой отклонение заявки участника закупки;</w:t>
            </w:r>
          </w:p>
          <w:p w14:paraId="50D4C393" w14:textId="77777777" w:rsidR="00423FAF" w:rsidRPr="00F44AC7" w:rsidRDefault="00423FAF" w:rsidP="00423FAF">
            <w:pPr>
              <w:snapToGrid w:val="0"/>
              <w:jc w:val="both"/>
              <w:rPr>
                <w:rFonts w:eastAsia="Calibri"/>
                <w:i/>
                <w:color w:val="000000"/>
                <w:sz w:val="20"/>
                <w:szCs w:val="20"/>
              </w:rPr>
            </w:pPr>
            <w:r w:rsidRPr="00F44AC7">
              <w:rPr>
                <w:rFonts w:eastAsia="Calibri"/>
                <w:i/>
                <w:color w:val="000000"/>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статьей 4 Закона № 209-ФЗ.</w:t>
            </w:r>
          </w:p>
          <w:p w14:paraId="0D5FB6AC"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5) иные документы в соответствии с требованиями документации о запросе котировок в электронной форме (п.21 извещения о проведении запроса котировок в электронной форме), заверенные надлежащим образом.</w:t>
            </w:r>
          </w:p>
          <w:p w14:paraId="2BEF96EA"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w:t>
            </w:r>
            <w:proofErr w:type="spellStart"/>
            <w:r w:rsidRPr="00F44AC7">
              <w:rPr>
                <w:rFonts w:eastAsia="Calibri"/>
                <w:color w:val="000000"/>
                <w:sz w:val="20"/>
                <w:szCs w:val="20"/>
              </w:rPr>
              <w:t>pdf</w:t>
            </w:r>
            <w:proofErr w:type="spellEnd"/>
            <w:r w:rsidRPr="00F44AC7">
              <w:rPr>
                <w:rFonts w:eastAsia="Calibri"/>
                <w:color w:val="000000"/>
                <w:sz w:val="20"/>
                <w:szCs w:val="20"/>
              </w:rPr>
              <w:t>,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17D4BDA" w14:textId="77777777" w:rsidR="00423FAF" w:rsidRPr="00F44AC7" w:rsidRDefault="00423FAF" w:rsidP="00423FAF">
            <w:pPr>
              <w:ind w:firstLine="23"/>
              <w:jc w:val="both"/>
              <w:rPr>
                <w:bCs/>
                <w:sz w:val="20"/>
                <w:szCs w:val="20"/>
              </w:rPr>
            </w:pPr>
            <w:r w:rsidRPr="00F44AC7">
              <w:rPr>
                <w:rFonts w:eastAsia="Calibri"/>
                <w:color w:val="000000"/>
                <w:sz w:val="20"/>
                <w:szCs w:val="20"/>
              </w:rPr>
              <w:t xml:space="preserve">6) </w:t>
            </w:r>
            <w:r w:rsidRPr="00F44AC7">
              <w:rPr>
                <w:bCs/>
                <w:sz w:val="20"/>
                <w:szCs w:val="20"/>
              </w:rPr>
              <w:t xml:space="preserve"> Наименование страны происхождения поставляемого товара, а так же документы и/или сведения, подтверждающие страну происхождения товара, в соответствии с </w:t>
            </w:r>
            <w:proofErr w:type="spellStart"/>
            <w:r w:rsidRPr="00F44AC7">
              <w:rPr>
                <w:bCs/>
                <w:sz w:val="20"/>
                <w:szCs w:val="20"/>
              </w:rPr>
              <w:t>пп</w:t>
            </w:r>
            <w:proofErr w:type="spellEnd"/>
            <w:r w:rsidRPr="00F44AC7">
              <w:rPr>
                <w:bCs/>
                <w:sz w:val="20"/>
                <w:szCs w:val="20"/>
              </w:rPr>
              <w:t xml:space="preserve">. а-в п. 3 или в соответствии с </w:t>
            </w:r>
            <w:proofErr w:type="spellStart"/>
            <w:r w:rsidRPr="00F44AC7">
              <w:rPr>
                <w:bCs/>
                <w:sz w:val="20"/>
                <w:szCs w:val="20"/>
              </w:rPr>
              <w:t>пп</w:t>
            </w:r>
            <w:proofErr w:type="spellEnd"/>
            <w:r w:rsidRPr="00F44AC7">
              <w:rPr>
                <w:bCs/>
                <w:sz w:val="20"/>
                <w:szCs w:val="20"/>
              </w:rPr>
              <w:t>. в или д п. 10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5ED3B08D" w14:textId="77777777" w:rsidR="00423FAF" w:rsidRPr="00F44AC7" w:rsidRDefault="00423FAF" w:rsidP="00423FAF">
            <w:pPr>
              <w:ind w:firstLine="23"/>
              <w:jc w:val="both"/>
              <w:rPr>
                <w:bCs/>
                <w:sz w:val="20"/>
                <w:szCs w:val="20"/>
              </w:rPr>
            </w:pPr>
            <w:r w:rsidRPr="00F44AC7">
              <w:rPr>
                <w:bCs/>
                <w:sz w:val="20"/>
                <w:szCs w:val="20"/>
              </w:rPr>
              <w:t>6.1)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proofErr w:type="spellStart"/>
            <w:r w:rsidRPr="00F44AC7">
              <w:rPr>
                <w:bCs/>
                <w:sz w:val="20"/>
                <w:szCs w:val="20"/>
              </w:rPr>
              <w:t>пп</w:t>
            </w:r>
            <w:proofErr w:type="spellEnd"/>
            <w:r w:rsidRPr="00F44AC7">
              <w:rPr>
                <w:bCs/>
                <w:sz w:val="20"/>
                <w:szCs w:val="20"/>
              </w:rPr>
              <w:t xml:space="preserve">. а п.3), </w:t>
            </w:r>
          </w:p>
          <w:p w14:paraId="7A290090" w14:textId="77777777" w:rsidR="00423FAF" w:rsidRPr="00F44AC7" w:rsidRDefault="00423FAF" w:rsidP="00423FAF">
            <w:pPr>
              <w:ind w:firstLine="23"/>
              <w:jc w:val="both"/>
              <w:rPr>
                <w:bCs/>
                <w:sz w:val="20"/>
                <w:szCs w:val="20"/>
              </w:rPr>
            </w:pPr>
            <w:r w:rsidRPr="00F44AC7">
              <w:rPr>
                <w:bCs/>
                <w:sz w:val="20"/>
                <w:szCs w:val="20"/>
              </w:rPr>
              <w:t xml:space="preserve">6.2)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w:t>
            </w:r>
            <w:proofErr w:type="gramStart"/>
            <w:r w:rsidRPr="00F44AC7">
              <w:rPr>
                <w:bCs/>
                <w:sz w:val="20"/>
                <w:szCs w:val="20"/>
              </w:rPr>
              <w:t>союза(</w:t>
            </w:r>
            <w:proofErr w:type="spellStart"/>
            <w:proofErr w:type="gramEnd"/>
            <w:r w:rsidRPr="00F44AC7">
              <w:rPr>
                <w:bCs/>
                <w:sz w:val="20"/>
                <w:szCs w:val="20"/>
              </w:rPr>
              <w:t>пп</w:t>
            </w:r>
            <w:proofErr w:type="spellEnd"/>
            <w:r w:rsidRPr="00F44AC7">
              <w:rPr>
                <w:bCs/>
                <w:sz w:val="20"/>
                <w:szCs w:val="20"/>
              </w:rPr>
              <w:t>. б п.3);</w:t>
            </w:r>
          </w:p>
          <w:p w14:paraId="1207915F" w14:textId="77777777" w:rsidR="00423FAF" w:rsidRPr="00F44AC7" w:rsidRDefault="00423FAF" w:rsidP="00423FAF">
            <w:pPr>
              <w:ind w:firstLine="23"/>
              <w:jc w:val="both"/>
              <w:rPr>
                <w:bCs/>
                <w:sz w:val="20"/>
                <w:szCs w:val="20"/>
              </w:rPr>
            </w:pPr>
            <w:r w:rsidRPr="00F44AC7">
              <w:rPr>
                <w:bCs/>
                <w:sz w:val="20"/>
                <w:szCs w:val="20"/>
              </w:rPr>
              <w:t xml:space="preserve">6.3) Документ, содержащий сведения о стадиях технологического процесса производства лекарственного средства, </w:t>
            </w:r>
            <w:proofErr w:type="spellStart"/>
            <w:r w:rsidRPr="00F44AC7">
              <w:rPr>
                <w:bCs/>
                <w:sz w:val="20"/>
                <w:szCs w:val="20"/>
              </w:rPr>
              <w:t>осуществляемыхна</w:t>
            </w:r>
            <w:proofErr w:type="spellEnd"/>
            <w:r w:rsidRPr="00F44AC7">
              <w:rPr>
                <w:bCs/>
                <w:sz w:val="20"/>
                <w:szCs w:val="20"/>
              </w:rPr>
              <w:t xml:space="preserve"> территории Евразийского экономического </w:t>
            </w:r>
            <w:proofErr w:type="gramStart"/>
            <w:r w:rsidRPr="00F44AC7">
              <w:rPr>
                <w:bCs/>
                <w:sz w:val="20"/>
                <w:szCs w:val="20"/>
              </w:rPr>
              <w:t>союза(</w:t>
            </w:r>
            <w:proofErr w:type="spellStart"/>
            <w:proofErr w:type="gramEnd"/>
            <w:r w:rsidRPr="00F44AC7">
              <w:rPr>
                <w:bCs/>
                <w:sz w:val="20"/>
                <w:szCs w:val="20"/>
              </w:rPr>
              <w:t>пп</w:t>
            </w:r>
            <w:proofErr w:type="spellEnd"/>
            <w:r w:rsidRPr="00F44AC7">
              <w:rPr>
                <w:bCs/>
                <w:sz w:val="20"/>
                <w:szCs w:val="20"/>
              </w:rPr>
              <w:t>. в п. 3);</w:t>
            </w:r>
          </w:p>
          <w:p w14:paraId="4760A322" w14:textId="77777777" w:rsidR="00423FAF" w:rsidRPr="00F44AC7" w:rsidRDefault="00423FAF" w:rsidP="00423FAF">
            <w:pPr>
              <w:ind w:firstLine="23"/>
              <w:jc w:val="both"/>
              <w:rPr>
                <w:bCs/>
                <w:sz w:val="20"/>
                <w:szCs w:val="20"/>
              </w:rPr>
            </w:pPr>
            <w:r w:rsidRPr="00F44AC7">
              <w:rPr>
                <w:bCs/>
                <w:sz w:val="20"/>
                <w:szCs w:val="20"/>
              </w:rPr>
              <w:t>6.4)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w:t>
            </w:r>
            <w:proofErr w:type="spellStart"/>
            <w:r w:rsidRPr="00F44AC7">
              <w:rPr>
                <w:bCs/>
                <w:sz w:val="20"/>
                <w:szCs w:val="20"/>
              </w:rPr>
              <w:t>пп</w:t>
            </w:r>
            <w:proofErr w:type="spellEnd"/>
            <w:r w:rsidRPr="00F44AC7">
              <w:rPr>
                <w:bCs/>
                <w:sz w:val="20"/>
                <w:szCs w:val="20"/>
              </w:rPr>
              <w:t>. в п. 10);</w:t>
            </w:r>
          </w:p>
          <w:p w14:paraId="615F1CFA" w14:textId="77777777" w:rsidR="00423FAF" w:rsidRPr="00F44AC7" w:rsidRDefault="00423FAF" w:rsidP="00423FAF">
            <w:pPr>
              <w:snapToGrid w:val="0"/>
              <w:jc w:val="both"/>
              <w:rPr>
                <w:rFonts w:eastAsia="Calibri"/>
                <w:color w:val="000000"/>
                <w:sz w:val="20"/>
                <w:szCs w:val="20"/>
              </w:rPr>
            </w:pPr>
            <w:r w:rsidRPr="00F44AC7">
              <w:rPr>
                <w:bCs/>
                <w:sz w:val="20"/>
                <w:szCs w:val="20"/>
              </w:rPr>
              <w:t xml:space="preserve">6.5)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(до внесения изменений в право Евразийского экономического союза, предусматривающих подтверждение страны происхождения товаров, путем предоставления информации из евразийского реестра промышленных товаров, документом, подтверждающим происхождение таких товаров из государств - </w:t>
            </w:r>
            <w:r w:rsidRPr="00F44AC7">
              <w:rPr>
                <w:bCs/>
                <w:sz w:val="20"/>
                <w:szCs w:val="20"/>
              </w:rPr>
              <w:lastRenderedPageBreak/>
              <w:t>членов Евразийского экономического союза, за исключением Российской Федерации) (</w:t>
            </w:r>
            <w:proofErr w:type="spellStart"/>
            <w:r w:rsidRPr="00F44AC7">
              <w:rPr>
                <w:bCs/>
                <w:sz w:val="20"/>
                <w:szCs w:val="20"/>
              </w:rPr>
              <w:t>пп</w:t>
            </w:r>
            <w:proofErr w:type="spellEnd"/>
            <w:r w:rsidRPr="00F44AC7">
              <w:rPr>
                <w:bCs/>
                <w:sz w:val="20"/>
                <w:szCs w:val="20"/>
              </w:rPr>
              <w:t>. д п. 10)</w:t>
            </w:r>
          </w:p>
          <w:p w14:paraId="18E7838E"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Прочие правила подготовки и подачи заявки через ЭТП определяются регламентом работы данной ЭТП.</w:t>
            </w:r>
          </w:p>
          <w:p w14:paraId="5E09CC61" w14:textId="04AEA52C" w:rsidR="00423FAF" w:rsidRPr="00CC23B8" w:rsidRDefault="00423FAF" w:rsidP="00423FAF">
            <w:pPr>
              <w:rPr>
                <w:rFonts w:eastAsia="Calibri"/>
                <w:b/>
                <w:color w:val="000000"/>
                <w:sz w:val="20"/>
                <w:szCs w:val="20"/>
              </w:rPr>
            </w:pPr>
            <w:r w:rsidRPr="00F44AC7">
              <w:rPr>
                <w:rFonts w:eastAsia="Calibri"/>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423FAF" w:rsidRPr="00CC23B8" w14:paraId="511F447C" w14:textId="77777777" w:rsidTr="0053292F">
        <w:trPr>
          <w:trHeight w:val="43"/>
        </w:trPr>
        <w:tc>
          <w:tcPr>
            <w:tcW w:w="654" w:type="dxa"/>
            <w:tcBorders>
              <w:top w:val="single" w:sz="4" w:space="0" w:color="000000"/>
              <w:left w:val="single" w:sz="4" w:space="0" w:color="000000"/>
              <w:bottom w:val="single" w:sz="4" w:space="0" w:color="000000"/>
            </w:tcBorders>
          </w:tcPr>
          <w:p w14:paraId="4DA26A2A"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6ACFB242" w14:textId="77777777" w:rsidR="00423FAF" w:rsidRPr="00CC23B8" w:rsidRDefault="00423FAF" w:rsidP="00423FAF">
            <w:pPr>
              <w:keepNext/>
              <w:ind w:left="33"/>
              <w:jc w:val="both"/>
              <w:outlineLvl w:val="1"/>
              <w:rPr>
                <w:bCs/>
                <w:iCs/>
                <w:sz w:val="20"/>
                <w:szCs w:val="20"/>
              </w:rPr>
            </w:pPr>
            <w:r w:rsidRPr="00CC23B8">
              <w:rPr>
                <w:sz w:val="20"/>
                <w:szCs w:val="20"/>
              </w:rPr>
              <w:t>Официальный</w:t>
            </w:r>
            <w:r w:rsidRPr="00CC23B8">
              <w:rPr>
                <w:bCs/>
                <w:iCs/>
                <w:sz w:val="20"/>
                <w:szCs w:val="20"/>
              </w:rPr>
              <w:t xml:space="preserve"> язык закупки</w:t>
            </w:r>
          </w:p>
          <w:p w14:paraId="3CF6887C" w14:textId="77777777" w:rsidR="00423FAF" w:rsidRPr="00CC23B8" w:rsidRDefault="00423FAF" w:rsidP="00423FAF">
            <w:pPr>
              <w:suppressLineNumbers/>
              <w:snapToGrid w:val="0"/>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58DED649" w14:textId="77777777" w:rsidR="00423FAF" w:rsidRPr="00CC23B8" w:rsidRDefault="00423FAF" w:rsidP="00423FAF">
            <w:pPr>
              <w:ind w:right="140" w:firstLine="317"/>
              <w:jc w:val="both"/>
              <w:rPr>
                <w:sz w:val="20"/>
                <w:szCs w:val="20"/>
              </w:rPr>
            </w:pPr>
            <w:r w:rsidRPr="00CC23B8">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77CF952B" w14:textId="77777777" w:rsidR="00423FAF" w:rsidRPr="00CC23B8" w:rsidRDefault="00423FAF" w:rsidP="00423FAF">
            <w:pPr>
              <w:ind w:right="140" w:firstLine="317"/>
              <w:jc w:val="both"/>
              <w:rPr>
                <w:sz w:val="20"/>
                <w:szCs w:val="20"/>
              </w:rPr>
            </w:pPr>
            <w:r w:rsidRPr="00CC23B8">
              <w:rPr>
                <w:sz w:val="20"/>
                <w:szCs w:val="20"/>
              </w:rPr>
              <w:t>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719A8CFA" w14:textId="77777777" w:rsidR="00423FAF" w:rsidRPr="00CC23B8" w:rsidRDefault="00423FAF" w:rsidP="00423FAF">
            <w:pPr>
              <w:ind w:right="140" w:firstLine="317"/>
              <w:jc w:val="both"/>
              <w:rPr>
                <w:color w:val="000000"/>
                <w:sz w:val="20"/>
                <w:szCs w:val="20"/>
              </w:rPr>
            </w:pPr>
            <w:r w:rsidRPr="00CC23B8">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423FAF" w:rsidRPr="00CC23B8" w14:paraId="7821A8C5" w14:textId="77777777" w:rsidTr="0053292F">
        <w:trPr>
          <w:trHeight w:val="43"/>
        </w:trPr>
        <w:tc>
          <w:tcPr>
            <w:tcW w:w="654" w:type="dxa"/>
            <w:tcBorders>
              <w:top w:val="single" w:sz="4" w:space="0" w:color="000000"/>
              <w:left w:val="single" w:sz="4" w:space="0" w:color="000000"/>
              <w:bottom w:val="single" w:sz="4" w:space="0" w:color="000000"/>
            </w:tcBorders>
          </w:tcPr>
          <w:p w14:paraId="37933804"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9.2</w:t>
            </w:r>
          </w:p>
        </w:tc>
        <w:tc>
          <w:tcPr>
            <w:tcW w:w="2906" w:type="dxa"/>
            <w:tcBorders>
              <w:top w:val="single" w:sz="4" w:space="0" w:color="000000"/>
              <w:left w:val="single" w:sz="4" w:space="0" w:color="000000"/>
              <w:bottom w:val="single" w:sz="4" w:space="0" w:color="000000"/>
            </w:tcBorders>
          </w:tcPr>
          <w:p w14:paraId="25D8CBAB" w14:textId="77777777" w:rsidR="00423FAF" w:rsidRPr="00CC23B8" w:rsidRDefault="00423FAF" w:rsidP="00423FAF">
            <w:pPr>
              <w:tabs>
                <w:tab w:val="left" w:pos="0"/>
                <w:tab w:val="left" w:pos="851"/>
              </w:tabs>
              <w:jc w:val="both"/>
              <w:rPr>
                <w:bCs/>
                <w:sz w:val="20"/>
                <w:szCs w:val="20"/>
              </w:rPr>
            </w:pPr>
            <w:r w:rsidRPr="00CC23B8">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090A2D46" w14:textId="76FF668A" w:rsidR="00423FAF" w:rsidRPr="00CC23B8" w:rsidRDefault="00423FAF" w:rsidP="00423FAF">
            <w:pPr>
              <w:shd w:val="clear" w:color="auto" w:fill="FFFFFF"/>
              <w:jc w:val="both"/>
              <w:rPr>
                <w:sz w:val="20"/>
                <w:szCs w:val="20"/>
              </w:rPr>
            </w:pPr>
            <w:r w:rsidRPr="00CC23B8">
              <w:rPr>
                <w:sz w:val="20"/>
                <w:szCs w:val="20"/>
              </w:rPr>
              <w:t xml:space="preserve">Для участия в запросе котировок </w:t>
            </w:r>
            <w:r w:rsidRPr="00CC23B8">
              <w:rPr>
                <w:b/>
                <w:sz w:val="20"/>
                <w:szCs w:val="20"/>
              </w:rPr>
              <w:t>в электронной форме</w:t>
            </w:r>
            <w:r w:rsidRPr="00CC23B8">
              <w:rPr>
                <w:sz w:val="20"/>
                <w:szCs w:val="20"/>
              </w:rPr>
              <w:t xml:space="preserve"> Участник должен пройти регистрацию на сайте электронной площадки </w:t>
            </w:r>
            <w:r>
              <w:rPr>
                <w:sz w:val="20"/>
                <w:szCs w:val="20"/>
              </w:rPr>
              <w:t>МИР</w:t>
            </w:r>
            <w:r w:rsidRPr="00174FD8">
              <w:rPr>
                <w:sz w:val="20"/>
                <w:szCs w:val="20"/>
              </w:rPr>
              <w:t xml:space="preserve"> </w:t>
            </w:r>
            <w:r>
              <w:rPr>
                <w:sz w:val="20"/>
                <w:szCs w:val="20"/>
              </w:rPr>
              <w:t>etp-mir.ru</w:t>
            </w:r>
            <w:r w:rsidRPr="00CC23B8">
              <w:rPr>
                <w:sz w:val="20"/>
                <w:szCs w:val="20"/>
              </w:rPr>
              <w:t xml:space="preserve"> в соответствии с Регламентом работы данной площадки.</w:t>
            </w:r>
          </w:p>
          <w:p w14:paraId="66779B36" w14:textId="77777777" w:rsidR="00423FAF" w:rsidRPr="00CC23B8" w:rsidRDefault="00423FAF" w:rsidP="00423FAF">
            <w:pPr>
              <w:pStyle w:val="afa"/>
              <w:suppressLineNumbers/>
              <w:suppressAutoHyphens/>
              <w:spacing w:after="0"/>
              <w:rPr>
                <w:rFonts w:eastAsia="Times New Roman"/>
              </w:rPr>
            </w:pPr>
            <w:r w:rsidRPr="00CC23B8">
              <w:rPr>
                <w:rFonts w:eastAsia="Times New Roman"/>
              </w:rPr>
              <w:t>Проведение запроса котировок осуществляется в соответствии с Регламентом торгов, размещенном на сайте Электронной площадки.</w:t>
            </w:r>
          </w:p>
          <w:p w14:paraId="158A5D15" w14:textId="0C8086AF" w:rsidR="00423FAF" w:rsidRPr="00CC23B8" w:rsidRDefault="00423FAF" w:rsidP="00423FAF">
            <w:pPr>
              <w:jc w:val="both"/>
              <w:rPr>
                <w:sz w:val="20"/>
                <w:szCs w:val="20"/>
              </w:rPr>
            </w:pPr>
            <w:r w:rsidRPr="00CC23B8">
              <w:rPr>
                <w:spacing w:val="-4"/>
                <w:sz w:val="20"/>
                <w:szCs w:val="20"/>
              </w:rPr>
              <w:t xml:space="preserve">Заявка </w:t>
            </w:r>
            <w:r w:rsidRPr="00CC23B8">
              <w:rPr>
                <w:sz w:val="20"/>
                <w:szCs w:val="20"/>
              </w:rPr>
              <w:t xml:space="preserve">на участие в запросе котировок </w:t>
            </w:r>
            <w:r w:rsidRPr="00CC23B8">
              <w:rPr>
                <w:spacing w:val="-4"/>
                <w:sz w:val="20"/>
                <w:szCs w:val="20"/>
              </w:rPr>
              <w:t xml:space="preserve">подается Участником  </w:t>
            </w:r>
            <w:r w:rsidRPr="00CC23B8">
              <w:rPr>
                <w:sz w:val="20"/>
                <w:szCs w:val="20"/>
              </w:rPr>
              <w:t xml:space="preserve"> в соответствии с Регламентом работы </w:t>
            </w:r>
            <w:proofErr w:type="gramStart"/>
            <w:r w:rsidRPr="00CC23B8">
              <w:rPr>
                <w:sz w:val="20"/>
                <w:szCs w:val="20"/>
              </w:rPr>
              <w:t xml:space="preserve">площадки </w:t>
            </w:r>
            <w:r w:rsidRPr="00174FD8">
              <w:rPr>
                <w:rFonts w:eastAsia="Calibri"/>
                <w:bCs/>
                <w:color w:val="1F4E79"/>
                <w:sz w:val="20"/>
                <w:szCs w:val="20"/>
              </w:rPr>
              <w:t xml:space="preserve"> </w:t>
            </w:r>
            <w:r>
              <w:rPr>
                <w:bCs/>
                <w:sz w:val="20"/>
                <w:szCs w:val="20"/>
              </w:rPr>
              <w:t>МИР</w:t>
            </w:r>
            <w:proofErr w:type="gramEnd"/>
            <w:r w:rsidRPr="00174FD8">
              <w:rPr>
                <w:bCs/>
                <w:sz w:val="20"/>
                <w:szCs w:val="20"/>
              </w:rPr>
              <w:t xml:space="preserve"> </w:t>
            </w:r>
            <w:r>
              <w:rPr>
                <w:bCs/>
                <w:sz w:val="20"/>
                <w:szCs w:val="20"/>
              </w:rPr>
              <w:t>etp-mir.ru</w:t>
            </w:r>
          </w:p>
        </w:tc>
      </w:tr>
      <w:tr w:rsidR="00423FAF" w:rsidRPr="00CC23B8" w14:paraId="5113CD79" w14:textId="77777777" w:rsidTr="0053292F">
        <w:trPr>
          <w:cantSplit/>
          <w:trHeight w:val="580"/>
        </w:trPr>
        <w:tc>
          <w:tcPr>
            <w:tcW w:w="654" w:type="dxa"/>
            <w:tcBorders>
              <w:top w:val="single" w:sz="4" w:space="0" w:color="000000"/>
              <w:left w:val="single" w:sz="4" w:space="0" w:color="000000"/>
              <w:bottom w:val="single" w:sz="4" w:space="0" w:color="000000"/>
            </w:tcBorders>
          </w:tcPr>
          <w:p w14:paraId="3E548BF9" w14:textId="77777777" w:rsidR="00423FAF" w:rsidRPr="00CC23B8" w:rsidRDefault="00423FAF" w:rsidP="00423FAF">
            <w:pPr>
              <w:snapToGrid w:val="0"/>
              <w:ind w:left="50"/>
              <w:jc w:val="center"/>
              <w:rPr>
                <w:rFonts w:eastAsia="Calibri"/>
                <w:color w:val="000000"/>
                <w:sz w:val="20"/>
                <w:szCs w:val="20"/>
              </w:rPr>
            </w:pPr>
            <w:r w:rsidRPr="00CC23B8">
              <w:rPr>
                <w:rFonts w:eastAsia="Calibri"/>
                <w:color w:val="000000"/>
                <w:sz w:val="20"/>
                <w:szCs w:val="20"/>
              </w:rPr>
              <w:t>10.</w:t>
            </w:r>
          </w:p>
        </w:tc>
        <w:tc>
          <w:tcPr>
            <w:tcW w:w="2906" w:type="dxa"/>
            <w:tcBorders>
              <w:top w:val="single" w:sz="4" w:space="0" w:color="000000"/>
              <w:left w:val="single" w:sz="4" w:space="0" w:color="000000"/>
              <w:bottom w:val="single" w:sz="4" w:space="0" w:color="000000"/>
            </w:tcBorders>
          </w:tcPr>
          <w:p w14:paraId="4C8A936B"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Форма, сроки и порядок оплаты товаров</w:t>
            </w:r>
          </w:p>
        </w:tc>
        <w:tc>
          <w:tcPr>
            <w:tcW w:w="7067" w:type="dxa"/>
            <w:tcBorders>
              <w:top w:val="single" w:sz="4" w:space="0" w:color="000000"/>
              <w:left w:val="single" w:sz="4" w:space="0" w:color="000000"/>
              <w:bottom w:val="single" w:sz="4" w:space="0" w:color="000000"/>
              <w:right w:val="single" w:sz="4" w:space="0" w:color="000000"/>
            </w:tcBorders>
          </w:tcPr>
          <w:p w14:paraId="7B46400B" w14:textId="77777777" w:rsidR="00423FAF" w:rsidRPr="00CC23B8" w:rsidRDefault="00423FAF" w:rsidP="00423FAF">
            <w:pPr>
              <w:jc w:val="both"/>
              <w:rPr>
                <w:rFonts w:eastAsia="Calibri"/>
                <w:i/>
                <w:sz w:val="20"/>
                <w:szCs w:val="20"/>
              </w:rPr>
            </w:pPr>
            <w:r w:rsidRPr="00CC23B8">
              <w:rPr>
                <w:rFonts w:eastAsia="Calibri"/>
                <w:sz w:val="20"/>
                <w:szCs w:val="20"/>
              </w:rPr>
              <w:t xml:space="preserve">Оплата товара производится заказчиком в безналичной форме по факту поставки </w:t>
            </w:r>
            <w:r w:rsidRPr="00CC23B8">
              <w:rPr>
                <w:rFonts w:eastAsia="Calibri"/>
                <w:b/>
                <w:i/>
                <w:sz w:val="20"/>
                <w:szCs w:val="20"/>
              </w:rPr>
              <w:t xml:space="preserve">в течение не более </w:t>
            </w:r>
            <w:r>
              <w:rPr>
                <w:rFonts w:eastAsia="Calibri"/>
                <w:b/>
                <w:i/>
                <w:sz w:val="20"/>
                <w:szCs w:val="20"/>
              </w:rPr>
              <w:t>7 (семи) рабочих</w:t>
            </w:r>
            <w:r w:rsidRPr="00CC23B8">
              <w:rPr>
                <w:rFonts w:eastAsia="Calibri"/>
                <w:b/>
                <w:i/>
                <w:sz w:val="20"/>
                <w:szCs w:val="20"/>
              </w:rPr>
              <w:t xml:space="preserve"> дней</w:t>
            </w:r>
            <w:r w:rsidRPr="00CC23B8">
              <w:rPr>
                <w:rFonts w:eastAsia="Calibri"/>
                <w:sz w:val="20"/>
                <w:szCs w:val="20"/>
              </w:rPr>
              <w:t xml:space="preserve"> </w:t>
            </w:r>
            <w:r>
              <w:rPr>
                <w:rFonts w:eastAsia="Calibri"/>
                <w:sz w:val="20"/>
                <w:szCs w:val="20"/>
              </w:rPr>
              <w:t>п</w:t>
            </w:r>
            <w:r w:rsidRPr="00CC23B8">
              <w:rPr>
                <w:rFonts w:eastAsia="Calibri"/>
                <w:sz w:val="20"/>
                <w:szCs w:val="20"/>
              </w:rPr>
              <w:t>ри условии выполнения Поставщиком всех его обязательств по договору и при предоставлении заказчику следующих документов: счет, счет-фактуры, товарной накладной, а также иных документов, обязательность наличия, у Поставщика которых предусмотрена федеральным законодательством РФ.</w:t>
            </w:r>
          </w:p>
        </w:tc>
      </w:tr>
      <w:tr w:rsidR="00423FAF" w:rsidRPr="00CC23B8" w14:paraId="730873C4" w14:textId="77777777" w:rsidTr="0053292F">
        <w:trPr>
          <w:trHeight w:val="424"/>
        </w:trPr>
        <w:tc>
          <w:tcPr>
            <w:tcW w:w="654" w:type="dxa"/>
            <w:tcBorders>
              <w:top w:val="single" w:sz="4" w:space="0" w:color="000000"/>
              <w:left w:val="single" w:sz="4" w:space="0" w:color="000000"/>
              <w:bottom w:val="single" w:sz="4" w:space="0" w:color="000000"/>
            </w:tcBorders>
          </w:tcPr>
          <w:p w14:paraId="7FBE6EF3"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11.</w:t>
            </w:r>
          </w:p>
        </w:tc>
        <w:tc>
          <w:tcPr>
            <w:tcW w:w="2906" w:type="dxa"/>
            <w:tcBorders>
              <w:top w:val="single" w:sz="4" w:space="0" w:color="000000"/>
              <w:left w:val="single" w:sz="4" w:space="0" w:color="000000"/>
              <w:bottom w:val="single" w:sz="4" w:space="0" w:color="000000"/>
            </w:tcBorders>
          </w:tcPr>
          <w:p w14:paraId="47B351DE" w14:textId="77777777" w:rsidR="00423FAF" w:rsidRPr="00CC23B8" w:rsidRDefault="00423FAF" w:rsidP="00423FAF">
            <w:pPr>
              <w:autoSpaceDE w:val="0"/>
              <w:snapToGrid w:val="0"/>
              <w:rPr>
                <w:rFonts w:eastAsia="Calibri"/>
                <w:b/>
                <w:color w:val="000000"/>
                <w:sz w:val="20"/>
                <w:szCs w:val="20"/>
              </w:rPr>
            </w:pPr>
            <w:r w:rsidRPr="00CC23B8">
              <w:rPr>
                <w:rFonts w:eastAsia="Calibri"/>
                <w:b/>
                <w:color w:val="000000"/>
                <w:sz w:val="20"/>
                <w:szCs w:val="20"/>
              </w:rPr>
              <w:t>Срок поставки товара</w:t>
            </w:r>
          </w:p>
        </w:tc>
        <w:tc>
          <w:tcPr>
            <w:tcW w:w="7067" w:type="dxa"/>
            <w:tcBorders>
              <w:top w:val="single" w:sz="4" w:space="0" w:color="000000"/>
              <w:left w:val="single" w:sz="4" w:space="0" w:color="000000"/>
              <w:bottom w:val="single" w:sz="4" w:space="0" w:color="000000"/>
              <w:right w:val="single" w:sz="4" w:space="0" w:color="000000"/>
            </w:tcBorders>
          </w:tcPr>
          <w:p w14:paraId="45589993" w14:textId="410BBA58" w:rsidR="00423FAF" w:rsidRPr="00CC23B8" w:rsidRDefault="00423FAF" w:rsidP="00423FAF">
            <w:pPr>
              <w:snapToGrid w:val="0"/>
              <w:jc w:val="both"/>
              <w:rPr>
                <w:sz w:val="20"/>
                <w:szCs w:val="20"/>
                <w:lang w:eastAsia="ru-RU"/>
              </w:rPr>
            </w:pPr>
            <w:r w:rsidRPr="00CC23B8">
              <w:rPr>
                <w:sz w:val="20"/>
                <w:szCs w:val="20"/>
                <w:lang w:eastAsia="ru-RU"/>
              </w:rPr>
              <w:t xml:space="preserve">С момента заключения договора сторонами по заявке от Заказчика </w:t>
            </w:r>
            <w:r>
              <w:rPr>
                <w:sz w:val="20"/>
                <w:szCs w:val="20"/>
                <w:lang w:eastAsia="ru-RU"/>
              </w:rPr>
              <w:t xml:space="preserve">в течение 7 рабочих дней </w:t>
            </w:r>
            <w:r w:rsidRPr="00CC23B8">
              <w:rPr>
                <w:sz w:val="20"/>
                <w:szCs w:val="20"/>
                <w:lang w:eastAsia="ru-RU"/>
              </w:rPr>
              <w:t>в порядке, представленном в Части III. «Проект договора»</w:t>
            </w:r>
          </w:p>
        </w:tc>
      </w:tr>
      <w:tr w:rsidR="00423FAF" w:rsidRPr="00CC23B8" w14:paraId="3C1A7008" w14:textId="77777777" w:rsidTr="0053292F">
        <w:trPr>
          <w:trHeight w:val="288"/>
        </w:trPr>
        <w:tc>
          <w:tcPr>
            <w:tcW w:w="654" w:type="dxa"/>
            <w:tcBorders>
              <w:top w:val="single" w:sz="4" w:space="0" w:color="000000"/>
              <w:left w:val="single" w:sz="4" w:space="0" w:color="000000"/>
              <w:bottom w:val="single" w:sz="4" w:space="0" w:color="000000"/>
            </w:tcBorders>
          </w:tcPr>
          <w:p w14:paraId="264E1E77"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12.</w:t>
            </w:r>
          </w:p>
        </w:tc>
        <w:tc>
          <w:tcPr>
            <w:tcW w:w="2906" w:type="dxa"/>
            <w:tcBorders>
              <w:top w:val="single" w:sz="4" w:space="0" w:color="000000"/>
              <w:left w:val="single" w:sz="4" w:space="0" w:color="000000"/>
              <w:bottom w:val="single" w:sz="4" w:space="0" w:color="000000"/>
            </w:tcBorders>
          </w:tcPr>
          <w:p w14:paraId="1DF3833D"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21FE83FE" w14:textId="1E3DDB2A" w:rsidR="00423FAF" w:rsidRPr="00CC23B8" w:rsidRDefault="000573FD" w:rsidP="00423FAF">
            <w:pPr>
              <w:snapToGrid w:val="0"/>
              <w:rPr>
                <w:rFonts w:eastAsia="Calibri"/>
                <w:sz w:val="20"/>
                <w:szCs w:val="20"/>
                <w:highlight w:val="yellow"/>
              </w:rPr>
            </w:pPr>
            <w:r>
              <w:rPr>
                <w:rFonts w:eastAsia="Calibri"/>
                <w:sz w:val="20"/>
                <w:szCs w:val="20"/>
                <w:highlight w:val="yellow"/>
              </w:rPr>
              <w:t>19</w:t>
            </w:r>
            <w:r w:rsidR="00423FAF">
              <w:rPr>
                <w:rFonts w:eastAsia="Calibri"/>
                <w:sz w:val="20"/>
                <w:szCs w:val="20"/>
                <w:highlight w:val="yellow"/>
              </w:rPr>
              <w:t>.0</w:t>
            </w:r>
            <w:r w:rsidR="003A2C85">
              <w:rPr>
                <w:rFonts w:eastAsia="Calibri"/>
                <w:sz w:val="20"/>
                <w:szCs w:val="20"/>
                <w:highlight w:val="yellow"/>
              </w:rPr>
              <w:t>6</w:t>
            </w:r>
            <w:r w:rsidR="00423FAF">
              <w:rPr>
                <w:rFonts w:eastAsia="Calibri"/>
                <w:sz w:val="20"/>
                <w:szCs w:val="20"/>
                <w:highlight w:val="yellow"/>
              </w:rPr>
              <w:t>.</w:t>
            </w:r>
            <w:r w:rsidR="00423FAF" w:rsidRPr="00CC23B8">
              <w:rPr>
                <w:rFonts w:eastAsia="Calibri"/>
                <w:sz w:val="20"/>
                <w:szCs w:val="20"/>
                <w:highlight w:val="yellow"/>
              </w:rPr>
              <w:t>202</w:t>
            </w:r>
            <w:r w:rsidR="00423FAF">
              <w:rPr>
                <w:rFonts w:eastAsia="Calibri"/>
                <w:sz w:val="20"/>
                <w:szCs w:val="20"/>
                <w:highlight w:val="yellow"/>
              </w:rPr>
              <w:t>5</w:t>
            </w:r>
            <w:r w:rsidR="00423FAF" w:rsidRPr="00CC23B8">
              <w:rPr>
                <w:rFonts w:eastAsia="Calibri"/>
                <w:sz w:val="20"/>
                <w:szCs w:val="20"/>
                <w:highlight w:val="yellow"/>
              </w:rPr>
              <w:t xml:space="preserve"> г. </w:t>
            </w:r>
            <w:r w:rsidR="003A2C85">
              <w:rPr>
                <w:rFonts w:eastAsia="Calibri"/>
                <w:sz w:val="20"/>
                <w:szCs w:val="20"/>
                <w:highlight w:val="yellow"/>
              </w:rPr>
              <w:t>15</w:t>
            </w:r>
            <w:r w:rsidR="00423FAF" w:rsidRPr="00CC23B8">
              <w:rPr>
                <w:rFonts w:eastAsia="Calibri"/>
                <w:sz w:val="20"/>
                <w:szCs w:val="20"/>
                <w:highlight w:val="yellow"/>
              </w:rPr>
              <w:t>:00 (время местное)</w:t>
            </w:r>
          </w:p>
        </w:tc>
      </w:tr>
      <w:tr w:rsidR="00423FAF" w:rsidRPr="00CC23B8" w14:paraId="5ECA923E" w14:textId="77777777" w:rsidTr="0053292F">
        <w:trPr>
          <w:trHeight w:val="43"/>
        </w:trPr>
        <w:tc>
          <w:tcPr>
            <w:tcW w:w="654" w:type="dxa"/>
            <w:tcBorders>
              <w:top w:val="single" w:sz="4" w:space="0" w:color="000000"/>
              <w:left w:val="single" w:sz="4" w:space="0" w:color="000000"/>
              <w:bottom w:val="single" w:sz="4" w:space="0" w:color="auto"/>
            </w:tcBorders>
          </w:tcPr>
          <w:p w14:paraId="5D48A4B1"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13.</w:t>
            </w:r>
          </w:p>
        </w:tc>
        <w:tc>
          <w:tcPr>
            <w:tcW w:w="2906" w:type="dxa"/>
            <w:tcBorders>
              <w:top w:val="single" w:sz="4" w:space="0" w:color="000000"/>
              <w:left w:val="single" w:sz="4" w:space="0" w:color="000000"/>
              <w:bottom w:val="single" w:sz="4" w:space="0" w:color="auto"/>
            </w:tcBorders>
          </w:tcPr>
          <w:p w14:paraId="46E30692"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0E7FFAF0" w14:textId="12A7C252" w:rsidR="00423FAF" w:rsidRPr="00CC23B8" w:rsidRDefault="000573FD" w:rsidP="00423FAF">
            <w:pPr>
              <w:snapToGrid w:val="0"/>
              <w:rPr>
                <w:rFonts w:eastAsia="Calibri"/>
                <w:sz w:val="20"/>
                <w:szCs w:val="20"/>
                <w:highlight w:val="yellow"/>
              </w:rPr>
            </w:pPr>
            <w:r>
              <w:rPr>
                <w:rFonts w:eastAsia="Calibri"/>
                <w:sz w:val="20"/>
                <w:szCs w:val="20"/>
                <w:highlight w:val="yellow"/>
              </w:rPr>
              <w:t>27</w:t>
            </w:r>
            <w:r w:rsidR="00423FAF">
              <w:rPr>
                <w:rFonts w:eastAsia="Calibri"/>
                <w:sz w:val="20"/>
                <w:szCs w:val="20"/>
                <w:highlight w:val="yellow"/>
              </w:rPr>
              <w:t>.0</w:t>
            </w:r>
            <w:r w:rsidR="00FD4536">
              <w:rPr>
                <w:rFonts w:eastAsia="Calibri"/>
                <w:sz w:val="20"/>
                <w:szCs w:val="20"/>
                <w:highlight w:val="yellow"/>
              </w:rPr>
              <w:t>6</w:t>
            </w:r>
            <w:r w:rsidR="00423FAF">
              <w:rPr>
                <w:rFonts w:eastAsia="Calibri"/>
                <w:sz w:val="20"/>
                <w:szCs w:val="20"/>
                <w:highlight w:val="yellow"/>
              </w:rPr>
              <w:t>.</w:t>
            </w:r>
            <w:r w:rsidR="00423FAF" w:rsidRPr="00CC23B8">
              <w:rPr>
                <w:rFonts w:eastAsia="Calibri"/>
                <w:sz w:val="20"/>
                <w:szCs w:val="20"/>
                <w:highlight w:val="yellow"/>
              </w:rPr>
              <w:t>202</w:t>
            </w:r>
            <w:r w:rsidR="00423FAF">
              <w:rPr>
                <w:rFonts w:eastAsia="Calibri"/>
                <w:sz w:val="20"/>
                <w:szCs w:val="20"/>
                <w:highlight w:val="yellow"/>
              </w:rPr>
              <w:t>5</w:t>
            </w:r>
            <w:r w:rsidR="00423FAF" w:rsidRPr="00CC23B8">
              <w:rPr>
                <w:rFonts w:eastAsia="Calibri"/>
                <w:sz w:val="20"/>
                <w:szCs w:val="20"/>
                <w:highlight w:val="yellow"/>
              </w:rPr>
              <w:t xml:space="preserve"> г. 10:00 (время местное)</w:t>
            </w:r>
          </w:p>
        </w:tc>
      </w:tr>
      <w:tr w:rsidR="00423FAF" w:rsidRPr="00CC23B8" w14:paraId="3D162C9A" w14:textId="77777777" w:rsidTr="0053292F">
        <w:trPr>
          <w:trHeight w:val="416"/>
        </w:trPr>
        <w:tc>
          <w:tcPr>
            <w:tcW w:w="654" w:type="dxa"/>
            <w:tcBorders>
              <w:top w:val="single" w:sz="4" w:space="0" w:color="auto"/>
              <w:left w:val="single" w:sz="4" w:space="0" w:color="auto"/>
              <w:bottom w:val="single" w:sz="4" w:space="0" w:color="auto"/>
              <w:right w:val="single" w:sz="4" w:space="0" w:color="auto"/>
            </w:tcBorders>
          </w:tcPr>
          <w:p w14:paraId="1C593230"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14.</w:t>
            </w:r>
          </w:p>
        </w:tc>
        <w:tc>
          <w:tcPr>
            <w:tcW w:w="2906" w:type="dxa"/>
            <w:tcBorders>
              <w:top w:val="single" w:sz="4" w:space="0" w:color="auto"/>
              <w:left w:val="single" w:sz="4" w:space="0" w:color="auto"/>
              <w:bottom w:val="single" w:sz="4" w:space="0" w:color="auto"/>
              <w:right w:val="single" w:sz="4" w:space="0" w:color="auto"/>
            </w:tcBorders>
          </w:tcPr>
          <w:p w14:paraId="24E710DD"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4F7EB551" w14:textId="77777777" w:rsidR="00423FAF" w:rsidRPr="00CC23B8" w:rsidRDefault="00423FAF" w:rsidP="00423FAF">
            <w:pPr>
              <w:snapToGrid w:val="0"/>
              <w:rPr>
                <w:rFonts w:eastAsia="Calibri"/>
                <w:sz w:val="20"/>
                <w:szCs w:val="20"/>
              </w:rPr>
            </w:pPr>
            <w:r w:rsidRPr="00CC23B8">
              <w:rPr>
                <w:rFonts w:eastAsia="Calibri"/>
                <w:sz w:val="20"/>
                <w:szCs w:val="20"/>
              </w:rPr>
              <w:t>Порядок подачи заявки:</w:t>
            </w:r>
          </w:p>
          <w:p w14:paraId="4AFEC5C2" w14:textId="6C9FBA3F" w:rsidR="00423FAF" w:rsidRPr="00CC23B8" w:rsidRDefault="00423FAF" w:rsidP="00423FAF">
            <w:pPr>
              <w:snapToGrid w:val="0"/>
              <w:jc w:val="both"/>
              <w:rPr>
                <w:rFonts w:eastAsia="Calibri"/>
                <w:bCs/>
                <w:sz w:val="20"/>
                <w:szCs w:val="20"/>
              </w:rPr>
            </w:pPr>
            <w:r w:rsidRPr="00CC23B8">
              <w:rPr>
                <w:rFonts w:eastAsia="Calibri"/>
                <w:bCs/>
                <w:sz w:val="20"/>
                <w:szCs w:val="20"/>
              </w:rPr>
              <w:t xml:space="preserve">1.Для участия в запросе котировок участник должен подать заявку на участие в закупке в электронном виде (в форме электронных документов и/или электронных образов документов) с использованием функционала и в соответствии с регламентом электронной торговой площадки </w:t>
            </w:r>
            <w:r>
              <w:rPr>
                <w:rFonts w:eastAsia="Calibri"/>
                <w:bCs/>
                <w:sz w:val="20"/>
                <w:szCs w:val="20"/>
              </w:rPr>
              <w:t>МИР</w:t>
            </w:r>
            <w:r w:rsidRPr="00174FD8">
              <w:rPr>
                <w:rFonts w:eastAsia="Calibri"/>
                <w:bCs/>
                <w:sz w:val="20"/>
                <w:szCs w:val="20"/>
              </w:rPr>
              <w:t xml:space="preserve"> </w:t>
            </w:r>
            <w:r>
              <w:rPr>
                <w:rFonts w:eastAsia="Calibri"/>
                <w:bCs/>
                <w:sz w:val="20"/>
                <w:szCs w:val="20"/>
              </w:rPr>
              <w:t>etp-mir.ru</w:t>
            </w:r>
          </w:p>
          <w:p w14:paraId="2AF57B72" w14:textId="77777777" w:rsidR="00423FAF" w:rsidRPr="00CC23B8" w:rsidRDefault="00423FAF" w:rsidP="00423FAF">
            <w:pPr>
              <w:snapToGrid w:val="0"/>
              <w:jc w:val="both"/>
              <w:rPr>
                <w:rFonts w:eastAsia="Calibri"/>
                <w:bCs/>
                <w:sz w:val="20"/>
                <w:szCs w:val="20"/>
              </w:rPr>
            </w:pPr>
            <w:r w:rsidRPr="00CC23B8">
              <w:rPr>
                <w:rFonts w:eastAsia="Calibri"/>
                <w:bCs/>
                <w:sz w:val="20"/>
                <w:szCs w:val="20"/>
              </w:rPr>
              <w:t>2.Все сведения и документы, входящие в состав заявки на участие в запросе котировок, должны быть надлежащим образом подписаны усиленной электронной подписью лица, уполномоченного на осуществление действий от имени участника закупки. Допускается размещение на электронной торговой площадки документов, сохраненных в архивах</w:t>
            </w:r>
          </w:p>
          <w:p w14:paraId="268D8155" w14:textId="77777777" w:rsidR="00423FAF" w:rsidRPr="00CC23B8" w:rsidRDefault="00423FAF" w:rsidP="00423FAF">
            <w:pPr>
              <w:snapToGrid w:val="0"/>
              <w:jc w:val="both"/>
              <w:rPr>
                <w:rFonts w:eastAsia="Calibri"/>
                <w:bCs/>
                <w:sz w:val="20"/>
                <w:szCs w:val="20"/>
              </w:rPr>
            </w:pPr>
            <w:r w:rsidRPr="00CC23B8">
              <w:rPr>
                <w:rFonts w:eastAsia="Calibri"/>
                <w:bCs/>
                <w:sz w:val="20"/>
                <w:szCs w:val="20"/>
              </w:rPr>
              <w:t>3.Заявка на участие в запросе котировок подается участником закупки по Форме и в сопровождении документов, указанных в п.9 настоящей Информационной карты.</w:t>
            </w:r>
          </w:p>
          <w:p w14:paraId="1DA76735" w14:textId="77777777" w:rsidR="00423FAF" w:rsidRPr="00CC23B8" w:rsidRDefault="00423FAF" w:rsidP="00423FAF">
            <w:pPr>
              <w:snapToGrid w:val="0"/>
              <w:jc w:val="both"/>
              <w:rPr>
                <w:rFonts w:eastAsia="Calibri"/>
                <w:bCs/>
                <w:sz w:val="20"/>
                <w:szCs w:val="20"/>
              </w:rPr>
            </w:pPr>
            <w:r w:rsidRPr="00CC23B8">
              <w:rPr>
                <w:rFonts w:eastAsia="Calibri"/>
                <w:bCs/>
                <w:sz w:val="20"/>
                <w:szCs w:val="20"/>
              </w:rPr>
              <w:t>4.Заявка подается в срок, указанный в п.12,13 настоящей Информационной карты.</w:t>
            </w:r>
          </w:p>
          <w:p w14:paraId="3A2F211D" w14:textId="77777777" w:rsidR="00423FAF" w:rsidRPr="00CC23B8" w:rsidRDefault="00423FAF" w:rsidP="00423FAF">
            <w:pPr>
              <w:snapToGrid w:val="0"/>
              <w:jc w:val="both"/>
              <w:rPr>
                <w:rFonts w:eastAsia="Calibri"/>
                <w:bCs/>
                <w:sz w:val="20"/>
                <w:szCs w:val="20"/>
              </w:rPr>
            </w:pPr>
            <w:r w:rsidRPr="00CC23B8">
              <w:rPr>
                <w:rFonts w:eastAsia="Calibri"/>
                <w:bCs/>
                <w:sz w:val="20"/>
                <w:szCs w:val="20"/>
              </w:rPr>
              <w:t>5.Участник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tc>
      </w:tr>
      <w:tr w:rsidR="00423FAF" w:rsidRPr="00CC23B8" w14:paraId="5DAF6C38"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16B9EC5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75AC514B" w14:textId="77777777" w:rsidR="00423FAF" w:rsidRPr="00CC23B8" w:rsidRDefault="00423FAF" w:rsidP="00423FAF">
            <w:pPr>
              <w:suppressLineNumbers/>
              <w:snapToGrid w:val="0"/>
              <w:jc w:val="both"/>
              <w:rPr>
                <w:rFonts w:eastAsia="Calibri"/>
                <w:color w:val="000000"/>
                <w:sz w:val="20"/>
                <w:szCs w:val="20"/>
                <w:highlight w:val="yellow"/>
              </w:rPr>
            </w:pPr>
            <w:r w:rsidRPr="00CC23B8">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6EB790F8" w14:textId="77777777" w:rsidR="00423FAF" w:rsidRPr="00CC23B8" w:rsidRDefault="00423FAF" w:rsidP="00423FAF">
            <w:pPr>
              <w:jc w:val="both"/>
              <w:rPr>
                <w:rFonts w:eastAsia="Calibri"/>
                <w:sz w:val="20"/>
                <w:szCs w:val="20"/>
              </w:rPr>
            </w:pPr>
            <w:r w:rsidRPr="00CC23B8">
              <w:rPr>
                <w:rFonts w:eastAsia="Calibri"/>
                <w:sz w:val="20"/>
                <w:szCs w:val="20"/>
              </w:rPr>
              <w:t xml:space="preserve">Любой участник вправе направить Заказчику запрос о даче разъяснений положений извещения об осуществлении закупки. </w:t>
            </w:r>
          </w:p>
          <w:p w14:paraId="13417B7F" w14:textId="77777777" w:rsidR="00423FAF" w:rsidRPr="00CC23B8" w:rsidRDefault="00423FAF" w:rsidP="00423FAF">
            <w:pPr>
              <w:jc w:val="both"/>
              <w:rPr>
                <w:rFonts w:eastAsia="Calibri"/>
                <w:sz w:val="20"/>
                <w:szCs w:val="20"/>
              </w:rPr>
            </w:pPr>
            <w:r w:rsidRPr="00CC23B8">
              <w:rPr>
                <w:rFonts w:eastAsia="Calibri"/>
                <w:sz w:val="20"/>
                <w:szCs w:val="20"/>
              </w:rPr>
              <w:t>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14:paraId="6AA52CAA" w14:textId="6097497D" w:rsidR="00423FAF" w:rsidRPr="00CC23B8" w:rsidRDefault="00423FAF" w:rsidP="00DC0F40">
            <w:pPr>
              <w:jc w:val="both"/>
              <w:rPr>
                <w:rFonts w:eastAsia="Calibri"/>
                <w:sz w:val="20"/>
                <w:szCs w:val="20"/>
              </w:rPr>
            </w:pPr>
            <w:r w:rsidRPr="00CC23B8">
              <w:rPr>
                <w:rFonts w:eastAsia="Calibri"/>
                <w:sz w:val="20"/>
                <w:szCs w:val="20"/>
              </w:rPr>
              <w:lastRenderedPageBreak/>
              <w:t>Заказчик вправе не давать разъяснений положений извещения о проведении запроса котировок, если запрос поступил позднее чем за три рабочих дня до даты окончания срока подачи заявок на участие в закупке.</w:t>
            </w:r>
          </w:p>
        </w:tc>
      </w:tr>
      <w:tr w:rsidR="00423FAF" w:rsidRPr="00CC23B8" w14:paraId="3211D931"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2DD780DA"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15.1.</w:t>
            </w:r>
          </w:p>
        </w:tc>
        <w:tc>
          <w:tcPr>
            <w:tcW w:w="2906" w:type="dxa"/>
            <w:tcBorders>
              <w:top w:val="single" w:sz="4" w:space="0" w:color="auto"/>
              <w:left w:val="single" w:sz="4" w:space="0" w:color="auto"/>
              <w:bottom w:val="single" w:sz="4" w:space="0" w:color="auto"/>
              <w:right w:val="single" w:sz="4" w:space="0" w:color="auto"/>
            </w:tcBorders>
          </w:tcPr>
          <w:p w14:paraId="3F77033D" w14:textId="77777777" w:rsidR="00423FAF" w:rsidRPr="00CC23B8" w:rsidRDefault="00423FAF" w:rsidP="00423FAF">
            <w:pPr>
              <w:suppressLineNumbers/>
              <w:snapToGrid w:val="0"/>
              <w:jc w:val="both"/>
              <w:rPr>
                <w:sz w:val="20"/>
                <w:szCs w:val="20"/>
              </w:rPr>
            </w:pPr>
            <w:r w:rsidRPr="00CC23B8">
              <w:rPr>
                <w:sz w:val="20"/>
                <w:szCs w:val="20"/>
              </w:rPr>
              <w:t>Внесение изменений в извещение о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53C3FF0B" w14:textId="77777777" w:rsidR="00423FAF" w:rsidRPr="00CC23B8" w:rsidRDefault="00423FAF" w:rsidP="00423FAF">
            <w:pPr>
              <w:tabs>
                <w:tab w:val="left" w:pos="1134"/>
              </w:tabs>
              <w:autoSpaceDE w:val="0"/>
              <w:autoSpaceDN w:val="0"/>
              <w:jc w:val="both"/>
              <w:rPr>
                <w:sz w:val="20"/>
                <w:szCs w:val="20"/>
              </w:rPr>
            </w:pPr>
            <w:r w:rsidRPr="00CC23B8">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211C3891" w14:textId="77777777" w:rsidR="00423FAF" w:rsidRPr="00CC23B8" w:rsidRDefault="00423FAF" w:rsidP="00423FAF">
            <w:pPr>
              <w:tabs>
                <w:tab w:val="left" w:pos="1134"/>
              </w:tabs>
              <w:autoSpaceDE w:val="0"/>
              <w:autoSpaceDN w:val="0"/>
              <w:jc w:val="both"/>
              <w:rPr>
                <w:sz w:val="20"/>
                <w:szCs w:val="20"/>
              </w:rPr>
            </w:pPr>
            <w:r w:rsidRPr="00CC23B8">
              <w:rPr>
                <w:sz w:val="20"/>
                <w:szCs w:val="20"/>
              </w:rPr>
              <w:t>Изменения, внесенные в извещение об осуществлении запроса котировок,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извещением о проведении запроса котировок.</w:t>
            </w:r>
          </w:p>
          <w:p w14:paraId="52B2D7E9" w14:textId="77777777" w:rsidR="00423FAF" w:rsidRPr="00CC23B8" w:rsidRDefault="00423FAF" w:rsidP="00423FAF">
            <w:pPr>
              <w:tabs>
                <w:tab w:val="left" w:pos="1134"/>
              </w:tabs>
              <w:autoSpaceDE w:val="0"/>
              <w:autoSpaceDN w:val="0"/>
              <w:jc w:val="both"/>
              <w:rPr>
                <w:i/>
                <w:sz w:val="20"/>
                <w:szCs w:val="20"/>
              </w:rPr>
            </w:pPr>
            <w:r w:rsidRPr="00B63EC1">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r w:rsidRPr="00CC23B8">
              <w:rPr>
                <w:i/>
                <w:sz w:val="20"/>
                <w:szCs w:val="20"/>
              </w:rPr>
              <w:t>.</w:t>
            </w:r>
          </w:p>
        </w:tc>
      </w:tr>
      <w:tr w:rsidR="00423FAF" w:rsidRPr="00CC23B8" w14:paraId="6707608D"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71C5F494"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15.2.</w:t>
            </w:r>
          </w:p>
        </w:tc>
        <w:tc>
          <w:tcPr>
            <w:tcW w:w="2906" w:type="dxa"/>
            <w:tcBorders>
              <w:top w:val="single" w:sz="4" w:space="0" w:color="auto"/>
              <w:left w:val="single" w:sz="4" w:space="0" w:color="auto"/>
              <w:bottom w:val="single" w:sz="4" w:space="0" w:color="auto"/>
              <w:right w:val="single" w:sz="4" w:space="0" w:color="auto"/>
            </w:tcBorders>
          </w:tcPr>
          <w:p w14:paraId="5244D26B" w14:textId="77777777" w:rsidR="00423FAF" w:rsidRPr="00CC23B8" w:rsidRDefault="00423FAF" w:rsidP="00423FAF">
            <w:pPr>
              <w:jc w:val="both"/>
              <w:rPr>
                <w:sz w:val="20"/>
                <w:szCs w:val="20"/>
              </w:rPr>
            </w:pPr>
            <w:r w:rsidRPr="00CC23B8">
              <w:rPr>
                <w:sz w:val="20"/>
                <w:szCs w:val="20"/>
              </w:rPr>
              <w:t>Отмена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35492811" w14:textId="77777777" w:rsidR="00423FAF" w:rsidRPr="00CC23B8" w:rsidRDefault="00423FAF" w:rsidP="00423FAF">
            <w:pPr>
              <w:tabs>
                <w:tab w:val="left" w:pos="1134"/>
              </w:tabs>
              <w:autoSpaceDE w:val="0"/>
              <w:autoSpaceDN w:val="0"/>
              <w:jc w:val="both"/>
              <w:rPr>
                <w:sz w:val="20"/>
                <w:szCs w:val="20"/>
              </w:rPr>
            </w:pPr>
            <w:r w:rsidRPr="00CC23B8">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5292DBCE" w14:textId="77777777" w:rsidR="00423FAF" w:rsidRPr="00CC23B8" w:rsidRDefault="00423FAF" w:rsidP="00423FAF">
            <w:pPr>
              <w:tabs>
                <w:tab w:val="left" w:pos="1134"/>
              </w:tabs>
              <w:autoSpaceDE w:val="0"/>
              <w:autoSpaceDN w:val="0"/>
              <w:jc w:val="both"/>
              <w:rPr>
                <w:sz w:val="20"/>
                <w:szCs w:val="20"/>
              </w:rPr>
            </w:pPr>
            <w:r w:rsidRPr="00CC23B8">
              <w:rPr>
                <w:sz w:val="20"/>
                <w:szCs w:val="20"/>
              </w:rPr>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423FAF" w:rsidRPr="00CC23B8" w14:paraId="7FDFCD4B" w14:textId="77777777" w:rsidTr="0053292F">
        <w:trPr>
          <w:trHeight w:val="239"/>
        </w:trPr>
        <w:tc>
          <w:tcPr>
            <w:tcW w:w="654" w:type="dxa"/>
            <w:tcBorders>
              <w:top w:val="single" w:sz="4" w:space="0" w:color="auto"/>
              <w:left w:val="single" w:sz="4" w:space="0" w:color="auto"/>
              <w:bottom w:val="single" w:sz="4" w:space="0" w:color="auto"/>
              <w:right w:val="single" w:sz="4" w:space="0" w:color="auto"/>
            </w:tcBorders>
          </w:tcPr>
          <w:p w14:paraId="210FDE9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16.</w:t>
            </w:r>
          </w:p>
        </w:tc>
        <w:tc>
          <w:tcPr>
            <w:tcW w:w="9973" w:type="dxa"/>
            <w:gridSpan w:val="2"/>
            <w:tcBorders>
              <w:top w:val="single" w:sz="4" w:space="0" w:color="auto"/>
              <w:left w:val="single" w:sz="4" w:space="0" w:color="auto"/>
              <w:bottom w:val="single" w:sz="4" w:space="0" w:color="auto"/>
              <w:right w:val="single" w:sz="4" w:space="0" w:color="auto"/>
            </w:tcBorders>
          </w:tcPr>
          <w:p w14:paraId="78DAE067" w14:textId="77777777" w:rsidR="00423FAF" w:rsidRPr="00CC23B8" w:rsidRDefault="00423FAF" w:rsidP="00423FAF">
            <w:pPr>
              <w:snapToGrid w:val="0"/>
              <w:jc w:val="both"/>
              <w:rPr>
                <w:rFonts w:eastAsia="Calibri"/>
                <w:sz w:val="20"/>
                <w:szCs w:val="20"/>
                <w:highlight w:val="yellow"/>
              </w:rPr>
            </w:pPr>
            <w:r w:rsidRPr="00CC23B8">
              <w:rPr>
                <w:rFonts w:eastAsia="Calibri"/>
                <w:sz w:val="20"/>
                <w:szCs w:val="20"/>
              </w:rPr>
              <w:t>Порядок проведения запроса котировок</w:t>
            </w:r>
          </w:p>
        </w:tc>
      </w:tr>
      <w:tr w:rsidR="00423FAF" w:rsidRPr="00CC23B8" w14:paraId="605E98BD" w14:textId="77777777" w:rsidTr="0053292F">
        <w:trPr>
          <w:trHeight w:val="757"/>
        </w:trPr>
        <w:tc>
          <w:tcPr>
            <w:tcW w:w="654" w:type="dxa"/>
            <w:vMerge w:val="restart"/>
            <w:tcBorders>
              <w:top w:val="single" w:sz="4" w:space="0" w:color="auto"/>
              <w:left w:val="single" w:sz="4" w:space="0" w:color="auto"/>
              <w:right w:val="single" w:sz="4" w:space="0" w:color="auto"/>
            </w:tcBorders>
          </w:tcPr>
          <w:p w14:paraId="47D3BC71"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20F1212E" w14:textId="77777777" w:rsidR="00423FAF" w:rsidRPr="00CC23B8" w:rsidRDefault="00423FAF" w:rsidP="00423FAF">
            <w:pPr>
              <w:tabs>
                <w:tab w:val="left" w:pos="1134"/>
              </w:tabs>
              <w:autoSpaceDE w:val="0"/>
              <w:autoSpaceDN w:val="0"/>
              <w:jc w:val="both"/>
              <w:rPr>
                <w:sz w:val="20"/>
                <w:szCs w:val="20"/>
              </w:rPr>
            </w:pPr>
            <w:r w:rsidRPr="00CC23B8">
              <w:rPr>
                <w:sz w:val="20"/>
                <w:szCs w:val="20"/>
              </w:rPr>
              <w:t>Этапы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5D92AB4A" w14:textId="77777777" w:rsidR="00423FAF" w:rsidRPr="00CC23B8" w:rsidRDefault="00423FAF" w:rsidP="00423FAF">
            <w:pPr>
              <w:tabs>
                <w:tab w:val="left" w:pos="1134"/>
              </w:tabs>
              <w:autoSpaceDE w:val="0"/>
              <w:autoSpaceDN w:val="0"/>
              <w:jc w:val="both"/>
              <w:rPr>
                <w:sz w:val="20"/>
                <w:szCs w:val="20"/>
              </w:rPr>
            </w:pPr>
            <w:r w:rsidRPr="00CC23B8">
              <w:rPr>
                <w:sz w:val="20"/>
                <w:szCs w:val="20"/>
              </w:rPr>
              <w:t>После окончания срока подачи заявок запрос котировок проводится в соответствии со следующими этапами:</w:t>
            </w:r>
          </w:p>
          <w:p w14:paraId="5EC21DF5" w14:textId="77777777" w:rsidR="00423FAF" w:rsidRPr="00CC23B8" w:rsidRDefault="00423FAF" w:rsidP="00423FAF">
            <w:pPr>
              <w:tabs>
                <w:tab w:val="left" w:pos="1134"/>
              </w:tabs>
              <w:autoSpaceDE w:val="0"/>
              <w:autoSpaceDN w:val="0"/>
              <w:jc w:val="both"/>
              <w:rPr>
                <w:sz w:val="20"/>
                <w:szCs w:val="20"/>
              </w:rPr>
            </w:pPr>
            <w:r w:rsidRPr="00CC23B8">
              <w:rPr>
                <w:sz w:val="20"/>
                <w:szCs w:val="20"/>
              </w:rPr>
              <w:t>1) рассмотрение заявок на участие в запросе котировок;</w:t>
            </w:r>
          </w:p>
          <w:p w14:paraId="5804254E" w14:textId="77777777" w:rsidR="00423FAF" w:rsidRPr="00CC23B8" w:rsidRDefault="00423FAF" w:rsidP="00423FAF">
            <w:pPr>
              <w:tabs>
                <w:tab w:val="left" w:pos="1134"/>
              </w:tabs>
              <w:autoSpaceDE w:val="0"/>
              <w:autoSpaceDN w:val="0"/>
              <w:jc w:val="both"/>
              <w:rPr>
                <w:sz w:val="20"/>
                <w:szCs w:val="20"/>
              </w:rPr>
            </w:pPr>
            <w:r w:rsidRPr="00CC23B8">
              <w:rPr>
                <w:sz w:val="20"/>
                <w:szCs w:val="20"/>
              </w:rPr>
              <w:t>2) сопоставление ценовых предложений;</w:t>
            </w:r>
          </w:p>
          <w:p w14:paraId="3218115B" w14:textId="77777777" w:rsidR="00423FAF" w:rsidRPr="00CC23B8" w:rsidRDefault="00423FAF" w:rsidP="00423FAF">
            <w:pPr>
              <w:tabs>
                <w:tab w:val="left" w:pos="1134"/>
              </w:tabs>
              <w:autoSpaceDE w:val="0"/>
              <w:autoSpaceDN w:val="0"/>
              <w:jc w:val="both"/>
              <w:rPr>
                <w:sz w:val="20"/>
                <w:szCs w:val="20"/>
              </w:rPr>
            </w:pPr>
            <w:r w:rsidRPr="00CC23B8">
              <w:rPr>
                <w:sz w:val="20"/>
                <w:szCs w:val="20"/>
              </w:rPr>
              <w:t>3) подведение итогов запроса котировок.</w:t>
            </w:r>
          </w:p>
        </w:tc>
      </w:tr>
      <w:tr w:rsidR="00423FAF" w:rsidRPr="00CC23B8" w14:paraId="0F6AF5BE" w14:textId="77777777" w:rsidTr="0053292F">
        <w:trPr>
          <w:trHeight w:val="757"/>
        </w:trPr>
        <w:tc>
          <w:tcPr>
            <w:tcW w:w="654" w:type="dxa"/>
            <w:vMerge/>
            <w:tcBorders>
              <w:left w:val="single" w:sz="4" w:space="0" w:color="auto"/>
              <w:right w:val="single" w:sz="4" w:space="0" w:color="auto"/>
            </w:tcBorders>
          </w:tcPr>
          <w:p w14:paraId="28166BD8"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F34077F" w14:textId="77777777" w:rsidR="00423FAF" w:rsidRPr="00CC23B8" w:rsidRDefault="00423FAF" w:rsidP="00423FAF">
            <w:pPr>
              <w:jc w:val="both"/>
              <w:rPr>
                <w:sz w:val="20"/>
                <w:szCs w:val="20"/>
              </w:rPr>
            </w:pPr>
            <w:r w:rsidRPr="00CC23B8">
              <w:rPr>
                <w:sz w:val="20"/>
                <w:szCs w:val="20"/>
              </w:rPr>
              <w:t>Порядок рассмотрения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0A107EAA" w14:textId="77777777" w:rsidR="00423FAF" w:rsidRPr="00CC23B8" w:rsidRDefault="00423FAF" w:rsidP="00423FAF">
            <w:pPr>
              <w:tabs>
                <w:tab w:val="left" w:pos="1134"/>
              </w:tabs>
              <w:autoSpaceDE w:val="0"/>
              <w:autoSpaceDN w:val="0"/>
              <w:jc w:val="both"/>
              <w:rPr>
                <w:bCs/>
                <w:color w:val="000000"/>
                <w:sz w:val="20"/>
                <w:szCs w:val="20"/>
                <w:shd w:val="clear" w:color="auto" w:fill="FFFFFF"/>
              </w:rPr>
            </w:pPr>
            <w:r w:rsidRPr="00CC23B8">
              <w:rPr>
                <w:bCs/>
                <w:color w:val="000000"/>
                <w:sz w:val="20"/>
                <w:szCs w:val="20"/>
                <w:shd w:val="clear" w:color="auto" w:fill="FFFFFF"/>
              </w:rPr>
              <w:t xml:space="preserve">Не позднее дня, следующего за днем окончания срока подачи заявок на участие в запросе котировок, установленного в пункте 13 настоящей Информационной карты, оператор электронной площадки направляет Заказчику поступившие </w:t>
            </w:r>
            <w:r w:rsidRPr="00CC23B8">
              <w:rPr>
                <w:b/>
                <w:bCs/>
                <w:color w:val="000000"/>
                <w:sz w:val="20"/>
                <w:szCs w:val="20"/>
                <w:shd w:val="clear" w:color="auto" w:fill="FFFFFF"/>
              </w:rPr>
              <w:t>Заявки на участие в запросе котировок</w:t>
            </w:r>
            <w:r w:rsidRPr="00CC23B8">
              <w:rPr>
                <w:bCs/>
                <w:color w:val="000000"/>
                <w:sz w:val="20"/>
                <w:szCs w:val="20"/>
                <w:shd w:val="clear" w:color="auto" w:fill="FFFFFF"/>
              </w:rPr>
              <w:t xml:space="preserve"> (</w:t>
            </w:r>
            <w:r w:rsidRPr="00CC23B8">
              <w:rPr>
                <w:b/>
                <w:bCs/>
                <w:color w:val="000000"/>
                <w:sz w:val="20"/>
                <w:szCs w:val="20"/>
                <w:shd w:val="clear" w:color="auto" w:fill="FFFFFF"/>
              </w:rPr>
              <w:t>основные части заявок</w:t>
            </w:r>
            <w:r w:rsidRPr="00CC23B8">
              <w:rPr>
                <w:bCs/>
                <w:color w:val="000000"/>
                <w:sz w:val="20"/>
                <w:szCs w:val="20"/>
                <w:shd w:val="clear" w:color="auto" w:fill="FFFFFF"/>
              </w:rPr>
              <w:t>);</w:t>
            </w:r>
          </w:p>
          <w:p w14:paraId="35D7E60C"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36A12D3B"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p w14:paraId="6051063A"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14:paraId="1F68B816" w14:textId="77777777" w:rsidR="00423FAF" w:rsidRPr="00CC23B8" w:rsidRDefault="00423FAF" w:rsidP="00423FAF">
            <w:pPr>
              <w:tabs>
                <w:tab w:val="left" w:pos="1134"/>
              </w:tabs>
              <w:autoSpaceDE w:val="0"/>
              <w:autoSpaceDN w:val="0"/>
              <w:jc w:val="both"/>
              <w:rPr>
                <w:sz w:val="20"/>
                <w:szCs w:val="20"/>
              </w:rPr>
            </w:pPr>
            <w:r w:rsidRPr="00CC23B8">
              <w:rPr>
                <w:bCs/>
                <w:color w:val="000000"/>
                <w:sz w:val="20"/>
                <w:szCs w:val="20"/>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срок не позднее чем через три дня со дня подписания таких протоколов.</w:t>
            </w:r>
          </w:p>
        </w:tc>
      </w:tr>
      <w:tr w:rsidR="00423FAF" w:rsidRPr="00CC23B8" w14:paraId="04121CD6" w14:textId="77777777" w:rsidTr="0053292F">
        <w:trPr>
          <w:trHeight w:val="757"/>
        </w:trPr>
        <w:tc>
          <w:tcPr>
            <w:tcW w:w="654" w:type="dxa"/>
            <w:vMerge/>
            <w:tcBorders>
              <w:left w:val="single" w:sz="4" w:space="0" w:color="auto"/>
              <w:bottom w:val="single" w:sz="4" w:space="0" w:color="auto"/>
              <w:right w:val="single" w:sz="4" w:space="0" w:color="auto"/>
            </w:tcBorders>
          </w:tcPr>
          <w:p w14:paraId="15623405"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3726DEB" w14:textId="77777777" w:rsidR="00423FAF" w:rsidRPr="00CC23B8" w:rsidRDefault="00423FAF" w:rsidP="00423FAF">
            <w:pPr>
              <w:rPr>
                <w:sz w:val="20"/>
                <w:szCs w:val="20"/>
              </w:rPr>
            </w:pPr>
            <w:r w:rsidRPr="00CC23B8">
              <w:rPr>
                <w:sz w:val="20"/>
                <w:szCs w:val="20"/>
              </w:rPr>
              <w:t>Условия признания запроса котировок несостоявшимся</w:t>
            </w:r>
          </w:p>
        </w:tc>
        <w:tc>
          <w:tcPr>
            <w:tcW w:w="7067" w:type="dxa"/>
            <w:tcBorders>
              <w:top w:val="single" w:sz="4" w:space="0" w:color="auto"/>
              <w:left w:val="single" w:sz="4" w:space="0" w:color="auto"/>
              <w:bottom w:val="single" w:sz="4" w:space="0" w:color="auto"/>
              <w:right w:val="single" w:sz="4" w:space="0" w:color="auto"/>
            </w:tcBorders>
          </w:tcPr>
          <w:p w14:paraId="07EFC2DE" w14:textId="77777777" w:rsidR="00423FAF" w:rsidRPr="00CC23B8" w:rsidRDefault="00423FAF" w:rsidP="00423FAF">
            <w:pPr>
              <w:jc w:val="both"/>
              <w:rPr>
                <w:bCs/>
                <w:sz w:val="20"/>
                <w:szCs w:val="20"/>
              </w:rPr>
            </w:pPr>
            <w:r w:rsidRPr="00CC23B8">
              <w:rPr>
                <w:bCs/>
                <w:sz w:val="20"/>
                <w:szCs w:val="20"/>
              </w:rPr>
              <w:t>Запрос котировок признается несостоявшимся в случае, если:</w:t>
            </w:r>
          </w:p>
          <w:p w14:paraId="141360BE" w14:textId="77777777" w:rsidR="00423FAF" w:rsidRPr="00CC23B8" w:rsidRDefault="00423FAF" w:rsidP="00423FAF">
            <w:pPr>
              <w:jc w:val="both"/>
              <w:rPr>
                <w:bCs/>
                <w:sz w:val="20"/>
                <w:szCs w:val="20"/>
              </w:rPr>
            </w:pPr>
            <w:r w:rsidRPr="00CC23B8">
              <w:rPr>
                <w:bCs/>
                <w:sz w:val="20"/>
                <w:szCs w:val="20"/>
              </w:rPr>
              <w:t>1) не подано ни одной заявки на участие в запросе котировок;</w:t>
            </w:r>
          </w:p>
          <w:p w14:paraId="4673254D" w14:textId="77777777" w:rsidR="00423FAF" w:rsidRPr="00CC23B8" w:rsidRDefault="00423FAF" w:rsidP="00423FAF">
            <w:pPr>
              <w:jc w:val="both"/>
              <w:rPr>
                <w:bCs/>
                <w:sz w:val="20"/>
                <w:szCs w:val="20"/>
              </w:rPr>
            </w:pPr>
            <w:r w:rsidRPr="00CC23B8">
              <w:rPr>
                <w:bCs/>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4A6AD15D" w14:textId="77777777" w:rsidR="00423FAF" w:rsidRPr="00CC23B8" w:rsidRDefault="00423FAF" w:rsidP="00423FAF">
            <w:pPr>
              <w:jc w:val="both"/>
              <w:rPr>
                <w:bCs/>
                <w:sz w:val="20"/>
                <w:szCs w:val="20"/>
              </w:rPr>
            </w:pPr>
            <w:r w:rsidRPr="00CC23B8">
              <w:rPr>
                <w:bCs/>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7EEEC72E" w14:textId="77777777" w:rsidR="00423FAF" w:rsidRPr="00CC23B8" w:rsidRDefault="00423FAF" w:rsidP="00423FAF">
            <w:pPr>
              <w:jc w:val="both"/>
              <w:rPr>
                <w:bCs/>
                <w:sz w:val="20"/>
                <w:szCs w:val="20"/>
              </w:rPr>
            </w:pPr>
            <w:r w:rsidRPr="00CC23B8">
              <w:rPr>
                <w:bCs/>
                <w:sz w:val="20"/>
                <w:szCs w:val="20"/>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14:paraId="295C2D38" w14:textId="77777777" w:rsidR="00423FAF" w:rsidRPr="00CC23B8" w:rsidRDefault="00423FAF" w:rsidP="00423FAF">
            <w:pPr>
              <w:jc w:val="both"/>
              <w:rPr>
                <w:bCs/>
                <w:sz w:val="20"/>
                <w:szCs w:val="20"/>
              </w:rPr>
            </w:pPr>
            <w:r w:rsidRPr="00CC23B8">
              <w:rPr>
                <w:bCs/>
                <w:sz w:val="20"/>
                <w:szCs w:val="20"/>
              </w:rPr>
              <w:t>Соответствующая информация вносится в протокол рассмотрения заявок.</w:t>
            </w:r>
          </w:p>
          <w:p w14:paraId="503F7A69" w14:textId="77777777" w:rsidR="00423FAF" w:rsidRPr="00CC23B8" w:rsidRDefault="00423FAF" w:rsidP="00423FAF">
            <w:pPr>
              <w:jc w:val="both"/>
              <w:rPr>
                <w:bCs/>
                <w:sz w:val="20"/>
                <w:szCs w:val="20"/>
              </w:rPr>
            </w:pPr>
            <w:r w:rsidRPr="00CC23B8">
              <w:rPr>
                <w:bCs/>
                <w:sz w:val="20"/>
                <w:szCs w:val="20"/>
              </w:rPr>
              <w:t>Договор по результатам несостоявшейся закупки заключается в порядке, установленном настоящим извещением.</w:t>
            </w:r>
          </w:p>
          <w:p w14:paraId="2E47E969" w14:textId="77777777" w:rsidR="00423FAF" w:rsidRPr="00CC23B8" w:rsidRDefault="00423FAF" w:rsidP="00423FAF">
            <w:pPr>
              <w:jc w:val="both"/>
              <w:rPr>
                <w:sz w:val="20"/>
                <w:szCs w:val="20"/>
              </w:rPr>
            </w:pPr>
            <w:r w:rsidRPr="00CC23B8">
              <w:rPr>
                <w:sz w:val="20"/>
                <w:szCs w:val="20"/>
              </w:rPr>
              <w:lastRenderedPageBreak/>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17D21DC4" w14:textId="77777777" w:rsidR="00423FAF" w:rsidRPr="00CC23B8" w:rsidRDefault="00423FAF" w:rsidP="00423FAF">
            <w:pPr>
              <w:jc w:val="both"/>
              <w:rPr>
                <w:sz w:val="20"/>
                <w:szCs w:val="20"/>
              </w:rPr>
            </w:pPr>
            <w:r w:rsidRPr="00CC23B8">
              <w:rPr>
                <w:sz w:val="20"/>
                <w:szCs w:val="20"/>
              </w:rPr>
              <w:t>Запрос котировок признается несостоявшимся в случае, если:</w:t>
            </w:r>
          </w:p>
          <w:p w14:paraId="72CC99A7" w14:textId="77777777" w:rsidR="00423FAF" w:rsidRPr="00CC23B8" w:rsidRDefault="00423FAF" w:rsidP="00423FAF">
            <w:pPr>
              <w:jc w:val="both"/>
              <w:rPr>
                <w:sz w:val="20"/>
                <w:szCs w:val="20"/>
              </w:rPr>
            </w:pPr>
            <w:r w:rsidRPr="00CC23B8">
              <w:rPr>
                <w:sz w:val="20"/>
                <w:szCs w:val="20"/>
              </w:rPr>
              <w:t>1) не подано ни одной заявки на участие в запросе котировок;</w:t>
            </w:r>
          </w:p>
          <w:p w14:paraId="2E2F9760" w14:textId="77777777" w:rsidR="00423FAF" w:rsidRPr="00CC23B8" w:rsidRDefault="00423FAF" w:rsidP="00423FAF">
            <w:pPr>
              <w:jc w:val="both"/>
              <w:rPr>
                <w:sz w:val="20"/>
                <w:szCs w:val="20"/>
              </w:rPr>
            </w:pPr>
            <w:r w:rsidRPr="00CC23B8">
              <w:rPr>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72CF1384" w14:textId="77777777" w:rsidR="00423FAF" w:rsidRPr="00CC23B8" w:rsidRDefault="00423FAF" w:rsidP="00423FAF">
            <w:pPr>
              <w:jc w:val="both"/>
              <w:rPr>
                <w:sz w:val="20"/>
                <w:szCs w:val="20"/>
              </w:rPr>
            </w:pPr>
            <w:r w:rsidRPr="00CC23B8">
              <w:rPr>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0D2CA066" w14:textId="77777777" w:rsidR="00423FAF" w:rsidRPr="00CC23B8" w:rsidRDefault="00423FAF" w:rsidP="00423FAF">
            <w:pPr>
              <w:jc w:val="both"/>
              <w:rPr>
                <w:sz w:val="20"/>
                <w:szCs w:val="20"/>
              </w:rPr>
            </w:pPr>
            <w:r w:rsidRPr="00CC23B8">
              <w:rPr>
                <w:sz w:val="20"/>
                <w:szCs w:val="20"/>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w:t>
            </w:r>
          </w:p>
        </w:tc>
      </w:tr>
      <w:tr w:rsidR="00423FAF" w:rsidRPr="00CC23B8" w14:paraId="5D63A779"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45E8DE90"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w:t>
            </w:r>
          </w:p>
        </w:tc>
        <w:tc>
          <w:tcPr>
            <w:tcW w:w="2906" w:type="dxa"/>
            <w:tcBorders>
              <w:top w:val="single" w:sz="4" w:space="0" w:color="auto"/>
              <w:left w:val="single" w:sz="4" w:space="0" w:color="auto"/>
              <w:bottom w:val="single" w:sz="4" w:space="0" w:color="auto"/>
              <w:right w:val="single" w:sz="4" w:space="0" w:color="auto"/>
            </w:tcBorders>
          </w:tcPr>
          <w:p w14:paraId="11AF0339"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Срок и порядок заключения 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021B4B12" w14:textId="40E3D01C" w:rsidR="00423FAF" w:rsidRPr="00CC23B8" w:rsidRDefault="00423FAF" w:rsidP="00423FAF">
            <w:pPr>
              <w:jc w:val="both"/>
              <w:rPr>
                <w:rFonts w:eastAsia="Calibri"/>
                <w:sz w:val="20"/>
                <w:szCs w:val="20"/>
              </w:rPr>
            </w:pPr>
            <w:r w:rsidRPr="00CC23B8">
              <w:rPr>
                <w:sz w:val="20"/>
                <w:szCs w:val="20"/>
              </w:rPr>
              <w:t xml:space="preserve">Договор заключается в электронной форме на автоматизированной торговой площадке </w:t>
            </w:r>
            <w:r>
              <w:rPr>
                <w:bCs/>
                <w:sz w:val="20"/>
                <w:szCs w:val="20"/>
              </w:rPr>
              <w:t>МИР</w:t>
            </w:r>
            <w:r w:rsidRPr="00174FD8">
              <w:rPr>
                <w:bCs/>
                <w:sz w:val="20"/>
                <w:szCs w:val="20"/>
              </w:rPr>
              <w:t xml:space="preserve"> </w:t>
            </w:r>
            <w:r>
              <w:rPr>
                <w:bCs/>
                <w:sz w:val="20"/>
                <w:szCs w:val="20"/>
              </w:rPr>
              <w:t>etp-mir.ru</w:t>
            </w:r>
            <w:r w:rsidRPr="00CC23B8">
              <w:rPr>
                <w:sz w:val="20"/>
                <w:szCs w:val="20"/>
              </w:rPr>
              <w:t xml:space="preserve"> и подписывается электронно-цифровыми подписями уполномоченных представителей сторон</w:t>
            </w:r>
            <w:r w:rsidRPr="00CC23B8">
              <w:rPr>
                <w:rFonts w:eastAsia="Calibri"/>
                <w:sz w:val="20"/>
                <w:szCs w:val="20"/>
              </w:rPr>
              <w:t>.</w:t>
            </w:r>
          </w:p>
          <w:p w14:paraId="6C1BAF34" w14:textId="77777777" w:rsidR="00423FAF" w:rsidRPr="00CC23B8" w:rsidRDefault="00423FAF" w:rsidP="00423FAF">
            <w:pPr>
              <w:jc w:val="both"/>
              <w:rPr>
                <w:rFonts w:eastAsia="Calibri"/>
                <w:sz w:val="20"/>
                <w:szCs w:val="20"/>
              </w:rPr>
            </w:pPr>
            <w:r w:rsidRPr="00CC23B8">
              <w:rPr>
                <w:rFonts w:eastAsia="Calibri"/>
                <w:sz w:val="20"/>
                <w:szCs w:val="20"/>
              </w:rPr>
              <w:t>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7D1D4A89" w14:textId="77777777" w:rsidR="00423FAF" w:rsidRPr="00CC23B8" w:rsidRDefault="00423FAF" w:rsidP="00423FAF">
            <w:pPr>
              <w:jc w:val="both"/>
              <w:rPr>
                <w:rFonts w:eastAsia="Calibri"/>
                <w:sz w:val="20"/>
                <w:szCs w:val="20"/>
              </w:rPr>
            </w:pPr>
            <w:r w:rsidRPr="00CC23B8">
              <w:rPr>
                <w:rFonts w:eastAsia="Calibri"/>
                <w:sz w:val="20"/>
                <w:szCs w:val="20"/>
              </w:rPr>
              <w:t xml:space="preserve">2. Договор по результатам закупки заключается </w:t>
            </w:r>
          </w:p>
          <w:p w14:paraId="67C16938" w14:textId="77777777" w:rsidR="00423FAF" w:rsidRPr="00CC23B8" w:rsidRDefault="00423FAF" w:rsidP="00423FAF">
            <w:pPr>
              <w:jc w:val="both"/>
              <w:rPr>
                <w:rFonts w:eastAsia="Calibri"/>
                <w:sz w:val="20"/>
                <w:szCs w:val="20"/>
              </w:rPr>
            </w:pPr>
            <w:r w:rsidRPr="00CC23B8">
              <w:rPr>
                <w:rFonts w:eastAsia="Calibri"/>
                <w:sz w:val="20"/>
                <w:szCs w:val="20"/>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01EE8880" w14:textId="77777777" w:rsidR="00423FAF" w:rsidRPr="00CC23B8" w:rsidRDefault="00423FAF" w:rsidP="00423FAF">
            <w:pPr>
              <w:jc w:val="both"/>
              <w:rPr>
                <w:rFonts w:eastAsia="Calibri"/>
                <w:sz w:val="20"/>
                <w:szCs w:val="20"/>
              </w:rPr>
            </w:pPr>
            <w:r w:rsidRPr="00CC23B8">
              <w:rPr>
                <w:rFonts w:eastAsia="Calibri"/>
                <w:sz w:val="20"/>
                <w:szCs w:val="20"/>
              </w:rPr>
              <w:t>3. Договор по результатам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закупки не допускается, за исключением случаев, указанных в пункте 17.1</w:t>
            </w:r>
          </w:p>
          <w:p w14:paraId="36F75358" w14:textId="77777777" w:rsidR="00423FAF" w:rsidRPr="00CC23B8" w:rsidRDefault="00423FAF" w:rsidP="00423FAF">
            <w:pPr>
              <w:jc w:val="both"/>
              <w:rPr>
                <w:rFonts w:eastAsia="Calibri"/>
                <w:sz w:val="20"/>
                <w:szCs w:val="20"/>
              </w:rPr>
            </w:pPr>
            <w:r w:rsidRPr="00CC23B8">
              <w:rPr>
                <w:rFonts w:eastAsia="Calibri"/>
                <w:sz w:val="20"/>
                <w:szCs w:val="20"/>
              </w:rPr>
              <w:t>4. Заказчик в течение семи дней со дня подписания протокола рассмотрения заявок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49451D54" w14:textId="77777777" w:rsidR="00423FAF" w:rsidRPr="00CC23B8" w:rsidRDefault="00423FAF" w:rsidP="00423FAF">
            <w:pPr>
              <w:jc w:val="both"/>
              <w:rPr>
                <w:rFonts w:eastAsia="Calibri"/>
                <w:sz w:val="20"/>
                <w:szCs w:val="20"/>
              </w:rPr>
            </w:pPr>
            <w:r w:rsidRPr="00CC23B8">
              <w:rPr>
                <w:rFonts w:eastAsia="Calibri"/>
                <w:sz w:val="20"/>
                <w:szCs w:val="20"/>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7B82FF7F" w14:textId="77777777" w:rsidR="00423FAF" w:rsidRPr="00CC23B8" w:rsidRDefault="00423FAF" w:rsidP="00423FAF">
            <w:pPr>
              <w:jc w:val="both"/>
              <w:rPr>
                <w:rFonts w:eastAsia="Calibri"/>
                <w:sz w:val="20"/>
                <w:szCs w:val="20"/>
              </w:rPr>
            </w:pPr>
            <w:r w:rsidRPr="00CC23B8">
              <w:rPr>
                <w:rFonts w:eastAsia="Calibri"/>
                <w:sz w:val="20"/>
                <w:szCs w:val="20"/>
              </w:rPr>
              <w:t>Протокол разногласий составляется в форме электронного документа. Указанный протокол должен содержать следующие сведения:</w:t>
            </w:r>
          </w:p>
          <w:p w14:paraId="6B909F20" w14:textId="77777777" w:rsidR="00423FAF" w:rsidRPr="00CC23B8" w:rsidRDefault="00423FAF" w:rsidP="00423FAF">
            <w:pPr>
              <w:jc w:val="both"/>
              <w:rPr>
                <w:rFonts w:eastAsia="Calibri"/>
                <w:sz w:val="20"/>
                <w:szCs w:val="20"/>
              </w:rPr>
            </w:pPr>
            <w:r w:rsidRPr="00CC23B8">
              <w:rPr>
                <w:rFonts w:eastAsia="Calibri"/>
                <w:sz w:val="20"/>
                <w:szCs w:val="20"/>
              </w:rPr>
              <w:t>1) место и дату составления протокола;</w:t>
            </w:r>
          </w:p>
          <w:p w14:paraId="26356F5C" w14:textId="77777777" w:rsidR="00423FAF" w:rsidRPr="00CC23B8" w:rsidRDefault="00423FAF" w:rsidP="00423FAF">
            <w:pPr>
              <w:jc w:val="both"/>
              <w:rPr>
                <w:rFonts w:eastAsia="Calibri"/>
                <w:sz w:val="20"/>
                <w:szCs w:val="20"/>
              </w:rPr>
            </w:pPr>
            <w:r w:rsidRPr="00CC23B8">
              <w:rPr>
                <w:rFonts w:eastAsia="Calibri"/>
                <w:sz w:val="20"/>
                <w:szCs w:val="20"/>
              </w:rPr>
              <w:t>2) наименование предмета закупки и номер закупки;</w:t>
            </w:r>
          </w:p>
          <w:p w14:paraId="6AFDE314" w14:textId="77777777" w:rsidR="00423FAF" w:rsidRPr="00CC23B8" w:rsidRDefault="00423FAF" w:rsidP="00423FAF">
            <w:pPr>
              <w:jc w:val="both"/>
              <w:rPr>
                <w:rFonts w:eastAsia="Calibri"/>
                <w:sz w:val="20"/>
                <w:szCs w:val="20"/>
              </w:rPr>
            </w:pPr>
            <w:r w:rsidRPr="00CC23B8">
              <w:rPr>
                <w:rFonts w:eastAsia="Calibri"/>
                <w:sz w:val="20"/>
                <w:szCs w:val="20"/>
              </w:rPr>
              <w:t xml:space="preserve">3) положения договора, в которых, по мнению победителя </w:t>
            </w:r>
            <w:proofErr w:type="gramStart"/>
            <w:r w:rsidRPr="00CC23B8">
              <w:rPr>
                <w:rFonts w:eastAsia="Calibri"/>
                <w:sz w:val="20"/>
                <w:szCs w:val="20"/>
              </w:rPr>
              <w:t>закупки</w:t>
            </w:r>
            <w:proofErr w:type="gramEnd"/>
            <w:r w:rsidRPr="00CC23B8">
              <w:rPr>
                <w:rFonts w:eastAsia="Calibri"/>
                <w:sz w:val="20"/>
                <w:szCs w:val="20"/>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14:paraId="28FD5B1F" w14:textId="77777777" w:rsidR="00423FAF" w:rsidRPr="00CC23B8" w:rsidRDefault="00423FAF" w:rsidP="00423FAF">
            <w:pPr>
              <w:jc w:val="both"/>
              <w:rPr>
                <w:rFonts w:eastAsia="Calibri"/>
                <w:sz w:val="20"/>
                <w:szCs w:val="20"/>
              </w:rPr>
            </w:pPr>
            <w:r w:rsidRPr="00CC23B8">
              <w:rPr>
                <w:rFonts w:eastAsia="Calibri"/>
                <w:sz w:val="20"/>
                <w:szCs w:val="20"/>
              </w:rPr>
              <w:t xml:space="preserve">4) </w:t>
            </w:r>
            <w:proofErr w:type="gramStart"/>
            <w:r w:rsidRPr="00CC23B8">
              <w:rPr>
                <w:rFonts w:eastAsia="Calibri"/>
                <w:sz w:val="20"/>
                <w:szCs w:val="20"/>
              </w:rPr>
              <w:t>предложения победителя закупки</w:t>
            </w:r>
            <w:proofErr w:type="gramEnd"/>
            <w:r w:rsidRPr="00CC23B8">
              <w:rPr>
                <w:rFonts w:eastAsia="Calibri"/>
                <w:sz w:val="20"/>
                <w:szCs w:val="20"/>
              </w:rPr>
              <w:t xml:space="preserve"> с которым заключается договор или участника закупки, заявке на участие, в закупке которого присвоен второй </w:t>
            </w:r>
            <w:r w:rsidRPr="00CC23B8">
              <w:rPr>
                <w:rFonts w:eastAsia="Calibri"/>
                <w:sz w:val="20"/>
                <w:szCs w:val="20"/>
              </w:rPr>
              <w:lastRenderedPageBreak/>
              <w:t>порядковый номер или третий порядковый номер, по изменению таких условий договора.</w:t>
            </w:r>
          </w:p>
          <w:p w14:paraId="1A9D7A9F" w14:textId="77777777" w:rsidR="00423FAF" w:rsidRPr="00CC23B8" w:rsidRDefault="00423FAF" w:rsidP="00423FAF">
            <w:pPr>
              <w:jc w:val="both"/>
              <w:rPr>
                <w:rFonts w:eastAsia="Calibri"/>
                <w:sz w:val="20"/>
                <w:szCs w:val="20"/>
              </w:rPr>
            </w:pPr>
            <w:r w:rsidRPr="00CC23B8">
              <w:rPr>
                <w:rFonts w:eastAsia="Calibri"/>
                <w:sz w:val="20"/>
                <w:szCs w:val="20"/>
              </w:rPr>
              <w:t>6.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2675EEBE" w14:textId="77777777" w:rsidR="00423FAF" w:rsidRPr="00CC23B8" w:rsidRDefault="00423FAF" w:rsidP="00423FAF">
            <w:pPr>
              <w:jc w:val="both"/>
              <w:rPr>
                <w:rFonts w:eastAsia="Calibri"/>
                <w:sz w:val="20"/>
                <w:szCs w:val="20"/>
              </w:rPr>
            </w:pPr>
            <w:r w:rsidRPr="00CC23B8">
              <w:rPr>
                <w:rFonts w:eastAsia="Calibri"/>
                <w:sz w:val="20"/>
                <w:szCs w:val="20"/>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1554C5B8" w14:textId="77777777" w:rsidR="00423FAF" w:rsidRPr="00CC23B8" w:rsidRDefault="00423FAF" w:rsidP="00423FAF">
            <w:pPr>
              <w:jc w:val="both"/>
              <w:rPr>
                <w:rFonts w:eastAsia="Calibri"/>
                <w:sz w:val="20"/>
                <w:szCs w:val="20"/>
              </w:rPr>
            </w:pPr>
            <w:r w:rsidRPr="00CC23B8">
              <w:rPr>
                <w:rFonts w:eastAsia="Calibri"/>
                <w:sz w:val="20"/>
                <w:szCs w:val="20"/>
              </w:rPr>
              <w:t>7.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7031DD63" w14:textId="77777777" w:rsidR="00423FAF" w:rsidRPr="00CC23B8" w:rsidRDefault="00423FAF" w:rsidP="00423FAF">
            <w:pPr>
              <w:jc w:val="both"/>
              <w:rPr>
                <w:rFonts w:eastAsia="Calibri"/>
                <w:sz w:val="20"/>
                <w:szCs w:val="20"/>
              </w:rPr>
            </w:pPr>
            <w:r w:rsidRPr="00CC23B8">
              <w:rPr>
                <w:rFonts w:eastAsia="Calibri"/>
                <w:sz w:val="20"/>
                <w:szCs w:val="20"/>
              </w:rPr>
              <w:t xml:space="preserve">8. 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но не ранее 10 дней с даты размещения в ЕИС протокола, составленного по итогам закупки, заказчик обязан разместить на электронной площадке подписанный договор от имени заказчика. </w:t>
            </w:r>
          </w:p>
          <w:p w14:paraId="44070BFC" w14:textId="41E76EA2" w:rsidR="00423FAF" w:rsidRPr="00CC23B8" w:rsidRDefault="00423FAF" w:rsidP="00423FAF">
            <w:pPr>
              <w:jc w:val="both"/>
              <w:rPr>
                <w:rFonts w:eastAsia="Calibri"/>
                <w:sz w:val="20"/>
                <w:szCs w:val="20"/>
              </w:rPr>
            </w:pPr>
            <w:r w:rsidRPr="00CC23B8">
              <w:rPr>
                <w:rFonts w:eastAsia="Calibri"/>
                <w:sz w:val="20"/>
                <w:szCs w:val="20"/>
              </w:rPr>
              <w:t xml:space="preserve">Срок действия договора: </w:t>
            </w:r>
            <w:r w:rsidRPr="00CC23B8">
              <w:rPr>
                <w:rFonts w:eastAsia="Calibri"/>
                <w:b/>
                <w:sz w:val="20"/>
                <w:szCs w:val="20"/>
              </w:rPr>
              <w:t xml:space="preserve">с момента подписания сторонами и действует по </w:t>
            </w:r>
            <w:r w:rsidR="00FF4E44" w:rsidRPr="00FF4E44">
              <w:rPr>
                <w:rFonts w:eastAsia="Calibri"/>
                <w:b/>
                <w:sz w:val="20"/>
                <w:szCs w:val="20"/>
              </w:rPr>
              <w:t>31</w:t>
            </w:r>
            <w:r w:rsidRPr="00CC23B8">
              <w:rPr>
                <w:rFonts w:eastAsia="Calibri"/>
                <w:b/>
                <w:sz w:val="20"/>
                <w:szCs w:val="20"/>
              </w:rPr>
              <w:t>.</w:t>
            </w:r>
            <w:r w:rsidR="00DC0F40">
              <w:rPr>
                <w:rFonts w:eastAsia="Calibri"/>
                <w:b/>
                <w:sz w:val="20"/>
                <w:szCs w:val="20"/>
              </w:rPr>
              <w:t>0</w:t>
            </w:r>
            <w:r w:rsidR="00FF4E44" w:rsidRPr="00FF4E44">
              <w:rPr>
                <w:rFonts w:eastAsia="Calibri"/>
                <w:b/>
                <w:sz w:val="20"/>
                <w:szCs w:val="20"/>
              </w:rPr>
              <w:t>1</w:t>
            </w:r>
            <w:r w:rsidRPr="00CC23B8">
              <w:rPr>
                <w:rFonts w:eastAsia="Calibri"/>
                <w:b/>
                <w:sz w:val="20"/>
                <w:szCs w:val="20"/>
              </w:rPr>
              <w:t>.202</w:t>
            </w:r>
            <w:r w:rsidR="00DC0F40">
              <w:rPr>
                <w:rFonts w:eastAsia="Calibri"/>
                <w:b/>
                <w:sz w:val="20"/>
                <w:szCs w:val="20"/>
              </w:rPr>
              <w:t>6</w:t>
            </w:r>
            <w:r w:rsidRPr="00CC23B8">
              <w:rPr>
                <w:rFonts w:eastAsia="Calibri"/>
                <w:b/>
                <w:sz w:val="20"/>
                <w:szCs w:val="20"/>
              </w:rPr>
              <w:t xml:space="preserve"> г.</w:t>
            </w:r>
            <w:r w:rsidRPr="00CC23B8">
              <w:rPr>
                <w:rFonts w:eastAsia="Calibri"/>
                <w:sz w:val="20"/>
                <w:szCs w:val="20"/>
              </w:rPr>
              <w:t xml:space="preserve"> В части оплаты – до полного исполнения обязательств.</w:t>
            </w:r>
          </w:p>
        </w:tc>
      </w:tr>
      <w:tr w:rsidR="00423FAF" w:rsidRPr="00CC23B8" w14:paraId="49CE2042"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531CC07F"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17.1.</w:t>
            </w:r>
          </w:p>
        </w:tc>
        <w:tc>
          <w:tcPr>
            <w:tcW w:w="2906" w:type="dxa"/>
            <w:tcBorders>
              <w:top w:val="single" w:sz="4" w:space="0" w:color="auto"/>
              <w:left w:val="single" w:sz="4" w:space="0" w:color="000000"/>
              <w:bottom w:val="single" w:sz="4" w:space="0" w:color="auto"/>
            </w:tcBorders>
          </w:tcPr>
          <w:p w14:paraId="1111A56D" w14:textId="77777777" w:rsidR="00423FAF" w:rsidRPr="00CC23B8" w:rsidRDefault="00423FAF" w:rsidP="00423FAF">
            <w:pPr>
              <w:suppressLineNumbers/>
              <w:tabs>
                <w:tab w:val="left" w:pos="709"/>
                <w:tab w:val="left" w:pos="1985"/>
              </w:tabs>
              <w:jc w:val="both"/>
              <w:rPr>
                <w:rFonts w:eastAsia="Calibri"/>
                <w:sz w:val="20"/>
                <w:szCs w:val="20"/>
              </w:rPr>
            </w:pPr>
            <w:r w:rsidRPr="00CC23B8">
              <w:rPr>
                <w:rFonts w:eastAsia="Calibri"/>
                <w:sz w:val="20"/>
                <w:szCs w:val="20"/>
              </w:rPr>
              <w:t>Возможность изменения договора (договора) в соответствии с положением о закупке ГАУЗ СО «ЦГКБ №24»</w:t>
            </w:r>
          </w:p>
        </w:tc>
        <w:tc>
          <w:tcPr>
            <w:tcW w:w="7067" w:type="dxa"/>
            <w:tcBorders>
              <w:top w:val="single" w:sz="4" w:space="0" w:color="auto"/>
              <w:left w:val="single" w:sz="4" w:space="0" w:color="000000"/>
              <w:bottom w:val="single" w:sz="4" w:space="0" w:color="auto"/>
              <w:right w:val="single" w:sz="4" w:space="0" w:color="000000"/>
            </w:tcBorders>
          </w:tcPr>
          <w:p w14:paraId="6D03FF8A"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 Заказчик по согласованию с участником закупки при заключении или исполнении договора вправе изменить условия такого договора, в том числе:</w:t>
            </w:r>
          </w:p>
          <w:p w14:paraId="4D6F5322"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1.1.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 объема продукции по соответствующей позиции лота;</w:t>
            </w:r>
          </w:p>
          <w:p w14:paraId="42D51EE3"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1.2 сроки исполнения обязательств по договору не более чем на 30% от первоначально предусмотренных сроков.</w:t>
            </w:r>
          </w:p>
          <w:p w14:paraId="050EB4A6"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1.3. цену договора:</w:t>
            </w:r>
          </w:p>
          <w:p w14:paraId="2034F10A"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 путем ее уменьшения без изменения предусмотренных договором количества товара и иных условий исполнения договора;</w:t>
            </w:r>
          </w:p>
          <w:p w14:paraId="3BD086BF" w14:textId="3E294558" w:rsidR="00423FAF" w:rsidRPr="00CC23B8" w:rsidRDefault="00423FAF" w:rsidP="00FD4536">
            <w:pPr>
              <w:suppressLineNumbers/>
              <w:tabs>
                <w:tab w:val="left" w:pos="709"/>
                <w:tab w:val="left" w:pos="1985"/>
              </w:tabs>
              <w:jc w:val="both"/>
              <w:rPr>
                <w:rFonts w:eastAsia="Calibri"/>
                <w:bCs/>
                <w:sz w:val="20"/>
                <w:szCs w:val="20"/>
              </w:rPr>
            </w:pPr>
            <w:r w:rsidRPr="00CC23B8">
              <w:rPr>
                <w:rFonts w:eastAsia="Calibri"/>
                <w:bCs/>
                <w:sz w:val="20"/>
                <w:szCs w:val="20"/>
              </w:rPr>
              <w:t>-   в случае, указанном в подпункте 1.1 настоящего пункта</w:t>
            </w:r>
          </w:p>
        </w:tc>
      </w:tr>
      <w:tr w:rsidR="00423FAF" w:rsidRPr="00CC23B8" w14:paraId="5334DFE4"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03B859C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17.2.</w:t>
            </w:r>
          </w:p>
        </w:tc>
        <w:tc>
          <w:tcPr>
            <w:tcW w:w="2906" w:type="dxa"/>
            <w:tcBorders>
              <w:top w:val="single" w:sz="4" w:space="0" w:color="auto"/>
              <w:left w:val="single" w:sz="4" w:space="0" w:color="auto"/>
              <w:bottom w:val="single" w:sz="4" w:space="0" w:color="auto"/>
              <w:right w:val="single" w:sz="4" w:space="0" w:color="auto"/>
            </w:tcBorders>
          </w:tcPr>
          <w:p w14:paraId="5258B395" w14:textId="77777777" w:rsidR="00423FAF" w:rsidRPr="00CC23B8" w:rsidRDefault="00423FAF" w:rsidP="00423FAF">
            <w:pPr>
              <w:rPr>
                <w:sz w:val="20"/>
                <w:szCs w:val="20"/>
              </w:rPr>
            </w:pPr>
            <w:r w:rsidRPr="00CC23B8">
              <w:rPr>
                <w:sz w:val="20"/>
                <w:szCs w:val="20"/>
              </w:rPr>
              <w:t>Расторжение договора</w:t>
            </w:r>
          </w:p>
        </w:tc>
        <w:tc>
          <w:tcPr>
            <w:tcW w:w="7067" w:type="dxa"/>
            <w:tcBorders>
              <w:top w:val="single" w:sz="4" w:space="0" w:color="auto"/>
              <w:left w:val="single" w:sz="4" w:space="0" w:color="auto"/>
              <w:bottom w:val="single" w:sz="4" w:space="0" w:color="auto"/>
              <w:right w:val="single" w:sz="4" w:space="0" w:color="auto"/>
            </w:tcBorders>
          </w:tcPr>
          <w:p w14:paraId="2FEE2CE1" w14:textId="77777777" w:rsidR="00423FAF" w:rsidRPr="00CC23B8" w:rsidRDefault="00423FAF" w:rsidP="00423FAF">
            <w:pPr>
              <w:pStyle w:val="afc"/>
              <w:tabs>
                <w:tab w:val="left" w:pos="527"/>
              </w:tabs>
              <w:ind w:left="0"/>
              <w:jc w:val="both"/>
              <w:rPr>
                <w:sz w:val="20"/>
                <w:szCs w:val="20"/>
              </w:rPr>
            </w:pPr>
            <w:r w:rsidRPr="00CC23B8">
              <w:rPr>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договора и одностороннего расторжения договора в соответствии с гражданским законодательством.</w:t>
            </w:r>
          </w:p>
          <w:p w14:paraId="5F3C6DBB" w14:textId="77777777" w:rsidR="00423FAF" w:rsidRPr="00CC23B8" w:rsidRDefault="00423FAF" w:rsidP="00423FAF">
            <w:pPr>
              <w:jc w:val="both"/>
              <w:rPr>
                <w:sz w:val="20"/>
                <w:szCs w:val="20"/>
              </w:rPr>
            </w:pPr>
            <w:r w:rsidRPr="00CC23B8">
              <w:rPr>
                <w:sz w:val="20"/>
                <w:szCs w:val="20"/>
              </w:rPr>
              <w:t xml:space="preserve">2. Заказчик вправе принять решение об одностороннем расторжении договора и одностороннем отказе от исполнения договора по основаниям, предусмотренным Гражданским кодексом Российской Федерации для отдельных видов </w:t>
            </w:r>
            <w:proofErr w:type="gramStart"/>
            <w:r w:rsidRPr="00CC23B8">
              <w:rPr>
                <w:sz w:val="20"/>
                <w:szCs w:val="20"/>
              </w:rPr>
              <w:t>обязательств, при условии, если</w:t>
            </w:r>
            <w:proofErr w:type="gramEnd"/>
            <w:r w:rsidRPr="00CC23B8">
              <w:rPr>
                <w:sz w:val="20"/>
                <w:szCs w:val="20"/>
              </w:rPr>
              <w:t xml:space="preserve"> это было предусмотрено договором.</w:t>
            </w:r>
          </w:p>
          <w:p w14:paraId="2C4A8F67" w14:textId="77777777" w:rsidR="00423FAF" w:rsidRPr="00CC23B8" w:rsidRDefault="00423FAF" w:rsidP="00423FAF">
            <w:pPr>
              <w:jc w:val="both"/>
              <w:rPr>
                <w:sz w:val="20"/>
                <w:szCs w:val="20"/>
              </w:rPr>
            </w:pPr>
            <w:r w:rsidRPr="00CC23B8">
              <w:rPr>
                <w:sz w:val="20"/>
                <w:szCs w:val="20"/>
              </w:rPr>
              <w:t>3. При расторжении договора в связи с односторонним отказом Заказчика от исполнения договора, односторонним расторжении договора Заказчиком по вине Поставщика, Заказчик вправе потребовать от Поставщика возмещения причиненных убытков.</w:t>
            </w:r>
          </w:p>
          <w:p w14:paraId="436C2E8C" w14:textId="77777777" w:rsidR="00423FAF" w:rsidRPr="00CC23B8" w:rsidRDefault="00423FAF" w:rsidP="00423FAF">
            <w:pPr>
              <w:tabs>
                <w:tab w:val="num" w:pos="1418"/>
              </w:tabs>
              <w:rPr>
                <w:sz w:val="20"/>
                <w:szCs w:val="20"/>
              </w:rPr>
            </w:pPr>
            <w:r w:rsidRPr="00CC23B8">
              <w:rPr>
                <w:sz w:val="20"/>
                <w:szCs w:val="20"/>
              </w:rPr>
              <w:t xml:space="preserve">4. Заказчик вправе в одностороннем порядке отказаться от исполнения договора в случае существенного нарушения Поставщиком его условий, в том числе: </w:t>
            </w:r>
          </w:p>
          <w:p w14:paraId="28427951" w14:textId="77777777" w:rsidR="00423FAF" w:rsidRPr="00CC23B8" w:rsidRDefault="00423FAF" w:rsidP="00423FAF">
            <w:pPr>
              <w:tabs>
                <w:tab w:val="left" w:pos="177"/>
                <w:tab w:val="num" w:pos="1418"/>
              </w:tabs>
              <w:jc w:val="both"/>
              <w:rPr>
                <w:sz w:val="20"/>
                <w:szCs w:val="20"/>
              </w:rPr>
            </w:pPr>
            <w:r w:rsidRPr="00CC23B8">
              <w:rPr>
                <w:sz w:val="20"/>
                <w:szCs w:val="20"/>
              </w:rPr>
              <w:lastRenderedPageBreak/>
              <w:t xml:space="preserve">-отказ передать Товар и (или) сопроводительные документы согласно условиям договора; </w:t>
            </w:r>
          </w:p>
          <w:p w14:paraId="1934E4B5" w14:textId="77777777" w:rsidR="00423FAF" w:rsidRPr="00CC23B8" w:rsidRDefault="00423FAF" w:rsidP="00423FAF">
            <w:pPr>
              <w:tabs>
                <w:tab w:val="left" w:pos="177"/>
                <w:tab w:val="num" w:pos="1418"/>
              </w:tabs>
              <w:rPr>
                <w:sz w:val="20"/>
                <w:szCs w:val="20"/>
              </w:rPr>
            </w:pPr>
            <w:r w:rsidRPr="00CC23B8">
              <w:rPr>
                <w:sz w:val="20"/>
                <w:szCs w:val="20"/>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D36A3C9" w14:textId="77777777" w:rsidR="00423FAF" w:rsidRPr="00CC23B8" w:rsidRDefault="00423FAF" w:rsidP="00423FAF">
            <w:pPr>
              <w:tabs>
                <w:tab w:val="left" w:pos="177"/>
                <w:tab w:val="num" w:pos="1418"/>
              </w:tabs>
              <w:jc w:val="both"/>
              <w:rPr>
                <w:sz w:val="20"/>
                <w:szCs w:val="20"/>
              </w:rPr>
            </w:pPr>
            <w:r w:rsidRPr="00CC23B8">
              <w:rPr>
                <w:sz w:val="20"/>
                <w:szCs w:val="20"/>
              </w:rPr>
              <w:t>- невыполнение в разумный срок требования о доукомплектовании Товара (в случае передачи некомплектного Товара);</w:t>
            </w:r>
          </w:p>
          <w:p w14:paraId="54361A0E" w14:textId="77777777" w:rsidR="00423FAF" w:rsidRPr="00CC23B8" w:rsidRDefault="00423FAF" w:rsidP="00423FAF">
            <w:pPr>
              <w:tabs>
                <w:tab w:val="left" w:pos="426"/>
                <w:tab w:val="left" w:pos="607"/>
              </w:tabs>
              <w:ind w:left="13"/>
              <w:jc w:val="both"/>
              <w:rPr>
                <w:sz w:val="20"/>
                <w:szCs w:val="20"/>
              </w:rPr>
            </w:pPr>
            <w:r w:rsidRPr="00CC23B8">
              <w:rPr>
                <w:sz w:val="20"/>
                <w:szCs w:val="20"/>
              </w:rPr>
              <w:t>- неоднократное нарушение сроков поставки Товара</w:t>
            </w:r>
          </w:p>
          <w:p w14:paraId="3A92623A" w14:textId="77777777" w:rsidR="00423FAF" w:rsidRPr="00CC23B8" w:rsidRDefault="00423FAF" w:rsidP="00423FAF">
            <w:pPr>
              <w:jc w:val="both"/>
              <w:rPr>
                <w:rFonts w:eastAsia="Calibri"/>
                <w:sz w:val="20"/>
                <w:szCs w:val="20"/>
              </w:rPr>
            </w:pPr>
            <w:r w:rsidRPr="00CC23B8">
              <w:rPr>
                <w:rFonts w:eastAsia="Calibri"/>
                <w:sz w:val="20"/>
                <w:szCs w:val="20"/>
              </w:rPr>
              <w:t xml:space="preserve">-неоднократная поставка товара с нарушением </w:t>
            </w:r>
            <w:proofErr w:type="gramStart"/>
            <w:r w:rsidRPr="00CC23B8">
              <w:rPr>
                <w:rFonts w:eastAsia="Calibri"/>
                <w:sz w:val="20"/>
                <w:szCs w:val="20"/>
              </w:rPr>
              <w:t>Договора</w:t>
            </w:r>
            <w:proofErr w:type="gramEnd"/>
            <w:r w:rsidRPr="00CC23B8">
              <w:rPr>
                <w:rFonts w:eastAsia="Calibri"/>
                <w:sz w:val="20"/>
                <w:szCs w:val="20"/>
              </w:rPr>
              <w:t xml:space="preserve"> не связанным с просрочкой исполнения обязательства.</w:t>
            </w:r>
          </w:p>
          <w:p w14:paraId="1CCF2E6D" w14:textId="77777777" w:rsidR="00423FAF" w:rsidRPr="00CC23B8" w:rsidRDefault="00423FAF" w:rsidP="00423FAF">
            <w:pPr>
              <w:tabs>
                <w:tab w:val="left" w:pos="252"/>
              </w:tabs>
              <w:ind w:firstLine="13"/>
              <w:jc w:val="both"/>
              <w:rPr>
                <w:sz w:val="20"/>
                <w:szCs w:val="20"/>
              </w:rPr>
            </w:pPr>
            <w:r w:rsidRPr="00CC23B8">
              <w:rPr>
                <w:rFonts w:eastAsia="Calibri"/>
                <w:sz w:val="20"/>
                <w:szCs w:val="20"/>
              </w:rPr>
              <w:t>- неисполнение Поставщиком обязанности по предоставлению нового обеспечения Договора</w:t>
            </w:r>
            <w:r w:rsidRPr="00CC23B8">
              <w:rPr>
                <w:sz w:val="20"/>
                <w:szCs w:val="20"/>
              </w:rPr>
              <w:t>.</w:t>
            </w:r>
          </w:p>
        </w:tc>
      </w:tr>
      <w:tr w:rsidR="00423FAF" w:rsidRPr="00CC23B8" w14:paraId="4B4FF76D"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2E7E14EE"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17.3.</w:t>
            </w:r>
          </w:p>
        </w:tc>
        <w:tc>
          <w:tcPr>
            <w:tcW w:w="2906" w:type="dxa"/>
            <w:tcBorders>
              <w:top w:val="single" w:sz="4" w:space="0" w:color="auto"/>
              <w:left w:val="single" w:sz="4" w:space="0" w:color="auto"/>
              <w:bottom w:val="single" w:sz="4" w:space="0" w:color="auto"/>
              <w:right w:val="single" w:sz="4" w:space="0" w:color="auto"/>
            </w:tcBorders>
          </w:tcPr>
          <w:p w14:paraId="35F5C5E7" w14:textId="77777777" w:rsidR="00423FAF" w:rsidRPr="00CC23B8" w:rsidRDefault="00423FAF" w:rsidP="00423FAF">
            <w:pPr>
              <w:rPr>
                <w:sz w:val="20"/>
                <w:szCs w:val="20"/>
              </w:rPr>
            </w:pPr>
            <w:r w:rsidRPr="00CC23B8">
              <w:rPr>
                <w:sz w:val="20"/>
                <w:szCs w:val="20"/>
              </w:rPr>
              <w:t>Условия признания участника закупки уклонившимся от заключения договора</w:t>
            </w:r>
          </w:p>
        </w:tc>
        <w:tc>
          <w:tcPr>
            <w:tcW w:w="7067" w:type="dxa"/>
            <w:tcBorders>
              <w:top w:val="single" w:sz="4" w:space="0" w:color="auto"/>
              <w:left w:val="single" w:sz="4" w:space="0" w:color="auto"/>
              <w:bottom w:val="single" w:sz="4" w:space="0" w:color="auto"/>
              <w:right w:val="single" w:sz="4" w:space="0" w:color="auto"/>
            </w:tcBorders>
          </w:tcPr>
          <w:p w14:paraId="30B607C9" w14:textId="77777777" w:rsidR="00423FAF" w:rsidRPr="00CC23B8" w:rsidRDefault="00423FAF" w:rsidP="00423FAF">
            <w:pPr>
              <w:jc w:val="both"/>
              <w:rPr>
                <w:sz w:val="20"/>
                <w:szCs w:val="20"/>
              </w:rPr>
            </w:pPr>
            <w:r w:rsidRPr="00CC23B8">
              <w:rPr>
                <w:sz w:val="20"/>
                <w:szCs w:val="20"/>
              </w:rPr>
              <w:t>Победитель (единственный участник) закупки считается уклонившимся от заключения договора при наступлении любого из следующих событий:</w:t>
            </w:r>
          </w:p>
          <w:p w14:paraId="52556DD4" w14:textId="77777777" w:rsidR="00423FAF" w:rsidRPr="00CC23B8" w:rsidRDefault="00423FAF" w:rsidP="00423FAF">
            <w:pPr>
              <w:jc w:val="both"/>
              <w:rPr>
                <w:sz w:val="20"/>
                <w:szCs w:val="20"/>
              </w:rPr>
            </w:pPr>
            <w:r w:rsidRPr="00CC23B8">
              <w:rPr>
                <w:sz w:val="20"/>
                <w:szCs w:val="20"/>
              </w:rPr>
              <w:t>1) предоставление письменного отказа от заключения договора;</w:t>
            </w:r>
          </w:p>
          <w:p w14:paraId="3263469E" w14:textId="77777777" w:rsidR="00423FAF" w:rsidRPr="00CC23B8" w:rsidRDefault="00423FAF" w:rsidP="00423FAF">
            <w:pPr>
              <w:jc w:val="both"/>
              <w:rPr>
                <w:sz w:val="20"/>
                <w:szCs w:val="20"/>
              </w:rPr>
            </w:pPr>
            <w:r w:rsidRPr="00CC23B8">
              <w:rPr>
                <w:sz w:val="20"/>
                <w:szCs w:val="20"/>
              </w:rPr>
              <w:t>2) не предоставление в указанные в извещении сроки подписанного со своей стороны проекта договора;</w:t>
            </w:r>
          </w:p>
          <w:p w14:paraId="2598E4C1" w14:textId="77777777" w:rsidR="00423FAF" w:rsidRPr="00CC23B8" w:rsidRDefault="00423FAF" w:rsidP="00423FAF">
            <w:pPr>
              <w:jc w:val="both"/>
              <w:rPr>
                <w:sz w:val="20"/>
                <w:szCs w:val="20"/>
              </w:rPr>
            </w:pPr>
            <w:r w:rsidRPr="00CC23B8">
              <w:rPr>
                <w:sz w:val="20"/>
                <w:szCs w:val="20"/>
              </w:rPr>
              <w:t>3) непредставление обеспечения исполнения договора в соответствии с указанными в извещении о проведении закупки, требуемом размере и с соблюдением требуемого порядка, если данное требование установлено в извещении об осуществлении закупки.</w:t>
            </w:r>
          </w:p>
          <w:p w14:paraId="758C9348" w14:textId="77777777" w:rsidR="00423FAF" w:rsidRPr="00CC23B8" w:rsidRDefault="00423FAF" w:rsidP="00423FAF">
            <w:pPr>
              <w:jc w:val="both"/>
              <w:rPr>
                <w:sz w:val="20"/>
                <w:szCs w:val="20"/>
              </w:rPr>
            </w:pPr>
            <w:r w:rsidRPr="00CC23B8">
              <w:rPr>
                <w:sz w:val="20"/>
                <w:szCs w:val="20"/>
              </w:rPr>
              <w:t>2. Не позднее одного рабочего дня, следующего за днем, когда установлены факты, предусмотренные п.п.1),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2CFB22D3" w14:textId="77777777" w:rsidR="00423FAF" w:rsidRPr="00CC23B8" w:rsidRDefault="00423FAF" w:rsidP="00423FAF">
            <w:pPr>
              <w:jc w:val="both"/>
              <w:rPr>
                <w:sz w:val="20"/>
                <w:szCs w:val="20"/>
              </w:rPr>
            </w:pPr>
            <w:r w:rsidRPr="00CC23B8">
              <w:rPr>
                <w:sz w:val="20"/>
                <w:szCs w:val="20"/>
              </w:rPr>
              <w:t>1) место, дата и время составления протокола;</w:t>
            </w:r>
          </w:p>
          <w:p w14:paraId="3973C142" w14:textId="77777777" w:rsidR="00423FAF" w:rsidRPr="00CC23B8" w:rsidRDefault="00423FAF" w:rsidP="00423FAF">
            <w:pPr>
              <w:jc w:val="both"/>
              <w:rPr>
                <w:sz w:val="20"/>
                <w:szCs w:val="20"/>
              </w:rPr>
            </w:pPr>
            <w:r w:rsidRPr="00CC23B8">
              <w:rPr>
                <w:sz w:val="20"/>
                <w:szCs w:val="20"/>
              </w:rPr>
              <w:t>2) наименование лица, которое уклонилось от заключения договора;</w:t>
            </w:r>
          </w:p>
          <w:p w14:paraId="28C9DB31" w14:textId="77777777" w:rsidR="00423FAF" w:rsidRPr="00CC23B8" w:rsidRDefault="00423FAF" w:rsidP="00423FAF">
            <w:pPr>
              <w:jc w:val="both"/>
              <w:rPr>
                <w:sz w:val="20"/>
                <w:szCs w:val="20"/>
              </w:rPr>
            </w:pPr>
            <w:r w:rsidRPr="00CC23B8">
              <w:rPr>
                <w:sz w:val="20"/>
                <w:szCs w:val="20"/>
              </w:rPr>
              <w:t>3) факты, на основании которых лицо признано уклонившимся от заключения договора.</w:t>
            </w:r>
          </w:p>
          <w:p w14:paraId="62EAB4F3" w14:textId="77777777" w:rsidR="00423FAF" w:rsidRPr="00CC23B8" w:rsidRDefault="00423FAF" w:rsidP="00423FAF">
            <w:pPr>
              <w:jc w:val="both"/>
              <w:rPr>
                <w:sz w:val="20"/>
                <w:szCs w:val="20"/>
              </w:rPr>
            </w:pPr>
            <w:r w:rsidRPr="00CC23B8">
              <w:rPr>
                <w:sz w:val="20"/>
                <w:szCs w:val="20"/>
              </w:rPr>
              <w:t>Протокол размещается в ЕИС не позднее чем через три дня со дня подписания.</w:t>
            </w:r>
          </w:p>
          <w:p w14:paraId="612CB96C" w14:textId="77777777" w:rsidR="00423FAF" w:rsidRPr="00CC23B8" w:rsidRDefault="00423FAF" w:rsidP="00423FAF">
            <w:pPr>
              <w:jc w:val="both"/>
              <w:rPr>
                <w:sz w:val="20"/>
                <w:szCs w:val="20"/>
              </w:rPr>
            </w:pPr>
            <w:r w:rsidRPr="00CC23B8">
              <w:rPr>
                <w:sz w:val="20"/>
                <w:szCs w:val="20"/>
              </w:rPr>
              <w:t>3.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0BD25AB3" w14:textId="77777777" w:rsidR="00423FAF" w:rsidRPr="00CC23B8" w:rsidRDefault="00423FAF" w:rsidP="00423FAF">
            <w:pPr>
              <w:jc w:val="both"/>
              <w:rPr>
                <w:sz w:val="20"/>
                <w:szCs w:val="20"/>
              </w:rPr>
            </w:pPr>
            <w:r w:rsidRPr="00CC23B8">
              <w:rPr>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FEE3F2D" w14:textId="77777777" w:rsidR="00423FAF" w:rsidRPr="00CC23B8" w:rsidRDefault="00423FAF" w:rsidP="00423FAF">
            <w:pPr>
              <w:jc w:val="both"/>
              <w:rPr>
                <w:sz w:val="20"/>
                <w:szCs w:val="20"/>
              </w:rPr>
            </w:pPr>
            <w:r w:rsidRPr="00CC23B8">
              <w:rPr>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11FA5307" w14:textId="77777777" w:rsidR="00423FAF" w:rsidRPr="00CC23B8" w:rsidRDefault="00423FAF" w:rsidP="00423FAF">
            <w:pPr>
              <w:jc w:val="both"/>
              <w:rPr>
                <w:sz w:val="20"/>
                <w:szCs w:val="20"/>
                <w:lang w:eastAsia="ru-RU"/>
              </w:rPr>
            </w:pPr>
            <w:r w:rsidRPr="00CC23B8">
              <w:rPr>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423FAF" w:rsidRPr="00CC23B8" w14:paraId="493B2A97" w14:textId="77777777" w:rsidTr="0053292F">
        <w:trPr>
          <w:trHeight w:val="325"/>
        </w:trPr>
        <w:tc>
          <w:tcPr>
            <w:tcW w:w="654" w:type="dxa"/>
            <w:tcBorders>
              <w:top w:val="single" w:sz="4" w:space="0" w:color="000000"/>
              <w:left w:val="single" w:sz="4" w:space="0" w:color="000000"/>
              <w:bottom w:val="single" w:sz="4" w:space="0" w:color="auto"/>
              <w:right w:val="single" w:sz="4" w:space="0" w:color="auto"/>
            </w:tcBorders>
          </w:tcPr>
          <w:p w14:paraId="55D4002A"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18.</w:t>
            </w:r>
          </w:p>
        </w:tc>
        <w:tc>
          <w:tcPr>
            <w:tcW w:w="2906" w:type="dxa"/>
            <w:tcBorders>
              <w:top w:val="single" w:sz="4" w:space="0" w:color="auto"/>
              <w:left w:val="single" w:sz="4" w:space="0" w:color="auto"/>
              <w:bottom w:val="single" w:sz="4" w:space="0" w:color="auto"/>
              <w:right w:val="single" w:sz="4" w:space="0" w:color="auto"/>
            </w:tcBorders>
          </w:tcPr>
          <w:p w14:paraId="411736DB" w14:textId="77777777" w:rsidR="00423FAF" w:rsidRPr="00CC23B8" w:rsidRDefault="00423FAF" w:rsidP="00423FAF">
            <w:pPr>
              <w:suppressLineNumbers/>
              <w:snapToGrid w:val="0"/>
              <w:rPr>
                <w:rFonts w:eastAsia="Calibri"/>
                <w:b/>
                <w:color w:val="000000"/>
                <w:sz w:val="20"/>
                <w:szCs w:val="20"/>
              </w:rPr>
            </w:pPr>
            <w:r w:rsidRPr="00CC23B8">
              <w:rPr>
                <w:rFonts w:eastAsia="Calibri"/>
                <w:b/>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32A0431B" w14:textId="77777777" w:rsidR="00423FAF" w:rsidRPr="00CC23B8" w:rsidRDefault="00423FAF" w:rsidP="00423FAF">
            <w:pPr>
              <w:rPr>
                <w:rFonts w:eastAsia="Calibri"/>
                <w:b/>
                <w:sz w:val="20"/>
                <w:szCs w:val="20"/>
                <w:highlight w:val="yellow"/>
              </w:rPr>
            </w:pPr>
            <w:r w:rsidRPr="00CC23B8">
              <w:rPr>
                <w:rFonts w:eastAsia="Calibri"/>
                <w:b/>
                <w:sz w:val="20"/>
                <w:szCs w:val="20"/>
              </w:rPr>
              <w:t xml:space="preserve">Не установлен </w:t>
            </w:r>
          </w:p>
        </w:tc>
      </w:tr>
      <w:tr w:rsidR="00423FAF" w:rsidRPr="00CC23B8" w14:paraId="34E4791E" w14:textId="77777777" w:rsidTr="0053292F">
        <w:trPr>
          <w:trHeight w:val="375"/>
        </w:trPr>
        <w:tc>
          <w:tcPr>
            <w:tcW w:w="654" w:type="dxa"/>
            <w:tcBorders>
              <w:top w:val="single" w:sz="4" w:space="0" w:color="auto"/>
              <w:left w:val="single" w:sz="4" w:space="0" w:color="000000"/>
              <w:bottom w:val="single" w:sz="4" w:space="0" w:color="000000"/>
              <w:right w:val="single" w:sz="4" w:space="0" w:color="auto"/>
            </w:tcBorders>
          </w:tcPr>
          <w:p w14:paraId="7DDDBD24"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19.</w:t>
            </w:r>
          </w:p>
        </w:tc>
        <w:tc>
          <w:tcPr>
            <w:tcW w:w="2906" w:type="dxa"/>
            <w:tcBorders>
              <w:top w:val="single" w:sz="4" w:space="0" w:color="auto"/>
              <w:left w:val="single" w:sz="4" w:space="0" w:color="auto"/>
              <w:bottom w:val="single" w:sz="4" w:space="0" w:color="auto"/>
              <w:right w:val="single" w:sz="4" w:space="0" w:color="auto"/>
            </w:tcBorders>
          </w:tcPr>
          <w:p w14:paraId="3EAE098F" w14:textId="77777777" w:rsidR="00423FAF" w:rsidRPr="00CC23B8" w:rsidRDefault="00423FAF" w:rsidP="00423FAF">
            <w:pPr>
              <w:suppressLineNumbers/>
              <w:snapToGrid w:val="0"/>
              <w:rPr>
                <w:rFonts w:eastAsia="Calibri"/>
                <w:color w:val="000000"/>
                <w:sz w:val="20"/>
                <w:szCs w:val="20"/>
              </w:rPr>
            </w:pPr>
            <w:r w:rsidRPr="00CC23B8">
              <w:rPr>
                <w:rFonts w:eastAsia="Calibri"/>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35B199FA" w14:textId="4497752A" w:rsidR="00423FAF" w:rsidRDefault="00423FAF" w:rsidP="00423FAF">
            <w:pPr>
              <w:jc w:val="both"/>
              <w:rPr>
                <w:rFonts w:eastAsia="Calibri"/>
                <w:sz w:val="20"/>
                <w:szCs w:val="20"/>
              </w:rPr>
            </w:pPr>
            <w:r w:rsidRPr="00C56F9A">
              <w:rPr>
                <w:rFonts w:eastAsia="Calibri"/>
                <w:sz w:val="20"/>
                <w:szCs w:val="20"/>
                <w:highlight w:val="yellow"/>
              </w:rPr>
              <w:t xml:space="preserve">Размер обеспечения исполнения договора составляет </w:t>
            </w:r>
            <w:r>
              <w:rPr>
                <w:rFonts w:eastAsia="Calibri"/>
                <w:sz w:val="20"/>
                <w:szCs w:val="20"/>
                <w:highlight w:val="yellow"/>
              </w:rPr>
              <w:t>3</w:t>
            </w:r>
            <w:r w:rsidRPr="00C56F9A">
              <w:rPr>
                <w:rFonts w:eastAsia="Calibri"/>
                <w:b/>
                <w:bCs/>
                <w:sz w:val="20"/>
                <w:szCs w:val="20"/>
                <w:highlight w:val="yellow"/>
              </w:rPr>
              <w:t xml:space="preserve">% от начальной (максимальной) цены договора </w:t>
            </w:r>
            <w:r w:rsidRPr="00C56F9A">
              <w:rPr>
                <w:rFonts w:eastAsia="Calibri"/>
                <w:sz w:val="20"/>
                <w:szCs w:val="20"/>
                <w:highlight w:val="yellow"/>
              </w:rPr>
              <w:t>–</w:t>
            </w:r>
            <w:r>
              <w:rPr>
                <w:rFonts w:eastAsia="Calibri"/>
                <w:sz w:val="20"/>
                <w:szCs w:val="20"/>
              </w:rPr>
              <w:t xml:space="preserve"> </w:t>
            </w:r>
            <w:r w:rsidR="000573FD">
              <w:rPr>
                <w:rFonts w:eastAsia="Calibri"/>
                <w:sz w:val="20"/>
                <w:szCs w:val="20"/>
              </w:rPr>
              <w:t>44 053,92</w:t>
            </w:r>
            <w:r w:rsidR="00DC0F40">
              <w:rPr>
                <w:rFonts w:eastAsia="Calibri"/>
                <w:sz w:val="20"/>
                <w:szCs w:val="20"/>
              </w:rPr>
              <w:t xml:space="preserve"> </w:t>
            </w:r>
            <w:r>
              <w:rPr>
                <w:rFonts w:eastAsia="Calibri"/>
                <w:sz w:val="20"/>
                <w:szCs w:val="20"/>
              </w:rPr>
              <w:t>рублей</w:t>
            </w:r>
          </w:p>
          <w:p w14:paraId="796CDC4A" w14:textId="77777777" w:rsidR="00423FAF" w:rsidRPr="00361E9C" w:rsidRDefault="00423FAF" w:rsidP="00423FAF">
            <w:pPr>
              <w:jc w:val="both"/>
              <w:rPr>
                <w:sz w:val="20"/>
                <w:szCs w:val="20"/>
              </w:rPr>
            </w:pPr>
            <w:r>
              <w:rPr>
                <w:sz w:val="20"/>
                <w:szCs w:val="20"/>
              </w:rPr>
              <w:t>Сро</w:t>
            </w:r>
            <w:r w:rsidRPr="00361E9C">
              <w:rPr>
                <w:sz w:val="20"/>
                <w:szCs w:val="20"/>
              </w:rPr>
              <w:t>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604C063B" w14:textId="77777777" w:rsidR="00423FAF" w:rsidRDefault="00423FAF" w:rsidP="00423FAF">
            <w:pPr>
              <w:jc w:val="both"/>
              <w:rPr>
                <w:sz w:val="20"/>
                <w:szCs w:val="20"/>
              </w:rPr>
            </w:pPr>
            <w:r w:rsidRPr="00361E9C">
              <w:rPr>
                <w:sz w:val="20"/>
                <w:szCs w:val="20"/>
              </w:rPr>
              <w:t>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5F97EF4E" w14:textId="77777777" w:rsidR="00423FAF" w:rsidRPr="00E54525" w:rsidRDefault="00423FAF" w:rsidP="00423FAF">
            <w:pPr>
              <w:jc w:val="both"/>
              <w:rPr>
                <w:sz w:val="20"/>
                <w:szCs w:val="20"/>
              </w:rPr>
            </w:pPr>
            <w:r w:rsidRPr="00E54525">
              <w:rPr>
                <w:sz w:val="20"/>
                <w:szCs w:val="20"/>
              </w:rPr>
              <w:t xml:space="preserve">1.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62C4766D" w14:textId="77777777" w:rsidR="00423FAF" w:rsidRPr="00E54525" w:rsidRDefault="00423FAF" w:rsidP="00423FAF">
            <w:pPr>
              <w:jc w:val="both"/>
              <w:rPr>
                <w:sz w:val="20"/>
                <w:szCs w:val="20"/>
              </w:rPr>
            </w:pPr>
            <w:r w:rsidRPr="00E54525">
              <w:rPr>
                <w:sz w:val="20"/>
                <w:szCs w:val="20"/>
              </w:rPr>
              <w:lastRenderedPageBreak/>
              <w:t>2. Способ обеспечения исполнения договора определяется участником закупки самостоятельно.</w:t>
            </w:r>
          </w:p>
          <w:p w14:paraId="26000D70" w14:textId="77777777" w:rsidR="00423FAF" w:rsidRPr="00E54525" w:rsidRDefault="00423FAF" w:rsidP="00423FAF">
            <w:pPr>
              <w:jc w:val="both"/>
              <w:rPr>
                <w:sz w:val="20"/>
                <w:szCs w:val="20"/>
              </w:rPr>
            </w:pPr>
            <w:r w:rsidRPr="00E54525">
              <w:rPr>
                <w:sz w:val="20"/>
                <w:szCs w:val="20"/>
              </w:rPr>
              <w:t>3. Обеспечение исполнения договора обеспечивает следующие обязательства Поставщика:</w:t>
            </w:r>
          </w:p>
          <w:p w14:paraId="6B10535B" w14:textId="77777777" w:rsidR="00423FAF" w:rsidRPr="00E54525" w:rsidRDefault="00423FAF" w:rsidP="00423FAF">
            <w:pPr>
              <w:jc w:val="both"/>
              <w:rPr>
                <w:sz w:val="20"/>
                <w:szCs w:val="20"/>
              </w:rPr>
            </w:pPr>
            <w:r w:rsidRPr="00E54525">
              <w:rPr>
                <w:sz w:val="20"/>
                <w:szCs w:val="20"/>
              </w:rPr>
              <w:t>-основные обязательства по договору;</w:t>
            </w:r>
          </w:p>
          <w:p w14:paraId="6C5AC9CF" w14:textId="77777777" w:rsidR="00423FAF" w:rsidRPr="00E54525" w:rsidRDefault="00423FAF" w:rsidP="00423FAF">
            <w:pPr>
              <w:jc w:val="both"/>
              <w:rPr>
                <w:sz w:val="20"/>
                <w:szCs w:val="20"/>
              </w:rPr>
            </w:pPr>
            <w:r w:rsidRPr="00E54525">
              <w:rPr>
                <w:sz w:val="20"/>
                <w:szCs w:val="20"/>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71FCFEDC" w14:textId="77777777" w:rsidR="00423FAF" w:rsidRPr="00E54525" w:rsidRDefault="00423FAF" w:rsidP="00423FAF">
            <w:pPr>
              <w:jc w:val="both"/>
              <w:rPr>
                <w:sz w:val="20"/>
                <w:szCs w:val="20"/>
              </w:rPr>
            </w:pPr>
            <w:r w:rsidRPr="00E54525">
              <w:rPr>
                <w:sz w:val="20"/>
                <w:szCs w:val="20"/>
              </w:rPr>
              <w:t>4.  Требования к независимой гарантии:</w:t>
            </w:r>
          </w:p>
          <w:p w14:paraId="11CA3716" w14:textId="77777777" w:rsidR="00423FAF" w:rsidRPr="00E54525" w:rsidRDefault="00423FAF" w:rsidP="00423FAF">
            <w:pPr>
              <w:jc w:val="both"/>
              <w:rPr>
                <w:sz w:val="20"/>
                <w:szCs w:val="20"/>
              </w:rPr>
            </w:pPr>
            <w:r w:rsidRPr="00E54525">
              <w:rPr>
                <w:sz w:val="20"/>
                <w:szCs w:val="20"/>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15AFEF88" w14:textId="77777777" w:rsidR="00423FAF" w:rsidRPr="00E54525" w:rsidRDefault="00423FAF" w:rsidP="00423FAF">
            <w:pPr>
              <w:jc w:val="both"/>
              <w:rPr>
                <w:sz w:val="20"/>
                <w:szCs w:val="20"/>
              </w:rPr>
            </w:pPr>
            <w:r w:rsidRPr="00E54525">
              <w:rPr>
                <w:sz w:val="20"/>
                <w:szCs w:val="20"/>
              </w:rPr>
              <w:t>1) независимая гарантия должна быть выдана гарантом, предусмотренным частью 1 статьи 45 Федерального закона № 44-ФЗ;</w:t>
            </w:r>
          </w:p>
          <w:p w14:paraId="1984F226" w14:textId="77777777" w:rsidR="00423FAF" w:rsidRPr="00E54525" w:rsidRDefault="00423FAF" w:rsidP="00423FAF">
            <w:pPr>
              <w:jc w:val="both"/>
              <w:rPr>
                <w:sz w:val="20"/>
                <w:szCs w:val="20"/>
              </w:rPr>
            </w:pPr>
            <w:r w:rsidRPr="00E54525">
              <w:rPr>
                <w:sz w:val="20"/>
                <w:szCs w:val="20"/>
              </w:rPr>
              <w:t>2) независимая гарантия не может быть отозвана выдавшим ее гарантом;</w:t>
            </w:r>
          </w:p>
          <w:p w14:paraId="1C4A690F" w14:textId="77777777" w:rsidR="00423FAF" w:rsidRPr="00E54525" w:rsidRDefault="00423FAF" w:rsidP="00423FAF">
            <w:pPr>
              <w:jc w:val="both"/>
              <w:rPr>
                <w:sz w:val="20"/>
                <w:szCs w:val="20"/>
              </w:rPr>
            </w:pPr>
            <w:r w:rsidRPr="00E54525">
              <w:rPr>
                <w:sz w:val="20"/>
                <w:szCs w:val="20"/>
              </w:rPr>
              <w:t>3) независимая гарантия должна содержать:</w:t>
            </w:r>
          </w:p>
          <w:p w14:paraId="6DAD2256" w14:textId="77777777" w:rsidR="00423FAF" w:rsidRPr="00E54525" w:rsidRDefault="00423FAF" w:rsidP="00423FAF">
            <w:pPr>
              <w:jc w:val="both"/>
              <w:rPr>
                <w:sz w:val="20"/>
                <w:szCs w:val="20"/>
              </w:rPr>
            </w:pPr>
            <w:r w:rsidRPr="00E54525">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60B3ECC" w14:textId="77777777" w:rsidR="00423FAF" w:rsidRPr="00E54525" w:rsidRDefault="00423FAF" w:rsidP="00423FAF">
            <w:pPr>
              <w:jc w:val="both"/>
              <w:rPr>
                <w:sz w:val="20"/>
                <w:szCs w:val="20"/>
              </w:rPr>
            </w:pPr>
            <w:r w:rsidRPr="00E54525">
              <w:rPr>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1874CDD6" w14:textId="77777777" w:rsidR="00423FAF" w:rsidRPr="00E54525" w:rsidRDefault="00423FAF" w:rsidP="00423FAF">
            <w:pPr>
              <w:jc w:val="both"/>
              <w:rPr>
                <w:sz w:val="20"/>
                <w:szCs w:val="20"/>
              </w:rPr>
            </w:pPr>
            <w:r w:rsidRPr="00E54525">
              <w:rPr>
                <w:sz w:val="20"/>
                <w:szCs w:val="20"/>
              </w:rPr>
              <w:t xml:space="preserve">указание на срок ее действия, который не может составлять менее одного месяца с даты </w:t>
            </w:r>
            <w:proofErr w:type="gramStart"/>
            <w:r w:rsidRPr="00E54525">
              <w:rPr>
                <w:sz w:val="20"/>
                <w:szCs w:val="20"/>
              </w:rPr>
              <w:t>окончания</w:t>
            </w:r>
            <w:proofErr w:type="gramEnd"/>
            <w:r w:rsidRPr="00E54525">
              <w:rPr>
                <w:sz w:val="20"/>
                <w:szCs w:val="20"/>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54094749" w14:textId="77777777" w:rsidR="00423FAF" w:rsidRPr="00E54525" w:rsidRDefault="00423FAF" w:rsidP="00423FAF">
            <w:pPr>
              <w:jc w:val="both"/>
              <w:rPr>
                <w:sz w:val="20"/>
                <w:szCs w:val="20"/>
              </w:rPr>
            </w:pPr>
            <w:r w:rsidRPr="00E54525">
              <w:rPr>
                <w:sz w:val="20"/>
                <w:szCs w:val="20"/>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3008C5F" w14:textId="77777777" w:rsidR="00423FAF" w:rsidRPr="00E54525" w:rsidRDefault="00423FAF" w:rsidP="00423FAF">
            <w:pPr>
              <w:jc w:val="both"/>
              <w:rPr>
                <w:sz w:val="20"/>
                <w:szCs w:val="20"/>
              </w:rPr>
            </w:pPr>
            <w:r w:rsidRPr="00E54525">
              <w:rPr>
                <w:sz w:val="20"/>
                <w:szCs w:val="20"/>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4715CB9D" w14:textId="77777777" w:rsidR="00423FAF" w:rsidRPr="00E54525" w:rsidRDefault="00423FAF" w:rsidP="00423FAF">
            <w:pPr>
              <w:jc w:val="both"/>
              <w:rPr>
                <w:sz w:val="20"/>
                <w:szCs w:val="20"/>
              </w:rPr>
            </w:pPr>
            <w:r w:rsidRPr="00E54525">
              <w:rPr>
                <w:sz w:val="20"/>
                <w:szCs w:val="20"/>
              </w:rPr>
              <w:t xml:space="preserve">Гарант в случае просрочки исполнения обязательств по независимой гарантии, требование об уплате </w:t>
            </w:r>
            <w:proofErr w:type="gramStart"/>
            <w:r w:rsidRPr="00E54525">
              <w:rPr>
                <w:sz w:val="20"/>
                <w:szCs w:val="20"/>
              </w:rPr>
              <w:t>денежной суммы</w:t>
            </w:r>
            <w:proofErr w:type="gramEnd"/>
            <w:r w:rsidRPr="00E54525">
              <w:rPr>
                <w:sz w:val="20"/>
                <w:szCs w:val="20"/>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A311B3C" w14:textId="77777777" w:rsidR="00423FAF" w:rsidRPr="00E54525" w:rsidRDefault="00423FAF" w:rsidP="00423FAF">
            <w:pPr>
              <w:jc w:val="both"/>
              <w:rPr>
                <w:sz w:val="20"/>
                <w:szCs w:val="20"/>
              </w:rPr>
            </w:pPr>
            <w:r w:rsidRPr="00E54525">
              <w:rPr>
                <w:sz w:val="20"/>
                <w:szCs w:val="20"/>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38EE8512" w14:textId="77777777" w:rsidR="00423FAF" w:rsidRPr="00E54525" w:rsidRDefault="00423FAF" w:rsidP="00423FAF">
            <w:pPr>
              <w:jc w:val="both"/>
              <w:rPr>
                <w:sz w:val="20"/>
                <w:szCs w:val="20"/>
              </w:rPr>
            </w:pPr>
            <w:r w:rsidRPr="00E54525">
              <w:rPr>
                <w:sz w:val="20"/>
                <w:szCs w:val="20"/>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173C6D3" w14:textId="77777777" w:rsidR="00423FAF" w:rsidRPr="00E54525" w:rsidRDefault="00423FAF" w:rsidP="00423FAF">
            <w:pPr>
              <w:jc w:val="both"/>
              <w:rPr>
                <w:sz w:val="20"/>
                <w:szCs w:val="20"/>
              </w:rPr>
            </w:pPr>
            <w:r w:rsidRPr="00E54525">
              <w:rPr>
                <w:sz w:val="20"/>
                <w:szCs w:val="20"/>
              </w:rPr>
              <w:lastRenderedPageBreak/>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419F6AD6" w14:textId="77777777" w:rsidR="00423FAF" w:rsidRPr="00E54525" w:rsidRDefault="00423FAF" w:rsidP="00423FAF">
            <w:pPr>
              <w:jc w:val="both"/>
              <w:rPr>
                <w:sz w:val="20"/>
                <w:szCs w:val="20"/>
              </w:rPr>
            </w:pPr>
            <w:r w:rsidRPr="00E54525">
              <w:rPr>
                <w:sz w:val="20"/>
                <w:szCs w:val="20"/>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1BD279F2" w14:textId="77777777" w:rsidR="00423FAF" w:rsidRPr="00E54525" w:rsidRDefault="00423FAF" w:rsidP="00423FAF">
            <w:pPr>
              <w:jc w:val="both"/>
              <w:rPr>
                <w:sz w:val="20"/>
                <w:szCs w:val="20"/>
              </w:rPr>
            </w:pPr>
            <w:r w:rsidRPr="00E54525">
              <w:rPr>
                <w:sz w:val="20"/>
                <w:szCs w:val="20"/>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4780D7D2" w14:textId="41EC405B" w:rsidR="00423FAF" w:rsidRPr="005C7871" w:rsidRDefault="00423FAF" w:rsidP="00DC0F40">
            <w:pPr>
              <w:jc w:val="both"/>
              <w:rPr>
                <w:rFonts w:eastAsia="Calibri"/>
                <w:color w:val="FF0000"/>
                <w:sz w:val="20"/>
                <w:szCs w:val="20"/>
              </w:rPr>
            </w:pPr>
            <w:r w:rsidRPr="00E54525">
              <w:rPr>
                <w:sz w:val="20"/>
                <w:szCs w:val="20"/>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423FAF" w:rsidRPr="00CC23B8" w14:paraId="59E9992E" w14:textId="77777777" w:rsidTr="0053292F">
        <w:trPr>
          <w:trHeight w:val="375"/>
        </w:trPr>
        <w:tc>
          <w:tcPr>
            <w:tcW w:w="654" w:type="dxa"/>
            <w:tcBorders>
              <w:top w:val="single" w:sz="4" w:space="0" w:color="auto"/>
              <w:left w:val="single" w:sz="4" w:space="0" w:color="000000"/>
              <w:bottom w:val="single" w:sz="4" w:space="0" w:color="000000"/>
              <w:right w:val="single" w:sz="4" w:space="0" w:color="auto"/>
            </w:tcBorders>
          </w:tcPr>
          <w:p w14:paraId="3C0747F8"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20.</w:t>
            </w:r>
          </w:p>
        </w:tc>
        <w:tc>
          <w:tcPr>
            <w:tcW w:w="2906" w:type="dxa"/>
            <w:tcBorders>
              <w:top w:val="single" w:sz="4" w:space="0" w:color="auto"/>
              <w:left w:val="single" w:sz="4" w:space="0" w:color="auto"/>
              <w:bottom w:val="single" w:sz="4" w:space="0" w:color="auto"/>
              <w:right w:val="single" w:sz="4" w:space="0" w:color="auto"/>
            </w:tcBorders>
          </w:tcPr>
          <w:p w14:paraId="7E60C749" w14:textId="77777777" w:rsidR="00423FAF" w:rsidRPr="00CC23B8" w:rsidRDefault="00423FAF" w:rsidP="00423FAF">
            <w:pPr>
              <w:tabs>
                <w:tab w:val="left" w:pos="142"/>
              </w:tabs>
              <w:rPr>
                <w:sz w:val="20"/>
                <w:szCs w:val="20"/>
                <w:highlight w:val="yellow"/>
              </w:rPr>
            </w:pPr>
            <w:r w:rsidRPr="00CC23B8">
              <w:rPr>
                <w:sz w:val="20"/>
                <w:szCs w:val="20"/>
              </w:rPr>
              <w:t>Антидемпинговые меры при проведении закупки</w:t>
            </w:r>
          </w:p>
        </w:tc>
        <w:tc>
          <w:tcPr>
            <w:tcW w:w="7067" w:type="dxa"/>
            <w:tcBorders>
              <w:top w:val="single" w:sz="4" w:space="0" w:color="auto"/>
              <w:left w:val="single" w:sz="4" w:space="0" w:color="auto"/>
              <w:bottom w:val="single" w:sz="4" w:space="0" w:color="auto"/>
              <w:right w:val="single" w:sz="4" w:space="0" w:color="auto"/>
            </w:tcBorders>
          </w:tcPr>
          <w:p w14:paraId="61CA45B0"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xml:space="preserve">Если в ходе проведения </w:t>
            </w:r>
            <w:r>
              <w:rPr>
                <w:sz w:val="20"/>
                <w:szCs w:val="20"/>
                <w:lang w:eastAsia="ru-RU"/>
              </w:rPr>
              <w:t>котировки</w:t>
            </w:r>
            <w:r w:rsidRPr="00CC23B8">
              <w:rPr>
                <w:sz w:val="20"/>
                <w:szCs w:val="20"/>
                <w:lang w:eastAsia="ru-RU"/>
              </w:rPr>
              <w:t xml:space="preserve"> при заключении договора победителем была снижена начальная (максимальная) цена договора на 25% и более:</w:t>
            </w:r>
          </w:p>
          <w:p w14:paraId="27E048AE"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победитель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об аукционе.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об аукционе;</w:t>
            </w:r>
          </w:p>
          <w:p w14:paraId="62510996"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победитель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аукционной документации, но не менее чем в размере аванса (если договором предусмотрена выплата аванса).</w:t>
            </w:r>
          </w:p>
        </w:tc>
      </w:tr>
      <w:tr w:rsidR="00423FAF" w:rsidRPr="00CC23B8" w14:paraId="1754E1E7" w14:textId="77777777" w:rsidTr="0053292F">
        <w:trPr>
          <w:trHeight w:val="416"/>
        </w:trPr>
        <w:tc>
          <w:tcPr>
            <w:tcW w:w="654" w:type="dxa"/>
            <w:tcBorders>
              <w:top w:val="single" w:sz="4" w:space="0" w:color="auto"/>
              <w:left w:val="single" w:sz="4" w:space="0" w:color="000000"/>
              <w:bottom w:val="single" w:sz="4" w:space="0" w:color="000000"/>
              <w:right w:val="single" w:sz="4" w:space="0" w:color="auto"/>
            </w:tcBorders>
          </w:tcPr>
          <w:p w14:paraId="71A663CF"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21.</w:t>
            </w:r>
          </w:p>
        </w:tc>
        <w:tc>
          <w:tcPr>
            <w:tcW w:w="2906" w:type="dxa"/>
            <w:tcBorders>
              <w:top w:val="single" w:sz="4" w:space="0" w:color="auto"/>
              <w:left w:val="single" w:sz="4" w:space="0" w:color="auto"/>
              <w:bottom w:val="single" w:sz="4" w:space="0" w:color="auto"/>
              <w:right w:val="single" w:sz="4" w:space="0" w:color="auto"/>
            </w:tcBorders>
            <w:vAlign w:val="center"/>
          </w:tcPr>
          <w:p w14:paraId="174FDDD5" w14:textId="77777777" w:rsidR="00423FAF" w:rsidRPr="00CC23B8" w:rsidRDefault="00423FAF" w:rsidP="00423FAF">
            <w:pPr>
              <w:jc w:val="both"/>
              <w:rPr>
                <w:sz w:val="20"/>
                <w:szCs w:val="20"/>
              </w:rPr>
            </w:pPr>
            <w:r w:rsidRPr="00CC23B8">
              <w:rPr>
                <w:sz w:val="20"/>
                <w:szCs w:val="20"/>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6DFE01ED" w14:textId="77777777" w:rsidR="00423FAF" w:rsidRPr="00CC23B8" w:rsidRDefault="00423FAF" w:rsidP="00423FAF">
            <w:pPr>
              <w:jc w:val="both"/>
              <w:rPr>
                <w:b/>
                <w:sz w:val="20"/>
                <w:szCs w:val="20"/>
              </w:rPr>
            </w:pPr>
            <w:r w:rsidRPr="00CC23B8">
              <w:rPr>
                <w:b/>
                <w:sz w:val="20"/>
                <w:szCs w:val="20"/>
              </w:rPr>
              <w:t>Реквизиты счета для внесения обеспечения исполнения договора:</w:t>
            </w:r>
          </w:p>
          <w:p w14:paraId="449CE13A" w14:textId="77777777" w:rsidR="00423FAF" w:rsidRPr="00CC23B8" w:rsidRDefault="00423FAF" w:rsidP="00423FAF">
            <w:pPr>
              <w:jc w:val="both"/>
              <w:rPr>
                <w:b/>
                <w:sz w:val="20"/>
                <w:szCs w:val="20"/>
              </w:rPr>
            </w:pPr>
            <w:r w:rsidRPr="00CC23B8">
              <w:rPr>
                <w:b/>
                <w:sz w:val="20"/>
                <w:szCs w:val="20"/>
              </w:rPr>
              <w:t>ИНН 6664033808</w:t>
            </w:r>
          </w:p>
          <w:p w14:paraId="517938EC" w14:textId="77777777" w:rsidR="00423FAF" w:rsidRPr="00CC23B8" w:rsidRDefault="00423FAF" w:rsidP="00423FAF">
            <w:pPr>
              <w:jc w:val="both"/>
              <w:rPr>
                <w:b/>
                <w:sz w:val="20"/>
                <w:szCs w:val="20"/>
              </w:rPr>
            </w:pPr>
            <w:r w:rsidRPr="00CC23B8">
              <w:rPr>
                <w:b/>
                <w:sz w:val="20"/>
                <w:szCs w:val="20"/>
              </w:rPr>
              <w:t>КПП 667901001</w:t>
            </w:r>
          </w:p>
          <w:p w14:paraId="3289A12F" w14:textId="77777777" w:rsidR="00423FAF" w:rsidRPr="00CC23B8" w:rsidRDefault="00423FAF" w:rsidP="00423FAF">
            <w:pPr>
              <w:jc w:val="both"/>
              <w:rPr>
                <w:b/>
                <w:sz w:val="20"/>
                <w:szCs w:val="20"/>
              </w:rPr>
            </w:pPr>
            <w:r w:rsidRPr="00CC23B8">
              <w:rPr>
                <w:b/>
                <w:sz w:val="20"/>
                <w:szCs w:val="20"/>
              </w:rPr>
              <w:t>Банковский счет: 03224643650000006200</w:t>
            </w:r>
          </w:p>
          <w:p w14:paraId="64F94DAE" w14:textId="77777777" w:rsidR="00423FAF" w:rsidRPr="00CC23B8" w:rsidRDefault="00423FAF" w:rsidP="00423FAF">
            <w:pPr>
              <w:jc w:val="both"/>
              <w:rPr>
                <w:b/>
                <w:sz w:val="20"/>
                <w:szCs w:val="20"/>
              </w:rPr>
            </w:pPr>
            <w:r w:rsidRPr="00CC23B8">
              <w:rPr>
                <w:b/>
                <w:sz w:val="20"/>
                <w:szCs w:val="20"/>
              </w:rPr>
              <w:t>Кор. счет: 40102810645370000054</w:t>
            </w:r>
          </w:p>
          <w:p w14:paraId="4B260299" w14:textId="77777777" w:rsidR="00423FAF" w:rsidRPr="00CC23B8" w:rsidRDefault="00423FAF" w:rsidP="00423FAF">
            <w:pPr>
              <w:jc w:val="both"/>
              <w:rPr>
                <w:b/>
                <w:sz w:val="20"/>
                <w:szCs w:val="20"/>
              </w:rPr>
            </w:pPr>
            <w:r w:rsidRPr="00CC23B8">
              <w:rPr>
                <w:b/>
                <w:sz w:val="20"/>
                <w:szCs w:val="20"/>
              </w:rPr>
              <w:t xml:space="preserve">Банк: Уральское ГУ Банка России//УФК по Свердловской области г. Екатеринбург </w:t>
            </w:r>
          </w:p>
          <w:p w14:paraId="0C3E8120" w14:textId="77777777" w:rsidR="00423FAF" w:rsidRPr="00CC23B8" w:rsidRDefault="00423FAF" w:rsidP="00423FAF">
            <w:pPr>
              <w:jc w:val="both"/>
              <w:rPr>
                <w:b/>
                <w:sz w:val="20"/>
                <w:szCs w:val="20"/>
              </w:rPr>
            </w:pPr>
            <w:r w:rsidRPr="00CC23B8">
              <w:rPr>
                <w:b/>
                <w:sz w:val="20"/>
                <w:szCs w:val="20"/>
              </w:rPr>
              <w:t>Получатель: Министерство финансов Свердловской области (ГАУЗ СО «ЦГКБ №24», л/с 33013912580)</w:t>
            </w:r>
          </w:p>
          <w:p w14:paraId="54EC5E6C" w14:textId="77777777" w:rsidR="00423FAF" w:rsidRPr="00CC23B8" w:rsidRDefault="00423FAF" w:rsidP="00423FAF">
            <w:pPr>
              <w:jc w:val="both"/>
              <w:rPr>
                <w:b/>
                <w:sz w:val="20"/>
                <w:szCs w:val="20"/>
              </w:rPr>
            </w:pPr>
            <w:r w:rsidRPr="00CC23B8">
              <w:rPr>
                <w:b/>
                <w:sz w:val="20"/>
                <w:szCs w:val="20"/>
              </w:rPr>
              <w:t xml:space="preserve">БИК 016577551 </w:t>
            </w:r>
          </w:p>
          <w:p w14:paraId="0AEF3F1D" w14:textId="77777777" w:rsidR="00423FAF" w:rsidRPr="00CC23B8" w:rsidRDefault="00423FAF" w:rsidP="00423FAF">
            <w:pPr>
              <w:jc w:val="both"/>
              <w:rPr>
                <w:sz w:val="20"/>
                <w:szCs w:val="20"/>
              </w:rPr>
            </w:pPr>
            <w:r w:rsidRPr="00CC23B8">
              <w:rPr>
                <w:sz w:val="20"/>
                <w:szCs w:val="20"/>
              </w:rPr>
              <w:t>Назначения платежа: «обеспечение исполнения договора на поставку</w:t>
            </w:r>
            <w:r w:rsidRPr="00CC23B8">
              <w:rPr>
                <w:rFonts w:eastAsia="Calibri"/>
                <w:sz w:val="20"/>
                <w:szCs w:val="20"/>
                <w:lang w:eastAsia="en-US"/>
              </w:rPr>
              <w:t xml:space="preserve"> </w:t>
            </w:r>
            <w:r>
              <w:rPr>
                <w:rFonts w:eastAsia="Calibri"/>
                <w:sz w:val="20"/>
                <w:szCs w:val="20"/>
                <w:lang w:eastAsia="en-US"/>
              </w:rPr>
              <w:t>_____</w:t>
            </w:r>
            <w:r w:rsidRPr="00CC23B8">
              <w:rPr>
                <w:bCs/>
                <w:sz w:val="20"/>
                <w:szCs w:val="20"/>
                <w:lang w:eastAsia="ru-RU"/>
              </w:rPr>
              <w:t>»</w:t>
            </w:r>
          </w:p>
        </w:tc>
      </w:tr>
      <w:tr w:rsidR="00423FAF" w:rsidRPr="00CC23B8" w14:paraId="7FEFF094" w14:textId="77777777" w:rsidTr="0053292F">
        <w:trPr>
          <w:trHeight w:val="384"/>
        </w:trPr>
        <w:tc>
          <w:tcPr>
            <w:tcW w:w="654" w:type="dxa"/>
            <w:tcBorders>
              <w:top w:val="single" w:sz="4" w:space="0" w:color="auto"/>
              <w:left w:val="single" w:sz="4" w:space="0" w:color="000000"/>
              <w:bottom w:val="single" w:sz="4" w:space="0" w:color="auto"/>
            </w:tcBorders>
          </w:tcPr>
          <w:p w14:paraId="2E6B0E65"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22.</w:t>
            </w:r>
          </w:p>
        </w:tc>
        <w:tc>
          <w:tcPr>
            <w:tcW w:w="2906" w:type="dxa"/>
            <w:tcBorders>
              <w:top w:val="single" w:sz="4" w:space="0" w:color="auto"/>
              <w:left w:val="single" w:sz="4" w:space="0" w:color="000000"/>
              <w:bottom w:val="single" w:sz="4" w:space="0" w:color="auto"/>
            </w:tcBorders>
          </w:tcPr>
          <w:p w14:paraId="5C140A5D" w14:textId="77777777" w:rsidR="00423FAF" w:rsidRPr="00CC23B8" w:rsidRDefault="00423FAF" w:rsidP="00423FAF">
            <w:pPr>
              <w:suppressLineNumbers/>
              <w:tabs>
                <w:tab w:val="left" w:pos="709"/>
                <w:tab w:val="left" w:pos="1985"/>
              </w:tabs>
              <w:jc w:val="both"/>
              <w:rPr>
                <w:rFonts w:eastAsia="Calibri"/>
                <w:sz w:val="20"/>
                <w:szCs w:val="20"/>
              </w:rPr>
            </w:pPr>
            <w:r w:rsidRPr="004A0856">
              <w:rPr>
                <w:rFonts w:eastAsia="Calibri"/>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запроса котировок</w:t>
            </w:r>
          </w:p>
        </w:tc>
        <w:tc>
          <w:tcPr>
            <w:tcW w:w="7067" w:type="dxa"/>
            <w:tcBorders>
              <w:top w:val="single" w:sz="4" w:space="0" w:color="auto"/>
              <w:left w:val="single" w:sz="4" w:space="0" w:color="000000"/>
              <w:bottom w:val="single" w:sz="4" w:space="0" w:color="auto"/>
              <w:right w:val="single" w:sz="4" w:space="0" w:color="000000"/>
            </w:tcBorders>
          </w:tcPr>
          <w:p w14:paraId="26755FFB" w14:textId="6F8E2718" w:rsidR="00423FAF" w:rsidRPr="00C56F9A" w:rsidRDefault="00FD4536" w:rsidP="00423FAF">
            <w:pPr>
              <w:tabs>
                <w:tab w:val="left" w:pos="266"/>
                <w:tab w:val="left" w:pos="408"/>
              </w:tabs>
              <w:suppressAutoHyphens w:val="0"/>
              <w:jc w:val="both"/>
              <w:rPr>
                <w:rFonts w:eastAsia="Calibri"/>
                <w:b/>
                <w:i/>
                <w:sz w:val="20"/>
                <w:szCs w:val="20"/>
              </w:rPr>
            </w:pPr>
            <w:r>
              <w:rPr>
                <w:rFonts w:eastAsia="Calibri"/>
                <w:b/>
                <w:i/>
                <w:sz w:val="20"/>
                <w:szCs w:val="20"/>
              </w:rPr>
              <w:t>Не установлено</w:t>
            </w:r>
          </w:p>
        </w:tc>
      </w:tr>
      <w:tr w:rsidR="00423FAF" w:rsidRPr="00CC23B8" w14:paraId="0748F7AD" w14:textId="77777777" w:rsidTr="0053292F">
        <w:trPr>
          <w:trHeight w:val="990"/>
        </w:trPr>
        <w:tc>
          <w:tcPr>
            <w:tcW w:w="654" w:type="dxa"/>
            <w:tcBorders>
              <w:top w:val="single" w:sz="4" w:space="0" w:color="auto"/>
              <w:left w:val="single" w:sz="4" w:space="0" w:color="000000"/>
              <w:bottom w:val="single" w:sz="4" w:space="0" w:color="auto"/>
            </w:tcBorders>
          </w:tcPr>
          <w:p w14:paraId="32ED5A26"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23.</w:t>
            </w:r>
          </w:p>
        </w:tc>
        <w:tc>
          <w:tcPr>
            <w:tcW w:w="2906" w:type="dxa"/>
            <w:tcBorders>
              <w:top w:val="single" w:sz="4" w:space="0" w:color="auto"/>
              <w:left w:val="single" w:sz="4" w:space="0" w:color="000000"/>
              <w:bottom w:val="single" w:sz="4" w:space="0" w:color="auto"/>
            </w:tcBorders>
          </w:tcPr>
          <w:p w14:paraId="56A82B5C" w14:textId="68F5B62C" w:rsidR="00423FAF" w:rsidRPr="00CC23B8" w:rsidRDefault="00423FAF" w:rsidP="00423FAF">
            <w:pPr>
              <w:autoSpaceDE w:val="0"/>
              <w:autoSpaceDN w:val="0"/>
              <w:adjustRightInd w:val="0"/>
              <w:jc w:val="both"/>
              <w:rPr>
                <w:rFonts w:eastAsia="Calibri"/>
                <w:sz w:val="20"/>
                <w:szCs w:val="20"/>
              </w:rPr>
            </w:pPr>
            <w:r w:rsidRPr="00804F4F">
              <w:rPr>
                <w:iCs/>
                <w:sz w:val="20"/>
                <w:szCs w:val="20"/>
              </w:rPr>
              <w:t>Предоставление приоритета, установленного Правительством Российской Федерации</w:t>
            </w:r>
          </w:p>
        </w:tc>
        <w:tc>
          <w:tcPr>
            <w:tcW w:w="7067" w:type="dxa"/>
            <w:tcBorders>
              <w:top w:val="single" w:sz="4" w:space="0" w:color="auto"/>
              <w:left w:val="single" w:sz="4" w:space="0" w:color="000000"/>
              <w:bottom w:val="single" w:sz="4" w:space="0" w:color="auto"/>
              <w:right w:val="single" w:sz="4" w:space="0" w:color="000000"/>
            </w:tcBorders>
          </w:tcPr>
          <w:p w14:paraId="24F7DA7C" w14:textId="77777777" w:rsidR="00423FAF" w:rsidRPr="00B16D9E" w:rsidRDefault="00423FAF" w:rsidP="00423FAF">
            <w:pPr>
              <w:pStyle w:val="af0"/>
              <w:jc w:val="both"/>
              <w:rPr>
                <w:rFonts w:ascii="Liberation Serif" w:hAnsi="Liberation Serif"/>
                <w:sz w:val="22"/>
                <w:szCs w:val="22"/>
                <w:lang w:eastAsia="ru-RU"/>
              </w:rPr>
            </w:pPr>
            <w:r>
              <w:rPr>
                <w:rFonts w:ascii="Liberation Serif" w:hAnsi="Liberation Serif"/>
                <w:sz w:val="22"/>
                <w:szCs w:val="22"/>
                <w:lang w:eastAsia="ru-RU"/>
              </w:rPr>
              <w:t>П</w:t>
            </w:r>
            <w:r w:rsidRPr="00B16D9E">
              <w:rPr>
                <w:rFonts w:ascii="Liberation Serif" w:hAnsi="Liberation Serif"/>
                <w:sz w:val="22"/>
                <w:szCs w:val="22"/>
                <w:lang w:eastAsia="ru-RU"/>
              </w:rPr>
              <w:t>редоставляется национальный режим в порядке, установленном ст. 3.1-4 Закона о закупках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5385859C" w14:textId="77777777" w:rsidR="00423FAF" w:rsidRPr="00B16D9E" w:rsidRDefault="00423FAF" w:rsidP="00423FAF">
            <w:pPr>
              <w:pStyle w:val="af0"/>
              <w:rPr>
                <w:rFonts w:ascii="Liberation Serif" w:hAnsi="Liberation Serif"/>
                <w:b/>
                <w:sz w:val="22"/>
                <w:szCs w:val="22"/>
                <w:lang w:eastAsia="ru-RU"/>
              </w:rPr>
            </w:pPr>
            <w:r w:rsidRPr="00B16D9E">
              <w:rPr>
                <w:rFonts w:ascii="Liberation Serif" w:hAnsi="Liberation Serif"/>
                <w:sz w:val="22"/>
                <w:szCs w:val="22"/>
                <w:lang w:eastAsia="ru-RU"/>
              </w:rPr>
              <w:t xml:space="preserve">Запрет (приложение №1 к ПП 1875): </w:t>
            </w:r>
            <w:r w:rsidRPr="00B16D9E">
              <w:rPr>
                <w:rFonts w:ascii="Liberation Serif" w:hAnsi="Liberation Serif"/>
                <w:b/>
                <w:sz w:val="22"/>
                <w:szCs w:val="22"/>
                <w:lang w:eastAsia="ru-RU"/>
              </w:rPr>
              <w:t>нет</w:t>
            </w:r>
          </w:p>
          <w:p w14:paraId="4463A536" w14:textId="77777777" w:rsidR="00423FAF" w:rsidRPr="00B16D9E" w:rsidRDefault="00423FAF" w:rsidP="00423FAF">
            <w:pPr>
              <w:pStyle w:val="af0"/>
              <w:rPr>
                <w:rFonts w:ascii="Liberation Serif" w:hAnsi="Liberation Serif"/>
                <w:sz w:val="22"/>
                <w:szCs w:val="22"/>
                <w:lang w:eastAsia="ru-RU"/>
              </w:rPr>
            </w:pPr>
            <w:r w:rsidRPr="00B16D9E">
              <w:rPr>
                <w:rFonts w:ascii="Liberation Serif" w:hAnsi="Liberation Serif"/>
                <w:sz w:val="22"/>
                <w:szCs w:val="22"/>
                <w:lang w:eastAsia="ru-RU"/>
              </w:rPr>
              <w:t xml:space="preserve">Ограничение (приложение №2 к ПП 1875): </w:t>
            </w:r>
            <w:r w:rsidRPr="00B16D9E">
              <w:rPr>
                <w:rFonts w:ascii="Liberation Serif" w:hAnsi="Liberation Serif"/>
                <w:b/>
                <w:sz w:val="22"/>
                <w:szCs w:val="22"/>
                <w:lang w:eastAsia="ru-RU"/>
              </w:rPr>
              <w:t>да</w:t>
            </w:r>
          </w:p>
          <w:p w14:paraId="6E106D96" w14:textId="3DC5E5E7" w:rsidR="00423FAF" w:rsidRPr="00CC23B8" w:rsidRDefault="00423FAF" w:rsidP="00423FAF">
            <w:pPr>
              <w:suppressLineNumbers/>
              <w:tabs>
                <w:tab w:val="left" w:pos="709"/>
                <w:tab w:val="left" w:pos="1985"/>
              </w:tabs>
              <w:jc w:val="both"/>
              <w:rPr>
                <w:sz w:val="20"/>
                <w:szCs w:val="20"/>
              </w:rPr>
            </w:pPr>
            <w:r w:rsidRPr="00B16D9E">
              <w:rPr>
                <w:rFonts w:ascii="Liberation Serif" w:hAnsi="Liberation Serif"/>
                <w:sz w:val="22"/>
                <w:lang w:eastAsia="ru-RU"/>
              </w:rPr>
              <w:t xml:space="preserve">Преимущество: </w:t>
            </w:r>
            <w:r w:rsidRPr="00C65388">
              <w:rPr>
                <w:rFonts w:ascii="Liberation Serif" w:hAnsi="Liberation Serif"/>
                <w:b/>
                <w:bCs/>
                <w:sz w:val="22"/>
                <w:lang w:eastAsia="ru-RU"/>
              </w:rPr>
              <w:t>да</w:t>
            </w:r>
          </w:p>
        </w:tc>
      </w:tr>
      <w:tr w:rsidR="00423FAF" w:rsidRPr="00CC23B8" w14:paraId="05D61907" w14:textId="77777777" w:rsidTr="0053292F">
        <w:trPr>
          <w:trHeight w:val="990"/>
        </w:trPr>
        <w:tc>
          <w:tcPr>
            <w:tcW w:w="654" w:type="dxa"/>
            <w:tcBorders>
              <w:top w:val="single" w:sz="4" w:space="0" w:color="auto"/>
              <w:left w:val="single" w:sz="4" w:space="0" w:color="000000"/>
              <w:bottom w:val="single" w:sz="4" w:space="0" w:color="auto"/>
            </w:tcBorders>
          </w:tcPr>
          <w:p w14:paraId="155255C8"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lastRenderedPageBreak/>
              <w:t>24.</w:t>
            </w:r>
          </w:p>
        </w:tc>
        <w:tc>
          <w:tcPr>
            <w:tcW w:w="2906" w:type="dxa"/>
            <w:tcBorders>
              <w:top w:val="single" w:sz="4" w:space="0" w:color="auto"/>
              <w:left w:val="single" w:sz="4" w:space="0" w:color="000000"/>
              <w:bottom w:val="single" w:sz="4" w:space="0" w:color="auto"/>
            </w:tcBorders>
          </w:tcPr>
          <w:p w14:paraId="12B19A66" w14:textId="77777777" w:rsidR="00423FAF" w:rsidRPr="00CC23B8" w:rsidRDefault="00423FAF" w:rsidP="00423FAF">
            <w:pPr>
              <w:rPr>
                <w:sz w:val="20"/>
                <w:szCs w:val="20"/>
              </w:rPr>
            </w:pPr>
            <w:r w:rsidRPr="00CC23B8">
              <w:rPr>
                <w:sz w:val="20"/>
                <w:szCs w:val="20"/>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427CEC22" w14:textId="77777777" w:rsidR="00423FAF" w:rsidRPr="00CC23B8" w:rsidRDefault="00423FAF" w:rsidP="00423FAF">
            <w:pPr>
              <w:rPr>
                <w:sz w:val="20"/>
                <w:szCs w:val="20"/>
              </w:rPr>
            </w:pPr>
            <w:r w:rsidRPr="00CC23B8">
              <w:rPr>
                <w:sz w:val="20"/>
                <w:szCs w:val="20"/>
              </w:rPr>
              <w:t>Утверждены Заказчиком, прилагаются отдельными файлами с именами:</w:t>
            </w:r>
          </w:p>
          <w:p w14:paraId="4D7BAD37" w14:textId="77777777" w:rsidR="00423FAF" w:rsidRPr="00CC23B8" w:rsidRDefault="00423FAF" w:rsidP="00423FAF">
            <w:pPr>
              <w:rPr>
                <w:sz w:val="20"/>
                <w:szCs w:val="20"/>
              </w:rPr>
            </w:pPr>
            <w:r w:rsidRPr="00CC23B8">
              <w:rPr>
                <w:sz w:val="20"/>
                <w:szCs w:val="20"/>
              </w:rPr>
              <w:t>1.</w:t>
            </w:r>
            <w:r w:rsidRPr="00CC23B8">
              <w:rPr>
                <w:sz w:val="20"/>
                <w:szCs w:val="20"/>
              </w:rPr>
              <w:tab/>
              <w:t>Извещение о проведении запроса котировок в электронной форме.</w:t>
            </w:r>
          </w:p>
          <w:p w14:paraId="1CB10128" w14:textId="77777777" w:rsidR="00423FAF" w:rsidRPr="00CC23B8" w:rsidRDefault="00423FAF" w:rsidP="00423FAF">
            <w:pPr>
              <w:rPr>
                <w:sz w:val="20"/>
                <w:szCs w:val="20"/>
              </w:rPr>
            </w:pPr>
            <w:r w:rsidRPr="00CC23B8">
              <w:rPr>
                <w:sz w:val="20"/>
                <w:szCs w:val="20"/>
              </w:rPr>
              <w:t>2.</w:t>
            </w:r>
            <w:r w:rsidRPr="00CC23B8">
              <w:rPr>
                <w:sz w:val="20"/>
                <w:szCs w:val="20"/>
              </w:rPr>
              <w:tab/>
              <w:t>Приложение 1_ Форма заявки на участие в запросе котировок</w:t>
            </w:r>
          </w:p>
          <w:p w14:paraId="4D861DC4" w14:textId="77777777" w:rsidR="00423FAF" w:rsidRPr="00CC23B8" w:rsidRDefault="00423FAF" w:rsidP="00423FAF">
            <w:pPr>
              <w:rPr>
                <w:sz w:val="20"/>
                <w:szCs w:val="20"/>
              </w:rPr>
            </w:pPr>
            <w:r w:rsidRPr="00CC23B8">
              <w:rPr>
                <w:sz w:val="20"/>
                <w:szCs w:val="20"/>
              </w:rPr>
              <w:t>3.</w:t>
            </w:r>
            <w:r w:rsidRPr="00CC23B8">
              <w:rPr>
                <w:sz w:val="20"/>
                <w:szCs w:val="20"/>
              </w:rPr>
              <w:tab/>
              <w:t>Приложение 2_ Техническое задание</w:t>
            </w:r>
          </w:p>
          <w:p w14:paraId="2D30D7EC" w14:textId="77777777" w:rsidR="00423FAF" w:rsidRPr="00CC23B8" w:rsidRDefault="00423FAF" w:rsidP="00423FAF">
            <w:pPr>
              <w:rPr>
                <w:sz w:val="20"/>
                <w:szCs w:val="20"/>
              </w:rPr>
            </w:pPr>
            <w:r w:rsidRPr="00CC23B8">
              <w:rPr>
                <w:sz w:val="20"/>
                <w:szCs w:val="20"/>
              </w:rPr>
              <w:t>4.</w:t>
            </w:r>
            <w:r w:rsidRPr="00CC23B8">
              <w:rPr>
                <w:sz w:val="20"/>
                <w:szCs w:val="20"/>
              </w:rPr>
              <w:tab/>
              <w:t>Приложение 3_Обоснование НМЦД (анализ рынка)</w:t>
            </w:r>
          </w:p>
          <w:p w14:paraId="45D84BE8" w14:textId="77777777" w:rsidR="00423FAF" w:rsidRPr="00CC23B8" w:rsidRDefault="00423FAF" w:rsidP="00423FAF">
            <w:pPr>
              <w:rPr>
                <w:sz w:val="20"/>
                <w:szCs w:val="20"/>
              </w:rPr>
            </w:pPr>
            <w:r w:rsidRPr="00CC23B8">
              <w:rPr>
                <w:sz w:val="20"/>
                <w:szCs w:val="20"/>
              </w:rPr>
              <w:t>5.</w:t>
            </w:r>
            <w:r w:rsidRPr="00CC23B8">
              <w:rPr>
                <w:sz w:val="20"/>
                <w:szCs w:val="20"/>
              </w:rPr>
              <w:tab/>
              <w:t>Приложение 4_Проект договора</w:t>
            </w:r>
          </w:p>
          <w:p w14:paraId="15E4CE96" w14:textId="77777777" w:rsidR="00423FAF" w:rsidRPr="00CC23B8" w:rsidRDefault="00423FAF" w:rsidP="00423FAF">
            <w:pPr>
              <w:rPr>
                <w:sz w:val="20"/>
                <w:szCs w:val="20"/>
              </w:rPr>
            </w:pPr>
            <w:r w:rsidRPr="00CC23B8">
              <w:rPr>
                <w:sz w:val="20"/>
                <w:szCs w:val="20"/>
              </w:rPr>
              <w:t>Приложения 1-4 являются неотъемлемыми частями извещения и документации о проведении запроса котировок.</w:t>
            </w:r>
          </w:p>
        </w:tc>
      </w:tr>
    </w:tbl>
    <w:p w14:paraId="018ACE6E" w14:textId="77777777" w:rsidR="008D6E9A" w:rsidRPr="001B57AB" w:rsidRDefault="008D6E9A" w:rsidP="008D6E9A">
      <w:pPr>
        <w:keepNext/>
        <w:pageBreakBefore/>
        <w:numPr>
          <w:ilvl w:val="0"/>
          <w:numId w:val="3"/>
        </w:numPr>
        <w:ind w:left="431" w:hanging="431"/>
        <w:jc w:val="right"/>
        <w:rPr>
          <w:b/>
          <w:kern w:val="1"/>
          <w:sz w:val="20"/>
          <w:szCs w:val="20"/>
        </w:rPr>
      </w:pPr>
      <w:r w:rsidRPr="001B57AB">
        <w:rPr>
          <w:b/>
          <w:kern w:val="1"/>
          <w:sz w:val="20"/>
          <w:szCs w:val="20"/>
        </w:rPr>
        <w:lastRenderedPageBreak/>
        <w:t xml:space="preserve">Приложение №1 </w:t>
      </w:r>
    </w:p>
    <w:p w14:paraId="451DFDDE" w14:textId="77777777" w:rsidR="008D6E9A" w:rsidRPr="001B57AB" w:rsidRDefault="008D6E9A" w:rsidP="008D6E9A">
      <w:pPr>
        <w:keepNext/>
        <w:numPr>
          <w:ilvl w:val="0"/>
          <w:numId w:val="3"/>
        </w:numPr>
        <w:jc w:val="right"/>
        <w:rPr>
          <w:b/>
          <w:kern w:val="1"/>
          <w:sz w:val="20"/>
          <w:szCs w:val="20"/>
        </w:rPr>
      </w:pPr>
      <w:r w:rsidRPr="001B57AB">
        <w:rPr>
          <w:b/>
          <w:kern w:val="1"/>
          <w:sz w:val="20"/>
          <w:szCs w:val="20"/>
        </w:rPr>
        <w:t xml:space="preserve">к извещению о проведении </w:t>
      </w:r>
    </w:p>
    <w:p w14:paraId="2AA1186D" w14:textId="77777777" w:rsidR="008D6E9A" w:rsidRPr="001B57AB" w:rsidRDefault="008D6E9A" w:rsidP="008D6E9A">
      <w:pPr>
        <w:keepNext/>
        <w:numPr>
          <w:ilvl w:val="0"/>
          <w:numId w:val="3"/>
        </w:numPr>
        <w:jc w:val="right"/>
        <w:rPr>
          <w:b/>
          <w:kern w:val="1"/>
          <w:sz w:val="20"/>
          <w:szCs w:val="20"/>
        </w:rPr>
      </w:pPr>
      <w:r w:rsidRPr="001B57AB">
        <w:rPr>
          <w:b/>
          <w:kern w:val="1"/>
          <w:sz w:val="20"/>
          <w:szCs w:val="20"/>
        </w:rPr>
        <w:t>запроса котировок</w:t>
      </w:r>
      <w:r w:rsidR="00B80FE7">
        <w:rPr>
          <w:b/>
          <w:kern w:val="1"/>
          <w:sz w:val="20"/>
          <w:szCs w:val="20"/>
        </w:rPr>
        <w:t xml:space="preserve"> в электронной форме</w:t>
      </w:r>
    </w:p>
    <w:tbl>
      <w:tblPr>
        <w:tblW w:w="11024" w:type="dxa"/>
        <w:tblInd w:w="-426" w:type="dxa"/>
        <w:tblLayout w:type="fixed"/>
        <w:tblLook w:val="0000" w:firstRow="0" w:lastRow="0" w:firstColumn="0" w:lastColumn="0" w:noHBand="0" w:noVBand="0"/>
      </w:tblPr>
      <w:tblGrid>
        <w:gridCol w:w="11024"/>
      </w:tblGrid>
      <w:tr w:rsidR="008D6E9A" w14:paraId="5C7AA709" w14:textId="77777777" w:rsidTr="00210608">
        <w:trPr>
          <w:trHeight w:val="3593"/>
        </w:trPr>
        <w:tc>
          <w:tcPr>
            <w:tcW w:w="11024" w:type="dxa"/>
            <w:vAlign w:val="bottom"/>
          </w:tcPr>
          <w:p w14:paraId="0132C653" w14:textId="77777777" w:rsidR="008D6E9A" w:rsidRPr="00FD2BB1" w:rsidRDefault="008D6E9A" w:rsidP="002656D7">
            <w:r w:rsidRPr="00FD2BB1">
              <w:rPr>
                <w:sz w:val="22"/>
                <w:szCs w:val="22"/>
              </w:rPr>
              <w:t>Исх</w:t>
            </w:r>
            <w:r w:rsidR="00ED7601">
              <w:rPr>
                <w:sz w:val="22"/>
                <w:szCs w:val="22"/>
              </w:rPr>
              <w:t>.</w:t>
            </w:r>
            <w:r w:rsidRPr="00FD2BB1">
              <w:rPr>
                <w:sz w:val="22"/>
                <w:szCs w:val="22"/>
              </w:rPr>
              <w:t xml:space="preserve"> № ____от ______________</w:t>
            </w:r>
          </w:p>
          <w:p w14:paraId="13EEFE86" w14:textId="77777777" w:rsidR="008D6E9A" w:rsidRPr="00FD2BB1" w:rsidRDefault="008D6E9A" w:rsidP="002656D7"/>
          <w:p w14:paraId="52A72023" w14:textId="77777777" w:rsidR="008D6E9A" w:rsidRPr="00FD2BB1" w:rsidRDefault="008D6E9A" w:rsidP="002656D7">
            <w:pPr>
              <w:jc w:val="right"/>
              <w:rPr>
                <w:b/>
                <w:bCs/>
              </w:rPr>
            </w:pPr>
          </w:p>
          <w:p w14:paraId="7088D2AA" w14:textId="77777777" w:rsidR="008D6E9A" w:rsidRPr="00FD2BB1" w:rsidRDefault="008D6E9A" w:rsidP="002656D7">
            <w:pPr>
              <w:jc w:val="right"/>
              <w:rPr>
                <w:b/>
                <w:bCs/>
              </w:rPr>
            </w:pPr>
          </w:p>
          <w:p w14:paraId="4C06B426" w14:textId="7E77F7F7" w:rsidR="00881C1D" w:rsidRPr="00CE506D" w:rsidRDefault="008D6E9A" w:rsidP="00881C1D">
            <w:pPr>
              <w:jc w:val="center"/>
              <w:rPr>
                <w:b/>
                <w:bCs/>
                <w:sz w:val="22"/>
                <w:szCs w:val="22"/>
              </w:rPr>
            </w:pPr>
            <w:r w:rsidRPr="00FD2BB1">
              <w:rPr>
                <w:color w:val="000000"/>
                <w:sz w:val="22"/>
                <w:szCs w:val="22"/>
              </w:rPr>
              <w:t>Заявка на</w:t>
            </w:r>
            <w:r w:rsidR="00B15BF4">
              <w:rPr>
                <w:color w:val="000000"/>
                <w:sz w:val="22"/>
                <w:szCs w:val="22"/>
              </w:rPr>
              <w:t xml:space="preserve"> поставку </w:t>
            </w:r>
            <w:r w:rsidR="007A1E68">
              <w:rPr>
                <w:color w:val="000000"/>
                <w:sz w:val="22"/>
                <w:szCs w:val="22"/>
              </w:rPr>
              <w:t>медикаментов</w:t>
            </w:r>
          </w:p>
          <w:p w14:paraId="383A0154" w14:textId="77777777" w:rsidR="00814524" w:rsidRPr="00814524" w:rsidRDefault="00814524" w:rsidP="002656D7">
            <w:pPr>
              <w:jc w:val="center"/>
              <w:rPr>
                <w:b/>
                <w:bCs/>
              </w:rPr>
            </w:pPr>
          </w:p>
          <w:p w14:paraId="2451C018" w14:textId="77777777" w:rsidR="008D6E9A" w:rsidRDefault="008D6E9A" w:rsidP="002656D7">
            <w:pPr>
              <w:jc w:val="center"/>
              <w:rPr>
                <w:color w:val="000000"/>
              </w:rPr>
            </w:pPr>
            <w:r w:rsidRPr="00FD2BB1">
              <w:rPr>
                <w:color w:val="000000"/>
                <w:sz w:val="22"/>
                <w:szCs w:val="22"/>
              </w:rPr>
              <w:t xml:space="preserve"> № </w:t>
            </w:r>
            <w:r w:rsidR="00972A1D">
              <w:rPr>
                <w:color w:val="000000"/>
                <w:sz w:val="22"/>
                <w:szCs w:val="22"/>
              </w:rPr>
              <w:t xml:space="preserve">извещения </w:t>
            </w:r>
            <w:r>
              <w:rPr>
                <w:color w:val="000000"/>
                <w:sz w:val="22"/>
                <w:szCs w:val="22"/>
              </w:rPr>
              <w:t xml:space="preserve">на сайте </w:t>
            </w:r>
            <w:r w:rsidRPr="00FD2BB1">
              <w:rPr>
                <w:color w:val="000000"/>
                <w:sz w:val="22"/>
                <w:szCs w:val="22"/>
              </w:rPr>
              <w:t>_________</w:t>
            </w:r>
          </w:p>
          <w:p w14:paraId="6F43249E" w14:textId="77777777" w:rsidR="008D6E9A" w:rsidRPr="00F03B41" w:rsidRDefault="008D6E9A" w:rsidP="007401EB">
            <w:pPr>
              <w:rPr>
                <w:color w:val="000000"/>
              </w:rPr>
            </w:pPr>
          </w:p>
          <w:p w14:paraId="7DE0C1AC" w14:textId="77777777" w:rsidR="00362AC3" w:rsidRPr="009F0A37" w:rsidRDefault="00362AC3" w:rsidP="00362AC3">
            <w:pPr>
              <w:ind w:firstLine="708"/>
              <w:jc w:val="both"/>
              <w:rPr>
                <w:color w:val="000000"/>
                <w:sz w:val="20"/>
                <w:szCs w:val="20"/>
              </w:rPr>
            </w:pPr>
            <w:r w:rsidRPr="009F0A37">
              <w:rPr>
                <w:color w:val="000000"/>
                <w:sz w:val="20"/>
                <w:szCs w:val="20"/>
              </w:rPr>
              <w:t xml:space="preserve">Изучив извещение о проведении запроса </w:t>
            </w:r>
            <w:r w:rsidRPr="009F0A37">
              <w:rPr>
                <w:sz w:val="20"/>
                <w:szCs w:val="20"/>
              </w:rPr>
              <w:t>котировок на право заключения договора, проект договора</w:t>
            </w:r>
            <w:r w:rsidRPr="009F0A37">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0706"/>
            </w:tblGrid>
            <w:tr w:rsidR="00362AC3" w:rsidRPr="009F0A37" w14:paraId="7C67AAC0" w14:textId="77777777" w:rsidTr="00781B3B">
              <w:trPr>
                <w:trHeight w:val="284"/>
              </w:trPr>
              <w:tc>
                <w:tcPr>
                  <w:tcW w:w="10706" w:type="dxa"/>
                  <w:tcBorders>
                    <w:top w:val="nil"/>
                  </w:tcBorders>
                </w:tcPr>
                <w:p w14:paraId="3272E27D" w14:textId="77777777" w:rsidR="00362AC3" w:rsidRPr="009F0A37" w:rsidRDefault="00362AC3" w:rsidP="00781B3B">
                  <w:pPr>
                    <w:jc w:val="both"/>
                    <w:rPr>
                      <w:sz w:val="20"/>
                      <w:szCs w:val="20"/>
                    </w:rPr>
                  </w:pPr>
                </w:p>
              </w:tc>
            </w:tr>
            <w:tr w:rsidR="00362AC3" w:rsidRPr="009F0A37" w14:paraId="37DE94D6" w14:textId="77777777" w:rsidTr="00781B3B">
              <w:trPr>
                <w:trHeight w:val="397"/>
              </w:trPr>
              <w:tc>
                <w:tcPr>
                  <w:tcW w:w="10706" w:type="dxa"/>
                  <w:tcBorders>
                    <w:bottom w:val="nil"/>
                  </w:tcBorders>
                </w:tcPr>
                <w:p w14:paraId="300E83AF" w14:textId="77777777" w:rsidR="00362AC3" w:rsidRPr="009F0A37" w:rsidRDefault="00362AC3" w:rsidP="00781B3B">
                  <w:pPr>
                    <w:jc w:val="center"/>
                    <w:rPr>
                      <w:i/>
                      <w:color w:val="FF0000"/>
                      <w:sz w:val="20"/>
                      <w:szCs w:val="20"/>
                    </w:rPr>
                  </w:pPr>
                  <w:r w:rsidRPr="009F0A37">
                    <w:rPr>
                      <w:i/>
                      <w:color w:val="FF0000"/>
                      <w:sz w:val="20"/>
                      <w:szCs w:val="20"/>
                    </w:rPr>
                    <w:t>(наименование Участника закупки)</w:t>
                  </w:r>
                </w:p>
              </w:tc>
            </w:tr>
            <w:tr w:rsidR="00362AC3" w:rsidRPr="009F0A37" w14:paraId="3F577B97" w14:textId="77777777" w:rsidTr="00781B3B">
              <w:trPr>
                <w:trHeight w:val="284"/>
              </w:trPr>
              <w:tc>
                <w:tcPr>
                  <w:tcW w:w="10706" w:type="dxa"/>
                  <w:tcBorders>
                    <w:top w:val="nil"/>
                    <w:bottom w:val="single" w:sz="4" w:space="0" w:color="auto"/>
                  </w:tcBorders>
                </w:tcPr>
                <w:p w14:paraId="71009B6C" w14:textId="77777777" w:rsidR="00362AC3" w:rsidRPr="009F0A37" w:rsidRDefault="00362AC3" w:rsidP="00781B3B">
                  <w:pPr>
                    <w:jc w:val="both"/>
                    <w:rPr>
                      <w:sz w:val="20"/>
                      <w:szCs w:val="20"/>
                    </w:rPr>
                  </w:pPr>
                  <w:r w:rsidRPr="009F0A37">
                    <w:rPr>
                      <w:sz w:val="20"/>
                      <w:szCs w:val="20"/>
                    </w:rPr>
                    <w:t>в лице</w:t>
                  </w:r>
                </w:p>
              </w:tc>
            </w:tr>
            <w:tr w:rsidR="00362AC3" w:rsidRPr="009F0A37" w14:paraId="50FEAAD6" w14:textId="77777777" w:rsidTr="00781B3B">
              <w:trPr>
                <w:trHeight w:val="397"/>
              </w:trPr>
              <w:tc>
                <w:tcPr>
                  <w:tcW w:w="10706" w:type="dxa"/>
                  <w:tcBorders>
                    <w:top w:val="single" w:sz="4" w:space="0" w:color="auto"/>
                    <w:bottom w:val="nil"/>
                  </w:tcBorders>
                </w:tcPr>
                <w:p w14:paraId="1A2D255A" w14:textId="77777777" w:rsidR="00362AC3" w:rsidRPr="009F0A37" w:rsidRDefault="00362AC3" w:rsidP="00781B3B">
                  <w:pPr>
                    <w:jc w:val="center"/>
                    <w:rPr>
                      <w:color w:val="FF0000"/>
                      <w:sz w:val="20"/>
                      <w:szCs w:val="20"/>
                    </w:rPr>
                  </w:pPr>
                  <w:r w:rsidRPr="009F0A37">
                    <w:rPr>
                      <w:i/>
                      <w:color w:val="FF0000"/>
                      <w:sz w:val="20"/>
                      <w:szCs w:val="20"/>
                    </w:rPr>
                    <w:t>(наименование должности руководителя и его Ф.И.О.)</w:t>
                  </w:r>
                </w:p>
              </w:tc>
            </w:tr>
            <w:tr w:rsidR="00362AC3" w:rsidRPr="009F0A37" w14:paraId="180DF052" w14:textId="77777777" w:rsidTr="00781B3B">
              <w:trPr>
                <w:trHeight w:val="284"/>
              </w:trPr>
              <w:tc>
                <w:tcPr>
                  <w:tcW w:w="10706" w:type="dxa"/>
                  <w:tcBorders>
                    <w:top w:val="nil"/>
                    <w:bottom w:val="single" w:sz="4" w:space="0" w:color="auto"/>
                  </w:tcBorders>
                </w:tcPr>
                <w:p w14:paraId="54ECB5F9" w14:textId="77777777" w:rsidR="00362AC3" w:rsidRPr="009F0A37" w:rsidRDefault="00362AC3" w:rsidP="00781B3B">
                  <w:pPr>
                    <w:jc w:val="both"/>
                    <w:rPr>
                      <w:sz w:val="20"/>
                      <w:szCs w:val="20"/>
                    </w:rPr>
                  </w:pPr>
                  <w:r w:rsidRPr="009F0A37">
                    <w:rPr>
                      <w:sz w:val="20"/>
                      <w:szCs w:val="20"/>
                    </w:rPr>
                    <w:t>действующего (-ей) на основании</w:t>
                  </w:r>
                </w:p>
              </w:tc>
            </w:tr>
            <w:tr w:rsidR="00362AC3" w:rsidRPr="009F0A37" w14:paraId="659B1E38" w14:textId="77777777" w:rsidTr="00781B3B">
              <w:trPr>
                <w:trHeight w:val="132"/>
              </w:trPr>
              <w:tc>
                <w:tcPr>
                  <w:tcW w:w="10706" w:type="dxa"/>
                  <w:tcBorders>
                    <w:top w:val="single" w:sz="4" w:space="0" w:color="auto"/>
                  </w:tcBorders>
                </w:tcPr>
                <w:p w14:paraId="69C92B9D" w14:textId="77777777" w:rsidR="00362AC3" w:rsidRPr="009F0A37" w:rsidRDefault="00362AC3" w:rsidP="00781B3B">
                  <w:pPr>
                    <w:jc w:val="center"/>
                    <w:rPr>
                      <w:color w:val="FF0000"/>
                      <w:sz w:val="20"/>
                      <w:szCs w:val="20"/>
                    </w:rPr>
                  </w:pPr>
                  <w:r w:rsidRPr="009F0A37">
                    <w:rPr>
                      <w:i/>
                      <w:color w:val="FF0000"/>
                      <w:sz w:val="20"/>
                      <w:szCs w:val="20"/>
                    </w:rPr>
                    <w:t>(Устав, доверенность и т.п.)</w:t>
                  </w:r>
                </w:p>
              </w:tc>
            </w:tr>
          </w:tbl>
          <w:p w14:paraId="0AE331AC" w14:textId="340F080B" w:rsidR="00362AC3" w:rsidRPr="00F27850" w:rsidRDefault="00362AC3" w:rsidP="00362AC3">
            <w:pPr>
              <w:jc w:val="both"/>
              <w:rPr>
                <w:sz w:val="20"/>
                <w:szCs w:val="20"/>
                <w:u w:val="single"/>
              </w:rPr>
            </w:pPr>
            <w:r w:rsidRPr="009F0A37">
              <w:rPr>
                <w:b/>
                <w:sz w:val="20"/>
                <w:szCs w:val="20"/>
              </w:rPr>
              <w:t>сообщаем о согласии</w:t>
            </w:r>
            <w:r w:rsidRPr="009F0A37">
              <w:rPr>
                <w:sz w:val="20"/>
                <w:szCs w:val="20"/>
              </w:rPr>
              <w:t xml:space="preserve"> участвовать в запросе котировок на </w:t>
            </w:r>
            <w:r w:rsidRPr="00362AC3">
              <w:rPr>
                <w:sz w:val="18"/>
                <w:szCs w:val="18"/>
                <w:u w:val="single"/>
              </w:rPr>
              <w:t xml:space="preserve">поставку </w:t>
            </w:r>
            <w:r w:rsidR="000573FD">
              <w:rPr>
                <w:sz w:val="18"/>
                <w:szCs w:val="18"/>
                <w:u w:val="single"/>
              </w:rPr>
              <w:t>___________</w:t>
            </w:r>
            <w:r w:rsidRPr="0030392F">
              <w:rPr>
                <w:sz w:val="20"/>
                <w:szCs w:val="20"/>
                <w:u w:val="single"/>
              </w:rPr>
              <w:t>,</w:t>
            </w:r>
            <w:r w:rsidRPr="00F27850">
              <w:rPr>
                <w:sz w:val="20"/>
                <w:szCs w:val="20"/>
              </w:rPr>
              <w:t xml:space="preserve"> </w:t>
            </w:r>
            <w:r>
              <w:rPr>
                <w:sz w:val="20"/>
                <w:szCs w:val="20"/>
              </w:rPr>
              <w:t>и</w:t>
            </w:r>
            <w:r w:rsidRPr="00F27850">
              <w:rPr>
                <w:sz w:val="20"/>
                <w:szCs w:val="20"/>
              </w:rPr>
              <w:t>сполнить условия договора, указан</w:t>
            </w:r>
            <w:r w:rsidRPr="009F0A37">
              <w:rPr>
                <w:sz w:val="20"/>
                <w:szCs w:val="20"/>
              </w:rPr>
              <w:t xml:space="preserve">ные в извещении о проведении </w:t>
            </w:r>
            <w:proofErr w:type="gramStart"/>
            <w:r w:rsidRPr="009F0A37">
              <w:rPr>
                <w:sz w:val="20"/>
                <w:szCs w:val="20"/>
              </w:rPr>
              <w:t>запроса котировок</w:t>
            </w:r>
            <w:proofErr w:type="gramEnd"/>
            <w:r w:rsidRPr="009F0A37">
              <w:rPr>
                <w:sz w:val="20"/>
                <w:szCs w:val="20"/>
              </w:rPr>
              <w:t xml:space="preserve"> и направляем настоящую заявку.</w:t>
            </w:r>
          </w:p>
          <w:p w14:paraId="48F55978" w14:textId="77777777" w:rsidR="00362AC3" w:rsidRPr="009F0A37" w:rsidRDefault="00362AC3" w:rsidP="00362AC3">
            <w:pPr>
              <w:ind w:firstLine="708"/>
              <w:jc w:val="both"/>
              <w:rPr>
                <w:sz w:val="20"/>
                <w:szCs w:val="20"/>
              </w:rPr>
            </w:pPr>
            <w:r w:rsidRPr="009F0A37">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07761D19" w14:textId="6C74FF7D" w:rsidR="00362AC3" w:rsidRPr="009F0A37" w:rsidRDefault="00362AC3" w:rsidP="00362AC3">
            <w:pPr>
              <w:ind w:firstLine="708"/>
              <w:jc w:val="both"/>
              <w:rPr>
                <w:sz w:val="20"/>
                <w:szCs w:val="20"/>
              </w:rPr>
            </w:pPr>
            <w:r w:rsidRPr="009F0A37">
              <w:rPr>
                <w:b/>
                <w:sz w:val="20"/>
                <w:szCs w:val="20"/>
              </w:rPr>
              <w:t>Мы согласны</w:t>
            </w:r>
            <w:r w:rsidRPr="009F0A37">
              <w:rPr>
                <w:sz w:val="20"/>
                <w:szCs w:val="20"/>
              </w:rPr>
              <w:t xml:space="preserve"> осуществить </w:t>
            </w:r>
            <w:r w:rsidR="002A6B6D" w:rsidRPr="00362AC3">
              <w:rPr>
                <w:sz w:val="18"/>
                <w:szCs w:val="18"/>
                <w:u w:val="single"/>
              </w:rPr>
              <w:t xml:space="preserve">поставку </w:t>
            </w:r>
            <w:r w:rsidR="000573FD">
              <w:rPr>
                <w:sz w:val="18"/>
                <w:szCs w:val="18"/>
                <w:u w:val="single"/>
              </w:rPr>
              <w:t>________________</w:t>
            </w:r>
            <w:r w:rsidR="00A765E8" w:rsidRPr="009F0A37">
              <w:rPr>
                <w:sz w:val="20"/>
                <w:szCs w:val="20"/>
              </w:rPr>
              <w:t xml:space="preserve"> </w:t>
            </w:r>
            <w:r w:rsidRPr="009F0A37">
              <w:rPr>
                <w:sz w:val="20"/>
                <w:szCs w:val="20"/>
              </w:rPr>
              <w:t xml:space="preserve">в полном соответствии с требованиями извещения о проведении запроса котировок и согласно </w:t>
            </w:r>
            <w:r w:rsidRPr="009F0A37">
              <w:rPr>
                <w:b/>
                <w:sz w:val="20"/>
                <w:szCs w:val="20"/>
              </w:rPr>
              <w:t>нашим предложениям о цене товара</w:t>
            </w:r>
            <w:r w:rsidRPr="009F0A37">
              <w:rPr>
                <w:sz w:val="20"/>
                <w:szCs w:val="20"/>
              </w:rPr>
              <w:t>:</w:t>
            </w:r>
          </w:p>
          <w:p w14:paraId="59470D04" w14:textId="77777777" w:rsidR="00362AC3" w:rsidRDefault="00362AC3" w:rsidP="00362AC3">
            <w:pPr>
              <w:jc w:val="center"/>
              <w:rPr>
                <w:sz w:val="20"/>
                <w:szCs w:val="20"/>
              </w:rPr>
            </w:pPr>
            <w:r>
              <w:rPr>
                <w:sz w:val="20"/>
                <w:szCs w:val="20"/>
              </w:rPr>
              <w:t>С</w:t>
            </w:r>
            <w:r w:rsidRPr="00323E1D">
              <w:rPr>
                <w:sz w:val="20"/>
                <w:szCs w:val="20"/>
              </w:rPr>
              <w:t xml:space="preserve">ведения о функциональных характеристиках (потребительских свойствах) и качественных характеристиках </w:t>
            </w:r>
            <w:r>
              <w:rPr>
                <w:sz w:val="20"/>
                <w:szCs w:val="20"/>
              </w:rPr>
              <w:t>товара</w:t>
            </w:r>
          </w:p>
          <w:tbl>
            <w:tblPr>
              <w:tblW w:w="10808" w:type="dxa"/>
              <w:tblLayout w:type="fixed"/>
              <w:tblLook w:val="04A0" w:firstRow="1" w:lastRow="0" w:firstColumn="1" w:lastColumn="0" w:noHBand="0" w:noVBand="1"/>
            </w:tblPr>
            <w:tblGrid>
              <w:gridCol w:w="410"/>
              <w:gridCol w:w="1094"/>
              <w:gridCol w:w="2216"/>
              <w:gridCol w:w="709"/>
              <w:gridCol w:w="851"/>
              <w:gridCol w:w="1134"/>
              <w:gridCol w:w="1842"/>
              <w:gridCol w:w="851"/>
              <w:gridCol w:w="709"/>
              <w:gridCol w:w="992"/>
            </w:tblGrid>
            <w:tr w:rsidR="00070072" w:rsidRPr="0053206F" w14:paraId="57502279" w14:textId="0D412EE2" w:rsidTr="00070072">
              <w:trPr>
                <w:trHeight w:val="1260"/>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307E" w14:textId="77777777" w:rsidR="00070072" w:rsidRPr="0053206F" w:rsidRDefault="00070072" w:rsidP="00781B3B">
                  <w:pPr>
                    <w:jc w:val="center"/>
                    <w:rPr>
                      <w:b/>
                      <w:bCs/>
                      <w:sz w:val="13"/>
                      <w:szCs w:val="13"/>
                    </w:rPr>
                  </w:pPr>
                  <w:r w:rsidRPr="0053206F">
                    <w:rPr>
                      <w:b/>
                      <w:bCs/>
                      <w:sz w:val="13"/>
                      <w:szCs w:val="13"/>
                    </w:rPr>
                    <w:t>№</w:t>
                  </w:r>
                  <w:r w:rsidRPr="0053206F">
                    <w:rPr>
                      <w:b/>
                      <w:bCs/>
                      <w:sz w:val="13"/>
                      <w:szCs w:val="13"/>
                    </w:rPr>
                    <w:br/>
                    <w:t>п/п</w:t>
                  </w:r>
                </w:p>
              </w:tc>
              <w:tc>
                <w:tcPr>
                  <w:tcW w:w="1094" w:type="dxa"/>
                  <w:tcBorders>
                    <w:top w:val="single" w:sz="4" w:space="0" w:color="auto"/>
                    <w:left w:val="nil"/>
                    <w:bottom w:val="single" w:sz="4" w:space="0" w:color="auto"/>
                    <w:right w:val="single" w:sz="4" w:space="0" w:color="auto"/>
                  </w:tcBorders>
                  <w:shd w:val="clear" w:color="auto" w:fill="auto"/>
                  <w:vAlign w:val="center"/>
                </w:tcPr>
                <w:p w14:paraId="1469DCA4" w14:textId="77777777" w:rsidR="00070072" w:rsidRPr="0053206F" w:rsidRDefault="00070072" w:rsidP="00781B3B">
                  <w:pPr>
                    <w:jc w:val="center"/>
                    <w:rPr>
                      <w:b/>
                      <w:bCs/>
                      <w:sz w:val="13"/>
                      <w:szCs w:val="13"/>
                    </w:rPr>
                  </w:pPr>
                  <w:r>
                    <w:rPr>
                      <w:b/>
                      <w:bCs/>
                      <w:sz w:val="13"/>
                      <w:szCs w:val="13"/>
                    </w:rPr>
                    <w:t>Торговое н</w:t>
                  </w:r>
                  <w:r w:rsidRPr="0053206F">
                    <w:rPr>
                      <w:b/>
                      <w:bCs/>
                      <w:sz w:val="13"/>
                      <w:szCs w:val="13"/>
                    </w:rPr>
                    <w:t xml:space="preserve">аименование </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14285439" w14:textId="62B04DE4" w:rsidR="00070072" w:rsidRPr="0053206F" w:rsidRDefault="00070072" w:rsidP="00070072">
                  <w:pPr>
                    <w:jc w:val="center"/>
                    <w:rPr>
                      <w:b/>
                      <w:bCs/>
                      <w:sz w:val="13"/>
                      <w:szCs w:val="13"/>
                    </w:rPr>
                  </w:pPr>
                  <w:r w:rsidRPr="0053206F">
                    <w:rPr>
                      <w:b/>
                      <w:sz w:val="13"/>
                      <w:szCs w:val="13"/>
                    </w:rPr>
                    <w:t>Конкретные показатели,</w:t>
                  </w:r>
                  <w:r>
                    <w:rPr>
                      <w:b/>
                      <w:sz w:val="13"/>
                      <w:szCs w:val="13"/>
                    </w:rPr>
                    <w:t xml:space="preserve"> </w:t>
                  </w:r>
                  <w:r w:rsidRPr="0053206F">
                    <w:rPr>
                      <w:b/>
                      <w:sz w:val="13"/>
                      <w:szCs w:val="13"/>
                    </w:rPr>
                    <w:t>указание на товарный знак (его словесное обозначение)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2D37EC" w14:textId="45EB6415" w:rsidR="00070072" w:rsidRPr="0053206F" w:rsidRDefault="00070072" w:rsidP="00070072">
                  <w:pPr>
                    <w:jc w:val="center"/>
                    <w:rPr>
                      <w:b/>
                      <w:bCs/>
                      <w:sz w:val="13"/>
                      <w:szCs w:val="13"/>
                    </w:rPr>
                  </w:pPr>
                  <w:r w:rsidRPr="0053206F">
                    <w:rPr>
                      <w:b/>
                      <w:bCs/>
                      <w:sz w:val="13"/>
                      <w:szCs w:val="13"/>
                    </w:rPr>
                    <w:t>Ед</w:t>
                  </w:r>
                  <w:r>
                    <w:rPr>
                      <w:b/>
                      <w:bCs/>
                      <w:sz w:val="13"/>
                      <w:szCs w:val="13"/>
                    </w:rPr>
                    <w:t>.</w:t>
                  </w:r>
                  <w:r w:rsidRPr="0053206F">
                    <w:rPr>
                      <w:b/>
                      <w:bCs/>
                      <w:sz w:val="13"/>
                      <w:szCs w:val="13"/>
                    </w:rPr>
                    <w:t xml:space="preserve"> изм</w:t>
                  </w:r>
                  <w:r>
                    <w:rPr>
                      <w:b/>
                      <w:bCs/>
                      <w:sz w:val="13"/>
                      <w:szCs w:val="13"/>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FAE4F6" w14:textId="2D2F617F" w:rsidR="00070072" w:rsidRPr="0053206F" w:rsidRDefault="00070072" w:rsidP="00070072">
                  <w:pPr>
                    <w:jc w:val="center"/>
                    <w:rPr>
                      <w:b/>
                      <w:bCs/>
                      <w:sz w:val="13"/>
                      <w:szCs w:val="13"/>
                    </w:rPr>
                  </w:pPr>
                  <w:r w:rsidRPr="0053206F">
                    <w:rPr>
                      <w:b/>
                      <w:bCs/>
                      <w:sz w:val="13"/>
                      <w:szCs w:val="13"/>
                    </w:rPr>
                    <w:t>Кол-во</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A2FB58" w14:textId="35D1E0AF" w:rsidR="00070072" w:rsidRPr="0053206F" w:rsidRDefault="00070072" w:rsidP="00070072">
                  <w:pPr>
                    <w:jc w:val="center"/>
                    <w:rPr>
                      <w:b/>
                      <w:bCs/>
                      <w:sz w:val="13"/>
                      <w:szCs w:val="13"/>
                    </w:rPr>
                  </w:pPr>
                  <w:r w:rsidRPr="0053206F">
                    <w:rPr>
                      <w:b/>
                      <w:sz w:val="13"/>
                      <w:szCs w:val="13"/>
                    </w:rPr>
                    <w:t>Наименование страны происхождения поставляемого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2B419B" w14:textId="381A74F2" w:rsidR="00070072" w:rsidRPr="0053206F" w:rsidRDefault="00070072" w:rsidP="00070072">
                  <w:pPr>
                    <w:jc w:val="center"/>
                    <w:rPr>
                      <w:b/>
                      <w:i/>
                      <w:color w:val="FF0000"/>
                      <w:sz w:val="13"/>
                      <w:szCs w:val="13"/>
                      <w:highlight w:val="yellow"/>
                    </w:rPr>
                  </w:pPr>
                  <w:proofErr w:type="gramStart"/>
                  <w:r w:rsidRPr="0053206F">
                    <w:rPr>
                      <w:b/>
                      <w:sz w:val="13"/>
                      <w:szCs w:val="13"/>
                    </w:rPr>
                    <w:t>Номер и дата Регистрационного удостоверения</w:t>
                  </w:r>
                  <w:proofErr w:type="gramEnd"/>
                  <w:r w:rsidRPr="0053206F">
                    <w:rPr>
                      <w:b/>
                      <w:sz w:val="13"/>
                      <w:szCs w:val="13"/>
                    </w:rPr>
                    <w:t xml:space="preserve"> выданного Росздравнадзором (Минздравом России)</w:t>
                  </w:r>
                  <w:r>
                    <w:rPr>
                      <w:b/>
                      <w:sz w:val="13"/>
                      <w:szCs w:val="13"/>
                    </w:rPr>
                    <w:t xml:space="preserve"> </w:t>
                  </w:r>
                  <w:r w:rsidRPr="0053206F">
                    <w:rPr>
                      <w:b/>
                      <w:sz w:val="13"/>
                      <w:szCs w:val="13"/>
                    </w:rPr>
                    <w:t>на предлагаемый товар к поставке</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56BD8" w14:textId="05921BEA" w:rsidR="00070072" w:rsidRPr="0053206F" w:rsidRDefault="00070072" w:rsidP="00070072">
                  <w:pPr>
                    <w:jc w:val="center"/>
                    <w:rPr>
                      <w:b/>
                      <w:bCs/>
                      <w:color w:val="000000"/>
                      <w:sz w:val="13"/>
                      <w:szCs w:val="13"/>
                    </w:rPr>
                  </w:pPr>
                  <w:r w:rsidRPr="0053206F">
                    <w:rPr>
                      <w:b/>
                      <w:bCs/>
                      <w:color w:val="000000"/>
                      <w:sz w:val="13"/>
                      <w:szCs w:val="13"/>
                    </w:rPr>
                    <w:t>Цена за единицу</w:t>
                  </w:r>
                  <w:r>
                    <w:rPr>
                      <w:b/>
                      <w:bCs/>
                      <w:color w:val="000000"/>
                      <w:sz w:val="13"/>
                      <w:szCs w:val="13"/>
                    </w:rPr>
                    <w:t xml:space="preserve"> </w:t>
                  </w:r>
                  <w:r w:rsidRPr="0053206F">
                    <w:rPr>
                      <w:b/>
                      <w:bCs/>
                      <w:color w:val="000000"/>
                      <w:sz w:val="13"/>
                      <w:szCs w:val="13"/>
                    </w:rPr>
                    <w:t>измерения, руб.</w:t>
                  </w:r>
                </w:p>
              </w:tc>
              <w:tc>
                <w:tcPr>
                  <w:tcW w:w="709" w:type="dxa"/>
                  <w:tcBorders>
                    <w:top w:val="single" w:sz="4" w:space="0" w:color="auto"/>
                    <w:left w:val="nil"/>
                    <w:bottom w:val="single" w:sz="4" w:space="0" w:color="auto"/>
                    <w:right w:val="single" w:sz="4" w:space="0" w:color="auto"/>
                  </w:tcBorders>
                  <w:shd w:val="clear" w:color="auto" w:fill="auto"/>
                  <w:vAlign w:val="center"/>
                </w:tcPr>
                <w:p w14:paraId="05137A86" w14:textId="37ECE5C5" w:rsidR="00070072" w:rsidRPr="0053206F" w:rsidRDefault="00070072" w:rsidP="00070072">
                  <w:pPr>
                    <w:jc w:val="center"/>
                    <w:rPr>
                      <w:b/>
                      <w:bCs/>
                      <w:color w:val="000000"/>
                      <w:sz w:val="13"/>
                      <w:szCs w:val="13"/>
                    </w:rPr>
                  </w:pPr>
                  <w:r w:rsidRPr="0053206F">
                    <w:rPr>
                      <w:b/>
                      <w:bCs/>
                      <w:color w:val="000000"/>
                      <w:sz w:val="13"/>
                      <w:szCs w:val="13"/>
                    </w:rPr>
                    <w:t>Сумма, руб.</w:t>
                  </w:r>
                </w:p>
              </w:tc>
              <w:tc>
                <w:tcPr>
                  <w:tcW w:w="992" w:type="dxa"/>
                  <w:tcBorders>
                    <w:top w:val="single" w:sz="4" w:space="0" w:color="auto"/>
                    <w:left w:val="nil"/>
                    <w:bottom w:val="single" w:sz="4" w:space="0" w:color="auto"/>
                    <w:right w:val="single" w:sz="4" w:space="0" w:color="auto"/>
                  </w:tcBorders>
                </w:tcPr>
                <w:p w14:paraId="18B05418" w14:textId="7A1E9E77" w:rsidR="00070072" w:rsidRPr="0053206F" w:rsidRDefault="00070072" w:rsidP="00781B3B">
                  <w:pPr>
                    <w:jc w:val="center"/>
                    <w:rPr>
                      <w:b/>
                      <w:bCs/>
                      <w:color w:val="000000"/>
                      <w:sz w:val="13"/>
                      <w:szCs w:val="13"/>
                    </w:rPr>
                  </w:pPr>
                  <w:r>
                    <w:rPr>
                      <w:b/>
                      <w:bCs/>
                      <w:color w:val="000000"/>
                      <w:sz w:val="13"/>
                      <w:szCs w:val="13"/>
                    </w:rPr>
                    <w:t>Реестровый номер</w:t>
                  </w:r>
                </w:p>
              </w:tc>
            </w:tr>
            <w:tr w:rsidR="00070072" w:rsidRPr="0051130D" w14:paraId="686B7587" w14:textId="3F96D4D7" w:rsidTr="00070072">
              <w:trPr>
                <w:trHeight w:val="323"/>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53D9" w14:textId="77777777" w:rsidR="00070072" w:rsidRPr="0051130D" w:rsidRDefault="00070072" w:rsidP="00781B3B">
                  <w:pPr>
                    <w:jc w:val="center"/>
                    <w:rPr>
                      <w:bCs/>
                      <w:sz w:val="13"/>
                      <w:szCs w:val="13"/>
                    </w:rPr>
                  </w:pPr>
                  <w:r w:rsidRPr="0051130D">
                    <w:rPr>
                      <w:bCs/>
                      <w:sz w:val="13"/>
                      <w:szCs w:val="13"/>
                    </w:rPr>
                    <w:t>1</w:t>
                  </w:r>
                </w:p>
              </w:tc>
              <w:tc>
                <w:tcPr>
                  <w:tcW w:w="1094" w:type="dxa"/>
                  <w:tcBorders>
                    <w:top w:val="single" w:sz="4" w:space="0" w:color="auto"/>
                    <w:left w:val="nil"/>
                    <w:bottom w:val="single" w:sz="4" w:space="0" w:color="auto"/>
                    <w:right w:val="single" w:sz="4" w:space="0" w:color="auto"/>
                  </w:tcBorders>
                  <w:shd w:val="clear" w:color="auto" w:fill="auto"/>
                  <w:vAlign w:val="center"/>
                </w:tcPr>
                <w:p w14:paraId="7C3BC4E3" w14:textId="77777777" w:rsidR="00070072" w:rsidRPr="0051130D" w:rsidRDefault="00070072" w:rsidP="00781B3B">
                  <w:pPr>
                    <w:rPr>
                      <w:bCs/>
                      <w:color w:val="000000"/>
                      <w:sz w:val="13"/>
                      <w:szCs w:val="13"/>
                    </w:rPr>
                  </w:pP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1BFD2351" w14:textId="77777777" w:rsidR="00070072" w:rsidRPr="0051130D" w:rsidRDefault="00070072" w:rsidP="00781B3B">
                  <w:pPr>
                    <w:jc w:val="center"/>
                    <w:rPr>
                      <w:bCs/>
                      <w:color w:val="000000"/>
                      <w:sz w:val="13"/>
                      <w:szCs w:val="13"/>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408ECD" w14:textId="77777777" w:rsidR="00070072" w:rsidRPr="0051130D" w:rsidRDefault="00070072" w:rsidP="00781B3B">
                  <w:pPr>
                    <w:jc w:val="center"/>
                    <w:rPr>
                      <w:bCs/>
                      <w:color w:val="000000"/>
                      <w:sz w:val="13"/>
                      <w:szCs w:val="13"/>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CB3270A" w14:textId="77777777" w:rsidR="00070072" w:rsidRPr="0051130D" w:rsidRDefault="00070072" w:rsidP="00781B3B">
                  <w:pPr>
                    <w:jc w:val="center"/>
                    <w:rPr>
                      <w:bCs/>
                      <w:sz w:val="13"/>
                      <w:szCs w:val="13"/>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ED78EF" w14:textId="77777777" w:rsidR="00070072" w:rsidRPr="0051130D" w:rsidRDefault="00070072" w:rsidP="00781B3B">
                  <w:pPr>
                    <w:jc w:val="center"/>
                    <w:rPr>
                      <w:bCs/>
                      <w:sz w:val="13"/>
                      <w:szCs w:val="13"/>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4453B8B" w14:textId="77777777" w:rsidR="00070072" w:rsidRPr="0051130D" w:rsidRDefault="00070072" w:rsidP="00781B3B">
                  <w:pPr>
                    <w:jc w:val="center"/>
                    <w:rPr>
                      <w:bCs/>
                      <w:sz w:val="13"/>
                      <w:szCs w:val="13"/>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F0A31B8" w14:textId="77777777" w:rsidR="00070072" w:rsidRPr="0051130D" w:rsidRDefault="00070072" w:rsidP="00781B3B">
                  <w:pPr>
                    <w:jc w:val="center"/>
                    <w:rPr>
                      <w:bCs/>
                      <w:sz w:val="13"/>
                      <w:szCs w:val="13"/>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221ACF" w14:textId="77777777" w:rsidR="00070072" w:rsidRPr="0051130D" w:rsidRDefault="00070072" w:rsidP="00781B3B">
                  <w:pPr>
                    <w:jc w:val="center"/>
                    <w:rPr>
                      <w:bCs/>
                      <w:sz w:val="13"/>
                      <w:szCs w:val="13"/>
                    </w:rPr>
                  </w:pPr>
                </w:p>
              </w:tc>
              <w:tc>
                <w:tcPr>
                  <w:tcW w:w="992" w:type="dxa"/>
                  <w:tcBorders>
                    <w:top w:val="single" w:sz="4" w:space="0" w:color="auto"/>
                    <w:left w:val="nil"/>
                    <w:bottom w:val="single" w:sz="4" w:space="0" w:color="auto"/>
                    <w:right w:val="single" w:sz="4" w:space="0" w:color="auto"/>
                  </w:tcBorders>
                </w:tcPr>
                <w:p w14:paraId="187017D2" w14:textId="77777777" w:rsidR="00070072" w:rsidRPr="0051130D" w:rsidRDefault="00070072" w:rsidP="00781B3B">
                  <w:pPr>
                    <w:jc w:val="center"/>
                    <w:rPr>
                      <w:bCs/>
                      <w:sz w:val="13"/>
                      <w:szCs w:val="13"/>
                    </w:rPr>
                  </w:pPr>
                </w:p>
              </w:tc>
            </w:tr>
          </w:tbl>
          <w:p w14:paraId="7D889F52" w14:textId="77777777" w:rsidR="00362AC3" w:rsidRPr="0051130D" w:rsidRDefault="00362AC3" w:rsidP="00362AC3">
            <w:pPr>
              <w:jc w:val="both"/>
              <w:rPr>
                <w:rFonts w:ascii="Arial" w:hAnsi="Arial" w:cs="Arial"/>
                <w:sz w:val="16"/>
                <w:szCs w:val="16"/>
              </w:rPr>
            </w:pPr>
          </w:p>
          <w:p w14:paraId="7D55007A" w14:textId="77777777" w:rsidR="00362AC3" w:rsidRPr="0053206F" w:rsidRDefault="00362AC3" w:rsidP="00362AC3">
            <w:pPr>
              <w:ind w:firstLine="709"/>
              <w:jc w:val="both"/>
              <w:rPr>
                <w:color w:val="FF0000"/>
                <w:sz w:val="12"/>
                <w:szCs w:val="14"/>
              </w:rPr>
            </w:pPr>
            <w:r w:rsidRPr="0053206F">
              <w:rPr>
                <w:color w:val="FF0000"/>
                <w:sz w:val="18"/>
                <w:szCs w:val="20"/>
              </w:rPr>
              <w:t>*</w:t>
            </w:r>
            <w:r w:rsidRPr="0053206F">
              <w:rPr>
                <w:color w:val="FF0000"/>
                <w:sz w:val="12"/>
                <w:szCs w:val="14"/>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(пункт 1 статьи 58 Таможенного кодекса Таможенного союза (Собрание законодательства, 2010 год, № 50, ст. 6615).</w:t>
            </w:r>
          </w:p>
          <w:tbl>
            <w:tblPr>
              <w:tblW w:w="10482"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7525"/>
            </w:tblGrid>
            <w:tr w:rsidR="00362AC3" w:rsidRPr="0053206F" w14:paraId="3FC632A3" w14:textId="77777777" w:rsidTr="00781B3B">
              <w:trPr>
                <w:jc w:val="center"/>
              </w:trPr>
              <w:tc>
                <w:tcPr>
                  <w:tcW w:w="10482" w:type="dxa"/>
                  <w:gridSpan w:val="2"/>
                  <w:tcBorders>
                    <w:bottom w:val="nil"/>
                  </w:tcBorders>
                </w:tcPr>
                <w:p w14:paraId="4100338B" w14:textId="77777777" w:rsidR="00362AC3" w:rsidRPr="0053206F" w:rsidRDefault="00362AC3" w:rsidP="00781B3B">
                  <w:pPr>
                    <w:jc w:val="center"/>
                    <w:rPr>
                      <w:color w:val="000000"/>
                      <w:spacing w:val="-1"/>
                      <w:sz w:val="16"/>
                      <w:szCs w:val="16"/>
                    </w:rPr>
                  </w:pPr>
                  <w:r w:rsidRPr="0053206F">
                    <w:rPr>
                      <w:b/>
                      <w:color w:val="000000"/>
                      <w:sz w:val="16"/>
                      <w:szCs w:val="16"/>
                    </w:rPr>
                    <w:t>Цена договора составляет:</w:t>
                  </w:r>
                </w:p>
              </w:tc>
            </w:tr>
            <w:tr w:rsidR="00362AC3" w:rsidRPr="0053206F" w14:paraId="75DE2EFA" w14:textId="77777777" w:rsidTr="00D63059">
              <w:trPr>
                <w:jc w:val="center"/>
              </w:trPr>
              <w:tc>
                <w:tcPr>
                  <w:tcW w:w="2957" w:type="dxa"/>
                  <w:tcBorders>
                    <w:top w:val="nil"/>
                  </w:tcBorders>
                  <w:vAlign w:val="center"/>
                </w:tcPr>
                <w:p w14:paraId="31917A92" w14:textId="77777777" w:rsidR="00362AC3" w:rsidRPr="0053206F" w:rsidRDefault="00362AC3" w:rsidP="00781B3B">
                  <w:pPr>
                    <w:rPr>
                      <w:color w:val="000000"/>
                      <w:spacing w:val="-1"/>
                      <w:sz w:val="16"/>
                      <w:szCs w:val="16"/>
                    </w:rPr>
                  </w:pPr>
                  <w:r w:rsidRPr="0053206F">
                    <w:rPr>
                      <w:color w:val="000000"/>
                      <w:sz w:val="16"/>
                      <w:szCs w:val="16"/>
                    </w:rPr>
                    <w:t>указать цену цифрами</w:t>
                  </w:r>
                  <w:r w:rsidR="00D63059">
                    <w:rPr>
                      <w:color w:val="000000"/>
                      <w:sz w:val="16"/>
                      <w:szCs w:val="16"/>
                    </w:rPr>
                    <w:t xml:space="preserve"> </w:t>
                  </w:r>
                </w:p>
              </w:tc>
              <w:tc>
                <w:tcPr>
                  <w:tcW w:w="7525" w:type="dxa"/>
                  <w:tcBorders>
                    <w:top w:val="nil"/>
                  </w:tcBorders>
                  <w:vAlign w:val="center"/>
                </w:tcPr>
                <w:p w14:paraId="35180756" w14:textId="77777777" w:rsidR="00362AC3" w:rsidRPr="0053206F" w:rsidRDefault="00362AC3" w:rsidP="00781B3B">
                  <w:pPr>
                    <w:rPr>
                      <w:color w:val="000000"/>
                      <w:spacing w:val="-1"/>
                      <w:sz w:val="16"/>
                      <w:szCs w:val="16"/>
                    </w:rPr>
                  </w:pPr>
                </w:p>
              </w:tc>
            </w:tr>
            <w:tr w:rsidR="00362AC3" w:rsidRPr="0053206F" w14:paraId="6049F7F4" w14:textId="77777777" w:rsidTr="00D63059">
              <w:trPr>
                <w:trHeight w:val="305"/>
                <w:jc w:val="center"/>
              </w:trPr>
              <w:tc>
                <w:tcPr>
                  <w:tcW w:w="2957" w:type="dxa"/>
                  <w:vAlign w:val="center"/>
                </w:tcPr>
                <w:p w14:paraId="67BD2A9F" w14:textId="77777777" w:rsidR="00362AC3" w:rsidRPr="0053206F" w:rsidRDefault="00362AC3" w:rsidP="00781B3B">
                  <w:pPr>
                    <w:rPr>
                      <w:i/>
                      <w:color w:val="000000"/>
                      <w:sz w:val="16"/>
                      <w:szCs w:val="16"/>
                    </w:rPr>
                  </w:pPr>
                  <w:r w:rsidRPr="0053206F">
                    <w:rPr>
                      <w:i/>
                      <w:color w:val="000000"/>
                      <w:sz w:val="16"/>
                      <w:szCs w:val="16"/>
                    </w:rPr>
                    <w:t>указать цену прописью</w:t>
                  </w:r>
                </w:p>
              </w:tc>
              <w:tc>
                <w:tcPr>
                  <w:tcW w:w="7525" w:type="dxa"/>
                  <w:vAlign w:val="center"/>
                </w:tcPr>
                <w:p w14:paraId="5F191510" w14:textId="77777777" w:rsidR="00362AC3" w:rsidRPr="0053206F" w:rsidRDefault="00362AC3" w:rsidP="00781B3B">
                  <w:pPr>
                    <w:rPr>
                      <w:color w:val="000000"/>
                      <w:spacing w:val="-1"/>
                      <w:sz w:val="16"/>
                      <w:szCs w:val="16"/>
                    </w:rPr>
                  </w:pPr>
                </w:p>
              </w:tc>
            </w:tr>
          </w:tbl>
          <w:p w14:paraId="10BA301F" w14:textId="77777777" w:rsidR="00A52006" w:rsidRDefault="00ED06CE" w:rsidP="00362AC3">
            <w:pPr>
              <w:ind w:firstLine="708"/>
              <w:jc w:val="both"/>
              <w:rPr>
                <w:color w:val="000000"/>
                <w:spacing w:val="-1"/>
                <w:sz w:val="16"/>
                <w:szCs w:val="16"/>
              </w:rPr>
            </w:pPr>
            <w:r>
              <w:rPr>
                <w:color w:val="000000"/>
                <w:spacing w:val="-1"/>
                <w:sz w:val="16"/>
                <w:szCs w:val="16"/>
              </w:rPr>
              <w:t xml:space="preserve">Сведения об </w:t>
            </w:r>
            <w:proofErr w:type="gramStart"/>
            <w:r>
              <w:rPr>
                <w:color w:val="000000"/>
                <w:spacing w:val="-1"/>
                <w:sz w:val="16"/>
                <w:szCs w:val="16"/>
              </w:rPr>
              <w:t>НДС:_</w:t>
            </w:r>
            <w:proofErr w:type="gramEnd"/>
            <w:r>
              <w:rPr>
                <w:color w:val="000000"/>
                <w:spacing w:val="-1"/>
                <w:sz w:val="16"/>
                <w:szCs w:val="16"/>
              </w:rPr>
              <w:t>_______________________________________________________________________________________________</w:t>
            </w:r>
          </w:p>
          <w:p w14:paraId="51D4DEFE" w14:textId="77777777" w:rsidR="00362AC3" w:rsidRPr="0053206F" w:rsidRDefault="00362AC3" w:rsidP="00362AC3">
            <w:pPr>
              <w:ind w:firstLine="708"/>
              <w:jc w:val="both"/>
              <w:rPr>
                <w:color w:val="000000"/>
                <w:spacing w:val="-1"/>
                <w:sz w:val="16"/>
                <w:szCs w:val="16"/>
              </w:rPr>
            </w:pPr>
            <w:r w:rsidRPr="0053206F">
              <w:rPr>
                <w:color w:val="000000"/>
                <w:spacing w:val="-1"/>
                <w:sz w:val="16"/>
                <w:szCs w:val="16"/>
              </w:rPr>
              <w:t>Заявленная нами цена договора включает все расходы, в т.ч. стоимость товара, торговую наценку, расходы на тару/упаковку и стоимость услуг по доставке и разгрузке товара,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6E7B85EB" w14:textId="77777777" w:rsidR="00362AC3" w:rsidRPr="0053206F" w:rsidRDefault="00362AC3" w:rsidP="00362AC3">
            <w:pPr>
              <w:ind w:firstLine="708"/>
              <w:jc w:val="both"/>
              <w:rPr>
                <w:sz w:val="16"/>
                <w:szCs w:val="16"/>
              </w:rPr>
            </w:pPr>
            <w:r w:rsidRPr="0053206F">
              <w:rPr>
                <w:sz w:val="16"/>
                <w:szCs w:val="16"/>
              </w:rPr>
              <w:t>Цена договора является твердой, определяется н</w:t>
            </w:r>
            <w:r w:rsidR="0037444A">
              <w:rPr>
                <w:sz w:val="16"/>
                <w:szCs w:val="16"/>
              </w:rPr>
              <w:t xml:space="preserve">а весь срок исполнения договора, за исключением </w:t>
            </w:r>
            <w:r w:rsidR="00FD7E31">
              <w:rPr>
                <w:sz w:val="16"/>
                <w:szCs w:val="16"/>
              </w:rPr>
              <w:t>пунктов,</w:t>
            </w:r>
            <w:r w:rsidR="0037444A">
              <w:rPr>
                <w:sz w:val="16"/>
                <w:szCs w:val="16"/>
              </w:rPr>
              <w:t xml:space="preserve"> предусмотренных договором.</w:t>
            </w:r>
          </w:p>
          <w:p w14:paraId="13CD8BCC" w14:textId="77777777" w:rsidR="00362AC3" w:rsidRPr="0053206F" w:rsidRDefault="00362AC3" w:rsidP="00362AC3">
            <w:pPr>
              <w:ind w:firstLine="708"/>
              <w:jc w:val="both"/>
              <w:rPr>
                <w:color w:val="000000"/>
                <w:sz w:val="16"/>
                <w:szCs w:val="16"/>
              </w:rPr>
            </w:pPr>
            <w:r w:rsidRPr="0053206F">
              <w:rPr>
                <w:color w:val="000000"/>
                <w:sz w:val="16"/>
                <w:szCs w:val="16"/>
              </w:rPr>
              <w:t>Мы гарантируем качество и безопасность поставляемого товара в соответствии с условиями его назначения.</w:t>
            </w:r>
          </w:p>
          <w:p w14:paraId="4F78DBAA" w14:textId="77777777" w:rsidR="00362AC3" w:rsidRPr="003666ED" w:rsidRDefault="00362AC3" w:rsidP="00362AC3">
            <w:pPr>
              <w:pStyle w:val="a9"/>
              <w:widowControl w:val="0"/>
              <w:spacing w:after="0"/>
              <w:ind w:firstLine="708"/>
              <w:rPr>
                <w:rFonts w:eastAsia="Times New Roman"/>
                <w:color w:val="000000"/>
                <w:sz w:val="16"/>
                <w:szCs w:val="16"/>
              </w:rPr>
            </w:pPr>
            <w:r w:rsidRPr="003666ED">
              <w:rPr>
                <w:rFonts w:eastAsia="Times New Roman"/>
                <w:color w:val="000000"/>
                <w:sz w:val="16"/>
                <w:szCs w:val="16"/>
              </w:rPr>
              <w:t xml:space="preserve">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9C39F2">
              <w:rPr>
                <w:rFonts w:eastAsia="Times New Roman"/>
                <w:color w:val="000000"/>
                <w:sz w:val="16"/>
                <w:szCs w:val="16"/>
              </w:rPr>
              <w:t>Г</w:t>
            </w:r>
            <w:r w:rsidR="009264F2" w:rsidRPr="003666ED">
              <w:rPr>
                <w:rFonts w:eastAsia="Times New Roman"/>
                <w:color w:val="000000"/>
                <w:sz w:val="16"/>
                <w:szCs w:val="16"/>
              </w:rPr>
              <w:t>АУ</w:t>
            </w:r>
            <w:r w:rsidR="009C39F2">
              <w:rPr>
                <w:rFonts w:eastAsia="Times New Roman"/>
                <w:color w:val="000000"/>
                <w:sz w:val="16"/>
                <w:szCs w:val="16"/>
              </w:rPr>
              <w:t>З СО</w:t>
            </w:r>
            <w:r w:rsidR="00F931E5" w:rsidRPr="003666ED">
              <w:rPr>
                <w:rFonts w:eastAsia="Times New Roman"/>
                <w:color w:val="000000"/>
                <w:sz w:val="16"/>
                <w:szCs w:val="16"/>
              </w:rPr>
              <w:t xml:space="preserve"> «ЦГКБ №24»</w:t>
            </w:r>
            <w:r w:rsidRPr="003666ED">
              <w:rPr>
                <w:rFonts w:eastAsia="Times New Roman"/>
                <w:color w:val="000000"/>
                <w:sz w:val="16"/>
                <w:szCs w:val="16"/>
              </w:rPr>
              <w:t>, мы обязуемся подписать договор на поставку товара в соответствии с требованиями извещения о проведении запроса котировок и условиями нашего предложения.</w:t>
            </w:r>
          </w:p>
          <w:p w14:paraId="6A8FD854" w14:textId="77777777" w:rsidR="00362AC3" w:rsidRPr="003666ED" w:rsidRDefault="00362AC3" w:rsidP="00362AC3">
            <w:pPr>
              <w:pStyle w:val="a9"/>
              <w:widowControl w:val="0"/>
              <w:spacing w:after="0"/>
              <w:ind w:firstLine="708"/>
              <w:rPr>
                <w:rFonts w:eastAsia="Times New Roman"/>
                <w:color w:val="000000"/>
                <w:sz w:val="16"/>
                <w:szCs w:val="16"/>
              </w:rPr>
            </w:pPr>
            <w:r w:rsidRPr="003666ED">
              <w:rPr>
                <w:rFonts w:eastAsia="Times New Roman"/>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10079"/>
            </w:tblGrid>
            <w:tr w:rsidR="00362AC3" w:rsidRPr="0053206F" w14:paraId="4490C0FB" w14:textId="77777777" w:rsidTr="00781B3B">
              <w:trPr>
                <w:trHeight w:val="300"/>
                <w:jc w:val="center"/>
              </w:trPr>
              <w:tc>
                <w:tcPr>
                  <w:tcW w:w="10079" w:type="dxa"/>
                  <w:vAlign w:val="center"/>
                </w:tcPr>
                <w:p w14:paraId="2B6B0AF9" w14:textId="77777777" w:rsidR="00362AC3" w:rsidRPr="003666ED" w:rsidRDefault="00362AC3" w:rsidP="00781B3B">
                  <w:pPr>
                    <w:pStyle w:val="a9"/>
                    <w:widowControl w:val="0"/>
                    <w:spacing w:after="0"/>
                    <w:jc w:val="center"/>
                    <w:rPr>
                      <w:rFonts w:eastAsia="Times New Roman"/>
                      <w:color w:val="000000"/>
                      <w:sz w:val="16"/>
                      <w:szCs w:val="16"/>
                    </w:rPr>
                  </w:pPr>
                </w:p>
              </w:tc>
            </w:tr>
            <w:tr w:rsidR="00362AC3" w:rsidRPr="0053206F" w14:paraId="6F849B0E" w14:textId="77777777" w:rsidTr="00781B3B">
              <w:trPr>
                <w:trHeight w:val="339"/>
                <w:jc w:val="center"/>
              </w:trPr>
              <w:tc>
                <w:tcPr>
                  <w:tcW w:w="10079" w:type="dxa"/>
                  <w:vAlign w:val="center"/>
                </w:tcPr>
                <w:p w14:paraId="004844D0" w14:textId="77777777" w:rsidR="00362AC3" w:rsidRPr="003666ED" w:rsidRDefault="00362AC3" w:rsidP="00781B3B">
                  <w:pPr>
                    <w:pStyle w:val="a9"/>
                    <w:widowControl w:val="0"/>
                    <w:spacing w:after="0"/>
                    <w:jc w:val="center"/>
                    <w:rPr>
                      <w:rFonts w:eastAsia="Times New Roman"/>
                      <w:b/>
                      <w:i/>
                      <w:color w:val="FF0000"/>
                      <w:sz w:val="16"/>
                      <w:szCs w:val="16"/>
                    </w:rPr>
                  </w:pPr>
                  <w:r w:rsidRPr="003666ED">
                    <w:rPr>
                      <w:rFonts w:eastAsia="Times New Roman"/>
                      <w:i/>
                      <w:color w:val="FF0000"/>
                      <w:sz w:val="16"/>
                      <w:szCs w:val="16"/>
                    </w:rPr>
                    <w:t>(наименование Участника закупки)</w:t>
                  </w:r>
                </w:p>
              </w:tc>
            </w:tr>
          </w:tbl>
          <w:p w14:paraId="4D3D4A78" w14:textId="77777777" w:rsidR="00362AC3" w:rsidRPr="003666ED" w:rsidRDefault="00362AC3" w:rsidP="00362AC3">
            <w:pPr>
              <w:pStyle w:val="a9"/>
              <w:spacing w:after="0"/>
              <w:rPr>
                <w:rFonts w:eastAsia="Times New Roman"/>
                <w:color w:val="000000"/>
                <w:sz w:val="16"/>
                <w:szCs w:val="16"/>
              </w:rPr>
            </w:pPr>
            <w:r w:rsidRPr="003666ED">
              <w:rPr>
                <w:rFonts w:eastAsia="Times New Roman"/>
                <w:color w:val="000000"/>
                <w:sz w:val="16"/>
                <w:szCs w:val="16"/>
              </w:rPr>
              <w:t>заносятся в Реестр недобросовестных поставщиков.</w:t>
            </w:r>
          </w:p>
          <w:p w14:paraId="435EB27D" w14:textId="77777777" w:rsidR="00025A04" w:rsidRDefault="00871399" w:rsidP="00025A04">
            <w:pPr>
              <w:numPr>
                <w:ilvl w:val="0"/>
                <w:numId w:val="22"/>
              </w:numPr>
              <w:ind w:firstLine="132"/>
            </w:pPr>
            <w:r w:rsidRPr="00871399">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22F23789" w14:textId="77777777" w:rsidR="00025A04" w:rsidRDefault="00025A04" w:rsidP="00025A04">
            <w:pPr>
              <w:numPr>
                <w:ilvl w:val="0"/>
                <w:numId w:val="22"/>
              </w:numPr>
              <w:ind w:firstLine="132"/>
            </w:pPr>
            <w:r w:rsidRPr="00F03B41">
              <w:t>Информация о</w:t>
            </w:r>
            <w:r>
              <w:t>б Исполнителе:</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6609"/>
            </w:tblGrid>
            <w:tr w:rsidR="00025A04" w:rsidRPr="009F0A37" w14:paraId="145E32F8" w14:textId="77777777" w:rsidTr="00781B3B">
              <w:trPr>
                <w:trHeight w:val="256"/>
                <w:jc w:val="center"/>
              </w:trPr>
              <w:tc>
                <w:tcPr>
                  <w:tcW w:w="4107" w:type="dxa"/>
                  <w:vAlign w:val="center"/>
                </w:tcPr>
                <w:p w14:paraId="4149393E" w14:textId="77777777" w:rsidR="00025A04" w:rsidRPr="009F0A37" w:rsidRDefault="00025A04" w:rsidP="00781B3B">
                  <w:pPr>
                    <w:rPr>
                      <w:color w:val="000000"/>
                      <w:sz w:val="20"/>
                      <w:szCs w:val="20"/>
                    </w:rPr>
                  </w:pPr>
                </w:p>
              </w:tc>
              <w:tc>
                <w:tcPr>
                  <w:tcW w:w="6609" w:type="dxa"/>
                  <w:vAlign w:val="center"/>
                </w:tcPr>
                <w:p w14:paraId="3125DB63" w14:textId="77777777" w:rsidR="00025A04" w:rsidRPr="009F0A37" w:rsidRDefault="0035256C" w:rsidP="00781B3B">
                  <w:pPr>
                    <w:jc w:val="center"/>
                    <w:rPr>
                      <w:color w:val="000000"/>
                      <w:sz w:val="20"/>
                      <w:szCs w:val="20"/>
                    </w:rPr>
                  </w:pPr>
                  <w:r>
                    <w:rPr>
                      <w:b/>
                      <w:bCs/>
                      <w:i/>
                      <w:iCs/>
                      <w:color w:val="FF0000"/>
                      <w:sz w:val="20"/>
                      <w:szCs w:val="20"/>
                      <w:highlight w:val="yellow"/>
                    </w:rPr>
                    <w:t>все поля заполняю</w:t>
                  </w:r>
                  <w:r w:rsidR="00025A04" w:rsidRPr="009F0A37">
                    <w:rPr>
                      <w:b/>
                      <w:bCs/>
                      <w:i/>
                      <w:iCs/>
                      <w:color w:val="FF0000"/>
                      <w:sz w:val="20"/>
                      <w:szCs w:val="20"/>
                      <w:highlight w:val="yellow"/>
                    </w:rPr>
                    <w:t>тся участником закупки</w:t>
                  </w:r>
                </w:p>
              </w:tc>
            </w:tr>
            <w:tr w:rsidR="00025A04" w:rsidRPr="009F0A37" w14:paraId="3A6E97E4" w14:textId="77777777" w:rsidTr="00781B3B">
              <w:trPr>
                <w:trHeight w:val="50"/>
                <w:jc w:val="center"/>
              </w:trPr>
              <w:tc>
                <w:tcPr>
                  <w:tcW w:w="10716" w:type="dxa"/>
                  <w:gridSpan w:val="2"/>
                  <w:shd w:val="clear" w:color="auto" w:fill="C0C0C0"/>
                  <w:vAlign w:val="center"/>
                </w:tcPr>
                <w:p w14:paraId="7CD60AF0" w14:textId="77777777" w:rsidR="00025A04" w:rsidRPr="009F0A37" w:rsidRDefault="00025A04" w:rsidP="00781B3B">
                  <w:pPr>
                    <w:jc w:val="center"/>
                    <w:rPr>
                      <w:b/>
                      <w:color w:val="000000"/>
                      <w:sz w:val="20"/>
                      <w:szCs w:val="20"/>
                    </w:rPr>
                  </w:pPr>
                  <w:r w:rsidRPr="009F0A37">
                    <w:rPr>
                      <w:b/>
                      <w:color w:val="000000"/>
                      <w:sz w:val="20"/>
                      <w:szCs w:val="20"/>
                    </w:rPr>
                    <w:t>Для юридического лица</w:t>
                  </w:r>
                </w:p>
              </w:tc>
            </w:tr>
            <w:tr w:rsidR="00025A04" w:rsidRPr="009F0A37" w14:paraId="1192422A" w14:textId="77777777" w:rsidTr="00781B3B">
              <w:trPr>
                <w:trHeight w:val="379"/>
                <w:jc w:val="center"/>
              </w:trPr>
              <w:tc>
                <w:tcPr>
                  <w:tcW w:w="4107" w:type="dxa"/>
                  <w:vAlign w:val="center"/>
                </w:tcPr>
                <w:p w14:paraId="3FC5E5A9" w14:textId="77777777" w:rsidR="00025A04" w:rsidRPr="009F0A37" w:rsidRDefault="00025A04" w:rsidP="00781B3B">
                  <w:pPr>
                    <w:rPr>
                      <w:color w:val="000000"/>
                      <w:sz w:val="20"/>
                      <w:szCs w:val="20"/>
                    </w:rPr>
                  </w:pPr>
                  <w:r w:rsidRPr="009F0A37">
                    <w:rPr>
                      <w:color w:val="000000"/>
                      <w:sz w:val="20"/>
                      <w:szCs w:val="20"/>
                    </w:rPr>
                    <w:t>Организационно-правовая форма,</w:t>
                  </w:r>
                </w:p>
                <w:p w14:paraId="26086A73" w14:textId="77777777" w:rsidR="00025A04" w:rsidRPr="009F0A37" w:rsidRDefault="00025A04" w:rsidP="00781B3B">
                  <w:pPr>
                    <w:rPr>
                      <w:color w:val="000000"/>
                      <w:sz w:val="20"/>
                      <w:szCs w:val="20"/>
                    </w:rPr>
                  </w:pPr>
                  <w:r w:rsidRPr="009F0A37">
                    <w:rPr>
                      <w:color w:val="000000"/>
                      <w:sz w:val="20"/>
                      <w:szCs w:val="20"/>
                    </w:rPr>
                    <w:t>фирменное наименование (полное наименование) участника закупок</w:t>
                  </w:r>
                </w:p>
              </w:tc>
              <w:tc>
                <w:tcPr>
                  <w:tcW w:w="6609" w:type="dxa"/>
                  <w:vAlign w:val="center"/>
                </w:tcPr>
                <w:p w14:paraId="2BE88064" w14:textId="77777777" w:rsidR="00025A04" w:rsidRPr="009F0A37" w:rsidRDefault="00025A04" w:rsidP="00781B3B">
                  <w:pPr>
                    <w:rPr>
                      <w:color w:val="000000"/>
                      <w:sz w:val="20"/>
                      <w:szCs w:val="20"/>
                    </w:rPr>
                  </w:pPr>
                </w:p>
              </w:tc>
            </w:tr>
            <w:tr w:rsidR="00025A04" w:rsidRPr="009F0A37" w14:paraId="1A33DC4E" w14:textId="77777777" w:rsidTr="00781B3B">
              <w:trPr>
                <w:trHeight w:val="379"/>
                <w:jc w:val="center"/>
              </w:trPr>
              <w:tc>
                <w:tcPr>
                  <w:tcW w:w="4107" w:type="dxa"/>
                  <w:vAlign w:val="center"/>
                </w:tcPr>
                <w:p w14:paraId="330103D3" w14:textId="77777777" w:rsidR="00025A04" w:rsidRPr="009F0A37" w:rsidRDefault="00025A04" w:rsidP="00781B3B">
                  <w:pPr>
                    <w:rPr>
                      <w:color w:val="000000"/>
                      <w:sz w:val="20"/>
                      <w:szCs w:val="20"/>
                    </w:rPr>
                  </w:pPr>
                  <w:r w:rsidRPr="009F0A37">
                    <w:rPr>
                      <w:color w:val="000000"/>
                      <w:sz w:val="20"/>
                      <w:szCs w:val="20"/>
                    </w:rPr>
                    <w:lastRenderedPageBreak/>
                    <w:t>Место нахождения участника закупок</w:t>
                  </w:r>
                </w:p>
              </w:tc>
              <w:tc>
                <w:tcPr>
                  <w:tcW w:w="6609" w:type="dxa"/>
                  <w:vAlign w:val="center"/>
                </w:tcPr>
                <w:p w14:paraId="48FC82D4" w14:textId="77777777" w:rsidR="00025A04" w:rsidRPr="009F0A37" w:rsidRDefault="00025A04" w:rsidP="00781B3B">
                  <w:pPr>
                    <w:rPr>
                      <w:color w:val="000000"/>
                      <w:sz w:val="20"/>
                      <w:szCs w:val="20"/>
                    </w:rPr>
                  </w:pPr>
                </w:p>
              </w:tc>
            </w:tr>
            <w:tr w:rsidR="00025A04" w:rsidRPr="009F0A37" w14:paraId="72D2F934" w14:textId="77777777" w:rsidTr="00781B3B">
              <w:trPr>
                <w:trHeight w:val="379"/>
                <w:jc w:val="center"/>
              </w:trPr>
              <w:tc>
                <w:tcPr>
                  <w:tcW w:w="4107" w:type="dxa"/>
                  <w:vAlign w:val="center"/>
                </w:tcPr>
                <w:p w14:paraId="52975548" w14:textId="77777777" w:rsidR="00025A04" w:rsidRPr="009F0A37" w:rsidRDefault="00025A04" w:rsidP="00781B3B">
                  <w:pPr>
                    <w:rPr>
                      <w:color w:val="000000"/>
                      <w:sz w:val="20"/>
                      <w:szCs w:val="20"/>
                    </w:rPr>
                  </w:pPr>
                  <w:r w:rsidRPr="009F0A37">
                    <w:rPr>
                      <w:color w:val="000000"/>
                      <w:sz w:val="20"/>
                      <w:szCs w:val="20"/>
                    </w:rPr>
                    <w:t>Почтовый адрес участника закупок</w:t>
                  </w:r>
                </w:p>
              </w:tc>
              <w:tc>
                <w:tcPr>
                  <w:tcW w:w="6609" w:type="dxa"/>
                  <w:vAlign w:val="center"/>
                </w:tcPr>
                <w:p w14:paraId="12AF86CC" w14:textId="77777777" w:rsidR="00025A04" w:rsidRPr="009F0A37" w:rsidRDefault="00025A04" w:rsidP="00781B3B">
                  <w:pPr>
                    <w:rPr>
                      <w:color w:val="000000"/>
                      <w:sz w:val="20"/>
                      <w:szCs w:val="20"/>
                    </w:rPr>
                  </w:pPr>
                </w:p>
              </w:tc>
            </w:tr>
            <w:tr w:rsidR="00025A04" w:rsidRPr="009F0A37" w14:paraId="26998C9C" w14:textId="77777777" w:rsidTr="00781B3B">
              <w:trPr>
                <w:trHeight w:val="340"/>
                <w:jc w:val="center"/>
              </w:trPr>
              <w:tc>
                <w:tcPr>
                  <w:tcW w:w="4107" w:type="dxa"/>
                  <w:vAlign w:val="center"/>
                </w:tcPr>
                <w:p w14:paraId="22AF2977" w14:textId="77777777" w:rsidR="00025A04" w:rsidRPr="009F0A37" w:rsidRDefault="00025A04" w:rsidP="00781B3B">
                  <w:pPr>
                    <w:rPr>
                      <w:color w:val="000000"/>
                      <w:sz w:val="20"/>
                      <w:szCs w:val="20"/>
                    </w:rPr>
                  </w:pPr>
                  <w:r w:rsidRPr="009F0A37">
                    <w:rPr>
                      <w:color w:val="000000"/>
                      <w:sz w:val="20"/>
                      <w:szCs w:val="20"/>
                    </w:rPr>
                    <w:t>ИНН, КПП участника закупки</w:t>
                  </w:r>
                </w:p>
              </w:tc>
              <w:tc>
                <w:tcPr>
                  <w:tcW w:w="6609" w:type="dxa"/>
                  <w:vAlign w:val="center"/>
                </w:tcPr>
                <w:p w14:paraId="34D69186" w14:textId="77777777" w:rsidR="00025A04" w:rsidRPr="009F0A37" w:rsidRDefault="00025A04" w:rsidP="00781B3B">
                  <w:pPr>
                    <w:rPr>
                      <w:color w:val="000000"/>
                      <w:sz w:val="20"/>
                      <w:szCs w:val="20"/>
                    </w:rPr>
                  </w:pPr>
                </w:p>
              </w:tc>
            </w:tr>
            <w:tr w:rsidR="00025A04" w:rsidRPr="009F0A37" w14:paraId="72F9D4FF" w14:textId="77777777" w:rsidTr="00781B3B">
              <w:trPr>
                <w:trHeight w:val="263"/>
                <w:jc w:val="center"/>
              </w:trPr>
              <w:tc>
                <w:tcPr>
                  <w:tcW w:w="4107" w:type="dxa"/>
                  <w:vAlign w:val="center"/>
                </w:tcPr>
                <w:p w14:paraId="6BB408B9" w14:textId="77777777" w:rsidR="00025A04" w:rsidRPr="009F0A37" w:rsidRDefault="00025A04" w:rsidP="00781B3B">
                  <w:pPr>
                    <w:rPr>
                      <w:color w:val="000000"/>
                      <w:sz w:val="20"/>
                      <w:szCs w:val="20"/>
                    </w:rPr>
                  </w:pPr>
                  <w:r w:rsidRPr="009F0A37">
                    <w:rPr>
                      <w:color w:val="000000"/>
                      <w:sz w:val="20"/>
                      <w:szCs w:val="20"/>
                    </w:rPr>
                    <w:t>ОГРН участника закупки</w:t>
                  </w:r>
                </w:p>
              </w:tc>
              <w:tc>
                <w:tcPr>
                  <w:tcW w:w="6609" w:type="dxa"/>
                  <w:vAlign w:val="center"/>
                </w:tcPr>
                <w:p w14:paraId="74BF890E" w14:textId="77777777" w:rsidR="00025A04" w:rsidRPr="009F0A37" w:rsidRDefault="00025A04" w:rsidP="00781B3B">
                  <w:pPr>
                    <w:rPr>
                      <w:color w:val="000000"/>
                      <w:sz w:val="20"/>
                      <w:szCs w:val="20"/>
                    </w:rPr>
                  </w:pPr>
                </w:p>
              </w:tc>
            </w:tr>
            <w:tr w:rsidR="00025A04" w:rsidRPr="009F0A37" w14:paraId="20AFD766" w14:textId="77777777" w:rsidTr="00781B3B">
              <w:trPr>
                <w:trHeight w:val="379"/>
                <w:jc w:val="center"/>
              </w:trPr>
              <w:tc>
                <w:tcPr>
                  <w:tcW w:w="4107" w:type="dxa"/>
                  <w:vAlign w:val="center"/>
                </w:tcPr>
                <w:p w14:paraId="756D1EAA" w14:textId="77777777" w:rsidR="00025A04" w:rsidRPr="009F0A37" w:rsidRDefault="00025A04" w:rsidP="00781B3B">
                  <w:pPr>
                    <w:rPr>
                      <w:color w:val="000000"/>
                      <w:sz w:val="20"/>
                      <w:szCs w:val="20"/>
                    </w:rPr>
                  </w:pPr>
                  <w:r w:rsidRPr="009F0A37">
                    <w:rPr>
                      <w:color w:val="000000"/>
                      <w:sz w:val="20"/>
                      <w:szCs w:val="20"/>
                    </w:rPr>
                    <w:t>Банковские реквизиты участника закупки:</w:t>
                  </w:r>
                </w:p>
                <w:p w14:paraId="763E4C7A" w14:textId="77777777" w:rsidR="00025A04" w:rsidRPr="009F0A37" w:rsidRDefault="00025A04" w:rsidP="00781B3B">
                  <w:pPr>
                    <w:rPr>
                      <w:color w:val="000000"/>
                      <w:sz w:val="20"/>
                      <w:szCs w:val="20"/>
                    </w:rPr>
                  </w:pPr>
                  <w:r w:rsidRPr="009F0A37">
                    <w:rPr>
                      <w:color w:val="000000"/>
                      <w:sz w:val="20"/>
                      <w:szCs w:val="20"/>
                    </w:rPr>
                    <w:t>наименование банка, р/</w:t>
                  </w:r>
                  <w:proofErr w:type="spellStart"/>
                  <w:r w:rsidRPr="009F0A37">
                    <w:rPr>
                      <w:color w:val="000000"/>
                      <w:sz w:val="20"/>
                      <w:szCs w:val="20"/>
                    </w:rPr>
                    <w:t>сч</w:t>
                  </w:r>
                  <w:proofErr w:type="spellEnd"/>
                  <w:r w:rsidRPr="009F0A37">
                    <w:rPr>
                      <w:color w:val="000000"/>
                      <w:sz w:val="20"/>
                      <w:szCs w:val="20"/>
                    </w:rPr>
                    <w:t>, к/</w:t>
                  </w:r>
                  <w:proofErr w:type="spellStart"/>
                  <w:r w:rsidRPr="009F0A37">
                    <w:rPr>
                      <w:color w:val="000000"/>
                      <w:sz w:val="20"/>
                      <w:szCs w:val="20"/>
                    </w:rPr>
                    <w:t>сч</w:t>
                  </w:r>
                  <w:proofErr w:type="spellEnd"/>
                  <w:r w:rsidRPr="009F0A37">
                    <w:rPr>
                      <w:color w:val="000000"/>
                      <w:sz w:val="20"/>
                      <w:szCs w:val="20"/>
                    </w:rPr>
                    <w:t>, БИК и пр.</w:t>
                  </w:r>
                </w:p>
              </w:tc>
              <w:tc>
                <w:tcPr>
                  <w:tcW w:w="6609" w:type="dxa"/>
                  <w:vAlign w:val="center"/>
                </w:tcPr>
                <w:p w14:paraId="4F08D3BD" w14:textId="77777777" w:rsidR="00025A04" w:rsidRPr="009F0A37" w:rsidRDefault="00025A04" w:rsidP="00781B3B">
                  <w:pPr>
                    <w:rPr>
                      <w:color w:val="000000"/>
                      <w:sz w:val="20"/>
                      <w:szCs w:val="20"/>
                    </w:rPr>
                  </w:pPr>
                </w:p>
              </w:tc>
            </w:tr>
            <w:tr w:rsidR="00025A04" w:rsidRPr="009F0A37" w14:paraId="54D8A7A5" w14:textId="77777777" w:rsidTr="00781B3B">
              <w:trPr>
                <w:trHeight w:val="313"/>
                <w:jc w:val="center"/>
              </w:trPr>
              <w:tc>
                <w:tcPr>
                  <w:tcW w:w="4107" w:type="dxa"/>
                  <w:vAlign w:val="center"/>
                </w:tcPr>
                <w:p w14:paraId="14E72073" w14:textId="77777777" w:rsidR="00025A04" w:rsidRPr="009F0A37" w:rsidRDefault="00025A04" w:rsidP="00781B3B">
                  <w:pPr>
                    <w:rPr>
                      <w:color w:val="000000"/>
                      <w:sz w:val="20"/>
                      <w:szCs w:val="20"/>
                    </w:rPr>
                  </w:pPr>
                  <w:r w:rsidRPr="009F0A37">
                    <w:rPr>
                      <w:color w:val="000000"/>
                      <w:sz w:val="20"/>
                      <w:szCs w:val="20"/>
                    </w:rPr>
                    <w:t xml:space="preserve">Телефон (с указанием кода города) </w:t>
                  </w:r>
                </w:p>
              </w:tc>
              <w:tc>
                <w:tcPr>
                  <w:tcW w:w="6609" w:type="dxa"/>
                  <w:vAlign w:val="center"/>
                </w:tcPr>
                <w:p w14:paraId="01D49EB1" w14:textId="77777777" w:rsidR="00025A04" w:rsidRPr="009F0A37" w:rsidRDefault="00025A04" w:rsidP="00781B3B">
                  <w:pPr>
                    <w:rPr>
                      <w:sz w:val="20"/>
                      <w:szCs w:val="20"/>
                    </w:rPr>
                  </w:pPr>
                </w:p>
              </w:tc>
            </w:tr>
            <w:tr w:rsidR="00025A04" w:rsidRPr="009F0A37" w14:paraId="1E003014" w14:textId="77777777" w:rsidTr="00781B3B">
              <w:trPr>
                <w:trHeight w:val="275"/>
                <w:jc w:val="center"/>
              </w:trPr>
              <w:tc>
                <w:tcPr>
                  <w:tcW w:w="4107" w:type="dxa"/>
                  <w:vAlign w:val="center"/>
                </w:tcPr>
                <w:p w14:paraId="16A43964" w14:textId="77777777" w:rsidR="00025A04" w:rsidRPr="009F0A37" w:rsidRDefault="00025A04" w:rsidP="00781B3B">
                  <w:pPr>
                    <w:rPr>
                      <w:color w:val="000000"/>
                      <w:sz w:val="20"/>
                      <w:szCs w:val="20"/>
                    </w:rPr>
                  </w:pPr>
                  <w:r w:rsidRPr="009F0A37">
                    <w:rPr>
                      <w:color w:val="000000"/>
                      <w:sz w:val="20"/>
                      <w:szCs w:val="20"/>
                    </w:rPr>
                    <w:t xml:space="preserve">Факс (с указанием кода города) </w:t>
                  </w:r>
                </w:p>
              </w:tc>
              <w:tc>
                <w:tcPr>
                  <w:tcW w:w="6609" w:type="dxa"/>
                  <w:vAlign w:val="center"/>
                </w:tcPr>
                <w:p w14:paraId="353A70A5" w14:textId="77777777" w:rsidR="00025A04" w:rsidRPr="009F0A37" w:rsidRDefault="00025A04" w:rsidP="00781B3B">
                  <w:pPr>
                    <w:rPr>
                      <w:sz w:val="20"/>
                      <w:szCs w:val="20"/>
                    </w:rPr>
                  </w:pPr>
                </w:p>
              </w:tc>
            </w:tr>
            <w:tr w:rsidR="00025A04" w:rsidRPr="009F0A37" w14:paraId="7B94692D" w14:textId="77777777" w:rsidTr="00781B3B">
              <w:trPr>
                <w:trHeight w:val="257"/>
                <w:jc w:val="center"/>
              </w:trPr>
              <w:tc>
                <w:tcPr>
                  <w:tcW w:w="4107" w:type="dxa"/>
                  <w:vAlign w:val="center"/>
                </w:tcPr>
                <w:p w14:paraId="08412358" w14:textId="77777777" w:rsidR="00025A04" w:rsidRPr="009F0A37" w:rsidRDefault="00025A04" w:rsidP="00781B3B">
                  <w:pPr>
                    <w:rPr>
                      <w:color w:val="000000"/>
                      <w:sz w:val="20"/>
                      <w:szCs w:val="20"/>
                    </w:rPr>
                  </w:pPr>
                  <w:r w:rsidRPr="009F0A37">
                    <w:rPr>
                      <w:color w:val="000000"/>
                      <w:sz w:val="20"/>
                      <w:szCs w:val="20"/>
                    </w:rPr>
                    <w:t>E-mail</w:t>
                  </w:r>
                </w:p>
              </w:tc>
              <w:tc>
                <w:tcPr>
                  <w:tcW w:w="6609" w:type="dxa"/>
                  <w:vAlign w:val="center"/>
                </w:tcPr>
                <w:p w14:paraId="45F5A3A9" w14:textId="77777777" w:rsidR="00025A04" w:rsidRPr="009F0A37" w:rsidRDefault="00025A04" w:rsidP="00781B3B">
                  <w:pPr>
                    <w:rPr>
                      <w:i/>
                      <w:sz w:val="20"/>
                      <w:szCs w:val="20"/>
                    </w:rPr>
                  </w:pPr>
                </w:p>
              </w:tc>
            </w:tr>
            <w:tr w:rsidR="00025A04" w:rsidRPr="009F0A37" w14:paraId="7582BE27" w14:textId="77777777" w:rsidTr="00781B3B">
              <w:trPr>
                <w:trHeight w:val="291"/>
                <w:jc w:val="center"/>
              </w:trPr>
              <w:tc>
                <w:tcPr>
                  <w:tcW w:w="4107" w:type="dxa"/>
                  <w:vAlign w:val="center"/>
                </w:tcPr>
                <w:p w14:paraId="0793DAF0" w14:textId="77777777" w:rsidR="00025A04" w:rsidRPr="009F0A37" w:rsidRDefault="00025A04" w:rsidP="00781B3B">
                  <w:pPr>
                    <w:rPr>
                      <w:color w:val="000000"/>
                      <w:sz w:val="20"/>
                      <w:szCs w:val="20"/>
                    </w:rPr>
                  </w:pPr>
                  <w:r w:rsidRPr="009F0A37">
                    <w:rPr>
                      <w:color w:val="000000"/>
                      <w:sz w:val="20"/>
                      <w:szCs w:val="20"/>
                    </w:rPr>
                    <w:t>ФИО руководителя</w:t>
                  </w:r>
                </w:p>
              </w:tc>
              <w:tc>
                <w:tcPr>
                  <w:tcW w:w="6609" w:type="dxa"/>
                  <w:vAlign w:val="center"/>
                </w:tcPr>
                <w:p w14:paraId="4E42D8C4" w14:textId="77777777" w:rsidR="00025A04" w:rsidRPr="009F0A37" w:rsidRDefault="00025A04" w:rsidP="00781B3B">
                  <w:pPr>
                    <w:rPr>
                      <w:sz w:val="20"/>
                      <w:szCs w:val="20"/>
                    </w:rPr>
                  </w:pPr>
                </w:p>
              </w:tc>
            </w:tr>
            <w:tr w:rsidR="00025A04" w:rsidRPr="009F0A37" w14:paraId="6D49FC2B" w14:textId="77777777" w:rsidTr="00781B3B">
              <w:trPr>
                <w:trHeight w:val="379"/>
                <w:jc w:val="center"/>
              </w:trPr>
              <w:tc>
                <w:tcPr>
                  <w:tcW w:w="4107" w:type="dxa"/>
                  <w:vAlign w:val="center"/>
                </w:tcPr>
                <w:p w14:paraId="33C5CE09" w14:textId="77777777" w:rsidR="00025A04" w:rsidRPr="009F0A37" w:rsidRDefault="00025A04" w:rsidP="00781B3B">
                  <w:pPr>
                    <w:rPr>
                      <w:color w:val="000000"/>
                      <w:sz w:val="20"/>
                      <w:szCs w:val="20"/>
                    </w:rPr>
                  </w:pPr>
                  <w:r w:rsidRPr="009F0A37">
                    <w:rPr>
                      <w:color w:val="000000"/>
                      <w:sz w:val="20"/>
                      <w:szCs w:val="20"/>
                    </w:rPr>
                    <w:t>ФИО и номер телефона ответственного лица за исполнение договора</w:t>
                  </w:r>
                </w:p>
              </w:tc>
              <w:tc>
                <w:tcPr>
                  <w:tcW w:w="6609" w:type="dxa"/>
                  <w:vAlign w:val="center"/>
                </w:tcPr>
                <w:p w14:paraId="467E1074" w14:textId="77777777" w:rsidR="00025A04" w:rsidRPr="009F0A37" w:rsidRDefault="00025A04" w:rsidP="00781B3B">
                  <w:pPr>
                    <w:rPr>
                      <w:sz w:val="20"/>
                      <w:szCs w:val="20"/>
                    </w:rPr>
                  </w:pPr>
                </w:p>
              </w:tc>
            </w:tr>
            <w:tr w:rsidR="00025A04" w:rsidRPr="009F0A37" w14:paraId="3DF95497" w14:textId="77777777" w:rsidTr="00781B3B">
              <w:trPr>
                <w:trHeight w:val="291"/>
                <w:jc w:val="center"/>
              </w:trPr>
              <w:tc>
                <w:tcPr>
                  <w:tcW w:w="4107" w:type="dxa"/>
                  <w:vAlign w:val="center"/>
                </w:tcPr>
                <w:p w14:paraId="4A5BE925" w14:textId="77777777" w:rsidR="00025A04" w:rsidRPr="009F0A37" w:rsidRDefault="00025A04" w:rsidP="00781B3B">
                  <w:pPr>
                    <w:rPr>
                      <w:color w:val="000000"/>
                      <w:sz w:val="20"/>
                      <w:szCs w:val="20"/>
                    </w:rPr>
                  </w:pPr>
                  <w:r w:rsidRPr="009F0A37">
                    <w:rPr>
                      <w:color w:val="000000"/>
                      <w:sz w:val="20"/>
                      <w:szCs w:val="20"/>
                    </w:rPr>
                    <w:t>Код по Общероссийскому классификатору предприятий и организаций (ОКПО), установленный поставщику</w:t>
                  </w:r>
                </w:p>
              </w:tc>
              <w:tc>
                <w:tcPr>
                  <w:tcW w:w="6609" w:type="dxa"/>
                  <w:vAlign w:val="center"/>
                </w:tcPr>
                <w:p w14:paraId="430BFD18" w14:textId="77777777" w:rsidR="00025A04" w:rsidRPr="009F0A37" w:rsidRDefault="00025A04" w:rsidP="00781B3B">
                  <w:pPr>
                    <w:rPr>
                      <w:sz w:val="20"/>
                      <w:szCs w:val="20"/>
                    </w:rPr>
                  </w:pPr>
                </w:p>
              </w:tc>
            </w:tr>
            <w:tr w:rsidR="00025A04" w:rsidRPr="009F0A37" w14:paraId="53B79A89" w14:textId="77777777" w:rsidTr="00781B3B">
              <w:trPr>
                <w:trHeight w:val="281"/>
                <w:jc w:val="center"/>
              </w:trPr>
              <w:tc>
                <w:tcPr>
                  <w:tcW w:w="4107" w:type="dxa"/>
                  <w:vAlign w:val="center"/>
                </w:tcPr>
                <w:p w14:paraId="212EFAA7" w14:textId="77777777" w:rsidR="00025A04" w:rsidRPr="009F0A37" w:rsidRDefault="00025A04" w:rsidP="00781B3B">
                  <w:pPr>
                    <w:rPr>
                      <w:color w:val="000000"/>
                      <w:sz w:val="20"/>
                      <w:szCs w:val="20"/>
                    </w:rPr>
                  </w:pPr>
                  <w:r w:rsidRPr="009F0A37">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vAlign w:val="center"/>
                </w:tcPr>
                <w:p w14:paraId="22528B52" w14:textId="77777777" w:rsidR="00025A04" w:rsidRPr="009F0A37" w:rsidRDefault="00025A04" w:rsidP="00781B3B">
                  <w:pPr>
                    <w:rPr>
                      <w:color w:val="000000"/>
                      <w:sz w:val="20"/>
                      <w:szCs w:val="20"/>
                    </w:rPr>
                  </w:pPr>
                </w:p>
              </w:tc>
            </w:tr>
            <w:tr w:rsidR="00025A04" w:rsidRPr="009F0A37" w14:paraId="22525AD9" w14:textId="77777777" w:rsidTr="00781B3B">
              <w:trPr>
                <w:trHeight w:val="271"/>
                <w:jc w:val="center"/>
              </w:trPr>
              <w:tc>
                <w:tcPr>
                  <w:tcW w:w="4107" w:type="dxa"/>
                  <w:vAlign w:val="center"/>
                </w:tcPr>
                <w:p w14:paraId="45B05A21" w14:textId="77777777" w:rsidR="00025A04" w:rsidRPr="009F0A37" w:rsidRDefault="00025A04" w:rsidP="00781B3B">
                  <w:pPr>
                    <w:rPr>
                      <w:color w:val="000000"/>
                      <w:sz w:val="20"/>
                      <w:szCs w:val="20"/>
                    </w:rPr>
                  </w:pPr>
                  <w:r w:rsidRPr="009F0A37">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vAlign w:val="center"/>
                </w:tcPr>
                <w:p w14:paraId="197E6E18" w14:textId="77777777" w:rsidR="00025A04" w:rsidRPr="009F0A37" w:rsidRDefault="00025A04" w:rsidP="00781B3B">
                  <w:pPr>
                    <w:rPr>
                      <w:color w:val="000000"/>
                      <w:sz w:val="20"/>
                      <w:szCs w:val="20"/>
                    </w:rPr>
                  </w:pPr>
                </w:p>
              </w:tc>
            </w:tr>
            <w:tr w:rsidR="00102E5C" w:rsidRPr="009F0A37" w14:paraId="69C8A949" w14:textId="77777777" w:rsidTr="00781B3B">
              <w:trPr>
                <w:trHeight w:val="271"/>
                <w:jc w:val="center"/>
              </w:trPr>
              <w:tc>
                <w:tcPr>
                  <w:tcW w:w="4107" w:type="dxa"/>
                  <w:vAlign w:val="center"/>
                </w:tcPr>
                <w:p w14:paraId="4C73FF4A" w14:textId="77777777" w:rsidR="00102E5C" w:rsidRPr="009F0A37" w:rsidRDefault="00102E5C" w:rsidP="00781B3B">
                  <w:pPr>
                    <w:rPr>
                      <w:color w:val="000000"/>
                      <w:sz w:val="20"/>
                      <w:szCs w:val="20"/>
                    </w:rPr>
                  </w:pPr>
                  <w:r w:rsidRPr="00102E5C">
                    <w:rPr>
                      <w:rFonts w:eastAsia="Calibri"/>
                      <w:sz w:val="20"/>
                      <w:szCs w:val="20"/>
                      <w:lang w:eastAsia="ru-RU"/>
                    </w:rPr>
                    <w:t>Информация о принадлежности участника закупки к субъектам малого или среднего предпринимательства (СМСП)</w:t>
                  </w:r>
                  <w:r w:rsidRPr="00102E5C">
                    <w:rPr>
                      <w:rFonts w:eastAsia="Calibri"/>
                      <w:b/>
                      <w:sz w:val="20"/>
                      <w:szCs w:val="20"/>
                      <w:lang w:eastAsia="ru-RU"/>
                    </w:rPr>
                    <w:t>*</w:t>
                  </w:r>
                </w:p>
              </w:tc>
              <w:tc>
                <w:tcPr>
                  <w:tcW w:w="6609" w:type="dxa"/>
                  <w:vAlign w:val="center"/>
                </w:tcPr>
                <w:p w14:paraId="1915862A" w14:textId="77777777" w:rsidR="00102E5C" w:rsidRPr="009F0A37" w:rsidRDefault="00102E5C" w:rsidP="00781B3B">
                  <w:pPr>
                    <w:rPr>
                      <w:color w:val="000000"/>
                      <w:sz w:val="20"/>
                      <w:szCs w:val="20"/>
                    </w:rPr>
                  </w:pPr>
                </w:p>
              </w:tc>
            </w:tr>
            <w:tr w:rsidR="00025A04" w:rsidRPr="009F0A37" w14:paraId="4787F183" w14:textId="77777777" w:rsidTr="00781B3B">
              <w:trPr>
                <w:trHeight w:val="256"/>
                <w:jc w:val="center"/>
              </w:trPr>
              <w:tc>
                <w:tcPr>
                  <w:tcW w:w="10716" w:type="dxa"/>
                  <w:gridSpan w:val="2"/>
                  <w:shd w:val="clear" w:color="auto" w:fill="DDDDDD"/>
                  <w:vAlign w:val="center"/>
                </w:tcPr>
                <w:p w14:paraId="52133FEB" w14:textId="77777777" w:rsidR="00025A04" w:rsidRPr="009F0A37" w:rsidRDefault="00025A04" w:rsidP="00781B3B">
                  <w:pPr>
                    <w:jc w:val="center"/>
                    <w:rPr>
                      <w:b/>
                      <w:color w:val="000000"/>
                      <w:sz w:val="20"/>
                      <w:szCs w:val="20"/>
                    </w:rPr>
                  </w:pPr>
                  <w:r w:rsidRPr="009F0A37">
                    <w:rPr>
                      <w:b/>
                      <w:color w:val="000000"/>
                      <w:sz w:val="20"/>
                      <w:szCs w:val="20"/>
                    </w:rPr>
                    <w:t>Для физического лица</w:t>
                  </w:r>
                </w:p>
              </w:tc>
            </w:tr>
            <w:tr w:rsidR="00025A04" w:rsidRPr="009F0A37" w14:paraId="4C65E95B" w14:textId="77777777" w:rsidTr="00781B3B">
              <w:trPr>
                <w:trHeight w:val="271"/>
                <w:jc w:val="center"/>
              </w:trPr>
              <w:tc>
                <w:tcPr>
                  <w:tcW w:w="4107" w:type="dxa"/>
                  <w:vAlign w:val="center"/>
                </w:tcPr>
                <w:p w14:paraId="454911F2" w14:textId="77777777" w:rsidR="00025A04" w:rsidRPr="009F0A37" w:rsidRDefault="00025A04" w:rsidP="00781B3B">
                  <w:pPr>
                    <w:rPr>
                      <w:color w:val="000000"/>
                      <w:sz w:val="20"/>
                      <w:szCs w:val="20"/>
                    </w:rPr>
                  </w:pPr>
                  <w:r w:rsidRPr="009F0A37">
                    <w:rPr>
                      <w:color w:val="000000"/>
                      <w:sz w:val="20"/>
                      <w:szCs w:val="20"/>
                    </w:rPr>
                    <w:t>Фамилия Имя Отчество</w:t>
                  </w:r>
                </w:p>
              </w:tc>
              <w:tc>
                <w:tcPr>
                  <w:tcW w:w="6609" w:type="dxa"/>
                  <w:vAlign w:val="center"/>
                </w:tcPr>
                <w:p w14:paraId="1F424536" w14:textId="77777777" w:rsidR="00025A04" w:rsidRPr="009F0A37" w:rsidRDefault="00025A04" w:rsidP="00781B3B">
                  <w:pPr>
                    <w:rPr>
                      <w:color w:val="000000"/>
                      <w:sz w:val="20"/>
                      <w:szCs w:val="20"/>
                    </w:rPr>
                  </w:pPr>
                </w:p>
              </w:tc>
            </w:tr>
            <w:tr w:rsidR="00025A04" w:rsidRPr="009F0A37" w14:paraId="37A8BC1C" w14:textId="77777777" w:rsidTr="00781B3B">
              <w:trPr>
                <w:trHeight w:val="274"/>
                <w:jc w:val="center"/>
              </w:trPr>
              <w:tc>
                <w:tcPr>
                  <w:tcW w:w="4107" w:type="dxa"/>
                  <w:vAlign w:val="center"/>
                </w:tcPr>
                <w:p w14:paraId="7CB61F7F" w14:textId="77777777" w:rsidR="00025A04" w:rsidRPr="009F0A37" w:rsidRDefault="00025A04" w:rsidP="00781B3B">
                  <w:pPr>
                    <w:rPr>
                      <w:color w:val="000000"/>
                      <w:sz w:val="20"/>
                      <w:szCs w:val="20"/>
                    </w:rPr>
                  </w:pPr>
                  <w:r w:rsidRPr="009F0A37">
                    <w:rPr>
                      <w:color w:val="000000"/>
                      <w:sz w:val="20"/>
                      <w:szCs w:val="20"/>
                    </w:rPr>
                    <w:t>ИНН, паспортные данные участника закупки</w:t>
                  </w:r>
                </w:p>
              </w:tc>
              <w:tc>
                <w:tcPr>
                  <w:tcW w:w="6609" w:type="dxa"/>
                  <w:vAlign w:val="center"/>
                </w:tcPr>
                <w:p w14:paraId="71E34A5D" w14:textId="77777777" w:rsidR="00025A04" w:rsidRPr="009F0A37" w:rsidRDefault="00025A04" w:rsidP="00781B3B">
                  <w:pPr>
                    <w:rPr>
                      <w:color w:val="000000"/>
                      <w:sz w:val="20"/>
                      <w:szCs w:val="20"/>
                    </w:rPr>
                  </w:pPr>
                </w:p>
              </w:tc>
            </w:tr>
            <w:tr w:rsidR="00025A04" w:rsidRPr="009F0A37" w14:paraId="6B48EC39" w14:textId="77777777" w:rsidTr="00781B3B">
              <w:trPr>
                <w:trHeight w:val="274"/>
                <w:jc w:val="center"/>
              </w:trPr>
              <w:tc>
                <w:tcPr>
                  <w:tcW w:w="4107" w:type="dxa"/>
                  <w:vAlign w:val="center"/>
                </w:tcPr>
                <w:p w14:paraId="5F454E6B" w14:textId="77777777" w:rsidR="00025A04" w:rsidRPr="009F0A37" w:rsidRDefault="00025A04" w:rsidP="00781B3B">
                  <w:pPr>
                    <w:rPr>
                      <w:color w:val="000000"/>
                      <w:sz w:val="20"/>
                      <w:szCs w:val="20"/>
                    </w:rPr>
                  </w:pPr>
                  <w:r w:rsidRPr="009F0A37">
                    <w:rPr>
                      <w:color w:val="000000"/>
                      <w:sz w:val="20"/>
                      <w:szCs w:val="20"/>
                    </w:rPr>
                    <w:t>Место жительства участника закупки</w:t>
                  </w:r>
                </w:p>
              </w:tc>
              <w:tc>
                <w:tcPr>
                  <w:tcW w:w="6609" w:type="dxa"/>
                  <w:vAlign w:val="center"/>
                </w:tcPr>
                <w:p w14:paraId="00DE4D52" w14:textId="77777777" w:rsidR="00025A04" w:rsidRPr="009F0A37" w:rsidRDefault="00025A04" w:rsidP="00781B3B">
                  <w:pPr>
                    <w:rPr>
                      <w:color w:val="000000"/>
                      <w:sz w:val="20"/>
                      <w:szCs w:val="20"/>
                    </w:rPr>
                  </w:pPr>
                </w:p>
              </w:tc>
            </w:tr>
            <w:tr w:rsidR="00025A04" w:rsidRPr="009F0A37" w14:paraId="60D3DBD7" w14:textId="77777777" w:rsidTr="00781B3B">
              <w:trPr>
                <w:trHeight w:val="274"/>
                <w:jc w:val="center"/>
              </w:trPr>
              <w:tc>
                <w:tcPr>
                  <w:tcW w:w="4107" w:type="dxa"/>
                  <w:vAlign w:val="center"/>
                </w:tcPr>
                <w:p w14:paraId="679B31B4" w14:textId="77777777" w:rsidR="00025A04" w:rsidRPr="009F0A37" w:rsidRDefault="00025A04" w:rsidP="00781B3B">
                  <w:pPr>
                    <w:rPr>
                      <w:color w:val="000000"/>
                      <w:sz w:val="20"/>
                      <w:szCs w:val="20"/>
                    </w:rPr>
                  </w:pPr>
                  <w:r w:rsidRPr="009F0A37">
                    <w:rPr>
                      <w:color w:val="000000"/>
                      <w:sz w:val="20"/>
                      <w:szCs w:val="20"/>
                    </w:rPr>
                    <w:t xml:space="preserve">Телефон (с указанием кода города) </w:t>
                  </w:r>
                </w:p>
              </w:tc>
              <w:tc>
                <w:tcPr>
                  <w:tcW w:w="6609" w:type="dxa"/>
                  <w:vAlign w:val="center"/>
                </w:tcPr>
                <w:p w14:paraId="47CEBA74" w14:textId="77777777" w:rsidR="00025A04" w:rsidRPr="009F0A37" w:rsidRDefault="00025A04" w:rsidP="00781B3B">
                  <w:pPr>
                    <w:rPr>
                      <w:color w:val="000000"/>
                      <w:sz w:val="20"/>
                      <w:szCs w:val="20"/>
                    </w:rPr>
                  </w:pPr>
                </w:p>
              </w:tc>
            </w:tr>
            <w:tr w:rsidR="00025A04" w:rsidRPr="009F0A37" w14:paraId="1F434F04" w14:textId="77777777" w:rsidTr="00781B3B">
              <w:trPr>
                <w:trHeight w:val="274"/>
                <w:jc w:val="center"/>
              </w:trPr>
              <w:tc>
                <w:tcPr>
                  <w:tcW w:w="4107" w:type="dxa"/>
                  <w:vAlign w:val="center"/>
                </w:tcPr>
                <w:p w14:paraId="3AA5AFEE" w14:textId="77777777" w:rsidR="00025A04" w:rsidRPr="009F0A37" w:rsidRDefault="00025A04" w:rsidP="00781B3B">
                  <w:pPr>
                    <w:rPr>
                      <w:color w:val="000000"/>
                      <w:sz w:val="20"/>
                      <w:szCs w:val="20"/>
                    </w:rPr>
                  </w:pPr>
                  <w:r w:rsidRPr="009F0A37">
                    <w:rPr>
                      <w:color w:val="000000"/>
                      <w:sz w:val="20"/>
                      <w:szCs w:val="20"/>
                    </w:rPr>
                    <w:t xml:space="preserve">Факс (с указанием кода города) </w:t>
                  </w:r>
                </w:p>
              </w:tc>
              <w:tc>
                <w:tcPr>
                  <w:tcW w:w="6609" w:type="dxa"/>
                  <w:vAlign w:val="center"/>
                </w:tcPr>
                <w:p w14:paraId="015B1BBA" w14:textId="77777777" w:rsidR="00025A04" w:rsidRPr="009F0A37" w:rsidRDefault="00025A04" w:rsidP="00781B3B">
                  <w:pPr>
                    <w:rPr>
                      <w:color w:val="000000"/>
                      <w:sz w:val="20"/>
                      <w:szCs w:val="20"/>
                    </w:rPr>
                  </w:pPr>
                </w:p>
              </w:tc>
            </w:tr>
            <w:tr w:rsidR="00025A04" w:rsidRPr="009F0A37" w14:paraId="32FD2E98" w14:textId="77777777" w:rsidTr="00781B3B">
              <w:trPr>
                <w:trHeight w:val="274"/>
                <w:jc w:val="center"/>
              </w:trPr>
              <w:tc>
                <w:tcPr>
                  <w:tcW w:w="4107" w:type="dxa"/>
                  <w:vAlign w:val="center"/>
                </w:tcPr>
                <w:p w14:paraId="743B18E1" w14:textId="77777777" w:rsidR="00025A04" w:rsidRPr="009F0A37" w:rsidRDefault="00025A04" w:rsidP="00781B3B">
                  <w:pPr>
                    <w:rPr>
                      <w:color w:val="000000"/>
                      <w:sz w:val="20"/>
                      <w:szCs w:val="20"/>
                    </w:rPr>
                  </w:pPr>
                  <w:r w:rsidRPr="009F0A37">
                    <w:rPr>
                      <w:color w:val="000000"/>
                      <w:sz w:val="20"/>
                      <w:szCs w:val="20"/>
                    </w:rPr>
                    <w:t>E-mail</w:t>
                  </w:r>
                </w:p>
              </w:tc>
              <w:tc>
                <w:tcPr>
                  <w:tcW w:w="6609" w:type="dxa"/>
                  <w:vAlign w:val="center"/>
                </w:tcPr>
                <w:p w14:paraId="1A365F92" w14:textId="77777777" w:rsidR="00025A04" w:rsidRPr="009F0A37" w:rsidRDefault="00025A04" w:rsidP="00781B3B">
                  <w:pPr>
                    <w:rPr>
                      <w:color w:val="000000"/>
                      <w:sz w:val="20"/>
                      <w:szCs w:val="20"/>
                    </w:rPr>
                  </w:pPr>
                </w:p>
              </w:tc>
            </w:tr>
            <w:tr w:rsidR="00025A04" w:rsidRPr="009F0A37" w14:paraId="191A4FA2" w14:textId="77777777" w:rsidTr="00781B3B">
              <w:trPr>
                <w:trHeight w:val="274"/>
                <w:jc w:val="center"/>
              </w:trPr>
              <w:tc>
                <w:tcPr>
                  <w:tcW w:w="4107" w:type="dxa"/>
                  <w:vAlign w:val="center"/>
                </w:tcPr>
                <w:p w14:paraId="35F14CCB" w14:textId="77777777" w:rsidR="00025A04" w:rsidRPr="009F0A37" w:rsidRDefault="00025A04" w:rsidP="00781B3B">
                  <w:pPr>
                    <w:rPr>
                      <w:color w:val="000000"/>
                      <w:sz w:val="20"/>
                      <w:szCs w:val="20"/>
                    </w:rPr>
                  </w:pPr>
                  <w:r w:rsidRPr="009F0A37">
                    <w:rPr>
                      <w:color w:val="000000"/>
                      <w:sz w:val="20"/>
                      <w:szCs w:val="20"/>
                    </w:rPr>
                    <w:t>ФИО и номер телефона ответственного лица за исполнение договора</w:t>
                  </w:r>
                </w:p>
              </w:tc>
              <w:tc>
                <w:tcPr>
                  <w:tcW w:w="6609" w:type="dxa"/>
                  <w:vAlign w:val="center"/>
                </w:tcPr>
                <w:p w14:paraId="051BDDD8" w14:textId="77777777" w:rsidR="00025A04" w:rsidRPr="009F0A37" w:rsidRDefault="00025A04" w:rsidP="00781B3B">
                  <w:pPr>
                    <w:rPr>
                      <w:color w:val="000000"/>
                      <w:sz w:val="20"/>
                      <w:szCs w:val="20"/>
                    </w:rPr>
                  </w:pPr>
                </w:p>
              </w:tc>
            </w:tr>
            <w:tr w:rsidR="00102E5C" w:rsidRPr="009F0A37" w14:paraId="4630C3B5" w14:textId="77777777" w:rsidTr="00781B3B">
              <w:trPr>
                <w:trHeight w:val="274"/>
                <w:jc w:val="center"/>
              </w:trPr>
              <w:tc>
                <w:tcPr>
                  <w:tcW w:w="4107" w:type="dxa"/>
                  <w:vAlign w:val="center"/>
                </w:tcPr>
                <w:p w14:paraId="216DBB1E" w14:textId="77777777" w:rsidR="00102E5C" w:rsidRPr="009F0A37" w:rsidRDefault="00102E5C" w:rsidP="00781B3B">
                  <w:pPr>
                    <w:rPr>
                      <w:color w:val="000000"/>
                      <w:sz w:val="20"/>
                      <w:szCs w:val="20"/>
                    </w:rPr>
                  </w:pPr>
                  <w:r w:rsidRPr="00102E5C">
                    <w:rPr>
                      <w:rFonts w:eastAsia="Calibri"/>
                      <w:sz w:val="20"/>
                      <w:szCs w:val="20"/>
                      <w:lang w:eastAsia="ru-RU"/>
                    </w:rPr>
                    <w:t>Информация о принадлежности участника закупки к субъектам малого или среднего предпринимательства (СМСП)</w:t>
                  </w:r>
                  <w:r w:rsidRPr="00102E5C">
                    <w:rPr>
                      <w:rFonts w:eastAsia="Calibri"/>
                      <w:b/>
                      <w:sz w:val="20"/>
                      <w:szCs w:val="20"/>
                      <w:lang w:eastAsia="ru-RU"/>
                    </w:rPr>
                    <w:t>*</w:t>
                  </w:r>
                </w:p>
              </w:tc>
              <w:tc>
                <w:tcPr>
                  <w:tcW w:w="6609" w:type="dxa"/>
                  <w:vAlign w:val="center"/>
                </w:tcPr>
                <w:p w14:paraId="09B02965" w14:textId="77777777" w:rsidR="00102E5C" w:rsidRPr="009F0A37" w:rsidRDefault="00102E5C" w:rsidP="00781B3B">
                  <w:pPr>
                    <w:rPr>
                      <w:color w:val="000000"/>
                      <w:sz w:val="20"/>
                      <w:szCs w:val="20"/>
                    </w:rPr>
                  </w:pPr>
                </w:p>
              </w:tc>
            </w:tr>
          </w:tbl>
          <w:p w14:paraId="57D0E38C" w14:textId="77777777" w:rsidR="00DA5D06" w:rsidRPr="008408E7" w:rsidRDefault="00DA5D06" w:rsidP="002C4CF8">
            <w:pPr>
              <w:jc w:val="both"/>
              <w:rPr>
                <w:b/>
                <w:color w:val="FF0000"/>
                <w:sz w:val="16"/>
                <w:szCs w:val="16"/>
                <w:u w:val="single"/>
              </w:rP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DA5D06" w:rsidRPr="0053206F" w14:paraId="7FEB51DD" w14:textId="77777777" w:rsidTr="00781B3B">
              <w:trPr>
                <w:trHeight w:val="165"/>
                <w:jc w:val="center"/>
              </w:trPr>
              <w:tc>
                <w:tcPr>
                  <w:tcW w:w="5868" w:type="dxa"/>
                  <w:tcBorders>
                    <w:top w:val="nil"/>
                    <w:bottom w:val="nil"/>
                  </w:tcBorders>
                  <w:vAlign w:val="center"/>
                </w:tcPr>
                <w:p w14:paraId="03B6682D" w14:textId="77777777" w:rsidR="00DA5D06" w:rsidRPr="003666ED" w:rsidRDefault="00DA5D06" w:rsidP="00781B3B">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07C7328F" w14:textId="77777777" w:rsidR="00DA5D06" w:rsidRPr="003666ED" w:rsidRDefault="00DA5D06" w:rsidP="00781B3B">
                  <w:pPr>
                    <w:pStyle w:val="a9"/>
                    <w:widowControl w:val="0"/>
                    <w:spacing w:after="0"/>
                    <w:rPr>
                      <w:rFonts w:eastAsia="Times New Roman"/>
                      <w:color w:val="000000"/>
                      <w:sz w:val="16"/>
                      <w:szCs w:val="16"/>
                    </w:rPr>
                  </w:pPr>
                </w:p>
              </w:tc>
            </w:tr>
            <w:tr w:rsidR="00DA5D06" w:rsidRPr="0053206F" w14:paraId="0B2CCE2C" w14:textId="77777777" w:rsidTr="00781B3B">
              <w:trPr>
                <w:trHeight w:val="119"/>
                <w:jc w:val="center"/>
              </w:trPr>
              <w:tc>
                <w:tcPr>
                  <w:tcW w:w="5868" w:type="dxa"/>
                  <w:tcBorders>
                    <w:top w:val="nil"/>
                    <w:bottom w:val="nil"/>
                  </w:tcBorders>
                  <w:vAlign w:val="center"/>
                </w:tcPr>
                <w:p w14:paraId="01B09B27" w14:textId="77777777" w:rsidR="00DA5D06" w:rsidRPr="003666ED" w:rsidRDefault="00DA5D06" w:rsidP="00781B3B">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6F3CD10D" w14:textId="77777777" w:rsidR="00DA5D06" w:rsidRPr="003666ED" w:rsidRDefault="00DA5D06" w:rsidP="00781B3B">
                  <w:pPr>
                    <w:pStyle w:val="a9"/>
                    <w:widowControl w:val="0"/>
                    <w:spacing w:after="0"/>
                    <w:rPr>
                      <w:rFonts w:eastAsia="Times New Roman"/>
                      <w:color w:val="000000"/>
                      <w:sz w:val="16"/>
                      <w:szCs w:val="16"/>
                    </w:rPr>
                  </w:pPr>
                </w:p>
              </w:tc>
            </w:tr>
          </w:tbl>
          <w:p w14:paraId="50EE2E7F" w14:textId="77777777" w:rsidR="00E338E9" w:rsidRPr="00A17926" w:rsidRDefault="00E338E9" w:rsidP="00316177">
            <w:pPr>
              <w:jc w:val="center"/>
              <w:rPr>
                <w:sz w:val="20"/>
                <w:szCs w:val="20"/>
              </w:rPr>
            </w:pPr>
          </w:p>
        </w:tc>
      </w:tr>
    </w:tbl>
    <w:p w14:paraId="6866E97F" w14:textId="77777777" w:rsidR="00305003" w:rsidRDefault="00305003" w:rsidP="003F2458">
      <w:pPr>
        <w:jc w:val="center"/>
      </w:pPr>
    </w:p>
    <w:p w14:paraId="4F189630" w14:textId="77777777" w:rsidR="00A512DD" w:rsidRPr="00CA63C2" w:rsidRDefault="007D6867" w:rsidP="007D6867">
      <w:pPr>
        <w:jc w:val="both"/>
        <w:rPr>
          <w:sz w:val="18"/>
          <w:szCs w:val="18"/>
        </w:rPr>
      </w:pPr>
      <w:r w:rsidRPr="00CA63C2">
        <w:rPr>
          <w:sz w:val="18"/>
          <w:szCs w:val="18"/>
        </w:rPr>
        <w:t>*СМСП - участники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14:paraId="7D467C3C" w14:textId="77777777" w:rsidR="007D6867" w:rsidRDefault="007D6867" w:rsidP="00DA5D06"/>
    <w:p w14:paraId="57136D35" w14:textId="77777777" w:rsidR="008A08D0" w:rsidRDefault="008A08D0" w:rsidP="00DA5D06">
      <w:pPr>
        <w:sectPr w:rsidR="008A08D0" w:rsidSect="005D0A10">
          <w:pgSz w:w="11906" w:h="16838"/>
          <w:pgMar w:top="720" w:right="720" w:bottom="720" w:left="720" w:header="360" w:footer="567" w:gutter="0"/>
          <w:cols w:space="720"/>
          <w:docGrid w:linePitch="360"/>
        </w:sectPr>
      </w:pPr>
    </w:p>
    <w:p w14:paraId="7EC5D167" w14:textId="77777777" w:rsidR="003F2458" w:rsidRPr="003F2458" w:rsidRDefault="003F2458" w:rsidP="003F2458">
      <w:pPr>
        <w:jc w:val="center"/>
      </w:pPr>
      <w:r w:rsidRPr="003F2458">
        <w:lastRenderedPageBreak/>
        <w:t>Образец заполнения декларации</w:t>
      </w:r>
    </w:p>
    <w:p w14:paraId="05FF495E" w14:textId="77777777" w:rsidR="003F2458" w:rsidRPr="003F2458" w:rsidRDefault="003F2458" w:rsidP="003F2458">
      <w:pPr>
        <w:jc w:val="center"/>
      </w:pPr>
    </w:p>
    <w:p w14:paraId="2DAE52D2" w14:textId="77777777" w:rsidR="003F2458" w:rsidRPr="003F2458" w:rsidRDefault="003F2458" w:rsidP="003F2458">
      <w:pPr>
        <w:jc w:val="center"/>
      </w:pPr>
      <w:r w:rsidRPr="003F2458">
        <w:t>Заполняется на фирменном бланке Участника запроса котировок</w:t>
      </w:r>
    </w:p>
    <w:p w14:paraId="13AC1A8F" w14:textId="77777777" w:rsidR="003F2458" w:rsidRPr="003F2458" w:rsidRDefault="003F2458" w:rsidP="003F2458">
      <w:pPr>
        <w:jc w:val="both"/>
      </w:pPr>
    </w:p>
    <w:p w14:paraId="4C839260" w14:textId="77777777" w:rsidR="00E06E0E" w:rsidRPr="00E73F50" w:rsidRDefault="00E06E0E" w:rsidP="00E06E0E">
      <w:pPr>
        <w:pStyle w:val="aff0"/>
        <w:rPr>
          <w:color w:val="000000"/>
        </w:rPr>
      </w:pPr>
      <w:r w:rsidRPr="00E73F50">
        <w:rPr>
          <w:color w:val="000000"/>
        </w:rPr>
        <w:t xml:space="preserve">1)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E935014" w14:textId="77777777" w:rsidR="00E06E0E" w:rsidRPr="00E73F50" w:rsidRDefault="00E06E0E" w:rsidP="00E06E0E">
      <w:pPr>
        <w:pStyle w:val="aff0"/>
        <w:rPr>
          <w:color w:val="000000"/>
        </w:rPr>
      </w:pPr>
      <w:r w:rsidRPr="00E73F50">
        <w:rPr>
          <w:color w:val="000000"/>
        </w:rPr>
        <w:t xml:space="preserve">2) </w:t>
      </w:r>
      <w:r w:rsidR="00FC7C0A">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sidR="00FC7C0A">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473FBFD" w14:textId="77777777" w:rsidR="00E06E0E" w:rsidRPr="00E73F50" w:rsidRDefault="00E06E0E" w:rsidP="00E06E0E">
      <w:pPr>
        <w:pStyle w:val="aff0"/>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proofErr w:type="spellStart"/>
      <w:r w:rsidRPr="00E73F50">
        <w:rPr>
          <w:color w:val="000000"/>
        </w:rPr>
        <w:t>неприостановлен</w:t>
      </w:r>
      <w:r>
        <w:rPr>
          <w:color w:val="000000"/>
        </w:rPr>
        <w:t>а</w:t>
      </w:r>
      <w:proofErr w:type="spellEnd"/>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1096E1F8" w14:textId="77777777" w:rsidR="00E06E0E" w:rsidRPr="00E73F50" w:rsidRDefault="00E06E0E" w:rsidP="00E06E0E">
      <w:pPr>
        <w:pStyle w:val="aff0"/>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7679E65" w14:textId="77777777" w:rsidR="00E06E0E" w:rsidRPr="00E73F50" w:rsidRDefault="00E06E0E" w:rsidP="00E06E0E">
      <w:pPr>
        <w:pStyle w:val="aff0"/>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343E1E" w14:textId="77777777" w:rsidR="00E06E0E" w:rsidRPr="00E73F50" w:rsidRDefault="00E06E0E" w:rsidP="00E06E0E">
      <w:pPr>
        <w:pStyle w:val="aff0"/>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3FCBEE" w14:textId="77777777" w:rsidR="00E06E0E" w:rsidRPr="00E73F50" w:rsidRDefault="00E06E0E" w:rsidP="00E06E0E">
      <w:pPr>
        <w:pStyle w:val="aff0"/>
        <w:rPr>
          <w:color w:val="000000"/>
        </w:rPr>
      </w:pPr>
      <w:r w:rsidRPr="00E73F50">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27F4ACB" w14:textId="77777777" w:rsidR="00E06E0E" w:rsidRPr="00E73F50" w:rsidRDefault="00E06E0E" w:rsidP="00E06E0E">
      <w:pPr>
        <w:pStyle w:val="aff0"/>
        <w:rPr>
          <w:color w:val="000000"/>
        </w:rPr>
      </w:pPr>
      <w:r w:rsidRPr="00E73F50">
        <w:rPr>
          <w:color w:val="000000"/>
        </w:rPr>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00A10739">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E73F50">
        <w:rPr>
          <w:color w:val="000000"/>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6525B5" w14:textId="77777777" w:rsidR="00E06E0E" w:rsidRPr="00E73F50" w:rsidRDefault="00E06E0E" w:rsidP="00E06E0E">
      <w:pPr>
        <w:pStyle w:val="aff0"/>
        <w:rPr>
          <w:color w:val="000000"/>
        </w:rPr>
      </w:pPr>
      <w:r w:rsidRPr="00E73F50">
        <w:rPr>
          <w:color w:val="000000"/>
        </w:rPr>
        <w:t xml:space="preserve">8)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 является офшорной компанией;</w:t>
      </w:r>
    </w:p>
    <w:p w14:paraId="5B649A65" w14:textId="77777777" w:rsidR="00E06E0E" w:rsidRPr="00E73F50" w:rsidRDefault="00E06E0E" w:rsidP="00E06E0E">
      <w:pPr>
        <w:pStyle w:val="aff0"/>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отсутствуют</w:t>
      </w:r>
      <w:r w:rsidR="009E2330">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3D840875" w14:textId="77777777" w:rsidR="00E06E0E" w:rsidRDefault="00E06E0E" w:rsidP="00E06E0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0"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1"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0D453C56" w14:textId="77777777" w:rsidR="00182319" w:rsidRPr="00182319" w:rsidRDefault="00182319" w:rsidP="00E06E0E">
      <w:pPr>
        <w:jc w:val="both"/>
      </w:pPr>
      <w:r>
        <w:rPr>
          <w:sz w:val="20"/>
          <w:szCs w:val="20"/>
        </w:rPr>
        <w:t>11)</w:t>
      </w:r>
      <w:r w:rsidRPr="00816748">
        <w:rPr>
          <w:sz w:val="20"/>
          <w:szCs w:val="20"/>
        </w:rPr>
        <w:t xml:space="preserve"> </w:t>
      </w:r>
      <w:r w:rsidRPr="00182319">
        <w:t>участник закупки не является иностранным агентом: список физических и юридических лиц, включенных в реестр на см. сайте Министерства юстиции РФ (minjust.gov.ru/</w:t>
      </w:r>
      <w:proofErr w:type="spellStart"/>
      <w:r w:rsidRPr="00182319">
        <w:t>uploaded</w:t>
      </w:r>
      <w:proofErr w:type="spellEnd"/>
      <w:r w:rsidRPr="00182319">
        <w:t>/</w:t>
      </w:r>
      <w:proofErr w:type="spellStart"/>
      <w:r w:rsidRPr="00182319">
        <w:t>files</w:t>
      </w:r>
      <w:proofErr w:type="spellEnd"/>
      <w:r w:rsidRPr="00182319">
        <w:t>/</w:t>
      </w:r>
      <w:proofErr w:type="spellStart"/>
      <w:r w:rsidRPr="00182319">
        <w:t>reestr-inostrannyih-agentov</w:t>
      </w:r>
      <w:proofErr w:type="spellEnd"/>
      <w:r w:rsidRPr="00182319">
        <w:t>).</w:t>
      </w:r>
    </w:p>
    <w:p w14:paraId="34285BD3" w14:textId="77777777" w:rsidR="00E06E0E" w:rsidRPr="003F2458" w:rsidRDefault="00E06E0E" w:rsidP="003F2458">
      <w:pPr>
        <w:jc w:val="both"/>
      </w:pPr>
    </w:p>
    <w:p w14:paraId="0B578A6B" w14:textId="77777777" w:rsidR="003F2458" w:rsidRPr="003F2458" w:rsidRDefault="003F2458" w:rsidP="003F2458">
      <w:pPr>
        <w:jc w:val="cente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57717D" w:rsidRPr="0053206F" w14:paraId="063788F9" w14:textId="77777777" w:rsidTr="00781B3B">
        <w:trPr>
          <w:trHeight w:val="165"/>
          <w:jc w:val="center"/>
        </w:trPr>
        <w:tc>
          <w:tcPr>
            <w:tcW w:w="5868" w:type="dxa"/>
            <w:tcBorders>
              <w:top w:val="nil"/>
              <w:bottom w:val="nil"/>
            </w:tcBorders>
            <w:vAlign w:val="center"/>
          </w:tcPr>
          <w:p w14:paraId="3865D967"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3652168A" w14:textId="77777777" w:rsidR="0057717D" w:rsidRPr="003666ED" w:rsidRDefault="0057717D" w:rsidP="00781B3B">
            <w:pPr>
              <w:pStyle w:val="a9"/>
              <w:widowControl w:val="0"/>
              <w:spacing w:after="0"/>
              <w:rPr>
                <w:rFonts w:eastAsia="Times New Roman"/>
                <w:color w:val="000000"/>
                <w:sz w:val="16"/>
                <w:szCs w:val="16"/>
              </w:rPr>
            </w:pPr>
          </w:p>
        </w:tc>
      </w:tr>
      <w:tr w:rsidR="0057717D" w:rsidRPr="0053206F" w14:paraId="7214E992" w14:textId="77777777" w:rsidTr="00781B3B">
        <w:trPr>
          <w:trHeight w:val="119"/>
          <w:jc w:val="center"/>
        </w:trPr>
        <w:tc>
          <w:tcPr>
            <w:tcW w:w="5868" w:type="dxa"/>
            <w:tcBorders>
              <w:top w:val="nil"/>
              <w:bottom w:val="nil"/>
            </w:tcBorders>
            <w:vAlign w:val="center"/>
          </w:tcPr>
          <w:p w14:paraId="1B8E6DF5"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421D1E01" w14:textId="77777777" w:rsidR="0057717D" w:rsidRPr="003666ED" w:rsidRDefault="0057717D" w:rsidP="00781B3B">
            <w:pPr>
              <w:pStyle w:val="a9"/>
              <w:widowControl w:val="0"/>
              <w:spacing w:after="0"/>
              <w:rPr>
                <w:rFonts w:eastAsia="Times New Roman"/>
                <w:color w:val="000000"/>
                <w:sz w:val="16"/>
                <w:szCs w:val="16"/>
              </w:rPr>
            </w:pPr>
          </w:p>
        </w:tc>
      </w:tr>
    </w:tbl>
    <w:p w14:paraId="275184BF" w14:textId="77777777" w:rsidR="003F2458" w:rsidRPr="003F2458" w:rsidRDefault="003F2458" w:rsidP="003F2458">
      <w:pPr>
        <w:jc w:val="center"/>
      </w:pPr>
    </w:p>
    <w:p w14:paraId="12D8431B" w14:textId="77777777" w:rsidR="008A08D0" w:rsidRDefault="008A08D0" w:rsidP="008D6E9A">
      <w:pPr>
        <w:sectPr w:rsidR="008A08D0" w:rsidSect="005D0A10">
          <w:pgSz w:w="11906" w:h="16838"/>
          <w:pgMar w:top="720" w:right="720" w:bottom="720" w:left="720" w:header="360" w:footer="567" w:gutter="0"/>
          <w:cols w:space="720"/>
          <w:docGrid w:linePitch="360"/>
        </w:sectPr>
      </w:pPr>
    </w:p>
    <w:p w14:paraId="6E3CF756" w14:textId="77777777" w:rsidR="00FA1ED1" w:rsidRPr="00FA1ED1" w:rsidRDefault="00FA1ED1" w:rsidP="00FA1ED1">
      <w:pPr>
        <w:jc w:val="center"/>
        <w:rPr>
          <w:b/>
        </w:rPr>
      </w:pPr>
      <w:r w:rsidRPr="00FA1ED1">
        <w:rPr>
          <w:b/>
        </w:rPr>
        <w:lastRenderedPageBreak/>
        <w:t>Инструкция по заполнению заявки на участие</w:t>
      </w:r>
    </w:p>
    <w:p w14:paraId="33E99C59" w14:textId="77777777" w:rsidR="00FA1ED1" w:rsidRPr="00FA1ED1" w:rsidRDefault="00FA1ED1" w:rsidP="00FA1ED1">
      <w:pPr>
        <w:jc w:val="center"/>
        <w:rPr>
          <w:b/>
        </w:rPr>
      </w:pPr>
    </w:p>
    <w:p w14:paraId="241FD0C9" w14:textId="77777777" w:rsidR="00FA1ED1" w:rsidRPr="00FA1ED1" w:rsidRDefault="00FA1ED1" w:rsidP="00FA1ED1">
      <w:pPr>
        <w:jc w:val="both"/>
      </w:pPr>
      <w:r w:rsidRPr="00FA1ED1">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337853" w:rsidRPr="00FA1ED1">
        <w:t>части «</w:t>
      </w:r>
      <w:r w:rsidRPr="00FA1ED1">
        <w:t>ТЕХНИЧЕСКОЕ ЗАДАНИЕ».</w:t>
      </w:r>
    </w:p>
    <w:p w14:paraId="73996950" w14:textId="77777777" w:rsidR="00FA1ED1" w:rsidRPr="00FA1ED1" w:rsidRDefault="00FA1ED1" w:rsidP="00FA1ED1">
      <w:pPr>
        <w:jc w:val="both"/>
      </w:pPr>
      <w:r w:rsidRPr="00FA1ED1">
        <w:t>В случае применения заказчиком в техническом задании слов:</w:t>
      </w:r>
    </w:p>
    <w:p w14:paraId="5F6A080A" w14:textId="77777777" w:rsidR="00FA1ED1" w:rsidRPr="00FA1ED1" w:rsidRDefault="00FA1ED1" w:rsidP="00FA1ED1">
      <w:pPr>
        <w:jc w:val="both"/>
      </w:pPr>
      <w:r w:rsidRPr="00FA1ED1">
        <w:rPr>
          <w:b/>
        </w:rPr>
        <w:t>«не менее», «не ниже»</w:t>
      </w:r>
      <w:r w:rsidRPr="00FA1ED1">
        <w:t xml:space="preserve"> - участником предоставляется значение равное или превышающее указанное; </w:t>
      </w:r>
    </w:p>
    <w:p w14:paraId="01C349B8" w14:textId="77777777" w:rsidR="00FA1ED1" w:rsidRPr="00FA1ED1" w:rsidRDefault="00FA1ED1" w:rsidP="00FA1ED1">
      <w:pPr>
        <w:jc w:val="both"/>
      </w:pPr>
      <w:r w:rsidRPr="00FA1ED1">
        <w:rPr>
          <w:b/>
        </w:rPr>
        <w:t>«не более», «не выше»</w:t>
      </w:r>
      <w:r w:rsidRPr="00FA1ED1">
        <w:t xml:space="preserve"> - участником </w:t>
      </w:r>
      <w:r w:rsidR="007428EB" w:rsidRPr="00FA1ED1">
        <w:t>предоставляется значение</w:t>
      </w:r>
      <w:r w:rsidRPr="00FA1ED1">
        <w:t xml:space="preserve"> равное или менее указанного; </w:t>
      </w:r>
    </w:p>
    <w:p w14:paraId="3BEFC267" w14:textId="77777777" w:rsidR="00FA1ED1" w:rsidRPr="00FA1ED1" w:rsidRDefault="00FA1ED1" w:rsidP="00FA1ED1">
      <w:pPr>
        <w:jc w:val="both"/>
      </w:pPr>
      <w:r w:rsidRPr="00FA1ED1">
        <w:rPr>
          <w:b/>
        </w:rPr>
        <w:t>«менее»,</w:t>
      </w:r>
      <w:r w:rsidR="007428EB">
        <w:rPr>
          <w:b/>
        </w:rPr>
        <w:t xml:space="preserve"> </w:t>
      </w:r>
      <w:r w:rsidRPr="00FA1ED1">
        <w:rPr>
          <w:b/>
        </w:rPr>
        <w:t xml:space="preserve">«ниже» - </w:t>
      </w:r>
      <w:r w:rsidRPr="00FA1ED1">
        <w:t>участником предоставляется значение меньше указанного;</w:t>
      </w:r>
    </w:p>
    <w:p w14:paraId="7801C9DA" w14:textId="77777777" w:rsidR="00FA1ED1" w:rsidRPr="00FA1ED1" w:rsidRDefault="00FA1ED1" w:rsidP="00FA1ED1">
      <w:pPr>
        <w:jc w:val="both"/>
      </w:pPr>
      <w:r w:rsidRPr="00FA1ED1">
        <w:rPr>
          <w:b/>
        </w:rPr>
        <w:t>«более», «выше», «свыше»</w:t>
      </w:r>
      <w:r w:rsidRPr="00FA1ED1">
        <w:t xml:space="preserve"> - участником предоставляется </w:t>
      </w:r>
      <w:proofErr w:type="gramStart"/>
      <w:r w:rsidRPr="00FA1ED1">
        <w:t>значение</w:t>
      </w:r>
      <w:proofErr w:type="gramEnd"/>
      <w:r w:rsidRPr="00FA1ED1">
        <w:t xml:space="preserve"> превышающее указанное; </w:t>
      </w:r>
    </w:p>
    <w:p w14:paraId="77A99845" w14:textId="77777777" w:rsidR="00FA1ED1" w:rsidRPr="00FA1ED1" w:rsidRDefault="00FA1ED1" w:rsidP="00FA1ED1">
      <w:pPr>
        <w:jc w:val="both"/>
      </w:pPr>
      <w:r w:rsidRPr="00FA1ED1">
        <w:rPr>
          <w:b/>
        </w:rPr>
        <w:t>«до» -</w:t>
      </w:r>
      <w:r w:rsidRPr="00FA1ED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40437472" w14:textId="77777777" w:rsidR="00FA1ED1" w:rsidRPr="00FA1ED1" w:rsidRDefault="00FA1ED1" w:rsidP="00FA1ED1">
      <w:pPr>
        <w:jc w:val="both"/>
      </w:pPr>
      <w:r w:rsidRPr="00FA1ED1">
        <w:rPr>
          <w:b/>
        </w:rPr>
        <w:t xml:space="preserve">«от» - </w:t>
      </w:r>
      <w:r w:rsidRPr="00FA1ED1">
        <w:t>участником предоставляется указанное значение или превышающее его.</w:t>
      </w:r>
    </w:p>
    <w:p w14:paraId="76D70A1C" w14:textId="77777777" w:rsidR="00FA1ED1" w:rsidRPr="00FA1ED1" w:rsidRDefault="00FA1ED1" w:rsidP="00FA1ED1">
      <w:pPr>
        <w:jc w:val="both"/>
      </w:pPr>
      <w:r w:rsidRPr="00FA1ED1">
        <w:t xml:space="preserve">В случае применение заказчиком в техническом задании перечислений характеристик через союз </w:t>
      </w:r>
      <w:r w:rsidRPr="00FA1ED1">
        <w:rPr>
          <w:b/>
        </w:rPr>
        <w:t>«и»,</w:t>
      </w:r>
      <w:r w:rsidRPr="00FA1ED1">
        <w:t xml:space="preserve"> знаки «,» </w:t>
      </w:r>
      <w:r w:rsidRPr="00FA1ED1">
        <w:rPr>
          <w:b/>
        </w:rPr>
        <w:t>«;</w:t>
      </w:r>
      <w:r w:rsidR="007428EB" w:rsidRPr="00FA1ED1">
        <w:rPr>
          <w:b/>
        </w:rPr>
        <w:t>», «</w:t>
      </w:r>
      <w:r w:rsidRPr="00FA1ED1">
        <w:rPr>
          <w:b/>
        </w:rPr>
        <w:t>/» -</w:t>
      </w:r>
      <w:r w:rsidRPr="00FA1ED1">
        <w:t xml:space="preserve"> участник указывает характеристики всех перечисленных значений.</w:t>
      </w:r>
    </w:p>
    <w:p w14:paraId="32ABC610" w14:textId="77777777" w:rsidR="00FA1ED1" w:rsidRPr="00FA1ED1" w:rsidRDefault="00FA1ED1" w:rsidP="00FA1ED1">
      <w:pPr>
        <w:jc w:val="both"/>
      </w:pPr>
      <w:r w:rsidRPr="00FA1ED1">
        <w:t>В случае, если характеристика товара указана с использованием нескольких значений, требования применяются к каждому значению.</w:t>
      </w:r>
    </w:p>
    <w:p w14:paraId="02DA3141" w14:textId="77777777" w:rsidR="00FA1ED1" w:rsidRPr="00FA1ED1" w:rsidRDefault="00FA1ED1" w:rsidP="00FA1ED1">
      <w:pPr>
        <w:jc w:val="both"/>
      </w:pPr>
      <w:r w:rsidRPr="00FA1ED1">
        <w:t xml:space="preserve">При использовании союзов </w:t>
      </w:r>
      <w:r w:rsidRPr="00FA1ED1">
        <w:rPr>
          <w:b/>
        </w:rPr>
        <w:t>«или</w:t>
      </w:r>
      <w:r w:rsidR="007428EB" w:rsidRPr="00FA1ED1">
        <w:rPr>
          <w:b/>
        </w:rPr>
        <w:t>», «</w:t>
      </w:r>
      <w:r w:rsidRPr="00FA1ED1">
        <w:rPr>
          <w:b/>
        </w:rPr>
        <w:t xml:space="preserve">либо» - </w:t>
      </w:r>
      <w:r w:rsidRPr="00FA1ED1">
        <w:t xml:space="preserve">участники выбирают одно из значений. При использовании </w:t>
      </w:r>
      <w:r w:rsidRPr="00FA1ED1">
        <w:rPr>
          <w:b/>
        </w:rPr>
        <w:t>«и (или)» -</w:t>
      </w:r>
      <w:r w:rsidRPr="00FA1ED1">
        <w:t xml:space="preserve"> участник предлагает несколько показателей или один (на свой выбор).</w:t>
      </w:r>
    </w:p>
    <w:p w14:paraId="07A02B23" w14:textId="77777777" w:rsidR="00FA1ED1" w:rsidRPr="00FA1ED1" w:rsidRDefault="00FA1ED1" w:rsidP="00FA1ED1">
      <w:pPr>
        <w:jc w:val="both"/>
      </w:pPr>
      <w:r w:rsidRPr="00FA1ED1">
        <w:t>В случае применения заказчиком в техническом задании значений:</w:t>
      </w:r>
    </w:p>
    <w:p w14:paraId="26A38AC0" w14:textId="77777777" w:rsidR="00FA1ED1" w:rsidRPr="00FA1ED1" w:rsidRDefault="00FA1ED1" w:rsidP="00FA1ED1">
      <w:pPr>
        <w:jc w:val="both"/>
      </w:pPr>
      <w:r w:rsidRPr="00FA1ED1">
        <w:t>- со знаком</w:t>
      </w:r>
      <w:r w:rsidRPr="00FA1ED1">
        <w:rPr>
          <w:b/>
        </w:rPr>
        <w:t xml:space="preserve"> «-» </w:t>
      </w:r>
      <w:r w:rsidRPr="00FA1ED1">
        <w:t xml:space="preserve">- участник в </w:t>
      </w:r>
      <w:r w:rsidR="007428EB" w:rsidRPr="00FA1ED1">
        <w:t>заявке предлагает</w:t>
      </w:r>
      <w:r w:rsidRPr="00FA1ED1">
        <w:t xml:space="preserve"> диапазонное значение, заданное техническим заданием (включаются верхние и нижние границы диапазона); </w:t>
      </w:r>
    </w:p>
    <w:p w14:paraId="6B0EB896" w14:textId="77777777" w:rsidR="00FA1ED1" w:rsidRPr="00FA1ED1" w:rsidRDefault="00FA1ED1" w:rsidP="00FA1ED1">
      <w:pPr>
        <w:jc w:val="both"/>
      </w:pPr>
      <w:r w:rsidRPr="00FA1ED1">
        <w:t>- со словами</w:t>
      </w:r>
      <w:r w:rsidRPr="00FA1ED1">
        <w:rPr>
          <w:b/>
        </w:rPr>
        <w:t xml:space="preserve"> «диапазон может быть расширен» -</w:t>
      </w:r>
      <w:r w:rsidRPr="00FA1ED1">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2ECC4313" w14:textId="77777777" w:rsidR="00FA1ED1" w:rsidRPr="00FA1ED1" w:rsidRDefault="00FA1ED1" w:rsidP="00FA1ED1">
      <w:pPr>
        <w:jc w:val="both"/>
      </w:pPr>
      <w:r w:rsidRPr="00FA1ED1">
        <w:t xml:space="preserve">- если в Техническом задании устанавливается диапазонный показатель, наименование которого сопровождается словами </w:t>
      </w:r>
      <w:r w:rsidRPr="00FA1ED1">
        <w:rPr>
          <w:i/>
          <w:iCs/>
        </w:rPr>
        <w:t>«диапазон должен быть не менее от…- до»</w:t>
      </w:r>
      <w:r w:rsidRPr="00FA1ED1">
        <w:t xml:space="preserve">, или </w:t>
      </w:r>
      <w:r w:rsidRPr="00FA1ED1">
        <w:rPr>
          <w:i/>
          <w:iCs/>
        </w:rPr>
        <w:t>«диапазон должен быть не более от…- до…»,</w:t>
      </w:r>
      <w:r w:rsidRPr="00FA1ED1">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FA1ED1">
        <w:rPr>
          <w:i/>
          <w:iCs/>
        </w:rPr>
        <w:t>«диапазон должен быть не менее»</w:t>
      </w:r>
      <w:r w:rsidRPr="00FA1ED1">
        <w:t xml:space="preserve">, </w:t>
      </w:r>
      <w:r w:rsidRPr="00FA1ED1">
        <w:rPr>
          <w:i/>
          <w:iCs/>
        </w:rPr>
        <w:t>«диапазон должен быть не более»</w:t>
      </w:r>
      <w:r w:rsidRPr="00FA1ED1">
        <w:t>.</w:t>
      </w:r>
    </w:p>
    <w:p w14:paraId="6D35F369" w14:textId="77777777" w:rsidR="00FA1ED1" w:rsidRPr="00FA1ED1" w:rsidRDefault="00FA1ED1" w:rsidP="00FA1ED1">
      <w:pPr>
        <w:jc w:val="both"/>
      </w:pPr>
      <w:r w:rsidRPr="00FA1ED1">
        <w:t xml:space="preserve">- при описании диапазона предлогами </w:t>
      </w:r>
      <w:r w:rsidRPr="00FA1ED1">
        <w:rPr>
          <w:b/>
        </w:rPr>
        <w:t>«от»</w:t>
      </w:r>
      <w:r w:rsidRPr="00FA1ED1">
        <w:t xml:space="preserve"> и </w:t>
      </w:r>
      <w:r w:rsidRPr="00FA1ED1">
        <w:rPr>
          <w:b/>
        </w:rPr>
        <w:t>«до»</w:t>
      </w:r>
      <w:r w:rsidRPr="00FA1ED1">
        <w:t xml:space="preserve"> предельные показатели входят в диапазон; </w:t>
      </w:r>
    </w:p>
    <w:p w14:paraId="49C7F63C" w14:textId="77777777" w:rsidR="00FA1ED1" w:rsidRPr="00FA1ED1" w:rsidRDefault="00FA1ED1" w:rsidP="00FA1ED1">
      <w:pPr>
        <w:jc w:val="both"/>
      </w:pPr>
      <w:r w:rsidRPr="00FA1ED1">
        <w:t>- со знаком</w:t>
      </w:r>
      <w:r w:rsidRPr="00FA1ED1">
        <w:rPr>
          <w:b/>
        </w:rPr>
        <w:t xml:space="preserve"> «+/-»</w:t>
      </w:r>
      <w:r w:rsidRPr="00FA1ED1">
        <w:t xml:space="preserve"> (например - погрешность) - участник предлагает конкретное цифровое значение с указанием </w:t>
      </w:r>
      <w:r w:rsidR="007428EB" w:rsidRPr="00FA1ED1">
        <w:t>знака «</w:t>
      </w:r>
      <w:r w:rsidRPr="00FA1ED1">
        <w:rPr>
          <w:b/>
        </w:rPr>
        <w:t>+/-</w:t>
      </w:r>
      <w:r w:rsidRPr="00FA1ED1">
        <w:t>».</w:t>
      </w:r>
    </w:p>
    <w:p w14:paraId="173E35A4" w14:textId="77777777" w:rsidR="00FA1ED1" w:rsidRPr="00FA1ED1" w:rsidRDefault="00FA1ED1" w:rsidP="00FA1ED1">
      <w:pPr>
        <w:jc w:val="both"/>
        <w:rPr>
          <w:b/>
        </w:rPr>
      </w:pPr>
      <w:r w:rsidRPr="00FA1ED1">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489C7FE3" w14:textId="77777777" w:rsidR="00FA1ED1" w:rsidRPr="00FA1ED1" w:rsidRDefault="00FA1ED1" w:rsidP="00FA1ED1">
      <w:pPr>
        <w:jc w:val="both"/>
      </w:pPr>
      <w:r w:rsidRPr="00FA1ED1">
        <w:t>При перечислении нескольких показателей одной характеристики товара необходимо употреблять союз «и», знаки «;» «,».</w:t>
      </w:r>
    </w:p>
    <w:p w14:paraId="36E300DB" w14:textId="77777777" w:rsidR="00FA1ED1" w:rsidRPr="00FA1ED1" w:rsidRDefault="00FA1ED1" w:rsidP="00FA1ED1">
      <w:pPr>
        <w:jc w:val="both"/>
      </w:pPr>
      <w:r w:rsidRPr="00FA1ED1">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3DA49FC9" w14:textId="77777777" w:rsidR="00FA1ED1" w:rsidRPr="00FA1ED1" w:rsidRDefault="00FA1ED1" w:rsidP="00FA1ED1">
      <w:pPr>
        <w:jc w:val="both"/>
      </w:pPr>
      <w:r w:rsidRPr="00FA1ED1">
        <w:t>При использовании заказчиком в части «ТЕХНИЧЕСКОЕ ЗАДАНИЕ» вышеуказанных терминов участник предлагает конкретное цифровое значение.</w:t>
      </w:r>
    </w:p>
    <w:p w14:paraId="4BF56909" w14:textId="77777777" w:rsidR="00DC0F40" w:rsidRPr="00DB3556" w:rsidRDefault="00DC0F40" w:rsidP="00DC0F40">
      <w:pPr>
        <w:autoSpaceDE w:val="0"/>
        <w:autoSpaceDN w:val="0"/>
        <w:adjustRightInd w:val="0"/>
        <w:ind w:firstLine="708"/>
        <w:jc w:val="both"/>
        <w:rPr>
          <w:sz w:val="20"/>
        </w:rPr>
      </w:pPr>
      <w:r w:rsidRPr="00E348A4">
        <w:rPr>
          <w:color w:val="000000"/>
          <w:sz w:val="20"/>
        </w:rPr>
        <w:t xml:space="preserve">Информация и документы </w:t>
      </w:r>
      <w:r w:rsidRPr="00DB3556">
        <w:rPr>
          <w:sz w:val="20"/>
        </w:rPr>
        <w:t>(или их копии)</w:t>
      </w:r>
      <w:r w:rsidRPr="00E348A4">
        <w:rPr>
          <w:color w:val="000000"/>
          <w:sz w:val="20"/>
        </w:rPr>
        <w:t xml:space="preserve">, предусмотренные постановлением Правительства Российской Федерации от 23.12.2024 № 1875 </w:t>
      </w:r>
      <w:r w:rsidRPr="00DB3556">
        <w:rPr>
          <w:sz w:val="20"/>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sidRPr="00E348A4">
        <w:rPr>
          <w:color w:val="000000"/>
          <w:sz w:val="20"/>
        </w:rPr>
        <w:t xml:space="preserve">№ 1875) в соответствии </w:t>
      </w:r>
      <w:r w:rsidRPr="00DB3556">
        <w:rPr>
          <w:sz w:val="20"/>
        </w:rPr>
        <w:t>с частью 2 статьи 14 Закона № 44-ФЗ (в случае, если в извещении об осуществлении закупки, установлены предусмотренные статьей 14 Закона № 44-ФЗ запреты, ограничения,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0CB6B5E" w14:textId="77777777" w:rsidR="00DC0F40" w:rsidRPr="00DB3556" w:rsidRDefault="00DC0F40" w:rsidP="00DC0F40">
      <w:pPr>
        <w:ind w:firstLine="708"/>
        <w:jc w:val="both"/>
        <w:rPr>
          <w:sz w:val="20"/>
        </w:rPr>
      </w:pPr>
      <w:r w:rsidRPr="00DB3556">
        <w:rPr>
          <w:sz w:val="20"/>
        </w:rPr>
        <w:lastRenderedPageBreak/>
        <w:t>1. Информация</w:t>
      </w:r>
      <w:r>
        <w:rPr>
          <w:sz w:val="20"/>
        </w:rPr>
        <w:t xml:space="preserve"> и</w:t>
      </w:r>
      <w:r w:rsidRPr="00E348A4">
        <w:rPr>
          <w:color w:val="000000"/>
          <w:sz w:val="20"/>
        </w:rPr>
        <w:t xml:space="preserve"> документы</w:t>
      </w:r>
      <w:r w:rsidRPr="00DB3556">
        <w:rPr>
          <w:sz w:val="20"/>
        </w:rPr>
        <w:t xml:space="preserve">, подтверждающие страну происхождения товара, программ для электронных вычислительных машин и (или) баз данных (далее – программное обеспечение) в случае закупки товаров из приложения № 1 (запрет закупок) Постановления </w:t>
      </w:r>
      <w:r w:rsidRPr="00E348A4">
        <w:rPr>
          <w:color w:val="000000"/>
          <w:sz w:val="20"/>
        </w:rPr>
        <w:t>№ 1875</w:t>
      </w:r>
      <w:r w:rsidRPr="00DB3556">
        <w:rPr>
          <w:sz w:val="20"/>
        </w:rPr>
        <w:t>:</w:t>
      </w:r>
    </w:p>
    <w:p w14:paraId="36E2BA9C" w14:textId="77777777" w:rsidR="00DC0F40" w:rsidRPr="00DB3556" w:rsidRDefault="00DC0F40" w:rsidP="00DC0F40">
      <w:pPr>
        <w:ind w:firstLine="708"/>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84"/>
        <w:gridCol w:w="3938"/>
        <w:gridCol w:w="3931"/>
      </w:tblGrid>
      <w:tr w:rsidR="00DC0F40" w14:paraId="3DA64AAD" w14:textId="77777777" w:rsidTr="00DE5C09">
        <w:tc>
          <w:tcPr>
            <w:tcW w:w="421" w:type="dxa"/>
            <w:vMerge w:val="restart"/>
            <w:shd w:val="clear" w:color="auto" w:fill="auto"/>
          </w:tcPr>
          <w:p w14:paraId="331DB4C2" w14:textId="77777777" w:rsidR="00DC0F40" w:rsidRPr="00392A50" w:rsidRDefault="00DC0F40" w:rsidP="00DE5C09">
            <w:pPr>
              <w:jc w:val="both"/>
              <w:rPr>
                <w:b/>
                <w:color w:val="000000"/>
                <w:sz w:val="20"/>
              </w:rPr>
            </w:pPr>
            <w:r w:rsidRPr="00392A50">
              <w:rPr>
                <w:b/>
                <w:color w:val="000000"/>
                <w:sz w:val="20"/>
              </w:rPr>
              <w:t>№ п/п</w:t>
            </w:r>
          </w:p>
        </w:tc>
        <w:tc>
          <w:tcPr>
            <w:tcW w:w="2126" w:type="dxa"/>
            <w:vMerge w:val="restart"/>
            <w:shd w:val="clear" w:color="auto" w:fill="auto"/>
          </w:tcPr>
          <w:p w14:paraId="15AC5843" w14:textId="77777777" w:rsidR="00DC0F40" w:rsidRPr="00392A50" w:rsidRDefault="00DC0F40" w:rsidP="00DE5C09">
            <w:pPr>
              <w:jc w:val="center"/>
              <w:rPr>
                <w:b/>
                <w:color w:val="000000"/>
                <w:sz w:val="20"/>
              </w:rPr>
            </w:pPr>
            <w:r w:rsidRPr="00392A50">
              <w:rPr>
                <w:b/>
                <w:color w:val="000000"/>
                <w:sz w:val="20"/>
              </w:rPr>
              <w:t xml:space="preserve">Позиции </w:t>
            </w:r>
          </w:p>
          <w:p w14:paraId="0FC2B764" w14:textId="77777777" w:rsidR="00DC0F40" w:rsidRPr="00392A50" w:rsidRDefault="00DC0F40" w:rsidP="00DE5C09">
            <w:pPr>
              <w:jc w:val="center"/>
              <w:rPr>
                <w:b/>
                <w:color w:val="000000"/>
                <w:sz w:val="20"/>
              </w:rPr>
            </w:pPr>
            <w:r w:rsidRPr="00392A50">
              <w:rPr>
                <w:b/>
                <w:color w:val="000000"/>
                <w:sz w:val="20"/>
              </w:rPr>
              <w:t>приложения № 1</w:t>
            </w:r>
          </w:p>
        </w:tc>
        <w:tc>
          <w:tcPr>
            <w:tcW w:w="8215" w:type="dxa"/>
            <w:gridSpan w:val="2"/>
            <w:shd w:val="clear" w:color="auto" w:fill="auto"/>
          </w:tcPr>
          <w:p w14:paraId="3C0241E2" w14:textId="77777777" w:rsidR="00DC0F40" w:rsidRPr="00392A50" w:rsidRDefault="00DC0F40" w:rsidP="00DE5C09">
            <w:pPr>
              <w:jc w:val="center"/>
              <w:rPr>
                <w:b/>
                <w:color w:val="000000"/>
                <w:sz w:val="20"/>
              </w:rPr>
            </w:pPr>
            <w:r w:rsidRPr="00392A50">
              <w:rPr>
                <w:b/>
                <w:color w:val="000000"/>
                <w:sz w:val="20"/>
              </w:rPr>
              <w:t xml:space="preserve">Страна происхождения </w:t>
            </w:r>
          </w:p>
        </w:tc>
      </w:tr>
      <w:tr w:rsidR="00DC0F40" w14:paraId="252F4E9F" w14:textId="77777777" w:rsidTr="00DE5C09">
        <w:tc>
          <w:tcPr>
            <w:tcW w:w="421" w:type="dxa"/>
            <w:vMerge/>
            <w:shd w:val="clear" w:color="auto" w:fill="auto"/>
          </w:tcPr>
          <w:p w14:paraId="2F8BA4F1" w14:textId="77777777" w:rsidR="00DC0F40" w:rsidRPr="00392A50" w:rsidRDefault="00DC0F40" w:rsidP="00DE5C09">
            <w:pPr>
              <w:jc w:val="both"/>
              <w:rPr>
                <w:color w:val="000000"/>
                <w:sz w:val="20"/>
              </w:rPr>
            </w:pPr>
          </w:p>
        </w:tc>
        <w:tc>
          <w:tcPr>
            <w:tcW w:w="2126" w:type="dxa"/>
            <w:vMerge/>
            <w:shd w:val="clear" w:color="auto" w:fill="auto"/>
          </w:tcPr>
          <w:p w14:paraId="1B438014" w14:textId="77777777" w:rsidR="00DC0F40" w:rsidRPr="00392A50" w:rsidRDefault="00DC0F40" w:rsidP="00DE5C09">
            <w:pPr>
              <w:jc w:val="center"/>
              <w:rPr>
                <w:b/>
                <w:color w:val="000000"/>
                <w:sz w:val="20"/>
              </w:rPr>
            </w:pPr>
          </w:p>
        </w:tc>
        <w:tc>
          <w:tcPr>
            <w:tcW w:w="4111" w:type="dxa"/>
            <w:shd w:val="clear" w:color="auto" w:fill="auto"/>
          </w:tcPr>
          <w:p w14:paraId="07954088" w14:textId="77777777" w:rsidR="00DC0F40" w:rsidRPr="00392A50" w:rsidRDefault="00DC0F40" w:rsidP="00DE5C09">
            <w:pPr>
              <w:jc w:val="center"/>
              <w:rPr>
                <w:b/>
                <w:color w:val="000000"/>
                <w:sz w:val="20"/>
              </w:rPr>
            </w:pPr>
            <w:r w:rsidRPr="00392A50">
              <w:rPr>
                <w:b/>
                <w:color w:val="000000"/>
                <w:sz w:val="20"/>
              </w:rPr>
              <w:t xml:space="preserve">Российская Федерация </w:t>
            </w:r>
          </w:p>
        </w:tc>
        <w:tc>
          <w:tcPr>
            <w:tcW w:w="4104" w:type="dxa"/>
            <w:shd w:val="clear" w:color="auto" w:fill="auto"/>
          </w:tcPr>
          <w:p w14:paraId="03D95CE7" w14:textId="77777777" w:rsidR="00DC0F40" w:rsidRPr="00392A50" w:rsidRDefault="00DC0F40" w:rsidP="00DE5C09">
            <w:pPr>
              <w:jc w:val="center"/>
              <w:rPr>
                <w:b/>
                <w:color w:val="000000"/>
                <w:sz w:val="20"/>
              </w:rPr>
            </w:pPr>
            <w:r w:rsidRPr="00392A50">
              <w:rPr>
                <w:b/>
                <w:color w:val="000000"/>
                <w:sz w:val="20"/>
              </w:rPr>
              <w:t xml:space="preserve">Государства - члены Евразийского экономического союза </w:t>
            </w:r>
          </w:p>
          <w:p w14:paraId="44CDC5F0" w14:textId="77777777" w:rsidR="00DC0F40" w:rsidRPr="00392A50" w:rsidRDefault="00DC0F40" w:rsidP="00DE5C09">
            <w:pPr>
              <w:jc w:val="center"/>
              <w:rPr>
                <w:b/>
                <w:color w:val="000000"/>
                <w:sz w:val="20"/>
              </w:rPr>
            </w:pPr>
            <w:r w:rsidRPr="00392A50">
              <w:rPr>
                <w:b/>
                <w:color w:val="000000"/>
                <w:sz w:val="20"/>
              </w:rPr>
              <w:t>(за исключением Российской Федерации)</w:t>
            </w:r>
          </w:p>
        </w:tc>
      </w:tr>
      <w:tr w:rsidR="00DC0F40" w14:paraId="3DE8F879" w14:textId="77777777" w:rsidTr="00DE5C09">
        <w:tc>
          <w:tcPr>
            <w:tcW w:w="421" w:type="dxa"/>
            <w:shd w:val="clear" w:color="auto" w:fill="auto"/>
          </w:tcPr>
          <w:p w14:paraId="22E7F9B6" w14:textId="77777777" w:rsidR="00DC0F40" w:rsidRPr="00392A50" w:rsidRDefault="00DC0F40" w:rsidP="00DE5C09">
            <w:pPr>
              <w:jc w:val="both"/>
              <w:rPr>
                <w:color w:val="000000"/>
                <w:sz w:val="20"/>
              </w:rPr>
            </w:pPr>
            <w:r w:rsidRPr="00392A50">
              <w:rPr>
                <w:color w:val="000000"/>
                <w:sz w:val="20"/>
              </w:rPr>
              <w:t>1</w:t>
            </w:r>
          </w:p>
        </w:tc>
        <w:tc>
          <w:tcPr>
            <w:tcW w:w="2126" w:type="dxa"/>
            <w:shd w:val="clear" w:color="auto" w:fill="auto"/>
          </w:tcPr>
          <w:p w14:paraId="38638DB0" w14:textId="77777777" w:rsidR="00DC0F40" w:rsidRPr="00392A50" w:rsidRDefault="00DC0F40" w:rsidP="00DE5C09">
            <w:pPr>
              <w:jc w:val="both"/>
              <w:rPr>
                <w:color w:val="000000"/>
                <w:sz w:val="20"/>
              </w:rPr>
            </w:pPr>
            <w:r w:rsidRPr="00392A50">
              <w:rPr>
                <w:color w:val="000000"/>
                <w:sz w:val="20"/>
              </w:rPr>
              <w:t>позиции 1 – 145</w:t>
            </w:r>
          </w:p>
          <w:p w14:paraId="5E3F7938" w14:textId="77777777" w:rsidR="00DC0F40" w:rsidRPr="00392A50" w:rsidRDefault="00DC0F40" w:rsidP="00DE5C09">
            <w:pPr>
              <w:jc w:val="both"/>
              <w:rPr>
                <w:i/>
                <w:color w:val="000000"/>
                <w:sz w:val="20"/>
              </w:rPr>
            </w:pPr>
            <w:r w:rsidRPr="00392A50">
              <w:rPr>
                <w:i/>
                <w:color w:val="000000"/>
                <w:sz w:val="20"/>
              </w:rPr>
              <w:t>(промышленные</w:t>
            </w:r>
          </w:p>
          <w:p w14:paraId="441A42D8" w14:textId="77777777" w:rsidR="00DC0F40" w:rsidRPr="00392A50" w:rsidRDefault="00DC0F40" w:rsidP="00DE5C09">
            <w:pPr>
              <w:jc w:val="both"/>
              <w:rPr>
                <w:color w:val="000000"/>
                <w:sz w:val="20"/>
              </w:rPr>
            </w:pPr>
            <w:r w:rsidRPr="00392A50">
              <w:rPr>
                <w:i/>
                <w:color w:val="000000"/>
                <w:sz w:val="20"/>
              </w:rPr>
              <w:t>товары)</w:t>
            </w:r>
          </w:p>
        </w:tc>
        <w:tc>
          <w:tcPr>
            <w:tcW w:w="4111" w:type="dxa"/>
            <w:shd w:val="clear" w:color="auto" w:fill="auto"/>
          </w:tcPr>
          <w:p w14:paraId="3E8328B8" w14:textId="77777777" w:rsidR="00DC0F40" w:rsidRPr="00392A50" w:rsidRDefault="00DC0F40" w:rsidP="00DE5C09">
            <w:pPr>
              <w:jc w:val="both"/>
              <w:rPr>
                <w:color w:val="000000"/>
                <w:sz w:val="20"/>
              </w:rPr>
            </w:pPr>
            <w:r w:rsidRPr="00392A50">
              <w:rPr>
                <w:color w:val="000000"/>
                <w:sz w:val="20"/>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8BDE2ED" w14:textId="77777777" w:rsidR="00DC0F40" w:rsidRPr="00392A50" w:rsidRDefault="00DC0F40" w:rsidP="00DE5C09">
            <w:pPr>
              <w:ind w:hanging="39"/>
              <w:jc w:val="both"/>
              <w:rPr>
                <w:color w:val="000000"/>
                <w:sz w:val="20"/>
              </w:rPr>
            </w:pPr>
            <w:r w:rsidRPr="00392A50">
              <w:rPr>
                <w:color w:val="000000"/>
                <w:sz w:val="20"/>
              </w:rPr>
              <w:t xml:space="preserve"> ▪ информацию о совокупном количестве баллов за выполнение (освоение) на территории Российской Федерации соответствующих операций (условий) (</w:t>
            </w:r>
            <w:r w:rsidRPr="00392A50">
              <w:rPr>
                <w:b/>
                <w:i/>
                <w:color w:val="000000"/>
                <w:sz w:val="20"/>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37B76DE6" w14:textId="77777777" w:rsidR="00DC0F40" w:rsidRPr="00392A50" w:rsidRDefault="00DC0F40" w:rsidP="00DE5C09">
            <w:pPr>
              <w:jc w:val="both"/>
              <w:rPr>
                <w:color w:val="000000"/>
                <w:sz w:val="20"/>
              </w:rPr>
            </w:pPr>
            <w:r w:rsidRPr="00392A50">
              <w:rPr>
                <w:color w:val="000000"/>
                <w:sz w:val="20"/>
              </w:rPr>
              <w:t xml:space="preserve">▪ информацию об уровне радиоэлектронной продукции </w:t>
            </w:r>
            <w:r w:rsidRPr="00392A50">
              <w:rPr>
                <w:b/>
                <w:i/>
                <w:color w:val="000000"/>
                <w:sz w:val="20"/>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c>
          <w:tcPr>
            <w:tcW w:w="4104" w:type="dxa"/>
            <w:shd w:val="clear" w:color="auto" w:fill="auto"/>
          </w:tcPr>
          <w:p w14:paraId="12FFD531" w14:textId="77777777" w:rsidR="00DC0F40" w:rsidRPr="00392A50" w:rsidRDefault="00DC0F40" w:rsidP="00DE5C09">
            <w:pPr>
              <w:jc w:val="both"/>
              <w:rPr>
                <w:bCs/>
                <w:color w:val="000000"/>
                <w:sz w:val="20"/>
              </w:rPr>
            </w:pPr>
            <w:r w:rsidRPr="00392A50">
              <w:rPr>
                <w:color w:val="000000"/>
                <w:sz w:val="20"/>
              </w:rPr>
              <w:t xml:space="preserve">- </w:t>
            </w:r>
            <w:r w:rsidRPr="00392A50">
              <w:rPr>
                <w:bCs/>
                <w:color w:val="000000"/>
                <w:sz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BA27AF6" w14:textId="77777777" w:rsidR="00DC0F40" w:rsidRPr="00392A50" w:rsidRDefault="00DC0F40" w:rsidP="00DE5C09">
            <w:pPr>
              <w:jc w:val="both"/>
              <w:rPr>
                <w:color w:val="000000"/>
                <w:sz w:val="20"/>
              </w:rPr>
            </w:pPr>
            <w:r w:rsidRPr="00392A50">
              <w:rPr>
                <w:color w:val="000000"/>
                <w:sz w:val="20"/>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392A50">
              <w:rPr>
                <w:b/>
                <w:i/>
                <w:color w:val="000000"/>
                <w:sz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правом Евразийского экономического союза;</w:t>
            </w:r>
          </w:p>
          <w:p w14:paraId="2354181E" w14:textId="77777777" w:rsidR="00DC0F40" w:rsidRPr="00392A50" w:rsidRDefault="00DC0F40" w:rsidP="00DE5C09">
            <w:pPr>
              <w:jc w:val="both"/>
              <w:rPr>
                <w:color w:val="000000"/>
                <w:sz w:val="20"/>
              </w:rPr>
            </w:pPr>
            <w:r w:rsidRPr="00392A50">
              <w:rPr>
                <w:color w:val="000000"/>
                <w:sz w:val="20"/>
              </w:rPr>
              <w:t>▪ информацию об уровне радиоэлектронной продукции</w:t>
            </w:r>
            <w:r w:rsidRPr="00392A50">
              <w:rPr>
                <w:b/>
                <w:i/>
                <w:color w:val="000000"/>
                <w:sz w:val="20"/>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C2E0E56" w14:textId="77777777" w:rsidR="00DC0F40" w:rsidRPr="00392A50" w:rsidRDefault="00DC0F40" w:rsidP="00DE5C09">
            <w:pPr>
              <w:jc w:val="both"/>
              <w:rPr>
                <w:color w:val="000000"/>
                <w:sz w:val="20"/>
              </w:rPr>
            </w:pPr>
          </w:p>
        </w:tc>
      </w:tr>
      <w:tr w:rsidR="00DC0F40" w14:paraId="74648A10" w14:textId="77777777" w:rsidTr="00DE5C09">
        <w:tc>
          <w:tcPr>
            <w:tcW w:w="421" w:type="dxa"/>
            <w:shd w:val="clear" w:color="auto" w:fill="auto"/>
          </w:tcPr>
          <w:p w14:paraId="2D90FDEB" w14:textId="77777777" w:rsidR="00DC0F40" w:rsidRPr="00392A50" w:rsidRDefault="00DC0F40" w:rsidP="00DE5C09">
            <w:pPr>
              <w:jc w:val="both"/>
              <w:rPr>
                <w:color w:val="000000"/>
                <w:sz w:val="20"/>
              </w:rPr>
            </w:pPr>
            <w:r w:rsidRPr="00392A50">
              <w:rPr>
                <w:color w:val="000000"/>
                <w:sz w:val="20"/>
              </w:rPr>
              <w:t>2</w:t>
            </w:r>
          </w:p>
        </w:tc>
        <w:tc>
          <w:tcPr>
            <w:tcW w:w="2126" w:type="dxa"/>
            <w:shd w:val="clear" w:color="auto" w:fill="auto"/>
          </w:tcPr>
          <w:p w14:paraId="2E69F08C" w14:textId="77777777" w:rsidR="00DC0F40" w:rsidRPr="00392A50" w:rsidRDefault="00DC0F40" w:rsidP="00DE5C09">
            <w:pPr>
              <w:jc w:val="both"/>
              <w:rPr>
                <w:color w:val="000000"/>
                <w:sz w:val="20"/>
              </w:rPr>
            </w:pPr>
            <w:r w:rsidRPr="00392A50">
              <w:rPr>
                <w:color w:val="000000"/>
                <w:sz w:val="20"/>
              </w:rPr>
              <w:t xml:space="preserve">позиция 146 </w:t>
            </w:r>
            <w:r w:rsidRPr="00392A50">
              <w:rPr>
                <w:i/>
                <w:color w:val="000000"/>
                <w:sz w:val="20"/>
              </w:rPr>
              <w:t>(программное обеспечение)</w:t>
            </w:r>
          </w:p>
        </w:tc>
        <w:tc>
          <w:tcPr>
            <w:tcW w:w="4111" w:type="dxa"/>
            <w:shd w:val="clear" w:color="auto" w:fill="auto"/>
          </w:tcPr>
          <w:p w14:paraId="313DEBF9" w14:textId="77777777" w:rsidR="00DC0F40" w:rsidRPr="00392A50" w:rsidRDefault="00DC0F40" w:rsidP="00DE5C09">
            <w:pPr>
              <w:jc w:val="both"/>
              <w:rPr>
                <w:color w:val="000000"/>
                <w:sz w:val="20"/>
              </w:rPr>
            </w:pPr>
            <w:r w:rsidRPr="00392A50">
              <w:rPr>
                <w:color w:val="000000"/>
                <w:sz w:val="20"/>
              </w:rPr>
              <w:t>-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2F928361" w14:textId="77777777" w:rsidR="00DC0F40" w:rsidRPr="00392A50" w:rsidRDefault="00DC0F40" w:rsidP="00DE5C09">
            <w:pPr>
              <w:jc w:val="both"/>
              <w:rPr>
                <w:color w:val="000000"/>
                <w:sz w:val="20"/>
              </w:rPr>
            </w:pPr>
            <w:r w:rsidRPr="00392A50">
              <w:rPr>
                <w:color w:val="000000"/>
                <w:sz w:val="20"/>
              </w:rP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392A50">
              <w:rPr>
                <w:b/>
                <w:i/>
                <w:color w:val="000000"/>
                <w:sz w:val="20"/>
              </w:rPr>
              <w:t>(для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 325)</w:t>
            </w:r>
          </w:p>
        </w:tc>
        <w:tc>
          <w:tcPr>
            <w:tcW w:w="4104" w:type="dxa"/>
            <w:shd w:val="clear" w:color="auto" w:fill="auto"/>
          </w:tcPr>
          <w:p w14:paraId="22C6E480" w14:textId="77777777" w:rsidR="00DC0F40" w:rsidRPr="00392A50" w:rsidRDefault="00DC0F40" w:rsidP="00DE5C09">
            <w:pPr>
              <w:jc w:val="both"/>
              <w:rPr>
                <w:color w:val="000000"/>
                <w:sz w:val="20"/>
              </w:rPr>
            </w:pPr>
            <w:r w:rsidRPr="00392A50">
              <w:rPr>
                <w:color w:val="000000"/>
                <w:sz w:val="20"/>
              </w:rPr>
              <w:t xml:space="preserve">-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4338C82F" w14:textId="77777777" w:rsidR="00DC0F40" w:rsidRPr="00392A50" w:rsidRDefault="00DC0F40" w:rsidP="00DE5C09">
            <w:pPr>
              <w:jc w:val="both"/>
              <w:rPr>
                <w:color w:val="000000"/>
                <w:sz w:val="20"/>
              </w:rPr>
            </w:pPr>
            <w:r w:rsidRPr="00392A50">
              <w:rPr>
                <w:color w:val="000000"/>
                <w:sz w:val="20"/>
              </w:rPr>
              <w:t xml:space="preserve">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392A50">
              <w:rPr>
                <w:b/>
                <w:bCs/>
                <w:i/>
                <w:iCs/>
                <w:color w:val="000000"/>
                <w:sz w:val="20"/>
              </w:rPr>
              <w:t>(для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 325</w:t>
            </w:r>
            <w:r w:rsidRPr="00392A50">
              <w:rPr>
                <w:color w:val="000000"/>
                <w:sz w:val="20"/>
              </w:rPr>
              <w:t>).</w:t>
            </w:r>
          </w:p>
        </w:tc>
      </w:tr>
    </w:tbl>
    <w:p w14:paraId="50118398" w14:textId="77777777" w:rsidR="00DC0F40" w:rsidRPr="00DB3556" w:rsidRDefault="00DC0F40" w:rsidP="00DC0F40">
      <w:pPr>
        <w:ind w:firstLine="708"/>
        <w:jc w:val="both"/>
        <w:rPr>
          <w:sz w:val="20"/>
        </w:rPr>
      </w:pPr>
    </w:p>
    <w:p w14:paraId="4AF23AC1" w14:textId="77777777" w:rsidR="00DC0F40" w:rsidRPr="00DB3556" w:rsidRDefault="00DC0F40" w:rsidP="00DC0F40">
      <w:pPr>
        <w:ind w:firstLine="709"/>
        <w:jc w:val="both"/>
        <w:rPr>
          <w:sz w:val="20"/>
        </w:rPr>
      </w:pPr>
    </w:p>
    <w:p w14:paraId="49C4E477" w14:textId="77777777" w:rsidR="00DC0F40" w:rsidRPr="00DB3556" w:rsidRDefault="00DC0F40" w:rsidP="00DC0F40">
      <w:pPr>
        <w:ind w:firstLine="709"/>
        <w:jc w:val="both"/>
        <w:rPr>
          <w:sz w:val="20"/>
        </w:rPr>
      </w:pPr>
      <w:r w:rsidRPr="00DB3556">
        <w:rPr>
          <w:sz w:val="20"/>
        </w:rPr>
        <w:lastRenderedPageBreak/>
        <w:t>2. Информация и</w:t>
      </w:r>
      <w:r w:rsidRPr="00E348A4">
        <w:rPr>
          <w:color w:val="000000"/>
          <w:sz w:val="20"/>
        </w:rPr>
        <w:t xml:space="preserve"> документы</w:t>
      </w:r>
      <w:r w:rsidRPr="00DB3556">
        <w:rPr>
          <w:sz w:val="20"/>
        </w:rPr>
        <w:t>, подтверждающие страну происхождения товара, в случае закупки товаров из приложения № 2 (ограничение закупок) Постановления № 1875:</w:t>
      </w:r>
    </w:p>
    <w:p w14:paraId="217D87B8" w14:textId="77777777" w:rsidR="00DC0F40" w:rsidRPr="00DB3556" w:rsidRDefault="00DC0F40" w:rsidP="00DC0F4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99"/>
        <w:gridCol w:w="4052"/>
        <w:gridCol w:w="3802"/>
      </w:tblGrid>
      <w:tr w:rsidR="00DC0F40" w14:paraId="3BCFB8DE" w14:textId="77777777" w:rsidTr="00DE5C09">
        <w:tc>
          <w:tcPr>
            <w:tcW w:w="421" w:type="dxa"/>
            <w:vMerge w:val="restart"/>
            <w:shd w:val="clear" w:color="auto" w:fill="auto"/>
          </w:tcPr>
          <w:p w14:paraId="67CC5331" w14:textId="77777777" w:rsidR="00DC0F40" w:rsidRPr="00392A50" w:rsidRDefault="00DC0F40" w:rsidP="00DE5C09">
            <w:pPr>
              <w:jc w:val="both"/>
              <w:rPr>
                <w:b/>
                <w:color w:val="000000"/>
                <w:sz w:val="20"/>
              </w:rPr>
            </w:pPr>
            <w:r w:rsidRPr="00392A50">
              <w:rPr>
                <w:b/>
                <w:color w:val="000000"/>
                <w:sz w:val="20"/>
              </w:rPr>
              <w:t>№ п/п</w:t>
            </w:r>
          </w:p>
        </w:tc>
        <w:tc>
          <w:tcPr>
            <w:tcW w:w="2126" w:type="dxa"/>
            <w:vMerge w:val="restart"/>
            <w:shd w:val="clear" w:color="auto" w:fill="auto"/>
          </w:tcPr>
          <w:p w14:paraId="24A0653B" w14:textId="77777777" w:rsidR="00DC0F40" w:rsidRPr="00392A50" w:rsidRDefault="00DC0F40" w:rsidP="00DE5C09">
            <w:pPr>
              <w:jc w:val="center"/>
              <w:rPr>
                <w:b/>
                <w:color w:val="000000"/>
                <w:sz w:val="20"/>
              </w:rPr>
            </w:pPr>
            <w:r w:rsidRPr="00392A50">
              <w:rPr>
                <w:b/>
                <w:color w:val="000000"/>
                <w:sz w:val="20"/>
              </w:rPr>
              <w:t xml:space="preserve">Позиции </w:t>
            </w:r>
          </w:p>
          <w:p w14:paraId="38584786" w14:textId="77777777" w:rsidR="00DC0F40" w:rsidRPr="00392A50" w:rsidRDefault="00DC0F40" w:rsidP="00DE5C09">
            <w:pPr>
              <w:jc w:val="center"/>
              <w:rPr>
                <w:b/>
                <w:color w:val="000000"/>
                <w:sz w:val="20"/>
              </w:rPr>
            </w:pPr>
            <w:r w:rsidRPr="00392A50">
              <w:rPr>
                <w:b/>
                <w:color w:val="000000"/>
                <w:sz w:val="20"/>
              </w:rPr>
              <w:t>приложения № 2</w:t>
            </w:r>
          </w:p>
        </w:tc>
        <w:tc>
          <w:tcPr>
            <w:tcW w:w="8215" w:type="dxa"/>
            <w:gridSpan w:val="2"/>
            <w:shd w:val="clear" w:color="auto" w:fill="auto"/>
          </w:tcPr>
          <w:p w14:paraId="2DBCB746" w14:textId="77777777" w:rsidR="00DC0F40" w:rsidRPr="00392A50" w:rsidRDefault="00DC0F40" w:rsidP="00DE5C09">
            <w:pPr>
              <w:jc w:val="center"/>
              <w:rPr>
                <w:b/>
                <w:color w:val="000000"/>
                <w:sz w:val="20"/>
              </w:rPr>
            </w:pPr>
            <w:r w:rsidRPr="00392A50">
              <w:rPr>
                <w:b/>
                <w:color w:val="000000"/>
                <w:sz w:val="20"/>
              </w:rPr>
              <w:t>Страна происхождения</w:t>
            </w:r>
          </w:p>
        </w:tc>
      </w:tr>
      <w:tr w:rsidR="00DC0F40" w14:paraId="099B9684" w14:textId="77777777" w:rsidTr="00DE5C09">
        <w:tc>
          <w:tcPr>
            <w:tcW w:w="421" w:type="dxa"/>
            <w:vMerge/>
            <w:shd w:val="clear" w:color="auto" w:fill="auto"/>
          </w:tcPr>
          <w:p w14:paraId="2AF3FE95" w14:textId="77777777" w:rsidR="00DC0F40" w:rsidRPr="00392A50" w:rsidRDefault="00DC0F40" w:rsidP="00DE5C09">
            <w:pPr>
              <w:jc w:val="both"/>
              <w:rPr>
                <w:color w:val="000000"/>
                <w:sz w:val="20"/>
              </w:rPr>
            </w:pPr>
          </w:p>
        </w:tc>
        <w:tc>
          <w:tcPr>
            <w:tcW w:w="2126" w:type="dxa"/>
            <w:vMerge/>
            <w:tcBorders>
              <w:bottom w:val="single" w:sz="4" w:space="0" w:color="auto"/>
            </w:tcBorders>
            <w:shd w:val="clear" w:color="auto" w:fill="auto"/>
          </w:tcPr>
          <w:p w14:paraId="6D7A5D1D" w14:textId="77777777" w:rsidR="00DC0F40" w:rsidRPr="00392A50" w:rsidRDefault="00DC0F40" w:rsidP="00DE5C09">
            <w:pPr>
              <w:jc w:val="center"/>
              <w:rPr>
                <w:b/>
                <w:color w:val="000000"/>
                <w:sz w:val="20"/>
              </w:rPr>
            </w:pPr>
          </w:p>
        </w:tc>
        <w:tc>
          <w:tcPr>
            <w:tcW w:w="4252" w:type="dxa"/>
            <w:shd w:val="clear" w:color="auto" w:fill="auto"/>
          </w:tcPr>
          <w:p w14:paraId="0A530A37" w14:textId="77777777" w:rsidR="00DC0F40" w:rsidRPr="00392A50" w:rsidRDefault="00DC0F40" w:rsidP="00DE5C09">
            <w:pPr>
              <w:jc w:val="center"/>
              <w:rPr>
                <w:b/>
                <w:color w:val="000000"/>
                <w:sz w:val="20"/>
              </w:rPr>
            </w:pPr>
            <w:r w:rsidRPr="00392A50">
              <w:rPr>
                <w:b/>
                <w:color w:val="000000"/>
                <w:sz w:val="20"/>
              </w:rPr>
              <w:t xml:space="preserve">Российская Федерация </w:t>
            </w:r>
          </w:p>
        </w:tc>
        <w:tc>
          <w:tcPr>
            <w:tcW w:w="3963" w:type="dxa"/>
            <w:shd w:val="clear" w:color="auto" w:fill="auto"/>
          </w:tcPr>
          <w:p w14:paraId="2EBB8A04" w14:textId="77777777" w:rsidR="00DC0F40" w:rsidRPr="00392A50" w:rsidRDefault="00DC0F40" w:rsidP="00DE5C09">
            <w:pPr>
              <w:jc w:val="center"/>
              <w:rPr>
                <w:b/>
                <w:color w:val="000000"/>
                <w:sz w:val="20"/>
              </w:rPr>
            </w:pPr>
            <w:r w:rsidRPr="00392A50">
              <w:rPr>
                <w:b/>
                <w:color w:val="000000"/>
                <w:sz w:val="20"/>
              </w:rPr>
              <w:t xml:space="preserve">Государства - члены Евразийского экономического союза </w:t>
            </w:r>
          </w:p>
          <w:p w14:paraId="6BAA9178" w14:textId="77777777" w:rsidR="00DC0F40" w:rsidRPr="00392A50" w:rsidRDefault="00DC0F40" w:rsidP="00DE5C09">
            <w:pPr>
              <w:jc w:val="center"/>
              <w:rPr>
                <w:b/>
                <w:color w:val="000000"/>
                <w:sz w:val="20"/>
              </w:rPr>
            </w:pPr>
            <w:r w:rsidRPr="00392A50">
              <w:rPr>
                <w:b/>
                <w:color w:val="000000"/>
                <w:sz w:val="20"/>
              </w:rPr>
              <w:t>(за исключением Российской Федерации)</w:t>
            </w:r>
          </w:p>
        </w:tc>
      </w:tr>
      <w:tr w:rsidR="00DC0F40" w14:paraId="5DD5FCF8" w14:textId="77777777" w:rsidTr="00DE5C09">
        <w:tc>
          <w:tcPr>
            <w:tcW w:w="421" w:type="dxa"/>
            <w:shd w:val="clear" w:color="auto" w:fill="auto"/>
          </w:tcPr>
          <w:p w14:paraId="30EA0B6A" w14:textId="77777777" w:rsidR="00DC0F40" w:rsidRPr="00392A50" w:rsidRDefault="00DC0F40" w:rsidP="00DE5C09">
            <w:pPr>
              <w:jc w:val="both"/>
              <w:rPr>
                <w:color w:val="000000"/>
                <w:sz w:val="20"/>
              </w:rPr>
            </w:pPr>
            <w:r w:rsidRPr="00392A50">
              <w:rPr>
                <w:color w:val="000000"/>
                <w:sz w:val="20"/>
              </w:rPr>
              <w:t>1</w:t>
            </w:r>
          </w:p>
        </w:tc>
        <w:tc>
          <w:tcPr>
            <w:tcW w:w="2126" w:type="dxa"/>
            <w:tcBorders>
              <w:bottom w:val="single" w:sz="4" w:space="0" w:color="auto"/>
            </w:tcBorders>
            <w:shd w:val="clear" w:color="auto" w:fill="auto"/>
          </w:tcPr>
          <w:p w14:paraId="1DC4A399" w14:textId="77777777" w:rsidR="00DC0F40" w:rsidRPr="00392A50" w:rsidRDefault="00DC0F40" w:rsidP="00DE5C09">
            <w:pPr>
              <w:jc w:val="both"/>
              <w:rPr>
                <w:color w:val="000000"/>
                <w:sz w:val="20"/>
              </w:rPr>
            </w:pPr>
            <w:r w:rsidRPr="00392A50">
              <w:rPr>
                <w:color w:val="000000"/>
                <w:sz w:val="20"/>
              </w:rPr>
              <w:t>позиции 1 – 433</w:t>
            </w:r>
          </w:p>
          <w:p w14:paraId="1BC4E001" w14:textId="77777777" w:rsidR="00DC0F40" w:rsidRPr="00392A50" w:rsidRDefault="00DC0F40" w:rsidP="00DE5C09">
            <w:pPr>
              <w:jc w:val="both"/>
              <w:rPr>
                <w:i/>
                <w:color w:val="000000"/>
                <w:sz w:val="20"/>
              </w:rPr>
            </w:pPr>
            <w:r w:rsidRPr="00392A50">
              <w:rPr>
                <w:i/>
                <w:color w:val="000000"/>
                <w:sz w:val="20"/>
              </w:rPr>
              <w:t>(промышленные</w:t>
            </w:r>
          </w:p>
          <w:p w14:paraId="6AD23B69" w14:textId="77777777" w:rsidR="00DC0F40" w:rsidRPr="00392A50" w:rsidRDefault="00DC0F40" w:rsidP="00DE5C09">
            <w:pPr>
              <w:jc w:val="both"/>
              <w:rPr>
                <w:i/>
                <w:color w:val="000000"/>
                <w:sz w:val="20"/>
              </w:rPr>
            </w:pPr>
            <w:r w:rsidRPr="00392A50">
              <w:rPr>
                <w:i/>
                <w:color w:val="000000"/>
                <w:sz w:val="20"/>
              </w:rPr>
              <w:t>товары,</w:t>
            </w:r>
          </w:p>
          <w:p w14:paraId="1E3E1C10" w14:textId="77777777" w:rsidR="00DC0F40" w:rsidRPr="00392A50" w:rsidRDefault="00DC0F40" w:rsidP="00DE5C09">
            <w:pPr>
              <w:jc w:val="both"/>
              <w:rPr>
                <w:i/>
                <w:color w:val="000000"/>
                <w:sz w:val="20"/>
              </w:rPr>
            </w:pPr>
            <w:r w:rsidRPr="00392A50">
              <w:rPr>
                <w:i/>
                <w:color w:val="000000"/>
                <w:sz w:val="20"/>
              </w:rPr>
              <w:t>радиоэлектронная</w:t>
            </w:r>
          </w:p>
          <w:p w14:paraId="4FC76176" w14:textId="77777777" w:rsidR="00DC0F40" w:rsidRPr="00392A50" w:rsidRDefault="00DC0F40" w:rsidP="00DE5C09">
            <w:pPr>
              <w:jc w:val="both"/>
              <w:rPr>
                <w:i/>
                <w:color w:val="000000"/>
                <w:sz w:val="20"/>
              </w:rPr>
            </w:pPr>
            <w:r w:rsidRPr="00392A50">
              <w:rPr>
                <w:i/>
                <w:color w:val="000000"/>
                <w:sz w:val="20"/>
              </w:rPr>
              <w:t>продукция,</w:t>
            </w:r>
          </w:p>
          <w:p w14:paraId="2EF2C8EE" w14:textId="77777777" w:rsidR="00DC0F40" w:rsidRPr="00392A50" w:rsidRDefault="00DC0F40" w:rsidP="00DE5C09">
            <w:pPr>
              <w:jc w:val="both"/>
              <w:rPr>
                <w:i/>
                <w:color w:val="000000"/>
                <w:sz w:val="20"/>
              </w:rPr>
            </w:pPr>
            <w:r w:rsidRPr="00392A50">
              <w:rPr>
                <w:i/>
                <w:color w:val="000000"/>
                <w:sz w:val="20"/>
              </w:rPr>
              <w:t>медицинские</w:t>
            </w:r>
          </w:p>
          <w:p w14:paraId="33131CDE" w14:textId="77777777" w:rsidR="00DC0F40" w:rsidRPr="00392A50" w:rsidRDefault="00DC0F40" w:rsidP="00DE5C09">
            <w:pPr>
              <w:jc w:val="both"/>
              <w:rPr>
                <w:i/>
                <w:color w:val="000000"/>
                <w:sz w:val="20"/>
              </w:rPr>
            </w:pPr>
            <w:r w:rsidRPr="00392A50">
              <w:rPr>
                <w:i/>
                <w:color w:val="000000"/>
                <w:sz w:val="20"/>
              </w:rPr>
              <w:t>изделия,</w:t>
            </w:r>
          </w:p>
          <w:p w14:paraId="7F473248" w14:textId="77777777" w:rsidR="00DC0F40" w:rsidRPr="00392A50" w:rsidRDefault="00DC0F40" w:rsidP="00DE5C09">
            <w:pPr>
              <w:jc w:val="both"/>
              <w:rPr>
                <w:i/>
                <w:color w:val="000000"/>
                <w:sz w:val="20"/>
              </w:rPr>
            </w:pPr>
            <w:r w:rsidRPr="00392A50">
              <w:rPr>
                <w:i/>
                <w:color w:val="000000"/>
                <w:sz w:val="20"/>
              </w:rPr>
              <w:t>лекарственные</w:t>
            </w:r>
          </w:p>
          <w:p w14:paraId="6960F8DA" w14:textId="77777777" w:rsidR="00DC0F40" w:rsidRPr="00392A50" w:rsidRDefault="00DC0F40" w:rsidP="00DE5C09">
            <w:pPr>
              <w:jc w:val="both"/>
              <w:rPr>
                <w:i/>
                <w:color w:val="000000"/>
                <w:sz w:val="20"/>
              </w:rPr>
            </w:pPr>
            <w:r w:rsidRPr="00392A50">
              <w:rPr>
                <w:i/>
                <w:color w:val="000000"/>
                <w:sz w:val="20"/>
              </w:rPr>
              <w:t>препараты)</w:t>
            </w:r>
          </w:p>
          <w:p w14:paraId="4837B769" w14:textId="77777777" w:rsidR="00DC0F40" w:rsidRPr="00392A50" w:rsidRDefault="00DC0F40" w:rsidP="00DE5C09">
            <w:pPr>
              <w:jc w:val="both"/>
              <w:rPr>
                <w:i/>
                <w:color w:val="FF0000"/>
                <w:sz w:val="20"/>
              </w:rPr>
            </w:pPr>
          </w:p>
          <w:p w14:paraId="1C84066C" w14:textId="77777777" w:rsidR="00DC0F40" w:rsidRPr="00392A50" w:rsidRDefault="00DC0F40" w:rsidP="00DE5C09">
            <w:pPr>
              <w:jc w:val="both"/>
              <w:rPr>
                <w:i/>
                <w:color w:val="FF0000"/>
                <w:sz w:val="20"/>
              </w:rPr>
            </w:pPr>
            <w:r w:rsidRPr="00392A50">
              <w:rPr>
                <w:i/>
                <w:color w:val="FF0000"/>
                <w:sz w:val="20"/>
              </w:rPr>
              <w:t>в отношении</w:t>
            </w:r>
          </w:p>
          <w:p w14:paraId="0FF71775" w14:textId="77777777" w:rsidR="00DC0F40" w:rsidRPr="00392A50" w:rsidRDefault="00DC0F40" w:rsidP="00DE5C09">
            <w:pPr>
              <w:jc w:val="both"/>
              <w:rPr>
                <w:i/>
                <w:color w:val="FF0000"/>
                <w:sz w:val="20"/>
              </w:rPr>
            </w:pPr>
            <w:r w:rsidRPr="00392A50">
              <w:rPr>
                <w:i/>
                <w:color w:val="FF0000"/>
                <w:sz w:val="20"/>
              </w:rPr>
              <w:t>медицинских</w:t>
            </w:r>
          </w:p>
          <w:p w14:paraId="154B9C27" w14:textId="77777777" w:rsidR="00DC0F40" w:rsidRPr="00392A50" w:rsidRDefault="00DC0F40" w:rsidP="00DE5C09">
            <w:pPr>
              <w:jc w:val="both"/>
              <w:rPr>
                <w:i/>
                <w:color w:val="FF0000"/>
                <w:sz w:val="20"/>
              </w:rPr>
            </w:pPr>
            <w:r w:rsidRPr="00392A50">
              <w:rPr>
                <w:i/>
                <w:color w:val="FF0000"/>
                <w:sz w:val="20"/>
              </w:rPr>
              <w:t>изделий,</w:t>
            </w:r>
          </w:p>
          <w:p w14:paraId="10B243EF" w14:textId="77777777" w:rsidR="00DC0F40" w:rsidRPr="00392A50" w:rsidRDefault="00DC0F40" w:rsidP="00DE5C09">
            <w:pPr>
              <w:jc w:val="both"/>
              <w:rPr>
                <w:i/>
                <w:color w:val="FF0000"/>
                <w:sz w:val="20"/>
              </w:rPr>
            </w:pPr>
            <w:r w:rsidRPr="00392A50">
              <w:rPr>
                <w:i/>
                <w:color w:val="FF0000"/>
                <w:sz w:val="20"/>
              </w:rPr>
              <w:t>указанных в</w:t>
            </w:r>
          </w:p>
          <w:p w14:paraId="21E4F168" w14:textId="77777777" w:rsidR="00DC0F40" w:rsidRPr="00392A50" w:rsidRDefault="00DC0F40" w:rsidP="00DE5C09">
            <w:pPr>
              <w:jc w:val="both"/>
              <w:rPr>
                <w:i/>
                <w:color w:val="FF0000"/>
                <w:sz w:val="20"/>
              </w:rPr>
            </w:pPr>
            <w:r w:rsidRPr="00392A50">
              <w:rPr>
                <w:i/>
                <w:color w:val="FF0000"/>
                <w:sz w:val="20"/>
              </w:rPr>
              <w:t>позициях 400-432,</w:t>
            </w:r>
          </w:p>
          <w:p w14:paraId="670DE47E" w14:textId="77777777" w:rsidR="00DC0F40" w:rsidRPr="00392A50" w:rsidRDefault="00DC0F40" w:rsidP="00DE5C09">
            <w:pPr>
              <w:jc w:val="both"/>
              <w:rPr>
                <w:i/>
                <w:color w:val="FF0000"/>
                <w:sz w:val="20"/>
              </w:rPr>
            </w:pPr>
            <w:r w:rsidRPr="00392A50">
              <w:rPr>
                <w:i/>
                <w:color w:val="FF0000"/>
                <w:sz w:val="20"/>
              </w:rPr>
              <w:t>не применяется</w:t>
            </w:r>
          </w:p>
          <w:p w14:paraId="1B039B14" w14:textId="77777777" w:rsidR="00DC0F40" w:rsidRPr="00392A50" w:rsidRDefault="00DC0F40" w:rsidP="00DE5C09">
            <w:pPr>
              <w:jc w:val="both"/>
              <w:rPr>
                <w:color w:val="000000"/>
                <w:sz w:val="20"/>
              </w:rPr>
            </w:pPr>
            <w:r w:rsidRPr="00392A50">
              <w:rPr>
                <w:i/>
                <w:color w:val="FF0000"/>
                <w:sz w:val="20"/>
              </w:rPr>
              <w:t>до 01.09.2025</w:t>
            </w:r>
          </w:p>
        </w:tc>
        <w:tc>
          <w:tcPr>
            <w:tcW w:w="4252" w:type="dxa"/>
            <w:shd w:val="clear" w:color="auto" w:fill="auto"/>
          </w:tcPr>
          <w:p w14:paraId="746117EB" w14:textId="77777777" w:rsidR="00DC0F40" w:rsidRPr="00392A50" w:rsidRDefault="00DC0F40" w:rsidP="00DE5C09">
            <w:pPr>
              <w:rPr>
                <w:color w:val="000000"/>
                <w:sz w:val="20"/>
              </w:rPr>
            </w:pPr>
            <w:r w:rsidRPr="00392A50">
              <w:rPr>
                <w:color w:val="000000"/>
                <w:sz w:val="20"/>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BDF816A" w14:textId="77777777" w:rsidR="00DC0F40" w:rsidRPr="00392A50" w:rsidRDefault="00DC0F40" w:rsidP="00DE5C09">
            <w:pPr>
              <w:rPr>
                <w:color w:val="000000"/>
                <w:sz w:val="20"/>
              </w:rPr>
            </w:pPr>
            <w:r w:rsidRPr="00392A50">
              <w:rPr>
                <w:color w:val="000000"/>
                <w:sz w:val="20"/>
              </w:rPr>
              <w:t>▪ информацию о совокупном количестве баллов за выполнение (освоение) на территории Российской Федерации соответствующих операций (условий) (</w:t>
            </w:r>
            <w:r w:rsidRPr="00392A50">
              <w:rPr>
                <w:b/>
                <w:i/>
                <w:color w:val="000000"/>
                <w:sz w:val="20"/>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5874A0D7" w14:textId="77777777" w:rsidR="00DC0F40" w:rsidRPr="00392A50" w:rsidRDefault="00DC0F40" w:rsidP="00DE5C09">
            <w:pPr>
              <w:rPr>
                <w:b/>
                <w:i/>
                <w:color w:val="000000"/>
                <w:sz w:val="20"/>
              </w:rPr>
            </w:pPr>
            <w:r w:rsidRPr="00392A50">
              <w:rPr>
                <w:color w:val="000000"/>
                <w:sz w:val="20"/>
              </w:rPr>
              <w:t xml:space="preserve">▪ информацию об уровне радиоэлектронной продукции </w:t>
            </w:r>
            <w:r w:rsidRPr="00392A50">
              <w:rPr>
                <w:b/>
                <w:i/>
                <w:color w:val="000000"/>
                <w:sz w:val="20"/>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0D4B3013" w14:textId="77777777" w:rsidR="00DC0F40" w:rsidRPr="00392A50" w:rsidRDefault="00DC0F40" w:rsidP="00DE5C09">
            <w:pPr>
              <w:autoSpaceDE w:val="0"/>
              <w:autoSpaceDN w:val="0"/>
              <w:adjustRightInd w:val="0"/>
              <w:jc w:val="both"/>
              <w:rPr>
                <w:b/>
                <w:i/>
                <w:color w:val="000000"/>
                <w:sz w:val="20"/>
              </w:rPr>
            </w:pPr>
            <w:r w:rsidRPr="00392A50">
              <w:rPr>
                <w:color w:val="000000"/>
                <w:sz w:val="20"/>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Минпромторгом России </w:t>
            </w:r>
            <w:r w:rsidRPr="00392A50">
              <w:rPr>
                <w:b/>
                <w:i/>
                <w:color w:val="000000"/>
                <w:sz w:val="20"/>
              </w:rPr>
              <w:t>(при осуществлении закупок товара, указанного в позиции 433).</w:t>
            </w:r>
          </w:p>
          <w:p w14:paraId="188005D2" w14:textId="77777777" w:rsidR="00DC0F40" w:rsidRPr="00392A50" w:rsidRDefault="00DC0F40" w:rsidP="00DE5C09">
            <w:pPr>
              <w:autoSpaceDE w:val="0"/>
              <w:autoSpaceDN w:val="0"/>
              <w:adjustRightInd w:val="0"/>
              <w:jc w:val="both"/>
              <w:rPr>
                <w:color w:val="000000"/>
                <w:sz w:val="20"/>
              </w:rPr>
            </w:pPr>
            <w:r w:rsidRPr="00392A50">
              <w:rPr>
                <w:color w:val="000000"/>
                <w:sz w:val="20"/>
              </w:rPr>
              <w:t>По 31 августа 2025 г. включительно</w:t>
            </w:r>
            <w:r w:rsidRPr="00392A50">
              <w:rPr>
                <w:sz w:val="20"/>
              </w:rPr>
              <w:t xml:space="preserve"> для позиций с 362-399 и 433 наряду с вышеуказанными документами и информацией, документом, подтверждающим происхождение является сертификат о происхождении товара,</w:t>
            </w:r>
            <w:r w:rsidRPr="00392A50">
              <w:rPr>
                <w:color w:val="FF0000"/>
                <w:sz w:val="20"/>
              </w:rPr>
              <w:t xml:space="preserve"> </w:t>
            </w:r>
            <w:r w:rsidRPr="00392A50">
              <w:rPr>
                <w:bCs/>
                <w:iCs/>
                <w:sz w:val="20"/>
              </w:rPr>
              <w:t xml:space="preserve">выданный уполномоченным органом (организацией) государства - члена Евразийского экономического союза по форме, установленной </w:t>
            </w:r>
            <w:hyperlink r:id="rId12" w:history="1">
              <w:r w:rsidRPr="00392A50">
                <w:rPr>
                  <w:bCs/>
                  <w:iCs/>
                  <w:sz w:val="20"/>
                </w:rPr>
                <w:t>Правилами</w:t>
              </w:r>
            </w:hyperlink>
            <w:r w:rsidRPr="00392A50">
              <w:rPr>
                <w:bCs/>
                <w:iCs/>
                <w:sz w:val="20"/>
              </w:rPr>
              <w:t xml:space="preserve"> определения страны происхождения товаров, являющимися неотъемлемой </w:t>
            </w:r>
            <w:r w:rsidRPr="00392A50">
              <w:rPr>
                <w:bCs/>
                <w:iCs/>
                <w:sz w:val="20"/>
              </w:rPr>
              <w:lastRenderedPageBreak/>
              <w:t xml:space="preserve">частью Соглашения о Правилах определения страны происхождения товаров в Содружестве Независимых Государств от 20 ноября 2009 г. </w:t>
            </w:r>
            <w:r w:rsidRPr="00392A50">
              <w:rPr>
                <w:sz w:val="20"/>
              </w:rPr>
              <w:t>(далее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r w:rsidRPr="00392A50">
              <w:rPr>
                <w:b/>
                <w:i/>
                <w:color w:val="000000"/>
                <w:sz w:val="20"/>
              </w:rPr>
              <w:t xml:space="preserve"> </w:t>
            </w:r>
          </w:p>
        </w:tc>
        <w:tc>
          <w:tcPr>
            <w:tcW w:w="3963" w:type="dxa"/>
            <w:shd w:val="clear" w:color="auto" w:fill="auto"/>
          </w:tcPr>
          <w:p w14:paraId="026C169F" w14:textId="77777777" w:rsidR="00DC0F40" w:rsidRPr="00392A50" w:rsidRDefault="00DC0F40" w:rsidP="00DE5C09">
            <w:pPr>
              <w:rPr>
                <w:bCs/>
                <w:color w:val="000000"/>
                <w:sz w:val="20"/>
              </w:rPr>
            </w:pPr>
            <w:r w:rsidRPr="00392A50">
              <w:rPr>
                <w:color w:val="000000"/>
                <w:sz w:val="20"/>
              </w:rPr>
              <w:lastRenderedPageBreak/>
              <w:t xml:space="preserve">- </w:t>
            </w:r>
            <w:r w:rsidRPr="00392A50">
              <w:rPr>
                <w:bCs/>
                <w:color w:val="000000"/>
                <w:sz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7AC7043" w14:textId="77777777" w:rsidR="00DC0F40" w:rsidRPr="00392A50" w:rsidRDefault="00DC0F40" w:rsidP="00DE5C09">
            <w:pPr>
              <w:rPr>
                <w:color w:val="000000"/>
                <w:sz w:val="20"/>
              </w:rPr>
            </w:pPr>
            <w:r w:rsidRPr="00392A50">
              <w:rPr>
                <w:color w:val="000000"/>
                <w:sz w:val="20"/>
              </w:rPr>
              <w:t xml:space="preserve"> ▪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392A50">
              <w:rPr>
                <w:b/>
                <w:i/>
                <w:color w:val="000000"/>
                <w:sz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правом Евразийского экономического союза;</w:t>
            </w:r>
          </w:p>
          <w:p w14:paraId="7D5B6B0B" w14:textId="77777777" w:rsidR="00DC0F40" w:rsidRPr="00392A50" w:rsidRDefault="00DC0F40" w:rsidP="00DE5C09">
            <w:pPr>
              <w:rPr>
                <w:color w:val="000000"/>
                <w:sz w:val="20"/>
              </w:rPr>
            </w:pPr>
            <w:r w:rsidRPr="00392A50">
              <w:rPr>
                <w:color w:val="000000"/>
                <w:sz w:val="20"/>
              </w:rPr>
              <w:t xml:space="preserve"> ▪ информацию об уровне радиоэлектронной продукции</w:t>
            </w:r>
            <w:r w:rsidRPr="00392A50">
              <w:rPr>
                <w:b/>
                <w:i/>
                <w:color w:val="000000"/>
                <w:sz w:val="20"/>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37267861" w14:textId="77777777" w:rsidR="00DC0F40" w:rsidRPr="00392A50" w:rsidRDefault="00DC0F40" w:rsidP="00DE5C09">
            <w:pPr>
              <w:rPr>
                <w:b/>
                <w:i/>
                <w:color w:val="000000"/>
                <w:sz w:val="20"/>
              </w:rPr>
            </w:pPr>
            <w:r w:rsidRPr="00392A50">
              <w:rPr>
                <w:color w:val="000000"/>
                <w:sz w:val="20"/>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Минпромторгом России </w:t>
            </w:r>
            <w:r w:rsidRPr="00392A50">
              <w:rPr>
                <w:b/>
                <w:i/>
                <w:color w:val="000000"/>
                <w:sz w:val="20"/>
              </w:rPr>
              <w:t>(при осуществлении закупок товара, указанного в позиции 433).</w:t>
            </w:r>
          </w:p>
          <w:p w14:paraId="59E4E173" w14:textId="77777777" w:rsidR="00DC0F40" w:rsidRPr="00392A50" w:rsidRDefault="00DC0F40" w:rsidP="00DE5C09">
            <w:pPr>
              <w:rPr>
                <w:color w:val="000000"/>
                <w:sz w:val="20"/>
              </w:rPr>
            </w:pPr>
            <w:r w:rsidRPr="00392A50">
              <w:rPr>
                <w:color w:val="000000"/>
                <w:sz w:val="20"/>
              </w:rPr>
              <w:t>По 31 августа 2025 г. включительно</w:t>
            </w:r>
            <w:r w:rsidRPr="00392A50">
              <w:rPr>
                <w:sz w:val="20"/>
              </w:rPr>
              <w:t xml:space="preserve"> для позиций с 362-399 и 433 наряду с вышеуказанными документами и информацией, документом, подтверждающим происхождение является </w:t>
            </w:r>
            <w:r w:rsidRPr="00392A50">
              <w:rPr>
                <w:color w:val="000000"/>
                <w:sz w:val="20"/>
              </w:rPr>
              <w:t xml:space="preserve">сертификат о происхождении товара, </w:t>
            </w:r>
            <w:r w:rsidRPr="00392A50">
              <w:rPr>
                <w:bCs/>
                <w:iCs/>
                <w:color w:val="000000"/>
                <w:sz w:val="20"/>
              </w:rPr>
              <w:t xml:space="preserve">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w:t>
            </w:r>
            <w:r w:rsidRPr="00392A50">
              <w:rPr>
                <w:bCs/>
                <w:iCs/>
                <w:color w:val="000000"/>
                <w:sz w:val="20"/>
              </w:rPr>
              <w:lastRenderedPageBreak/>
              <w:t>Независимых Государств от 20 ноября 2009 г</w:t>
            </w:r>
            <w:r w:rsidRPr="00392A50">
              <w:rPr>
                <w:color w:val="000000"/>
                <w:sz w:val="20"/>
              </w:rPr>
              <w:t xml:space="preserve">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3CA9EC2B" w14:textId="77777777" w:rsidR="00DC0F40" w:rsidRPr="00392A50" w:rsidRDefault="00DC0F40" w:rsidP="00DE5C09">
            <w:pPr>
              <w:rPr>
                <w:color w:val="000000"/>
                <w:sz w:val="20"/>
              </w:rPr>
            </w:pPr>
            <w:r w:rsidRPr="00392A50">
              <w:rPr>
                <w:b/>
                <w:i/>
                <w:color w:val="FF0000"/>
                <w:sz w:val="20"/>
              </w:rPr>
              <w:t>При этом при закупке товаров, указанных в позиции 433 приложения № 2, такой сертификат подтверждает страну происхождения товара до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w:t>
            </w:r>
          </w:p>
        </w:tc>
      </w:tr>
      <w:tr w:rsidR="00DC0F40" w14:paraId="4DD606BC" w14:textId="77777777" w:rsidTr="00DE5C09">
        <w:tc>
          <w:tcPr>
            <w:tcW w:w="421" w:type="dxa"/>
            <w:shd w:val="clear" w:color="auto" w:fill="auto"/>
          </w:tcPr>
          <w:p w14:paraId="75569DA4" w14:textId="77777777" w:rsidR="00DC0F40" w:rsidRPr="00392A50" w:rsidRDefault="00DC0F40" w:rsidP="00DE5C09">
            <w:pPr>
              <w:jc w:val="both"/>
              <w:rPr>
                <w:color w:val="000000"/>
                <w:sz w:val="20"/>
              </w:rPr>
            </w:pPr>
            <w:r w:rsidRPr="00392A50">
              <w:rPr>
                <w:color w:val="000000"/>
                <w:sz w:val="20"/>
              </w:rPr>
              <w:lastRenderedPageBreak/>
              <w:t>2</w:t>
            </w:r>
          </w:p>
        </w:tc>
        <w:tc>
          <w:tcPr>
            <w:tcW w:w="2126" w:type="dxa"/>
            <w:tcBorders>
              <w:top w:val="single" w:sz="4" w:space="0" w:color="auto"/>
            </w:tcBorders>
            <w:shd w:val="clear" w:color="auto" w:fill="auto"/>
          </w:tcPr>
          <w:p w14:paraId="16EA9DD5" w14:textId="77777777" w:rsidR="00DC0F40" w:rsidRPr="00392A50" w:rsidRDefault="00DC0F40" w:rsidP="00DE5C09">
            <w:pPr>
              <w:jc w:val="both"/>
              <w:rPr>
                <w:color w:val="000000"/>
                <w:sz w:val="20"/>
              </w:rPr>
            </w:pPr>
            <w:r w:rsidRPr="00392A50">
              <w:rPr>
                <w:color w:val="000000"/>
                <w:sz w:val="20"/>
              </w:rPr>
              <w:t xml:space="preserve">позиции 400-432 </w:t>
            </w:r>
            <w:r w:rsidRPr="00392A50">
              <w:rPr>
                <w:i/>
                <w:color w:val="000000"/>
                <w:sz w:val="20"/>
              </w:rPr>
              <w:t>(медицинские изделия)</w:t>
            </w:r>
            <w:r w:rsidRPr="00392A50">
              <w:rPr>
                <w:color w:val="000000"/>
                <w:sz w:val="20"/>
              </w:rPr>
              <w:t xml:space="preserve"> </w:t>
            </w:r>
          </w:p>
          <w:p w14:paraId="41B5B498" w14:textId="77777777" w:rsidR="00DC0F40" w:rsidRPr="00392A50" w:rsidRDefault="00DC0F40" w:rsidP="00DE5C09">
            <w:pPr>
              <w:jc w:val="both"/>
              <w:rPr>
                <w:i/>
                <w:color w:val="FF0000"/>
                <w:sz w:val="20"/>
              </w:rPr>
            </w:pPr>
          </w:p>
          <w:p w14:paraId="72DDF83E" w14:textId="77777777" w:rsidR="00DC0F40" w:rsidRPr="00392A50" w:rsidRDefault="00DC0F40" w:rsidP="00DE5C09">
            <w:pPr>
              <w:jc w:val="both"/>
              <w:rPr>
                <w:i/>
                <w:color w:val="FF0000"/>
                <w:sz w:val="20"/>
              </w:rPr>
            </w:pPr>
            <w:r w:rsidRPr="00392A50">
              <w:rPr>
                <w:i/>
                <w:color w:val="FF0000"/>
                <w:sz w:val="20"/>
              </w:rPr>
              <w:t>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w:t>
            </w:r>
          </w:p>
        </w:tc>
        <w:tc>
          <w:tcPr>
            <w:tcW w:w="8215" w:type="dxa"/>
            <w:gridSpan w:val="2"/>
            <w:shd w:val="clear" w:color="auto" w:fill="auto"/>
          </w:tcPr>
          <w:p w14:paraId="4889583C" w14:textId="77777777" w:rsidR="00DC0F40" w:rsidRPr="00392A50" w:rsidRDefault="00DC0F40" w:rsidP="00DE5C09">
            <w:pPr>
              <w:jc w:val="both"/>
              <w:rPr>
                <w:color w:val="000000"/>
                <w:sz w:val="20"/>
              </w:rPr>
            </w:pPr>
            <w:r w:rsidRPr="00392A50">
              <w:rPr>
                <w:color w:val="000000"/>
                <w:sz w:val="20"/>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580ADD6C" w14:textId="77777777" w:rsidR="00DC0F40" w:rsidRPr="00392A50" w:rsidRDefault="00DC0F40" w:rsidP="00DE5C09">
            <w:pPr>
              <w:jc w:val="both"/>
              <w:rPr>
                <w:color w:val="000000"/>
                <w:sz w:val="20"/>
              </w:rPr>
            </w:pPr>
            <w:r w:rsidRPr="00392A50">
              <w:rPr>
                <w:color w:val="000000"/>
                <w:sz w:val="20"/>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N 4;</w:t>
            </w:r>
          </w:p>
          <w:p w14:paraId="33DD5A17" w14:textId="77777777" w:rsidR="00DC0F40" w:rsidRPr="00392A50" w:rsidRDefault="00DC0F40" w:rsidP="00DE5C09">
            <w:pPr>
              <w:jc w:val="both"/>
              <w:rPr>
                <w:color w:val="000000"/>
                <w:sz w:val="20"/>
              </w:rPr>
            </w:pPr>
            <w:r w:rsidRPr="00392A50">
              <w:rPr>
                <w:color w:val="000000"/>
                <w:sz w:val="20"/>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DC0F40" w14:paraId="482EDB95" w14:textId="77777777" w:rsidTr="00DE5C09">
        <w:tc>
          <w:tcPr>
            <w:tcW w:w="421" w:type="dxa"/>
            <w:shd w:val="clear" w:color="auto" w:fill="auto"/>
          </w:tcPr>
          <w:p w14:paraId="26CD4718" w14:textId="77777777" w:rsidR="00DC0F40" w:rsidRPr="00392A50" w:rsidRDefault="00DC0F40" w:rsidP="00DE5C09">
            <w:pPr>
              <w:jc w:val="both"/>
              <w:rPr>
                <w:color w:val="000000"/>
                <w:sz w:val="20"/>
              </w:rPr>
            </w:pPr>
            <w:r w:rsidRPr="00392A50">
              <w:rPr>
                <w:color w:val="000000"/>
                <w:sz w:val="20"/>
              </w:rPr>
              <w:t>3</w:t>
            </w:r>
          </w:p>
        </w:tc>
        <w:tc>
          <w:tcPr>
            <w:tcW w:w="2126" w:type="dxa"/>
            <w:shd w:val="clear" w:color="auto" w:fill="auto"/>
          </w:tcPr>
          <w:p w14:paraId="2C2D33AB" w14:textId="77777777" w:rsidR="00DC0F40" w:rsidRPr="00392A50" w:rsidRDefault="00DC0F40" w:rsidP="00DE5C09">
            <w:pPr>
              <w:jc w:val="both"/>
              <w:rPr>
                <w:color w:val="000000"/>
                <w:sz w:val="20"/>
              </w:rPr>
            </w:pPr>
            <w:r w:rsidRPr="00392A50">
              <w:rPr>
                <w:color w:val="000000"/>
                <w:sz w:val="20"/>
              </w:rPr>
              <w:t xml:space="preserve">позиции 434-465 </w:t>
            </w:r>
            <w:r w:rsidRPr="00392A50">
              <w:rPr>
                <w:i/>
                <w:color w:val="000000"/>
                <w:sz w:val="20"/>
              </w:rPr>
              <w:t>(пищевые продукты)</w:t>
            </w:r>
          </w:p>
        </w:tc>
        <w:tc>
          <w:tcPr>
            <w:tcW w:w="8215" w:type="dxa"/>
            <w:gridSpan w:val="2"/>
            <w:shd w:val="clear" w:color="auto" w:fill="auto"/>
          </w:tcPr>
          <w:p w14:paraId="5D23F9B1" w14:textId="77777777" w:rsidR="00DC0F40" w:rsidRPr="00392A50" w:rsidRDefault="00DC0F40" w:rsidP="00DE5C09">
            <w:pPr>
              <w:jc w:val="both"/>
              <w:rPr>
                <w:color w:val="000000"/>
                <w:sz w:val="20"/>
              </w:rPr>
            </w:pPr>
            <w:r w:rsidRPr="00392A50">
              <w:rPr>
                <w:color w:val="000000"/>
                <w:sz w:val="20"/>
              </w:rPr>
              <w:t xml:space="preserve">- указание наименования страны происхождения товара в соответствии с общероссийским классификатором, используемым для идентификации стран мира </w:t>
            </w:r>
          </w:p>
        </w:tc>
      </w:tr>
    </w:tbl>
    <w:p w14:paraId="48AACCA1" w14:textId="77777777" w:rsidR="00DC0F40" w:rsidRPr="00DB3556" w:rsidRDefault="00DC0F40" w:rsidP="00DC0F40">
      <w:pPr>
        <w:ind w:firstLine="709"/>
        <w:jc w:val="both"/>
        <w:rPr>
          <w:sz w:val="20"/>
        </w:rPr>
      </w:pPr>
      <w:r w:rsidRPr="00DB3556">
        <w:rPr>
          <w:sz w:val="20"/>
        </w:rPr>
        <w:t>3. Указание в заявке на участие в закупке наименования страны происхождения товара:</w:t>
      </w:r>
    </w:p>
    <w:p w14:paraId="5B790CBC" w14:textId="77777777" w:rsidR="00DC0F40" w:rsidRPr="00DB3556" w:rsidRDefault="00DC0F40" w:rsidP="00DC0F40">
      <w:pPr>
        <w:ind w:firstLine="709"/>
        <w:jc w:val="both"/>
        <w:rPr>
          <w:sz w:val="20"/>
        </w:rPr>
      </w:pPr>
      <w:r w:rsidRPr="00DB3556">
        <w:rPr>
          <w:sz w:val="20"/>
        </w:rPr>
        <w:t xml:space="preserve">- для подтверждения происхождения товаров из Российской Федерации, </w:t>
      </w:r>
      <w:r w:rsidRPr="00DB3556">
        <w:rPr>
          <w:b/>
          <w:i/>
          <w:sz w:val="20"/>
        </w:rPr>
        <w:t>не указанных в позициях</w:t>
      </w:r>
      <w:r w:rsidRPr="00DB3556">
        <w:rPr>
          <w:sz w:val="20"/>
        </w:rPr>
        <w:t xml:space="preserve"> 1 - 146 приложения N 1, позициях 1 - 433 приложения N 2 к Постановлению № 1875;</w:t>
      </w:r>
    </w:p>
    <w:p w14:paraId="4DEA76BE" w14:textId="77777777" w:rsidR="00DC0F40" w:rsidRPr="00DB3556" w:rsidRDefault="00DC0F40" w:rsidP="00DC0F40">
      <w:pPr>
        <w:ind w:firstLine="709"/>
        <w:jc w:val="both"/>
        <w:rPr>
          <w:sz w:val="20"/>
        </w:rPr>
      </w:pPr>
      <w:r w:rsidRPr="00DB3556">
        <w:rPr>
          <w:sz w:val="20"/>
        </w:rPr>
        <w:t>- для подтверждения происхождения товара из иностранного государства, за исключением предусмотренных п.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6F92ADC5" w14:textId="36DA26D3" w:rsidR="00FA1ED1" w:rsidRDefault="00DC0F40" w:rsidP="00DC0F40">
      <w:pPr>
        <w:rPr>
          <w:sz w:val="20"/>
          <w:szCs w:val="20"/>
        </w:rPr>
      </w:pPr>
      <w:r w:rsidRPr="00DB3556">
        <w:rPr>
          <w:sz w:val="20"/>
        </w:rPr>
        <w:t>При отсутствии в заявке документов (или копий таких документов) или информации, предусмотренных пунктами 1 - 3, такая заявка приравнивается к заявке, в которой с</w:t>
      </w:r>
      <w:r w:rsidRPr="00D505B8">
        <w:rPr>
          <w:sz w:val="20"/>
        </w:rPr>
        <w:t>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EEC7823" w14:textId="77777777" w:rsidR="00DC0F40" w:rsidRDefault="00DC0F40" w:rsidP="00FA1ED1">
      <w:pPr>
        <w:rPr>
          <w:sz w:val="20"/>
          <w:szCs w:val="20"/>
        </w:rPr>
        <w:sectPr w:rsidR="00DC0F40" w:rsidSect="005D0A10">
          <w:pgSz w:w="11906" w:h="16838"/>
          <w:pgMar w:top="720" w:right="720" w:bottom="720" w:left="720" w:header="360" w:footer="567" w:gutter="0"/>
          <w:cols w:space="720"/>
          <w:docGrid w:linePitch="360"/>
        </w:sectPr>
      </w:pPr>
    </w:p>
    <w:p w14:paraId="3E29B550" w14:textId="77777777" w:rsidR="005A60AB" w:rsidRDefault="005A60AB" w:rsidP="005A60AB">
      <w:pPr>
        <w:pStyle w:val="10"/>
        <w:keepNext w:val="0"/>
        <w:pageBreakBefore/>
        <w:widowControl w:val="0"/>
        <w:tabs>
          <w:tab w:val="clear" w:pos="0"/>
        </w:tabs>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извещению </w:t>
      </w:r>
    </w:p>
    <w:p w14:paraId="611DA084" w14:textId="77777777" w:rsidR="005A60AB" w:rsidRDefault="005A60AB" w:rsidP="005A60AB">
      <w:pPr>
        <w:jc w:val="right"/>
        <w:rPr>
          <w:b/>
          <w:bCs/>
        </w:rPr>
      </w:pPr>
      <w:r>
        <w:rPr>
          <w:b/>
          <w:bCs/>
        </w:rPr>
        <w:t>о проведении запроса котировок в электронной форме</w:t>
      </w:r>
    </w:p>
    <w:p w14:paraId="48A3DBB8" w14:textId="77777777" w:rsidR="00A9673D" w:rsidRDefault="00A9673D" w:rsidP="002226FE">
      <w:pPr>
        <w:pStyle w:val="a9"/>
        <w:spacing w:after="0"/>
        <w:jc w:val="center"/>
        <w:rPr>
          <w:b/>
          <w:bCs/>
        </w:rPr>
      </w:pPr>
    </w:p>
    <w:p w14:paraId="5130EDAC" w14:textId="0D9322A7" w:rsidR="00D86097" w:rsidRDefault="00D86097" w:rsidP="00615590">
      <w:pPr>
        <w:jc w:val="center"/>
        <w:rPr>
          <w:bCs/>
        </w:rPr>
      </w:pPr>
      <w:r w:rsidRPr="0057717D">
        <w:rPr>
          <w:bCs/>
        </w:rPr>
        <w:t>Техническое задание</w:t>
      </w:r>
    </w:p>
    <w:p w14:paraId="10942FD0" w14:textId="5B86B113" w:rsidR="00FF4E44" w:rsidRDefault="00FF4E44" w:rsidP="00615590">
      <w:pPr>
        <w:jc w:val="center"/>
        <w:rPr>
          <w:bCs/>
        </w:rPr>
      </w:pPr>
    </w:p>
    <w:tbl>
      <w:tblPr>
        <w:tblW w:w="15446" w:type="dxa"/>
        <w:tblLook w:val="04A0" w:firstRow="1" w:lastRow="0" w:firstColumn="1" w:lastColumn="0" w:noHBand="0" w:noVBand="1"/>
      </w:tblPr>
      <w:tblGrid>
        <w:gridCol w:w="601"/>
        <w:gridCol w:w="2405"/>
        <w:gridCol w:w="10456"/>
        <w:gridCol w:w="992"/>
        <w:gridCol w:w="992"/>
      </w:tblGrid>
      <w:tr w:rsidR="000573FD" w:rsidRPr="000573FD" w14:paraId="3BF2542B" w14:textId="77777777" w:rsidTr="000573FD">
        <w:trPr>
          <w:trHeight w:val="9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57C8C" w14:textId="77777777" w:rsidR="000573FD" w:rsidRPr="000573FD" w:rsidRDefault="000573FD" w:rsidP="00DA7A4E">
            <w:pPr>
              <w:jc w:val="center"/>
              <w:rPr>
                <w:b/>
                <w:bCs/>
                <w:color w:val="000000"/>
                <w:sz w:val="22"/>
                <w:szCs w:val="22"/>
                <w:lang w:eastAsia="ru-RU"/>
              </w:rPr>
            </w:pPr>
            <w:r w:rsidRPr="000573FD">
              <w:rPr>
                <w:b/>
                <w:bCs/>
                <w:color w:val="000000"/>
                <w:sz w:val="22"/>
                <w:szCs w:val="22"/>
                <w:lang w:eastAsia="ru-RU"/>
              </w:rPr>
              <w:t xml:space="preserve">№ </w:t>
            </w:r>
            <w:proofErr w:type="spellStart"/>
            <w:r w:rsidRPr="000573FD">
              <w:rPr>
                <w:b/>
                <w:bCs/>
                <w:color w:val="000000"/>
                <w:sz w:val="22"/>
                <w:szCs w:val="22"/>
                <w:lang w:eastAsia="ru-RU"/>
              </w:rPr>
              <w:t>п.п</w:t>
            </w:r>
            <w:proofErr w:type="spellEnd"/>
            <w:r w:rsidRPr="000573FD">
              <w:rPr>
                <w:b/>
                <w:bCs/>
                <w:color w:val="000000"/>
                <w:sz w:val="22"/>
                <w:szCs w:val="22"/>
                <w:lang w:eastAsia="ru-RU"/>
              </w:rPr>
              <w:t>.</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5757E2CC" w14:textId="77777777" w:rsidR="000573FD" w:rsidRPr="000573FD" w:rsidRDefault="000573FD" w:rsidP="00DA7A4E">
            <w:pPr>
              <w:jc w:val="center"/>
              <w:rPr>
                <w:b/>
                <w:bCs/>
                <w:color w:val="000000"/>
                <w:sz w:val="22"/>
                <w:szCs w:val="22"/>
                <w:lang w:eastAsia="ru-RU"/>
              </w:rPr>
            </w:pPr>
            <w:r w:rsidRPr="000573FD">
              <w:rPr>
                <w:b/>
                <w:bCs/>
                <w:color w:val="000000"/>
                <w:sz w:val="22"/>
                <w:szCs w:val="22"/>
                <w:lang w:eastAsia="ru-RU"/>
              </w:rPr>
              <w:t>Наименование товара</w:t>
            </w:r>
          </w:p>
        </w:tc>
        <w:tc>
          <w:tcPr>
            <w:tcW w:w="10456" w:type="dxa"/>
            <w:tcBorders>
              <w:top w:val="single" w:sz="4" w:space="0" w:color="auto"/>
              <w:left w:val="nil"/>
              <w:bottom w:val="single" w:sz="4" w:space="0" w:color="auto"/>
              <w:right w:val="single" w:sz="4" w:space="0" w:color="auto"/>
            </w:tcBorders>
            <w:shd w:val="clear" w:color="auto" w:fill="auto"/>
            <w:vAlign w:val="center"/>
            <w:hideMark/>
          </w:tcPr>
          <w:p w14:paraId="61A48114" w14:textId="77777777" w:rsidR="000573FD" w:rsidRPr="000573FD" w:rsidRDefault="000573FD" w:rsidP="00DA7A4E">
            <w:pPr>
              <w:jc w:val="center"/>
              <w:rPr>
                <w:b/>
                <w:bCs/>
                <w:color w:val="000000"/>
                <w:sz w:val="22"/>
                <w:szCs w:val="22"/>
                <w:lang w:eastAsia="ru-RU"/>
              </w:rPr>
            </w:pPr>
            <w:r w:rsidRPr="000573FD">
              <w:rPr>
                <w:b/>
                <w:bCs/>
                <w:color w:val="000000"/>
                <w:sz w:val="22"/>
                <w:szCs w:val="22"/>
                <w:lang w:eastAsia="ru-RU"/>
              </w:rPr>
              <w:t>Технические характеристики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F8B55A" w14:textId="77777777" w:rsidR="000573FD" w:rsidRPr="000573FD" w:rsidRDefault="000573FD" w:rsidP="00DA7A4E">
            <w:pPr>
              <w:jc w:val="center"/>
              <w:rPr>
                <w:b/>
                <w:bCs/>
                <w:color w:val="000000"/>
                <w:sz w:val="22"/>
                <w:szCs w:val="22"/>
                <w:lang w:eastAsia="ru-RU"/>
              </w:rPr>
            </w:pPr>
            <w:r w:rsidRPr="000573FD">
              <w:rPr>
                <w:b/>
                <w:bCs/>
                <w:color w:val="000000"/>
                <w:sz w:val="22"/>
                <w:szCs w:val="22"/>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523CC7" w14:textId="77777777" w:rsidR="000573FD" w:rsidRPr="000573FD" w:rsidRDefault="000573FD" w:rsidP="00DA7A4E">
            <w:pPr>
              <w:jc w:val="center"/>
              <w:rPr>
                <w:b/>
                <w:bCs/>
                <w:color w:val="000000"/>
                <w:sz w:val="22"/>
                <w:szCs w:val="22"/>
                <w:lang w:eastAsia="ru-RU"/>
              </w:rPr>
            </w:pPr>
            <w:r w:rsidRPr="000573FD">
              <w:rPr>
                <w:b/>
                <w:bCs/>
                <w:color w:val="000000"/>
                <w:sz w:val="22"/>
                <w:szCs w:val="22"/>
                <w:lang w:eastAsia="ru-RU"/>
              </w:rPr>
              <w:t>Кол-во</w:t>
            </w:r>
          </w:p>
        </w:tc>
      </w:tr>
      <w:tr w:rsidR="000573FD" w:rsidRPr="000573FD" w14:paraId="42DE1994" w14:textId="77777777" w:rsidTr="000573FD">
        <w:trPr>
          <w:trHeight w:val="2700"/>
        </w:trPr>
        <w:tc>
          <w:tcPr>
            <w:tcW w:w="601" w:type="dxa"/>
            <w:tcBorders>
              <w:top w:val="nil"/>
              <w:left w:val="single" w:sz="4" w:space="0" w:color="auto"/>
              <w:bottom w:val="single" w:sz="4" w:space="0" w:color="auto"/>
              <w:right w:val="single" w:sz="4" w:space="0" w:color="auto"/>
            </w:tcBorders>
            <w:shd w:val="clear" w:color="auto" w:fill="auto"/>
            <w:hideMark/>
          </w:tcPr>
          <w:p w14:paraId="5A93C019" w14:textId="77777777" w:rsidR="000573FD" w:rsidRPr="000573FD" w:rsidRDefault="000573FD" w:rsidP="00DA7A4E">
            <w:pPr>
              <w:jc w:val="center"/>
              <w:rPr>
                <w:color w:val="000000"/>
                <w:sz w:val="22"/>
                <w:szCs w:val="22"/>
                <w:lang w:eastAsia="ru-RU"/>
              </w:rPr>
            </w:pPr>
            <w:r w:rsidRPr="000573FD">
              <w:rPr>
                <w:color w:val="000000"/>
                <w:sz w:val="22"/>
                <w:szCs w:val="22"/>
                <w:lang w:eastAsia="ru-RU"/>
              </w:rPr>
              <w:t>1</w:t>
            </w:r>
          </w:p>
        </w:tc>
        <w:tc>
          <w:tcPr>
            <w:tcW w:w="2405" w:type="dxa"/>
            <w:tcBorders>
              <w:top w:val="nil"/>
              <w:left w:val="nil"/>
              <w:bottom w:val="single" w:sz="4" w:space="0" w:color="auto"/>
              <w:right w:val="single" w:sz="4" w:space="0" w:color="auto"/>
            </w:tcBorders>
            <w:shd w:val="clear" w:color="auto" w:fill="auto"/>
            <w:hideMark/>
          </w:tcPr>
          <w:p w14:paraId="713D6E0C" w14:textId="77777777" w:rsidR="000573FD" w:rsidRPr="000573FD" w:rsidRDefault="000573FD" w:rsidP="00DA7A4E">
            <w:pPr>
              <w:rPr>
                <w:color w:val="000000"/>
                <w:sz w:val="22"/>
                <w:szCs w:val="22"/>
                <w:lang w:eastAsia="ru-RU"/>
              </w:rPr>
            </w:pPr>
            <w:r w:rsidRPr="000573FD">
              <w:rPr>
                <w:color w:val="000000"/>
                <w:sz w:val="22"/>
                <w:szCs w:val="22"/>
                <w:lang w:eastAsia="ru-RU"/>
              </w:rPr>
              <w:t xml:space="preserve">Винт </w:t>
            </w:r>
            <w:proofErr w:type="spellStart"/>
            <w:r w:rsidRPr="000573FD">
              <w:rPr>
                <w:color w:val="000000"/>
                <w:sz w:val="22"/>
                <w:szCs w:val="22"/>
                <w:lang w:eastAsia="ru-RU"/>
              </w:rPr>
              <w:t>артроскопический</w:t>
            </w:r>
            <w:proofErr w:type="spellEnd"/>
            <w:r w:rsidRPr="000573FD">
              <w:rPr>
                <w:color w:val="000000"/>
                <w:sz w:val="22"/>
                <w:szCs w:val="22"/>
                <w:lang w:eastAsia="ru-RU"/>
              </w:rPr>
              <w:t xml:space="preserve"> </w:t>
            </w:r>
            <w:proofErr w:type="spellStart"/>
            <w:r w:rsidRPr="000573FD">
              <w:rPr>
                <w:color w:val="000000"/>
                <w:sz w:val="22"/>
                <w:szCs w:val="22"/>
                <w:lang w:eastAsia="ru-RU"/>
              </w:rPr>
              <w:t>биодеградируемый</w:t>
            </w:r>
            <w:proofErr w:type="spellEnd"/>
          </w:p>
        </w:tc>
        <w:tc>
          <w:tcPr>
            <w:tcW w:w="10456" w:type="dxa"/>
            <w:tcBorders>
              <w:top w:val="nil"/>
              <w:left w:val="nil"/>
              <w:bottom w:val="single" w:sz="4" w:space="0" w:color="auto"/>
              <w:right w:val="single" w:sz="4" w:space="0" w:color="auto"/>
            </w:tcBorders>
            <w:shd w:val="clear" w:color="auto" w:fill="auto"/>
            <w:vAlign w:val="center"/>
            <w:hideMark/>
          </w:tcPr>
          <w:p w14:paraId="5CB3C2EF" w14:textId="77777777" w:rsidR="000573FD" w:rsidRPr="000573FD" w:rsidRDefault="000573FD" w:rsidP="00DA7A4E">
            <w:pPr>
              <w:rPr>
                <w:color w:val="000000"/>
                <w:sz w:val="22"/>
                <w:szCs w:val="22"/>
                <w:lang w:eastAsia="ru-RU"/>
              </w:rPr>
            </w:pPr>
            <w:r w:rsidRPr="000573FD">
              <w:rPr>
                <w:color w:val="000000"/>
                <w:sz w:val="22"/>
                <w:szCs w:val="22"/>
                <w:lang w:eastAsia="ru-RU"/>
              </w:rPr>
              <w:t xml:space="preserve">Предназначен для использования при восстановлении хирургическим путем передней крестообразной связки в качестве </w:t>
            </w:r>
            <w:proofErr w:type="spellStart"/>
            <w:proofErr w:type="gramStart"/>
            <w:r w:rsidRPr="000573FD">
              <w:rPr>
                <w:color w:val="000000"/>
                <w:sz w:val="22"/>
                <w:szCs w:val="22"/>
                <w:lang w:eastAsia="ru-RU"/>
              </w:rPr>
              <w:t>интерерентного</w:t>
            </w:r>
            <w:proofErr w:type="spellEnd"/>
            <w:r w:rsidRPr="000573FD">
              <w:rPr>
                <w:color w:val="000000"/>
                <w:sz w:val="22"/>
                <w:szCs w:val="22"/>
                <w:lang w:eastAsia="ru-RU"/>
              </w:rPr>
              <w:t xml:space="preserve">  </w:t>
            </w:r>
            <w:proofErr w:type="spellStart"/>
            <w:r w:rsidRPr="000573FD">
              <w:rPr>
                <w:color w:val="000000"/>
                <w:sz w:val="22"/>
                <w:szCs w:val="22"/>
                <w:lang w:eastAsia="ru-RU"/>
              </w:rPr>
              <w:t>биоабсорбируемого</w:t>
            </w:r>
            <w:proofErr w:type="spellEnd"/>
            <w:proofErr w:type="gramEnd"/>
            <w:r w:rsidRPr="000573FD">
              <w:rPr>
                <w:color w:val="000000"/>
                <w:sz w:val="22"/>
                <w:szCs w:val="22"/>
                <w:lang w:eastAsia="ru-RU"/>
              </w:rPr>
              <w:t xml:space="preserve"> фиксатора для различных </w:t>
            </w:r>
            <w:proofErr w:type="spellStart"/>
            <w:r w:rsidRPr="000573FD">
              <w:rPr>
                <w:color w:val="000000"/>
                <w:sz w:val="22"/>
                <w:szCs w:val="22"/>
                <w:lang w:eastAsia="ru-RU"/>
              </w:rPr>
              <w:t>аллотрансплантатов</w:t>
            </w:r>
            <w:proofErr w:type="spellEnd"/>
            <w:r w:rsidRPr="000573FD">
              <w:rPr>
                <w:color w:val="000000"/>
                <w:sz w:val="22"/>
                <w:szCs w:val="22"/>
                <w:lang w:eastAsia="ru-RU"/>
              </w:rPr>
              <w:t xml:space="preserve"> и </w:t>
            </w:r>
            <w:proofErr w:type="spellStart"/>
            <w:r w:rsidRPr="000573FD">
              <w:rPr>
                <w:color w:val="000000"/>
                <w:sz w:val="22"/>
                <w:szCs w:val="22"/>
                <w:lang w:eastAsia="ru-RU"/>
              </w:rPr>
              <w:t>аутотрансплантатов</w:t>
            </w:r>
            <w:proofErr w:type="spellEnd"/>
            <w:r w:rsidRPr="000573FD">
              <w:rPr>
                <w:color w:val="000000"/>
                <w:sz w:val="22"/>
                <w:szCs w:val="22"/>
                <w:lang w:eastAsia="ru-RU"/>
              </w:rPr>
              <w:t xml:space="preserve"> передней крестообразной связки включая комплексный </w:t>
            </w:r>
            <w:proofErr w:type="spellStart"/>
            <w:r w:rsidRPr="000573FD">
              <w:rPr>
                <w:color w:val="000000"/>
                <w:sz w:val="22"/>
                <w:szCs w:val="22"/>
                <w:lang w:eastAsia="ru-RU"/>
              </w:rPr>
              <w:t>тибиальный</w:t>
            </w:r>
            <w:proofErr w:type="spellEnd"/>
            <w:r w:rsidRPr="000573FD">
              <w:rPr>
                <w:color w:val="000000"/>
                <w:sz w:val="22"/>
                <w:szCs w:val="22"/>
                <w:lang w:eastAsia="ru-RU"/>
              </w:rPr>
              <w:t xml:space="preserve"> костный трансплантат сухожилия и кости надколенной чашечки, сухожильный трансплантат полусухожильной мышцы, сухожильный трансплантат полусухожильной мышцы и имплантат ахиллова сухожилия. Материал изготовления: 75% поли-L молочной кислоты и 25% гидроксиапатита. </w:t>
            </w:r>
            <w:proofErr w:type="spellStart"/>
            <w:r w:rsidRPr="000573FD">
              <w:rPr>
                <w:color w:val="000000"/>
                <w:sz w:val="22"/>
                <w:szCs w:val="22"/>
                <w:lang w:eastAsia="ru-RU"/>
              </w:rPr>
              <w:t>Канюляция</w:t>
            </w:r>
            <w:proofErr w:type="spellEnd"/>
            <w:r w:rsidRPr="000573FD">
              <w:rPr>
                <w:color w:val="000000"/>
                <w:sz w:val="22"/>
                <w:szCs w:val="22"/>
                <w:lang w:eastAsia="ru-RU"/>
              </w:rPr>
              <w:t xml:space="preserve"> сквозная. Шлиц - крестообразный. Винт имеет спиральную резьбу по всей длине и имеет закругленную головку. Резьба </w:t>
            </w:r>
            <w:proofErr w:type="spellStart"/>
            <w:r w:rsidRPr="000573FD">
              <w:rPr>
                <w:color w:val="000000"/>
                <w:sz w:val="22"/>
                <w:szCs w:val="22"/>
                <w:lang w:eastAsia="ru-RU"/>
              </w:rPr>
              <w:t>атравматична</w:t>
            </w:r>
            <w:proofErr w:type="spellEnd"/>
            <w:r w:rsidRPr="000573FD">
              <w:rPr>
                <w:color w:val="000000"/>
                <w:sz w:val="22"/>
                <w:szCs w:val="22"/>
                <w:lang w:eastAsia="ru-RU"/>
              </w:rPr>
              <w:t xml:space="preserve"> по всей длине винта. Поставляется в стерильной упаковке. Длина не более 28 мм</w:t>
            </w:r>
            <w:r w:rsidRPr="000573FD">
              <w:rPr>
                <w:color w:val="000000"/>
                <w:sz w:val="22"/>
                <w:szCs w:val="22"/>
                <w:lang w:eastAsia="ru-RU"/>
              </w:rPr>
              <w:br/>
              <w:t>Диаметр 7, 8 и 9 мм. Конкретное значение указывает заказчик в заявке.</w:t>
            </w:r>
          </w:p>
        </w:tc>
        <w:tc>
          <w:tcPr>
            <w:tcW w:w="992" w:type="dxa"/>
            <w:tcBorders>
              <w:top w:val="nil"/>
              <w:left w:val="nil"/>
              <w:bottom w:val="single" w:sz="4" w:space="0" w:color="auto"/>
              <w:right w:val="single" w:sz="4" w:space="0" w:color="auto"/>
            </w:tcBorders>
            <w:shd w:val="clear" w:color="auto" w:fill="auto"/>
            <w:hideMark/>
          </w:tcPr>
          <w:p w14:paraId="774A3F56" w14:textId="77777777" w:rsidR="000573FD" w:rsidRPr="000573FD" w:rsidRDefault="000573FD" w:rsidP="00DA7A4E">
            <w:pPr>
              <w:jc w:val="center"/>
              <w:rPr>
                <w:color w:val="000000"/>
                <w:sz w:val="22"/>
                <w:szCs w:val="22"/>
                <w:lang w:eastAsia="ru-RU"/>
              </w:rPr>
            </w:pPr>
            <w:proofErr w:type="spellStart"/>
            <w:r w:rsidRPr="000573FD">
              <w:rPr>
                <w:color w:val="000000"/>
                <w:sz w:val="22"/>
                <w:szCs w:val="22"/>
                <w:lang w:eastAsia="ru-RU"/>
              </w:rPr>
              <w:t>шт</w:t>
            </w:r>
            <w:proofErr w:type="spellEnd"/>
          </w:p>
        </w:tc>
        <w:tc>
          <w:tcPr>
            <w:tcW w:w="992" w:type="dxa"/>
            <w:tcBorders>
              <w:top w:val="nil"/>
              <w:left w:val="nil"/>
              <w:bottom w:val="single" w:sz="4" w:space="0" w:color="auto"/>
              <w:right w:val="single" w:sz="4" w:space="0" w:color="auto"/>
            </w:tcBorders>
            <w:shd w:val="clear" w:color="auto" w:fill="auto"/>
            <w:hideMark/>
          </w:tcPr>
          <w:p w14:paraId="766CB163" w14:textId="77777777" w:rsidR="000573FD" w:rsidRPr="000573FD" w:rsidRDefault="000573FD" w:rsidP="00DA7A4E">
            <w:pPr>
              <w:jc w:val="center"/>
              <w:rPr>
                <w:color w:val="000000"/>
                <w:sz w:val="22"/>
                <w:szCs w:val="22"/>
                <w:lang w:eastAsia="ru-RU"/>
              </w:rPr>
            </w:pPr>
            <w:r w:rsidRPr="000573FD">
              <w:rPr>
                <w:color w:val="000000"/>
                <w:sz w:val="22"/>
                <w:szCs w:val="22"/>
                <w:lang w:eastAsia="ru-RU"/>
              </w:rPr>
              <w:t>15</w:t>
            </w:r>
          </w:p>
        </w:tc>
      </w:tr>
      <w:tr w:rsidR="000573FD" w:rsidRPr="000573FD" w14:paraId="77749694" w14:textId="77777777" w:rsidTr="000573FD">
        <w:trPr>
          <w:trHeight w:val="56"/>
        </w:trPr>
        <w:tc>
          <w:tcPr>
            <w:tcW w:w="601" w:type="dxa"/>
            <w:tcBorders>
              <w:top w:val="nil"/>
              <w:left w:val="single" w:sz="4" w:space="0" w:color="auto"/>
              <w:bottom w:val="single" w:sz="4" w:space="0" w:color="auto"/>
              <w:right w:val="single" w:sz="4" w:space="0" w:color="auto"/>
            </w:tcBorders>
            <w:shd w:val="clear" w:color="auto" w:fill="auto"/>
            <w:hideMark/>
          </w:tcPr>
          <w:p w14:paraId="5D880AEC" w14:textId="77777777" w:rsidR="000573FD" w:rsidRPr="000573FD" w:rsidRDefault="000573FD" w:rsidP="00DA7A4E">
            <w:pPr>
              <w:jc w:val="center"/>
              <w:rPr>
                <w:color w:val="000000"/>
                <w:sz w:val="22"/>
                <w:szCs w:val="22"/>
                <w:lang w:eastAsia="ru-RU"/>
              </w:rPr>
            </w:pPr>
            <w:r w:rsidRPr="000573FD">
              <w:rPr>
                <w:color w:val="000000"/>
                <w:sz w:val="22"/>
                <w:szCs w:val="22"/>
                <w:lang w:eastAsia="ru-RU"/>
              </w:rPr>
              <w:t>2</w:t>
            </w:r>
          </w:p>
        </w:tc>
        <w:tc>
          <w:tcPr>
            <w:tcW w:w="2405" w:type="dxa"/>
            <w:tcBorders>
              <w:top w:val="nil"/>
              <w:left w:val="nil"/>
              <w:bottom w:val="single" w:sz="4" w:space="0" w:color="auto"/>
              <w:right w:val="single" w:sz="4" w:space="0" w:color="auto"/>
            </w:tcBorders>
            <w:shd w:val="clear" w:color="auto" w:fill="auto"/>
            <w:hideMark/>
          </w:tcPr>
          <w:p w14:paraId="4717D680" w14:textId="77777777" w:rsidR="000573FD" w:rsidRPr="000573FD" w:rsidRDefault="000573FD" w:rsidP="00DA7A4E">
            <w:pPr>
              <w:rPr>
                <w:color w:val="000000"/>
                <w:sz w:val="22"/>
                <w:szCs w:val="22"/>
                <w:lang w:eastAsia="ru-RU"/>
              </w:rPr>
            </w:pPr>
            <w:proofErr w:type="gramStart"/>
            <w:r w:rsidRPr="000573FD">
              <w:rPr>
                <w:color w:val="000000"/>
                <w:sz w:val="22"/>
                <w:szCs w:val="22"/>
                <w:lang w:eastAsia="ru-RU"/>
              </w:rPr>
              <w:t>Петля</w:t>
            </w:r>
            <w:proofErr w:type="gramEnd"/>
            <w:r w:rsidRPr="000573FD">
              <w:rPr>
                <w:color w:val="000000"/>
                <w:sz w:val="22"/>
                <w:szCs w:val="22"/>
                <w:lang w:eastAsia="ru-RU"/>
              </w:rPr>
              <w:t xml:space="preserve"> регулируемая обратного натяжения</w:t>
            </w:r>
          </w:p>
        </w:tc>
        <w:tc>
          <w:tcPr>
            <w:tcW w:w="10456" w:type="dxa"/>
            <w:tcBorders>
              <w:top w:val="nil"/>
              <w:left w:val="nil"/>
              <w:bottom w:val="single" w:sz="4" w:space="0" w:color="auto"/>
              <w:right w:val="single" w:sz="4" w:space="0" w:color="auto"/>
            </w:tcBorders>
            <w:shd w:val="clear" w:color="auto" w:fill="auto"/>
            <w:vAlign w:val="center"/>
            <w:hideMark/>
          </w:tcPr>
          <w:p w14:paraId="788CD360" w14:textId="77777777" w:rsidR="000573FD" w:rsidRPr="000573FD" w:rsidRDefault="000573FD" w:rsidP="00DA7A4E">
            <w:pPr>
              <w:rPr>
                <w:color w:val="000000"/>
                <w:sz w:val="22"/>
                <w:szCs w:val="22"/>
                <w:lang w:eastAsia="ru-RU"/>
              </w:rPr>
            </w:pPr>
            <w:r w:rsidRPr="000573FD">
              <w:rPr>
                <w:color w:val="000000"/>
                <w:sz w:val="22"/>
                <w:szCs w:val="22"/>
                <w:lang w:eastAsia="ru-RU"/>
              </w:rPr>
              <w:t xml:space="preserve">Область применения: травматология, ортопедия, артроскопия                                                                                                                                                                            Фиксатор предназначен для кортикальной фиксации сухожильного трансплантата к бедренной кости при проведении </w:t>
            </w:r>
            <w:proofErr w:type="spellStart"/>
            <w:r w:rsidRPr="000573FD">
              <w:rPr>
                <w:color w:val="000000"/>
                <w:sz w:val="22"/>
                <w:szCs w:val="22"/>
                <w:lang w:eastAsia="ru-RU"/>
              </w:rPr>
              <w:t>артроскопической</w:t>
            </w:r>
            <w:proofErr w:type="spellEnd"/>
            <w:r w:rsidRPr="000573FD">
              <w:rPr>
                <w:color w:val="000000"/>
                <w:sz w:val="22"/>
                <w:szCs w:val="22"/>
                <w:lang w:eastAsia="ru-RU"/>
              </w:rPr>
              <w:t xml:space="preserve"> реконструкции (пластики) крестообразных связок</w:t>
            </w:r>
            <w:r w:rsidRPr="000573FD">
              <w:rPr>
                <w:color w:val="000000"/>
                <w:sz w:val="22"/>
                <w:szCs w:val="22"/>
                <w:lang w:eastAsia="ru-RU"/>
              </w:rPr>
              <w:br/>
              <w:t xml:space="preserve">Материал изготовления петли для фиксации </w:t>
            </w:r>
            <w:proofErr w:type="spellStart"/>
            <w:r w:rsidRPr="000573FD">
              <w:rPr>
                <w:color w:val="000000"/>
                <w:sz w:val="22"/>
                <w:szCs w:val="22"/>
                <w:lang w:eastAsia="ru-RU"/>
              </w:rPr>
              <w:t>траснплантата</w:t>
            </w:r>
            <w:proofErr w:type="spellEnd"/>
            <w:r w:rsidRPr="000573FD">
              <w:rPr>
                <w:color w:val="000000"/>
                <w:sz w:val="22"/>
                <w:szCs w:val="22"/>
                <w:lang w:eastAsia="ru-RU"/>
              </w:rPr>
              <w:t xml:space="preserve"> -  </w:t>
            </w:r>
            <w:proofErr w:type="spellStart"/>
            <w:r w:rsidRPr="000573FD">
              <w:rPr>
                <w:color w:val="000000"/>
                <w:sz w:val="22"/>
                <w:szCs w:val="22"/>
                <w:lang w:eastAsia="ru-RU"/>
              </w:rPr>
              <w:t>сверхвысокомолекулярный</w:t>
            </w:r>
            <w:proofErr w:type="spellEnd"/>
            <w:r w:rsidRPr="000573FD">
              <w:rPr>
                <w:color w:val="000000"/>
                <w:sz w:val="22"/>
                <w:szCs w:val="22"/>
                <w:lang w:eastAsia="ru-RU"/>
              </w:rPr>
              <w:t xml:space="preserve"> полиэтилен.                                                                            Материал изготовления кортикальной пластины - титановый сплав                                                                                                                                                                                                             Тип петли - регулируемая, </w:t>
            </w:r>
            <w:proofErr w:type="spellStart"/>
            <w:r w:rsidRPr="000573FD">
              <w:rPr>
                <w:color w:val="000000"/>
                <w:sz w:val="22"/>
                <w:szCs w:val="22"/>
                <w:lang w:eastAsia="ru-RU"/>
              </w:rPr>
              <w:t>безузловая</w:t>
            </w:r>
            <w:proofErr w:type="spellEnd"/>
            <w:r w:rsidRPr="000573FD">
              <w:rPr>
                <w:color w:val="000000"/>
                <w:sz w:val="22"/>
                <w:szCs w:val="22"/>
                <w:lang w:eastAsia="ru-RU"/>
              </w:rPr>
              <w:t xml:space="preserve">                                                                                                                                                Каждый фиксатор имеет в составе регулируемую  петлю для  фиксации трансплантата, две нити для проведения, разворота и позиционирования кортикальной пластины, две  нити для натяжения петли. На нитях для </w:t>
            </w:r>
            <w:proofErr w:type="spellStart"/>
            <w:r w:rsidRPr="000573FD">
              <w:rPr>
                <w:color w:val="000000"/>
                <w:sz w:val="22"/>
                <w:szCs w:val="22"/>
                <w:lang w:eastAsia="ru-RU"/>
              </w:rPr>
              <w:t>нятяжения</w:t>
            </w:r>
            <w:proofErr w:type="spellEnd"/>
            <w:r w:rsidRPr="000573FD">
              <w:rPr>
                <w:color w:val="000000"/>
                <w:sz w:val="22"/>
                <w:szCs w:val="22"/>
                <w:lang w:eastAsia="ru-RU"/>
              </w:rPr>
              <w:t xml:space="preserve"> петли </w:t>
            </w:r>
            <w:proofErr w:type="spellStart"/>
            <w:r w:rsidRPr="000573FD">
              <w:rPr>
                <w:color w:val="000000"/>
                <w:sz w:val="22"/>
                <w:szCs w:val="22"/>
                <w:lang w:eastAsia="ru-RU"/>
              </w:rPr>
              <w:t>присутсвует</w:t>
            </w:r>
            <w:proofErr w:type="spellEnd"/>
            <w:r w:rsidRPr="000573FD">
              <w:rPr>
                <w:color w:val="000000"/>
                <w:sz w:val="22"/>
                <w:szCs w:val="22"/>
                <w:lang w:eastAsia="ru-RU"/>
              </w:rPr>
              <w:t xml:space="preserve"> метки кольцевидной формы для визуального контроля натяжения трансплантата. </w:t>
            </w:r>
            <w:r w:rsidRPr="000573FD">
              <w:rPr>
                <w:color w:val="000000"/>
                <w:sz w:val="22"/>
                <w:szCs w:val="22"/>
                <w:lang w:eastAsia="ru-RU"/>
              </w:rPr>
              <w:br/>
              <w:t xml:space="preserve">Нити для проведения петли  и нити для проведения ,разворота и позиционирования проходят   через отдельную нить-проводник, которая отвечает за одномоментное проведение нитей через костный </w:t>
            </w:r>
            <w:proofErr w:type="spellStart"/>
            <w:r w:rsidRPr="000573FD">
              <w:rPr>
                <w:color w:val="000000"/>
                <w:sz w:val="22"/>
                <w:szCs w:val="22"/>
                <w:lang w:eastAsia="ru-RU"/>
              </w:rPr>
              <w:t>тунель</w:t>
            </w:r>
            <w:proofErr w:type="spellEnd"/>
            <w:r w:rsidRPr="000573FD">
              <w:rPr>
                <w:color w:val="000000"/>
                <w:sz w:val="22"/>
                <w:szCs w:val="22"/>
                <w:lang w:eastAsia="ru-RU"/>
              </w:rPr>
              <w:t xml:space="preserve">                                                                                                                                                                                                                                                                                       Размер фиксатора: 3,84±0,05 x 13,11±0,05 мм</w:t>
            </w:r>
            <w:r w:rsidRPr="000573FD">
              <w:rPr>
                <w:color w:val="000000"/>
                <w:sz w:val="22"/>
                <w:szCs w:val="22"/>
                <w:lang w:eastAsia="ru-RU"/>
              </w:rPr>
              <w:br/>
              <w:t>Длина петли: 90,17±2,03 мм</w:t>
            </w:r>
            <w:r w:rsidRPr="000573FD">
              <w:rPr>
                <w:color w:val="000000"/>
                <w:sz w:val="22"/>
                <w:szCs w:val="22"/>
                <w:lang w:eastAsia="ru-RU"/>
              </w:rPr>
              <w:br/>
              <w:t xml:space="preserve">Тип нити: </w:t>
            </w:r>
            <w:proofErr w:type="spellStart"/>
            <w:r w:rsidRPr="000573FD">
              <w:rPr>
                <w:color w:val="000000"/>
                <w:sz w:val="22"/>
                <w:szCs w:val="22"/>
                <w:lang w:eastAsia="ru-RU"/>
              </w:rPr>
              <w:t>Полифиламентные</w:t>
            </w:r>
            <w:proofErr w:type="spellEnd"/>
            <w:r w:rsidRPr="000573FD">
              <w:rPr>
                <w:color w:val="000000"/>
                <w:sz w:val="22"/>
                <w:szCs w:val="22"/>
                <w:lang w:eastAsia="ru-RU"/>
              </w:rPr>
              <w:t xml:space="preserve">, плетеные, </w:t>
            </w:r>
            <w:proofErr w:type="spellStart"/>
            <w:r w:rsidRPr="000573FD">
              <w:rPr>
                <w:color w:val="000000"/>
                <w:sz w:val="22"/>
                <w:szCs w:val="22"/>
                <w:lang w:eastAsia="ru-RU"/>
              </w:rPr>
              <w:t>нерассасывающиеся</w:t>
            </w:r>
            <w:proofErr w:type="spellEnd"/>
            <w:r w:rsidRPr="000573FD">
              <w:rPr>
                <w:color w:val="000000"/>
                <w:sz w:val="22"/>
                <w:szCs w:val="22"/>
                <w:lang w:eastAsia="ru-RU"/>
              </w:rPr>
              <w:t xml:space="preserve">                                                                                                                                                                                                                                                                                                                                                                                                                                                                                                                                                                         </w:t>
            </w:r>
          </w:p>
        </w:tc>
        <w:tc>
          <w:tcPr>
            <w:tcW w:w="992" w:type="dxa"/>
            <w:tcBorders>
              <w:top w:val="nil"/>
              <w:left w:val="nil"/>
              <w:bottom w:val="single" w:sz="4" w:space="0" w:color="auto"/>
              <w:right w:val="single" w:sz="4" w:space="0" w:color="auto"/>
            </w:tcBorders>
            <w:shd w:val="clear" w:color="auto" w:fill="auto"/>
            <w:hideMark/>
          </w:tcPr>
          <w:p w14:paraId="4D95F2C6" w14:textId="77777777" w:rsidR="000573FD" w:rsidRPr="000573FD" w:rsidRDefault="000573FD" w:rsidP="00DA7A4E">
            <w:pPr>
              <w:jc w:val="center"/>
              <w:rPr>
                <w:color w:val="000000"/>
                <w:sz w:val="22"/>
                <w:szCs w:val="22"/>
                <w:lang w:eastAsia="ru-RU"/>
              </w:rPr>
            </w:pPr>
            <w:proofErr w:type="spellStart"/>
            <w:r w:rsidRPr="000573FD">
              <w:rPr>
                <w:color w:val="000000"/>
                <w:sz w:val="22"/>
                <w:szCs w:val="22"/>
                <w:lang w:eastAsia="ru-RU"/>
              </w:rPr>
              <w:t>шт</w:t>
            </w:r>
            <w:proofErr w:type="spellEnd"/>
          </w:p>
        </w:tc>
        <w:tc>
          <w:tcPr>
            <w:tcW w:w="992" w:type="dxa"/>
            <w:tcBorders>
              <w:top w:val="nil"/>
              <w:left w:val="nil"/>
              <w:bottom w:val="single" w:sz="4" w:space="0" w:color="auto"/>
              <w:right w:val="single" w:sz="4" w:space="0" w:color="auto"/>
            </w:tcBorders>
            <w:shd w:val="clear" w:color="auto" w:fill="auto"/>
            <w:hideMark/>
          </w:tcPr>
          <w:p w14:paraId="0C8F7B29" w14:textId="77777777" w:rsidR="000573FD" w:rsidRPr="000573FD" w:rsidRDefault="000573FD" w:rsidP="00DA7A4E">
            <w:pPr>
              <w:jc w:val="center"/>
              <w:rPr>
                <w:color w:val="000000"/>
                <w:sz w:val="22"/>
                <w:szCs w:val="22"/>
                <w:lang w:eastAsia="ru-RU"/>
              </w:rPr>
            </w:pPr>
            <w:r w:rsidRPr="000573FD">
              <w:rPr>
                <w:color w:val="000000"/>
                <w:sz w:val="22"/>
                <w:szCs w:val="22"/>
                <w:lang w:eastAsia="ru-RU"/>
              </w:rPr>
              <w:t>45</w:t>
            </w:r>
          </w:p>
        </w:tc>
      </w:tr>
    </w:tbl>
    <w:p w14:paraId="59441BC3" w14:textId="77777777" w:rsidR="00FF7D28" w:rsidRDefault="00FF7D28" w:rsidP="00615590">
      <w:pPr>
        <w:jc w:val="center"/>
        <w:rPr>
          <w:bCs/>
        </w:rPr>
      </w:pPr>
    </w:p>
    <w:p w14:paraId="206045B3" w14:textId="57F036D7" w:rsidR="0053292F" w:rsidRDefault="0053292F" w:rsidP="00824F0D">
      <w:pPr>
        <w:suppressAutoHyphens w:val="0"/>
        <w:spacing w:line="192" w:lineRule="auto"/>
        <w:jc w:val="center"/>
      </w:pPr>
    </w:p>
    <w:p w14:paraId="3574C41A" w14:textId="77777777" w:rsidR="00FF7D28" w:rsidRDefault="00FF7D28" w:rsidP="00824F0D">
      <w:pPr>
        <w:suppressAutoHyphens w:val="0"/>
        <w:spacing w:line="192" w:lineRule="auto"/>
        <w:jc w:val="center"/>
      </w:pPr>
    </w:p>
    <w:p w14:paraId="2443E351" w14:textId="3A48BB3A" w:rsidR="00EC53DB" w:rsidRDefault="008A08D0" w:rsidP="000532CD">
      <w:pPr>
        <w:suppressAutoHyphens w:val="0"/>
        <w:spacing w:line="192" w:lineRule="auto"/>
        <w:jc w:val="center"/>
        <w:rPr>
          <w:b/>
          <w:bCs/>
          <w:lang w:eastAsia="ru-RU"/>
        </w:rPr>
      </w:pPr>
      <w:r>
        <w:t>Главная медицинская сестра</w:t>
      </w:r>
      <w:r w:rsidR="006C4AEC">
        <w:t xml:space="preserve"> ___________________</w:t>
      </w:r>
      <w:r>
        <w:t>Н.В. Васильева</w:t>
      </w:r>
    </w:p>
    <w:p w14:paraId="5B7458EA" w14:textId="77777777" w:rsidR="00F03B41" w:rsidRPr="006074B0" w:rsidRDefault="00F03B41" w:rsidP="00AF01BF">
      <w:pPr>
        <w:jc w:val="center"/>
        <w:rPr>
          <w:sz w:val="22"/>
          <w:szCs w:val="22"/>
        </w:rPr>
        <w:sectPr w:rsidR="00F03B41" w:rsidRPr="006074B0" w:rsidSect="00DC0F40">
          <w:pgSz w:w="16838" w:h="11906" w:orient="landscape"/>
          <w:pgMar w:top="720" w:right="720" w:bottom="720" w:left="720" w:header="360" w:footer="567" w:gutter="0"/>
          <w:cols w:space="720"/>
          <w:docGrid w:linePitch="360"/>
        </w:sectPr>
      </w:pPr>
    </w:p>
    <w:p w14:paraId="1983F595" w14:textId="77777777" w:rsidR="00CC1847" w:rsidRPr="00484728" w:rsidRDefault="00CC1847" w:rsidP="00CC1847">
      <w:pPr>
        <w:pageBreakBefore/>
        <w:jc w:val="center"/>
        <w:rPr>
          <w:b/>
          <w:sz w:val="26"/>
          <w:szCs w:val="26"/>
          <w:u w:val="single"/>
        </w:rPr>
      </w:pPr>
      <w:r w:rsidRPr="00484728">
        <w:rPr>
          <w:b/>
          <w:sz w:val="26"/>
          <w:szCs w:val="26"/>
          <w:u w:val="single"/>
        </w:rPr>
        <w:lastRenderedPageBreak/>
        <w:t xml:space="preserve">Часть </w:t>
      </w:r>
      <w:r w:rsidRPr="00484728">
        <w:rPr>
          <w:b/>
          <w:sz w:val="26"/>
          <w:szCs w:val="26"/>
          <w:u w:val="single"/>
          <w:lang w:val="en-US"/>
        </w:rPr>
        <w:t>III</w:t>
      </w:r>
      <w:r w:rsidRPr="00484728">
        <w:rPr>
          <w:b/>
          <w:sz w:val="26"/>
          <w:szCs w:val="26"/>
          <w:u w:val="single"/>
        </w:rPr>
        <w:t>. Проект договора</w:t>
      </w:r>
    </w:p>
    <w:p w14:paraId="7671102B" w14:textId="77777777" w:rsidR="00CC1847" w:rsidRPr="00BA52BA" w:rsidRDefault="00CC1847" w:rsidP="00CC1847">
      <w:pPr>
        <w:jc w:val="center"/>
        <w:rPr>
          <w:rFonts w:ascii="Liberation Serif" w:hAnsi="Liberation Serif"/>
          <w:b/>
          <w:sz w:val="20"/>
          <w:szCs w:val="20"/>
          <w:vertAlign w:val="superscript"/>
        </w:rPr>
      </w:pPr>
      <w:r w:rsidRPr="00BA52BA">
        <w:rPr>
          <w:rFonts w:ascii="Liberation Serif" w:hAnsi="Liberation Serif"/>
          <w:b/>
          <w:sz w:val="20"/>
          <w:szCs w:val="20"/>
        </w:rPr>
        <w:t xml:space="preserve">Договор поставки №______ </w:t>
      </w:r>
    </w:p>
    <w:p w14:paraId="6A8646EB" w14:textId="77777777" w:rsidR="00CC1847" w:rsidRPr="00BA52BA" w:rsidRDefault="00CC1847" w:rsidP="00CC1847">
      <w:pPr>
        <w:jc w:val="both"/>
        <w:rPr>
          <w:rFonts w:ascii="Liberation Serif" w:hAnsi="Liberation Serif"/>
          <w:b/>
          <w:sz w:val="20"/>
          <w:szCs w:val="20"/>
        </w:rPr>
      </w:pPr>
    </w:p>
    <w:p w14:paraId="3C5B849B" w14:textId="77777777" w:rsidR="00CC1847" w:rsidRPr="00BA52BA" w:rsidRDefault="00CC1847" w:rsidP="00CC1847">
      <w:pPr>
        <w:jc w:val="both"/>
        <w:rPr>
          <w:rFonts w:ascii="Liberation Serif" w:hAnsi="Liberation Serif"/>
          <w:sz w:val="20"/>
          <w:szCs w:val="20"/>
        </w:rPr>
      </w:pPr>
      <w:r w:rsidRPr="00BA52BA">
        <w:rPr>
          <w:rFonts w:ascii="Liberation Serif" w:hAnsi="Liberation Serif"/>
          <w:sz w:val="20"/>
          <w:szCs w:val="20"/>
        </w:rPr>
        <w:t xml:space="preserve">г. </w:t>
      </w:r>
      <w:r>
        <w:rPr>
          <w:rFonts w:ascii="Liberation Serif" w:hAnsi="Liberation Serif"/>
          <w:sz w:val="20"/>
          <w:szCs w:val="20"/>
        </w:rPr>
        <w:t>Екатеринбург</w:t>
      </w:r>
      <w:r w:rsidRPr="00BA52BA">
        <w:rPr>
          <w:rFonts w:ascii="Liberation Serif" w:hAnsi="Liberation Serif"/>
          <w:sz w:val="20"/>
          <w:szCs w:val="20"/>
        </w:rPr>
        <w:t xml:space="preserve">                                                                                                                                   </w:t>
      </w:r>
      <w:proofErr w:type="gramStart"/>
      <w:r w:rsidRPr="00BA52BA">
        <w:rPr>
          <w:rFonts w:ascii="Liberation Serif" w:hAnsi="Liberation Serif"/>
          <w:sz w:val="20"/>
          <w:szCs w:val="20"/>
        </w:rPr>
        <w:t xml:space="preserve">   «</w:t>
      </w:r>
      <w:proofErr w:type="gramEnd"/>
      <w:r w:rsidRPr="00BA52BA">
        <w:rPr>
          <w:rFonts w:ascii="Liberation Serif" w:hAnsi="Liberation Serif"/>
          <w:sz w:val="20"/>
          <w:szCs w:val="20"/>
        </w:rPr>
        <w:t>_____» ________ 20</w:t>
      </w:r>
      <w:r>
        <w:rPr>
          <w:rFonts w:ascii="Liberation Serif" w:hAnsi="Liberation Serif"/>
          <w:sz w:val="20"/>
          <w:szCs w:val="20"/>
        </w:rPr>
        <w:t>__</w:t>
      </w:r>
      <w:r w:rsidRPr="00BA52BA">
        <w:rPr>
          <w:rFonts w:ascii="Liberation Serif" w:hAnsi="Liberation Serif"/>
          <w:sz w:val="20"/>
          <w:szCs w:val="20"/>
        </w:rPr>
        <w:t>г.</w:t>
      </w:r>
    </w:p>
    <w:p w14:paraId="1DFB02FB" w14:textId="77777777" w:rsidR="00CC1847" w:rsidRPr="00BA52BA" w:rsidRDefault="00CC1847" w:rsidP="00CC1847">
      <w:pPr>
        <w:jc w:val="both"/>
        <w:rPr>
          <w:rFonts w:ascii="Liberation Serif" w:hAnsi="Liberation Serif"/>
          <w:sz w:val="20"/>
          <w:szCs w:val="20"/>
        </w:rPr>
      </w:pPr>
    </w:p>
    <w:p w14:paraId="41AE1466" w14:textId="77777777" w:rsidR="00CC1847" w:rsidRPr="00BA52BA" w:rsidRDefault="00CC1847" w:rsidP="00CC1847">
      <w:pPr>
        <w:ind w:firstLine="709"/>
        <w:jc w:val="both"/>
        <w:rPr>
          <w:rFonts w:ascii="Liberation Serif" w:hAnsi="Liberation Serif"/>
          <w:sz w:val="20"/>
          <w:szCs w:val="20"/>
        </w:rPr>
      </w:pPr>
      <w:r w:rsidRPr="00435BE3">
        <w:rPr>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 в лице главного врача Малинкина Алексея Викторовича, действующего на основании Устава</w:t>
      </w:r>
      <w:r w:rsidRPr="00BA52BA">
        <w:rPr>
          <w:rFonts w:ascii="Liberation Serif" w:hAnsi="Liberation Serif"/>
          <w:sz w:val="20"/>
          <w:szCs w:val="20"/>
        </w:rPr>
        <w:t xml:space="preserve"> с одной стороны и ________________________________________________________, именуемое в дальнейшем «Поставщик», в лице __________________________, действующего на основании ___________, с другой стороны, здесь и далее именуемые «Стороны»,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по результатам </w:t>
      </w:r>
      <w:r w:rsidR="0068628A">
        <w:rPr>
          <w:rFonts w:ascii="Liberation Serif" w:hAnsi="Liberation Serif"/>
          <w:sz w:val="20"/>
          <w:szCs w:val="20"/>
        </w:rPr>
        <w:t>запроса котировок</w:t>
      </w:r>
      <w:r w:rsidRPr="00BA52BA">
        <w:rPr>
          <w:rFonts w:ascii="Liberation Serif" w:hAnsi="Liberation Serif"/>
          <w:sz w:val="20"/>
          <w:szCs w:val="20"/>
        </w:rPr>
        <w:t xml:space="preserve"> в электронной форме, объявленного Извещением от «___»______ 20__г. №____________, на основании протокола подведения итогов </w:t>
      </w:r>
      <w:r w:rsidR="0068628A">
        <w:rPr>
          <w:rFonts w:ascii="Liberation Serif" w:hAnsi="Liberation Serif"/>
          <w:sz w:val="20"/>
          <w:szCs w:val="20"/>
        </w:rPr>
        <w:t>котировки</w:t>
      </w:r>
      <w:r w:rsidRPr="00BA52BA">
        <w:rPr>
          <w:rFonts w:ascii="Liberation Serif" w:hAnsi="Liberation Serif"/>
          <w:sz w:val="20"/>
          <w:szCs w:val="20"/>
        </w:rPr>
        <w:t xml:space="preserve"> от «___» _______ 20___ г.  №________, заключили настоящий Договор о нижеследующем:</w:t>
      </w:r>
    </w:p>
    <w:p w14:paraId="4E517641" w14:textId="77777777" w:rsidR="00CC1847" w:rsidRPr="00BA52BA" w:rsidRDefault="00CC1847" w:rsidP="00CC1847">
      <w:pPr>
        <w:jc w:val="both"/>
        <w:rPr>
          <w:rFonts w:ascii="Liberation Serif" w:hAnsi="Liberation Serif"/>
          <w:sz w:val="20"/>
          <w:szCs w:val="20"/>
        </w:rPr>
      </w:pPr>
    </w:p>
    <w:p w14:paraId="2632765A" w14:textId="77777777" w:rsidR="00CC1847" w:rsidRPr="00BA52BA" w:rsidRDefault="00CC1847" w:rsidP="00CC1847">
      <w:pPr>
        <w:spacing w:before="120" w:after="120"/>
        <w:jc w:val="center"/>
        <w:rPr>
          <w:rFonts w:ascii="Liberation Serif" w:hAnsi="Liberation Serif"/>
          <w:b/>
          <w:sz w:val="20"/>
          <w:szCs w:val="20"/>
        </w:rPr>
      </w:pPr>
      <w:r w:rsidRPr="00BA52BA">
        <w:rPr>
          <w:rFonts w:ascii="Liberation Serif" w:hAnsi="Liberation Serif"/>
          <w:b/>
          <w:sz w:val="20"/>
          <w:szCs w:val="20"/>
        </w:rPr>
        <w:t>1. Предмет Договора</w:t>
      </w:r>
    </w:p>
    <w:p w14:paraId="78F33342" w14:textId="01ABF412" w:rsidR="00CC1847" w:rsidRPr="00BA52BA" w:rsidRDefault="00CC1847" w:rsidP="00CC1847">
      <w:pPr>
        <w:tabs>
          <w:tab w:val="left" w:pos="993"/>
        </w:tabs>
        <w:ind w:right="98" w:firstLine="709"/>
        <w:jc w:val="both"/>
        <w:rPr>
          <w:rFonts w:ascii="Liberation Serif" w:hAnsi="Liberation Serif"/>
          <w:sz w:val="20"/>
          <w:szCs w:val="20"/>
        </w:rPr>
      </w:pPr>
      <w:r w:rsidRPr="00BA52BA">
        <w:rPr>
          <w:rFonts w:ascii="Liberation Serif" w:hAnsi="Liberation Serif"/>
          <w:sz w:val="20"/>
          <w:szCs w:val="20"/>
        </w:rPr>
        <w:t xml:space="preserve">1.1. В соответствии с Договором Поставщик обязуется в порядке и сроки, предусмотренные Договором, осуществить поставку </w:t>
      </w:r>
      <w:r w:rsidR="007A256C" w:rsidRPr="00FF7D28">
        <w:rPr>
          <w:rFonts w:ascii="Liberation Serif" w:hAnsi="Liberation Serif"/>
          <w:color w:val="FF0000"/>
          <w:sz w:val="20"/>
          <w:szCs w:val="20"/>
        </w:rPr>
        <w:t>медицинских изделий</w:t>
      </w:r>
      <w:r w:rsidRPr="00FF7D28">
        <w:rPr>
          <w:rFonts w:ascii="Liberation Serif" w:hAnsi="Liberation Serif"/>
          <w:color w:val="FF0000"/>
          <w:sz w:val="20"/>
          <w:szCs w:val="20"/>
        </w:rPr>
        <w:t xml:space="preserve"> </w:t>
      </w:r>
      <w:r w:rsidRPr="001B1CB1">
        <w:rPr>
          <w:rFonts w:ascii="Liberation Serif" w:hAnsi="Liberation Serif"/>
          <w:sz w:val="20"/>
          <w:szCs w:val="20"/>
        </w:rPr>
        <w:t>(далее – Товар),</w:t>
      </w:r>
      <w:r w:rsidRPr="00BA52BA">
        <w:rPr>
          <w:rFonts w:ascii="Liberation Serif" w:hAnsi="Liberation Serif"/>
          <w:sz w:val="20"/>
          <w:szCs w:val="20"/>
        </w:rPr>
        <w:t xml:space="preserve"> а Заказчик обязуется в порядке и сроки, предусмотренные Договором, принять и оплатить поставленный Товар.</w:t>
      </w:r>
    </w:p>
    <w:p w14:paraId="25025FA4" w14:textId="77777777" w:rsidR="00CC1847" w:rsidRPr="00BA52BA" w:rsidRDefault="00CC1847" w:rsidP="00CC1847">
      <w:pPr>
        <w:tabs>
          <w:tab w:val="left" w:pos="993"/>
        </w:tabs>
        <w:ind w:right="98" w:firstLine="709"/>
        <w:jc w:val="both"/>
        <w:rPr>
          <w:rFonts w:ascii="Liberation Serif" w:hAnsi="Liberation Serif"/>
          <w:sz w:val="20"/>
          <w:szCs w:val="20"/>
        </w:rPr>
      </w:pPr>
      <w:r w:rsidRPr="00BA52BA">
        <w:rPr>
          <w:rFonts w:ascii="Liberation Serif" w:hAnsi="Liberation Serif"/>
          <w:sz w:val="20"/>
          <w:szCs w:val="20"/>
        </w:rPr>
        <w:t>1.2. Наименование и количество Товара, его качественные, технические характеристики, иные потребительские свойства определяются Спецификацией (приложение № 1 к Договору).</w:t>
      </w:r>
    </w:p>
    <w:p w14:paraId="671BE95F" w14:textId="3286FF5B" w:rsidR="00CC1847" w:rsidRPr="00C734E7"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 Ответственным лицом Заказчика по приемке Товара является</w:t>
      </w:r>
      <w:r w:rsidRPr="00285E6F">
        <w:rPr>
          <w:rFonts w:ascii="Liberation Serif" w:hAnsi="Liberation Serif"/>
          <w:sz w:val="20"/>
          <w:szCs w:val="20"/>
        </w:rPr>
        <w:t xml:space="preserve"> </w:t>
      </w:r>
      <w:r w:rsidR="007A256C">
        <w:rPr>
          <w:rFonts w:ascii="Liberation Serif" w:hAnsi="Liberation Serif"/>
          <w:sz w:val="20"/>
          <w:szCs w:val="20"/>
        </w:rPr>
        <w:t>главная медицинская сестра Васильева Наталья Владимировна</w:t>
      </w:r>
      <w:r w:rsidRPr="009B4EC0">
        <w:rPr>
          <w:rFonts w:ascii="Liberation Serif" w:hAnsi="Liberation Serif"/>
          <w:color w:val="000000"/>
          <w:sz w:val="20"/>
          <w:szCs w:val="20"/>
        </w:rPr>
        <w:t xml:space="preserve">, </w:t>
      </w:r>
      <w:r>
        <w:rPr>
          <w:rFonts w:ascii="Liberation Serif" w:hAnsi="Liberation Serif"/>
          <w:color w:val="000000"/>
          <w:sz w:val="20"/>
          <w:szCs w:val="20"/>
        </w:rPr>
        <w:t xml:space="preserve">адрес электронной почты: </w:t>
      </w:r>
      <w:r w:rsidR="007A256C" w:rsidRPr="00070072">
        <w:rPr>
          <w:sz w:val="20"/>
          <w:szCs w:val="20"/>
        </w:rPr>
        <w:t>+7 343 301 24 13</w:t>
      </w:r>
      <w:r w:rsidR="007A256C" w:rsidRPr="00070072">
        <w:rPr>
          <w:rFonts w:eastAsia="Calibri"/>
          <w:sz w:val="20"/>
          <w:szCs w:val="20"/>
        </w:rPr>
        <w:t xml:space="preserve">, </w:t>
      </w:r>
      <w:r w:rsidR="007A256C" w:rsidRPr="00070072">
        <w:rPr>
          <w:sz w:val="20"/>
          <w:szCs w:val="20"/>
          <w:lang w:val="en-US"/>
        </w:rPr>
        <w:t>n</w:t>
      </w:r>
      <w:r w:rsidR="007A256C">
        <w:rPr>
          <w:sz w:val="20"/>
          <w:szCs w:val="20"/>
        </w:rPr>
        <w:t>_</w:t>
      </w:r>
      <w:proofErr w:type="spellStart"/>
      <w:r w:rsidR="007A256C" w:rsidRPr="00070072">
        <w:rPr>
          <w:sz w:val="20"/>
          <w:szCs w:val="20"/>
          <w:lang w:val="en-US"/>
        </w:rPr>
        <w:t>vasileva</w:t>
      </w:r>
      <w:proofErr w:type="spellEnd"/>
      <w:r w:rsidR="007A256C" w:rsidRPr="00070072">
        <w:rPr>
          <w:sz w:val="20"/>
          <w:szCs w:val="20"/>
        </w:rPr>
        <w:t>08@</w:t>
      </w:r>
      <w:r w:rsidR="007A256C" w:rsidRPr="00070072">
        <w:rPr>
          <w:sz w:val="20"/>
          <w:szCs w:val="20"/>
          <w:lang w:val="en-US"/>
        </w:rPr>
        <w:t>bk</w:t>
      </w:r>
      <w:r w:rsidR="007A256C" w:rsidRPr="00070072">
        <w:rPr>
          <w:sz w:val="20"/>
          <w:szCs w:val="20"/>
        </w:rPr>
        <w:t>.</w:t>
      </w:r>
      <w:proofErr w:type="spellStart"/>
      <w:r w:rsidR="007A256C" w:rsidRPr="00070072">
        <w:rPr>
          <w:sz w:val="20"/>
          <w:szCs w:val="20"/>
          <w:lang w:val="en-US"/>
        </w:rPr>
        <w:t>ru</w:t>
      </w:r>
      <w:proofErr w:type="spellEnd"/>
      <w:r>
        <w:rPr>
          <w:rFonts w:ascii="Liberation Serif" w:hAnsi="Liberation Serif"/>
          <w:color w:val="000000"/>
          <w:sz w:val="20"/>
          <w:szCs w:val="20"/>
        </w:rPr>
        <w:t>.</w:t>
      </w:r>
    </w:p>
    <w:p w14:paraId="34D4D6B3" w14:textId="4B1513F0" w:rsidR="00CC1847" w:rsidRPr="00C734E7" w:rsidRDefault="00CC1847" w:rsidP="00CC1847">
      <w:pPr>
        <w:pStyle w:val="aff2"/>
        <w:ind w:firstLine="709"/>
        <w:jc w:val="both"/>
        <w:rPr>
          <w:rFonts w:ascii="Liberation Serif" w:hAnsi="Liberation Serif"/>
        </w:rPr>
      </w:pPr>
      <w:r w:rsidRPr="00C734E7">
        <w:rPr>
          <w:rFonts w:ascii="Liberation Serif" w:hAnsi="Liberation Serif"/>
        </w:rPr>
        <w:t xml:space="preserve">1.4. </w:t>
      </w:r>
      <w:r w:rsidRPr="00BA52BA">
        <w:rPr>
          <w:rFonts w:ascii="Liberation Serif" w:hAnsi="Liberation Serif"/>
        </w:rPr>
        <w:t>Поставщик обязан произвести поставку товара, указанного в Спецификации (Приложение № 1 к договору)</w:t>
      </w:r>
      <w:r w:rsidRPr="00C734E7">
        <w:rPr>
          <w:rFonts w:ascii="Liberation Serif" w:hAnsi="Liberation Serif"/>
        </w:rPr>
        <w:t xml:space="preserve">, </w:t>
      </w:r>
      <w:r w:rsidRPr="00C734E7">
        <w:rPr>
          <w:rFonts w:ascii="Liberation Serif" w:hAnsi="Liberation Serif"/>
          <w:b/>
        </w:rPr>
        <w:t xml:space="preserve">в течение </w:t>
      </w:r>
      <w:r w:rsidR="003A7A4B">
        <w:rPr>
          <w:rFonts w:ascii="Liberation Serif" w:hAnsi="Liberation Serif"/>
          <w:b/>
          <w:lang w:val="ru-RU"/>
        </w:rPr>
        <w:t>7</w:t>
      </w:r>
      <w:r w:rsidRPr="00C734E7">
        <w:rPr>
          <w:rFonts w:ascii="Liberation Serif" w:hAnsi="Liberation Serif"/>
          <w:b/>
        </w:rPr>
        <w:t xml:space="preserve"> (</w:t>
      </w:r>
      <w:r w:rsidR="003A7A4B">
        <w:rPr>
          <w:rFonts w:ascii="Liberation Serif" w:hAnsi="Liberation Serif"/>
          <w:b/>
          <w:lang w:val="ru-RU"/>
        </w:rPr>
        <w:t>семи</w:t>
      </w:r>
      <w:r w:rsidRPr="00C734E7">
        <w:rPr>
          <w:rFonts w:ascii="Liberation Serif" w:hAnsi="Liberation Serif"/>
          <w:b/>
        </w:rPr>
        <w:t xml:space="preserve">) </w:t>
      </w:r>
      <w:r>
        <w:rPr>
          <w:rFonts w:ascii="Liberation Serif" w:hAnsi="Liberation Serif"/>
          <w:b/>
          <w:lang w:val="ru-RU"/>
        </w:rPr>
        <w:t>рабочих</w:t>
      </w:r>
      <w:r w:rsidRPr="00C734E7">
        <w:rPr>
          <w:rFonts w:ascii="Liberation Serif" w:hAnsi="Liberation Serif"/>
          <w:b/>
        </w:rPr>
        <w:t xml:space="preserve"> дней </w:t>
      </w:r>
      <w:r w:rsidRPr="00C734E7">
        <w:rPr>
          <w:rFonts w:ascii="Liberation Serif" w:hAnsi="Liberation Serif"/>
        </w:rPr>
        <w:t>с момента подачи заявки заказчиком.</w:t>
      </w:r>
      <w:r w:rsidRPr="00BA52BA">
        <w:rPr>
          <w:rFonts w:ascii="Liberation Serif" w:hAnsi="Liberation Serif"/>
        </w:rPr>
        <w:t xml:space="preserve"> </w:t>
      </w:r>
      <w:r w:rsidRPr="00C734E7">
        <w:rPr>
          <w:rFonts w:ascii="Liberation Serif" w:hAnsi="Liberation Serif"/>
        </w:rPr>
        <w:t xml:space="preserve">Товар поставляется </w:t>
      </w:r>
      <w:r w:rsidRPr="00BA52BA">
        <w:rPr>
          <w:rFonts w:ascii="Liberation Serif" w:hAnsi="Liberation Serif"/>
        </w:rPr>
        <w:t xml:space="preserve">отдельными партиями в соответствии с заявками о получении товара (далее – заявка) Заказчика, </w:t>
      </w:r>
      <w:r w:rsidRPr="00C734E7">
        <w:rPr>
          <w:rFonts w:ascii="Liberation Serif" w:hAnsi="Liberation Serif"/>
        </w:rPr>
        <w:t xml:space="preserve">направленными Поставщику по адресу электронной почты ответственного лица Поставщика, указанному в Договоре, или иным способом, обеспечивающим фиксирование такого уведомления и получение Заказчиком подтверждения о его вручении. Форма заявки определена Приложением №5 к Договору. </w:t>
      </w:r>
    </w:p>
    <w:p w14:paraId="643D6E29" w14:textId="732F26FD" w:rsidR="00CC1847" w:rsidRDefault="00CC1847" w:rsidP="00CC1847">
      <w:pPr>
        <w:pStyle w:val="aff2"/>
        <w:ind w:firstLine="709"/>
        <w:jc w:val="both"/>
        <w:rPr>
          <w:rFonts w:ascii="Liberation Serif" w:hAnsi="Liberation Serif"/>
        </w:rPr>
      </w:pPr>
      <w:r w:rsidRPr="00C734E7">
        <w:rPr>
          <w:rFonts w:ascii="Liberation Serif" w:hAnsi="Liberation Serif"/>
        </w:rPr>
        <w:t xml:space="preserve">1.5. </w:t>
      </w:r>
      <w:r w:rsidRPr="000A6F66">
        <w:rPr>
          <w:rFonts w:ascii="Liberation Serif" w:hAnsi="Liberation Serif"/>
        </w:rPr>
        <w:t xml:space="preserve">Место доставки: </w:t>
      </w:r>
      <w:r w:rsidRPr="003B0934">
        <w:rPr>
          <w:rFonts w:ascii="Liberation Serif" w:hAnsi="Liberation Serif"/>
        </w:rPr>
        <w:t>620085, ГАУЗ СО «ЦГКБ №24», Россия, Свердловская область, г. Екатеринбург, пер. Рижский, 16</w:t>
      </w:r>
      <w:r w:rsidRPr="000A6F66">
        <w:rPr>
          <w:rFonts w:ascii="Liberation Serif" w:hAnsi="Liberation Serif"/>
        </w:rPr>
        <w:t>.</w:t>
      </w:r>
    </w:p>
    <w:p w14:paraId="23B812A2" w14:textId="77777777" w:rsidR="00CC1847" w:rsidRPr="00C734E7" w:rsidRDefault="00CC1847" w:rsidP="00CC1847">
      <w:pPr>
        <w:pStyle w:val="aff2"/>
        <w:ind w:firstLine="709"/>
        <w:jc w:val="both"/>
        <w:rPr>
          <w:rFonts w:ascii="Liberation Serif" w:hAnsi="Liberation Serif"/>
        </w:rPr>
      </w:pPr>
      <w:r>
        <w:rPr>
          <w:rFonts w:ascii="Liberation Serif" w:hAnsi="Liberation Serif"/>
        </w:rPr>
        <w:t>1.6. П</w:t>
      </w:r>
      <w:r w:rsidRPr="00C734E7">
        <w:rPr>
          <w:rFonts w:ascii="Liberation Serif" w:hAnsi="Liberation Serif"/>
        </w:rPr>
        <w:t xml:space="preserve">оставка Товара осуществляется за счет Поставщика, силами и средствами Поставщика. </w:t>
      </w:r>
      <w:r w:rsidRPr="00BA52BA">
        <w:rPr>
          <w:rFonts w:ascii="Liberation Serif" w:hAnsi="Liberation Serif"/>
        </w:rPr>
        <w:t>Поставка Товара осуществляется с разгрузкой транспортного средства в порядке и в сроки, определенные Договором.</w:t>
      </w:r>
      <w:r>
        <w:rPr>
          <w:rFonts w:ascii="Liberation Serif" w:hAnsi="Liberation Serif"/>
        </w:rPr>
        <w:t xml:space="preserve"> </w:t>
      </w:r>
    </w:p>
    <w:p w14:paraId="67AF8E5E" w14:textId="77777777" w:rsidR="00CC1847" w:rsidRDefault="00CC1847" w:rsidP="00CC1847">
      <w:pPr>
        <w:pStyle w:val="aff2"/>
        <w:ind w:firstLine="709"/>
        <w:jc w:val="both"/>
        <w:rPr>
          <w:rFonts w:ascii="Liberation Serif" w:hAnsi="Liberation Serif"/>
        </w:rPr>
      </w:pPr>
      <w:r w:rsidRPr="00C734E7">
        <w:rPr>
          <w:rFonts w:ascii="Liberation Serif" w:hAnsi="Liberation Serif"/>
        </w:rPr>
        <w:t xml:space="preserve">1.7. Заказчик заверяет Поставщика (ст. 431.2 ГК РФ) в том, что закупка Товара по настоящему Договору осуществляется им по Федеральному закону от 18 июля 2011 г. № 223-ФЗ «О закупках товаров, работ, услуг отдельными видами юридических лиц» с соблюдением Заказчиком всех требований и условий для осуществления такой закупки по указанному закону и принятым в соответствии с последним Положением о закупках </w:t>
      </w:r>
      <w:r w:rsidRPr="00BA52BA">
        <w:rPr>
          <w:rFonts w:ascii="Liberation Serif" w:hAnsi="Liberation Serif"/>
        </w:rPr>
        <w:t>товаров, работ, услуг.</w:t>
      </w:r>
    </w:p>
    <w:p w14:paraId="54F58ADB" w14:textId="77777777" w:rsidR="00CC1847" w:rsidRPr="00C734E7" w:rsidRDefault="00CC1847" w:rsidP="00CC1847">
      <w:pPr>
        <w:pStyle w:val="aff2"/>
        <w:ind w:firstLine="709"/>
        <w:jc w:val="both"/>
        <w:rPr>
          <w:rFonts w:ascii="Liberation Serif" w:hAnsi="Liberation Serif"/>
        </w:rPr>
      </w:pPr>
      <w:r>
        <w:rPr>
          <w:rFonts w:ascii="Liberation Serif" w:hAnsi="Liberation Serif"/>
        </w:rPr>
        <w:t xml:space="preserve">1.8. </w:t>
      </w:r>
      <w:r w:rsidRPr="005A19D8">
        <w:rPr>
          <w:rFonts w:ascii="Liberation Serif" w:hAnsi="Liberation Serif"/>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6ADCE42C" w14:textId="77777777" w:rsidR="00CC1847" w:rsidRPr="00BA52BA" w:rsidRDefault="00CC1847" w:rsidP="00CC1847">
      <w:pPr>
        <w:spacing w:before="120" w:after="120"/>
        <w:jc w:val="center"/>
        <w:rPr>
          <w:rFonts w:ascii="Liberation Serif" w:hAnsi="Liberation Serif"/>
          <w:b/>
          <w:sz w:val="20"/>
          <w:szCs w:val="20"/>
        </w:rPr>
      </w:pPr>
      <w:r w:rsidRPr="00BA52BA">
        <w:rPr>
          <w:rFonts w:ascii="Liberation Serif" w:hAnsi="Liberation Serif"/>
          <w:b/>
          <w:sz w:val="20"/>
          <w:szCs w:val="20"/>
        </w:rPr>
        <w:t>2. Цена Договора</w:t>
      </w:r>
      <w:r>
        <w:rPr>
          <w:rFonts w:ascii="Liberation Serif" w:hAnsi="Liberation Serif"/>
          <w:b/>
          <w:sz w:val="20"/>
          <w:szCs w:val="20"/>
        </w:rPr>
        <w:t xml:space="preserve"> и порядок расчетов</w:t>
      </w:r>
    </w:p>
    <w:p w14:paraId="372A6C6A" w14:textId="77777777" w:rsidR="00CC1847" w:rsidRPr="00BA52BA" w:rsidRDefault="00CC1847" w:rsidP="00CC1847">
      <w:pPr>
        <w:pStyle w:val="-0"/>
        <w:numPr>
          <w:ilvl w:val="0"/>
          <w:numId w:val="0"/>
        </w:numPr>
        <w:ind w:firstLine="709"/>
        <w:rPr>
          <w:rFonts w:ascii="Liberation Serif" w:hAnsi="Liberation Serif"/>
          <w:sz w:val="20"/>
          <w:szCs w:val="20"/>
        </w:rPr>
      </w:pPr>
      <w:r w:rsidRPr="00BA52BA">
        <w:rPr>
          <w:rFonts w:ascii="Liberation Serif" w:hAnsi="Liberation Serif"/>
          <w:sz w:val="20"/>
          <w:szCs w:val="20"/>
        </w:rPr>
        <w:t>2.1. Цена Договора и валюта платежа устанавливаются в российских рублях.</w:t>
      </w:r>
    </w:p>
    <w:p w14:paraId="718DDEDE" w14:textId="77777777" w:rsidR="00CC1847" w:rsidRPr="00C734E7" w:rsidRDefault="00CC1847" w:rsidP="00CC1847">
      <w:pPr>
        <w:tabs>
          <w:tab w:val="left" w:pos="993"/>
          <w:tab w:val="left" w:pos="1560"/>
        </w:tabs>
        <w:ind w:firstLine="709"/>
        <w:jc w:val="both"/>
        <w:rPr>
          <w:rFonts w:ascii="Liberation Serif" w:hAnsi="Liberation Serif"/>
          <w:sz w:val="20"/>
          <w:szCs w:val="20"/>
        </w:rPr>
      </w:pPr>
      <w:r w:rsidRPr="00BA52BA">
        <w:rPr>
          <w:rFonts w:ascii="Liberation Serif" w:hAnsi="Liberation Serif"/>
          <w:sz w:val="20"/>
          <w:szCs w:val="20"/>
        </w:rPr>
        <w:t>2.2. Цена Договора составляет ________ руб. (________) _______ коп., включая НДС________ руб. (___</w:t>
      </w:r>
      <w:proofErr w:type="gramStart"/>
      <w:r w:rsidRPr="00BA52BA">
        <w:rPr>
          <w:rFonts w:ascii="Liberation Serif" w:hAnsi="Liberation Serif"/>
          <w:sz w:val="20"/>
          <w:szCs w:val="20"/>
        </w:rPr>
        <w:t>_)_</w:t>
      </w:r>
      <w:proofErr w:type="gramEnd"/>
      <w:r w:rsidRPr="00BA52BA">
        <w:rPr>
          <w:rFonts w:ascii="Liberation Serif" w:hAnsi="Liberation Serif"/>
          <w:sz w:val="20"/>
          <w:szCs w:val="20"/>
        </w:rPr>
        <w:t>___ коп.</w:t>
      </w:r>
      <w:r>
        <w:rPr>
          <w:rFonts w:ascii="Liberation Serif" w:hAnsi="Liberation Serif"/>
          <w:sz w:val="20"/>
          <w:szCs w:val="20"/>
        </w:rPr>
        <w:t xml:space="preserve"> </w:t>
      </w:r>
      <w:r w:rsidRPr="00BA52BA">
        <w:rPr>
          <w:rFonts w:ascii="Liberation Serif" w:hAnsi="Liberation Serif"/>
          <w:sz w:val="20"/>
          <w:szCs w:val="20"/>
        </w:rPr>
        <w:t>(в</w:t>
      </w:r>
      <w:r w:rsidRPr="00BA52BA">
        <w:rPr>
          <w:rFonts w:ascii="Liberation Serif" w:hAnsi="Liberation Serif"/>
          <w:spacing w:val="-4"/>
          <w:sz w:val="20"/>
          <w:szCs w:val="20"/>
        </w:rPr>
        <w:t xml:space="preserve"> </w:t>
      </w:r>
      <w:r w:rsidRPr="00C734E7">
        <w:rPr>
          <w:rFonts w:ascii="Liberation Serif" w:hAnsi="Liberation Serif"/>
          <w:spacing w:val="-4"/>
          <w:sz w:val="20"/>
          <w:szCs w:val="20"/>
        </w:rPr>
        <w:t xml:space="preserve">случае </w:t>
      </w:r>
      <w:r w:rsidRPr="00C734E7">
        <w:rPr>
          <w:rFonts w:ascii="Liberation Serif" w:hAnsi="Liberation Serif"/>
          <w:sz w:val="20"/>
          <w:szCs w:val="20"/>
        </w:rPr>
        <w:t>если Поставщик не является плательщиком НДС или освобожден от исполнения обязанности плательщика НДС, в соответствующих графах ставится прочерк с указанием «НДС не облагается на основании __________» со ссылкой на нормативный правовой акт, предусматривающий освобождение от уплаты НДС, или документ налогового органа о возможности применения Поставщиком упрощенной системы налогообложения).</w:t>
      </w:r>
    </w:p>
    <w:p w14:paraId="6AABEBF9" w14:textId="77777777" w:rsidR="00CC1847" w:rsidRPr="00BA52BA" w:rsidRDefault="00CC1847" w:rsidP="00CC1847">
      <w:pPr>
        <w:pStyle w:val="-0"/>
        <w:numPr>
          <w:ilvl w:val="0"/>
          <w:numId w:val="0"/>
        </w:numPr>
        <w:ind w:firstLine="709"/>
        <w:rPr>
          <w:rFonts w:ascii="Liberation Serif" w:hAnsi="Liberation Serif"/>
          <w:sz w:val="20"/>
          <w:szCs w:val="20"/>
        </w:rPr>
      </w:pPr>
      <w:r w:rsidRPr="00C734E7">
        <w:rPr>
          <w:rStyle w:val="13"/>
          <w:rFonts w:ascii="Liberation Serif" w:hAnsi="Liberation Serif" w:cs="Liberation Serif"/>
          <w:sz w:val="20"/>
          <w:szCs w:val="20"/>
        </w:rPr>
        <w:t>Суммы, подлежащие уплате Заказчиком юридическому лицу или физическому лицу,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w:t>
      </w:r>
      <w:r w:rsidRPr="00BA52BA">
        <w:rPr>
          <w:rStyle w:val="13"/>
          <w:rFonts w:ascii="Liberation Serif" w:hAnsi="Liberation Serif" w:cs="Liberation Serif"/>
          <w:sz w:val="20"/>
          <w:szCs w:val="20"/>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p>
    <w:p w14:paraId="60889D13" w14:textId="77777777" w:rsidR="00CC1847" w:rsidRPr="00BA52BA" w:rsidRDefault="00CC1847" w:rsidP="00CC1847">
      <w:pPr>
        <w:tabs>
          <w:tab w:val="left" w:pos="993"/>
          <w:tab w:val="left" w:pos="1560"/>
        </w:tabs>
        <w:ind w:firstLine="709"/>
        <w:jc w:val="both"/>
        <w:rPr>
          <w:rFonts w:ascii="Liberation Serif" w:hAnsi="Liberation Serif"/>
          <w:spacing w:val="-4"/>
          <w:sz w:val="20"/>
          <w:szCs w:val="20"/>
        </w:rPr>
      </w:pPr>
      <w:r w:rsidRPr="00BA52BA">
        <w:rPr>
          <w:rFonts w:ascii="Liberation Serif" w:hAnsi="Liberation Serif"/>
          <w:spacing w:val="-4"/>
          <w:sz w:val="20"/>
          <w:szCs w:val="20"/>
        </w:rPr>
        <w:t xml:space="preserve">2.3. Цена договора включает в себя: стоимость Товара в комплектации в соответствии со спецификацией, стоимость сопутствующих работ, услуг (включая, но, не ограничиваясь </w:t>
      </w:r>
      <w:r w:rsidRPr="00BA52BA">
        <w:rPr>
          <w:rFonts w:ascii="Liberation Serif" w:hAnsi="Liberation Serif"/>
          <w:sz w:val="20"/>
          <w:szCs w:val="20"/>
        </w:rPr>
        <w:t>расходами на транспортировку, погрузо-разгрузочные работы)</w:t>
      </w:r>
      <w:r w:rsidRPr="00BA52BA">
        <w:rPr>
          <w:rFonts w:ascii="Liberation Serif" w:hAnsi="Liberation Serif"/>
          <w:spacing w:val="-4"/>
          <w:sz w:val="20"/>
          <w:szCs w:val="20"/>
        </w:rPr>
        <w:t xml:space="preserve">, расходы, связанные с оформлением всех необходимых документов на Товар, оплату таможенных пошлин, страховых взносов, налогов, сборов, других обязательных платежей, все иные расходы и риски Поставщика, связанные с исполнением обязательств по договору. </w:t>
      </w:r>
    </w:p>
    <w:p w14:paraId="73FED823" w14:textId="77777777" w:rsidR="00CC1847" w:rsidRPr="00BA52BA" w:rsidRDefault="00CC1847" w:rsidP="00CC1847">
      <w:pPr>
        <w:tabs>
          <w:tab w:val="left" w:pos="993"/>
          <w:tab w:val="left" w:pos="1560"/>
        </w:tabs>
        <w:ind w:firstLine="709"/>
        <w:jc w:val="both"/>
        <w:rPr>
          <w:rFonts w:ascii="Liberation Serif" w:hAnsi="Liberation Serif"/>
          <w:spacing w:val="-4"/>
          <w:sz w:val="20"/>
          <w:szCs w:val="20"/>
        </w:rPr>
      </w:pPr>
      <w:r w:rsidRPr="00BA52BA">
        <w:rPr>
          <w:rFonts w:ascii="Liberation Serif" w:hAnsi="Liberation Serif"/>
          <w:spacing w:val="-4"/>
          <w:sz w:val="20"/>
          <w:szCs w:val="20"/>
        </w:rPr>
        <w:t>2.4. Цена Договора</w:t>
      </w:r>
      <w:r>
        <w:rPr>
          <w:rFonts w:ascii="Liberation Serif" w:hAnsi="Liberation Serif"/>
          <w:spacing w:val="-4"/>
          <w:sz w:val="20"/>
          <w:szCs w:val="20"/>
        </w:rPr>
        <w:t xml:space="preserve"> </w:t>
      </w:r>
      <w:r w:rsidRPr="00BA52BA">
        <w:rPr>
          <w:rFonts w:ascii="Liberation Serif" w:hAnsi="Liberation Serif"/>
          <w:spacing w:val="-4"/>
          <w:sz w:val="20"/>
          <w:szCs w:val="20"/>
        </w:rPr>
        <w:t>определяется на весь срок его исполнения, за исключением случаев, предусмотренных законодательством РФ и пунктами 2.5, 2.6, 2.7</w:t>
      </w:r>
      <w:r>
        <w:rPr>
          <w:rFonts w:ascii="Liberation Serif" w:hAnsi="Liberation Serif"/>
          <w:spacing w:val="-4"/>
          <w:sz w:val="20"/>
          <w:szCs w:val="20"/>
        </w:rPr>
        <w:t>, 2.8</w:t>
      </w:r>
      <w:r w:rsidRPr="00BA52BA">
        <w:rPr>
          <w:rFonts w:ascii="Liberation Serif" w:hAnsi="Liberation Serif"/>
          <w:spacing w:val="-4"/>
          <w:sz w:val="20"/>
          <w:szCs w:val="20"/>
        </w:rPr>
        <w:t xml:space="preserve"> Договора.</w:t>
      </w:r>
    </w:p>
    <w:p w14:paraId="12B6A8AF" w14:textId="77777777" w:rsidR="00CC1847" w:rsidRPr="00BA52BA" w:rsidRDefault="00CC1847" w:rsidP="00CC1847">
      <w:pPr>
        <w:tabs>
          <w:tab w:val="left" w:pos="993"/>
          <w:tab w:val="left" w:pos="1560"/>
        </w:tabs>
        <w:ind w:firstLine="709"/>
        <w:jc w:val="both"/>
        <w:rPr>
          <w:rFonts w:ascii="Liberation Serif" w:hAnsi="Liberation Serif"/>
          <w:sz w:val="20"/>
          <w:szCs w:val="20"/>
        </w:rPr>
      </w:pPr>
      <w:r w:rsidRPr="00BA52BA">
        <w:rPr>
          <w:rFonts w:ascii="Liberation Serif" w:hAnsi="Liberation Serif"/>
          <w:spacing w:val="-4"/>
          <w:sz w:val="20"/>
          <w:szCs w:val="20"/>
        </w:rPr>
        <w:t>2.5. Цена Договора может быть изменена путем ее уменьшения без изменения, предусмотренного Договором количества</w:t>
      </w:r>
      <w:r>
        <w:rPr>
          <w:rFonts w:ascii="Liberation Serif" w:hAnsi="Liberation Serif"/>
          <w:spacing w:val="-4"/>
          <w:sz w:val="20"/>
          <w:szCs w:val="20"/>
        </w:rPr>
        <w:t>, качества</w:t>
      </w:r>
      <w:r w:rsidRPr="00BA52BA">
        <w:rPr>
          <w:rFonts w:ascii="Liberation Serif" w:hAnsi="Liberation Serif"/>
          <w:spacing w:val="-4"/>
          <w:sz w:val="20"/>
          <w:szCs w:val="20"/>
        </w:rPr>
        <w:t xml:space="preserve"> Товара и иных условий исполнения</w:t>
      </w:r>
      <w:r w:rsidRPr="00BA52BA">
        <w:rPr>
          <w:rFonts w:ascii="Liberation Serif" w:hAnsi="Liberation Serif"/>
          <w:sz w:val="20"/>
          <w:szCs w:val="20"/>
        </w:rPr>
        <w:t xml:space="preserve"> Договора.</w:t>
      </w:r>
    </w:p>
    <w:p w14:paraId="0471FFB2" w14:textId="77777777" w:rsidR="00CC1847" w:rsidRPr="00BA52BA" w:rsidRDefault="00CC1847" w:rsidP="00CC1847">
      <w:pPr>
        <w:pStyle w:val="1f1"/>
        <w:spacing w:line="100" w:lineRule="atLeast"/>
        <w:ind w:firstLine="709"/>
        <w:jc w:val="both"/>
        <w:rPr>
          <w:rFonts w:ascii="Liberation Serif" w:hAnsi="Liberation Serif"/>
          <w:sz w:val="20"/>
        </w:rPr>
      </w:pPr>
      <w:r w:rsidRPr="00BA52BA">
        <w:rPr>
          <w:rFonts w:ascii="Liberation Serif" w:hAnsi="Liberation Serif"/>
          <w:sz w:val="20"/>
          <w:lang w:eastAsia="en-US"/>
        </w:rPr>
        <w:t>2.6. Цена Договора может быть изменена п</w:t>
      </w:r>
      <w:r w:rsidRPr="00BA52BA">
        <w:rPr>
          <w:rFonts w:ascii="Liberation Serif" w:hAnsi="Liberation Serif"/>
          <w:sz w:val="20"/>
        </w:rPr>
        <w:t xml:space="preserve">ри увеличении или уменьшении объема закупаемого Товара. Заказчик </w:t>
      </w:r>
      <w:r w:rsidRPr="00BA52BA">
        <w:rPr>
          <w:rFonts w:ascii="Liberation Serif" w:hAnsi="Liberation Serif"/>
          <w:sz w:val="20"/>
        </w:rPr>
        <w:lastRenderedPageBreak/>
        <w:t>по согласованию с Поставщиком вправе изменить первоначальную цену Договора соответственно изменяемому объему поставляемого Товара. В рамках действия настоящего пункта Договора, допускается изменение объема закупаемого Товара не более чем на 30%</w:t>
      </w:r>
      <w:r>
        <w:rPr>
          <w:rFonts w:ascii="Liberation Serif" w:hAnsi="Liberation Serif"/>
          <w:sz w:val="20"/>
        </w:rPr>
        <w:t xml:space="preserve"> от первоначально предусмотренного объема</w:t>
      </w:r>
      <w:r w:rsidRPr="00BA52BA">
        <w:rPr>
          <w:rFonts w:ascii="Liberation Serif" w:hAnsi="Liberation Serif"/>
          <w:sz w:val="20"/>
        </w:rPr>
        <w:t>.</w:t>
      </w:r>
    </w:p>
    <w:p w14:paraId="246AF308" w14:textId="77777777" w:rsidR="00CC1847"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2.7. Цена Договора</w:t>
      </w:r>
      <w:r>
        <w:rPr>
          <w:rFonts w:ascii="Liberation Serif" w:hAnsi="Liberation Serif"/>
          <w:sz w:val="20"/>
          <w:szCs w:val="20"/>
        </w:rPr>
        <w:t>, цена единицы товара</w:t>
      </w:r>
      <w:r w:rsidRPr="00BA52BA">
        <w:rPr>
          <w:rFonts w:ascii="Liberation Serif" w:hAnsi="Liberation Serif"/>
          <w:sz w:val="20"/>
          <w:szCs w:val="20"/>
        </w:rPr>
        <w:t xml:space="preserve"> может быть изменена в случае изменения в соответствии с законодательством Российской Федерации регулируемых государством цен.</w:t>
      </w:r>
    </w:p>
    <w:p w14:paraId="35FA498E" w14:textId="77777777" w:rsidR="00CC1847" w:rsidRPr="008A2C89" w:rsidRDefault="00CC1847" w:rsidP="00CC1847">
      <w:pPr>
        <w:ind w:firstLine="708"/>
        <w:jc w:val="both"/>
        <w:rPr>
          <w:rFonts w:ascii="Liberation Serif" w:hAnsi="Liberation Serif" w:cs="Liberation Serif"/>
          <w:sz w:val="20"/>
          <w:szCs w:val="20"/>
        </w:rPr>
      </w:pPr>
      <w:r>
        <w:rPr>
          <w:rFonts w:ascii="Liberation Serif" w:hAnsi="Liberation Serif"/>
          <w:sz w:val="20"/>
          <w:szCs w:val="20"/>
        </w:rPr>
        <w:t>2.8.</w:t>
      </w:r>
      <w:r w:rsidRPr="008A2C89">
        <w:rPr>
          <w:rFonts w:ascii="Liberation Serif" w:hAnsi="Liberation Serif" w:cs="Liberation Serif"/>
        </w:rPr>
        <w:t xml:space="preserve"> </w:t>
      </w:r>
      <w:r w:rsidRPr="008A2C89">
        <w:rPr>
          <w:rFonts w:ascii="Liberation Serif" w:hAnsi="Liberation Serif" w:cs="Liberation Serif"/>
          <w:sz w:val="20"/>
          <w:szCs w:val="20"/>
        </w:rPr>
        <w:t>Цена единицы товара, работы, услуги</w:t>
      </w:r>
      <w:r w:rsidRPr="008A2C89">
        <w:rPr>
          <w:rFonts w:ascii="Liberation Serif" w:hAnsi="Liberation Serif"/>
          <w:sz w:val="20"/>
          <w:szCs w:val="20"/>
        </w:rPr>
        <w:t xml:space="preserve"> может быть изменена</w:t>
      </w:r>
      <w:r w:rsidRPr="008A2C89">
        <w:rPr>
          <w:rFonts w:ascii="Liberation Serif" w:hAnsi="Liberation Serif" w:cs="Liberation Serif"/>
          <w:sz w:val="20"/>
          <w:szCs w:val="20"/>
        </w:rPr>
        <w:t xml:space="preserve">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5DE4A9A5"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2.9</w:t>
      </w:r>
      <w:r w:rsidRPr="009658FE">
        <w:rPr>
          <w:rFonts w:ascii="Liberation Serif" w:hAnsi="Liberation Serif"/>
          <w:sz w:val="20"/>
          <w:szCs w:val="20"/>
        </w:rPr>
        <w:t>. Оплата по Договору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 лицевого счета Заказчика.</w:t>
      </w:r>
    </w:p>
    <w:p w14:paraId="284D0FB6"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2.10</w:t>
      </w:r>
      <w:r w:rsidRPr="009658FE">
        <w:rPr>
          <w:rFonts w:ascii="Liberation Serif" w:hAnsi="Liberation Serif"/>
          <w:sz w:val="20"/>
          <w:szCs w:val="20"/>
        </w:rPr>
        <w:t>. Оплата по Договору за поставленный Товар осуществляется Заказчиком после представления Поставщиком документов, предусмотренных пунктом 5.</w:t>
      </w:r>
      <w:r>
        <w:rPr>
          <w:rFonts w:ascii="Liberation Serif" w:hAnsi="Liberation Serif"/>
          <w:sz w:val="20"/>
          <w:szCs w:val="20"/>
        </w:rPr>
        <w:t>3</w:t>
      </w:r>
      <w:r w:rsidRPr="009658FE">
        <w:rPr>
          <w:rFonts w:ascii="Liberation Serif" w:hAnsi="Liberation Serif"/>
          <w:sz w:val="20"/>
          <w:szCs w:val="20"/>
        </w:rPr>
        <w:t>. Договора, а также документов на оплату:</w:t>
      </w:r>
    </w:p>
    <w:p w14:paraId="2F607AC1"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 xml:space="preserve">а) счета; </w:t>
      </w:r>
    </w:p>
    <w:p w14:paraId="23521C73"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б) счета-фактуры (при наличии счета-фактуры);</w:t>
      </w:r>
    </w:p>
    <w:p w14:paraId="201A358E"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в) товарной накладной (УПД);</w:t>
      </w:r>
    </w:p>
    <w:p w14:paraId="288550E5"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г) Акта сдачи-приемки Товаров (приложение № 3 к Договору).</w:t>
      </w:r>
    </w:p>
    <w:p w14:paraId="1D7D1F89"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2.11</w:t>
      </w:r>
      <w:r w:rsidRPr="009658FE">
        <w:rPr>
          <w:rFonts w:ascii="Liberation Serif" w:hAnsi="Liberation Serif"/>
          <w:sz w:val="20"/>
          <w:szCs w:val="20"/>
        </w:rPr>
        <w:t>. На всех документах, перечисленных в подпунктах «а» – «</w:t>
      </w:r>
      <w:r>
        <w:rPr>
          <w:rFonts w:ascii="Liberation Serif" w:hAnsi="Liberation Serif"/>
          <w:sz w:val="20"/>
          <w:szCs w:val="20"/>
        </w:rPr>
        <w:t>г</w:t>
      </w:r>
      <w:r w:rsidRPr="009658FE">
        <w:rPr>
          <w:rFonts w:ascii="Liberation Serif" w:hAnsi="Liberation Serif"/>
          <w:sz w:val="20"/>
          <w:szCs w:val="20"/>
        </w:rPr>
        <w:t xml:space="preserve">» пункта </w:t>
      </w:r>
      <w:r>
        <w:rPr>
          <w:rFonts w:ascii="Liberation Serif" w:hAnsi="Liberation Serif"/>
          <w:sz w:val="20"/>
          <w:szCs w:val="20"/>
        </w:rPr>
        <w:t>2.10.</w:t>
      </w:r>
      <w:r w:rsidRPr="009658FE">
        <w:rPr>
          <w:rFonts w:ascii="Liberation Serif" w:hAnsi="Liberation Serif"/>
          <w:sz w:val="20"/>
          <w:szCs w:val="20"/>
        </w:rPr>
        <w:t xml:space="preserve"> Договора, должны быть указаны наименование Заказчика, Поставщика, номер и дата Договора, даты оформления и подписания документов.</w:t>
      </w:r>
    </w:p>
    <w:p w14:paraId="642F830A"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2.12.</w:t>
      </w:r>
      <w:r w:rsidRPr="009658FE">
        <w:rPr>
          <w:rFonts w:ascii="Liberation Serif" w:hAnsi="Liberation Serif"/>
          <w:sz w:val="20"/>
          <w:szCs w:val="20"/>
        </w:rPr>
        <w:t xml:space="preserve"> Оплата по Договору осуществляется по факту </w:t>
      </w:r>
      <w:r w:rsidRPr="009149AB">
        <w:rPr>
          <w:rFonts w:ascii="Liberation Serif" w:hAnsi="Liberation Serif"/>
          <w:sz w:val="20"/>
          <w:szCs w:val="20"/>
        </w:rPr>
        <w:t>исполнения Поставщиком обязательств по поставке Товара</w:t>
      </w:r>
      <w:r w:rsidRPr="009658FE">
        <w:rPr>
          <w:rFonts w:ascii="Liberation Serif" w:hAnsi="Liberation Serif"/>
          <w:sz w:val="20"/>
          <w:szCs w:val="20"/>
        </w:rPr>
        <w:t>, предусмотренного Спецификацией (приложение № 1 к Договору), в течение</w:t>
      </w:r>
      <w:r>
        <w:rPr>
          <w:rFonts w:ascii="Liberation Serif" w:hAnsi="Liberation Serif"/>
          <w:sz w:val="20"/>
          <w:szCs w:val="20"/>
        </w:rPr>
        <w:t xml:space="preserve"> 7</w:t>
      </w:r>
      <w:r w:rsidRPr="009658FE">
        <w:rPr>
          <w:rFonts w:ascii="Liberation Serif" w:hAnsi="Liberation Serif"/>
          <w:i/>
          <w:sz w:val="20"/>
          <w:szCs w:val="20"/>
        </w:rPr>
        <w:t>(</w:t>
      </w:r>
      <w:r>
        <w:rPr>
          <w:rFonts w:ascii="Liberation Serif" w:hAnsi="Liberation Serif"/>
          <w:i/>
          <w:sz w:val="20"/>
          <w:szCs w:val="20"/>
        </w:rPr>
        <w:t>семи</w:t>
      </w:r>
      <w:r w:rsidRPr="009658FE">
        <w:rPr>
          <w:rFonts w:ascii="Liberation Serif" w:hAnsi="Liberation Serif"/>
          <w:i/>
          <w:sz w:val="20"/>
          <w:szCs w:val="20"/>
        </w:rPr>
        <w:t>) рабочих дней</w:t>
      </w:r>
      <w:r>
        <w:rPr>
          <w:rFonts w:ascii="Liberation Serif" w:hAnsi="Liberation Serif"/>
          <w:i/>
          <w:sz w:val="20"/>
          <w:szCs w:val="20"/>
        </w:rPr>
        <w:t xml:space="preserve"> </w:t>
      </w:r>
      <w:r w:rsidRPr="009658FE">
        <w:rPr>
          <w:rFonts w:ascii="Liberation Serif" w:hAnsi="Liberation Serif"/>
          <w:sz w:val="20"/>
          <w:szCs w:val="20"/>
        </w:rPr>
        <w:t>с даты подписания Заказчиком документов, подтверждающих поставку Товара (товарная накладн</w:t>
      </w:r>
      <w:r>
        <w:rPr>
          <w:rFonts w:ascii="Liberation Serif" w:hAnsi="Liberation Serif"/>
          <w:sz w:val="20"/>
          <w:szCs w:val="20"/>
        </w:rPr>
        <w:t>ая (УПД), товарно-транспортная, акт приема-передачи), без замечаний.</w:t>
      </w:r>
    </w:p>
    <w:p w14:paraId="0DC30049" w14:textId="77777777" w:rsidR="00CC1847" w:rsidRPr="00BA52BA" w:rsidRDefault="00CC1847" w:rsidP="00CC1847">
      <w:pPr>
        <w:autoSpaceDE w:val="0"/>
        <w:autoSpaceDN w:val="0"/>
        <w:adjustRightInd w:val="0"/>
        <w:ind w:firstLine="709"/>
        <w:jc w:val="both"/>
        <w:rPr>
          <w:rFonts w:ascii="Liberation Serif" w:hAnsi="Liberation Serif"/>
          <w:sz w:val="20"/>
          <w:szCs w:val="20"/>
        </w:rPr>
      </w:pPr>
    </w:p>
    <w:p w14:paraId="0CEEA858" w14:textId="77777777" w:rsidR="00CC1847" w:rsidRPr="00BA52BA" w:rsidRDefault="00CC1847" w:rsidP="00CC1847">
      <w:pPr>
        <w:autoSpaceDE w:val="0"/>
        <w:autoSpaceDN w:val="0"/>
        <w:adjustRightInd w:val="0"/>
        <w:ind w:firstLine="709"/>
        <w:jc w:val="center"/>
        <w:rPr>
          <w:rFonts w:ascii="Liberation Serif" w:hAnsi="Liberation Serif"/>
          <w:sz w:val="20"/>
          <w:szCs w:val="20"/>
          <w:vertAlign w:val="superscript"/>
        </w:rPr>
      </w:pPr>
      <w:r w:rsidRPr="00BA52BA">
        <w:rPr>
          <w:rFonts w:ascii="Liberation Serif" w:hAnsi="Liberation Serif"/>
          <w:b/>
          <w:sz w:val="20"/>
          <w:szCs w:val="20"/>
        </w:rPr>
        <w:t>3. Права и обязанности Сторон</w:t>
      </w:r>
    </w:p>
    <w:p w14:paraId="3ABCF7CF" w14:textId="77777777" w:rsidR="00CC1847" w:rsidRPr="00404AD8" w:rsidRDefault="00CC1847" w:rsidP="00CC1847">
      <w:pPr>
        <w:widowControl w:val="0"/>
        <w:ind w:firstLine="708"/>
        <w:jc w:val="both"/>
        <w:rPr>
          <w:rFonts w:ascii="Liberation Serif" w:hAnsi="Liberation Serif"/>
          <w:b/>
          <w:sz w:val="20"/>
          <w:szCs w:val="20"/>
        </w:rPr>
      </w:pPr>
      <w:r w:rsidRPr="00404AD8">
        <w:rPr>
          <w:rFonts w:ascii="Liberation Serif" w:hAnsi="Liberation Serif"/>
          <w:b/>
          <w:sz w:val="20"/>
          <w:szCs w:val="20"/>
        </w:rPr>
        <w:t>3.1. Поставщик обязан:</w:t>
      </w:r>
    </w:p>
    <w:p w14:paraId="7E7B90BE"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3.1.1. </w:t>
      </w:r>
      <w:r w:rsidRPr="00BA52BA">
        <w:rPr>
          <w:rFonts w:ascii="Liberation Serif" w:hAnsi="Liberation Serif" w:cs="Liberation Serif"/>
          <w:color w:val="000000"/>
          <w:sz w:val="20"/>
          <w:szCs w:val="20"/>
        </w:rPr>
        <w:t>поставить Товар, соответствующий требованиям законодательства Российской Федерации, а также находящийся в первичном легальном обороте, в соответствии с условиями Договора, в полном объеме, надлежащего качества и в установленные сроки</w:t>
      </w:r>
      <w:r w:rsidRPr="00BA52BA">
        <w:rPr>
          <w:rFonts w:ascii="Liberation Serif" w:hAnsi="Liberation Serif"/>
          <w:sz w:val="20"/>
          <w:szCs w:val="20"/>
        </w:rPr>
        <w:t xml:space="preserve">; </w:t>
      </w:r>
    </w:p>
    <w:p w14:paraId="656CD357"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3.1.2. о</w:t>
      </w:r>
      <w:r w:rsidRPr="005F25F5">
        <w:rPr>
          <w:rFonts w:ascii="Liberation Serif" w:hAnsi="Liberation Serif"/>
          <w:sz w:val="20"/>
          <w:szCs w:val="20"/>
        </w:rPr>
        <w:t>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w:t>
      </w:r>
    </w:p>
    <w:p w14:paraId="1AF49670" w14:textId="77777777" w:rsidR="00CC1847" w:rsidRPr="005F25F5"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3.1.3. д</w:t>
      </w:r>
      <w:r w:rsidRPr="005F25F5">
        <w:rPr>
          <w:rFonts w:ascii="Liberation Serif" w:hAnsi="Liberation Serif"/>
          <w:sz w:val="20"/>
          <w:szCs w:val="20"/>
        </w:rPr>
        <w:t>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 и за свой счет, а также при поставке представить все документы, относящиеся</w:t>
      </w:r>
      <w:r>
        <w:rPr>
          <w:rFonts w:ascii="Liberation Serif" w:hAnsi="Liberation Serif"/>
          <w:sz w:val="20"/>
          <w:szCs w:val="20"/>
        </w:rPr>
        <w:t xml:space="preserve"> к Товару, указанные в разделе 5</w:t>
      </w:r>
      <w:r w:rsidRPr="005F25F5">
        <w:rPr>
          <w:rFonts w:ascii="Liberation Serif" w:hAnsi="Liberation Serif"/>
          <w:sz w:val="20"/>
          <w:szCs w:val="20"/>
        </w:rPr>
        <w:t xml:space="preserve"> договора. Передать Заказчику Товар надлежащего качества в количестве, ассо</w:t>
      </w:r>
      <w:r>
        <w:rPr>
          <w:rFonts w:ascii="Liberation Serif" w:hAnsi="Liberation Serif"/>
          <w:sz w:val="20"/>
          <w:szCs w:val="20"/>
        </w:rPr>
        <w:t>ртименте согласно Спецификации.</w:t>
      </w:r>
      <w:r w:rsidRPr="005F25F5">
        <w:rPr>
          <w:rFonts w:ascii="Liberation Serif" w:hAnsi="Liberation Serif"/>
          <w:sz w:val="20"/>
          <w:szCs w:val="20"/>
        </w:rPr>
        <w:t xml:space="preserve"> </w:t>
      </w:r>
    </w:p>
    <w:p w14:paraId="343BF465"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3.1.</w:t>
      </w:r>
      <w:r>
        <w:rPr>
          <w:rFonts w:ascii="Liberation Serif" w:hAnsi="Liberation Serif"/>
          <w:sz w:val="20"/>
          <w:szCs w:val="20"/>
        </w:rPr>
        <w:t>4</w:t>
      </w:r>
      <w:r w:rsidRPr="00BA52BA">
        <w:rPr>
          <w:rFonts w:ascii="Liberation Serif" w:hAnsi="Liberation Serif"/>
          <w:sz w:val="20"/>
          <w:szCs w:val="20"/>
        </w:rPr>
        <w:t>. </w:t>
      </w:r>
      <w:r>
        <w:rPr>
          <w:rFonts w:ascii="Liberation Serif" w:hAnsi="Liberation Serif"/>
          <w:sz w:val="20"/>
          <w:szCs w:val="20"/>
        </w:rPr>
        <w:t>в</w:t>
      </w:r>
      <w:r w:rsidRPr="00476D39">
        <w:rPr>
          <w:rFonts w:ascii="Liberation Serif" w:hAnsi="Liberation Serif"/>
          <w:sz w:val="20"/>
          <w:szCs w:val="20"/>
        </w:rPr>
        <w:t xml:space="preserve"> соответствии с условиями договора своевременно предоставлять</w:t>
      </w:r>
      <w:r>
        <w:rPr>
          <w:rFonts w:ascii="Liberation Serif" w:hAnsi="Liberation Serif"/>
          <w:sz w:val="20"/>
          <w:szCs w:val="20"/>
        </w:rPr>
        <w:t xml:space="preserve"> в письменном виде</w:t>
      </w:r>
      <w:r w:rsidRPr="00476D39">
        <w:rPr>
          <w:rFonts w:ascii="Liberation Serif" w:hAnsi="Liberation Serif"/>
          <w:sz w:val="20"/>
          <w:szCs w:val="20"/>
        </w:rPr>
        <w:t xml:space="preserve">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w:t>
      </w:r>
      <w:r>
        <w:rPr>
          <w:rFonts w:ascii="Liberation Serif" w:hAnsi="Liberation Serif"/>
          <w:sz w:val="20"/>
          <w:szCs w:val="20"/>
        </w:rPr>
        <w:t>2 (два) рабочих</w:t>
      </w:r>
      <w:r w:rsidRPr="00476D39">
        <w:rPr>
          <w:rFonts w:ascii="Liberation Serif" w:hAnsi="Liberation Serif"/>
          <w:sz w:val="20"/>
          <w:szCs w:val="20"/>
        </w:rPr>
        <w:t xml:space="preserve"> дн</w:t>
      </w:r>
      <w:r>
        <w:rPr>
          <w:rFonts w:ascii="Liberation Serif" w:hAnsi="Liberation Serif"/>
          <w:sz w:val="20"/>
          <w:szCs w:val="20"/>
        </w:rPr>
        <w:t>я</w:t>
      </w:r>
      <w:r w:rsidRPr="00476D39">
        <w:rPr>
          <w:rFonts w:ascii="Liberation Serif" w:hAnsi="Liberation Serif"/>
          <w:sz w:val="20"/>
          <w:szCs w:val="20"/>
        </w:rPr>
        <w:t xml:space="preserve"> с момента получения запроса Заказчика.</w:t>
      </w:r>
    </w:p>
    <w:p w14:paraId="7B1B98E2" w14:textId="77777777" w:rsidR="00CC1847" w:rsidRDefault="00CC1847" w:rsidP="00CC1847">
      <w:pPr>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sz w:val="20"/>
          <w:szCs w:val="20"/>
        </w:rPr>
        <w:t>3.1.</w:t>
      </w:r>
      <w:r>
        <w:rPr>
          <w:rFonts w:ascii="Liberation Serif" w:hAnsi="Liberation Serif"/>
          <w:sz w:val="20"/>
          <w:szCs w:val="20"/>
        </w:rPr>
        <w:t>5</w:t>
      </w:r>
      <w:r w:rsidRPr="00BA52BA">
        <w:rPr>
          <w:rFonts w:ascii="Liberation Serif" w:hAnsi="Liberation Serif"/>
          <w:sz w:val="20"/>
          <w:szCs w:val="20"/>
        </w:rPr>
        <w:t xml:space="preserve">. незамедлительно (в течение 2-х рабочих дней) </w:t>
      </w:r>
      <w:r>
        <w:rPr>
          <w:rFonts w:ascii="Liberation Serif" w:hAnsi="Liberation Serif"/>
          <w:sz w:val="20"/>
          <w:szCs w:val="20"/>
        </w:rPr>
        <w:t xml:space="preserve">письменно </w:t>
      </w:r>
      <w:r w:rsidRPr="00BA52BA">
        <w:rPr>
          <w:rFonts w:ascii="Liberation Serif" w:hAnsi="Liberation Serif"/>
          <w:sz w:val="20"/>
          <w:szCs w:val="20"/>
        </w:rPr>
        <w:t xml:space="preserve">информировать Заказчика обо всех обстоятельствах, препятствующих исполнению Договора. </w:t>
      </w:r>
      <w:r w:rsidRPr="00BA52BA">
        <w:rPr>
          <w:rFonts w:ascii="Liberation Serif" w:hAnsi="Liberation Serif" w:cs="Liberation Serif"/>
          <w:sz w:val="20"/>
          <w:szCs w:val="20"/>
        </w:rPr>
        <w:t>Указанное уведомление носит информационный характер и не освобождает Поставщика от ответственности, предусмотренной договором;</w:t>
      </w:r>
    </w:p>
    <w:p w14:paraId="6CC52044" w14:textId="77777777" w:rsidR="00CC1847" w:rsidRPr="00CC1847" w:rsidRDefault="00CC1847" w:rsidP="00CC1847">
      <w:pPr>
        <w:autoSpaceDE w:val="0"/>
        <w:autoSpaceDN w:val="0"/>
        <w:adjustRightInd w:val="0"/>
        <w:ind w:firstLine="708"/>
        <w:jc w:val="both"/>
        <w:rPr>
          <w:rFonts w:ascii="Liberation Serif" w:hAnsi="Liberation Serif" w:cs="Liberation Serif"/>
          <w:sz w:val="20"/>
          <w:szCs w:val="20"/>
        </w:rPr>
      </w:pPr>
      <w:r>
        <w:rPr>
          <w:rFonts w:ascii="Liberation Serif" w:hAnsi="Liberation Serif" w:cs="Liberation Serif"/>
          <w:sz w:val="20"/>
          <w:szCs w:val="20"/>
        </w:rPr>
        <w:t xml:space="preserve">3.1.6. </w:t>
      </w:r>
      <w:r w:rsidRPr="00CC1847">
        <w:rPr>
          <w:rFonts w:ascii="Liberation Serif" w:hAnsi="Liberation Serif" w:cs="Liberation Serif"/>
          <w:sz w:val="20"/>
          <w:szCs w:val="20"/>
        </w:rPr>
        <w:t>Если за один день до окончания срока поставки, товар не поставлен Заказчику, Поставщик обязан направить письменное уведомление о планируемой дате поставки товара.</w:t>
      </w:r>
    </w:p>
    <w:p w14:paraId="6173CECE" w14:textId="77777777" w:rsidR="00CC1847" w:rsidRPr="00CC1847" w:rsidRDefault="00CC1847" w:rsidP="00CC1847">
      <w:pPr>
        <w:autoSpaceDE w:val="0"/>
        <w:autoSpaceDN w:val="0"/>
        <w:adjustRightInd w:val="0"/>
        <w:ind w:firstLine="708"/>
        <w:jc w:val="both"/>
        <w:rPr>
          <w:rFonts w:ascii="Liberation Serif" w:hAnsi="Liberation Serif" w:cs="Liberation Serif"/>
          <w:sz w:val="20"/>
          <w:szCs w:val="20"/>
        </w:rPr>
      </w:pPr>
      <w:r w:rsidRPr="00CC1847">
        <w:rPr>
          <w:rFonts w:ascii="Liberation Serif" w:hAnsi="Liberation Serif" w:cs="Liberation Serif"/>
          <w:sz w:val="20"/>
          <w:szCs w:val="20"/>
        </w:rPr>
        <w:t xml:space="preserve">3.1.7. передать Заказчику информацию об ответственном лице в течение двух рабочих дней со дня заключения договора. Указанная информация предоставляется Поставщиком на электронную почту Поставщика, указанную в пункте 1.3. Договора. В информации указывается ФИО, телефон, адрес электронной почты ответственного лица; </w:t>
      </w:r>
    </w:p>
    <w:p w14:paraId="32D1A9A6" w14:textId="77777777" w:rsidR="00CC1847" w:rsidRPr="00CC1847" w:rsidRDefault="00CC1847" w:rsidP="00CC1847">
      <w:pPr>
        <w:pStyle w:val="-0"/>
        <w:numPr>
          <w:ilvl w:val="0"/>
          <w:numId w:val="0"/>
        </w:numPr>
        <w:ind w:firstLine="708"/>
        <w:rPr>
          <w:rFonts w:ascii="Liberation Serif" w:hAnsi="Liberation Serif"/>
          <w:sz w:val="20"/>
          <w:szCs w:val="20"/>
        </w:rPr>
      </w:pPr>
      <w:r w:rsidRPr="00CC1847">
        <w:rPr>
          <w:rFonts w:ascii="Liberation Serif" w:hAnsi="Liberation Serif"/>
          <w:sz w:val="20"/>
          <w:szCs w:val="20"/>
        </w:rPr>
        <w:t>3.1.8. устранять своими силами и за свой счет допущенные недостатки при поставке Товара;</w:t>
      </w:r>
    </w:p>
    <w:p w14:paraId="306625F7" w14:textId="77777777" w:rsidR="00CC1847" w:rsidRPr="00CC1847" w:rsidRDefault="00CC1847" w:rsidP="00CC1847">
      <w:pPr>
        <w:pStyle w:val="-0"/>
        <w:numPr>
          <w:ilvl w:val="0"/>
          <w:numId w:val="0"/>
        </w:numPr>
        <w:ind w:firstLine="708"/>
        <w:rPr>
          <w:rFonts w:ascii="Liberation Serif" w:hAnsi="Liberation Serif"/>
          <w:sz w:val="20"/>
          <w:szCs w:val="20"/>
        </w:rPr>
      </w:pPr>
      <w:r w:rsidRPr="00CC1847">
        <w:rPr>
          <w:rFonts w:ascii="Liberation Serif" w:hAnsi="Liberation Serif"/>
          <w:sz w:val="20"/>
          <w:szCs w:val="20"/>
        </w:rPr>
        <w:t>3.1.9. соблюдать пропускной и внутриобъектовый режим Заказчика.</w:t>
      </w:r>
    </w:p>
    <w:p w14:paraId="59CB3458" w14:textId="77777777" w:rsidR="00CC1847" w:rsidRDefault="00CC1847" w:rsidP="00CC1847">
      <w:pPr>
        <w:pStyle w:val="-0"/>
        <w:numPr>
          <w:ilvl w:val="0"/>
          <w:numId w:val="0"/>
        </w:numPr>
        <w:ind w:firstLine="708"/>
        <w:rPr>
          <w:rFonts w:ascii="Liberation Serif" w:hAnsi="Liberation Serif"/>
          <w:sz w:val="20"/>
          <w:szCs w:val="20"/>
        </w:rPr>
      </w:pPr>
      <w:r w:rsidRPr="00CC1847">
        <w:rPr>
          <w:rFonts w:ascii="Liberation Serif" w:hAnsi="Liberation Serif"/>
          <w:sz w:val="20"/>
          <w:szCs w:val="20"/>
        </w:rPr>
        <w:t>3.1.10. по требованию</w:t>
      </w:r>
      <w:r w:rsidRPr="007B4406">
        <w:rPr>
          <w:rFonts w:ascii="Liberation Serif" w:hAnsi="Liberation Serif"/>
          <w:sz w:val="20"/>
          <w:szCs w:val="20"/>
        </w:rPr>
        <w:t xml:space="preserve"> Заказчика за свой счет в срок, указанный Заказчиком, произвести замену ненадлежащего Товара надлежащим.</w:t>
      </w:r>
    </w:p>
    <w:p w14:paraId="63A3F5F9"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 xml:space="preserve">3.1.11. выполнять иные обязанности, предусмотренные договором. </w:t>
      </w:r>
    </w:p>
    <w:p w14:paraId="242041C7" w14:textId="77777777" w:rsidR="00CC1847" w:rsidRPr="00BA52BA" w:rsidRDefault="00CC1847" w:rsidP="00CC1847">
      <w:pPr>
        <w:pStyle w:val="-0"/>
        <w:numPr>
          <w:ilvl w:val="0"/>
          <w:numId w:val="0"/>
        </w:numPr>
        <w:ind w:firstLine="708"/>
        <w:rPr>
          <w:rFonts w:ascii="Liberation Serif" w:hAnsi="Liberation Serif"/>
          <w:sz w:val="20"/>
          <w:szCs w:val="20"/>
        </w:rPr>
      </w:pPr>
    </w:p>
    <w:p w14:paraId="04882D7D" w14:textId="77777777" w:rsidR="00CC1847" w:rsidRPr="00404AD8" w:rsidRDefault="00CC1847" w:rsidP="00CC1847">
      <w:pPr>
        <w:pStyle w:val="-0"/>
        <w:numPr>
          <w:ilvl w:val="0"/>
          <w:numId w:val="0"/>
        </w:numPr>
        <w:ind w:firstLine="708"/>
        <w:rPr>
          <w:rFonts w:ascii="Liberation Serif" w:hAnsi="Liberation Serif"/>
          <w:b/>
          <w:sz w:val="20"/>
          <w:szCs w:val="20"/>
        </w:rPr>
      </w:pPr>
      <w:r w:rsidRPr="00404AD8">
        <w:rPr>
          <w:rFonts w:ascii="Liberation Serif" w:hAnsi="Liberation Serif"/>
          <w:b/>
          <w:sz w:val="20"/>
          <w:szCs w:val="20"/>
        </w:rPr>
        <w:t>3.2. Поставщик вправе:</w:t>
      </w:r>
    </w:p>
    <w:p w14:paraId="7745BEBE"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3.2.1. требовать от Заказчика приемки поставленного Товара в Месте доставки;</w:t>
      </w:r>
    </w:p>
    <w:p w14:paraId="49B370EA"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3.2.2. требовать от Заказчика предоставления имеющейся у него информации, необходимой для исполнения обязательств по Договору;</w:t>
      </w:r>
    </w:p>
    <w:p w14:paraId="03FF9E73"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3.2.3. требовать от Заказчика своевременной оплаты поставленного Товара в порядке и на условиях, предусмотренных Договором</w:t>
      </w:r>
      <w:r>
        <w:rPr>
          <w:rFonts w:ascii="Liberation Serif" w:hAnsi="Liberation Serif"/>
          <w:sz w:val="20"/>
          <w:szCs w:val="20"/>
        </w:rPr>
        <w:t>;</w:t>
      </w:r>
    </w:p>
    <w:p w14:paraId="006E424D"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3.2.4. По согласованию с Заказчиком досрочно поставить Товар.</w:t>
      </w:r>
    </w:p>
    <w:p w14:paraId="20F23102" w14:textId="77777777" w:rsidR="00CC1847" w:rsidRPr="00BA52BA" w:rsidRDefault="00CC1847" w:rsidP="00CC1847">
      <w:pPr>
        <w:pStyle w:val="-0"/>
        <w:numPr>
          <w:ilvl w:val="0"/>
          <w:numId w:val="0"/>
        </w:numPr>
        <w:ind w:firstLine="708"/>
        <w:rPr>
          <w:rFonts w:ascii="Liberation Serif" w:hAnsi="Liberation Serif"/>
          <w:sz w:val="20"/>
          <w:szCs w:val="20"/>
        </w:rPr>
      </w:pPr>
    </w:p>
    <w:p w14:paraId="064ED394" w14:textId="77777777" w:rsidR="00CC1847" w:rsidRPr="00404AD8" w:rsidRDefault="00CC1847" w:rsidP="00CC1847">
      <w:pPr>
        <w:autoSpaceDE w:val="0"/>
        <w:autoSpaceDN w:val="0"/>
        <w:adjustRightInd w:val="0"/>
        <w:ind w:firstLine="708"/>
        <w:jc w:val="both"/>
        <w:rPr>
          <w:rFonts w:ascii="Liberation Serif" w:hAnsi="Liberation Serif"/>
          <w:b/>
          <w:sz w:val="20"/>
          <w:szCs w:val="20"/>
        </w:rPr>
      </w:pPr>
      <w:r w:rsidRPr="00404AD8">
        <w:rPr>
          <w:rFonts w:ascii="Liberation Serif" w:hAnsi="Liberation Serif"/>
          <w:b/>
          <w:sz w:val="20"/>
          <w:szCs w:val="20"/>
        </w:rPr>
        <w:t>3.3. Заказчик обязан:</w:t>
      </w:r>
    </w:p>
    <w:p w14:paraId="19177613"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3.3.1. </w:t>
      </w:r>
      <w:r>
        <w:rPr>
          <w:rFonts w:ascii="Liberation Serif" w:hAnsi="Liberation Serif"/>
          <w:sz w:val="20"/>
          <w:szCs w:val="20"/>
        </w:rPr>
        <w:t>осуществлять контроль за исполнением Поставщиком условий договора в соответствии с законодательством Российской Федерации.</w:t>
      </w:r>
    </w:p>
    <w:p w14:paraId="3419738F"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3.3.2. своевременно принять и оплатить поставленный Товар;</w:t>
      </w:r>
    </w:p>
    <w:p w14:paraId="4F72FD11"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lastRenderedPageBreak/>
        <w:t>3.3.3. надлежаще исполнять иные принятые на себя обязательства.</w:t>
      </w:r>
    </w:p>
    <w:p w14:paraId="09635BA5" w14:textId="77777777" w:rsidR="00CC1847" w:rsidRPr="00BA52BA" w:rsidRDefault="00CC1847" w:rsidP="00CC1847">
      <w:pPr>
        <w:pStyle w:val="-0"/>
        <w:numPr>
          <w:ilvl w:val="0"/>
          <w:numId w:val="0"/>
        </w:numPr>
        <w:ind w:firstLine="708"/>
        <w:rPr>
          <w:rFonts w:ascii="Liberation Serif" w:hAnsi="Liberation Serif"/>
          <w:sz w:val="20"/>
          <w:szCs w:val="20"/>
        </w:rPr>
      </w:pPr>
    </w:p>
    <w:p w14:paraId="43BF784C" w14:textId="77777777" w:rsidR="00CC1847" w:rsidRPr="00404AD8" w:rsidRDefault="00CC1847" w:rsidP="00CC1847">
      <w:pPr>
        <w:autoSpaceDE w:val="0"/>
        <w:autoSpaceDN w:val="0"/>
        <w:adjustRightInd w:val="0"/>
        <w:ind w:firstLine="708"/>
        <w:jc w:val="both"/>
        <w:rPr>
          <w:rFonts w:ascii="Liberation Serif" w:hAnsi="Liberation Serif"/>
          <w:b/>
          <w:sz w:val="20"/>
          <w:szCs w:val="20"/>
        </w:rPr>
      </w:pPr>
      <w:r w:rsidRPr="00404AD8">
        <w:rPr>
          <w:rFonts w:ascii="Liberation Serif" w:hAnsi="Liberation Serif"/>
          <w:b/>
          <w:sz w:val="20"/>
          <w:szCs w:val="20"/>
        </w:rPr>
        <w:t>3.4. Заказчик вправе:</w:t>
      </w:r>
    </w:p>
    <w:p w14:paraId="2376CDA8"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3.4.1. требовать от Поставщика надлежащего исполнения обязательств, предусмотренных Договором;</w:t>
      </w:r>
    </w:p>
    <w:p w14:paraId="1FBC7BE7"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 xml:space="preserve">3.4.2. запрашивать у Поставщика информацию </w:t>
      </w:r>
      <w:r>
        <w:rPr>
          <w:rFonts w:ascii="Liberation Serif" w:hAnsi="Liberation Serif"/>
          <w:sz w:val="20"/>
          <w:szCs w:val="20"/>
        </w:rPr>
        <w:t>о Товаре, о ходе и стадии исполнения обязательств Поставщика по Договору</w:t>
      </w:r>
      <w:r w:rsidRPr="00BA52BA">
        <w:rPr>
          <w:rFonts w:ascii="Liberation Serif" w:hAnsi="Liberation Serif"/>
          <w:sz w:val="20"/>
          <w:szCs w:val="20"/>
        </w:rPr>
        <w:t>;</w:t>
      </w:r>
    </w:p>
    <w:p w14:paraId="1CEA068A"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3</w:t>
      </w:r>
      <w:r w:rsidRPr="00BA52BA">
        <w:rPr>
          <w:rFonts w:ascii="Liberation Serif" w:hAnsi="Liberation Serif"/>
          <w:sz w:val="20"/>
          <w:szCs w:val="20"/>
        </w:rPr>
        <w:t xml:space="preserve">. осуществлять выборочную проверку качества поставляемого Товара, в том числе после приемки Товара; </w:t>
      </w:r>
    </w:p>
    <w:p w14:paraId="5909A9C2"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4</w:t>
      </w:r>
      <w:r w:rsidRPr="00BA52BA">
        <w:rPr>
          <w:rFonts w:ascii="Liberation Serif" w:hAnsi="Liberation Serif"/>
          <w:sz w:val="20"/>
          <w:szCs w:val="20"/>
        </w:rPr>
        <w:t>. требовать от Поставщика устранения недостатков, допущенных при исполнении Договора, за его счет;</w:t>
      </w:r>
    </w:p>
    <w:p w14:paraId="62C25835"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5</w:t>
      </w:r>
      <w:r w:rsidRPr="00BA52BA">
        <w:rPr>
          <w:rFonts w:ascii="Liberation Serif" w:hAnsi="Liberation Serif"/>
          <w:sz w:val="20"/>
          <w:szCs w:val="20"/>
        </w:rPr>
        <w:t>. отказаться от приемки Товара, не соответствующего условиям Договора, и потребовать безвозмездного устранения недостатков;</w:t>
      </w:r>
    </w:p>
    <w:p w14:paraId="54BED633" w14:textId="77777777" w:rsidR="00CC1847"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6</w:t>
      </w:r>
      <w:r w:rsidRPr="00BA52BA">
        <w:rPr>
          <w:rFonts w:ascii="Liberation Serif" w:hAnsi="Liberation Serif"/>
          <w:sz w:val="20"/>
          <w:szCs w:val="20"/>
        </w:rPr>
        <w:t>.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r>
        <w:rPr>
          <w:rFonts w:ascii="Liberation Serif" w:hAnsi="Liberation Serif"/>
          <w:sz w:val="20"/>
          <w:szCs w:val="20"/>
        </w:rPr>
        <w:t xml:space="preserve">, направить товар на экспертизу, в том числе лабораторные испытания с целью проверки его качества. В случае если установлено </w:t>
      </w:r>
      <w:r w:rsidRPr="005F25F5">
        <w:rPr>
          <w:rFonts w:ascii="Liberation Serif" w:hAnsi="Liberation Serif"/>
          <w:sz w:val="20"/>
          <w:szCs w:val="20"/>
        </w:rPr>
        <w:t>ненадлежащее качество Товара, все расходы на проведение вышеуказанных экспертизы и лабораторных испытаний возлагаются на Поставщика</w:t>
      </w:r>
      <w:r>
        <w:rPr>
          <w:rFonts w:ascii="Liberation Serif" w:hAnsi="Liberation Serif"/>
          <w:sz w:val="20"/>
          <w:szCs w:val="20"/>
        </w:rPr>
        <w:t>;</w:t>
      </w:r>
    </w:p>
    <w:p w14:paraId="382C406A" w14:textId="77777777" w:rsidR="00CC1847" w:rsidRDefault="00CC1847" w:rsidP="00CC1847">
      <w:pPr>
        <w:autoSpaceDE w:val="0"/>
        <w:autoSpaceDN w:val="0"/>
        <w:adjustRightInd w:val="0"/>
        <w:ind w:firstLine="708"/>
        <w:jc w:val="both"/>
        <w:rPr>
          <w:rFonts w:ascii="Liberation Serif" w:hAnsi="Liberation Serif"/>
          <w:sz w:val="20"/>
          <w:szCs w:val="20"/>
        </w:rPr>
      </w:pPr>
      <w:r>
        <w:rPr>
          <w:rFonts w:ascii="Liberation Serif" w:hAnsi="Liberation Serif"/>
          <w:sz w:val="20"/>
          <w:szCs w:val="20"/>
        </w:rPr>
        <w:t>3.4.7. по предварительному согласованию досрочно принять товар;</w:t>
      </w:r>
    </w:p>
    <w:p w14:paraId="14AFECD7"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Pr>
          <w:rFonts w:ascii="Liberation Serif" w:hAnsi="Liberation Serif"/>
          <w:sz w:val="20"/>
          <w:szCs w:val="20"/>
        </w:rPr>
        <w:t xml:space="preserve">3.4.8. требовать от Поставщика предоставления </w:t>
      </w:r>
      <w:r w:rsidRPr="005F25F5">
        <w:rPr>
          <w:rFonts w:ascii="Liberation Serif" w:hAnsi="Liberation Serif"/>
          <w:sz w:val="20"/>
          <w:szCs w:val="20"/>
        </w:rPr>
        <w:t>надлежаще оформленных документов, подтверждающих исполнение принятых им обязательств, указанных в разделе 1 договора</w:t>
      </w:r>
      <w:r>
        <w:rPr>
          <w:rFonts w:ascii="Liberation Serif" w:hAnsi="Liberation Serif"/>
          <w:sz w:val="20"/>
          <w:szCs w:val="20"/>
        </w:rPr>
        <w:t>.</w:t>
      </w:r>
    </w:p>
    <w:p w14:paraId="3C1DAEC6" w14:textId="77777777" w:rsidR="00CC1847" w:rsidRPr="00BA52BA" w:rsidRDefault="00CC1847" w:rsidP="00CC1847">
      <w:pPr>
        <w:autoSpaceDE w:val="0"/>
        <w:autoSpaceDN w:val="0"/>
        <w:adjustRightInd w:val="0"/>
        <w:ind w:firstLine="709"/>
        <w:jc w:val="both"/>
        <w:rPr>
          <w:rFonts w:ascii="Liberation Serif" w:hAnsi="Liberation Serif"/>
          <w:sz w:val="20"/>
          <w:szCs w:val="20"/>
        </w:rPr>
      </w:pPr>
    </w:p>
    <w:p w14:paraId="59C6C462" w14:textId="77777777" w:rsidR="00CC1847" w:rsidRPr="00BA52BA" w:rsidRDefault="00CC1847" w:rsidP="00CC1847">
      <w:pPr>
        <w:jc w:val="center"/>
        <w:rPr>
          <w:rFonts w:ascii="Liberation Serif" w:hAnsi="Liberation Serif"/>
          <w:sz w:val="20"/>
          <w:szCs w:val="20"/>
          <w:vertAlign w:val="superscript"/>
        </w:rPr>
      </w:pPr>
      <w:r w:rsidRPr="00BA52BA">
        <w:rPr>
          <w:rFonts w:ascii="Liberation Serif" w:hAnsi="Liberation Serif"/>
          <w:b/>
          <w:sz w:val="20"/>
          <w:szCs w:val="20"/>
        </w:rPr>
        <w:t>4. Упаковка и маркировка. Условия транспортировки</w:t>
      </w:r>
    </w:p>
    <w:p w14:paraId="3968D75E"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4.1. </w:t>
      </w:r>
      <w:r>
        <w:rPr>
          <w:rFonts w:ascii="Liberation Serif" w:hAnsi="Liberation Serif"/>
          <w:sz w:val="20"/>
          <w:szCs w:val="20"/>
        </w:rPr>
        <w:t>Первичная и вторичная (потребительская) у</w:t>
      </w:r>
      <w:r w:rsidRPr="00BA52BA">
        <w:rPr>
          <w:rFonts w:ascii="Liberation Serif" w:hAnsi="Liberation Serif"/>
          <w:sz w:val="20"/>
          <w:szCs w:val="20"/>
        </w:rPr>
        <w:t>паковка и маркировка Товара должны соответствовать требованиям законодательства Российской Федерации,</w:t>
      </w:r>
      <w:r w:rsidRPr="00BA52BA">
        <w:rPr>
          <w:rFonts w:ascii="Liberation Serif" w:hAnsi="Liberation Serif"/>
          <w:iCs/>
          <w:sz w:val="20"/>
          <w:szCs w:val="20"/>
        </w:rPr>
        <w:t xml:space="preserve"> международных договоров и актов, составляющих право Евразийского экономического союза. </w:t>
      </w:r>
    </w:p>
    <w:p w14:paraId="061AFCFB"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 xml:space="preserve">4.2. Поставщик должен обеспечить </w:t>
      </w:r>
      <w:r>
        <w:rPr>
          <w:rFonts w:ascii="Liberation Serif" w:hAnsi="Liberation Serif"/>
          <w:sz w:val="20"/>
          <w:szCs w:val="20"/>
        </w:rPr>
        <w:t xml:space="preserve">транспортную </w:t>
      </w:r>
      <w:r w:rsidRPr="00BA52BA">
        <w:rPr>
          <w:rFonts w:ascii="Liberation Serif" w:hAnsi="Liberation Serif"/>
          <w:sz w:val="20"/>
          <w:szCs w:val="20"/>
        </w:rPr>
        <w:t>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5467D5C4"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14:paraId="2E809CF7"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 xml:space="preserve">4.3. Транспортная упаковка (тара) Товара должна соответствовать требованиям статьи 46 Федерального закона от 12.04.2010 </w:t>
      </w:r>
      <w:r>
        <w:rPr>
          <w:rFonts w:ascii="Liberation Serif" w:hAnsi="Liberation Serif"/>
          <w:sz w:val="20"/>
          <w:szCs w:val="20"/>
        </w:rPr>
        <w:t>№</w:t>
      </w:r>
      <w:r w:rsidRPr="00D85643">
        <w:rPr>
          <w:rFonts w:ascii="Liberation Serif" w:hAnsi="Liberation Serif"/>
          <w:sz w:val="20"/>
          <w:szCs w:val="20"/>
        </w:rPr>
        <w:t xml:space="preserve"> 61-ФЗ </w:t>
      </w:r>
      <w:r>
        <w:rPr>
          <w:rFonts w:ascii="Liberation Serif" w:hAnsi="Liberation Serif"/>
          <w:sz w:val="20"/>
          <w:szCs w:val="20"/>
        </w:rPr>
        <w:t>«</w:t>
      </w:r>
      <w:r w:rsidRPr="00D85643">
        <w:rPr>
          <w:rFonts w:ascii="Liberation Serif" w:hAnsi="Liberation Serif"/>
          <w:sz w:val="20"/>
          <w:szCs w:val="20"/>
        </w:rPr>
        <w:t>Об обращении лекарственных средств</w:t>
      </w:r>
      <w:r>
        <w:rPr>
          <w:rFonts w:ascii="Liberation Serif" w:hAnsi="Liberation Serif"/>
          <w:sz w:val="20"/>
          <w:szCs w:val="20"/>
        </w:rPr>
        <w:t>»</w:t>
      </w:r>
      <w:r w:rsidRPr="00D85643">
        <w:rPr>
          <w:rFonts w:ascii="Liberation Serif" w:hAnsi="Liberation Serif"/>
          <w:sz w:val="20"/>
          <w:szCs w:val="20"/>
        </w:rPr>
        <w:t xml:space="preserve"> и иметь следующую маркировку:</w:t>
      </w:r>
    </w:p>
    <w:p w14:paraId="171284A1"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Наименование Товара: _________</w:t>
      </w:r>
    </w:p>
    <w:p w14:paraId="3C76C03F"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Реквизиты Контракта</w:t>
      </w:r>
      <w:r w:rsidRPr="00D85643">
        <w:rPr>
          <w:rFonts w:ascii="Liberation Serif" w:hAnsi="Liberation Serif"/>
          <w:sz w:val="20"/>
          <w:szCs w:val="20"/>
        </w:rPr>
        <w:t>: (наименование, дата и номер) ____________</w:t>
      </w:r>
    </w:p>
    <w:p w14:paraId="32BA0DB9"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Заказчик</w:t>
      </w:r>
      <w:r w:rsidRPr="00D85643">
        <w:rPr>
          <w:rFonts w:ascii="Liberation Serif" w:hAnsi="Liberation Serif"/>
          <w:sz w:val="20"/>
          <w:szCs w:val="20"/>
        </w:rPr>
        <w:t>: ___________________</w:t>
      </w:r>
    </w:p>
    <w:p w14:paraId="26AD4E12"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Поставщик</w:t>
      </w:r>
      <w:r w:rsidRPr="00D85643">
        <w:rPr>
          <w:rFonts w:ascii="Liberation Serif" w:hAnsi="Liberation Serif"/>
          <w:sz w:val="20"/>
          <w:szCs w:val="20"/>
        </w:rPr>
        <w:t>: ___________________</w:t>
      </w:r>
    </w:p>
    <w:p w14:paraId="6198D68A"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Получатель</w:t>
      </w:r>
      <w:r w:rsidRPr="00D85643">
        <w:rPr>
          <w:rFonts w:ascii="Liberation Serif" w:hAnsi="Liberation Serif"/>
          <w:sz w:val="20"/>
          <w:szCs w:val="20"/>
        </w:rPr>
        <w:t>: ___________________</w:t>
      </w:r>
    </w:p>
    <w:p w14:paraId="3F6B4958"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Пункт назначения: ______________________</w:t>
      </w:r>
    </w:p>
    <w:p w14:paraId="11E98D50"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Грузоотправитель: ______________________</w:t>
      </w:r>
    </w:p>
    <w:p w14:paraId="47DEEF75"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 xml:space="preserve">Ящик/контейнер </w:t>
      </w:r>
      <w:r w:rsidRPr="00D85643">
        <w:rPr>
          <w:rFonts w:ascii="Liberation Serif" w:hAnsi="Liberation Serif"/>
          <w:sz w:val="20"/>
          <w:szCs w:val="20"/>
        </w:rPr>
        <w:t>N ______</w:t>
      </w:r>
      <w:r>
        <w:rPr>
          <w:rFonts w:ascii="Liberation Serif" w:hAnsi="Liberation Serif"/>
          <w:sz w:val="20"/>
          <w:szCs w:val="20"/>
        </w:rPr>
        <w:t>_, всего ящиков/</w:t>
      </w:r>
      <w:proofErr w:type="gramStart"/>
      <w:r>
        <w:rPr>
          <w:rFonts w:ascii="Liberation Serif" w:hAnsi="Liberation Serif"/>
          <w:sz w:val="20"/>
          <w:szCs w:val="20"/>
        </w:rPr>
        <w:t xml:space="preserve">контейнеров </w:t>
      </w:r>
      <w:r w:rsidRPr="00D85643">
        <w:rPr>
          <w:rFonts w:ascii="Liberation Serif" w:hAnsi="Liberation Serif"/>
          <w:sz w:val="20"/>
          <w:szCs w:val="20"/>
        </w:rPr>
        <w:t xml:space="preserve"> _</w:t>
      </w:r>
      <w:proofErr w:type="gramEnd"/>
      <w:r w:rsidRPr="00D85643">
        <w:rPr>
          <w:rFonts w:ascii="Liberation Serif" w:hAnsi="Liberation Serif"/>
          <w:sz w:val="20"/>
          <w:szCs w:val="20"/>
        </w:rPr>
        <w:t>_________</w:t>
      </w:r>
    </w:p>
    <w:p w14:paraId="4E953A96"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Раз</w:t>
      </w:r>
      <w:r>
        <w:rPr>
          <w:rFonts w:ascii="Liberation Serif" w:hAnsi="Liberation Serif"/>
          <w:sz w:val="20"/>
          <w:szCs w:val="20"/>
        </w:rPr>
        <w:t>меры ящика/контейнера</w:t>
      </w:r>
      <w:r w:rsidRPr="00D85643">
        <w:rPr>
          <w:rFonts w:ascii="Liberation Serif" w:hAnsi="Liberation Serif"/>
          <w:sz w:val="20"/>
          <w:szCs w:val="20"/>
        </w:rPr>
        <w:t>____________</w:t>
      </w:r>
    </w:p>
    <w:p w14:paraId="4DF57996"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Вес брутто _____ кг</w:t>
      </w:r>
    </w:p>
    <w:p w14:paraId="5D465B50"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Вес нетто _____ кг.</w:t>
      </w:r>
    </w:p>
    <w:p w14:paraId="6F29F483"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 xml:space="preserve">4.4. Каждую единицу транспортной упаковки (тары) Товара должны сопровождать два экземпляра упаковочного листа с указанием информации, предусмотренной пунктом 4.3 </w:t>
      </w:r>
      <w:r>
        <w:rPr>
          <w:rFonts w:ascii="Liberation Serif" w:hAnsi="Liberation Serif"/>
          <w:sz w:val="20"/>
          <w:szCs w:val="20"/>
        </w:rPr>
        <w:t>Договора</w:t>
      </w:r>
      <w:r w:rsidRPr="00D85643">
        <w:rPr>
          <w:rFonts w:ascii="Liberation Serif" w:hAnsi="Liberation Serif"/>
          <w:sz w:val="20"/>
          <w:szCs w:val="20"/>
        </w:rPr>
        <w:t xml:space="preserve"> (далее - Упаковочный лист).</w:t>
      </w:r>
    </w:p>
    <w:p w14:paraId="3796275F"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 xml:space="preserve">Один Упаковочный лист с приложением документов, предусмотренных пунктом 5.3 </w:t>
      </w:r>
      <w:r>
        <w:rPr>
          <w:rFonts w:ascii="Liberation Serif" w:hAnsi="Liberation Serif"/>
          <w:sz w:val="20"/>
          <w:szCs w:val="20"/>
        </w:rPr>
        <w:t>Договора</w:t>
      </w:r>
      <w:r w:rsidRPr="00D85643">
        <w:rPr>
          <w:rFonts w:ascii="Liberation Serif" w:hAnsi="Liberation Serif"/>
          <w:sz w:val="20"/>
          <w:szCs w:val="20"/>
        </w:rPr>
        <w:t>, должен находиться внутри транспортной упаковки (тары) Товара, другой - крепиться с внешней стороны транспортной упаковки (тары) Товара в водонепроницаемом конверте.</w:t>
      </w:r>
    </w:p>
    <w:p w14:paraId="16714301" w14:textId="77777777" w:rsidR="00CC1847" w:rsidRDefault="00CC1847" w:rsidP="00CC1847">
      <w:pPr>
        <w:ind w:firstLine="709"/>
        <w:jc w:val="both"/>
        <w:rPr>
          <w:rFonts w:ascii="Liberation Serif" w:hAnsi="Liberation Serif"/>
          <w:sz w:val="20"/>
          <w:szCs w:val="20"/>
        </w:rPr>
      </w:pPr>
      <w:r w:rsidRPr="00D85643">
        <w:rPr>
          <w:rFonts w:ascii="Liberation Serif" w:hAnsi="Liberation Serif"/>
          <w:sz w:val="20"/>
          <w:szCs w:val="20"/>
        </w:rPr>
        <w:t>4.5. Поставщик обязан обеспечить в соответствии с требованиями законодате</w:t>
      </w:r>
      <w:r>
        <w:rPr>
          <w:rFonts w:ascii="Liberation Serif" w:hAnsi="Liberation Serif"/>
          <w:sz w:val="20"/>
          <w:szCs w:val="20"/>
        </w:rPr>
        <w:t xml:space="preserve">льства Российской Федерации </w:t>
      </w:r>
      <w:r w:rsidRPr="00D85643">
        <w:rPr>
          <w:rFonts w:ascii="Liberation Serif" w:hAnsi="Liberation Serif"/>
          <w:sz w:val="20"/>
          <w:szCs w:val="20"/>
        </w:rPr>
        <w:t>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14:paraId="12242886"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4.6. В случае если в соответствии с действующими санитарными нормами и правилами к такому транспорту предъявляются особые и/или специальные требования (такие, как, например, наличие санитарного паспорта транспортного средства), то при осуществлении поставки Поставщик должен быть готов предъявить перед началом разгрузки документы, оформленные надлежащим образом и подтверждающие соответствие транспортного средства установленным санитарным нормам и требованиям. В случае если такие документы отсутствуют или не будут предъявлены, то это может являться основанием для отказа от получения Заказчиком такой партии Товара, со всеми вытекающими отсюда последствиями, включая, но не ограничиваясь, началом отсчета срока для предъявления штрафных санкций за задержку поставки Товара.</w:t>
      </w:r>
    </w:p>
    <w:p w14:paraId="10336823"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4.7. Доставка Товара до Заказчика с использованием услуг почты не допускается.</w:t>
      </w:r>
    </w:p>
    <w:p w14:paraId="1F2EB6D2"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t xml:space="preserve">4.8. </w:t>
      </w:r>
      <w:r w:rsidRPr="00BA52BA">
        <w:rPr>
          <w:rFonts w:ascii="Liberation Serif" w:hAnsi="Liberation Serif"/>
          <w:sz w:val="20"/>
          <w:szCs w:val="20"/>
        </w:rPr>
        <w:t>Доставка Товара осуществляется с соблюдением правил и норм, предусмотренных для перевозки конкретных видов товара.</w:t>
      </w:r>
    </w:p>
    <w:p w14:paraId="5E28614A" w14:textId="77777777" w:rsidR="00CC1847" w:rsidRPr="00BA52BA" w:rsidRDefault="00CC1847" w:rsidP="00CC1847">
      <w:pPr>
        <w:jc w:val="center"/>
        <w:rPr>
          <w:rFonts w:ascii="Liberation Serif" w:hAnsi="Liberation Serif"/>
          <w:b/>
          <w:sz w:val="20"/>
          <w:szCs w:val="20"/>
        </w:rPr>
      </w:pPr>
    </w:p>
    <w:p w14:paraId="4E294D44" w14:textId="77777777" w:rsidR="00CC1847" w:rsidRPr="00BA52BA" w:rsidRDefault="00CC1847" w:rsidP="00CC1847">
      <w:pPr>
        <w:jc w:val="center"/>
        <w:rPr>
          <w:rFonts w:ascii="Liberation Serif" w:hAnsi="Liberation Serif"/>
          <w:sz w:val="20"/>
          <w:szCs w:val="20"/>
          <w:vertAlign w:val="superscript"/>
        </w:rPr>
      </w:pPr>
      <w:r w:rsidRPr="00BA52BA">
        <w:rPr>
          <w:rFonts w:ascii="Liberation Serif" w:hAnsi="Liberation Serif"/>
          <w:b/>
          <w:sz w:val="20"/>
          <w:szCs w:val="20"/>
        </w:rPr>
        <w:t>5. Поставка Товара</w:t>
      </w:r>
    </w:p>
    <w:p w14:paraId="21860D6F" w14:textId="77777777" w:rsidR="00CC1847" w:rsidRDefault="00CC1847" w:rsidP="00CC1847">
      <w:pPr>
        <w:pStyle w:val="-0"/>
        <w:numPr>
          <w:ilvl w:val="1"/>
          <w:numId w:val="0"/>
        </w:numPr>
        <w:ind w:firstLine="709"/>
        <w:rPr>
          <w:rFonts w:ascii="Liberation Serif" w:hAnsi="Liberation Serif"/>
          <w:sz w:val="20"/>
          <w:szCs w:val="20"/>
        </w:rPr>
      </w:pPr>
    </w:p>
    <w:p w14:paraId="2EBE2C19" w14:textId="77777777" w:rsidR="00CC1847" w:rsidRDefault="00CC1847" w:rsidP="00CC1847">
      <w:pPr>
        <w:pStyle w:val="-0"/>
        <w:numPr>
          <w:ilvl w:val="1"/>
          <w:numId w:val="0"/>
        </w:numPr>
        <w:ind w:firstLine="709"/>
        <w:rPr>
          <w:rFonts w:ascii="Liberation Serif" w:hAnsi="Liberation Serif"/>
          <w:sz w:val="20"/>
          <w:szCs w:val="20"/>
        </w:rPr>
      </w:pPr>
      <w:r w:rsidRPr="00BA52BA">
        <w:rPr>
          <w:rFonts w:ascii="Liberation Serif" w:hAnsi="Liberation Serif"/>
          <w:sz w:val="20"/>
          <w:szCs w:val="20"/>
        </w:rPr>
        <w:t>5.1. </w:t>
      </w:r>
      <w:r w:rsidRPr="00E73997">
        <w:rPr>
          <w:rFonts w:ascii="Liberation Serif" w:hAnsi="Liberation Serif"/>
          <w:sz w:val="20"/>
          <w:szCs w:val="20"/>
        </w:rPr>
        <w:t xml:space="preserve">Поставщик не позднее, чем за </w:t>
      </w:r>
      <w:r>
        <w:rPr>
          <w:rFonts w:ascii="Liberation Serif" w:hAnsi="Liberation Serif"/>
          <w:sz w:val="20"/>
          <w:szCs w:val="20"/>
        </w:rPr>
        <w:t>2 (два) рабочих дня</w:t>
      </w:r>
      <w:r w:rsidRPr="00E73997">
        <w:rPr>
          <w:rFonts w:ascii="Liberation Serif" w:hAnsi="Liberation Serif"/>
          <w:sz w:val="20"/>
          <w:szCs w:val="20"/>
        </w:rPr>
        <w:t xml:space="preserve"> до </w:t>
      </w:r>
      <w:r>
        <w:rPr>
          <w:rFonts w:ascii="Liberation Serif" w:hAnsi="Liberation Serif"/>
          <w:sz w:val="20"/>
          <w:szCs w:val="20"/>
        </w:rPr>
        <w:t>даты</w:t>
      </w:r>
      <w:r w:rsidRPr="00E73997">
        <w:rPr>
          <w:rFonts w:ascii="Liberation Serif" w:hAnsi="Liberation Serif"/>
          <w:sz w:val="20"/>
          <w:szCs w:val="20"/>
        </w:rPr>
        <w:t xml:space="preserve"> поставки Тов</w:t>
      </w:r>
      <w:r>
        <w:rPr>
          <w:rFonts w:ascii="Liberation Serif" w:hAnsi="Liberation Serif"/>
          <w:sz w:val="20"/>
          <w:szCs w:val="20"/>
        </w:rPr>
        <w:t xml:space="preserve">ара должен уведомить Заказчика </w:t>
      </w:r>
      <w:r w:rsidRPr="00E73997">
        <w:rPr>
          <w:rFonts w:ascii="Liberation Serif" w:hAnsi="Liberation Serif"/>
          <w:sz w:val="20"/>
          <w:szCs w:val="20"/>
        </w:rPr>
        <w:t>о планируемой отгрузке в письменной форме</w:t>
      </w:r>
      <w:r>
        <w:rPr>
          <w:rFonts w:ascii="Liberation Serif" w:hAnsi="Liberation Serif"/>
          <w:sz w:val="20"/>
          <w:szCs w:val="20"/>
        </w:rPr>
        <w:t xml:space="preserve"> по электронной почте</w:t>
      </w:r>
      <w:r w:rsidRPr="00E73997">
        <w:rPr>
          <w:rFonts w:ascii="Liberation Serif" w:hAnsi="Liberation Serif"/>
          <w:sz w:val="20"/>
          <w:szCs w:val="20"/>
        </w:rPr>
        <w:t>. Сообщение должно содержать ссылку на реквизиты договора, реквизиты соответствующей заявки, а также дату и планируемое время отгрузки. Досрочная поставка допускается только по письмен</w:t>
      </w:r>
      <w:r>
        <w:rPr>
          <w:rFonts w:ascii="Liberation Serif" w:hAnsi="Liberation Serif"/>
          <w:sz w:val="20"/>
          <w:szCs w:val="20"/>
        </w:rPr>
        <w:t>ному согласованию с Заказчиком</w:t>
      </w:r>
      <w:r w:rsidRPr="00E73997">
        <w:rPr>
          <w:rFonts w:ascii="Liberation Serif" w:hAnsi="Liberation Serif"/>
          <w:sz w:val="20"/>
          <w:szCs w:val="20"/>
        </w:rPr>
        <w:t xml:space="preserve">. </w:t>
      </w:r>
    </w:p>
    <w:p w14:paraId="50AE8D94" w14:textId="77777777" w:rsidR="00CC1847" w:rsidRPr="00BA52BA" w:rsidRDefault="00CC1847" w:rsidP="00CC1847">
      <w:pPr>
        <w:pStyle w:val="-0"/>
        <w:numPr>
          <w:ilvl w:val="1"/>
          <w:numId w:val="0"/>
        </w:numPr>
        <w:ind w:firstLine="709"/>
        <w:rPr>
          <w:rFonts w:ascii="Liberation Serif" w:hAnsi="Liberation Serif"/>
          <w:sz w:val="20"/>
          <w:szCs w:val="20"/>
        </w:rPr>
      </w:pPr>
      <w:r w:rsidRPr="00BA52BA">
        <w:rPr>
          <w:rFonts w:ascii="Liberation Serif" w:hAnsi="Liberation Serif"/>
          <w:sz w:val="20"/>
          <w:szCs w:val="20"/>
        </w:rPr>
        <w:lastRenderedPageBreak/>
        <w:t xml:space="preserve">В случае поставки товара, подлежащего маркировке, Поставщик вместе с оповещением отправляет Заказчику свою карточку в системе Федеральной государственной информационной системы мониторинга движения лекарственных препаратов для медицинского применения на адрес эл. почты, указанный в </w:t>
      </w:r>
      <w:r w:rsidRPr="00E73997">
        <w:rPr>
          <w:rFonts w:ascii="Liberation Serif" w:hAnsi="Liberation Serif"/>
          <w:sz w:val="20"/>
          <w:szCs w:val="20"/>
        </w:rPr>
        <w:t xml:space="preserve">пункте </w:t>
      </w: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 Договора.</w:t>
      </w:r>
    </w:p>
    <w:p w14:paraId="537A4014" w14:textId="77777777" w:rsidR="00CC1847" w:rsidRPr="00BA52BA" w:rsidRDefault="00CC1847" w:rsidP="00CC1847">
      <w:pPr>
        <w:pStyle w:val="-0"/>
        <w:numPr>
          <w:ilvl w:val="1"/>
          <w:numId w:val="0"/>
        </w:numPr>
        <w:ind w:firstLine="709"/>
        <w:rPr>
          <w:rFonts w:ascii="Liberation Serif" w:hAnsi="Liberation Serif"/>
          <w:sz w:val="20"/>
          <w:szCs w:val="20"/>
        </w:rPr>
      </w:pPr>
      <w:r w:rsidRPr="00BA52BA">
        <w:rPr>
          <w:rFonts w:ascii="Liberation Serif" w:hAnsi="Liberation Serif"/>
          <w:sz w:val="20"/>
          <w:szCs w:val="20"/>
        </w:rPr>
        <w:t>5.</w:t>
      </w:r>
      <w:r>
        <w:rPr>
          <w:rFonts w:ascii="Liberation Serif" w:hAnsi="Liberation Serif"/>
          <w:sz w:val="20"/>
          <w:szCs w:val="20"/>
        </w:rPr>
        <w:t>2</w:t>
      </w:r>
      <w:r w:rsidRPr="00BA52BA">
        <w:rPr>
          <w:rFonts w:ascii="Liberation Serif" w:hAnsi="Liberation Serif"/>
          <w:sz w:val="20"/>
          <w:szCs w:val="20"/>
        </w:rPr>
        <w:t>. Поставщик осуществляет доставку товара до Заказчика и проводит погрузочно-разгрузочные работы в место по указанию работников Заказчика.</w:t>
      </w:r>
    </w:p>
    <w:p w14:paraId="13F92CE4" w14:textId="77777777" w:rsidR="00CC1847" w:rsidRPr="00E73997" w:rsidRDefault="00CC1847" w:rsidP="00CC1847">
      <w:pPr>
        <w:ind w:firstLine="709"/>
        <w:jc w:val="both"/>
        <w:rPr>
          <w:rFonts w:ascii="Liberation Serif" w:hAnsi="Liberation Serif"/>
          <w:sz w:val="20"/>
          <w:szCs w:val="20"/>
        </w:rPr>
      </w:pPr>
      <w:r w:rsidRPr="00E73997">
        <w:rPr>
          <w:rFonts w:ascii="Liberation Serif" w:hAnsi="Liberation Serif"/>
          <w:sz w:val="20"/>
          <w:szCs w:val="20"/>
        </w:rPr>
        <w:t>Датой поставки Товара являе</w:t>
      </w:r>
      <w:r>
        <w:rPr>
          <w:rFonts w:ascii="Liberation Serif" w:hAnsi="Liberation Serif"/>
          <w:sz w:val="20"/>
          <w:szCs w:val="20"/>
        </w:rPr>
        <w:t>тся дата подписания Заказчиком</w:t>
      </w:r>
      <w:r w:rsidRPr="00E73997">
        <w:rPr>
          <w:rFonts w:ascii="Liberation Serif" w:hAnsi="Liberation Serif"/>
          <w:sz w:val="20"/>
          <w:szCs w:val="20"/>
        </w:rPr>
        <w:t xml:space="preserve"> товарных накладных по форме ТОРГ-12 («универсального передаточного документа») на</w:t>
      </w:r>
      <w:r>
        <w:rPr>
          <w:rFonts w:ascii="Liberation Serif" w:hAnsi="Liberation Serif"/>
          <w:sz w:val="20"/>
          <w:szCs w:val="20"/>
        </w:rPr>
        <w:t xml:space="preserve"> основании счета, счета-фактуры (при наличии)</w:t>
      </w:r>
      <w:r w:rsidRPr="00E73997">
        <w:rPr>
          <w:rFonts w:ascii="Liberation Serif" w:hAnsi="Liberation Serif"/>
          <w:sz w:val="20"/>
          <w:szCs w:val="20"/>
        </w:rPr>
        <w:t xml:space="preserve">.  </w:t>
      </w:r>
    </w:p>
    <w:p w14:paraId="593BD056" w14:textId="77777777" w:rsidR="00CC1847" w:rsidRDefault="00CC1847" w:rsidP="00CC1847">
      <w:pPr>
        <w:ind w:firstLine="709"/>
        <w:jc w:val="both"/>
        <w:rPr>
          <w:rFonts w:ascii="Liberation Serif" w:hAnsi="Liberation Serif"/>
          <w:sz w:val="20"/>
          <w:szCs w:val="20"/>
        </w:rPr>
      </w:pPr>
      <w:r w:rsidRPr="00E73997">
        <w:rPr>
          <w:rFonts w:ascii="Liberation Serif" w:hAnsi="Liberation Serif"/>
          <w:sz w:val="20"/>
          <w:szCs w:val="20"/>
        </w:rPr>
        <w:t>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w:t>
      </w:r>
      <w:r>
        <w:rPr>
          <w:rFonts w:ascii="Liberation Serif" w:hAnsi="Liberation Serif"/>
          <w:sz w:val="20"/>
          <w:szCs w:val="20"/>
        </w:rPr>
        <w:t>льного передаточного документа»</w:t>
      </w:r>
      <w:r w:rsidRPr="00E73997">
        <w:rPr>
          <w:rFonts w:ascii="Liberation Serif" w:hAnsi="Liberation Serif"/>
          <w:sz w:val="20"/>
          <w:szCs w:val="20"/>
        </w:rPr>
        <w:t>) на основании счета, счета-фактуры</w:t>
      </w:r>
      <w:r>
        <w:rPr>
          <w:rFonts w:ascii="Liberation Serif" w:hAnsi="Liberation Serif"/>
          <w:sz w:val="20"/>
          <w:szCs w:val="20"/>
        </w:rPr>
        <w:t xml:space="preserve"> (при наличии)</w:t>
      </w:r>
      <w:r w:rsidRPr="00E73997">
        <w:rPr>
          <w:rFonts w:ascii="Liberation Serif" w:hAnsi="Liberation Serif"/>
          <w:sz w:val="20"/>
          <w:szCs w:val="20"/>
        </w:rPr>
        <w:t xml:space="preserve">. </w:t>
      </w:r>
    </w:p>
    <w:p w14:paraId="66B46535"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5.</w:t>
      </w:r>
      <w:r>
        <w:rPr>
          <w:rFonts w:ascii="Liberation Serif" w:hAnsi="Liberation Serif"/>
          <w:sz w:val="20"/>
          <w:szCs w:val="20"/>
        </w:rPr>
        <w:t>3</w:t>
      </w:r>
      <w:r w:rsidRPr="00BA52BA">
        <w:rPr>
          <w:rFonts w:ascii="Liberation Serif" w:hAnsi="Liberation Serif"/>
          <w:sz w:val="20"/>
          <w:szCs w:val="20"/>
        </w:rPr>
        <w:t>. При поставке Товара Поставщик представляет следующие документы:</w:t>
      </w:r>
    </w:p>
    <w:p w14:paraId="319B86A9"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а) копию действующего регистрационного удостоверения лекарственного препарата, выданного уполномоченным органом;</w:t>
      </w:r>
    </w:p>
    <w:p w14:paraId="3689C428" w14:textId="77777777" w:rsidR="00CC1847" w:rsidRPr="00BA52BA" w:rsidRDefault="00CC1847" w:rsidP="00CC1847">
      <w:pPr>
        <w:ind w:right="-1" w:firstLine="709"/>
        <w:jc w:val="both"/>
        <w:rPr>
          <w:rFonts w:ascii="Liberation Serif" w:hAnsi="Liberation Serif"/>
          <w:sz w:val="20"/>
          <w:szCs w:val="20"/>
        </w:rPr>
      </w:pPr>
      <w:r w:rsidRPr="00BA52BA">
        <w:rPr>
          <w:rFonts w:ascii="Liberation Serif" w:hAnsi="Liberation Serif"/>
          <w:sz w:val="20"/>
          <w:szCs w:val="20"/>
        </w:rP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w:t>
      </w:r>
      <w:proofErr w:type="gramStart"/>
      <w:r w:rsidRPr="00BA52BA">
        <w:rPr>
          <w:rFonts w:ascii="Liberation Serif" w:hAnsi="Liberation Serif"/>
          <w:sz w:val="20"/>
          <w:szCs w:val="20"/>
        </w:rPr>
        <w:t>Федерации</w:t>
      </w:r>
      <w:r w:rsidRPr="00BA52BA">
        <w:rPr>
          <w:rFonts w:ascii="Liberation Serif" w:hAnsi="Liberation Serif"/>
          <w:sz w:val="20"/>
          <w:szCs w:val="20"/>
          <w:vertAlign w:val="superscript"/>
        </w:rPr>
        <w:t xml:space="preserve"> </w:t>
      </w:r>
      <w:r w:rsidRPr="00BA52BA">
        <w:rPr>
          <w:rFonts w:ascii="Liberation Serif" w:hAnsi="Liberation Serif"/>
          <w:sz w:val="20"/>
          <w:szCs w:val="20"/>
        </w:rPr>
        <w:t xml:space="preserve"> </w:t>
      </w:r>
      <w:r w:rsidRPr="00BA52BA">
        <w:rPr>
          <w:rFonts w:ascii="Liberation Serif" w:hAnsi="Liberation Serif"/>
          <w:i/>
          <w:sz w:val="20"/>
          <w:szCs w:val="20"/>
        </w:rPr>
        <w:t>(</w:t>
      </w:r>
      <w:proofErr w:type="gramEnd"/>
      <w:r w:rsidRPr="00BA52BA">
        <w:rPr>
          <w:rFonts w:ascii="Liberation Serif" w:hAnsi="Liberation Serif"/>
          <w:i/>
          <w:sz w:val="20"/>
          <w:szCs w:val="20"/>
        </w:rPr>
        <w:t>при поставке Товара, включенного в перечень жизненно необходимых и важнейших лекарственных препаратов)</w:t>
      </w:r>
      <w:r w:rsidRPr="00BA52BA">
        <w:rPr>
          <w:rFonts w:ascii="Liberation Serif" w:hAnsi="Liberation Serif"/>
          <w:sz w:val="20"/>
          <w:szCs w:val="20"/>
        </w:rPr>
        <w:t>;</w:t>
      </w:r>
    </w:p>
    <w:p w14:paraId="5E37064D"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в) товарную накладную (УПД), составленные по форме в соответствии с законодательством Российской Федерации;</w:t>
      </w:r>
    </w:p>
    <w:p w14:paraId="7FF994A8"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г</w:t>
      </w:r>
      <w:r w:rsidRPr="00BA52BA">
        <w:rPr>
          <w:rFonts w:ascii="Liberation Serif" w:hAnsi="Liberation Serif"/>
          <w:sz w:val="20"/>
          <w:szCs w:val="20"/>
        </w:rPr>
        <w:t>) документ по форме (приложение № 4 к Договору) о нахождении поставляемой серии (партии) товара в первичном легальном гражданском обороте (оригинал): письмо производителя либо официального представителя производителя лекарственного препарата, в случае если поставке подлежат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w:t>
      </w:r>
    </w:p>
    <w:p w14:paraId="24C8E552"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д</w:t>
      </w:r>
      <w:r w:rsidRPr="00BA52BA">
        <w:rPr>
          <w:rFonts w:ascii="Liberation Serif" w:hAnsi="Liberation Serif"/>
          <w:sz w:val="20"/>
          <w:szCs w:val="20"/>
        </w:rPr>
        <w:t>) счет и счет-фактура (при наличии счета-фактуры);</w:t>
      </w:r>
    </w:p>
    <w:p w14:paraId="4A125108"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е</w:t>
      </w:r>
      <w:r w:rsidRPr="00BA52BA">
        <w:rPr>
          <w:rFonts w:ascii="Liberation Serif" w:hAnsi="Liberation Serif"/>
          <w:sz w:val="20"/>
          <w:szCs w:val="20"/>
        </w:rPr>
        <w:t>) Акт приема-передачи Товара (приложение № 3 к Договору) в двух экземплярах. Акт должен быть заполнен Поставщиком;</w:t>
      </w:r>
    </w:p>
    <w:p w14:paraId="3BBB7C5E"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5.</w:t>
      </w:r>
      <w:r>
        <w:rPr>
          <w:rFonts w:ascii="Liberation Serif" w:hAnsi="Liberation Serif"/>
          <w:sz w:val="20"/>
          <w:szCs w:val="20"/>
        </w:rPr>
        <w:t>4</w:t>
      </w:r>
      <w:r w:rsidRPr="00BA52BA">
        <w:rPr>
          <w:rFonts w:ascii="Liberation Serif" w:hAnsi="Liberation Serif"/>
          <w:sz w:val="20"/>
          <w:szCs w:val="20"/>
        </w:rPr>
        <w:t xml:space="preserve">.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Заказчику во вторичной (потребительской) упаковке, превышает количество Товара, указанного в Спецификации (приложение № 1 к Договору), поставка Товара сверх количества, осуществляется за счет Поставщика.  </w:t>
      </w:r>
    </w:p>
    <w:p w14:paraId="229F0189" w14:textId="77777777" w:rsidR="00CC1847" w:rsidRPr="00BA52BA" w:rsidRDefault="00CC1847" w:rsidP="00CC1847">
      <w:pPr>
        <w:spacing w:before="120" w:after="120"/>
        <w:jc w:val="center"/>
        <w:rPr>
          <w:rFonts w:ascii="Liberation Serif" w:hAnsi="Liberation Serif"/>
          <w:sz w:val="20"/>
          <w:szCs w:val="20"/>
          <w:vertAlign w:val="superscript"/>
        </w:rPr>
      </w:pPr>
      <w:r w:rsidRPr="00BA52BA">
        <w:rPr>
          <w:rFonts w:ascii="Liberation Serif" w:hAnsi="Liberation Serif"/>
          <w:b/>
          <w:sz w:val="20"/>
          <w:szCs w:val="20"/>
        </w:rPr>
        <w:t>6. Приемка Товара</w:t>
      </w:r>
    </w:p>
    <w:p w14:paraId="490AA103"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6.1. Приемка поставленного Товара по количеству осуществляется в Месте доставки в соответствии с требованиями законодательства Российской Федерации, и включает в себя:</w:t>
      </w:r>
    </w:p>
    <w:p w14:paraId="37CFCB6E"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а) проверку по Упаковочным листам номенклатуры поставленного Товара на соответствие Спецификации (приложение № 1 к Договору) и Техническим характеристикам (приложение № 2 к Договору);</w:t>
      </w:r>
    </w:p>
    <w:p w14:paraId="39BBFE8C"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б) проверку полноты и правильности оформления комплекта документов, предусмотренных пунктом 5.</w:t>
      </w:r>
      <w:r>
        <w:rPr>
          <w:rFonts w:ascii="Liberation Serif" w:hAnsi="Liberation Serif"/>
          <w:sz w:val="20"/>
          <w:szCs w:val="20"/>
        </w:rPr>
        <w:t>3</w:t>
      </w:r>
      <w:r w:rsidRPr="00BA52BA">
        <w:rPr>
          <w:rFonts w:ascii="Liberation Serif" w:hAnsi="Liberation Serif"/>
          <w:sz w:val="20"/>
          <w:szCs w:val="20"/>
        </w:rPr>
        <w:t xml:space="preserve"> Договора;</w:t>
      </w:r>
    </w:p>
    <w:p w14:paraId="7C21148D"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в)</w:t>
      </w:r>
      <w:r w:rsidRPr="00BA52BA">
        <w:rPr>
          <w:rFonts w:ascii="Liberation Serif" w:hAnsi="Liberation Serif"/>
          <w:sz w:val="20"/>
          <w:szCs w:val="20"/>
          <w:lang w:val="en-US"/>
        </w:rPr>
        <w:t> </w:t>
      </w:r>
      <w:r w:rsidRPr="00BA52BA">
        <w:rPr>
          <w:rFonts w:ascii="Liberation Serif" w:hAnsi="Liberation Serif"/>
          <w:sz w:val="20"/>
          <w:szCs w:val="20"/>
        </w:rPr>
        <w:t>контроль наличия / отсутствия внешних повреждений упаковки Товара;</w:t>
      </w:r>
    </w:p>
    <w:p w14:paraId="1C1E614E"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 xml:space="preserve">г) проверку соблюдения температурного режима при хранении и транспортировке Товара (в случае необходимости). </w:t>
      </w:r>
    </w:p>
    <w:p w14:paraId="5487BF62" w14:textId="77777777" w:rsidR="00CC1847" w:rsidRPr="00BA52BA" w:rsidRDefault="00CC1847" w:rsidP="00CC1847">
      <w:pPr>
        <w:pStyle w:val="ConsPlusNormal"/>
        <w:ind w:firstLine="709"/>
        <w:jc w:val="both"/>
        <w:rPr>
          <w:rFonts w:ascii="Liberation Serif" w:hAnsi="Liberation Serif"/>
          <w:sz w:val="20"/>
          <w:szCs w:val="20"/>
        </w:rPr>
      </w:pPr>
      <w:r w:rsidRPr="00BA52BA">
        <w:rPr>
          <w:rFonts w:ascii="Liberation Serif" w:hAnsi="Liberation Serif"/>
          <w:sz w:val="20"/>
          <w:szCs w:val="20"/>
          <w:lang w:eastAsia="ru-RU"/>
        </w:rPr>
        <w:t>По факту приемки Товара по количеству Поставщик и Заказчик подписывают Акт приема-передачи Товара (</w:t>
      </w:r>
      <w:hyperlink w:anchor="Par564" w:history="1">
        <w:r w:rsidRPr="00BA52BA">
          <w:rPr>
            <w:sz w:val="20"/>
            <w:szCs w:val="20"/>
            <w:lang w:eastAsia="ru-RU"/>
          </w:rPr>
          <w:t xml:space="preserve">приложение № </w:t>
        </w:r>
      </w:hyperlink>
      <w:r w:rsidRPr="00BA52BA">
        <w:rPr>
          <w:rFonts w:ascii="Liberation Serif" w:hAnsi="Liberation Serif"/>
          <w:sz w:val="20"/>
          <w:szCs w:val="20"/>
          <w:lang w:eastAsia="ru-RU"/>
        </w:rPr>
        <w:t xml:space="preserve">3 к Договору). Указанный Акт подтверждает доставку товара Поставщиком и передачу согласованного количества товара и необходимых документов Заказчику. </w:t>
      </w:r>
      <w:r w:rsidRPr="00BA52BA">
        <w:rPr>
          <w:rFonts w:ascii="Liberation Serif" w:hAnsi="Liberation Serif"/>
          <w:sz w:val="20"/>
          <w:szCs w:val="20"/>
        </w:rPr>
        <w:t>При отсутствии документов (хотя бы одного из документов), предусмотренных п.5.</w:t>
      </w:r>
      <w:r>
        <w:rPr>
          <w:rFonts w:ascii="Liberation Serif" w:hAnsi="Liberation Serif"/>
          <w:sz w:val="20"/>
          <w:szCs w:val="20"/>
        </w:rPr>
        <w:t>3</w:t>
      </w:r>
      <w:r w:rsidRPr="00BA52BA">
        <w:rPr>
          <w:rFonts w:ascii="Liberation Serif" w:hAnsi="Liberation Serif"/>
          <w:sz w:val="20"/>
          <w:szCs w:val="20"/>
        </w:rPr>
        <w:t xml:space="preserve"> Договора обязательство Поставщика по поставке Товара считается не исполненным. </w:t>
      </w:r>
      <w:r w:rsidRPr="00BA52BA">
        <w:rPr>
          <w:rFonts w:ascii="Liberation Serif" w:hAnsi="Liberation Serif"/>
          <w:sz w:val="20"/>
          <w:szCs w:val="20"/>
          <w:lang w:eastAsia="ru-RU"/>
        </w:rPr>
        <w:t xml:space="preserve">В случае выявления нарушений Заказчик не принимает товар, делает соответствующую отметку в Акте приема-передачи, а </w:t>
      </w:r>
      <w:r w:rsidRPr="00BA52BA">
        <w:rPr>
          <w:rFonts w:ascii="Liberation Serif" w:hAnsi="Liberation Serif"/>
          <w:sz w:val="20"/>
          <w:szCs w:val="20"/>
        </w:rPr>
        <w:t>Товар возвращается Поставщику за его счет.</w:t>
      </w:r>
    </w:p>
    <w:p w14:paraId="76C5E877"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6.2. Заказчик проверяет качество предоставленных Поставщиком результатов поставки, предусмотренных Договором, в части их соответствия условиям Договора. Заказчик может проводить экспертизу своими силами или к ее проведению могут привлекаться эксперты, экспертные организации.</w:t>
      </w:r>
    </w:p>
    <w:p w14:paraId="21742394"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 xml:space="preserve">6.3. Заказчик в течение 10 календарных дней со дня получения от Поставщика товара и документов, предусмотренных Договором, направляет Поставщику подписанный экземпляр товарной накладной/универсального передаточного акта или мотивированный отказ от подписания, в котором указываются недостатки и сроки их устранения. </w:t>
      </w:r>
    </w:p>
    <w:p w14:paraId="7F85B276" w14:textId="77777777" w:rsidR="00CC1847" w:rsidRPr="00BA52BA" w:rsidRDefault="00CC1847" w:rsidP="00CC1847">
      <w:pPr>
        <w:pStyle w:val="1f1"/>
        <w:autoSpaceDE w:val="0"/>
        <w:spacing w:line="100" w:lineRule="atLeast"/>
        <w:ind w:firstLine="709"/>
        <w:jc w:val="both"/>
        <w:rPr>
          <w:rFonts w:ascii="Liberation Serif" w:hAnsi="Liberation Serif"/>
          <w:sz w:val="20"/>
        </w:rPr>
      </w:pPr>
      <w:r w:rsidRPr="00BA52BA">
        <w:rPr>
          <w:rFonts w:ascii="Liberation Serif" w:hAnsi="Liberation Serif"/>
          <w:sz w:val="20"/>
          <w:lang w:eastAsia="en-US"/>
        </w:rPr>
        <w:t xml:space="preserve">6.4. По решению Заказчика для приемки Товара по </w:t>
      </w:r>
      <w:proofErr w:type="gramStart"/>
      <w:r w:rsidRPr="00BA52BA">
        <w:rPr>
          <w:rFonts w:ascii="Liberation Serif" w:hAnsi="Liberation Serif"/>
          <w:sz w:val="20"/>
          <w:lang w:eastAsia="en-US"/>
        </w:rPr>
        <w:t>Договору</w:t>
      </w:r>
      <w:r w:rsidRPr="00BA52BA">
        <w:rPr>
          <w:rFonts w:ascii="Liberation Serif" w:hAnsi="Liberation Serif"/>
          <w:sz w:val="20"/>
        </w:rPr>
        <w:t xml:space="preserve">  может</w:t>
      </w:r>
      <w:proofErr w:type="gramEnd"/>
      <w:r w:rsidRPr="00BA52BA">
        <w:rPr>
          <w:rFonts w:ascii="Liberation Serif" w:hAnsi="Liberation Serif"/>
          <w:sz w:val="20"/>
        </w:rPr>
        <w:t xml:space="preserve"> создаваться приемочная комиссия. Приемочная комиссия должна состоять не менее чем из трех членов. </w:t>
      </w:r>
    </w:p>
    <w:p w14:paraId="471C66EE" w14:textId="77777777" w:rsidR="00CC1847" w:rsidRPr="00BA52BA" w:rsidRDefault="00CC1847" w:rsidP="00CC1847">
      <w:pPr>
        <w:pStyle w:val="1f1"/>
        <w:spacing w:line="100" w:lineRule="atLeast"/>
        <w:ind w:firstLine="709"/>
        <w:jc w:val="both"/>
        <w:rPr>
          <w:rFonts w:ascii="Liberation Serif" w:hAnsi="Liberation Serif"/>
          <w:sz w:val="20"/>
        </w:rPr>
      </w:pPr>
      <w:r w:rsidRPr="00BA52BA">
        <w:rPr>
          <w:rFonts w:ascii="Liberation Serif" w:hAnsi="Liberation Serif"/>
          <w:sz w:val="20"/>
        </w:rPr>
        <w:t>6.5.  После устранения недостатков, послуживших основанием для отказа в приемке Товара, Заказчик подписывает документы, подтверждающие приемку Товара, в соответствии с п.6.1.-6.3. настоящего раздела.</w:t>
      </w:r>
    </w:p>
    <w:p w14:paraId="27A5A14A" w14:textId="77777777" w:rsidR="00CC1847" w:rsidRPr="00BA52BA" w:rsidRDefault="00CC1847" w:rsidP="00CC1847">
      <w:pPr>
        <w:pStyle w:val="ConsPlusNormal"/>
        <w:ind w:firstLine="709"/>
        <w:jc w:val="both"/>
        <w:rPr>
          <w:rFonts w:ascii="Liberation Serif" w:hAnsi="Liberation Serif" w:cs="Liberation Serif"/>
          <w:sz w:val="20"/>
          <w:szCs w:val="20"/>
        </w:rPr>
      </w:pPr>
      <w:r w:rsidRPr="00BA52BA">
        <w:rPr>
          <w:rFonts w:ascii="Liberation Serif" w:hAnsi="Liberation Serif"/>
          <w:sz w:val="20"/>
          <w:szCs w:val="20"/>
        </w:rPr>
        <w:t xml:space="preserve">6.6. </w:t>
      </w:r>
      <w:r w:rsidRPr="00BA52BA">
        <w:rPr>
          <w:rFonts w:ascii="Liberation Serif" w:hAnsi="Liberation Serif" w:cs="Liberation Serif"/>
          <w:sz w:val="20"/>
          <w:szCs w:val="20"/>
        </w:rPr>
        <w:t>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w:t>
      </w:r>
    </w:p>
    <w:p w14:paraId="18294BC8" w14:textId="77777777" w:rsidR="00CC1847" w:rsidRPr="00BA52BA" w:rsidRDefault="00CC1847" w:rsidP="00CC1847">
      <w:pPr>
        <w:pStyle w:val="1f1"/>
        <w:spacing w:line="100" w:lineRule="atLeast"/>
        <w:ind w:firstLine="709"/>
        <w:jc w:val="both"/>
        <w:rPr>
          <w:rFonts w:ascii="Liberation Serif" w:hAnsi="Liberation Serif"/>
          <w:sz w:val="20"/>
          <w:lang w:eastAsia="en-US"/>
        </w:rPr>
      </w:pPr>
      <w:r w:rsidRPr="00BA52BA">
        <w:rPr>
          <w:rFonts w:ascii="Liberation Serif" w:hAnsi="Liberation Serif"/>
          <w:sz w:val="20"/>
          <w:lang w:eastAsia="en-US"/>
        </w:rPr>
        <w:t>6.7.  Заказчик вправе использовать фото или видеоматериалы в качестве подтверждения фактов неисполнения или ненадлежащего исполнения Поставщиком обязательств.</w:t>
      </w:r>
    </w:p>
    <w:p w14:paraId="034CFE78" w14:textId="77777777" w:rsidR="00CC1847" w:rsidRPr="00BA52BA" w:rsidRDefault="00CC1847" w:rsidP="00CC1847">
      <w:pPr>
        <w:pStyle w:val="ConsPlusNormal"/>
        <w:ind w:firstLine="709"/>
        <w:jc w:val="both"/>
        <w:rPr>
          <w:rFonts w:ascii="Liberation Serif" w:hAnsi="Liberation Serif"/>
          <w:sz w:val="20"/>
          <w:szCs w:val="20"/>
        </w:rPr>
      </w:pPr>
      <w:r w:rsidRPr="00BA52BA">
        <w:rPr>
          <w:rFonts w:ascii="Liberation Serif" w:hAnsi="Liberation Serif"/>
          <w:sz w:val="20"/>
          <w:szCs w:val="20"/>
        </w:rPr>
        <w:t xml:space="preserve">6.8. В случае поставки некачественного Товара Поставщик осуществляет замену некачественного Товара в сроки, установленные Заказчиком, за свой счет. </w:t>
      </w:r>
    </w:p>
    <w:p w14:paraId="3BCAE7A8" w14:textId="77777777" w:rsidR="00CC1847" w:rsidRPr="00BA52BA" w:rsidRDefault="00CC1847" w:rsidP="00CC1847">
      <w:pPr>
        <w:pStyle w:val="ConsPlusNormal"/>
        <w:ind w:firstLine="709"/>
        <w:jc w:val="both"/>
        <w:rPr>
          <w:rFonts w:ascii="Liberation Serif" w:hAnsi="Liberation Serif"/>
          <w:sz w:val="20"/>
          <w:szCs w:val="20"/>
        </w:rPr>
      </w:pPr>
      <w:r w:rsidRPr="00BA52BA">
        <w:rPr>
          <w:rFonts w:ascii="Liberation Serif" w:hAnsi="Liberation Serif"/>
          <w:sz w:val="20"/>
          <w:szCs w:val="20"/>
        </w:rPr>
        <w:lastRenderedPageBreak/>
        <w:t xml:space="preserve">6.9.  Со дня подписания товарной накладной (УПД) товар считается принятым Заказчиком </w:t>
      </w:r>
      <w:proofErr w:type="gramStart"/>
      <w:r w:rsidRPr="00BA52BA">
        <w:rPr>
          <w:rFonts w:ascii="Liberation Serif" w:hAnsi="Liberation Serif"/>
          <w:sz w:val="20"/>
          <w:szCs w:val="20"/>
        </w:rPr>
        <w:t>и  риск</w:t>
      </w:r>
      <w:proofErr w:type="gramEnd"/>
      <w:r w:rsidRPr="00BA52BA">
        <w:rPr>
          <w:rFonts w:ascii="Liberation Serif" w:hAnsi="Liberation Serif"/>
          <w:sz w:val="20"/>
          <w:szCs w:val="20"/>
        </w:rPr>
        <w:t xml:space="preserve"> случайной гибели, утраты или повреждения Товара переходит к Заказчику.</w:t>
      </w:r>
    </w:p>
    <w:p w14:paraId="7225FC5C" w14:textId="77777777" w:rsidR="00CC1847" w:rsidRPr="00BA52BA" w:rsidRDefault="00CC1847" w:rsidP="00CC1847">
      <w:pPr>
        <w:autoSpaceDE w:val="0"/>
        <w:autoSpaceDN w:val="0"/>
        <w:adjustRightInd w:val="0"/>
        <w:spacing w:before="120" w:after="120"/>
        <w:jc w:val="center"/>
        <w:rPr>
          <w:rFonts w:ascii="Liberation Serif" w:hAnsi="Liberation Serif"/>
          <w:b/>
          <w:bCs/>
          <w:sz w:val="20"/>
          <w:szCs w:val="20"/>
        </w:rPr>
      </w:pPr>
      <w:r w:rsidRPr="00BA52BA">
        <w:rPr>
          <w:rFonts w:ascii="Liberation Serif" w:hAnsi="Liberation Serif"/>
          <w:b/>
          <w:bCs/>
          <w:sz w:val="20"/>
          <w:szCs w:val="20"/>
        </w:rPr>
        <w:t xml:space="preserve">7. Выборочная проверка Товара </w:t>
      </w:r>
    </w:p>
    <w:p w14:paraId="364F4E95"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7.1. Заказчик имеет право осуществлять выборочную проверку поставляемого Товара, в том числе после приемки Товара.</w:t>
      </w:r>
    </w:p>
    <w:p w14:paraId="1B867908"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14:paraId="10DDE5A6"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7.3. Выбор независимых профильных экспертных организаций по контролю качества лекарственных средств осуществляется Заказчиком.</w:t>
      </w:r>
    </w:p>
    <w:p w14:paraId="2BBFDE8F"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7.4. Проверка Товара проводится за счет средств Заказчика.</w:t>
      </w:r>
    </w:p>
    <w:p w14:paraId="7AC9D1D6" w14:textId="77777777" w:rsidR="00CC1847" w:rsidRPr="00BA52BA" w:rsidRDefault="00CC1847" w:rsidP="00CC1847">
      <w:pPr>
        <w:autoSpaceDE w:val="0"/>
        <w:autoSpaceDN w:val="0"/>
        <w:adjustRightInd w:val="0"/>
        <w:ind w:firstLine="709"/>
        <w:jc w:val="both"/>
        <w:rPr>
          <w:rFonts w:ascii="Liberation Serif" w:hAnsi="Liberation Serif"/>
          <w:strike/>
          <w:sz w:val="20"/>
          <w:szCs w:val="20"/>
        </w:rPr>
      </w:pPr>
      <w:r w:rsidRPr="00BA52BA">
        <w:rPr>
          <w:rFonts w:ascii="Liberation Serif" w:hAnsi="Liberation Serif"/>
          <w:sz w:val="20"/>
          <w:szCs w:val="20"/>
        </w:rPr>
        <w:t xml:space="preserve">7.5. Если по результатам проверки Товара определяется, что Товар не соответствует требованиям Договора, несоответствующий условиям Договора Товар забраковывается в объеме всей серии. При этом объем поставки и сумма Договора остаются неизменными, а Поставщик обязан заменить забракованную серию Товара. </w:t>
      </w:r>
    </w:p>
    <w:p w14:paraId="2B84004B"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Расходы по проведению проверки Товара в случае, если по результатам проверки Товара определяется, что Товар не соответствует требованиям Договора, несет Поставщик.</w:t>
      </w:r>
      <w:r>
        <w:rPr>
          <w:rFonts w:ascii="Liberation Serif" w:hAnsi="Liberation Serif"/>
          <w:sz w:val="20"/>
          <w:szCs w:val="20"/>
        </w:rPr>
        <w:t xml:space="preserve"> </w:t>
      </w:r>
      <w:r w:rsidRPr="00BA52BA">
        <w:rPr>
          <w:rFonts w:ascii="Liberation Serif" w:hAnsi="Liberation Serif"/>
          <w:sz w:val="20"/>
          <w:szCs w:val="20"/>
        </w:rPr>
        <w:t>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14:paraId="020C1956" w14:textId="77777777" w:rsidR="00CC1847" w:rsidRPr="00BA52BA" w:rsidRDefault="00CC1847" w:rsidP="00CC1847">
      <w:pPr>
        <w:autoSpaceDE w:val="0"/>
        <w:autoSpaceDN w:val="0"/>
        <w:adjustRightInd w:val="0"/>
        <w:spacing w:before="120" w:after="120"/>
        <w:jc w:val="center"/>
        <w:rPr>
          <w:rFonts w:ascii="Liberation Serif" w:hAnsi="Liberation Serif"/>
          <w:b/>
          <w:sz w:val="20"/>
          <w:szCs w:val="20"/>
        </w:rPr>
      </w:pPr>
      <w:r w:rsidRPr="00BA52BA">
        <w:rPr>
          <w:rFonts w:ascii="Liberation Serif" w:hAnsi="Liberation Serif"/>
          <w:b/>
          <w:sz w:val="20"/>
          <w:szCs w:val="20"/>
        </w:rPr>
        <w:t>8. Качество Товара</w:t>
      </w:r>
    </w:p>
    <w:p w14:paraId="2534B4C9"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8.1. Качество Товара должно соответствовать требованиям законодательства Российской Федерации.</w:t>
      </w:r>
    </w:p>
    <w:p w14:paraId="720853DE" w14:textId="64DBF6D2"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xml:space="preserve">8.2. Остаточный срок годности Товара на дату поставки Заказчику </w:t>
      </w:r>
      <w:r w:rsidRPr="0067675F">
        <w:rPr>
          <w:rFonts w:ascii="Liberation Serif" w:hAnsi="Liberation Serif"/>
          <w:sz w:val="20"/>
          <w:szCs w:val="20"/>
        </w:rPr>
        <w:t xml:space="preserve">должен составлять не менее </w:t>
      </w:r>
      <w:r w:rsidR="00DC0F40">
        <w:rPr>
          <w:rFonts w:ascii="Liberation Serif" w:hAnsi="Liberation Serif"/>
          <w:sz w:val="20"/>
          <w:szCs w:val="20"/>
        </w:rPr>
        <w:t>70%</w:t>
      </w:r>
      <w:r>
        <w:rPr>
          <w:rFonts w:ascii="Liberation Serif" w:hAnsi="Liberation Serif"/>
          <w:sz w:val="20"/>
          <w:szCs w:val="20"/>
        </w:rPr>
        <w:t xml:space="preserve"> </w:t>
      </w:r>
      <w:r w:rsidR="00DC0F40">
        <w:rPr>
          <w:rFonts w:ascii="Liberation Serif" w:hAnsi="Liberation Serif"/>
          <w:sz w:val="20"/>
          <w:szCs w:val="20"/>
        </w:rPr>
        <w:t>срока годности производителя</w:t>
      </w:r>
      <w:r w:rsidRPr="00C46154">
        <w:rPr>
          <w:rFonts w:ascii="Liberation Serif" w:hAnsi="Liberation Serif"/>
          <w:sz w:val="20"/>
          <w:szCs w:val="20"/>
        </w:rPr>
        <w:t>.</w:t>
      </w:r>
      <w:r w:rsidRPr="00075A2A">
        <w:rPr>
          <w:rFonts w:ascii="Liberation Serif" w:hAnsi="Liberation Serif"/>
          <w:sz w:val="20"/>
          <w:szCs w:val="20"/>
        </w:rPr>
        <w:t xml:space="preserve">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44865C1E"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xml:space="preserve">8.3. </w:t>
      </w:r>
      <w:r w:rsidRPr="003A4C05">
        <w:rPr>
          <w:rFonts w:ascii="Liberation Serif" w:hAnsi="Liberation Serif"/>
          <w:sz w:val="20"/>
          <w:szCs w:val="20"/>
        </w:rPr>
        <w:t>При заключении или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7188B719"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8.4. Каждая упаковка Товара должна сопровождаться Инструкцией по применению производителя (изготовителя) Товара на русском языке.</w:t>
      </w:r>
    </w:p>
    <w:p w14:paraId="24E52FDF"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8.5. Поставщик обязан произвести замену поставляемого товара в случае:</w:t>
      </w:r>
    </w:p>
    <w:p w14:paraId="076A462C"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признания товара недоброкачественным Федеральной службой по надзору в сфере здравоохранения (Росздравнадзор);</w:t>
      </w:r>
    </w:p>
    <w:p w14:paraId="1312B664"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приостановления регистрации «Государственным автономным учреждением здравоохранения Свердловской области «Центр контроля качества и сертификации лекарственных средств» (ГАУЗ СО «ЦКСЛ»)»;</w:t>
      </w:r>
    </w:p>
    <w:p w14:paraId="4FEBDAD7"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отзыва или окончания действия регистрационного удостоверения, выданного Министерством здравоохранения РФ/Росздравнадзором;</w:t>
      </w:r>
    </w:p>
    <w:p w14:paraId="26375302"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иных обстоятельств, препятствующих обращению товара на территории РФ.</w:t>
      </w:r>
    </w:p>
    <w:p w14:paraId="33783298"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Замена производится в течение 10 рабочих дней с момента размещения письма на официальном сайте ведомств или с момента направления Заказчиком требования о замене (в зависимости от того, какое событие наступит раньше). Поставщик согласует дату замены не позднее, чем за 2 рабочих дня до даты предполагаемой замены. Порядок замены недоброкачественного товара аналогичен порядку приема/передачи товара указанному в разделах 5-8 настоящего Договора.</w:t>
      </w:r>
    </w:p>
    <w:p w14:paraId="2539B3E8"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В согласованный день замены товара Заказчик возвращает недоброкачественный товар, либо товар с приостановленным регистрационным удостоверением, а Поставщик обязан вывезти его своими силами и за свой счет и предпринять действия в соответствии со ст. 38 Федерального закона от 27.12.2002 №184-ФЗ.</w:t>
      </w:r>
    </w:p>
    <w:p w14:paraId="31B79815"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В случае отказа произвести замену товара Заказчик имеет право взыскать неустойку в соответствии с положениями Договора, поместить товар ненадлежащего качества на ответственное хранение с последующим взиманием платы</w:t>
      </w:r>
      <w:r>
        <w:rPr>
          <w:rFonts w:ascii="Liberation Serif" w:hAnsi="Liberation Serif"/>
          <w:sz w:val="20"/>
          <w:szCs w:val="20"/>
        </w:rPr>
        <w:t xml:space="preserve"> за ответственное хранение</w:t>
      </w:r>
      <w:r w:rsidRPr="00075A2A">
        <w:rPr>
          <w:rFonts w:ascii="Liberation Serif" w:hAnsi="Liberation Serif"/>
          <w:sz w:val="20"/>
          <w:szCs w:val="20"/>
        </w:rPr>
        <w:t xml:space="preserve"> с Поставщика. В случае отказа заменить товар, размер оплаты будет снижен на цену товара ненадлежащего качества. В случае если оплата была произведена до признания товара недоброкачественным либо до приостановления регистрации, Заказчик имеет право требовать возврата уплаченных денежных средств или удержать указанные денежные средства </w:t>
      </w:r>
      <w:r>
        <w:rPr>
          <w:rFonts w:ascii="Liberation Serif" w:hAnsi="Liberation Serif"/>
          <w:sz w:val="20"/>
          <w:szCs w:val="20"/>
        </w:rPr>
        <w:t>одним из способов, предусмотренных пунктом 9.13 Договора.</w:t>
      </w:r>
    </w:p>
    <w:p w14:paraId="6B523E6F"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срока годности</w:t>
      </w:r>
      <w:r>
        <w:rPr>
          <w:rFonts w:ascii="Liberation Serif" w:hAnsi="Liberation Serif"/>
          <w:sz w:val="20"/>
          <w:szCs w:val="20"/>
        </w:rPr>
        <w:t xml:space="preserve"> товара</w:t>
      </w:r>
      <w:r w:rsidRPr="00075A2A">
        <w:rPr>
          <w:rFonts w:ascii="Liberation Serif" w:hAnsi="Liberation Serif"/>
          <w:sz w:val="20"/>
          <w:szCs w:val="20"/>
        </w:rPr>
        <w:t>.</w:t>
      </w:r>
    </w:p>
    <w:p w14:paraId="4D321C3D" w14:textId="77777777" w:rsidR="00CC1847" w:rsidRPr="00075A2A" w:rsidRDefault="00CC1847" w:rsidP="00CC1847">
      <w:pPr>
        <w:autoSpaceDE w:val="0"/>
        <w:autoSpaceDN w:val="0"/>
        <w:adjustRightInd w:val="0"/>
        <w:ind w:firstLine="709"/>
        <w:jc w:val="both"/>
        <w:rPr>
          <w:rFonts w:ascii="Liberation Serif" w:hAnsi="Liberation Serif"/>
          <w:sz w:val="20"/>
          <w:szCs w:val="20"/>
        </w:rPr>
      </w:pPr>
    </w:p>
    <w:p w14:paraId="16722A01" w14:textId="77777777" w:rsidR="00CC1847" w:rsidRPr="00BA52BA" w:rsidRDefault="00CC1847" w:rsidP="00CC1847">
      <w:pPr>
        <w:spacing w:before="120" w:after="120"/>
        <w:jc w:val="center"/>
        <w:rPr>
          <w:rFonts w:ascii="Liberation Serif" w:hAnsi="Liberation Serif"/>
          <w:b/>
          <w:sz w:val="20"/>
          <w:szCs w:val="20"/>
        </w:rPr>
      </w:pPr>
      <w:r>
        <w:rPr>
          <w:rFonts w:ascii="Liberation Serif" w:hAnsi="Liberation Serif"/>
          <w:b/>
          <w:sz w:val="20"/>
          <w:szCs w:val="20"/>
        </w:rPr>
        <w:t>9</w:t>
      </w:r>
      <w:r w:rsidRPr="00BA52BA">
        <w:rPr>
          <w:rFonts w:ascii="Liberation Serif" w:hAnsi="Liberation Serif"/>
          <w:b/>
          <w:sz w:val="20"/>
          <w:szCs w:val="20"/>
        </w:rPr>
        <w:t>. Ответственность Сторон</w:t>
      </w:r>
    </w:p>
    <w:p w14:paraId="34C213AC"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t>9</w:t>
      </w:r>
      <w:r w:rsidRPr="00BA52BA">
        <w:rPr>
          <w:rFonts w:ascii="Liberation Serif" w:hAnsi="Liberation Serif"/>
          <w:sz w:val="20"/>
          <w:szCs w:val="20"/>
        </w:rPr>
        <w:t>.1.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147986E0"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15380D9A" w14:textId="77777777" w:rsidR="00CC1847" w:rsidRPr="00BA52BA" w:rsidRDefault="00CC1847" w:rsidP="00CC1847">
      <w:pPr>
        <w:tabs>
          <w:tab w:val="left" w:pos="851"/>
        </w:tabs>
        <w:autoSpaceDE w:val="0"/>
        <w:autoSpaceDN w:val="0"/>
        <w:adjustRightInd w:val="0"/>
        <w:ind w:firstLine="709"/>
        <w:jc w:val="both"/>
        <w:rPr>
          <w:rFonts w:ascii="Liberation Serif" w:hAnsi="Liberation Serif"/>
          <w:sz w:val="20"/>
          <w:szCs w:val="20"/>
        </w:rPr>
      </w:pPr>
      <w:r>
        <w:rPr>
          <w:rFonts w:ascii="Liberation Serif" w:hAnsi="Liberation Serif"/>
          <w:sz w:val="20"/>
          <w:szCs w:val="20"/>
        </w:rPr>
        <w:lastRenderedPageBreak/>
        <w:t>9</w:t>
      </w:r>
      <w:r w:rsidRPr="00BA52BA">
        <w:rPr>
          <w:rFonts w:ascii="Liberation Serif" w:hAnsi="Liberation Serif"/>
          <w:sz w:val="20"/>
          <w:szCs w:val="20"/>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26E98B3" w14:textId="77777777" w:rsidR="00CC1847" w:rsidRPr="000C6FB1" w:rsidRDefault="00CC1847" w:rsidP="00CC1847">
      <w:pPr>
        <w:tabs>
          <w:tab w:val="left" w:pos="851"/>
        </w:tabs>
        <w:autoSpaceDE w:val="0"/>
        <w:autoSpaceDN w:val="0"/>
        <w:adjustRightInd w:val="0"/>
        <w:ind w:firstLine="709"/>
        <w:jc w:val="both"/>
        <w:rPr>
          <w:rFonts w:ascii="Liberation Serif" w:hAnsi="Liberation Serif"/>
          <w:sz w:val="20"/>
          <w:szCs w:val="20"/>
        </w:rPr>
      </w:pPr>
      <w:r>
        <w:rPr>
          <w:rFonts w:ascii="Liberation Serif" w:hAnsi="Liberation Serif"/>
          <w:sz w:val="20"/>
          <w:szCs w:val="20"/>
        </w:rPr>
        <w:t>9</w:t>
      </w:r>
      <w:r w:rsidRPr="00BA52BA">
        <w:rPr>
          <w:rFonts w:ascii="Liberation Serif" w:hAnsi="Liberation Serif"/>
          <w:sz w:val="20"/>
          <w:szCs w:val="20"/>
        </w:rPr>
        <w:t xml:space="preserve">.3. Пеня начисляется за каждый день просрочки исполнения Заказчиком обязательства, предусмотренного Договором, начиная со </w:t>
      </w:r>
      <w:r w:rsidRPr="000C6FB1">
        <w:rPr>
          <w:rFonts w:ascii="Liberation Serif" w:hAnsi="Liberation Serif"/>
          <w:sz w:val="20"/>
          <w:szCs w:val="20"/>
        </w:rPr>
        <w:t>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неуплаченной в срок суммы.</w:t>
      </w:r>
    </w:p>
    <w:p w14:paraId="07E4D702" w14:textId="77777777" w:rsidR="00CC1847" w:rsidRPr="00075A2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C6FB1">
        <w:rPr>
          <w:rFonts w:ascii="Liberation Serif" w:eastAsia="Calibri" w:hAnsi="Liberation Serif"/>
          <w:sz w:val="20"/>
          <w:szCs w:val="20"/>
          <w:lang w:eastAsia="en-US"/>
        </w:rPr>
        <w:t>9.4. </w:t>
      </w:r>
      <w:r w:rsidRPr="00E91345">
        <w:rPr>
          <w:rFonts w:ascii="Liberation Serif" w:eastAsia="Calibri" w:hAnsi="Liberation Serif"/>
          <w:sz w:val="20"/>
          <w:szCs w:val="20"/>
          <w:lang w:eastAsia="en-US"/>
        </w:rPr>
        <w:t xml:space="preserve">Штрафы начисляются за ненадлежащее исполнение заказчиком обязательств, предусмотренных договором, за исключением просрочки </w:t>
      </w:r>
      <w:r w:rsidRPr="00075A2A">
        <w:rPr>
          <w:rFonts w:ascii="Liberation Serif" w:eastAsia="Calibri" w:hAnsi="Liberation Serif"/>
          <w:sz w:val="20"/>
          <w:szCs w:val="20"/>
          <w:lang w:eastAsia="en-US"/>
        </w:rPr>
        <w:t>исполнения обязательств, предусмотренных договором.</w:t>
      </w:r>
    </w:p>
    <w:p w14:paraId="7119223E" w14:textId="77777777" w:rsidR="00CC1847" w:rsidRPr="00075A2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75A2A">
        <w:rPr>
          <w:rFonts w:ascii="Liberation Serif" w:eastAsia="Calibri" w:hAnsi="Liberation Serif"/>
          <w:sz w:val="20"/>
          <w:szCs w:val="20"/>
          <w:lang w:eastAsia="en-US"/>
        </w:rPr>
        <w:t>Размер штрафа за каждый факт неисполнения заказчиком обязательства составляет:</w:t>
      </w:r>
    </w:p>
    <w:p w14:paraId="6C439F67"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1000 рублей, если цена договора не превышает 3 млн. рублей (включительно);</w:t>
      </w:r>
    </w:p>
    <w:p w14:paraId="79472E6C"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5000 рублей, если цена договора составляет от 3 млн. рублей до 50 млн. рублей (включительно);</w:t>
      </w:r>
    </w:p>
    <w:p w14:paraId="3ACCD6C0"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10000 рублей, если цена договора составляет от 50 млн. рублей до 100 млн. рублей (включительно);</w:t>
      </w:r>
    </w:p>
    <w:p w14:paraId="5F5764C8"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100000 рублей, если цена договора превышает 100 млн. рублей.</w:t>
      </w:r>
    </w:p>
    <w:p w14:paraId="36C22F1D" w14:textId="77777777" w:rsidR="00CC1847" w:rsidRPr="00075A2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75A2A">
        <w:rPr>
          <w:rFonts w:ascii="Liberation Serif" w:eastAsia="Calibri" w:hAnsi="Liberation Serif"/>
          <w:sz w:val="20"/>
          <w:szCs w:val="20"/>
          <w:lang w:eastAsia="en-US"/>
        </w:rPr>
        <w:t xml:space="preserve">9.5. В случае нарушения Поставщиком срока представления документов, предусмотренного </w:t>
      </w:r>
      <w:hyperlink r:id="rId13" w:history="1">
        <w:r w:rsidRPr="00075A2A">
          <w:rPr>
            <w:rFonts w:ascii="Liberation Serif" w:eastAsia="Calibri" w:hAnsi="Liberation Serif"/>
            <w:sz w:val="20"/>
            <w:szCs w:val="20"/>
            <w:lang w:eastAsia="en-US"/>
          </w:rPr>
          <w:t>пунктом 5.</w:t>
        </w:r>
      </w:hyperlink>
      <w:r w:rsidRPr="00075A2A">
        <w:rPr>
          <w:rFonts w:ascii="Liberation Serif" w:eastAsia="Calibri" w:hAnsi="Liberation Serif"/>
          <w:sz w:val="20"/>
          <w:szCs w:val="20"/>
          <w:lang w:eastAsia="en-US"/>
        </w:rPr>
        <w:t xml:space="preserve">3 Договора, Заказчик не несет ответственность, установленную </w:t>
      </w:r>
      <w:hyperlink r:id="rId14" w:history="1">
        <w:r w:rsidRPr="00075A2A">
          <w:rPr>
            <w:rFonts w:ascii="Liberation Serif" w:eastAsia="Calibri" w:hAnsi="Liberation Serif"/>
            <w:sz w:val="20"/>
            <w:szCs w:val="20"/>
            <w:lang w:eastAsia="en-US"/>
          </w:rPr>
          <w:t>пунктами 9.</w:t>
        </w:r>
      </w:hyperlink>
      <w:r w:rsidRPr="00075A2A">
        <w:rPr>
          <w:rFonts w:ascii="Liberation Serif" w:hAnsi="Liberation Serif"/>
          <w:sz w:val="20"/>
          <w:szCs w:val="20"/>
        </w:rPr>
        <w:t>3</w:t>
      </w:r>
      <w:r w:rsidRPr="00075A2A">
        <w:rPr>
          <w:rFonts w:ascii="Liberation Serif" w:eastAsia="Calibri" w:hAnsi="Liberation Serif"/>
          <w:sz w:val="20"/>
          <w:szCs w:val="20"/>
          <w:lang w:eastAsia="en-US"/>
        </w:rPr>
        <w:t xml:space="preserve"> – </w:t>
      </w:r>
      <w:hyperlink r:id="rId15" w:history="1">
        <w:r w:rsidRPr="00075A2A">
          <w:rPr>
            <w:rFonts w:ascii="Liberation Serif" w:eastAsia="Calibri" w:hAnsi="Liberation Serif"/>
            <w:sz w:val="20"/>
            <w:szCs w:val="20"/>
            <w:lang w:eastAsia="en-US"/>
          </w:rPr>
          <w:t>9.</w:t>
        </w:r>
      </w:hyperlink>
      <w:r w:rsidRPr="00075A2A">
        <w:rPr>
          <w:rFonts w:ascii="Liberation Serif" w:hAnsi="Liberation Serif"/>
          <w:sz w:val="20"/>
          <w:szCs w:val="20"/>
        </w:rPr>
        <w:t>4</w:t>
      </w:r>
      <w:r w:rsidRPr="00075A2A">
        <w:rPr>
          <w:rFonts w:ascii="Liberation Serif" w:eastAsia="Calibri" w:hAnsi="Liberation Serif"/>
          <w:sz w:val="20"/>
          <w:szCs w:val="20"/>
          <w:lang w:eastAsia="en-US"/>
        </w:rPr>
        <w:t xml:space="preserve"> Договора.</w:t>
      </w:r>
    </w:p>
    <w:p w14:paraId="529638EF"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9.6. Общая сумма начислен</w:t>
      </w:r>
      <w:r>
        <w:rPr>
          <w:rFonts w:ascii="Liberation Serif" w:hAnsi="Liberation Serif"/>
          <w:sz w:val="20"/>
          <w:szCs w:val="20"/>
        </w:rPr>
        <w:t>ных штрафов</w:t>
      </w:r>
      <w:r w:rsidRPr="00075A2A">
        <w:rPr>
          <w:rFonts w:ascii="Liberation Serif" w:hAnsi="Liberation Serif"/>
          <w:sz w:val="20"/>
          <w:szCs w:val="20"/>
        </w:rPr>
        <w:t xml:space="preserve"> за ненадлежащее исполнение Заказчиком обязательств, предусмотренных Договором, не может превышать цену Договора.</w:t>
      </w:r>
    </w:p>
    <w:p w14:paraId="68131B03" w14:textId="77777777" w:rsidR="00CC1847" w:rsidRPr="000C6FB1" w:rsidRDefault="00CC1847" w:rsidP="00CC1847">
      <w:pPr>
        <w:pStyle w:val="1f1"/>
        <w:spacing w:line="100" w:lineRule="atLeast"/>
        <w:ind w:firstLine="709"/>
        <w:jc w:val="both"/>
        <w:rPr>
          <w:rFonts w:ascii="Liberation Serif" w:hAnsi="Liberation Serif"/>
          <w:sz w:val="20"/>
          <w:lang w:eastAsia="en-US"/>
        </w:rPr>
      </w:pPr>
      <w:r w:rsidRPr="00075A2A">
        <w:rPr>
          <w:rFonts w:ascii="Liberation Serif" w:hAnsi="Liberation Serif"/>
          <w:sz w:val="20"/>
          <w:lang w:eastAsia="en-US"/>
        </w:rPr>
        <w:t>9.7.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w:t>
      </w:r>
      <w:r w:rsidRPr="000C6FB1">
        <w:rPr>
          <w:rFonts w:ascii="Liberation Serif" w:hAnsi="Liberation Serif"/>
          <w:sz w:val="20"/>
          <w:lang w:eastAsia="en-US"/>
        </w:rPr>
        <w:t xml:space="preserve"> направляет поставщику требование об уплате неустоек (штрафов, пеней).</w:t>
      </w:r>
    </w:p>
    <w:p w14:paraId="40003B66" w14:textId="77777777" w:rsidR="00CC1847" w:rsidRPr="000C6FB1"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C6FB1">
        <w:rPr>
          <w:rFonts w:ascii="Liberation Serif" w:eastAsia="Calibri" w:hAnsi="Liberation Serif"/>
          <w:sz w:val="20"/>
          <w:szCs w:val="20"/>
          <w:lang w:eastAsia="en-US"/>
        </w:rPr>
        <w:t>9.8.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3F394D0" w14:textId="77777777" w:rsidR="00CC1847" w:rsidRPr="000C6FB1" w:rsidRDefault="00CC1847" w:rsidP="00CC1847">
      <w:pPr>
        <w:ind w:firstLine="709"/>
        <w:jc w:val="both"/>
        <w:rPr>
          <w:rFonts w:ascii="Liberation Serif" w:hAnsi="Liberation Serif"/>
          <w:sz w:val="20"/>
          <w:szCs w:val="20"/>
        </w:rPr>
      </w:pPr>
      <w:r w:rsidRPr="000C6FB1">
        <w:rPr>
          <w:rFonts w:ascii="Liberation Serif" w:hAnsi="Liberation Serif"/>
          <w:sz w:val="20"/>
          <w:szCs w:val="20"/>
        </w:rPr>
        <w:t xml:space="preserve">9.9. Штрафы начисляются за каждый факт неисполнения или ненадлежащего исполнения </w:t>
      </w:r>
      <w:proofErr w:type="gramStart"/>
      <w:r w:rsidRPr="000C6FB1">
        <w:rPr>
          <w:rFonts w:ascii="Liberation Serif" w:hAnsi="Liberation Serif"/>
          <w:sz w:val="20"/>
          <w:szCs w:val="20"/>
        </w:rPr>
        <w:t>поставщиком  обязательств</w:t>
      </w:r>
      <w:proofErr w:type="gramEnd"/>
      <w:r w:rsidRPr="000C6FB1">
        <w:rPr>
          <w:rFonts w:ascii="Liberation Serif" w:hAnsi="Liberation Serif"/>
          <w:sz w:val="20"/>
          <w:szCs w:val="20"/>
        </w:rPr>
        <w:t>,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12A0EAD3" w14:textId="77777777" w:rsidR="00CC1847" w:rsidRPr="000C6FB1" w:rsidRDefault="00CC1847" w:rsidP="00CC1847">
      <w:pPr>
        <w:ind w:firstLine="709"/>
        <w:jc w:val="both"/>
        <w:rPr>
          <w:rFonts w:ascii="Liberation Serif" w:hAnsi="Liberation Serif"/>
          <w:sz w:val="20"/>
          <w:szCs w:val="20"/>
        </w:rPr>
      </w:pPr>
      <w:r w:rsidRPr="000C6FB1">
        <w:rPr>
          <w:rFonts w:ascii="Liberation Serif" w:hAnsi="Liberation Serif"/>
          <w:sz w:val="20"/>
          <w:szCs w:val="20"/>
        </w:rPr>
        <w:t>9.10.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следующем порядке:</w:t>
      </w:r>
    </w:p>
    <w:p w14:paraId="425D4C69" w14:textId="77777777" w:rsidR="00CC1847" w:rsidRPr="000C6FB1" w:rsidRDefault="00CC1847" w:rsidP="00CC1847">
      <w:pPr>
        <w:ind w:firstLine="709"/>
        <w:jc w:val="both"/>
        <w:rPr>
          <w:rFonts w:ascii="Liberation Serif" w:hAnsi="Liberation Serif"/>
          <w:i/>
          <w:sz w:val="20"/>
          <w:szCs w:val="20"/>
        </w:rPr>
      </w:pPr>
      <w:r w:rsidRPr="000C6FB1">
        <w:rPr>
          <w:rFonts w:ascii="Liberation Serif" w:hAnsi="Liberation Serif"/>
          <w:i/>
          <w:sz w:val="20"/>
          <w:szCs w:val="20"/>
        </w:rPr>
        <w:t>1000 рублей, если цена договора не превышает 3 млн. рублей;</w:t>
      </w:r>
    </w:p>
    <w:p w14:paraId="104934FC" w14:textId="77777777" w:rsidR="00CC1847" w:rsidRPr="000C6FB1" w:rsidRDefault="00CC1847" w:rsidP="00CC1847">
      <w:pPr>
        <w:ind w:firstLine="709"/>
        <w:jc w:val="both"/>
        <w:rPr>
          <w:rFonts w:ascii="Liberation Serif" w:hAnsi="Liberation Serif"/>
          <w:i/>
          <w:sz w:val="20"/>
          <w:szCs w:val="20"/>
        </w:rPr>
      </w:pPr>
      <w:r w:rsidRPr="000C6FB1">
        <w:rPr>
          <w:rFonts w:ascii="Liberation Serif" w:hAnsi="Liberation Serif"/>
          <w:i/>
          <w:sz w:val="20"/>
          <w:szCs w:val="20"/>
        </w:rPr>
        <w:t>5000 рублей, если цена договора составляет от 3 млн. рублей до 50 млн. рублей (включительно);</w:t>
      </w:r>
    </w:p>
    <w:p w14:paraId="63825D0B" w14:textId="77777777" w:rsidR="00CC1847" w:rsidRPr="006F6323" w:rsidRDefault="00CC1847" w:rsidP="00CC1847">
      <w:pPr>
        <w:ind w:firstLine="709"/>
        <w:jc w:val="both"/>
        <w:rPr>
          <w:rFonts w:ascii="Liberation Serif" w:hAnsi="Liberation Serif"/>
          <w:i/>
          <w:sz w:val="20"/>
          <w:szCs w:val="20"/>
        </w:rPr>
      </w:pPr>
      <w:r w:rsidRPr="000C6FB1">
        <w:rPr>
          <w:rFonts w:ascii="Liberation Serif" w:hAnsi="Liberation Serif"/>
          <w:i/>
          <w:sz w:val="20"/>
          <w:szCs w:val="20"/>
        </w:rPr>
        <w:t>10000 рублей, если цена договора составляет от</w:t>
      </w:r>
      <w:r w:rsidRPr="006F6323">
        <w:rPr>
          <w:rFonts w:ascii="Liberation Serif" w:hAnsi="Liberation Serif"/>
          <w:i/>
          <w:sz w:val="20"/>
          <w:szCs w:val="20"/>
        </w:rPr>
        <w:t xml:space="preserve"> 50 млн. рублей до 100 млн. рублей (включительно);</w:t>
      </w:r>
    </w:p>
    <w:p w14:paraId="1B38635D" w14:textId="77777777" w:rsidR="00CC1847" w:rsidRDefault="00CC1847" w:rsidP="00CC1847">
      <w:pPr>
        <w:ind w:firstLine="709"/>
        <w:jc w:val="both"/>
        <w:rPr>
          <w:rFonts w:ascii="Liberation Serif" w:hAnsi="Liberation Serif"/>
          <w:i/>
          <w:sz w:val="20"/>
          <w:szCs w:val="20"/>
        </w:rPr>
      </w:pPr>
      <w:r w:rsidRPr="006F6323">
        <w:rPr>
          <w:rFonts w:ascii="Liberation Serif" w:hAnsi="Liberation Serif"/>
          <w:i/>
          <w:sz w:val="20"/>
          <w:szCs w:val="20"/>
        </w:rPr>
        <w:t>100000 рублей, если цена договора превышает 100 млн. рублей.</w:t>
      </w:r>
    </w:p>
    <w:p w14:paraId="5D489DA2"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 xml:space="preserve">Под обязательствами, не имеющими </w:t>
      </w:r>
      <w:proofErr w:type="gramStart"/>
      <w:r w:rsidRPr="00BA52BA">
        <w:rPr>
          <w:rFonts w:ascii="Liberation Serif" w:hAnsi="Liberation Serif"/>
          <w:sz w:val="20"/>
          <w:szCs w:val="20"/>
        </w:rPr>
        <w:t>стоимостного выражения</w:t>
      </w:r>
      <w:proofErr w:type="gramEnd"/>
      <w:r w:rsidRPr="00BA52BA">
        <w:rPr>
          <w:rFonts w:ascii="Liberation Serif" w:hAnsi="Liberation Serif"/>
          <w:sz w:val="20"/>
          <w:szCs w:val="20"/>
        </w:rPr>
        <w:t xml:space="preserve"> понимаются</w:t>
      </w:r>
      <w:r>
        <w:rPr>
          <w:rFonts w:ascii="Liberation Serif" w:hAnsi="Liberation Serif"/>
          <w:sz w:val="20"/>
          <w:szCs w:val="20"/>
        </w:rPr>
        <w:t>,</w:t>
      </w:r>
      <w:r w:rsidRPr="00BA52BA">
        <w:rPr>
          <w:rFonts w:ascii="Liberation Serif" w:hAnsi="Liberation Serif"/>
          <w:sz w:val="20"/>
          <w:szCs w:val="20"/>
        </w:rPr>
        <w:t xml:space="preserve"> </w:t>
      </w:r>
      <w:r>
        <w:rPr>
          <w:rFonts w:ascii="Liberation Serif" w:hAnsi="Liberation Serif"/>
          <w:sz w:val="20"/>
          <w:szCs w:val="20"/>
        </w:rPr>
        <w:t xml:space="preserve">в том числе, </w:t>
      </w:r>
      <w:r w:rsidRPr="00BA52BA">
        <w:rPr>
          <w:rFonts w:ascii="Liberation Serif" w:hAnsi="Liberation Serif"/>
          <w:sz w:val="20"/>
          <w:szCs w:val="20"/>
        </w:rPr>
        <w:t>обязательства, предусмотренные</w:t>
      </w:r>
      <w:r>
        <w:rPr>
          <w:rFonts w:ascii="Liberation Serif" w:hAnsi="Liberation Serif"/>
          <w:sz w:val="20"/>
          <w:szCs w:val="20"/>
        </w:rPr>
        <w:t xml:space="preserve"> п</w:t>
      </w:r>
      <w:r w:rsidRPr="00BA52BA">
        <w:rPr>
          <w:rFonts w:ascii="Liberation Serif" w:hAnsi="Liberation Serif"/>
          <w:sz w:val="20"/>
          <w:szCs w:val="20"/>
        </w:rPr>
        <w:t>. 3.1.</w:t>
      </w:r>
      <w:r>
        <w:rPr>
          <w:rFonts w:ascii="Liberation Serif" w:hAnsi="Liberation Serif"/>
          <w:sz w:val="20"/>
          <w:szCs w:val="20"/>
        </w:rPr>
        <w:t>4, 3.1.6, 3.1.7, 3.1.9, 5.2</w:t>
      </w:r>
      <w:r w:rsidRPr="00BA52BA">
        <w:rPr>
          <w:rFonts w:ascii="Liberation Serif" w:hAnsi="Liberation Serif"/>
          <w:sz w:val="20"/>
          <w:szCs w:val="20"/>
        </w:rPr>
        <w:t>, 1</w:t>
      </w:r>
      <w:r>
        <w:rPr>
          <w:rFonts w:ascii="Liberation Serif" w:hAnsi="Liberation Serif"/>
          <w:sz w:val="20"/>
          <w:szCs w:val="20"/>
        </w:rPr>
        <w:t>6</w:t>
      </w:r>
      <w:r w:rsidRPr="00BA52BA">
        <w:rPr>
          <w:rFonts w:ascii="Liberation Serif" w:hAnsi="Liberation Serif"/>
          <w:sz w:val="20"/>
          <w:szCs w:val="20"/>
        </w:rPr>
        <w:t>.2, 1</w:t>
      </w:r>
      <w:r>
        <w:rPr>
          <w:rFonts w:ascii="Liberation Serif" w:hAnsi="Liberation Serif"/>
          <w:sz w:val="20"/>
          <w:szCs w:val="20"/>
        </w:rPr>
        <w:t>6</w:t>
      </w:r>
      <w:r w:rsidRPr="00BA52BA">
        <w:rPr>
          <w:rFonts w:ascii="Liberation Serif" w:hAnsi="Liberation Serif"/>
          <w:sz w:val="20"/>
          <w:szCs w:val="20"/>
        </w:rPr>
        <w:t>.3, 1</w:t>
      </w:r>
      <w:r>
        <w:rPr>
          <w:rFonts w:ascii="Liberation Serif" w:hAnsi="Liberation Serif"/>
          <w:sz w:val="20"/>
          <w:szCs w:val="20"/>
        </w:rPr>
        <w:t>6</w:t>
      </w:r>
      <w:r w:rsidRPr="00BA52BA">
        <w:rPr>
          <w:rFonts w:ascii="Liberation Serif" w:hAnsi="Liberation Serif"/>
          <w:sz w:val="20"/>
          <w:szCs w:val="20"/>
        </w:rPr>
        <w:t>.6</w:t>
      </w:r>
      <w:r>
        <w:rPr>
          <w:rFonts w:ascii="Liberation Serif" w:hAnsi="Liberation Serif"/>
          <w:sz w:val="20"/>
          <w:szCs w:val="20"/>
        </w:rPr>
        <w:t xml:space="preserve"> </w:t>
      </w:r>
      <w:r w:rsidRPr="00BA52BA">
        <w:rPr>
          <w:rFonts w:ascii="Liberation Serif" w:hAnsi="Liberation Serif"/>
          <w:sz w:val="20"/>
          <w:szCs w:val="20"/>
        </w:rPr>
        <w:t xml:space="preserve">Договора. </w:t>
      </w:r>
    </w:p>
    <w:p w14:paraId="45D42831" w14:textId="77777777" w:rsidR="00CC1847" w:rsidRPr="003834B1" w:rsidRDefault="00CC1847" w:rsidP="00CC1847">
      <w:pPr>
        <w:ind w:firstLine="709"/>
        <w:jc w:val="both"/>
        <w:rPr>
          <w:rFonts w:ascii="Liberation Serif" w:hAnsi="Liberation Serif"/>
          <w:sz w:val="20"/>
          <w:szCs w:val="20"/>
        </w:rPr>
      </w:pPr>
      <w:r w:rsidRPr="003834B1">
        <w:rPr>
          <w:rFonts w:ascii="Liberation Serif" w:hAnsi="Liberation Serif"/>
          <w:sz w:val="20"/>
          <w:szCs w:val="20"/>
        </w:rPr>
        <w:t xml:space="preserve">9.11.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товаров, работ, услуг Заказчика),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 </w:t>
      </w:r>
    </w:p>
    <w:p w14:paraId="7716BF8E" w14:textId="77777777" w:rsidR="00CC1847" w:rsidRPr="003834B1" w:rsidRDefault="00CC1847" w:rsidP="00CC1847">
      <w:pPr>
        <w:ind w:firstLine="709"/>
        <w:jc w:val="both"/>
        <w:rPr>
          <w:rFonts w:ascii="Liberation Serif" w:hAnsi="Liberation Serif"/>
          <w:sz w:val="20"/>
          <w:szCs w:val="20"/>
        </w:rPr>
      </w:pPr>
      <w:r w:rsidRPr="003834B1">
        <w:rPr>
          <w:rFonts w:ascii="Liberation Serif" w:hAnsi="Liberation Serif"/>
          <w:sz w:val="20"/>
          <w:szCs w:val="20"/>
        </w:rPr>
        <w:t>а) в случае, если цена договора не превышает начальную (максимальную) цену договора:</w:t>
      </w:r>
    </w:p>
    <w:p w14:paraId="3EBFB009"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10 процентов начальной (максимальной) цены договора, если цена не превышает 3 млн. рублей;</w:t>
      </w:r>
    </w:p>
    <w:p w14:paraId="5AD11013"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5 процентов начальной (максимальной) цены договора, если цена договора составляет от 3 млн. рублей до 50 млн. рублей (включительно);</w:t>
      </w:r>
    </w:p>
    <w:p w14:paraId="21629BB2"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 процент начальной (максимальной) цены договора, если цена договора составляет от 50 млн. рублей до 100 млн. рублей (включительно);</w:t>
      </w:r>
    </w:p>
    <w:p w14:paraId="5EFBB9A1" w14:textId="77777777" w:rsidR="00CC1847" w:rsidRPr="003834B1" w:rsidRDefault="00CC1847" w:rsidP="00CC1847">
      <w:pPr>
        <w:ind w:firstLine="709"/>
        <w:jc w:val="both"/>
        <w:rPr>
          <w:rFonts w:ascii="Liberation Serif" w:hAnsi="Liberation Serif"/>
          <w:sz w:val="20"/>
          <w:szCs w:val="20"/>
        </w:rPr>
      </w:pPr>
      <w:r w:rsidRPr="003834B1">
        <w:rPr>
          <w:rFonts w:ascii="Liberation Serif" w:hAnsi="Liberation Serif"/>
          <w:sz w:val="20"/>
          <w:szCs w:val="20"/>
        </w:rPr>
        <w:t>б) в случае, если цена договора превышает начальную (максимальную) цену договора:</w:t>
      </w:r>
    </w:p>
    <w:p w14:paraId="7A0D37A4"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10 процентов цены договора, если цена договора не превышает 3 млн. рублей;</w:t>
      </w:r>
    </w:p>
    <w:p w14:paraId="681C8CD5"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5 процентов цены договора, если цена договора составляет от 3 млн. рублей до 50 млн. рублей (включительно);</w:t>
      </w:r>
    </w:p>
    <w:p w14:paraId="2A53A3C4"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 процент цены договора, если цена договора составляет от 50 млн. рублей до 100 млн. рублей (включительно).</w:t>
      </w:r>
    </w:p>
    <w:p w14:paraId="65BE6E9E" w14:textId="77777777" w:rsidR="00CC1847" w:rsidRPr="006F6323" w:rsidRDefault="00CC1847" w:rsidP="00CC1847">
      <w:pPr>
        <w:ind w:firstLine="709"/>
        <w:jc w:val="both"/>
        <w:rPr>
          <w:rFonts w:ascii="Liberation Serif" w:hAnsi="Liberation Serif"/>
          <w:sz w:val="20"/>
          <w:szCs w:val="20"/>
        </w:rPr>
      </w:pPr>
      <w:r>
        <w:rPr>
          <w:rFonts w:ascii="Liberation Serif" w:hAnsi="Liberation Serif"/>
          <w:sz w:val="20"/>
          <w:szCs w:val="20"/>
        </w:rPr>
        <w:t>9.12. Поставщик</w:t>
      </w:r>
      <w:r w:rsidRPr="006F6323">
        <w:rPr>
          <w:rFonts w:ascii="Liberation Serif" w:hAnsi="Liberation Serif"/>
          <w:sz w:val="20"/>
          <w:szCs w:val="20"/>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5A68A20" w14:textId="77777777" w:rsidR="00CC1847" w:rsidRDefault="00CC1847" w:rsidP="00CC1847">
      <w:pPr>
        <w:ind w:firstLine="709"/>
        <w:jc w:val="both"/>
        <w:rPr>
          <w:rFonts w:ascii="Liberation Serif" w:hAnsi="Liberation Serif"/>
          <w:sz w:val="20"/>
          <w:szCs w:val="20"/>
        </w:rPr>
      </w:pPr>
      <w:r>
        <w:rPr>
          <w:rFonts w:ascii="Liberation Serif" w:hAnsi="Liberation Serif"/>
          <w:sz w:val="20"/>
          <w:szCs w:val="20"/>
        </w:rPr>
        <w:t>9.13</w:t>
      </w:r>
      <w:r>
        <w:rPr>
          <w:rStyle w:val="aff"/>
          <w:rFonts w:ascii="Liberation Serif" w:hAnsi="Liberation Serif"/>
          <w:sz w:val="20"/>
          <w:szCs w:val="20"/>
        </w:rPr>
        <w:footnoteReference w:id="1"/>
      </w:r>
      <w:r>
        <w:rPr>
          <w:rFonts w:ascii="Liberation Serif" w:hAnsi="Liberation Serif"/>
          <w:sz w:val="20"/>
          <w:szCs w:val="20"/>
        </w:rPr>
        <w:t>.</w:t>
      </w:r>
      <w:r w:rsidRPr="006F6323">
        <w:rPr>
          <w:rFonts w:ascii="Liberation Serif" w:hAnsi="Liberation Serif"/>
          <w:sz w:val="20"/>
          <w:szCs w:val="20"/>
        </w:rPr>
        <w:t xml:space="preserve"> За неисполнение условия о привлечении к испо</w:t>
      </w:r>
      <w:r>
        <w:rPr>
          <w:rFonts w:ascii="Liberation Serif" w:hAnsi="Liberation Serif"/>
          <w:sz w:val="20"/>
          <w:szCs w:val="20"/>
        </w:rPr>
        <w:t xml:space="preserve">лнению договора соисполнителей </w:t>
      </w:r>
      <w:r w:rsidRPr="006F6323">
        <w:rPr>
          <w:rFonts w:ascii="Liberation Serif" w:hAnsi="Liberation Serif"/>
          <w:sz w:val="20"/>
          <w:szCs w:val="20"/>
        </w:rPr>
        <w:t>из числа субъектов малого и среднего предпринимательства поставщик несет ответственность в виде штрафа. Штраф устанавливается в размере 5 процентов объема привлечения, установленного договором.</w:t>
      </w:r>
    </w:p>
    <w:p w14:paraId="710DC896"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lastRenderedPageBreak/>
        <w:t>9</w:t>
      </w:r>
      <w:r w:rsidRPr="00BA52BA">
        <w:rPr>
          <w:rFonts w:ascii="Liberation Serif" w:hAnsi="Liberation Serif"/>
          <w:sz w:val="20"/>
          <w:szCs w:val="20"/>
        </w:rPr>
        <w:t>.</w:t>
      </w:r>
      <w:r>
        <w:rPr>
          <w:rFonts w:ascii="Liberation Serif" w:hAnsi="Liberation Serif"/>
          <w:sz w:val="20"/>
          <w:szCs w:val="20"/>
        </w:rPr>
        <w:t>14.</w:t>
      </w:r>
      <w:r w:rsidRPr="00BA52BA">
        <w:rPr>
          <w:rFonts w:ascii="Liberation Serif" w:hAnsi="Liberation Serif"/>
          <w:sz w:val="20"/>
          <w:szCs w:val="20"/>
        </w:rPr>
        <w:t xml:space="preserve">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38D50FF7"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60D238BE"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 из </w:t>
      </w:r>
      <w:r>
        <w:rPr>
          <w:rFonts w:ascii="Liberation Serif" w:hAnsi="Liberation Serif" w:cs="Liberation Serif"/>
          <w:sz w:val="20"/>
          <w:szCs w:val="20"/>
        </w:rPr>
        <w:t>независимой</w:t>
      </w:r>
      <w:r w:rsidRPr="00BA52BA">
        <w:rPr>
          <w:rFonts w:ascii="Liberation Serif" w:hAnsi="Liberation Serif" w:cs="Liberation Serif"/>
          <w:sz w:val="20"/>
          <w:szCs w:val="20"/>
        </w:rPr>
        <w:t xml:space="preserve"> гарантии;</w:t>
      </w:r>
    </w:p>
    <w:p w14:paraId="7BD7ABD5"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из оплаты по договору, путем ее уменьшения на сумму начисленной неустойки (штрафа, пени);</w:t>
      </w:r>
    </w:p>
    <w:p w14:paraId="1BE81047"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 взыскать неустойку (штраф, пени) в порядке, установленном законодательством Российской Федерации </w:t>
      </w:r>
      <w:r w:rsidRPr="00BA52BA">
        <w:rPr>
          <w:rFonts w:ascii="Liberation Serif" w:hAnsi="Liberation Serif" w:cs="Liberation Serif"/>
          <w:sz w:val="20"/>
          <w:szCs w:val="20"/>
        </w:rPr>
        <w:br/>
        <w:t>(в судебном порядке).</w:t>
      </w:r>
    </w:p>
    <w:p w14:paraId="30C53E0C" w14:textId="77777777" w:rsidR="00CC1847"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Pr>
          <w:rFonts w:ascii="Liberation Serif" w:eastAsia="Calibri" w:hAnsi="Liberation Serif"/>
          <w:sz w:val="20"/>
          <w:szCs w:val="20"/>
          <w:lang w:eastAsia="en-US"/>
        </w:rPr>
        <w:t>9</w:t>
      </w:r>
      <w:r w:rsidRPr="00BA52BA">
        <w:rPr>
          <w:rFonts w:ascii="Liberation Serif" w:eastAsia="Calibri" w:hAnsi="Liberation Serif"/>
          <w:sz w:val="20"/>
          <w:szCs w:val="20"/>
          <w:lang w:eastAsia="en-US"/>
        </w:rPr>
        <w:t>.1</w:t>
      </w:r>
      <w:r>
        <w:rPr>
          <w:rFonts w:ascii="Liberation Serif" w:eastAsia="Calibri" w:hAnsi="Liberation Serif"/>
          <w:sz w:val="20"/>
          <w:szCs w:val="20"/>
          <w:lang w:eastAsia="en-US"/>
        </w:rPr>
        <w:t xml:space="preserve">5.    Общая сумма начисленных штрафов </w:t>
      </w:r>
      <w:r w:rsidRPr="00BA52BA">
        <w:rPr>
          <w:rFonts w:ascii="Liberation Serif" w:eastAsia="Calibri" w:hAnsi="Liberation Serif"/>
          <w:sz w:val="20"/>
          <w:szCs w:val="20"/>
          <w:lang w:eastAsia="en-US"/>
        </w:rPr>
        <w:t xml:space="preserve">за неисполнение или ненадлежащее исполнение Поставщиком обязательств, предусмотренных Договором, не может превышать цену </w:t>
      </w:r>
      <w:r w:rsidRPr="00BA52BA">
        <w:rPr>
          <w:rFonts w:ascii="Liberation Serif" w:hAnsi="Liberation Serif"/>
          <w:sz w:val="20"/>
          <w:szCs w:val="20"/>
        </w:rPr>
        <w:t>Договора</w:t>
      </w:r>
      <w:r w:rsidRPr="00BA52BA">
        <w:rPr>
          <w:rFonts w:ascii="Liberation Serif" w:eastAsia="Calibri" w:hAnsi="Liberation Serif"/>
          <w:sz w:val="20"/>
          <w:szCs w:val="20"/>
          <w:lang w:eastAsia="en-US"/>
        </w:rPr>
        <w:t>.</w:t>
      </w:r>
    </w:p>
    <w:p w14:paraId="19EA2C6D" w14:textId="77777777" w:rsidR="00CC1847" w:rsidRPr="00BA52B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Pr>
          <w:rFonts w:ascii="Liberation Serif" w:eastAsia="Calibri" w:hAnsi="Liberation Serif"/>
          <w:sz w:val="20"/>
          <w:szCs w:val="20"/>
          <w:lang w:eastAsia="en-US"/>
        </w:rPr>
        <w:t>9.16. Поставщик</w:t>
      </w:r>
      <w:r w:rsidRPr="006F6323">
        <w:rPr>
          <w:rFonts w:ascii="Liberation Serif" w:eastAsia="Calibri" w:hAnsi="Liberation Serif"/>
          <w:sz w:val="20"/>
          <w:szCs w:val="20"/>
          <w:lang w:eastAsia="en-US"/>
        </w:rPr>
        <w:t xml:space="preserve"> обязан возместить убытки, причиненные заказчику в ходе исполнения договора, в порядке, предусмотренном законодательством Российской Федерации.</w:t>
      </w:r>
      <w:r>
        <w:rPr>
          <w:rFonts w:ascii="Liberation Serif" w:eastAsia="Calibri" w:hAnsi="Liberation Serif"/>
          <w:sz w:val="20"/>
          <w:szCs w:val="20"/>
          <w:lang w:eastAsia="en-US"/>
        </w:rPr>
        <w:t xml:space="preserve"> Заказчик вправе удержать сумму убытков одним из способов, предусмотренных пунктом 9.14 Договора.</w:t>
      </w:r>
    </w:p>
    <w:p w14:paraId="47B711D0" w14:textId="77777777" w:rsidR="00CC1847" w:rsidRDefault="00CC1847" w:rsidP="00CC1847">
      <w:pPr>
        <w:ind w:firstLine="709"/>
        <w:jc w:val="both"/>
        <w:rPr>
          <w:rFonts w:ascii="Liberation Serif" w:hAnsi="Liberation Serif"/>
          <w:sz w:val="20"/>
          <w:szCs w:val="20"/>
        </w:rPr>
      </w:pPr>
      <w:r>
        <w:rPr>
          <w:rFonts w:ascii="Liberation Serif" w:hAnsi="Liberation Serif"/>
          <w:sz w:val="20"/>
          <w:szCs w:val="20"/>
        </w:rPr>
        <w:t>9</w:t>
      </w:r>
      <w:r w:rsidRPr="00BA52BA">
        <w:rPr>
          <w:rFonts w:ascii="Liberation Serif" w:hAnsi="Liberation Serif"/>
          <w:sz w:val="20"/>
          <w:szCs w:val="20"/>
        </w:rPr>
        <w:t>.1</w:t>
      </w:r>
      <w:r>
        <w:rPr>
          <w:rFonts w:ascii="Liberation Serif" w:hAnsi="Liberation Serif"/>
          <w:sz w:val="20"/>
          <w:szCs w:val="20"/>
        </w:rPr>
        <w:t>7</w:t>
      </w:r>
      <w:r w:rsidRPr="00BA52BA">
        <w:rPr>
          <w:rFonts w:ascii="Liberation Serif" w:hAnsi="Liberation Serif"/>
          <w:sz w:val="20"/>
          <w:szCs w:val="20"/>
        </w:rPr>
        <w:t>. Уплата неустойки (штрафа, пени) не освобождает виновную сторону от выполнения принятых на себя обязательств по договору.</w:t>
      </w:r>
    </w:p>
    <w:p w14:paraId="55332596" w14:textId="77777777" w:rsidR="00CC1847" w:rsidRDefault="00CC1847" w:rsidP="00CC1847">
      <w:pPr>
        <w:ind w:firstLine="709"/>
        <w:jc w:val="both"/>
      </w:pPr>
      <w:r>
        <w:rPr>
          <w:rFonts w:ascii="Liberation Serif" w:hAnsi="Liberation Serif"/>
          <w:sz w:val="20"/>
          <w:szCs w:val="20"/>
        </w:rPr>
        <w:t xml:space="preserve">9.18. </w:t>
      </w:r>
      <w:r w:rsidRPr="006F6323">
        <w:rPr>
          <w:rFonts w:ascii="Liberation Serif" w:hAnsi="Liberation Serif"/>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6F6323">
        <w:t xml:space="preserve"> </w:t>
      </w:r>
    </w:p>
    <w:p w14:paraId="2635E135"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t>9.19</w:t>
      </w:r>
      <w:r>
        <w:rPr>
          <w:rStyle w:val="aff"/>
          <w:rFonts w:ascii="Liberation Serif" w:hAnsi="Liberation Serif"/>
          <w:sz w:val="20"/>
          <w:szCs w:val="20"/>
        </w:rPr>
        <w:footnoteReference w:id="2"/>
      </w:r>
      <w:r>
        <w:rPr>
          <w:rFonts w:ascii="Liberation Serif" w:hAnsi="Liberation Serif"/>
          <w:sz w:val="20"/>
          <w:szCs w:val="20"/>
        </w:rPr>
        <w:t xml:space="preserve">. </w:t>
      </w:r>
      <w:r w:rsidRPr="006F6323">
        <w:rPr>
          <w:rFonts w:ascii="Liberation Serif" w:hAnsi="Liberation Serif"/>
          <w:sz w:val="20"/>
          <w:szCs w:val="20"/>
        </w:rPr>
        <w:t>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7C0D6F70" w14:textId="77777777" w:rsidR="00CC1847" w:rsidRPr="00BA52B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p>
    <w:p w14:paraId="2A791CF1" w14:textId="77777777" w:rsidR="00CC1847" w:rsidRPr="00BA52BA" w:rsidRDefault="00CC1847" w:rsidP="00CC1847">
      <w:pPr>
        <w:widowControl w:val="0"/>
        <w:spacing w:before="120"/>
        <w:jc w:val="center"/>
        <w:rPr>
          <w:rFonts w:ascii="Liberation Serif" w:hAnsi="Liberation Serif"/>
          <w:b/>
          <w:sz w:val="20"/>
          <w:szCs w:val="20"/>
        </w:rPr>
      </w:pPr>
      <w:bookmarkStart w:id="1" w:name="Par1"/>
      <w:bookmarkStart w:id="2" w:name="Par11"/>
      <w:bookmarkStart w:id="3" w:name="Par25"/>
      <w:bookmarkStart w:id="4" w:name="Par26"/>
      <w:bookmarkStart w:id="5" w:name="Par10"/>
      <w:bookmarkStart w:id="6" w:name="Par24"/>
      <w:bookmarkEnd w:id="1"/>
      <w:bookmarkEnd w:id="2"/>
      <w:bookmarkEnd w:id="3"/>
      <w:bookmarkEnd w:id="4"/>
      <w:bookmarkEnd w:id="5"/>
      <w:bookmarkEnd w:id="6"/>
      <w:r w:rsidRPr="00BA52BA">
        <w:rPr>
          <w:rFonts w:ascii="Liberation Serif" w:hAnsi="Liberation Serif"/>
          <w:b/>
          <w:sz w:val="20"/>
          <w:szCs w:val="20"/>
        </w:rPr>
        <w:t>1</w:t>
      </w:r>
      <w:r>
        <w:rPr>
          <w:rFonts w:ascii="Liberation Serif" w:hAnsi="Liberation Serif"/>
          <w:b/>
          <w:sz w:val="20"/>
          <w:szCs w:val="20"/>
        </w:rPr>
        <w:t>0</w:t>
      </w:r>
      <w:r w:rsidRPr="00BA52BA">
        <w:rPr>
          <w:rFonts w:ascii="Liberation Serif" w:hAnsi="Liberation Serif"/>
          <w:b/>
          <w:sz w:val="20"/>
          <w:szCs w:val="20"/>
        </w:rPr>
        <w:t xml:space="preserve">. Срок действия Договора, изменение </w:t>
      </w:r>
    </w:p>
    <w:p w14:paraId="035809C5" w14:textId="77777777" w:rsidR="00CC1847" w:rsidRPr="00BA52BA" w:rsidRDefault="00CC1847" w:rsidP="00CC1847">
      <w:pPr>
        <w:widowControl w:val="0"/>
        <w:spacing w:after="120"/>
        <w:jc w:val="center"/>
        <w:rPr>
          <w:rFonts w:ascii="Liberation Serif" w:hAnsi="Liberation Serif"/>
          <w:sz w:val="20"/>
          <w:szCs w:val="20"/>
        </w:rPr>
      </w:pPr>
      <w:r w:rsidRPr="00BA52BA">
        <w:rPr>
          <w:rFonts w:ascii="Liberation Serif" w:hAnsi="Liberation Serif"/>
          <w:b/>
          <w:sz w:val="20"/>
          <w:szCs w:val="20"/>
        </w:rPr>
        <w:t>и расторжение Договора</w:t>
      </w:r>
    </w:p>
    <w:p w14:paraId="637B713A" w14:textId="3D343E02"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.1. </w:t>
      </w:r>
      <w:r w:rsidRPr="00122D21">
        <w:rPr>
          <w:rFonts w:ascii="Liberation Serif" w:hAnsi="Liberation Serif"/>
          <w:sz w:val="20"/>
          <w:szCs w:val="20"/>
        </w:rPr>
        <w:t xml:space="preserve">Договор вступает в силу с момента его заключения Сторонами и действует </w:t>
      </w:r>
      <w:r w:rsidRPr="00122D21">
        <w:rPr>
          <w:rFonts w:ascii="Liberation Serif" w:hAnsi="Liberation Serif"/>
          <w:b/>
          <w:sz w:val="20"/>
          <w:szCs w:val="20"/>
        </w:rPr>
        <w:t xml:space="preserve">по </w:t>
      </w:r>
      <w:r w:rsidR="00FD6BCA" w:rsidRPr="00FD6BCA">
        <w:rPr>
          <w:rFonts w:ascii="Liberation Serif" w:hAnsi="Liberation Serif"/>
          <w:b/>
          <w:sz w:val="20"/>
          <w:szCs w:val="20"/>
        </w:rPr>
        <w:t>31</w:t>
      </w:r>
      <w:r w:rsidRPr="00122D21">
        <w:rPr>
          <w:rFonts w:ascii="Liberation Serif" w:hAnsi="Liberation Serif"/>
          <w:b/>
          <w:sz w:val="20"/>
          <w:szCs w:val="20"/>
        </w:rPr>
        <w:t>.</w:t>
      </w:r>
      <w:r w:rsidR="00DC0F40">
        <w:rPr>
          <w:rFonts w:ascii="Liberation Serif" w:hAnsi="Liberation Serif"/>
          <w:b/>
          <w:sz w:val="20"/>
          <w:szCs w:val="20"/>
        </w:rPr>
        <w:t>0</w:t>
      </w:r>
      <w:r w:rsidR="00FD6BCA" w:rsidRPr="00FD6BCA">
        <w:rPr>
          <w:rFonts w:ascii="Liberation Serif" w:hAnsi="Liberation Serif"/>
          <w:b/>
          <w:sz w:val="20"/>
          <w:szCs w:val="20"/>
        </w:rPr>
        <w:t>1</w:t>
      </w:r>
      <w:r w:rsidRPr="00122D21">
        <w:rPr>
          <w:rFonts w:ascii="Liberation Serif" w:hAnsi="Liberation Serif"/>
          <w:b/>
          <w:sz w:val="20"/>
          <w:szCs w:val="20"/>
        </w:rPr>
        <w:t>.202</w:t>
      </w:r>
      <w:r w:rsidR="00DC0F40">
        <w:rPr>
          <w:rFonts w:ascii="Liberation Serif" w:hAnsi="Liberation Serif"/>
          <w:b/>
          <w:sz w:val="20"/>
          <w:szCs w:val="20"/>
        </w:rPr>
        <w:t>6</w:t>
      </w:r>
      <w:r w:rsidRPr="00122D21">
        <w:rPr>
          <w:rFonts w:ascii="Liberation Serif" w:hAnsi="Liberation Serif"/>
          <w:b/>
          <w:sz w:val="20"/>
          <w:szCs w:val="20"/>
        </w:rPr>
        <w:t xml:space="preserve"> г.</w:t>
      </w:r>
      <w:r w:rsidRPr="00122D21">
        <w:rPr>
          <w:rFonts w:ascii="Liberation Serif" w:hAnsi="Liberation Serif"/>
          <w:sz w:val="20"/>
          <w:szCs w:val="20"/>
        </w:rPr>
        <w:t>, а в части оплаты, возмещения убытков, выплаты неустойки, исполнения гарантийных обязательств – до полного исполнения Сторонами своих обязательств по Договору. Окончание действия Договора не освобождает Стороны от надлежащего и полного исполнения обязательств, принятых на себя по условиям Договора до окончания срока его действия.</w:t>
      </w:r>
    </w:p>
    <w:p w14:paraId="11B3B3C9"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.2. Все изменения Договора должны быть совершены в письменном виде и оформлены дополнительными соглашениями к Договору.</w:t>
      </w:r>
    </w:p>
    <w:p w14:paraId="3604E735"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10.3. Договор может быть расторгнут по соглашению сторон, решению суда, 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7526B724"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10.4.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14:paraId="694CC694"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10.5. Заказчик обязан принять решение об одностороннем отказе от исполнения договора, заключенного по результатам конкурентной закупки, если в ходе исполнения договора установлено, что:</w:t>
      </w:r>
    </w:p>
    <w:p w14:paraId="416B0830"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 поставщик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Типового положения о закупках товаров, работ, услуг отдельными видами юридических лиц, утвержденного приказом Департамента государственных закупок Свердловской области от 27.12.2019 № 198-ОД, и соответствующим пунктом Положения о закупке товаров, работ, услуг Заказчика (в случае установления таких требований)) и (или) поставляемому товару;</w:t>
      </w:r>
    </w:p>
    <w:p w14:paraId="4225ECE8" w14:textId="77777777" w:rsidR="00CC1847"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2) при определении поставщика поставщик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w:t>
      </w:r>
    </w:p>
    <w:p w14:paraId="43FE6775"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w:t>
      </w:r>
      <w:r>
        <w:rPr>
          <w:rFonts w:ascii="Liberation Serif" w:hAnsi="Liberation Serif"/>
          <w:sz w:val="20"/>
          <w:szCs w:val="20"/>
        </w:rPr>
        <w:t>6</w:t>
      </w:r>
      <w:r w:rsidRPr="00BA52BA">
        <w:rPr>
          <w:rFonts w:ascii="Liberation Serif" w:hAnsi="Liberation Serif"/>
          <w:sz w:val="20"/>
          <w:szCs w:val="20"/>
        </w:rPr>
        <w:t>. Заказчик вправе в одностороннем порядке отказаться от исполнения Договора</w:t>
      </w:r>
      <w:r>
        <w:rPr>
          <w:rFonts w:ascii="Liberation Serif" w:hAnsi="Liberation Serif"/>
          <w:sz w:val="20"/>
          <w:szCs w:val="20"/>
        </w:rPr>
        <w:t xml:space="preserve"> в порядке, установленном ст. </w:t>
      </w:r>
      <w:r w:rsidRPr="00BA52BA">
        <w:rPr>
          <w:rFonts w:ascii="Liberation Serif" w:hAnsi="Liberation Serif"/>
          <w:sz w:val="20"/>
          <w:szCs w:val="20"/>
        </w:rPr>
        <w:t xml:space="preserve">523 Гражданского кодекса Российской Федерации, в случае существенного нарушения Поставщиком условий Договора, в том числе: </w:t>
      </w:r>
    </w:p>
    <w:p w14:paraId="11D3D1EB"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 xml:space="preserve">- отказ передать Товар и (или) сопроводительные документы согласно условиям настоящего Договора; </w:t>
      </w:r>
    </w:p>
    <w:p w14:paraId="0628D2C1"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 xml:space="preserve">- не предоставление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 в случае, если поставке подлежат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w:t>
      </w:r>
    </w:p>
    <w:p w14:paraId="6729FA4C"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lastRenderedPageBreak/>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0741AB0"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 невыполнение в разумный срок требования о доукомплектовании Товара (в случае передачи некомплектного Товара);</w:t>
      </w:r>
    </w:p>
    <w:p w14:paraId="1130AD0E"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 неоднократное нарушение сроков поставки Товара.</w:t>
      </w:r>
    </w:p>
    <w:p w14:paraId="136BA0C5" w14:textId="77777777" w:rsidR="00CC1847"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w:t>
      </w:r>
      <w:r>
        <w:rPr>
          <w:rFonts w:ascii="Liberation Serif" w:hAnsi="Liberation Serif"/>
          <w:sz w:val="20"/>
          <w:szCs w:val="20"/>
        </w:rPr>
        <w:t>7</w:t>
      </w:r>
      <w:r w:rsidRPr="00BA52BA">
        <w:rPr>
          <w:rFonts w:ascii="Liberation Serif" w:hAnsi="Liberation Serif"/>
          <w:sz w:val="20"/>
          <w:szCs w:val="20"/>
        </w:rPr>
        <w:t>.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3035F43"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p>
    <w:p w14:paraId="536A61EF" w14:textId="77777777" w:rsidR="00CC1847" w:rsidRPr="00BA52BA" w:rsidRDefault="00CC1847" w:rsidP="00CC1847">
      <w:pPr>
        <w:pStyle w:val="aff5"/>
        <w:tabs>
          <w:tab w:val="left" w:pos="993"/>
        </w:tabs>
        <w:ind w:left="0" w:right="0"/>
        <w:jc w:val="center"/>
        <w:rPr>
          <w:rFonts w:ascii="Liberation Serif" w:hAnsi="Liberation Serif"/>
          <w:b/>
        </w:rPr>
      </w:pPr>
      <w:r w:rsidRPr="00BA52BA">
        <w:rPr>
          <w:rFonts w:ascii="Liberation Serif" w:hAnsi="Liberation Serif"/>
          <w:b/>
        </w:rPr>
        <w:t>1</w:t>
      </w:r>
      <w:r>
        <w:rPr>
          <w:rFonts w:ascii="Liberation Serif" w:hAnsi="Liberation Serif"/>
          <w:b/>
        </w:rPr>
        <w:t>1</w:t>
      </w:r>
      <w:r w:rsidRPr="00BA52BA">
        <w:rPr>
          <w:rFonts w:ascii="Liberation Serif" w:hAnsi="Liberation Serif"/>
          <w:b/>
        </w:rPr>
        <w:t>. Обеспечение исполнения Договора</w:t>
      </w:r>
    </w:p>
    <w:p w14:paraId="333BEA70"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 xml:space="preserve">.1. Поставщик представляет обеспечение исполнения </w:t>
      </w:r>
      <w:proofErr w:type="gramStart"/>
      <w:r w:rsidRPr="006F7FEE">
        <w:rPr>
          <w:rFonts w:ascii="Liberation Serif" w:hAnsi="Liberation Serif"/>
        </w:rPr>
        <w:t>Договора в случае если</w:t>
      </w:r>
      <w:proofErr w:type="gramEnd"/>
      <w:r w:rsidRPr="006F7FEE">
        <w:rPr>
          <w:rFonts w:ascii="Liberation Serif" w:hAnsi="Liberation Serif"/>
        </w:rPr>
        <w:t xml:space="preserve"> обязанность предоставить обеспечение исполнения Договора установлена в извещении и документации о закупке.</w:t>
      </w:r>
    </w:p>
    <w:p w14:paraId="1C9D91A6"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Поставщик представляет обеспечение исполнения Договора в размере   -   </w:t>
      </w:r>
      <w:r>
        <w:rPr>
          <w:rFonts w:ascii="Liberation Serif" w:hAnsi="Liberation Serif"/>
        </w:rPr>
        <w:t xml:space="preserve">3 </w:t>
      </w:r>
      <w:r w:rsidRPr="006F7FEE">
        <w:rPr>
          <w:rFonts w:ascii="Liberation Serif" w:hAnsi="Liberation Serif"/>
        </w:rPr>
        <w:t>% от начальной (максимальной) цены Договора в сумме_____________ (_____________) рублей.</w:t>
      </w:r>
    </w:p>
    <w:p w14:paraId="63E9414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Если в ходе проведения конкурентной закупки при заключении договора победителем закупки снижена начальная (максимальная) цена договора на 25% и более, то Поставщик представляет обеспечение исполнения Договора в размере ____ % от начальной (максимальной) цены Договора в сумме_____________ (_____________) рублей в соответствии с п. 1</w:t>
      </w:r>
      <w:r>
        <w:rPr>
          <w:rFonts w:ascii="Liberation Serif" w:hAnsi="Liberation Serif"/>
        </w:rPr>
        <w:t>1</w:t>
      </w:r>
      <w:r w:rsidRPr="006F7FEE">
        <w:rPr>
          <w:rFonts w:ascii="Liberation Serif" w:hAnsi="Liberation Serif"/>
        </w:rPr>
        <w:t>.6. Договора.</w:t>
      </w:r>
    </w:p>
    <w:p w14:paraId="067B296D" w14:textId="77777777" w:rsidR="00CC1847" w:rsidRPr="006F7FEE" w:rsidRDefault="00CC1847" w:rsidP="00CC1847">
      <w:pPr>
        <w:pStyle w:val="af7"/>
        <w:ind w:firstLine="709"/>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.2. Обеспечение исполнения договора оформляется в виде независимой гарантии или путём перечисления денежных средств на счет Заказчика:</w:t>
      </w:r>
    </w:p>
    <w:p w14:paraId="3DF0F724" w14:textId="77777777" w:rsidR="00CC1847" w:rsidRPr="00803314" w:rsidRDefault="00CC1847" w:rsidP="00CC1847">
      <w:pPr>
        <w:tabs>
          <w:tab w:val="left" w:pos="2174"/>
        </w:tabs>
        <w:ind w:firstLine="709"/>
        <w:rPr>
          <w:rFonts w:ascii="Liberation Serif" w:hAnsi="Liberation Serif"/>
          <w:sz w:val="20"/>
          <w:szCs w:val="20"/>
        </w:rPr>
      </w:pPr>
      <w:r w:rsidRPr="00803314">
        <w:rPr>
          <w:rFonts w:ascii="Liberation Serif" w:hAnsi="Liberation Serif"/>
          <w:sz w:val="20"/>
          <w:szCs w:val="20"/>
        </w:rPr>
        <w:t xml:space="preserve">Получатель: </w:t>
      </w:r>
    </w:p>
    <w:p w14:paraId="6045F0ED" w14:textId="77777777" w:rsidR="00CC1847" w:rsidRPr="00233439" w:rsidRDefault="00CC1847" w:rsidP="00CC1847">
      <w:pPr>
        <w:tabs>
          <w:tab w:val="left" w:pos="2174"/>
        </w:tabs>
        <w:ind w:firstLine="709"/>
        <w:jc w:val="both"/>
        <w:rPr>
          <w:rFonts w:ascii="Liberation Serif" w:hAnsi="Liberation Serif"/>
          <w:sz w:val="20"/>
          <w:szCs w:val="20"/>
        </w:rPr>
      </w:pPr>
      <w:r w:rsidRPr="00233439">
        <w:rPr>
          <w:rFonts w:ascii="Liberation Serif" w:hAnsi="Liberation Serif"/>
          <w:sz w:val="20"/>
          <w:szCs w:val="20"/>
        </w:rPr>
        <w:t>ИНН 6664033808</w:t>
      </w:r>
    </w:p>
    <w:p w14:paraId="76388D8F" w14:textId="77777777" w:rsidR="00CC1847" w:rsidRPr="00233439" w:rsidRDefault="00CC1847" w:rsidP="00CC1847">
      <w:pPr>
        <w:tabs>
          <w:tab w:val="left" w:pos="2174"/>
        </w:tabs>
        <w:ind w:firstLine="709"/>
        <w:rPr>
          <w:rFonts w:ascii="Liberation Serif" w:hAnsi="Liberation Serif"/>
          <w:sz w:val="20"/>
          <w:szCs w:val="20"/>
        </w:rPr>
      </w:pPr>
      <w:r w:rsidRPr="00233439">
        <w:rPr>
          <w:rFonts w:ascii="Liberation Serif" w:hAnsi="Liberation Serif"/>
          <w:sz w:val="20"/>
          <w:szCs w:val="20"/>
        </w:rPr>
        <w:t xml:space="preserve">КПП 667901001 </w:t>
      </w:r>
    </w:p>
    <w:p w14:paraId="729BA281" w14:textId="77777777" w:rsidR="00CC1847" w:rsidRPr="00233439" w:rsidRDefault="00CC1847" w:rsidP="00CC1847">
      <w:pPr>
        <w:ind w:firstLine="709"/>
        <w:rPr>
          <w:rFonts w:ascii="Liberation Serif" w:hAnsi="Liberation Serif"/>
          <w:sz w:val="20"/>
          <w:szCs w:val="20"/>
        </w:rPr>
      </w:pPr>
      <w:r w:rsidRPr="00233439">
        <w:rPr>
          <w:rFonts w:ascii="Liberation Serif" w:hAnsi="Liberation Serif"/>
          <w:sz w:val="20"/>
          <w:szCs w:val="20"/>
        </w:rPr>
        <w:t>Уральское ГУ Банка России//УФК по Свердловской области г. Екатеринбург</w:t>
      </w:r>
    </w:p>
    <w:p w14:paraId="57B61CEF" w14:textId="77777777" w:rsidR="00CC1847" w:rsidRPr="00233439" w:rsidRDefault="00CC1847" w:rsidP="00CC1847">
      <w:pPr>
        <w:ind w:firstLine="709"/>
        <w:jc w:val="both"/>
        <w:rPr>
          <w:rFonts w:ascii="Liberation Serif" w:hAnsi="Liberation Serif"/>
          <w:sz w:val="20"/>
          <w:szCs w:val="20"/>
        </w:rPr>
      </w:pPr>
      <w:r w:rsidRPr="00233439">
        <w:rPr>
          <w:rFonts w:ascii="Liberation Serif" w:hAnsi="Liberation Serif"/>
          <w:sz w:val="20"/>
          <w:szCs w:val="20"/>
        </w:rPr>
        <w:t xml:space="preserve">Казначейский счет № </w:t>
      </w:r>
      <w:r w:rsidRPr="00233439">
        <w:rPr>
          <w:i/>
          <w:sz w:val="20"/>
          <w:szCs w:val="20"/>
        </w:rPr>
        <w:t>40102810645370000054</w:t>
      </w:r>
    </w:p>
    <w:p w14:paraId="0080D039" w14:textId="77777777" w:rsidR="00CC1847" w:rsidRPr="00233439" w:rsidRDefault="00CC1847" w:rsidP="00CC1847">
      <w:pPr>
        <w:ind w:firstLine="709"/>
        <w:rPr>
          <w:i/>
          <w:sz w:val="20"/>
          <w:szCs w:val="20"/>
        </w:rPr>
      </w:pPr>
      <w:r w:rsidRPr="00233439">
        <w:rPr>
          <w:rFonts w:ascii="Liberation Serif" w:hAnsi="Liberation Serif"/>
          <w:sz w:val="20"/>
          <w:szCs w:val="20"/>
        </w:rPr>
        <w:t xml:space="preserve">Счет № </w:t>
      </w:r>
      <w:r w:rsidRPr="00233439">
        <w:rPr>
          <w:i/>
          <w:sz w:val="20"/>
          <w:szCs w:val="20"/>
        </w:rPr>
        <w:t>03224643650000006200</w:t>
      </w:r>
    </w:p>
    <w:p w14:paraId="68C0D48D" w14:textId="77777777" w:rsidR="00CC1847" w:rsidRPr="00233439" w:rsidRDefault="00CC1847" w:rsidP="00CC1847">
      <w:pPr>
        <w:ind w:firstLine="709"/>
        <w:rPr>
          <w:rFonts w:ascii="Liberation Serif" w:hAnsi="Liberation Serif"/>
          <w:sz w:val="20"/>
          <w:szCs w:val="20"/>
        </w:rPr>
      </w:pPr>
      <w:r w:rsidRPr="00233439">
        <w:rPr>
          <w:rFonts w:ascii="Liberation Serif" w:hAnsi="Liberation Serif"/>
          <w:sz w:val="20"/>
          <w:szCs w:val="20"/>
        </w:rPr>
        <w:t xml:space="preserve">БИК </w:t>
      </w:r>
      <w:r w:rsidRPr="00233439">
        <w:rPr>
          <w:i/>
          <w:sz w:val="20"/>
          <w:szCs w:val="20"/>
        </w:rPr>
        <w:t>016577551</w:t>
      </w:r>
    </w:p>
    <w:p w14:paraId="48A707C1" w14:textId="77777777" w:rsidR="00CC1847" w:rsidRPr="00233439" w:rsidRDefault="00CC1847" w:rsidP="00CC1847">
      <w:pPr>
        <w:ind w:firstLine="709"/>
        <w:rPr>
          <w:rFonts w:ascii="Liberation Serif" w:hAnsi="Liberation Serif"/>
          <w:sz w:val="20"/>
          <w:szCs w:val="20"/>
        </w:rPr>
      </w:pPr>
      <w:r w:rsidRPr="00233439">
        <w:rPr>
          <w:rFonts w:ascii="Liberation Serif" w:hAnsi="Liberation Serif"/>
          <w:sz w:val="20"/>
          <w:szCs w:val="20"/>
        </w:rPr>
        <w:t>Министерство финансов Свердловской области</w:t>
      </w:r>
    </w:p>
    <w:p w14:paraId="4AE156F2" w14:textId="77777777" w:rsidR="00CC1847" w:rsidRPr="00233439" w:rsidRDefault="00CC1847" w:rsidP="00CC1847">
      <w:pPr>
        <w:tabs>
          <w:tab w:val="left" w:pos="2174"/>
        </w:tabs>
        <w:ind w:firstLine="709"/>
        <w:rPr>
          <w:rFonts w:ascii="Liberation Serif" w:hAnsi="Liberation Serif"/>
          <w:sz w:val="20"/>
          <w:szCs w:val="20"/>
        </w:rPr>
      </w:pPr>
      <w:r w:rsidRPr="00233439">
        <w:rPr>
          <w:sz w:val="20"/>
          <w:szCs w:val="20"/>
        </w:rPr>
        <w:t>(ГАУЗ СО «ЦГКБ №24»</w:t>
      </w:r>
      <w:r w:rsidRPr="00233439">
        <w:rPr>
          <w:rFonts w:ascii="Liberation Serif" w:hAnsi="Liberation Serif"/>
          <w:sz w:val="20"/>
          <w:szCs w:val="20"/>
        </w:rPr>
        <w:t xml:space="preserve"> л/</w:t>
      </w:r>
      <w:proofErr w:type="spellStart"/>
      <w:r w:rsidRPr="00233439">
        <w:rPr>
          <w:rFonts w:ascii="Liberation Serif" w:hAnsi="Liberation Serif"/>
          <w:sz w:val="20"/>
          <w:szCs w:val="20"/>
        </w:rPr>
        <w:t>сч</w:t>
      </w:r>
      <w:proofErr w:type="spellEnd"/>
      <w:r w:rsidRPr="00233439">
        <w:rPr>
          <w:rFonts w:ascii="Liberation Serif" w:hAnsi="Liberation Serif"/>
          <w:sz w:val="20"/>
          <w:szCs w:val="20"/>
        </w:rPr>
        <w:t>: </w:t>
      </w:r>
      <w:r w:rsidRPr="00233439">
        <w:rPr>
          <w:sz w:val="20"/>
          <w:szCs w:val="20"/>
        </w:rPr>
        <w:t>33013912580</w:t>
      </w:r>
      <w:r w:rsidRPr="00233439">
        <w:rPr>
          <w:rFonts w:ascii="Liberation Serif" w:hAnsi="Liberation Serif"/>
          <w:sz w:val="20"/>
          <w:szCs w:val="20"/>
        </w:rPr>
        <w:t xml:space="preserve">) </w:t>
      </w:r>
    </w:p>
    <w:p w14:paraId="41D167F7" w14:textId="77777777" w:rsidR="00CC1847" w:rsidRPr="00233439" w:rsidRDefault="00CC1847" w:rsidP="00CC1847">
      <w:pPr>
        <w:tabs>
          <w:tab w:val="left" w:pos="2174"/>
        </w:tabs>
        <w:ind w:firstLine="709"/>
        <w:rPr>
          <w:rFonts w:ascii="Liberation Serif" w:hAnsi="Liberation Serif"/>
          <w:sz w:val="20"/>
          <w:szCs w:val="20"/>
        </w:rPr>
      </w:pPr>
      <w:r w:rsidRPr="00233439">
        <w:rPr>
          <w:rFonts w:ascii="Liberation Serif" w:hAnsi="Liberation Serif"/>
          <w:b/>
          <w:sz w:val="20"/>
          <w:szCs w:val="20"/>
        </w:rPr>
        <w:t>КБК:</w:t>
      </w:r>
      <w:r w:rsidRPr="00233439">
        <w:rPr>
          <w:rFonts w:ascii="Liberation Serif" w:hAnsi="Liberation Serif"/>
          <w:sz w:val="20"/>
          <w:szCs w:val="20"/>
        </w:rPr>
        <w:t xml:space="preserve"> 00000000000000000510</w:t>
      </w:r>
    </w:p>
    <w:p w14:paraId="198E57B5" w14:textId="77777777" w:rsidR="00CC1847" w:rsidRPr="00233439" w:rsidRDefault="00CC1847" w:rsidP="00CC1847">
      <w:pPr>
        <w:tabs>
          <w:tab w:val="left" w:pos="2174"/>
        </w:tabs>
        <w:ind w:firstLine="709"/>
        <w:rPr>
          <w:rFonts w:ascii="Liberation Serif" w:hAnsi="Liberation Serif"/>
          <w:sz w:val="20"/>
          <w:szCs w:val="20"/>
        </w:rPr>
      </w:pPr>
      <w:r w:rsidRPr="00233439">
        <w:rPr>
          <w:rFonts w:ascii="Liberation Serif" w:hAnsi="Liberation Serif"/>
          <w:sz w:val="20"/>
          <w:szCs w:val="20"/>
        </w:rPr>
        <w:t xml:space="preserve">ОКТМО </w:t>
      </w:r>
      <w:r w:rsidRPr="00233439">
        <w:rPr>
          <w:sz w:val="20"/>
          <w:szCs w:val="20"/>
        </w:rPr>
        <w:t>65701000001</w:t>
      </w:r>
    </w:p>
    <w:p w14:paraId="04C78097" w14:textId="77777777" w:rsidR="00CC1847" w:rsidRPr="00BA52BA" w:rsidRDefault="00CC1847" w:rsidP="00CC1847">
      <w:pPr>
        <w:ind w:firstLine="709"/>
        <w:rPr>
          <w:rFonts w:ascii="Liberation Serif" w:hAnsi="Liberation Serif"/>
          <w:sz w:val="20"/>
          <w:szCs w:val="20"/>
        </w:rPr>
      </w:pPr>
      <w:r w:rsidRPr="00BA52BA">
        <w:rPr>
          <w:rFonts w:ascii="Liberation Serif" w:hAnsi="Liberation Serif"/>
          <w:sz w:val="20"/>
          <w:szCs w:val="20"/>
        </w:rPr>
        <w:t>Назначение платежа: «Обеспечение исполнения Договора на ___________________________».</w:t>
      </w:r>
    </w:p>
    <w:p w14:paraId="749CDF6B" w14:textId="77777777" w:rsidR="00CC1847" w:rsidRPr="00E7347F" w:rsidRDefault="00CC1847" w:rsidP="00CC1847">
      <w:pPr>
        <w:pStyle w:val="af7"/>
        <w:ind w:firstLine="709"/>
        <w:rPr>
          <w:rFonts w:ascii="Liberation Serif" w:hAnsi="Liberation Serif"/>
        </w:rPr>
      </w:pPr>
      <w:r>
        <w:rPr>
          <w:rFonts w:ascii="Liberation Serif" w:hAnsi="Liberation Serif"/>
        </w:rPr>
        <w:t>11</w:t>
      </w:r>
      <w:r w:rsidRPr="00E7347F">
        <w:rPr>
          <w:rFonts w:ascii="Liberation Serif" w:hAnsi="Liberation Serif"/>
        </w:rPr>
        <w:t>.3. Срок обеспечения исполнения договора составляет срок исполнения основного обязательства плюс не менее 32 (тридцати двух) дней.</w:t>
      </w:r>
    </w:p>
    <w:p w14:paraId="4133FF69" w14:textId="0F13EE11" w:rsidR="00CC1847" w:rsidRPr="002C5B35" w:rsidRDefault="00CC1847" w:rsidP="00CC1847">
      <w:pPr>
        <w:pStyle w:val="af7"/>
        <w:ind w:firstLine="709"/>
        <w:rPr>
          <w:rFonts w:ascii="Liberation Serif" w:hAnsi="Liberation Serif"/>
        </w:rPr>
      </w:pPr>
      <w:r w:rsidRPr="00E7347F">
        <w:rPr>
          <w:rFonts w:ascii="Liberation Serif" w:hAnsi="Liberation Serif"/>
        </w:rPr>
        <w:t>Срок исполнения основного обязательства по договору составляет</w:t>
      </w:r>
      <w:r>
        <w:rPr>
          <w:rFonts w:ascii="Liberation Serif" w:hAnsi="Liberation Serif"/>
        </w:rPr>
        <w:t xml:space="preserve"> </w:t>
      </w:r>
      <w:r w:rsidR="00FD6BCA" w:rsidRPr="00FD6BCA">
        <w:rPr>
          <w:rFonts w:ascii="Liberation Serif" w:hAnsi="Liberation Serif"/>
        </w:rPr>
        <w:t>31</w:t>
      </w:r>
      <w:r w:rsidR="004F63C2">
        <w:rPr>
          <w:rFonts w:ascii="Liberation Serif" w:hAnsi="Liberation Serif"/>
        </w:rPr>
        <w:t>.</w:t>
      </w:r>
      <w:r w:rsidR="00DC0F40">
        <w:rPr>
          <w:rFonts w:ascii="Liberation Serif" w:hAnsi="Liberation Serif"/>
        </w:rPr>
        <w:t>0</w:t>
      </w:r>
      <w:r w:rsidR="00FD6BCA" w:rsidRPr="00FD6BCA">
        <w:rPr>
          <w:rFonts w:ascii="Liberation Serif" w:hAnsi="Liberation Serif"/>
        </w:rPr>
        <w:t>1</w:t>
      </w:r>
      <w:r>
        <w:rPr>
          <w:rFonts w:ascii="Liberation Serif" w:hAnsi="Liberation Serif"/>
        </w:rPr>
        <w:t>.202</w:t>
      </w:r>
      <w:r w:rsidR="00DC0F40">
        <w:rPr>
          <w:rFonts w:ascii="Liberation Serif" w:hAnsi="Liberation Serif"/>
        </w:rPr>
        <w:t>6</w:t>
      </w:r>
    </w:p>
    <w:p w14:paraId="02DA3C96" w14:textId="28B9FE24" w:rsidR="00CC1847" w:rsidRPr="00E7347F" w:rsidRDefault="009C2061" w:rsidP="009C2061">
      <w:pPr>
        <w:pStyle w:val="af7"/>
        <w:ind w:firstLine="709"/>
        <w:jc w:val="both"/>
        <w:rPr>
          <w:rFonts w:ascii="Liberation Serif" w:hAnsi="Liberation Serif"/>
        </w:rPr>
      </w:pPr>
      <w:r>
        <w:rPr>
          <w:rFonts w:ascii="Liberation Serif" w:hAnsi="Liberation Serif"/>
        </w:rPr>
        <w:t xml:space="preserve">Основное обязательство: </w:t>
      </w:r>
      <w:r w:rsidRPr="00FF7D28">
        <w:rPr>
          <w:rFonts w:ascii="Liberation Serif" w:hAnsi="Liberation Serif"/>
          <w:color w:val="FF0000"/>
        </w:rPr>
        <w:t xml:space="preserve">поставка </w:t>
      </w:r>
      <w:r w:rsidR="00225C0C" w:rsidRPr="00FF7D28">
        <w:rPr>
          <w:rFonts w:ascii="Liberation Serif" w:hAnsi="Liberation Serif"/>
          <w:color w:val="FF0000"/>
        </w:rPr>
        <w:t>медицинских изделий</w:t>
      </w:r>
      <w:r w:rsidR="00225C0C">
        <w:rPr>
          <w:rFonts w:ascii="Liberation Serif" w:hAnsi="Liberation Serif"/>
        </w:rPr>
        <w:t>.</w:t>
      </w:r>
    </w:p>
    <w:p w14:paraId="0952E704" w14:textId="77777777" w:rsidR="00CC1847" w:rsidRPr="00E7347F" w:rsidRDefault="00CC1847" w:rsidP="00CC1847">
      <w:pPr>
        <w:pStyle w:val="af7"/>
        <w:ind w:firstLine="709"/>
        <w:rPr>
          <w:rFonts w:ascii="Liberation Serif" w:hAnsi="Liberation Serif"/>
        </w:rPr>
      </w:pPr>
      <w:r w:rsidRPr="00E7347F">
        <w:rPr>
          <w:rFonts w:ascii="Liberation Serif" w:hAnsi="Liberation Serif"/>
        </w:rPr>
        <w:t>1</w:t>
      </w:r>
      <w:r>
        <w:rPr>
          <w:rFonts w:ascii="Liberation Serif" w:hAnsi="Liberation Serif"/>
        </w:rPr>
        <w:t>1</w:t>
      </w:r>
      <w:r w:rsidRPr="00E7347F">
        <w:rPr>
          <w:rFonts w:ascii="Liberation Serif" w:hAnsi="Liberation Serif"/>
        </w:rPr>
        <w:t>.4. Возврат обеспечения исполнения договора осуществляется в течение 30 (тридцати) дней со дня надлежащего исполнения Поставщиком всех обязательств по Договору.</w:t>
      </w:r>
    </w:p>
    <w:p w14:paraId="4C75317D"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E7347F">
        <w:rPr>
          <w:rFonts w:ascii="Liberation Serif" w:hAnsi="Liberation Serif"/>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w:t>
      </w:r>
      <w:r w:rsidRPr="006F7FEE">
        <w:rPr>
          <w:rFonts w:ascii="Liberation Serif" w:hAnsi="Liberation Serif"/>
        </w:rPr>
        <w:t xml:space="preserve"> договора.  </w:t>
      </w:r>
    </w:p>
    <w:p w14:paraId="46F85940"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.6.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 соответствии с документацией о закупке применяет к победителю закупки антидемпинговые меры.</w:t>
      </w:r>
    </w:p>
    <w:p w14:paraId="4084B66E"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6F7FEE">
        <w:rPr>
          <w:rFonts w:ascii="Liberation Serif" w:hAnsi="Liberation Serif"/>
        </w:rPr>
        <w:t>.7.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E576D0F"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6F7FEE">
        <w:rPr>
          <w:rFonts w:ascii="Liberation Serif" w:hAnsi="Liberation Serif"/>
        </w:rPr>
        <w:t>.8. Требования к независимой гарантии в случае предоставления в счет обеспечения по договору:</w:t>
      </w:r>
    </w:p>
    <w:p w14:paraId="3AFF9CC9"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6F7FEE">
        <w:rPr>
          <w:rFonts w:ascii="Liberation Serif" w:hAnsi="Liberation Serif"/>
        </w:rPr>
        <w:t>.8.1. Независимая гарантия предоставляется участником закупки в письменной форме на бумажном носителе (ОРИГИНАЛ)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срок, установленный для заключения договора.</w:t>
      </w:r>
    </w:p>
    <w:p w14:paraId="7B2E97A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Заказчик вправе направить запрос Гаранту для подтверждения выдачи независимой гарантии Подрядчику. </w:t>
      </w:r>
    </w:p>
    <w:p w14:paraId="457D745B" w14:textId="77777777" w:rsidR="00CC1847"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.8.2.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8E59D00" w14:textId="77777777" w:rsidR="00CC1847" w:rsidRPr="006F7FEE" w:rsidRDefault="00CC1847" w:rsidP="00CC1847">
      <w:pPr>
        <w:pStyle w:val="af7"/>
        <w:ind w:firstLine="709"/>
        <w:jc w:val="both"/>
        <w:rPr>
          <w:rFonts w:ascii="Liberation Serif" w:hAnsi="Liberation Serif"/>
        </w:rPr>
      </w:pPr>
      <w:r w:rsidRPr="00822678">
        <w:rPr>
          <w:rFonts w:ascii="Liberation Serif" w:hAnsi="Liberation Serif"/>
        </w:rPr>
        <w:t>11.8.3.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BC4EFF4"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w:t>
      </w:r>
      <w:r>
        <w:rPr>
          <w:rFonts w:ascii="Liberation Serif" w:hAnsi="Liberation Serif"/>
        </w:rPr>
        <w:t>4</w:t>
      </w:r>
      <w:r w:rsidRPr="006F7FEE">
        <w:rPr>
          <w:rFonts w:ascii="Liberation Serif" w:hAnsi="Liberation Serif"/>
        </w:rPr>
        <w:t xml:space="preserve">.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 </w:t>
      </w:r>
    </w:p>
    <w:p w14:paraId="6D362D4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w:t>
      </w:r>
      <w:r>
        <w:rPr>
          <w:rFonts w:ascii="Liberation Serif" w:hAnsi="Liberation Serif"/>
        </w:rPr>
        <w:t>5</w:t>
      </w:r>
      <w:r w:rsidRPr="006F7FEE">
        <w:rPr>
          <w:rFonts w:ascii="Liberation Serif" w:hAnsi="Liberation Serif"/>
        </w:rPr>
        <w:t xml:space="preserve">. Независимая гарантия, предоставляемая в качестве обеспечения исполнения договора, должна быть составлена по типовой форме согласно приложению № 3 Постановления Правительства РФ от 09.08.2022 № 1397 </w:t>
      </w:r>
      <w:r w:rsidRPr="006F7FEE">
        <w:rPr>
          <w:rFonts w:ascii="Liberation Serif" w:hAnsi="Liberation Serif"/>
        </w:rPr>
        <w:lastRenderedPageBreak/>
        <w:t>«О</w:t>
      </w:r>
      <w:r>
        <w:rPr>
          <w:rFonts w:ascii="Liberation Serif" w:hAnsi="Liberation Serif"/>
        </w:rPr>
        <w:t> </w:t>
      </w:r>
      <w:r w:rsidRPr="006F7FEE">
        <w:rPr>
          <w:rFonts w:ascii="Liberation Serif" w:hAnsi="Liberation Serif"/>
        </w:rPr>
        <w:t>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от 09.08.2022 №1397) на условиях, определенных гражданским законодательством и Феде</w:t>
      </w:r>
      <w:r>
        <w:rPr>
          <w:rFonts w:ascii="Liberation Serif" w:hAnsi="Liberation Serif"/>
        </w:rPr>
        <w:t>ральным законом от 18.07.2011 № </w:t>
      </w:r>
      <w:r w:rsidRPr="006F7FEE">
        <w:rPr>
          <w:rFonts w:ascii="Liberation Serif" w:hAnsi="Liberation Serif"/>
        </w:rPr>
        <w:t>223-ФЗ «О закупках товаров, работ, услуг отдельными видами юридических лиц», и должна содержать следующие требования:</w:t>
      </w:r>
    </w:p>
    <w:p w14:paraId="5274854A"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 указание на бенефициара;</w:t>
      </w:r>
    </w:p>
    <w:p w14:paraId="5B2A4937"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2) номер извещения и предмет договора, в обеспечение исполнения которого выдана независимая гарантия;</w:t>
      </w:r>
    </w:p>
    <w:p w14:paraId="00479AF3"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3) сумму независимой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договора (сумма независимой гарантии должна быть не менее суммы обеспечения, предусмотренной требованиями извещения, документацией о закупке);</w:t>
      </w:r>
    </w:p>
    <w:p w14:paraId="56101931"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4) обязательства принципала, надлежащее исполнение которых обеспечивается независимой гарантией;</w:t>
      </w:r>
    </w:p>
    <w:p w14:paraId="42A3607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5)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форме согласно приложению № 4 Постановления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10B99506"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6)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w:t>
      </w:r>
    </w:p>
    <w:p w14:paraId="3A96B317"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16 настоящего пункта документов или заверенные заказчиком (бенефициаром) их копии.      </w:t>
      </w:r>
    </w:p>
    <w:p w14:paraId="42613DC4"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278B5BD3"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16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284E7C67"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7)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16 настоящего пункта;</w:t>
      </w:r>
    </w:p>
    <w:p w14:paraId="66075195"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8)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41D1BCFC"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9) условие о том, что расходы, возникающие в связи с перечислением гарантом денежных средств по независимой гарантии, несет гарант;</w:t>
      </w:r>
    </w:p>
    <w:p w14:paraId="264BF30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10) условие о том, что исключение банка (если независимая гарантия выдана банком) из перечня, предусмотренного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w:t>
      </w:r>
      <w:r>
        <w:rPr>
          <w:rFonts w:ascii="Liberation Serif" w:hAnsi="Liberation Serif"/>
        </w:rPr>
        <w:t>ральным законом от 24.07.2007 № </w:t>
      </w:r>
      <w:r w:rsidRPr="006F7FEE">
        <w:rPr>
          <w:rFonts w:ascii="Liberation Serif" w:hAnsi="Liberation Serif"/>
        </w:rPr>
        <w:t>209-ФЗ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4AB81BF4"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11) условие о рассмотрении споров, возникающих в связи с исполнением обязательств по независимой гарантии, в арбитражном суде;</w:t>
      </w:r>
    </w:p>
    <w:p w14:paraId="14153E81"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12)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0E0B8CB2"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13) обязанность гаранта уплатить заказчику неустойку (пени) в размере 0,1 процента денежной суммы, подлежащей уплате по такой независимой гарантии за каждый день просрочки. Требование об уплате </w:t>
      </w:r>
      <w:proofErr w:type="gramStart"/>
      <w:r w:rsidRPr="006F7FEE">
        <w:rPr>
          <w:rFonts w:ascii="Liberation Serif" w:hAnsi="Liberation Serif"/>
        </w:rPr>
        <w:t>денежной суммы</w:t>
      </w:r>
      <w:proofErr w:type="gramEnd"/>
      <w:r w:rsidRPr="006F7FEE">
        <w:rPr>
          <w:rFonts w:ascii="Liberation Serif" w:hAnsi="Liberation Serif"/>
        </w:rPr>
        <w:t xml:space="preserve"> по которой соответствует условиям такой независимой гарантии и предъявлено до окончания срока ее действия;</w:t>
      </w:r>
    </w:p>
    <w:p w14:paraId="6C21341F"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14) срок действия независимой гарантии;</w:t>
      </w:r>
    </w:p>
    <w:p w14:paraId="50D97096"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15)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0C116EA"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16)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14:paraId="4A98E27A"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lastRenderedPageBreak/>
        <w:t>а) расчет суммы, включаемой в требование об уплате денежной суммы по независимой гарантии;</w:t>
      </w:r>
    </w:p>
    <w:p w14:paraId="6635497F"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б) документ, содержащий указание на нарушения принципалом обязательств, предусмотренных договором;</w:t>
      </w:r>
    </w:p>
    <w:p w14:paraId="25516B8C"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F97AE9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w:t>
      </w:r>
      <w:r>
        <w:rPr>
          <w:rFonts w:ascii="Liberation Serif" w:hAnsi="Liberation Serif"/>
        </w:rPr>
        <w:t>6</w:t>
      </w:r>
      <w:r w:rsidRPr="006F7FEE">
        <w:rPr>
          <w:rFonts w:ascii="Liberation Serif" w:hAnsi="Liberation Serif"/>
        </w:rPr>
        <w:t>. Независимая гарантия не должна содержать условия:</w:t>
      </w:r>
    </w:p>
    <w:p w14:paraId="3912347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подпункте 16 п. 1</w:t>
      </w:r>
      <w:r>
        <w:rPr>
          <w:rFonts w:ascii="Liberation Serif" w:hAnsi="Liberation Serif"/>
        </w:rPr>
        <w:t>1</w:t>
      </w:r>
      <w:r w:rsidRPr="006F7FEE">
        <w:rPr>
          <w:rFonts w:ascii="Liberation Serif" w:hAnsi="Liberation Serif"/>
        </w:rPr>
        <w:t>.8.</w:t>
      </w:r>
      <w:r>
        <w:rPr>
          <w:rFonts w:ascii="Liberation Serif" w:hAnsi="Liberation Serif"/>
        </w:rPr>
        <w:t>5</w:t>
      </w:r>
      <w:r w:rsidRPr="006F7FEE">
        <w:rPr>
          <w:rFonts w:ascii="Liberation Serif" w:hAnsi="Liberation Serif"/>
        </w:rPr>
        <w:t xml:space="preserve"> Договора;</w:t>
      </w:r>
    </w:p>
    <w:p w14:paraId="0A74AAD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38CB484F"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69A1D3B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г) требования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0450016" w14:textId="77777777" w:rsidR="00CC1847" w:rsidRPr="006F7FEE" w:rsidRDefault="00CC1847" w:rsidP="00CC1847">
      <w:pPr>
        <w:pStyle w:val="af7"/>
        <w:ind w:firstLine="709"/>
        <w:rPr>
          <w:rFonts w:ascii="Liberation Serif" w:hAnsi="Liberation Serif"/>
        </w:rPr>
      </w:pPr>
      <w:r>
        <w:rPr>
          <w:rFonts w:ascii="Liberation Serif" w:hAnsi="Liberation Serif"/>
        </w:rPr>
        <w:t>11.</w:t>
      </w:r>
      <w:r w:rsidRPr="006F7FEE">
        <w:rPr>
          <w:rFonts w:ascii="Liberation Serif" w:hAnsi="Liberation Serif"/>
        </w:rPr>
        <w:t>9. Независимая гарантия не может быть отозвана выдавшим ее гарантом.</w:t>
      </w:r>
    </w:p>
    <w:p w14:paraId="7220FA38" w14:textId="77777777" w:rsidR="00CC1847" w:rsidRPr="005E0077" w:rsidRDefault="00CC1847" w:rsidP="00CC1847">
      <w:pPr>
        <w:pStyle w:val="af7"/>
        <w:ind w:firstLine="709"/>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 xml:space="preserve">.10. Несоответствие независимой гарантии, предоставленной участником закупки с участием субъектов малого и </w:t>
      </w:r>
      <w:r w:rsidRPr="005E0077">
        <w:rPr>
          <w:rFonts w:ascii="Liberation Serif" w:hAnsi="Liberation Serif"/>
        </w:rPr>
        <w:t>среднего предпринимательства, требованиям, перечисленным в настоящем разделе, является основанием для отказа в принятии ее заказчиком.</w:t>
      </w:r>
    </w:p>
    <w:p w14:paraId="762C3951" w14:textId="77777777" w:rsidR="00CC1847" w:rsidRPr="005E0077" w:rsidRDefault="00CC1847" w:rsidP="00CC1847">
      <w:pPr>
        <w:pStyle w:val="-0"/>
        <w:numPr>
          <w:ilvl w:val="1"/>
          <w:numId w:val="0"/>
        </w:numPr>
        <w:tabs>
          <w:tab w:val="num" w:pos="1418"/>
        </w:tabs>
        <w:ind w:firstLine="709"/>
        <w:rPr>
          <w:rFonts w:ascii="Liberation Serif" w:hAnsi="Liberation Serif"/>
          <w:sz w:val="20"/>
          <w:szCs w:val="20"/>
        </w:rPr>
      </w:pPr>
      <w:r w:rsidRPr="005E0077">
        <w:rPr>
          <w:rFonts w:ascii="Liberation Serif" w:hAnsi="Liberation Serif"/>
          <w:sz w:val="20"/>
          <w:szCs w:val="20"/>
        </w:rPr>
        <w:t>11.11.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Типового положения о закупках товаров, работ, услуг отдельными видами юридических лиц, утвержденного приказом Департамента государственных закупок Свердловской области от 27.12.2019 № 198-ОД, и соответствующим пунктом Положения о закупке товаров, работ, услуг</w:t>
      </w:r>
      <w:r w:rsidRPr="005E0077">
        <w:rPr>
          <w:rFonts w:ascii="Liberation Serif" w:hAnsi="Liberation Serif"/>
          <w:b/>
          <w:sz w:val="20"/>
          <w:szCs w:val="20"/>
        </w:rPr>
        <w:t xml:space="preserve"> </w:t>
      </w:r>
      <w:r w:rsidRPr="005E0077">
        <w:rPr>
          <w:rFonts w:ascii="Liberation Serif" w:hAnsi="Liberation Serif"/>
          <w:sz w:val="20"/>
          <w:szCs w:val="20"/>
        </w:rPr>
        <w:t>Заказчика.</w:t>
      </w:r>
    </w:p>
    <w:p w14:paraId="199FD423" w14:textId="77777777" w:rsidR="00CC1847" w:rsidRDefault="00CC1847" w:rsidP="00CC1847">
      <w:pPr>
        <w:pStyle w:val="-0"/>
        <w:numPr>
          <w:ilvl w:val="1"/>
          <w:numId w:val="0"/>
        </w:numPr>
        <w:tabs>
          <w:tab w:val="num" w:pos="1418"/>
        </w:tabs>
        <w:ind w:firstLine="709"/>
        <w:rPr>
          <w:rFonts w:ascii="Liberation Serif" w:hAnsi="Liberation Serif"/>
          <w:b/>
          <w:sz w:val="20"/>
          <w:szCs w:val="20"/>
        </w:rPr>
      </w:pPr>
    </w:p>
    <w:p w14:paraId="2399F1FF" w14:textId="77777777" w:rsidR="00CC1847" w:rsidRPr="00BA52BA" w:rsidRDefault="00CC1847" w:rsidP="00CC1847">
      <w:pPr>
        <w:pStyle w:val="-0"/>
        <w:numPr>
          <w:ilvl w:val="1"/>
          <w:numId w:val="0"/>
        </w:numPr>
        <w:tabs>
          <w:tab w:val="num" w:pos="1418"/>
        </w:tabs>
        <w:spacing w:line="360" w:lineRule="auto"/>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2</w:t>
      </w:r>
      <w:r w:rsidRPr="00BA52BA">
        <w:rPr>
          <w:rFonts w:ascii="Liberation Serif" w:hAnsi="Liberation Serif"/>
          <w:b/>
          <w:sz w:val="20"/>
          <w:szCs w:val="20"/>
        </w:rPr>
        <w:t>. Исключительные права</w:t>
      </w:r>
    </w:p>
    <w:p w14:paraId="63E58EB7"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2</w:t>
      </w:r>
      <w:r w:rsidRPr="00BA52BA">
        <w:rPr>
          <w:rFonts w:ascii="Liberation Serif" w:hAnsi="Liberation Serif"/>
          <w:sz w:val="20"/>
          <w:szCs w:val="20"/>
        </w:rPr>
        <w:t>.1. Поставщик настоящим гарантирует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78A0DC77" w14:textId="77777777" w:rsidR="00CC1847"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2</w:t>
      </w:r>
      <w:r w:rsidRPr="00BA52BA">
        <w:rPr>
          <w:rFonts w:ascii="Liberation Serif" w:hAnsi="Liberation Serif"/>
          <w:sz w:val="20"/>
          <w:szCs w:val="20"/>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4E36C734" w14:textId="77777777" w:rsidR="00CC1847" w:rsidRPr="00BA52BA" w:rsidRDefault="00CC1847" w:rsidP="00CC1847">
      <w:pPr>
        <w:pStyle w:val="-0"/>
        <w:numPr>
          <w:ilvl w:val="1"/>
          <w:numId w:val="0"/>
        </w:numPr>
        <w:tabs>
          <w:tab w:val="num" w:pos="1418"/>
        </w:tabs>
        <w:spacing w:before="120" w:after="120"/>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3</w:t>
      </w:r>
      <w:r w:rsidRPr="00BA52BA">
        <w:rPr>
          <w:rFonts w:ascii="Liberation Serif" w:hAnsi="Liberation Serif"/>
          <w:b/>
          <w:sz w:val="20"/>
          <w:szCs w:val="20"/>
        </w:rPr>
        <w:t>. Обстоятельства непреодолимой силы</w:t>
      </w:r>
    </w:p>
    <w:p w14:paraId="2684E70A"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 xml:space="preserve">.1.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 под которыми понимаются: </w:t>
      </w:r>
      <w:r w:rsidRPr="00BA52BA">
        <w:rPr>
          <w:rFonts w:ascii="Liberation Serif" w:hAnsi="Liberation Serif"/>
          <w:iCs/>
          <w:sz w:val="20"/>
          <w:szCs w:val="20"/>
        </w:rPr>
        <w:t>запретные действия властей, гражданские волнения, эпидемии, блокада, эмбарго, землетрясения, наводнения или другие стихийные бедствия.</w:t>
      </w:r>
    </w:p>
    <w:p w14:paraId="53A0399B"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.2.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с обязательным приложением документов, удостоверяющих факт наступления обстоятельств непреодолимой силы, выданный уполномоченным государственным органом. Не предоставление документа, подтверждающего возникновение обстоятельств непреодолимой силы, лишает Сторону права на освобождение от ответственности за неисполнение или просрочку в исполнении обязательств по Договору.</w:t>
      </w:r>
    </w:p>
    <w:p w14:paraId="44CEDA62"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4E9CAABB"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.4. Не признаются непреодолимой силой обстоятельства, наступление которых зависело от воли или действий Сторон Договора, в том числе, но не исключительно: отсутствие у должника необходимых денежных средств, нарушение обязательств его контрагентами, неправомерные действия его представителей.</w:t>
      </w:r>
    </w:p>
    <w:p w14:paraId="6B4EAC8F"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p>
    <w:p w14:paraId="443EE7FB" w14:textId="77777777" w:rsidR="00CC1847" w:rsidRPr="00BA52BA" w:rsidRDefault="00CC1847" w:rsidP="00CC1847">
      <w:pPr>
        <w:pStyle w:val="-0"/>
        <w:numPr>
          <w:ilvl w:val="1"/>
          <w:numId w:val="0"/>
        </w:numPr>
        <w:tabs>
          <w:tab w:val="num" w:pos="1418"/>
        </w:tabs>
        <w:ind w:firstLine="709"/>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4</w:t>
      </w:r>
      <w:r w:rsidRPr="00BA52BA">
        <w:rPr>
          <w:rFonts w:ascii="Liberation Serif" w:hAnsi="Liberation Serif"/>
          <w:b/>
          <w:sz w:val="20"/>
          <w:szCs w:val="20"/>
        </w:rPr>
        <w:t>. Антикоррупционная оговорка</w:t>
      </w:r>
    </w:p>
    <w:p w14:paraId="3C564FBE" w14:textId="77777777" w:rsidR="00CC1847" w:rsidRPr="00BA52BA" w:rsidRDefault="00CC1847" w:rsidP="00CC1847">
      <w:pPr>
        <w:pStyle w:val="-0"/>
        <w:numPr>
          <w:ilvl w:val="1"/>
          <w:numId w:val="0"/>
        </w:numPr>
        <w:tabs>
          <w:tab w:val="num" w:pos="1418"/>
        </w:tabs>
        <w:ind w:firstLine="709"/>
        <w:jc w:val="center"/>
        <w:rPr>
          <w:rFonts w:ascii="Liberation Serif" w:hAnsi="Liberation Serif"/>
          <w:b/>
          <w:sz w:val="20"/>
          <w:szCs w:val="20"/>
        </w:rPr>
      </w:pPr>
    </w:p>
    <w:p w14:paraId="563DF168"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 xml:space="preserve">.1. При исполнении своих обязательств по </w:t>
      </w:r>
      <w:r w:rsidRPr="00BA52BA">
        <w:rPr>
          <w:rFonts w:ascii="Liberation Serif" w:hAnsi="Liberation Serif"/>
          <w:sz w:val="20"/>
          <w:szCs w:val="20"/>
        </w:rPr>
        <w:t>Договору</w:t>
      </w:r>
      <w:r w:rsidRPr="00BA52BA">
        <w:rPr>
          <w:rFonts w:ascii="Liberation Serif" w:hAnsi="Liberation Serif" w:cs="Liberation Serif"/>
          <w:sz w:val="20"/>
          <w:szCs w:val="20"/>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Pr="00BA52BA">
        <w:rPr>
          <w:rFonts w:ascii="Liberation Serif" w:hAnsi="Liberation Serif"/>
          <w:sz w:val="20"/>
          <w:szCs w:val="20"/>
        </w:rPr>
        <w:t>Договору</w:t>
      </w:r>
      <w:r w:rsidRPr="00BA52BA">
        <w:rPr>
          <w:rFonts w:ascii="Liberation Serif" w:hAnsi="Liberation Serif" w:cs="Liberation Serif"/>
          <w:sz w:val="20"/>
          <w:szCs w:val="20"/>
        </w:rPr>
        <w:t xml:space="preserve"> Стороны, их аффилированные лица, работники или посредники не осуществляют действия, </w:t>
      </w:r>
      <w:r w:rsidRPr="00BA52BA">
        <w:rPr>
          <w:rFonts w:ascii="Liberation Serif" w:hAnsi="Liberation Serif" w:cs="Liberation Serif"/>
          <w:sz w:val="20"/>
          <w:szCs w:val="20"/>
        </w:rPr>
        <w:lastRenderedPageBreak/>
        <w:t xml:space="preserve">квалифицируемые применимым для целей </w:t>
      </w:r>
      <w:r w:rsidRPr="00BA52BA">
        <w:rPr>
          <w:rFonts w:ascii="Liberation Serif" w:hAnsi="Liberation Serif"/>
          <w:sz w:val="20"/>
          <w:szCs w:val="20"/>
        </w:rPr>
        <w:t>Договора</w:t>
      </w:r>
      <w:r w:rsidRPr="00BA52BA">
        <w:rPr>
          <w:rFonts w:ascii="Liberation Serif" w:hAnsi="Liberation Serif" w:cs="Liberation Serif"/>
          <w:sz w:val="20"/>
          <w:szCs w:val="20"/>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21630444"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Pr="00BA52BA">
        <w:rPr>
          <w:rFonts w:ascii="Liberation Serif" w:hAnsi="Liberation Serif"/>
          <w:sz w:val="20"/>
          <w:szCs w:val="20"/>
        </w:rPr>
        <w:t>Договора</w:t>
      </w:r>
      <w:r w:rsidRPr="00BA52BA">
        <w:rPr>
          <w:rFonts w:ascii="Liberation Serif" w:hAnsi="Liberation Serif" w:cs="Liberation Serif"/>
          <w:sz w:val="20"/>
          <w:szCs w:val="20"/>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6EA7643D"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Каналы уведомления Поставщика о нарушениях каких-либо положений настоящего раздела: адрес электронной почты, указанный в Договоре. </w:t>
      </w:r>
    </w:p>
    <w:p w14:paraId="26BD7990"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Каналы уведомления Заказчика о нарушениях каких-либо положений настоящего раздела: адрес электронной почты, указанный в Договоре. </w:t>
      </w:r>
    </w:p>
    <w:p w14:paraId="4DED5776"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5413504"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519BAA8D"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5BEAC3BB"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5863B4F9"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p>
    <w:p w14:paraId="04229EB6" w14:textId="77777777" w:rsidR="00CC1847" w:rsidRPr="00BA52BA" w:rsidRDefault="00CC1847" w:rsidP="00CC1847">
      <w:pPr>
        <w:pStyle w:val="-0"/>
        <w:numPr>
          <w:ilvl w:val="1"/>
          <w:numId w:val="0"/>
        </w:numPr>
        <w:tabs>
          <w:tab w:val="num" w:pos="1418"/>
        </w:tabs>
        <w:spacing w:before="120" w:after="120"/>
        <w:jc w:val="center"/>
        <w:rPr>
          <w:rFonts w:ascii="Liberation Serif" w:hAnsi="Liberation Serif"/>
          <w:sz w:val="20"/>
          <w:szCs w:val="20"/>
          <w:vertAlign w:val="superscript"/>
        </w:rPr>
      </w:pPr>
      <w:r w:rsidRPr="00BA52BA">
        <w:rPr>
          <w:rFonts w:ascii="Liberation Serif" w:hAnsi="Liberation Serif"/>
          <w:b/>
          <w:sz w:val="20"/>
          <w:szCs w:val="20"/>
        </w:rPr>
        <w:t>1</w:t>
      </w:r>
      <w:r>
        <w:rPr>
          <w:rFonts w:ascii="Liberation Serif" w:hAnsi="Liberation Serif"/>
          <w:b/>
          <w:sz w:val="20"/>
          <w:szCs w:val="20"/>
        </w:rPr>
        <w:t>5</w:t>
      </w:r>
      <w:r w:rsidRPr="00BA52BA">
        <w:rPr>
          <w:rFonts w:ascii="Liberation Serif" w:hAnsi="Liberation Serif"/>
          <w:b/>
          <w:sz w:val="20"/>
          <w:szCs w:val="20"/>
        </w:rPr>
        <w:t>. Уведомления</w:t>
      </w:r>
    </w:p>
    <w:p w14:paraId="3F2F4EF6"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5</w:t>
      </w:r>
      <w:r w:rsidRPr="00BA52BA">
        <w:rPr>
          <w:rFonts w:ascii="Liberation Serif" w:hAnsi="Liberation Serif"/>
          <w:sz w:val="20"/>
          <w:szCs w:val="20"/>
        </w:rPr>
        <w:t>.1. Любые документы, уведомления, письма и иные юридически значимые сообщения, которое одна Сторона направляет другой Стороне в соответствии с Договором, высылаются в письменной форме по адресу другой Стороны с подтверждением о получении.</w:t>
      </w:r>
    </w:p>
    <w:p w14:paraId="14F4F89B"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5</w:t>
      </w:r>
      <w:r w:rsidRPr="00BA52BA">
        <w:rPr>
          <w:rFonts w:ascii="Liberation Serif" w:hAnsi="Liberation Serif"/>
          <w:sz w:val="20"/>
          <w:szCs w:val="20"/>
        </w:rPr>
        <w:t>.2. Стороны согласовали, что указанные в п.1</w:t>
      </w:r>
      <w:r>
        <w:rPr>
          <w:rFonts w:ascii="Liberation Serif" w:hAnsi="Liberation Serif"/>
          <w:sz w:val="20"/>
          <w:szCs w:val="20"/>
        </w:rPr>
        <w:t>5</w:t>
      </w:r>
      <w:r w:rsidRPr="00BA52BA">
        <w:rPr>
          <w:rFonts w:ascii="Liberation Serif" w:hAnsi="Liberation Serif"/>
          <w:sz w:val="20"/>
          <w:szCs w:val="20"/>
        </w:rPr>
        <w:t xml:space="preserve">.1 </w:t>
      </w:r>
      <w:r>
        <w:rPr>
          <w:rFonts w:ascii="Liberation Serif" w:hAnsi="Liberation Serif"/>
          <w:sz w:val="20"/>
          <w:szCs w:val="20"/>
        </w:rPr>
        <w:t xml:space="preserve">Договора </w:t>
      </w:r>
      <w:r w:rsidRPr="00BA52BA">
        <w:rPr>
          <w:rFonts w:ascii="Liberation Serif" w:hAnsi="Liberation Serif"/>
          <w:sz w:val="20"/>
          <w:szCs w:val="20"/>
        </w:rPr>
        <w:t>документы и сообщения могут направляться на адреса электронной почты Сторон, указанные в разделе 1</w:t>
      </w:r>
      <w:r>
        <w:rPr>
          <w:rFonts w:ascii="Liberation Serif" w:hAnsi="Liberation Serif"/>
          <w:sz w:val="20"/>
          <w:szCs w:val="20"/>
        </w:rPr>
        <w:t>7</w:t>
      </w:r>
      <w:r w:rsidRPr="00BA52BA">
        <w:rPr>
          <w:rFonts w:ascii="Liberation Serif" w:hAnsi="Liberation Serif"/>
          <w:sz w:val="20"/>
          <w:szCs w:val="20"/>
        </w:rPr>
        <w:t xml:space="preserve"> Договора или электронные адреса, позволяющие достоверно установить, что сообщение исходит или получено стороной Договора. Направленные таким образом документы и сообщения имеют юридическую силу до получения сторонами оригиналов документов, которые в любом случае должны быть направлены сторонами не позднее 30 календарных дней с момента направления по электронной почте. </w:t>
      </w:r>
    </w:p>
    <w:p w14:paraId="14F1FF7E" w14:textId="77777777" w:rsidR="00CC1847" w:rsidRPr="00BA52BA" w:rsidRDefault="00CC1847" w:rsidP="00CC1847">
      <w:pPr>
        <w:pStyle w:val="-0"/>
        <w:numPr>
          <w:ilvl w:val="0"/>
          <w:numId w:val="0"/>
        </w:numPr>
        <w:ind w:firstLine="708"/>
        <w:rPr>
          <w:rFonts w:ascii="Liberation Serif" w:hAnsi="Liberation Serif"/>
          <w:sz w:val="20"/>
          <w:szCs w:val="20"/>
        </w:rPr>
      </w:pPr>
    </w:p>
    <w:p w14:paraId="22E34C8F" w14:textId="77777777" w:rsidR="00CC1847" w:rsidRPr="00BA52BA" w:rsidRDefault="00CC1847" w:rsidP="00CC1847">
      <w:pPr>
        <w:pStyle w:val="-0"/>
        <w:numPr>
          <w:ilvl w:val="0"/>
          <w:numId w:val="0"/>
        </w:numPr>
        <w:spacing w:before="120" w:after="120"/>
        <w:jc w:val="center"/>
        <w:rPr>
          <w:rFonts w:ascii="Liberation Serif" w:hAnsi="Liberation Serif"/>
          <w:sz w:val="20"/>
          <w:szCs w:val="20"/>
          <w:vertAlign w:val="superscript"/>
        </w:rPr>
      </w:pPr>
      <w:r w:rsidRPr="00BA52BA">
        <w:rPr>
          <w:rFonts w:ascii="Liberation Serif" w:hAnsi="Liberation Serif"/>
          <w:b/>
          <w:sz w:val="20"/>
          <w:szCs w:val="20"/>
        </w:rPr>
        <w:t>1</w:t>
      </w:r>
      <w:r>
        <w:rPr>
          <w:rFonts w:ascii="Liberation Serif" w:hAnsi="Liberation Serif"/>
          <w:b/>
          <w:sz w:val="20"/>
          <w:szCs w:val="20"/>
        </w:rPr>
        <w:t>6</w:t>
      </w:r>
      <w:r w:rsidRPr="00BA52BA">
        <w:rPr>
          <w:rFonts w:ascii="Liberation Serif" w:hAnsi="Liberation Serif"/>
          <w:b/>
          <w:sz w:val="20"/>
          <w:szCs w:val="20"/>
        </w:rPr>
        <w:t>. Заключительные положения</w:t>
      </w:r>
    </w:p>
    <w:p w14:paraId="04FCBDE1"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.1. Во всем, что не предусмотрено Договором, Стороны руководствуются законодательством Российской Федерации.</w:t>
      </w:r>
    </w:p>
    <w:p w14:paraId="6F0D0F7E" w14:textId="77777777" w:rsidR="00CC1847" w:rsidRPr="00BA52BA"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16.2.</w:t>
      </w:r>
      <w:r w:rsidRPr="00D85643">
        <w:rPr>
          <w:rFonts w:ascii="Liberation Serif" w:hAnsi="Liberation Serif"/>
          <w:sz w:val="20"/>
          <w:szCs w:val="20"/>
        </w:rPr>
        <w:t xml:space="preserve"> Сроки поставки Товара устанавливаются Сторонами в Договоре, и могут изменяться по соглашению Сторон не более чем на 30% от первоначально установленных сроков. Изменение иных сроков исполнения обязательств, предусмотренных Договором, осуществляется по соглашению Сторон не более чем на 30% от первоначально установленных сроков.</w:t>
      </w:r>
    </w:p>
    <w:p w14:paraId="63183BCC" w14:textId="77777777" w:rsidR="00CC1847" w:rsidRDefault="00CC1847" w:rsidP="00CC1847">
      <w:pPr>
        <w:pStyle w:val="-0"/>
        <w:numPr>
          <w:ilvl w:val="0"/>
          <w:numId w:val="0"/>
        </w:numPr>
        <w:ind w:firstLine="708"/>
        <w:rPr>
          <w:rFonts w:ascii="Liberation Serif" w:hAnsi="Liberation Serif" w:cs="Liberation Serif"/>
          <w:sz w:val="20"/>
          <w:szCs w:val="20"/>
        </w:rPr>
      </w:pPr>
      <w:r w:rsidRPr="005E0077">
        <w:rPr>
          <w:rFonts w:ascii="Liberation Serif" w:hAnsi="Liberation Serif" w:cs="Liberation Serif"/>
          <w:sz w:val="20"/>
          <w:szCs w:val="20"/>
        </w:rPr>
        <w:t>16.3. По соглашению сторон допускается изменить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33BAF806" w14:textId="77777777" w:rsidR="00CC1847" w:rsidRPr="00BA52BA" w:rsidRDefault="00CC1847" w:rsidP="00CC1847">
      <w:pPr>
        <w:pStyle w:val="-0"/>
        <w:numPr>
          <w:ilvl w:val="0"/>
          <w:numId w:val="0"/>
        </w:numPr>
        <w:ind w:firstLine="708"/>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w:t>
      </w:r>
      <w:r w:rsidRPr="00BA52BA">
        <w:rPr>
          <w:rFonts w:ascii="Liberation Serif" w:hAnsi="Liberation Serif" w:cs="Liberation Serif"/>
          <w:sz w:val="20"/>
          <w:szCs w:val="20"/>
        </w:rPr>
        <w:t>.</w:t>
      </w:r>
      <w:r>
        <w:rPr>
          <w:rFonts w:ascii="Liberation Serif" w:hAnsi="Liberation Serif" w:cs="Liberation Serif"/>
          <w:sz w:val="20"/>
          <w:szCs w:val="20"/>
        </w:rPr>
        <w:t>4</w:t>
      </w:r>
      <w:r w:rsidRPr="00BA52BA">
        <w:rPr>
          <w:rFonts w:ascii="Liberation Serif" w:hAnsi="Liberation Serif" w:cs="Liberation Serif"/>
          <w:sz w:val="20"/>
          <w:szCs w:val="20"/>
        </w:rPr>
        <w:t>. Поставщик предоставляет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26C9BBC6" w14:textId="77777777" w:rsidR="00CC1847" w:rsidRPr="00BA52BA" w:rsidRDefault="00CC1847" w:rsidP="00CC1847">
      <w:pPr>
        <w:tabs>
          <w:tab w:val="left" w:pos="709"/>
        </w:tabs>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w:t>
      </w:r>
      <w:r w:rsidRPr="00BA52BA">
        <w:rPr>
          <w:rFonts w:ascii="Liberation Serif" w:hAnsi="Liberation Serif" w:cs="Liberation Serif"/>
          <w:sz w:val="20"/>
          <w:szCs w:val="20"/>
        </w:rPr>
        <w:t>.</w:t>
      </w:r>
      <w:r>
        <w:rPr>
          <w:rFonts w:ascii="Liberation Serif" w:hAnsi="Liberation Serif" w:cs="Liberation Serif"/>
          <w:sz w:val="20"/>
          <w:szCs w:val="20"/>
        </w:rPr>
        <w:t>5</w:t>
      </w:r>
      <w:r w:rsidRPr="00BA52BA">
        <w:rPr>
          <w:rFonts w:ascii="Liberation Serif" w:hAnsi="Liberation Serif" w:cs="Liberation Serif"/>
          <w:sz w:val="20"/>
          <w:szCs w:val="20"/>
        </w:rPr>
        <w:t xml:space="preserve">. В случае заключения договора факторинга Поставщик обязан уведомить об указанном факте Заказчика в письменном виде в течение трех дней с даты заключения указанного договора. </w:t>
      </w:r>
    </w:p>
    <w:p w14:paraId="24355A3F" w14:textId="77777777" w:rsidR="00CC1847" w:rsidRPr="00BA52BA" w:rsidRDefault="00CC1847" w:rsidP="00CC1847">
      <w:pPr>
        <w:tabs>
          <w:tab w:val="left" w:pos="709"/>
        </w:tabs>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w:t>
      </w:r>
      <w:r w:rsidRPr="00BA52BA">
        <w:rPr>
          <w:rFonts w:ascii="Liberation Serif" w:hAnsi="Liberation Serif" w:cs="Liberation Serif"/>
          <w:sz w:val="20"/>
          <w:szCs w:val="20"/>
        </w:rPr>
        <w:t>.</w:t>
      </w:r>
      <w:r>
        <w:rPr>
          <w:rFonts w:ascii="Liberation Serif" w:hAnsi="Liberation Serif" w:cs="Liberation Serif"/>
          <w:sz w:val="20"/>
          <w:szCs w:val="20"/>
        </w:rPr>
        <w:t>6</w:t>
      </w:r>
      <w:r w:rsidRPr="00BA52BA">
        <w:rPr>
          <w:rFonts w:ascii="Liberation Serif" w:hAnsi="Liberation Serif" w:cs="Liberation Serif"/>
          <w:sz w:val="20"/>
          <w:szCs w:val="20"/>
        </w:rPr>
        <w:t>. В случае заключения Поставщиком договора факторинга, все риски и расходы, связанные с заключением такого договора, несет Поставщик.</w:t>
      </w:r>
    </w:p>
    <w:p w14:paraId="2DD3E905" w14:textId="77777777" w:rsidR="00CC1847" w:rsidRPr="00BA52BA" w:rsidRDefault="00CC1847" w:rsidP="00CC1847">
      <w:pPr>
        <w:tabs>
          <w:tab w:val="left" w:pos="709"/>
        </w:tabs>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6.7</w:t>
      </w:r>
      <w:r w:rsidRPr="00BA52BA">
        <w:rPr>
          <w:rFonts w:ascii="Liberation Serif" w:hAnsi="Liberation Serif" w:cs="Liberation Serif"/>
          <w:sz w:val="20"/>
          <w:szCs w:val="20"/>
        </w:rPr>
        <w:t>. Заказчик вправе в связи с изменившейся потребностью осуществить неполную выборку товара по настоящему договору, что стороны считают нормальным предпринимательским риском.</w:t>
      </w:r>
    </w:p>
    <w:p w14:paraId="359F3F41" w14:textId="77777777" w:rsidR="00CC1847" w:rsidRPr="00BA52BA" w:rsidRDefault="00CC1847" w:rsidP="00CC1847">
      <w:pPr>
        <w:pStyle w:val="aff4"/>
        <w:tabs>
          <w:tab w:val="clear" w:pos="1134"/>
        </w:tabs>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w:t>
      </w:r>
      <w:r>
        <w:rPr>
          <w:rFonts w:ascii="Liberation Serif" w:hAnsi="Liberation Serif"/>
          <w:sz w:val="20"/>
          <w:szCs w:val="20"/>
        </w:rPr>
        <w:t>8</w:t>
      </w:r>
      <w:r w:rsidRPr="00BA52BA">
        <w:rPr>
          <w:rFonts w:ascii="Liberation Serif" w:hAnsi="Liberation Serif"/>
          <w:sz w:val="20"/>
          <w:szCs w:val="20"/>
        </w:rPr>
        <w:t>.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Стороны предусмотрели обязательный досудебный порядок урегулирования споров. Срок рассмотрения претензии – в течение 10 рабочих дней с момента ее получения.</w:t>
      </w:r>
    </w:p>
    <w:p w14:paraId="394A83AB" w14:textId="77777777" w:rsidR="00CC1847" w:rsidRPr="00BA52BA" w:rsidRDefault="00CC1847" w:rsidP="00CC1847">
      <w:pPr>
        <w:pStyle w:val="ConsPlusNormal"/>
        <w:ind w:firstLine="708"/>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w:t>
      </w:r>
      <w:r>
        <w:rPr>
          <w:rFonts w:ascii="Liberation Serif" w:hAnsi="Liberation Serif"/>
          <w:sz w:val="20"/>
          <w:szCs w:val="20"/>
        </w:rPr>
        <w:t>9</w:t>
      </w:r>
      <w:r w:rsidRPr="00BA52BA">
        <w:rPr>
          <w:rFonts w:ascii="Liberation Serif" w:hAnsi="Liberation Serif"/>
          <w:sz w:val="20"/>
          <w:szCs w:val="20"/>
        </w:rPr>
        <w:t>.</w:t>
      </w:r>
      <w:r>
        <w:rPr>
          <w:rFonts w:ascii="Liberation Serif" w:hAnsi="Liberation Serif"/>
          <w:sz w:val="20"/>
          <w:szCs w:val="20"/>
        </w:rPr>
        <w:t xml:space="preserve"> </w:t>
      </w:r>
      <w:r w:rsidRPr="00BA52BA">
        <w:rPr>
          <w:rFonts w:ascii="Liberation Serif" w:hAnsi="Liberation Serif"/>
          <w:sz w:val="20"/>
          <w:szCs w:val="20"/>
        </w:rPr>
        <w:t>Настоящий Договор составлен в 2 (двух) экземплярах, идентичных по содержанию и имеющих одинаковую юридическую силу, один - для Исполнителя, другой - для Заказчика.</w:t>
      </w:r>
    </w:p>
    <w:p w14:paraId="7AAA15E7"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w:t>
      </w:r>
      <w:r>
        <w:rPr>
          <w:rFonts w:ascii="Liberation Serif" w:hAnsi="Liberation Serif"/>
          <w:sz w:val="20"/>
          <w:szCs w:val="20"/>
        </w:rPr>
        <w:t>10</w:t>
      </w:r>
      <w:r w:rsidRPr="00BA52BA">
        <w:rPr>
          <w:rFonts w:ascii="Liberation Serif" w:hAnsi="Liberation Serif"/>
          <w:sz w:val="20"/>
          <w:szCs w:val="20"/>
        </w:rPr>
        <w:t>.</w:t>
      </w:r>
      <w:r>
        <w:rPr>
          <w:rFonts w:ascii="Liberation Serif" w:hAnsi="Liberation Serif"/>
          <w:sz w:val="20"/>
          <w:szCs w:val="20"/>
        </w:rPr>
        <w:t xml:space="preserve"> </w:t>
      </w:r>
      <w:r w:rsidRPr="00BA52BA">
        <w:rPr>
          <w:rFonts w:ascii="Liberation Serif" w:hAnsi="Liberation Serif"/>
          <w:sz w:val="20"/>
          <w:szCs w:val="20"/>
        </w:rPr>
        <w:t>Приложения к Договору являются его неотъемлемой частью.</w:t>
      </w:r>
    </w:p>
    <w:p w14:paraId="6A173680"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lastRenderedPageBreak/>
        <w:t>Приложения к Договору:</w:t>
      </w:r>
    </w:p>
    <w:p w14:paraId="1792C8CF"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Приложение №</w:t>
      </w:r>
      <w:r>
        <w:rPr>
          <w:rFonts w:ascii="Liberation Serif" w:hAnsi="Liberation Serif"/>
          <w:sz w:val="20"/>
          <w:szCs w:val="20"/>
        </w:rPr>
        <w:t xml:space="preserve"> </w:t>
      </w:r>
      <w:r w:rsidRPr="00BA52BA">
        <w:rPr>
          <w:rFonts w:ascii="Liberation Serif" w:hAnsi="Liberation Serif"/>
          <w:sz w:val="20"/>
          <w:szCs w:val="20"/>
        </w:rPr>
        <w:t>1 – Спецификация;</w:t>
      </w:r>
    </w:p>
    <w:p w14:paraId="752E6DC9"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Приложение № 2 – Технические характеристики;</w:t>
      </w:r>
    </w:p>
    <w:p w14:paraId="1136A7E4"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Приложение № 3 – Акт сдачи - приема товаров;</w:t>
      </w:r>
    </w:p>
    <w:p w14:paraId="78D390A5" w14:textId="77777777" w:rsidR="00CC1847" w:rsidRPr="00BA52BA" w:rsidRDefault="00CC1847" w:rsidP="00CC1847">
      <w:pPr>
        <w:ind w:firstLine="708"/>
        <w:jc w:val="both"/>
        <w:rPr>
          <w:rFonts w:ascii="Liberation Serif" w:hAnsi="Liberation Serif" w:cs="Liberation Serif"/>
          <w:sz w:val="20"/>
          <w:szCs w:val="20"/>
        </w:rPr>
      </w:pPr>
      <w:r w:rsidRPr="00BA52BA">
        <w:rPr>
          <w:rFonts w:ascii="Liberation Serif" w:hAnsi="Liberation Serif"/>
          <w:sz w:val="20"/>
          <w:szCs w:val="20"/>
        </w:rPr>
        <w:t xml:space="preserve">Приложение № 4 – </w:t>
      </w:r>
      <w:r>
        <w:rPr>
          <w:rFonts w:ascii="Liberation Serif" w:hAnsi="Liberation Serif" w:cs="Liberation Serif"/>
          <w:sz w:val="20"/>
          <w:szCs w:val="20"/>
        </w:rPr>
        <w:t>Ф</w:t>
      </w:r>
      <w:r w:rsidRPr="00BA52BA">
        <w:rPr>
          <w:rFonts w:ascii="Liberation Serif" w:hAnsi="Liberation Serif" w:cs="Liberation Serif"/>
          <w:sz w:val="20"/>
          <w:szCs w:val="20"/>
        </w:rPr>
        <w:t>орма документа о нахождении поставляемой серии (партии) товара в первичном легальном гражданском обороте.</w:t>
      </w:r>
    </w:p>
    <w:p w14:paraId="6760FA55"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cs="Liberation Serif"/>
          <w:sz w:val="20"/>
          <w:szCs w:val="20"/>
        </w:rPr>
        <w:t>Приложение № 5 – Форма заявки о получении товара.</w:t>
      </w:r>
    </w:p>
    <w:p w14:paraId="0E707A68" w14:textId="77777777" w:rsidR="00CC1847" w:rsidRPr="00BA52BA" w:rsidRDefault="00CC1847" w:rsidP="00CC1847">
      <w:pPr>
        <w:spacing w:before="120" w:after="120"/>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7</w:t>
      </w:r>
      <w:r w:rsidRPr="00BA52BA">
        <w:rPr>
          <w:rFonts w:ascii="Liberation Serif" w:hAnsi="Liberation Serif"/>
          <w:b/>
          <w:sz w:val="20"/>
          <w:szCs w:val="20"/>
        </w:rPr>
        <w:t>.</w:t>
      </w:r>
      <w:r>
        <w:rPr>
          <w:rFonts w:ascii="Liberation Serif" w:hAnsi="Liberation Serif"/>
          <w:b/>
          <w:sz w:val="20"/>
          <w:szCs w:val="20"/>
        </w:rPr>
        <w:t xml:space="preserve"> </w:t>
      </w:r>
      <w:r w:rsidRPr="00BA52BA">
        <w:rPr>
          <w:rFonts w:ascii="Liberation Serif" w:hAnsi="Liberation Serif"/>
          <w:b/>
          <w:sz w:val="20"/>
          <w:szCs w:val="20"/>
        </w:rPr>
        <w:t>Реквизиты и подписи Сторон</w:t>
      </w:r>
    </w:p>
    <w:tbl>
      <w:tblPr>
        <w:tblW w:w="9828" w:type="dxa"/>
        <w:tblLook w:val="01E0" w:firstRow="1" w:lastRow="1" w:firstColumn="1" w:lastColumn="1" w:noHBand="0" w:noVBand="0"/>
      </w:tblPr>
      <w:tblGrid>
        <w:gridCol w:w="5252"/>
        <w:gridCol w:w="4576"/>
      </w:tblGrid>
      <w:tr w:rsidR="00CC1847" w:rsidRPr="00BA52BA" w14:paraId="66AB7A66" w14:textId="77777777" w:rsidTr="007A1E68">
        <w:tc>
          <w:tcPr>
            <w:tcW w:w="5252" w:type="dxa"/>
          </w:tcPr>
          <w:p w14:paraId="0C148E00" w14:textId="77777777" w:rsidR="00CC1847" w:rsidRPr="00BA52BA" w:rsidRDefault="00CC1847" w:rsidP="007A1E68">
            <w:pPr>
              <w:rPr>
                <w:rFonts w:ascii="Liberation Serif" w:hAnsi="Liberation Serif"/>
                <w:sz w:val="20"/>
                <w:szCs w:val="20"/>
              </w:rPr>
            </w:pPr>
          </w:p>
          <w:tbl>
            <w:tblPr>
              <w:tblW w:w="4820" w:type="dxa"/>
              <w:tblLook w:val="04A0" w:firstRow="1" w:lastRow="0" w:firstColumn="1" w:lastColumn="0" w:noHBand="0" w:noVBand="1"/>
            </w:tblPr>
            <w:tblGrid>
              <w:gridCol w:w="4820"/>
            </w:tblGrid>
            <w:tr w:rsidR="00CC1847" w:rsidRPr="00BA52BA" w14:paraId="380DF40B" w14:textId="77777777" w:rsidTr="007A1E68">
              <w:tc>
                <w:tcPr>
                  <w:tcW w:w="5000" w:type="pct"/>
                  <w:shd w:val="clear" w:color="auto" w:fill="auto"/>
                  <w:hideMark/>
                </w:tcPr>
                <w:p w14:paraId="0B983B8B" w14:textId="77777777" w:rsidR="00CC1847" w:rsidRPr="00BA52BA" w:rsidRDefault="00CC1847" w:rsidP="007A1E68">
                  <w:pPr>
                    <w:outlineLvl w:val="5"/>
                    <w:rPr>
                      <w:rFonts w:ascii="Liberation Serif" w:hAnsi="Liberation Serif"/>
                      <w:b/>
                      <w:bCs/>
                      <w:sz w:val="20"/>
                      <w:szCs w:val="20"/>
                    </w:rPr>
                  </w:pPr>
                  <w:r>
                    <w:rPr>
                      <w:rFonts w:ascii="Liberation Serif" w:hAnsi="Liberation Serif"/>
                      <w:b/>
                      <w:bCs/>
                      <w:sz w:val="20"/>
                      <w:szCs w:val="20"/>
                    </w:rPr>
                    <w:t xml:space="preserve">  </w:t>
                  </w:r>
                  <w:r w:rsidRPr="00BA52BA">
                    <w:rPr>
                      <w:rFonts w:ascii="Liberation Serif" w:hAnsi="Liberation Serif"/>
                      <w:b/>
                      <w:bCs/>
                      <w:sz w:val="20"/>
                      <w:szCs w:val="20"/>
                    </w:rPr>
                    <w:t>Заказчик:</w:t>
                  </w:r>
                </w:p>
                <w:p w14:paraId="6A30F70B" w14:textId="77777777" w:rsidR="00CC1847" w:rsidRPr="00F60DE6" w:rsidRDefault="00CC1847" w:rsidP="007A1E68">
                  <w:pPr>
                    <w:rPr>
                      <w:rFonts w:ascii="Liberation Serif" w:hAnsi="Liberation Serif"/>
                      <w:b/>
                      <w:bCs/>
                      <w:sz w:val="20"/>
                      <w:szCs w:val="20"/>
                    </w:rPr>
                  </w:pPr>
                  <w:r w:rsidRPr="00F60DE6">
                    <w:rPr>
                      <w:rFonts w:ascii="Liberation Serif" w:hAnsi="Liberation Serif"/>
                      <w:b/>
                      <w:bCs/>
                      <w:sz w:val="20"/>
                      <w:szCs w:val="20"/>
                    </w:rPr>
                    <w:t>ГАУЗ СО «ЦГКБ №24»</w:t>
                  </w:r>
                </w:p>
                <w:p w14:paraId="73825FFF"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Адрес места нахождения:</w:t>
                  </w:r>
                </w:p>
                <w:p w14:paraId="6BA9B544" w14:textId="77777777" w:rsidR="00CC1847" w:rsidRPr="00F60DE6" w:rsidRDefault="00CC1847" w:rsidP="007A1E68">
                  <w:pPr>
                    <w:rPr>
                      <w:rFonts w:ascii="Liberation Serif" w:hAnsi="Liberation Serif"/>
                      <w:b/>
                      <w:bCs/>
                      <w:sz w:val="20"/>
                      <w:szCs w:val="20"/>
                    </w:rPr>
                  </w:pPr>
                  <w:r w:rsidRPr="00F60DE6">
                    <w:rPr>
                      <w:rFonts w:ascii="Liberation Serif" w:hAnsi="Liberation Serif"/>
                      <w:sz w:val="20"/>
                      <w:szCs w:val="20"/>
                    </w:rPr>
                    <w:t>620085, г. Екатеринбург, пер. Рижский,16</w:t>
                  </w:r>
                </w:p>
                <w:p w14:paraId="689BE6D0"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ИНН 6664033808</w:t>
                  </w:r>
                </w:p>
                <w:p w14:paraId="3FF2B62B"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КПП 667901001</w:t>
                  </w:r>
                </w:p>
                <w:p w14:paraId="5D436C15"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Банковский счет: 03224643650000006200</w:t>
                  </w:r>
                </w:p>
                <w:p w14:paraId="7E964102"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Кор. счет: 40102810645370000054</w:t>
                  </w:r>
                </w:p>
                <w:p w14:paraId="6548F2B2"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 xml:space="preserve">Банк: Уральское ГУ Банка России//УФК по Свердловской области г. Екатеринбург </w:t>
                  </w:r>
                </w:p>
                <w:p w14:paraId="3A937201"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 xml:space="preserve">Плательщик: Министерство финансов Свердловской области (ГАУЗ СО «ЦГКБ №24») </w:t>
                  </w:r>
                </w:p>
                <w:p w14:paraId="458953F3"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лицевые счета учреждения:</w:t>
                  </w:r>
                </w:p>
                <w:p w14:paraId="406664F9"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30013912580 средства для выполнения государственного задания</w:t>
                  </w:r>
                </w:p>
                <w:p w14:paraId="333C7A2D"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31013912580 целевые средства</w:t>
                  </w:r>
                </w:p>
                <w:p w14:paraId="3227E265"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 xml:space="preserve">32013912580 средства </w:t>
                  </w:r>
                  <w:proofErr w:type="spellStart"/>
                  <w:r w:rsidRPr="00F60DE6">
                    <w:rPr>
                      <w:rFonts w:ascii="Liberation Serif" w:hAnsi="Liberation Serif"/>
                      <w:sz w:val="20"/>
                      <w:szCs w:val="20"/>
                    </w:rPr>
                    <w:t>омс</w:t>
                  </w:r>
                  <w:proofErr w:type="spellEnd"/>
                </w:p>
                <w:p w14:paraId="3F25128F"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33013912580 средства по приносящей доход деятельности, средства временного распоряжения</w:t>
                  </w:r>
                </w:p>
                <w:p w14:paraId="0C45D7F0" w14:textId="77777777" w:rsidR="00CC1847" w:rsidRPr="00F60DE6" w:rsidRDefault="00CC1847" w:rsidP="007A1E68">
                  <w:pPr>
                    <w:rPr>
                      <w:rFonts w:ascii="Liberation Serif" w:hAnsi="Liberation Serif"/>
                      <w:sz w:val="20"/>
                      <w:szCs w:val="20"/>
                      <w:lang w:val="en-US"/>
                    </w:rPr>
                  </w:pPr>
                  <w:r w:rsidRPr="00F60DE6">
                    <w:rPr>
                      <w:rFonts w:ascii="Liberation Serif" w:hAnsi="Liberation Serif"/>
                      <w:sz w:val="20"/>
                      <w:szCs w:val="20"/>
                    </w:rPr>
                    <w:t>БИК</w:t>
                  </w:r>
                  <w:r w:rsidRPr="00F60DE6">
                    <w:rPr>
                      <w:rFonts w:ascii="Liberation Serif" w:hAnsi="Liberation Serif"/>
                      <w:sz w:val="20"/>
                      <w:szCs w:val="20"/>
                      <w:lang w:val="en-US"/>
                    </w:rPr>
                    <w:t xml:space="preserve"> 016577551</w:t>
                  </w:r>
                </w:p>
                <w:p w14:paraId="6E79B973" w14:textId="64476727" w:rsidR="00CC1847" w:rsidRPr="00F60DE6" w:rsidRDefault="00CC1847" w:rsidP="007A1E68">
                  <w:pPr>
                    <w:rPr>
                      <w:rFonts w:ascii="Liberation Serif" w:hAnsi="Liberation Serif"/>
                      <w:sz w:val="20"/>
                      <w:szCs w:val="20"/>
                      <w:u w:val="single"/>
                      <w:lang w:val="en-US"/>
                    </w:rPr>
                  </w:pPr>
                  <w:r w:rsidRPr="00F60DE6">
                    <w:rPr>
                      <w:rFonts w:ascii="Liberation Serif" w:hAnsi="Liberation Serif"/>
                      <w:sz w:val="20"/>
                      <w:szCs w:val="20"/>
                      <w:lang w:val="en-US"/>
                    </w:rPr>
                    <w:t xml:space="preserve">E-mail: </w:t>
                  </w:r>
                  <w:r w:rsidR="00667C69" w:rsidRPr="00070072">
                    <w:rPr>
                      <w:sz w:val="20"/>
                      <w:szCs w:val="20"/>
                      <w:lang w:val="en-US"/>
                    </w:rPr>
                    <w:t>n</w:t>
                  </w:r>
                  <w:r w:rsidR="00667C69" w:rsidRPr="00667C69">
                    <w:rPr>
                      <w:sz w:val="20"/>
                      <w:szCs w:val="20"/>
                      <w:lang w:val="en-US"/>
                    </w:rPr>
                    <w:t>_</w:t>
                  </w:r>
                  <w:r w:rsidR="00667C69" w:rsidRPr="00070072">
                    <w:rPr>
                      <w:sz w:val="20"/>
                      <w:szCs w:val="20"/>
                      <w:lang w:val="en-US"/>
                    </w:rPr>
                    <w:t>vasileva</w:t>
                  </w:r>
                  <w:r w:rsidR="00667C69" w:rsidRPr="00667C69">
                    <w:rPr>
                      <w:sz w:val="20"/>
                      <w:szCs w:val="20"/>
                      <w:lang w:val="en-US"/>
                    </w:rPr>
                    <w:t>08@</w:t>
                  </w:r>
                  <w:r w:rsidR="00667C69" w:rsidRPr="00070072">
                    <w:rPr>
                      <w:sz w:val="20"/>
                      <w:szCs w:val="20"/>
                      <w:lang w:val="en-US"/>
                    </w:rPr>
                    <w:t>bk</w:t>
                  </w:r>
                  <w:r w:rsidR="00667C69" w:rsidRPr="00667C69">
                    <w:rPr>
                      <w:sz w:val="20"/>
                      <w:szCs w:val="20"/>
                      <w:lang w:val="en-US"/>
                    </w:rPr>
                    <w:t>.</w:t>
                  </w:r>
                  <w:r w:rsidR="00667C69" w:rsidRPr="00070072">
                    <w:rPr>
                      <w:sz w:val="20"/>
                      <w:szCs w:val="20"/>
                      <w:lang w:val="en-US"/>
                    </w:rPr>
                    <w:t>ru</w:t>
                  </w:r>
                </w:p>
                <w:p w14:paraId="4ECC5182"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Почта для претензионной работы</w:t>
                  </w:r>
                </w:p>
                <w:p w14:paraId="0F5FD540" w14:textId="77777777" w:rsidR="00CC1847" w:rsidRPr="00F60DE6" w:rsidRDefault="000573FD" w:rsidP="007A1E68">
                  <w:pPr>
                    <w:rPr>
                      <w:rFonts w:ascii="Liberation Serif" w:hAnsi="Liberation Serif"/>
                      <w:sz w:val="20"/>
                      <w:szCs w:val="20"/>
                    </w:rPr>
                  </w:pPr>
                  <w:hyperlink r:id="rId16" w:history="1">
                    <w:r w:rsidR="00CC1847" w:rsidRPr="00F60DE6">
                      <w:rPr>
                        <w:rStyle w:val="a4"/>
                        <w:rFonts w:ascii="Liberation Serif" w:hAnsi="Liberation Serif"/>
                        <w:sz w:val="20"/>
                        <w:szCs w:val="20"/>
                      </w:rPr>
                      <w:t>oukr-24@yandex.ru</w:t>
                    </w:r>
                  </w:hyperlink>
                </w:p>
                <w:p w14:paraId="6A84B6BD"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Главный врач</w:t>
                  </w:r>
                </w:p>
                <w:p w14:paraId="00635D3C"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_________________________/А.В. Малинкин/</w:t>
                  </w:r>
                </w:p>
                <w:p w14:paraId="7EFC81D6" w14:textId="77777777" w:rsidR="00CC1847" w:rsidRPr="00AA43C4" w:rsidRDefault="00CC1847" w:rsidP="007A1E68">
                  <w:pPr>
                    <w:widowControl w:val="0"/>
                    <w:shd w:val="clear" w:color="auto" w:fill="FFFFFF"/>
                    <w:autoSpaceDE w:val="0"/>
                    <w:autoSpaceDN w:val="0"/>
                    <w:adjustRightInd w:val="0"/>
                    <w:jc w:val="both"/>
                    <w:rPr>
                      <w:rFonts w:ascii="Liberation Serif" w:hAnsi="Liberation Serif"/>
                      <w:b/>
                      <w:bCs/>
                      <w:sz w:val="20"/>
                      <w:szCs w:val="20"/>
                    </w:rPr>
                  </w:pPr>
                  <w:r w:rsidRPr="00F60DE6">
                    <w:rPr>
                      <w:rFonts w:ascii="Liberation Serif" w:hAnsi="Liberation Serif"/>
                      <w:sz w:val="20"/>
                      <w:szCs w:val="20"/>
                    </w:rPr>
                    <w:t>Э.Ц.П.</w:t>
                  </w:r>
                </w:p>
              </w:tc>
            </w:tr>
          </w:tbl>
          <w:p w14:paraId="0A581142" w14:textId="77777777" w:rsidR="00CC1847" w:rsidRPr="00AA43C4" w:rsidRDefault="00CC1847" w:rsidP="007A1E68">
            <w:pPr>
              <w:rPr>
                <w:rFonts w:ascii="Liberation Serif" w:hAnsi="Liberation Serif"/>
                <w:i/>
                <w:sz w:val="20"/>
                <w:szCs w:val="20"/>
              </w:rPr>
            </w:pPr>
          </w:p>
        </w:tc>
        <w:tc>
          <w:tcPr>
            <w:tcW w:w="4576" w:type="dxa"/>
          </w:tcPr>
          <w:p w14:paraId="6F9ABA7C" w14:textId="77777777" w:rsidR="00CC1847" w:rsidRPr="00AA43C4" w:rsidRDefault="00CC1847" w:rsidP="007A1E68">
            <w:pPr>
              <w:rPr>
                <w:rFonts w:ascii="Liberation Serif" w:hAnsi="Liberation Serif"/>
                <w:sz w:val="20"/>
                <w:szCs w:val="20"/>
              </w:rPr>
            </w:pPr>
          </w:p>
          <w:p w14:paraId="1DF11904" w14:textId="77777777" w:rsidR="00CC1847" w:rsidRPr="00BA52BA" w:rsidRDefault="00CC1847" w:rsidP="007A1E68">
            <w:pPr>
              <w:rPr>
                <w:rFonts w:ascii="Liberation Serif" w:hAnsi="Liberation Serif"/>
                <w:b/>
                <w:sz w:val="20"/>
                <w:szCs w:val="20"/>
              </w:rPr>
            </w:pPr>
            <w:r w:rsidRPr="00AA43C4">
              <w:rPr>
                <w:rFonts w:ascii="Liberation Serif" w:hAnsi="Liberation Serif"/>
                <w:b/>
                <w:sz w:val="20"/>
                <w:szCs w:val="20"/>
              </w:rPr>
              <w:t xml:space="preserve">  </w:t>
            </w:r>
            <w:r w:rsidRPr="00BA52BA">
              <w:rPr>
                <w:rFonts w:ascii="Liberation Serif" w:hAnsi="Liberation Serif"/>
                <w:b/>
                <w:sz w:val="20"/>
                <w:szCs w:val="20"/>
              </w:rPr>
              <w:t>Поставщик:</w:t>
            </w:r>
          </w:p>
          <w:p w14:paraId="45596C92" w14:textId="77777777" w:rsidR="00CC1847" w:rsidRDefault="00CC1847" w:rsidP="007A1E68">
            <w:pPr>
              <w:rPr>
                <w:rFonts w:ascii="Liberation Serif" w:hAnsi="Liberation Serif"/>
                <w:sz w:val="20"/>
                <w:szCs w:val="20"/>
              </w:rPr>
            </w:pPr>
          </w:p>
          <w:p w14:paraId="12A6E6C6" w14:textId="77777777" w:rsidR="00CC1847" w:rsidRDefault="00CC1847" w:rsidP="007A1E68">
            <w:pPr>
              <w:rPr>
                <w:rFonts w:ascii="Liberation Serif" w:hAnsi="Liberation Serif"/>
                <w:sz w:val="20"/>
                <w:szCs w:val="20"/>
              </w:rPr>
            </w:pPr>
          </w:p>
          <w:p w14:paraId="27EFE338"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__________________ /__________________/</w:t>
            </w:r>
          </w:p>
          <w:p w14:paraId="38EC920B" w14:textId="77777777" w:rsidR="00CC1847" w:rsidRPr="00BA52BA" w:rsidRDefault="00CC1847" w:rsidP="007A1E68">
            <w:pPr>
              <w:widowControl w:val="0"/>
              <w:shd w:val="clear" w:color="auto" w:fill="FFFFFF"/>
              <w:autoSpaceDE w:val="0"/>
              <w:autoSpaceDN w:val="0"/>
              <w:adjustRightInd w:val="0"/>
              <w:jc w:val="both"/>
              <w:rPr>
                <w:rFonts w:ascii="Liberation Serif" w:hAnsi="Liberation Serif"/>
                <w:sz w:val="20"/>
                <w:szCs w:val="20"/>
              </w:rPr>
            </w:pPr>
            <w:r w:rsidRPr="00BA52BA">
              <w:rPr>
                <w:rFonts w:ascii="Liberation Serif" w:hAnsi="Liberation Serif"/>
                <w:sz w:val="20"/>
                <w:szCs w:val="20"/>
              </w:rPr>
              <w:t xml:space="preserve">М.П. </w:t>
            </w:r>
            <w:r w:rsidRPr="00BA52BA">
              <w:rPr>
                <w:rFonts w:ascii="Liberation Serif" w:hAnsi="Liberation Serif"/>
                <w:i/>
                <w:sz w:val="20"/>
                <w:szCs w:val="20"/>
              </w:rPr>
              <w:t>(при наличии)</w:t>
            </w:r>
          </w:p>
        </w:tc>
      </w:tr>
    </w:tbl>
    <w:p w14:paraId="5B83830E" w14:textId="77777777" w:rsidR="00CC1847" w:rsidRDefault="00CC1847" w:rsidP="00CC1847">
      <w:pPr>
        <w:jc w:val="right"/>
        <w:rPr>
          <w:rFonts w:ascii="Liberation Serif" w:hAnsi="Liberation Serif"/>
          <w:sz w:val="20"/>
          <w:szCs w:val="20"/>
        </w:rPr>
      </w:pPr>
    </w:p>
    <w:p w14:paraId="5F478E6B"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572F9302" w14:textId="77777777" w:rsidR="00CC1847" w:rsidRPr="00BA52BA" w:rsidRDefault="00CC1847" w:rsidP="00CC1847">
      <w:pPr>
        <w:jc w:val="right"/>
        <w:rPr>
          <w:rFonts w:ascii="Liberation Serif" w:hAnsi="Liberation Serif"/>
          <w:sz w:val="20"/>
          <w:szCs w:val="20"/>
        </w:rPr>
      </w:pPr>
      <w:r w:rsidRPr="00BA52BA">
        <w:rPr>
          <w:rFonts w:ascii="Liberation Serif" w:hAnsi="Liberation Serif"/>
          <w:sz w:val="20"/>
          <w:szCs w:val="20"/>
        </w:rPr>
        <w:lastRenderedPageBreak/>
        <w:t>Приложение № 1к Договору</w:t>
      </w:r>
      <w:r w:rsidRPr="00BA52BA">
        <w:rPr>
          <w:rFonts w:ascii="Liberation Serif" w:hAnsi="Liberation Serif"/>
          <w:sz w:val="20"/>
          <w:szCs w:val="20"/>
        </w:rPr>
        <w:br/>
        <w:t>от «___» _________ 20__ г. №_________</w:t>
      </w:r>
    </w:p>
    <w:p w14:paraId="5727A265" w14:textId="77777777" w:rsidR="00CC1847" w:rsidRPr="00BA52BA" w:rsidRDefault="00CC1847" w:rsidP="00CC1847">
      <w:pPr>
        <w:jc w:val="right"/>
        <w:rPr>
          <w:rFonts w:ascii="Liberation Serif" w:hAnsi="Liberation Serif"/>
          <w:sz w:val="20"/>
          <w:szCs w:val="20"/>
        </w:rPr>
      </w:pPr>
    </w:p>
    <w:p w14:paraId="268DE166" w14:textId="77777777" w:rsidR="00CC1847" w:rsidRPr="00BA52BA" w:rsidRDefault="00CC1847" w:rsidP="00CC1847">
      <w:pPr>
        <w:jc w:val="center"/>
        <w:rPr>
          <w:rFonts w:ascii="Liberation Serif" w:hAnsi="Liberation Serif"/>
          <w:sz w:val="20"/>
          <w:szCs w:val="20"/>
        </w:rPr>
      </w:pPr>
      <w:r w:rsidRPr="00BA52BA">
        <w:rPr>
          <w:rFonts w:ascii="Liberation Serif" w:hAnsi="Liberation Serif"/>
          <w:sz w:val="20"/>
          <w:szCs w:val="20"/>
        </w:rPr>
        <w:t>СПЕЦИФИКАЦИЯ</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3"/>
        <w:gridCol w:w="701"/>
        <w:gridCol w:w="1395"/>
        <w:gridCol w:w="1293"/>
        <w:gridCol w:w="1044"/>
        <w:gridCol w:w="948"/>
        <w:gridCol w:w="1356"/>
        <w:gridCol w:w="1788"/>
        <w:gridCol w:w="1397"/>
      </w:tblGrid>
      <w:tr w:rsidR="00CC1847" w:rsidRPr="00BA52BA" w14:paraId="75B22916" w14:textId="77777777" w:rsidTr="007A1E68">
        <w:trPr>
          <w:trHeight w:val="3077"/>
        </w:trPr>
        <w:tc>
          <w:tcPr>
            <w:tcW w:w="228" w:type="pct"/>
          </w:tcPr>
          <w:p w14:paraId="2C0CBE54"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N п/п</w:t>
            </w:r>
          </w:p>
        </w:tc>
        <w:tc>
          <w:tcPr>
            <w:tcW w:w="337" w:type="pct"/>
          </w:tcPr>
          <w:p w14:paraId="76DE19A8" w14:textId="53A18A0C" w:rsidR="00CC1847" w:rsidRPr="00BA52BA" w:rsidRDefault="00CC1847" w:rsidP="00DC0F40">
            <w:pPr>
              <w:pStyle w:val="ConsPlusNormal"/>
              <w:jc w:val="center"/>
              <w:rPr>
                <w:rFonts w:ascii="Liberation Serif" w:hAnsi="Liberation Serif"/>
                <w:sz w:val="20"/>
                <w:szCs w:val="20"/>
              </w:rPr>
            </w:pPr>
            <w:r w:rsidRPr="00BA52BA">
              <w:rPr>
                <w:rFonts w:ascii="Liberation Serif" w:hAnsi="Liberation Serif"/>
                <w:sz w:val="20"/>
                <w:szCs w:val="20"/>
              </w:rPr>
              <w:t>Код ОКПД 2</w:t>
            </w:r>
          </w:p>
        </w:tc>
        <w:tc>
          <w:tcPr>
            <w:tcW w:w="671" w:type="pct"/>
          </w:tcPr>
          <w:p w14:paraId="418B284F" w14:textId="39F8F19E" w:rsidR="00CC1847" w:rsidRPr="00BA52BA" w:rsidRDefault="00CC1847" w:rsidP="00DC0F40">
            <w:pPr>
              <w:pStyle w:val="ConsPlusNormal"/>
              <w:ind w:firstLine="31"/>
              <w:jc w:val="center"/>
              <w:rPr>
                <w:rFonts w:ascii="Liberation Serif" w:hAnsi="Liberation Serif"/>
                <w:sz w:val="20"/>
                <w:szCs w:val="20"/>
              </w:rPr>
            </w:pPr>
            <w:r w:rsidRPr="00BA52BA">
              <w:rPr>
                <w:rFonts w:ascii="Liberation Serif" w:hAnsi="Liberation Serif"/>
                <w:sz w:val="20"/>
                <w:szCs w:val="20"/>
              </w:rPr>
              <w:t>Торговое наименование</w:t>
            </w:r>
          </w:p>
        </w:tc>
        <w:tc>
          <w:tcPr>
            <w:tcW w:w="622" w:type="pct"/>
          </w:tcPr>
          <w:p w14:paraId="1296364B" w14:textId="3859D982" w:rsidR="00CC1847" w:rsidRPr="00BA52BA" w:rsidRDefault="00DC0F40" w:rsidP="00DC0F40">
            <w:pPr>
              <w:pStyle w:val="ConsPlusNormal"/>
              <w:ind w:firstLine="0"/>
              <w:jc w:val="center"/>
              <w:rPr>
                <w:rFonts w:ascii="Liberation Serif" w:hAnsi="Liberation Serif"/>
                <w:sz w:val="20"/>
                <w:szCs w:val="20"/>
              </w:rPr>
            </w:pPr>
            <w:r>
              <w:rPr>
                <w:rFonts w:ascii="Liberation Serif" w:hAnsi="Liberation Serif"/>
                <w:sz w:val="20"/>
                <w:szCs w:val="20"/>
              </w:rPr>
              <w:t>Характеристики</w:t>
            </w:r>
          </w:p>
        </w:tc>
        <w:tc>
          <w:tcPr>
            <w:tcW w:w="502" w:type="pct"/>
          </w:tcPr>
          <w:p w14:paraId="27AD9BB0"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Количество</w:t>
            </w:r>
          </w:p>
        </w:tc>
        <w:tc>
          <w:tcPr>
            <w:tcW w:w="456" w:type="pct"/>
          </w:tcPr>
          <w:p w14:paraId="4A3A6A81"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Единица измерения Товара</w:t>
            </w:r>
          </w:p>
        </w:tc>
        <w:tc>
          <w:tcPr>
            <w:tcW w:w="652" w:type="pct"/>
          </w:tcPr>
          <w:p w14:paraId="3E14C037" w14:textId="77777777" w:rsidR="00CC1847" w:rsidRPr="00BA52BA" w:rsidRDefault="00CC1847" w:rsidP="00DC0F40">
            <w:pPr>
              <w:jc w:val="center"/>
              <w:rPr>
                <w:rFonts w:ascii="Liberation Serif" w:hAnsi="Liberation Serif"/>
                <w:bCs/>
                <w:color w:val="000000"/>
                <w:sz w:val="20"/>
                <w:szCs w:val="20"/>
              </w:rPr>
            </w:pPr>
            <w:r w:rsidRPr="00BA52BA">
              <w:rPr>
                <w:rFonts w:ascii="Liberation Serif" w:hAnsi="Liberation Serif"/>
                <w:bCs/>
                <w:color w:val="000000"/>
                <w:sz w:val="20"/>
                <w:szCs w:val="20"/>
              </w:rPr>
              <w:t>Страна происхождения</w:t>
            </w:r>
          </w:p>
        </w:tc>
        <w:tc>
          <w:tcPr>
            <w:tcW w:w="860" w:type="pct"/>
          </w:tcPr>
          <w:p w14:paraId="3D1EC04B"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 xml:space="preserve">Цена за единицу измерения </w:t>
            </w:r>
            <w:proofErr w:type="gramStart"/>
            <w:r w:rsidRPr="00BA52BA">
              <w:rPr>
                <w:rFonts w:ascii="Liberation Serif" w:hAnsi="Liberation Serif"/>
                <w:sz w:val="20"/>
                <w:szCs w:val="20"/>
              </w:rPr>
              <w:t xml:space="preserve">Товара,   </w:t>
            </w:r>
            <w:proofErr w:type="gramEnd"/>
            <w:r w:rsidRPr="00BA52BA">
              <w:rPr>
                <w:rFonts w:ascii="Liberation Serif" w:hAnsi="Liberation Serif"/>
                <w:sz w:val="20"/>
                <w:szCs w:val="20"/>
              </w:rPr>
              <w:t xml:space="preserve">                руб.                      в том числе НДС</w:t>
            </w:r>
          </w:p>
        </w:tc>
        <w:tc>
          <w:tcPr>
            <w:tcW w:w="672" w:type="pct"/>
          </w:tcPr>
          <w:p w14:paraId="5FC3CD91"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 xml:space="preserve">Стоимость </w:t>
            </w:r>
            <w:proofErr w:type="gramStart"/>
            <w:r w:rsidRPr="00BA52BA">
              <w:rPr>
                <w:rFonts w:ascii="Liberation Serif" w:hAnsi="Liberation Serif"/>
                <w:sz w:val="20"/>
                <w:szCs w:val="20"/>
              </w:rPr>
              <w:t xml:space="preserve">товара,   </w:t>
            </w:r>
            <w:proofErr w:type="gramEnd"/>
            <w:r w:rsidRPr="00BA52BA">
              <w:rPr>
                <w:rFonts w:ascii="Liberation Serif" w:hAnsi="Liberation Serif"/>
                <w:sz w:val="20"/>
                <w:szCs w:val="20"/>
              </w:rPr>
              <w:t xml:space="preserve">                  руб.                      в том числе НДС</w:t>
            </w:r>
          </w:p>
        </w:tc>
      </w:tr>
      <w:tr w:rsidR="00CC1847" w:rsidRPr="00BA52BA" w14:paraId="1268DFD6" w14:textId="77777777" w:rsidTr="007A1E68">
        <w:tc>
          <w:tcPr>
            <w:tcW w:w="228" w:type="pct"/>
          </w:tcPr>
          <w:p w14:paraId="4EDF2308"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1</w:t>
            </w:r>
          </w:p>
        </w:tc>
        <w:tc>
          <w:tcPr>
            <w:tcW w:w="337" w:type="pct"/>
          </w:tcPr>
          <w:p w14:paraId="614FD56D"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2</w:t>
            </w:r>
          </w:p>
        </w:tc>
        <w:tc>
          <w:tcPr>
            <w:tcW w:w="671" w:type="pct"/>
          </w:tcPr>
          <w:p w14:paraId="4EBBA989"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3</w:t>
            </w:r>
          </w:p>
        </w:tc>
        <w:tc>
          <w:tcPr>
            <w:tcW w:w="622" w:type="pct"/>
          </w:tcPr>
          <w:p w14:paraId="1063DF0A"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4</w:t>
            </w:r>
          </w:p>
        </w:tc>
        <w:tc>
          <w:tcPr>
            <w:tcW w:w="502" w:type="pct"/>
          </w:tcPr>
          <w:p w14:paraId="6270362F"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5</w:t>
            </w:r>
          </w:p>
        </w:tc>
        <w:tc>
          <w:tcPr>
            <w:tcW w:w="456" w:type="pct"/>
          </w:tcPr>
          <w:p w14:paraId="05DB81B8"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6</w:t>
            </w:r>
          </w:p>
        </w:tc>
        <w:tc>
          <w:tcPr>
            <w:tcW w:w="652" w:type="pct"/>
          </w:tcPr>
          <w:p w14:paraId="510C1EC0"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7</w:t>
            </w:r>
          </w:p>
        </w:tc>
        <w:tc>
          <w:tcPr>
            <w:tcW w:w="860" w:type="pct"/>
          </w:tcPr>
          <w:p w14:paraId="59047A59" w14:textId="77777777" w:rsidR="00CC1847" w:rsidRPr="00BA52BA" w:rsidRDefault="00CC1847" w:rsidP="007A1E68">
            <w:pPr>
              <w:pStyle w:val="ConsPlusNormal"/>
              <w:jc w:val="center"/>
              <w:rPr>
                <w:rFonts w:ascii="Liberation Serif" w:hAnsi="Liberation Serif"/>
                <w:sz w:val="20"/>
                <w:szCs w:val="20"/>
              </w:rPr>
            </w:pPr>
            <w:r>
              <w:rPr>
                <w:rFonts w:ascii="Liberation Serif" w:hAnsi="Liberation Serif"/>
                <w:sz w:val="20"/>
                <w:szCs w:val="20"/>
              </w:rPr>
              <w:t>8</w:t>
            </w:r>
          </w:p>
        </w:tc>
        <w:tc>
          <w:tcPr>
            <w:tcW w:w="672" w:type="pct"/>
          </w:tcPr>
          <w:p w14:paraId="1BD696EE" w14:textId="77777777" w:rsidR="00CC1847" w:rsidRPr="00BA52BA" w:rsidRDefault="00CC1847" w:rsidP="007A1E68">
            <w:pPr>
              <w:pStyle w:val="ConsPlusNormal"/>
              <w:jc w:val="center"/>
              <w:rPr>
                <w:rFonts w:ascii="Liberation Serif" w:hAnsi="Liberation Serif"/>
                <w:sz w:val="20"/>
                <w:szCs w:val="20"/>
              </w:rPr>
            </w:pPr>
            <w:r>
              <w:rPr>
                <w:rFonts w:ascii="Liberation Serif" w:hAnsi="Liberation Serif"/>
                <w:sz w:val="20"/>
                <w:szCs w:val="20"/>
              </w:rPr>
              <w:t>9</w:t>
            </w:r>
          </w:p>
        </w:tc>
      </w:tr>
      <w:tr w:rsidR="00CC1847" w:rsidRPr="00BA52BA" w14:paraId="0F5864BF" w14:textId="77777777" w:rsidTr="007A1E68">
        <w:tc>
          <w:tcPr>
            <w:tcW w:w="228" w:type="pct"/>
          </w:tcPr>
          <w:p w14:paraId="5C5FD122"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1.</w:t>
            </w:r>
          </w:p>
        </w:tc>
        <w:tc>
          <w:tcPr>
            <w:tcW w:w="337" w:type="pct"/>
          </w:tcPr>
          <w:p w14:paraId="62E6EEA0" w14:textId="77777777" w:rsidR="00CC1847" w:rsidRPr="00BA52BA" w:rsidRDefault="00CC1847" w:rsidP="007A1E68">
            <w:pPr>
              <w:pStyle w:val="ConsPlusNormal"/>
              <w:rPr>
                <w:rFonts w:ascii="Liberation Serif" w:hAnsi="Liberation Serif"/>
                <w:sz w:val="20"/>
                <w:szCs w:val="20"/>
              </w:rPr>
            </w:pPr>
          </w:p>
        </w:tc>
        <w:tc>
          <w:tcPr>
            <w:tcW w:w="671" w:type="pct"/>
          </w:tcPr>
          <w:p w14:paraId="505D51D5" w14:textId="77777777" w:rsidR="00CC1847" w:rsidRPr="00BA52BA" w:rsidRDefault="00CC1847" w:rsidP="007A1E68">
            <w:pPr>
              <w:pStyle w:val="ConsPlusNormal"/>
              <w:rPr>
                <w:rFonts w:ascii="Liberation Serif" w:hAnsi="Liberation Serif"/>
                <w:sz w:val="20"/>
                <w:szCs w:val="20"/>
              </w:rPr>
            </w:pPr>
          </w:p>
        </w:tc>
        <w:tc>
          <w:tcPr>
            <w:tcW w:w="622" w:type="pct"/>
          </w:tcPr>
          <w:p w14:paraId="27192CD3" w14:textId="77777777" w:rsidR="00CC1847" w:rsidRPr="00BA52BA" w:rsidRDefault="00CC1847" w:rsidP="007A1E68">
            <w:pPr>
              <w:pStyle w:val="ConsPlusNormal"/>
              <w:rPr>
                <w:rFonts w:ascii="Liberation Serif" w:hAnsi="Liberation Serif"/>
                <w:sz w:val="20"/>
                <w:szCs w:val="20"/>
              </w:rPr>
            </w:pPr>
          </w:p>
        </w:tc>
        <w:tc>
          <w:tcPr>
            <w:tcW w:w="502" w:type="pct"/>
          </w:tcPr>
          <w:p w14:paraId="0BD96955" w14:textId="77777777" w:rsidR="00CC1847" w:rsidRPr="00BA52BA" w:rsidRDefault="00CC1847" w:rsidP="007A1E68">
            <w:pPr>
              <w:pStyle w:val="ConsPlusNormal"/>
              <w:rPr>
                <w:rFonts w:ascii="Liberation Serif" w:hAnsi="Liberation Serif"/>
                <w:sz w:val="20"/>
                <w:szCs w:val="20"/>
              </w:rPr>
            </w:pPr>
          </w:p>
        </w:tc>
        <w:tc>
          <w:tcPr>
            <w:tcW w:w="456" w:type="pct"/>
          </w:tcPr>
          <w:p w14:paraId="2EAA8AB7" w14:textId="77777777" w:rsidR="00CC1847" w:rsidRPr="00BA52BA" w:rsidRDefault="00CC1847" w:rsidP="007A1E68">
            <w:pPr>
              <w:pStyle w:val="ConsPlusNormal"/>
              <w:rPr>
                <w:rFonts w:ascii="Liberation Serif" w:hAnsi="Liberation Serif"/>
                <w:sz w:val="20"/>
                <w:szCs w:val="20"/>
              </w:rPr>
            </w:pPr>
          </w:p>
        </w:tc>
        <w:tc>
          <w:tcPr>
            <w:tcW w:w="652" w:type="pct"/>
          </w:tcPr>
          <w:p w14:paraId="5F986818" w14:textId="77777777" w:rsidR="00CC1847" w:rsidRPr="00BA52BA" w:rsidRDefault="00CC1847" w:rsidP="007A1E68">
            <w:pPr>
              <w:pStyle w:val="ConsPlusNormal"/>
              <w:rPr>
                <w:rFonts w:ascii="Liberation Serif" w:hAnsi="Liberation Serif"/>
                <w:sz w:val="20"/>
                <w:szCs w:val="20"/>
              </w:rPr>
            </w:pPr>
          </w:p>
        </w:tc>
        <w:tc>
          <w:tcPr>
            <w:tcW w:w="860" w:type="pct"/>
          </w:tcPr>
          <w:p w14:paraId="74DE43D9" w14:textId="77777777" w:rsidR="00CC1847" w:rsidRPr="00BA52BA" w:rsidRDefault="00CC1847" w:rsidP="007A1E68">
            <w:pPr>
              <w:pStyle w:val="ConsPlusNormal"/>
              <w:rPr>
                <w:rFonts w:ascii="Liberation Serif" w:hAnsi="Liberation Serif"/>
                <w:sz w:val="20"/>
                <w:szCs w:val="20"/>
              </w:rPr>
            </w:pPr>
          </w:p>
        </w:tc>
        <w:tc>
          <w:tcPr>
            <w:tcW w:w="672" w:type="pct"/>
          </w:tcPr>
          <w:p w14:paraId="0DDDC197" w14:textId="77777777" w:rsidR="00CC1847" w:rsidRPr="00BA52BA" w:rsidRDefault="00CC1847" w:rsidP="007A1E68">
            <w:pPr>
              <w:pStyle w:val="ConsPlusNormal"/>
              <w:rPr>
                <w:rFonts w:ascii="Liberation Serif" w:hAnsi="Liberation Serif"/>
                <w:sz w:val="20"/>
                <w:szCs w:val="20"/>
              </w:rPr>
            </w:pPr>
          </w:p>
        </w:tc>
      </w:tr>
      <w:tr w:rsidR="00CC1847" w:rsidRPr="00BA52BA" w14:paraId="37A94FA6" w14:textId="77777777" w:rsidTr="007A1E68">
        <w:tc>
          <w:tcPr>
            <w:tcW w:w="228" w:type="pct"/>
          </w:tcPr>
          <w:p w14:paraId="4D1DB147"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2.</w:t>
            </w:r>
          </w:p>
        </w:tc>
        <w:tc>
          <w:tcPr>
            <w:tcW w:w="337" w:type="pct"/>
          </w:tcPr>
          <w:p w14:paraId="0726CBFC" w14:textId="77777777" w:rsidR="00CC1847" w:rsidRPr="00BA52BA" w:rsidRDefault="00CC1847" w:rsidP="007A1E68">
            <w:pPr>
              <w:pStyle w:val="ConsPlusNormal"/>
              <w:rPr>
                <w:rFonts w:ascii="Liberation Serif" w:hAnsi="Liberation Serif"/>
                <w:sz w:val="20"/>
                <w:szCs w:val="20"/>
              </w:rPr>
            </w:pPr>
          </w:p>
        </w:tc>
        <w:tc>
          <w:tcPr>
            <w:tcW w:w="671" w:type="pct"/>
          </w:tcPr>
          <w:p w14:paraId="766C3831" w14:textId="77777777" w:rsidR="00CC1847" w:rsidRPr="00BA52BA" w:rsidRDefault="00CC1847" w:rsidP="007A1E68">
            <w:pPr>
              <w:pStyle w:val="ConsPlusNormal"/>
              <w:rPr>
                <w:rFonts w:ascii="Liberation Serif" w:hAnsi="Liberation Serif"/>
                <w:sz w:val="20"/>
                <w:szCs w:val="20"/>
              </w:rPr>
            </w:pPr>
          </w:p>
        </w:tc>
        <w:tc>
          <w:tcPr>
            <w:tcW w:w="622" w:type="pct"/>
          </w:tcPr>
          <w:p w14:paraId="30B4B21A" w14:textId="77777777" w:rsidR="00CC1847" w:rsidRPr="00BA52BA" w:rsidRDefault="00CC1847" w:rsidP="007A1E68">
            <w:pPr>
              <w:pStyle w:val="ConsPlusNormal"/>
              <w:rPr>
                <w:rFonts w:ascii="Liberation Serif" w:hAnsi="Liberation Serif"/>
                <w:sz w:val="20"/>
                <w:szCs w:val="20"/>
              </w:rPr>
            </w:pPr>
          </w:p>
        </w:tc>
        <w:tc>
          <w:tcPr>
            <w:tcW w:w="502" w:type="pct"/>
          </w:tcPr>
          <w:p w14:paraId="1F21647E" w14:textId="77777777" w:rsidR="00CC1847" w:rsidRPr="00BA52BA" w:rsidRDefault="00CC1847" w:rsidP="007A1E68">
            <w:pPr>
              <w:pStyle w:val="ConsPlusNormal"/>
              <w:rPr>
                <w:rFonts w:ascii="Liberation Serif" w:hAnsi="Liberation Serif"/>
                <w:sz w:val="20"/>
                <w:szCs w:val="20"/>
              </w:rPr>
            </w:pPr>
          </w:p>
        </w:tc>
        <w:tc>
          <w:tcPr>
            <w:tcW w:w="456" w:type="pct"/>
          </w:tcPr>
          <w:p w14:paraId="5F18EF77" w14:textId="77777777" w:rsidR="00CC1847" w:rsidRPr="00BA52BA" w:rsidRDefault="00CC1847" w:rsidP="007A1E68">
            <w:pPr>
              <w:pStyle w:val="ConsPlusNormal"/>
              <w:rPr>
                <w:rFonts w:ascii="Liberation Serif" w:hAnsi="Liberation Serif"/>
                <w:sz w:val="20"/>
                <w:szCs w:val="20"/>
              </w:rPr>
            </w:pPr>
          </w:p>
        </w:tc>
        <w:tc>
          <w:tcPr>
            <w:tcW w:w="652" w:type="pct"/>
          </w:tcPr>
          <w:p w14:paraId="5AA7A330" w14:textId="77777777" w:rsidR="00CC1847" w:rsidRPr="00BA52BA" w:rsidRDefault="00CC1847" w:rsidP="007A1E68">
            <w:pPr>
              <w:pStyle w:val="ConsPlusNormal"/>
              <w:rPr>
                <w:rFonts w:ascii="Liberation Serif" w:hAnsi="Liberation Serif"/>
                <w:sz w:val="20"/>
                <w:szCs w:val="20"/>
              </w:rPr>
            </w:pPr>
          </w:p>
        </w:tc>
        <w:tc>
          <w:tcPr>
            <w:tcW w:w="860" w:type="pct"/>
          </w:tcPr>
          <w:p w14:paraId="6C2C450C" w14:textId="77777777" w:rsidR="00CC1847" w:rsidRPr="00BA52BA" w:rsidRDefault="00CC1847" w:rsidP="007A1E68">
            <w:pPr>
              <w:pStyle w:val="ConsPlusNormal"/>
              <w:rPr>
                <w:rFonts w:ascii="Liberation Serif" w:hAnsi="Liberation Serif"/>
                <w:sz w:val="20"/>
                <w:szCs w:val="20"/>
              </w:rPr>
            </w:pPr>
          </w:p>
        </w:tc>
        <w:tc>
          <w:tcPr>
            <w:tcW w:w="672" w:type="pct"/>
          </w:tcPr>
          <w:p w14:paraId="7961CAAD" w14:textId="77777777" w:rsidR="00CC1847" w:rsidRPr="00BA52BA" w:rsidRDefault="00CC1847" w:rsidP="007A1E68">
            <w:pPr>
              <w:pStyle w:val="ConsPlusNormal"/>
              <w:rPr>
                <w:rFonts w:ascii="Liberation Serif" w:hAnsi="Liberation Serif"/>
                <w:sz w:val="20"/>
                <w:szCs w:val="20"/>
              </w:rPr>
            </w:pPr>
          </w:p>
        </w:tc>
      </w:tr>
      <w:tr w:rsidR="00CC1847" w:rsidRPr="00BA52BA" w14:paraId="2638995B" w14:textId="77777777" w:rsidTr="007A1E68">
        <w:tc>
          <w:tcPr>
            <w:tcW w:w="228" w:type="pct"/>
          </w:tcPr>
          <w:p w14:paraId="7561766F"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w:t>
            </w:r>
          </w:p>
        </w:tc>
        <w:tc>
          <w:tcPr>
            <w:tcW w:w="337" w:type="pct"/>
          </w:tcPr>
          <w:p w14:paraId="37096614" w14:textId="77777777" w:rsidR="00CC1847" w:rsidRPr="00BA52BA" w:rsidRDefault="00CC1847" w:rsidP="007A1E68">
            <w:pPr>
              <w:pStyle w:val="ConsPlusNormal"/>
              <w:rPr>
                <w:rFonts w:ascii="Liberation Serif" w:hAnsi="Liberation Serif"/>
                <w:sz w:val="20"/>
                <w:szCs w:val="20"/>
              </w:rPr>
            </w:pPr>
          </w:p>
        </w:tc>
        <w:tc>
          <w:tcPr>
            <w:tcW w:w="671" w:type="pct"/>
          </w:tcPr>
          <w:p w14:paraId="7E9DDA83" w14:textId="77777777" w:rsidR="00CC1847" w:rsidRPr="00BA52BA" w:rsidRDefault="00CC1847" w:rsidP="007A1E68">
            <w:pPr>
              <w:pStyle w:val="ConsPlusNormal"/>
              <w:rPr>
                <w:rFonts w:ascii="Liberation Serif" w:hAnsi="Liberation Serif"/>
                <w:sz w:val="20"/>
                <w:szCs w:val="20"/>
              </w:rPr>
            </w:pPr>
          </w:p>
        </w:tc>
        <w:tc>
          <w:tcPr>
            <w:tcW w:w="622" w:type="pct"/>
          </w:tcPr>
          <w:p w14:paraId="08D4DE36" w14:textId="77777777" w:rsidR="00CC1847" w:rsidRPr="00BA52BA" w:rsidRDefault="00CC1847" w:rsidP="007A1E68">
            <w:pPr>
              <w:pStyle w:val="ConsPlusNormal"/>
              <w:rPr>
                <w:rFonts w:ascii="Liberation Serif" w:hAnsi="Liberation Serif"/>
                <w:sz w:val="20"/>
                <w:szCs w:val="20"/>
              </w:rPr>
            </w:pPr>
          </w:p>
        </w:tc>
        <w:tc>
          <w:tcPr>
            <w:tcW w:w="502" w:type="pct"/>
          </w:tcPr>
          <w:p w14:paraId="695D7297" w14:textId="77777777" w:rsidR="00CC1847" w:rsidRPr="00BA52BA" w:rsidRDefault="00CC1847" w:rsidP="007A1E68">
            <w:pPr>
              <w:pStyle w:val="ConsPlusNormal"/>
              <w:rPr>
                <w:rFonts w:ascii="Liberation Serif" w:hAnsi="Liberation Serif"/>
                <w:sz w:val="20"/>
                <w:szCs w:val="20"/>
              </w:rPr>
            </w:pPr>
          </w:p>
        </w:tc>
        <w:tc>
          <w:tcPr>
            <w:tcW w:w="456" w:type="pct"/>
          </w:tcPr>
          <w:p w14:paraId="4101F4CE" w14:textId="77777777" w:rsidR="00CC1847" w:rsidRPr="00BA52BA" w:rsidRDefault="00CC1847" w:rsidP="007A1E68">
            <w:pPr>
              <w:pStyle w:val="ConsPlusNormal"/>
              <w:rPr>
                <w:rFonts w:ascii="Liberation Serif" w:hAnsi="Liberation Serif"/>
                <w:sz w:val="20"/>
                <w:szCs w:val="20"/>
              </w:rPr>
            </w:pPr>
          </w:p>
        </w:tc>
        <w:tc>
          <w:tcPr>
            <w:tcW w:w="652" w:type="pct"/>
          </w:tcPr>
          <w:p w14:paraId="03195689" w14:textId="77777777" w:rsidR="00CC1847" w:rsidRPr="00BA52BA" w:rsidRDefault="00CC1847" w:rsidP="007A1E68">
            <w:pPr>
              <w:pStyle w:val="ConsPlusNormal"/>
              <w:rPr>
                <w:rFonts w:ascii="Liberation Serif" w:hAnsi="Liberation Serif"/>
                <w:sz w:val="20"/>
                <w:szCs w:val="20"/>
              </w:rPr>
            </w:pPr>
          </w:p>
        </w:tc>
        <w:tc>
          <w:tcPr>
            <w:tcW w:w="860" w:type="pct"/>
          </w:tcPr>
          <w:p w14:paraId="7E19751F" w14:textId="77777777" w:rsidR="00CC1847" w:rsidRPr="00BA52BA" w:rsidRDefault="00CC1847" w:rsidP="007A1E68">
            <w:pPr>
              <w:pStyle w:val="ConsPlusNormal"/>
              <w:rPr>
                <w:rFonts w:ascii="Liberation Serif" w:hAnsi="Liberation Serif"/>
                <w:sz w:val="20"/>
                <w:szCs w:val="20"/>
              </w:rPr>
            </w:pPr>
          </w:p>
        </w:tc>
        <w:tc>
          <w:tcPr>
            <w:tcW w:w="672" w:type="pct"/>
          </w:tcPr>
          <w:p w14:paraId="31AF1EAD" w14:textId="77777777" w:rsidR="00CC1847" w:rsidRPr="00BA52BA" w:rsidRDefault="00CC1847" w:rsidP="007A1E68">
            <w:pPr>
              <w:pStyle w:val="ConsPlusNormal"/>
              <w:rPr>
                <w:rFonts w:ascii="Liberation Serif" w:hAnsi="Liberation Serif"/>
                <w:sz w:val="20"/>
                <w:szCs w:val="20"/>
              </w:rPr>
            </w:pPr>
          </w:p>
        </w:tc>
      </w:tr>
    </w:tbl>
    <w:p w14:paraId="64600EF9" w14:textId="77777777" w:rsidR="00CC1847" w:rsidRPr="00BA52BA" w:rsidRDefault="00CC1847" w:rsidP="00CC1847">
      <w:pPr>
        <w:rPr>
          <w:rFonts w:ascii="Liberation Serif" w:hAnsi="Liberation Serif"/>
          <w:sz w:val="20"/>
          <w:szCs w:val="20"/>
        </w:rPr>
      </w:pPr>
    </w:p>
    <w:p w14:paraId="542B5B45"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 xml:space="preserve">Цена договора </w:t>
      </w:r>
      <w:proofErr w:type="gramStart"/>
      <w:r w:rsidRPr="00BA52BA">
        <w:rPr>
          <w:rFonts w:ascii="Liberation Serif" w:hAnsi="Liberation Serif"/>
          <w:b/>
          <w:bCs/>
          <w:sz w:val="20"/>
          <w:szCs w:val="20"/>
        </w:rPr>
        <w:t>составляет:_</w:t>
      </w:r>
      <w:proofErr w:type="gramEnd"/>
      <w:r w:rsidRPr="00BA52BA">
        <w:rPr>
          <w:rFonts w:ascii="Liberation Serif" w:hAnsi="Liberation Serif"/>
          <w:b/>
          <w:bCs/>
          <w:sz w:val="20"/>
          <w:szCs w:val="20"/>
        </w:rPr>
        <w:t>______________(_) с НДС/ без НДС.</w:t>
      </w:r>
    </w:p>
    <w:p w14:paraId="1E5946BA" w14:textId="77777777" w:rsidR="00CC1847" w:rsidRPr="00BA52BA" w:rsidRDefault="00CC1847" w:rsidP="00CC1847">
      <w:pPr>
        <w:jc w:val="center"/>
        <w:rPr>
          <w:rFonts w:ascii="Liberation Serif" w:hAnsi="Liberation Serif"/>
          <w:b/>
          <w:bCs/>
          <w:sz w:val="20"/>
          <w:szCs w:val="20"/>
        </w:rPr>
      </w:pPr>
    </w:p>
    <w:p w14:paraId="61FB0D2F"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 xml:space="preserve">                                                      </w:t>
      </w:r>
    </w:p>
    <w:p w14:paraId="7735A614"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 xml:space="preserve">                                                                          ПОДПИСИ:</w:t>
      </w:r>
    </w:p>
    <w:p w14:paraId="60313D95" w14:textId="77777777" w:rsidR="00CC1847" w:rsidRPr="00BA52BA" w:rsidRDefault="00CC1847" w:rsidP="00CC1847">
      <w:pPr>
        <w:jc w:val="right"/>
        <w:rPr>
          <w:rFonts w:ascii="Liberation Serif" w:hAnsi="Liberation Serif"/>
          <w:b/>
          <w:bCs/>
          <w:sz w:val="20"/>
          <w:szCs w:val="20"/>
        </w:rPr>
      </w:pPr>
    </w:p>
    <w:p w14:paraId="5C1461C2" w14:textId="77777777" w:rsidR="00CC1847" w:rsidRPr="00BA52BA" w:rsidRDefault="00CC1847" w:rsidP="00CC1847">
      <w:pPr>
        <w:rPr>
          <w:rFonts w:ascii="Liberation Serif" w:hAnsi="Liberation Serif"/>
          <w:sz w:val="20"/>
          <w:szCs w:val="20"/>
        </w:rPr>
      </w:pPr>
    </w:p>
    <w:tbl>
      <w:tblPr>
        <w:tblW w:w="9828" w:type="dxa"/>
        <w:tblLook w:val="0000" w:firstRow="0" w:lastRow="0" w:firstColumn="0" w:lastColumn="0" w:noHBand="0" w:noVBand="0"/>
      </w:tblPr>
      <w:tblGrid>
        <w:gridCol w:w="4786"/>
        <w:gridCol w:w="5042"/>
      </w:tblGrid>
      <w:tr w:rsidR="00CC1847" w:rsidRPr="00BA52BA" w14:paraId="1F5DF85F" w14:textId="77777777" w:rsidTr="007A1E68">
        <w:tc>
          <w:tcPr>
            <w:tcW w:w="4786" w:type="dxa"/>
          </w:tcPr>
          <w:p w14:paraId="14F72725" w14:textId="77777777" w:rsidR="00CC1847" w:rsidRPr="00BA52BA" w:rsidRDefault="00CC1847" w:rsidP="007A1E68">
            <w:pPr>
              <w:rPr>
                <w:rFonts w:ascii="Liberation Serif" w:hAnsi="Liberation Serif"/>
                <w:sz w:val="20"/>
                <w:szCs w:val="20"/>
              </w:rPr>
            </w:pPr>
          </w:p>
          <w:p w14:paraId="68A57DD9" w14:textId="77777777" w:rsidR="00CC1847" w:rsidRPr="00BA52BA" w:rsidRDefault="00CC1847" w:rsidP="007A1E68">
            <w:pPr>
              <w:rPr>
                <w:rFonts w:ascii="Liberation Serif" w:hAnsi="Liberation Serif"/>
                <w:sz w:val="20"/>
                <w:szCs w:val="20"/>
              </w:rPr>
            </w:pPr>
          </w:p>
          <w:p w14:paraId="2FD9CBA5" w14:textId="77777777" w:rsidR="00CC1847" w:rsidRPr="00BA52BA" w:rsidRDefault="00CC1847" w:rsidP="007A1E68">
            <w:pPr>
              <w:rPr>
                <w:rFonts w:ascii="Liberation Serif" w:hAnsi="Liberation Serif"/>
                <w:b/>
                <w:sz w:val="20"/>
                <w:szCs w:val="20"/>
              </w:rPr>
            </w:pPr>
            <w:r w:rsidRPr="00BA52BA">
              <w:rPr>
                <w:rFonts w:ascii="Liberation Serif" w:hAnsi="Liberation Serif"/>
                <w:sz w:val="20"/>
                <w:szCs w:val="20"/>
              </w:rPr>
              <w:t xml:space="preserve"> </w:t>
            </w:r>
            <w:r w:rsidRPr="00BA52BA">
              <w:rPr>
                <w:rFonts w:ascii="Liberation Serif" w:hAnsi="Liberation Serif"/>
                <w:b/>
                <w:sz w:val="20"/>
                <w:szCs w:val="20"/>
              </w:rPr>
              <w:t>ЗАКАЗЧИК</w:t>
            </w:r>
          </w:p>
          <w:p w14:paraId="51663C4D" w14:textId="77777777" w:rsidR="00CC1847" w:rsidRDefault="00CC1847" w:rsidP="007A1E68">
            <w:pPr>
              <w:jc w:val="center"/>
              <w:rPr>
                <w:rFonts w:ascii="Liberation Serif" w:hAnsi="Liberation Serif"/>
                <w:b/>
                <w:sz w:val="20"/>
                <w:szCs w:val="20"/>
              </w:rPr>
            </w:pPr>
          </w:p>
          <w:p w14:paraId="5A243B20" w14:textId="77777777" w:rsidR="00CC1847" w:rsidRDefault="00CC1847" w:rsidP="007A1E68">
            <w:pPr>
              <w:jc w:val="center"/>
              <w:rPr>
                <w:rFonts w:ascii="Liberation Serif" w:hAnsi="Liberation Serif"/>
                <w:b/>
                <w:sz w:val="20"/>
                <w:szCs w:val="20"/>
              </w:rPr>
            </w:pPr>
          </w:p>
          <w:p w14:paraId="3AFD1CB5" w14:textId="77777777" w:rsidR="00CC1847" w:rsidRPr="00BA52BA" w:rsidRDefault="00CC1847" w:rsidP="007A1E68">
            <w:pPr>
              <w:rPr>
                <w:rFonts w:ascii="Liberation Serif" w:hAnsi="Liberation Serif"/>
                <w:b/>
                <w:sz w:val="20"/>
                <w:szCs w:val="20"/>
              </w:rPr>
            </w:pPr>
          </w:p>
          <w:p w14:paraId="1B431CAE"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___________/</w:t>
            </w:r>
            <w:r>
              <w:rPr>
                <w:rFonts w:ascii="Liberation Serif" w:hAnsi="Liberation Serif"/>
                <w:sz w:val="20"/>
                <w:szCs w:val="20"/>
              </w:rPr>
              <w:t xml:space="preserve">                            </w:t>
            </w:r>
            <w:r w:rsidRPr="00BA52BA">
              <w:rPr>
                <w:rFonts w:ascii="Liberation Serif" w:hAnsi="Liberation Serif"/>
                <w:sz w:val="20"/>
                <w:szCs w:val="20"/>
              </w:rPr>
              <w:t xml:space="preserve"> /</w:t>
            </w:r>
          </w:p>
          <w:p w14:paraId="78AFF947"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М.П.</w:t>
            </w:r>
          </w:p>
        </w:tc>
        <w:tc>
          <w:tcPr>
            <w:tcW w:w="5042" w:type="dxa"/>
          </w:tcPr>
          <w:p w14:paraId="11FB103B" w14:textId="77777777" w:rsidR="00CC1847" w:rsidRPr="00BA52BA" w:rsidRDefault="00CC1847" w:rsidP="007A1E68">
            <w:pPr>
              <w:jc w:val="center"/>
              <w:rPr>
                <w:rFonts w:ascii="Liberation Serif" w:hAnsi="Liberation Serif"/>
                <w:sz w:val="20"/>
                <w:szCs w:val="20"/>
              </w:rPr>
            </w:pPr>
          </w:p>
          <w:p w14:paraId="67AA6F96" w14:textId="77777777" w:rsidR="00CC1847" w:rsidRPr="00BA52BA" w:rsidRDefault="00CC1847" w:rsidP="007A1E68">
            <w:pPr>
              <w:jc w:val="center"/>
              <w:rPr>
                <w:rFonts w:ascii="Liberation Serif" w:hAnsi="Liberation Serif"/>
                <w:sz w:val="20"/>
                <w:szCs w:val="20"/>
              </w:rPr>
            </w:pPr>
            <w:r w:rsidRPr="00BA52BA">
              <w:rPr>
                <w:rFonts w:ascii="Liberation Serif" w:hAnsi="Liberation Serif"/>
                <w:sz w:val="20"/>
                <w:szCs w:val="20"/>
              </w:rPr>
              <w:t xml:space="preserve">                                     </w:t>
            </w:r>
          </w:p>
          <w:p w14:paraId="1087CAA0" w14:textId="77777777" w:rsidR="00CC1847" w:rsidRPr="00BA52BA" w:rsidRDefault="00CC1847" w:rsidP="007A1E68">
            <w:pPr>
              <w:rPr>
                <w:rFonts w:ascii="Liberation Serif" w:hAnsi="Liberation Serif"/>
                <w:b/>
                <w:sz w:val="20"/>
                <w:szCs w:val="20"/>
              </w:rPr>
            </w:pPr>
            <w:r>
              <w:rPr>
                <w:rFonts w:ascii="Liberation Serif" w:hAnsi="Liberation Serif"/>
                <w:b/>
                <w:sz w:val="20"/>
                <w:szCs w:val="20"/>
              </w:rPr>
              <w:t xml:space="preserve">              </w:t>
            </w:r>
            <w:r w:rsidRPr="00BA52BA">
              <w:rPr>
                <w:rFonts w:ascii="Liberation Serif" w:hAnsi="Liberation Serif"/>
                <w:b/>
                <w:sz w:val="20"/>
                <w:szCs w:val="20"/>
              </w:rPr>
              <w:t>ПОСТАВЩИК</w:t>
            </w:r>
          </w:p>
          <w:p w14:paraId="44751CA3" w14:textId="77777777" w:rsidR="00CC1847" w:rsidRPr="00BA52BA" w:rsidRDefault="00CC1847" w:rsidP="007A1E68">
            <w:pPr>
              <w:jc w:val="center"/>
              <w:rPr>
                <w:rFonts w:ascii="Liberation Serif" w:hAnsi="Liberation Serif"/>
                <w:sz w:val="20"/>
                <w:szCs w:val="20"/>
              </w:rPr>
            </w:pPr>
          </w:p>
          <w:p w14:paraId="5BD8821D" w14:textId="77777777" w:rsidR="00CC1847" w:rsidRDefault="00CC1847" w:rsidP="007A1E68">
            <w:pPr>
              <w:rPr>
                <w:rFonts w:ascii="Liberation Serif" w:hAnsi="Liberation Serif"/>
                <w:sz w:val="20"/>
                <w:szCs w:val="20"/>
              </w:rPr>
            </w:pPr>
          </w:p>
          <w:p w14:paraId="1C0477C4" w14:textId="77777777" w:rsidR="00CC1847" w:rsidRDefault="00CC1847" w:rsidP="007A1E68">
            <w:pPr>
              <w:rPr>
                <w:rFonts w:ascii="Liberation Serif" w:hAnsi="Liberation Serif"/>
                <w:sz w:val="20"/>
                <w:szCs w:val="20"/>
              </w:rPr>
            </w:pPr>
          </w:p>
          <w:p w14:paraId="72735CE3"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__________________ /__________________/</w:t>
            </w:r>
          </w:p>
          <w:p w14:paraId="4EBF63A1"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 xml:space="preserve">М.П. </w:t>
            </w:r>
            <w:r w:rsidRPr="00BA52BA">
              <w:rPr>
                <w:rFonts w:ascii="Liberation Serif" w:hAnsi="Liberation Serif"/>
                <w:i/>
                <w:sz w:val="20"/>
                <w:szCs w:val="20"/>
              </w:rPr>
              <w:t>(при наличии)</w:t>
            </w:r>
          </w:p>
        </w:tc>
      </w:tr>
      <w:tr w:rsidR="00CC1847" w:rsidRPr="00BA52BA" w14:paraId="65CE0560" w14:textId="77777777" w:rsidTr="007A1E68">
        <w:tc>
          <w:tcPr>
            <w:tcW w:w="4786" w:type="dxa"/>
          </w:tcPr>
          <w:p w14:paraId="730E2907" w14:textId="77777777" w:rsidR="00CC1847" w:rsidRPr="00BA52BA" w:rsidRDefault="00CC1847" w:rsidP="007A1E68">
            <w:pPr>
              <w:jc w:val="center"/>
              <w:rPr>
                <w:rFonts w:ascii="Liberation Serif" w:hAnsi="Liberation Serif"/>
                <w:sz w:val="20"/>
                <w:szCs w:val="20"/>
              </w:rPr>
            </w:pPr>
          </w:p>
        </w:tc>
        <w:tc>
          <w:tcPr>
            <w:tcW w:w="5042" w:type="dxa"/>
          </w:tcPr>
          <w:p w14:paraId="0148ED8E" w14:textId="77777777" w:rsidR="00CC1847" w:rsidRPr="00BA52BA" w:rsidRDefault="00CC1847" w:rsidP="007A1E68">
            <w:pPr>
              <w:jc w:val="center"/>
              <w:rPr>
                <w:rFonts w:ascii="Liberation Serif" w:hAnsi="Liberation Serif"/>
                <w:sz w:val="20"/>
                <w:szCs w:val="20"/>
              </w:rPr>
            </w:pPr>
          </w:p>
        </w:tc>
      </w:tr>
      <w:tr w:rsidR="00CC1847" w:rsidRPr="00BA52BA" w14:paraId="175A8463" w14:textId="77777777" w:rsidTr="007A1E68">
        <w:tc>
          <w:tcPr>
            <w:tcW w:w="4786" w:type="dxa"/>
          </w:tcPr>
          <w:p w14:paraId="2BB114D6" w14:textId="77777777" w:rsidR="00CC1847" w:rsidRPr="00BA52BA" w:rsidRDefault="00CC1847" w:rsidP="007A1E68">
            <w:pPr>
              <w:jc w:val="center"/>
              <w:rPr>
                <w:rFonts w:ascii="Liberation Serif" w:hAnsi="Liberation Serif"/>
                <w:sz w:val="20"/>
                <w:szCs w:val="20"/>
              </w:rPr>
            </w:pPr>
          </w:p>
        </w:tc>
        <w:tc>
          <w:tcPr>
            <w:tcW w:w="5042" w:type="dxa"/>
          </w:tcPr>
          <w:p w14:paraId="43791655" w14:textId="77777777" w:rsidR="00CC1847" w:rsidRPr="00BA52BA" w:rsidRDefault="00CC1847" w:rsidP="007A1E68">
            <w:pPr>
              <w:rPr>
                <w:rFonts w:ascii="Liberation Serif" w:hAnsi="Liberation Serif"/>
                <w:sz w:val="20"/>
                <w:szCs w:val="20"/>
              </w:rPr>
            </w:pPr>
          </w:p>
        </w:tc>
      </w:tr>
    </w:tbl>
    <w:p w14:paraId="069584B6" w14:textId="77777777" w:rsidR="00CC1847" w:rsidRPr="00BA52BA" w:rsidRDefault="00CC1847" w:rsidP="00CC1847">
      <w:pPr>
        <w:jc w:val="center"/>
        <w:rPr>
          <w:rFonts w:ascii="Liberation Serif" w:hAnsi="Liberation Serif"/>
          <w:sz w:val="20"/>
          <w:szCs w:val="20"/>
        </w:rPr>
      </w:pPr>
    </w:p>
    <w:p w14:paraId="3110FD2E" w14:textId="77777777" w:rsidR="00CC1847" w:rsidRPr="00BA52BA" w:rsidRDefault="00CC1847" w:rsidP="00CC1847">
      <w:pPr>
        <w:rPr>
          <w:rFonts w:ascii="Liberation Serif" w:hAnsi="Liberation Serif"/>
          <w:sz w:val="20"/>
          <w:szCs w:val="20"/>
        </w:rPr>
      </w:pPr>
    </w:p>
    <w:p w14:paraId="73CD96FD"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31265A7A" w14:textId="77777777" w:rsidR="00CC1847" w:rsidRPr="00BA52BA" w:rsidRDefault="00CC1847" w:rsidP="00CC1847">
      <w:pPr>
        <w:jc w:val="right"/>
        <w:rPr>
          <w:rFonts w:ascii="Liberation Serif" w:hAnsi="Liberation Serif"/>
          <w:sz w:val="20"/>
          <w:szCs w:val="20"/>
        </w:rPr>
      </w:pPr>
      <w:r w:rsidRPr="00BA52BA">
        <w:rPr>
          <w:rFonts w:ascii="Liberation Serif" w:hAnsi="Liberation Serif"/>
          <w:sz w:val="20"/>
          <w:szCs w:val="20"/>
        </w:rPr>
        <w:lastRenderedPageBreak/>
        <w:t>Приложение № 2 к Договору</w:t>
      </w:r>
      <w:r w:rsidRPr="00BA52BA">
        <w:rPr>
          <w:rFonts w:ascii="Liberation Serif" w:hAnsi="Liberation Serif"/>
          <w:sz w:val="20"/>
          <w:szCs w:val="20"/>
        </w:rPr>
        <w:br/>
        <w:t>от «___» _________ 20__ г. №_________</w:t>
      </w:r>
    </w:p>
    <w:p w14:paraId="2769C9D2" w14:textId="77777777" w:rsidR="00CC1847" w:rsidRPr="00BA52BA" w:rsidRDefault="00CC1847" w:rsidP="00CC1847">
      <w:pPr>
        <w:rPr>
          <w:rFonts w:ascii="Liberation Serif" w:hAnsi="Liberation Serif"/>
          <w:sz w:val="20"/>
          <w:szCs w:val="20"/>
        </w:rPr>
      </w:pPr>
    </w:p>
    <w:p w14:paraId="20704C6A" w14:textId="77777777" w:rsidR="00CC1847" w:rsidRPr="00BA52BA" w:rsidRDefault="00CC1847" w:rsidP="00CC1847">
      <w:pPr>
        <w:ind w:left="-709" w:right="-426" w:firstLine="425"/>
        <w:jc w:val="center"/>
        <w:rPr>
          <w:rFonts w:ascii="Liberation Serif" w:hAnsi="Liberation Serif"/>
        </w:rPr>
      </w:pPr>
      <w:r w:rsidRPr="00BA52BA">
        <w:rPr>
          <w:rFonts w:ascii="Liberation Serif" w:hAnsi="Liberation Serif"/>
        </w:rPr>
        <w:t>ТЕХНИЧЕСКИЕ ХАРАКТЕРИСТИКИ</w:t>
      </w:r>
    </w:p>
    <w:tbl>
      <w:tblPr>
        <w:tblpPr w:leftFromText="180" w:rightFromText="180" w:vertAnchor="text" w:horzAnchor="margin" w:tblpX="523" w:tblpY="31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707"/>
      </w:tblGrid>
      <w:tr w:rsidR="00CC1847" w:rsidRPr="00BA52BA" w14:paraId="27E169E0" w14:textId="77777777" w:rsidTr="007A1E68">
        <w:trPr>
          <w:trHeight w:val="277"/>
        </w:trPr>
        <w:tc>
          <w:tcPr>
            <w:tcW w:w="675" w:type="dxa"/>
            <w:vAlign w:val="center"/>
          </w:tcPr>
          <w:p w14:paraId="0F305128" w14:textId="77777777" w:rsidR="00CC1847" w:rsidRPr="00BA52BA" w:rsidRDefault="00CC1847" w:rsidP="007A1E68">
            <w:pPr>
              <w:jc w:val="center"/>
              <w:rPr>
                <w:rFonts w:ascii="Liberation Serif" w:hAnsi="Liberation Serif"/>
                <w:sz w:val="20"/>
                <w:szCs w:val="20"/>
              </w:rPr>
            </w:pPr>
            <w:bookmarkStart w:id="7" w:name="_Hlk41486305"/>
            <w:r w:rsidRPr="00BA52BA">
              <w:rPr>
                <w:rFonts w:ascii="Liberation Serif" w:hAnsi="Liberation Serif"/>
                <w:sz w:val="20"/>
                <w:szCs w:val="20"/>
              </w:rPr>
              <w:t>№</w:t>
            </w:r>
          </w:p>
        </w:tc>
        <w:tc>
          <w:tcPr>
            <w:tcW w:w="4678" w:type="dxa"/>
            <w:vAlign w:val="center"/>
          </w:tcPr>
          <w:p w14:paraId="4BA62C6B" w14:textId="77777777" w:rsidR="00CC1847" w:rsidRPr="00BA52BA" w:rsidRDefault="00CC1847" w:rsidP="007A1E68">
            <w:pPr>
              <w:spacing w:line="216" w:lineRule="auto"/>
              <w:jc w:val="center"/>
              <w:rPr>
                <w:rFonts w:ascii="Liberation Serif" w:hAnsi="Liberation Serif"/>
                <w:sz w:val="20"/>
                <w:szCs w:val="20"/>
              </w:rPr>
            </w:pPr>
            <w:r w:rsidRPr="00BA52BA">
              <w:rPr>
                <w:rFonts w:ascii="Liberation Serif" w:hAnsi="Liberation Serif"/>
                <w:sz w:val="20"/>
                <w:szCs w:val="20"/>
              </w:rPr>
              <w:t>Параметр</w:t>
            </w:r>
          </w:p>
        </w:tc>
        <w:tc>
          <w:tcPr>
            <w:tcW w:w="4707" w:type="dxa"/>
            <w:vAlign w:val="center"/>
          </w:tcPr>
          <w:p w14:paraId="4102EA40" w14:textId="77777777" w:rsidR="00CC1847" w:rsidRPr="00BA52BA" w:rsidRDefault="00CC1847" w:rsidP="007A1E68">
            <w:pPr>
              <w:spacing w:line="216" w:lineRule="auto"/>
              <w:jc w:val="center"/>
              <w:rPr>
                <w:rFonts w:ascii="Liberation Serif" w:hAnsi="Liberation Serif"/>
                <w:sz w:val="20"/>
                <w:szCs w:val="20"/>
              </w:rPr>
            </w:pPr>
            <w:r w:rsidRPr="00BA52BA">
              <w:rPr>
                <w:rFonts w:ascii="Liberation Serif" w:hAnsi="Liberation Serif"/>
                <w:sz w:val="20"/>
                <w:szCs w:val="20"/>
              </w:rPr>
              <w:t>Требуемое значение</w:t>
            </w:r>
          </w:p>
        </w:tc>
      </w:tr>
      <w:bookmarkEnd w:id="7"/>
    </w:tbl>
    <w:p w14:paraId="101494D1" w14:textId="77777777" w:rsidR="00CC1847" w:rsidRPr="00BA52BA" w:rsidRDefault="00CC1847" w:rsidP="00CC1847">
      <w:pPr>
        <w:jc w:val="center"/>
        <w:rPr>
          <w:rFonts w:ascii="Liberation Serif" w:hAnsi="Liberation Serif"/>
          <w:sz w:val="20"/>
          <w:szCs w:val="20"/>
          <w:vertAlign w:val="superscript"/>
        </w:rPr>
      </w:pPr>
    </w:p>
    <w:p w14:paraId="009DD10C" w14:textId="77777777" w:rsidR="00CC1847" w:rsidRPr="00BA52BA" w:rsidRDefault="00CC1847" w:rsidP="00CC1847">
      <w:pPr>
        <w:ind w:left="-709" w:right="-426" w:firstLine="425"/>
        <w:rPr>
          <w:rFonts w:ascii="Liberation Serif" w:hAnsi="Liberation Serif"/>
          <w:bCs/>
          <w:sz w:val="20"/>
          <w:szCs w:val="20"/>
        </w:rPr>
      </w:pPr>
    </w:p>
    <w:p w14:paraId="416978E6"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 xml:space="preserve">                                                                                 ПОДПИСИ:</w:t>
      </w:r>
    </w:p>
    <w:p w14:paraId="064FEA99" w14:textId="77777777" w:rsidR="00CC1847" w:rsidRPr="00BA52BA" w:rsidRDefault="00CC1847" w:rsidP="00CC1847">
      <w:pPr>
        <w:jc w:val="right"/>
        <w:rPr>
          <w:rFonts w:ascii="Liberation Serif" w:hAnsi="Liberation Serif"/>
          <w:b/>
          <w:bCs/>
          <w:sz w:val="20"/>
          <w:szCs w:val="20"/>
        </w:rPr>
      </w:pPr>
    </w:p>
    <w:p w14:paraId="42E7A2C2" w14:textId="77777777" w:rsidR="00CC1847" w:rsidRPr="00BA52BA" w:rsidRDefault="00CC1847" w:rsidP="00CC1847">
      <w:pPr>
        <w:rPr>
          <w:rFonts w:ascii="Liberation Serif" w:hAnsi="Liberation Serif"/>
          <w:sz w:val="20"/>
          <w:szCs w:val="20"/>
        </w:rPr>
      </w:pPr>
    </w:p>
    <w:tbl>
      <w:tblPr>
        <w:tblW w:w="9828" w:type="dxa"/>
        <w:tblLook w:val="0000" w:firstRow="0" w:lastRow="0" w:firstColumn="0" w:lastColumn="0" w:noHBand="0" w:noVBand="0"/>
      </w:tblPr>
      <w:tblGrid>
        <w:gridCol w:w="4786"/>
        <w:gridCol w:w="5042"/>
      </w:tblGrid>
      <w:tr w:rsidR="00CC1847" w:rsidRPr="00BA52BA" w14:paraId="79B55E7D" w14:textId="77777777" w:rsidTr="007A1E68">
        <w:tc>
          <w:tcPr>
            <w:tcW w:w="4786" w:type="dxa"/>
          </w:tcPr>
          <w:p w14:paraId="4B5BC8A3" w14:textId="77777777" w:rsidR="00CC1847" w:rsidRPr="00BA52BA" w:rsidRDefault="00CC1847" w:rsidP="007A1E68">
            <w:pPr>
              <w:rPr>
                <w:rFonts w:ascii="Liberation Serif" w:hAnsi="Liberation Serif"/>
                <w:sz w:val="20"/>
                <w:szCs w:val="20"/>
              </w:rPr>
            </w:pPr>
          </w:p>
          <w:p w14:paraId="1B2CFF17" w14:textId="77777777" w:rsidR="00CC1847" w:rsidRPr="00BA52BA" w:rsidRDefault="00CC1847" w:rsidP="007A1E68">
            <w:pPr>
              <w:rPr>
                <w:rFonts w:ascii="Liberation Serif" w:hAnsi="Liberation Serif"/>
                <w:sz w:val="20"/>
                <w:szCs w:val="20"/>
              </w:rPr>
            </w:pPr>
          </w:p>
          <w:p w14:paraId="2842E215" w14:textId="77777777" w:rsidR="00CC1847" w:rsidRPr="00BA52BA" w:rsidRDefault="00CC1847" w:rsidP="007A1E68">
            <w:pPr>
              <w:rPr>
                <w:rFonts w:ascii="Liberation Serif" w:hAnsi="Liberation Serif"/>
                <w:b/>
                <w:sz w:val="20"/>
                <w:szCs w:val="20"/>
              </w:rPr>
            </w:pPr>
            <w:r w:rsidRPr="00BA52BA">
              <w:rPr>
                <w:rFonts w:ascii="Liberation Serif" w:hAnsi="Liberation Serif"/>
                <w:sz w:val="20"/>
                <w:szCs w:val="20"/>
              </w:rPr>
              <w:t xml:space="preserve"> </w:t>
            </w:r>
            <w:r w:rsidRPr="00BA52BA">
              <w:rPr>
                <w:rFonts w:ascii="Liberation Serif" w:hAnsi="Liberation Serif"/>
                <w:b/>
                <w:sz w:val="20"/>
                <w:szCs w:val="20"/>
              </w:rPr>
              <w:t>ЗАКАЗЧИК</w:t>
            </w:r>
          </w:p>
          <w:p w14:paraId="28E81978" w14:textId="77777777" w:rsidR="00CC1847" w:rsidRDefault="00CC1847" w:rsidP="007A1E68">
            <w:pPr>
              <w:jc w:val="center"/>
              <w:rPr>
                <w:rFonts w:ascii="Liberation Serif" w:hAnsi="Liberation Serif"/>
                <w:b/>
                <w:sz w:val="20"/>
                <w:szCs w:val="20"/>
              </w:rPr>
            </w:pPr>
          </w:p>
          <w:p w14:paraId="6B25E243" w14:textId="77777777" w:rsidR="00CC1847" w:rsidRDefault="00CC1847" w:rsidP="007A1E68">
            <w:pPr>
              <w:rPr>
                <w:rFonts w:ascii="Liberation Serif" w:hAnsi="Liberation Serif"/>
                <w:b/>
                <w:sz w:val="20"/>
                <w:szCs w:val="20"/>
              </w:rPr>
            </w:pPr>
            <w:r>
              <w:rPr>
                <w:rFonts w:ascii="Liberation Serif" w:hAnsi="Liberation Serif"/>
                <w:b/>
                <w:sz w:val="20"/>
                <w:szCs w:val="20"/>
              </w:rPr>
              <w:t xml:space="preserve">    </w:t>
            </w:r>
          </w:p>
          <w:p w14:paraId="27662418" w14:textId="77777777" w:rsidR="00CC1847" w:rsidRDefault="00CC1847" w:rsidP="007A1E68">
            <w:pPr>
              <w:rPr>
                <w:rFonts w:ascii="Liberation Serif" w:hAnsi="Liberation Serif"/>
                <w:b/>
                <w:sz w:val="20"/>
                <w:szCs w:val="20"/>
              </w:rPr>
            </w:pPr>
          </w:p>
          <w:p w14:paraId="14837B06" w14:textId="77777777" w:rsidR="00CC1847" w:rsidRPr="00BA52BA" w:rsidRDefault="00CC1847" w:rsidP="007A1E68">
            <w:pPr>
              <w:rPr>
                <w:rFonts w:ascii="Liberation Serif" w:hAnsi="Liberation Serif"/>
                <w:b/>
                <w:sz w:val="20"/>
                <w:szCs w:val="20"/>
              </w:rPr>
            </w:pPr>
          </w:p>
          <w:p w14:paraId="1313418A"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___________/</w:t>
            </w:r>
            <w:r>
              <w:rPr>
                <w:rFonts w:ascii="Liberation Serif" w:hAnsi="Liberation Serif"/>
                <w:sz w:val="20"/>
                <w:szCs w:val="20"/>
              </w:rPr>
              <w:t xml:space="preserve">                                        </w:t>
            </w:r>
            <w:r w:rsidRPr="00BA52BA">
              <w:rPr>
                <w:rFonts w:ascii="Liberation Serif" w:hAnsi="Liberation Serif"/>
                <w:sz w:val="20"/>
                <w:szCs w:val="20"/>
              </w:rPr>
              <w:t xml:space="preserve"> /</w:t>
            </w:r>
          </w:p>
          <w:p w14:paraId="64C612FD"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М.П.</w:t>
            </w:r>
          </w:p>
        </w:tc>
        <w:tc>
          <w:tcPr>
            <w:tcW w:w="5042" w:type="dxa"/>
          </w:tcPr>
          <w:p w14:paraId="1DD3552B" w14:textId="77777777" w:rsidR="00CC1847" w:rsidRPr="00BA52BA" w:rsidRDefault="00CC1847" w:rsidP="007A1E68">
            <w:pPr>
              <w:jc w:val="center"/>
              <w:rPr>
                <w:rFonts w:ascii="Liberation Serif" w:hAnsi="Liberation Serif"/>
                <w:sz w:val="20"/>
                <w:szCs w:val="20"/>
              </w:rPr>
            </w:pPr>
          </w:p>
          <w:p w14:paraId="4F77239E" w14:textId="77777777" w:rsidR="00CC1847" w:rsidRPr="00BA52BA" w:rsidRDefault="00CC1847" w:rsidP="007A1E68">
            <w:pPr>
              <w:jc w:val="center"/>
              <w:rPr>
                <w:rFonts w:ascii="Liberation Serif" w:hAnsi="Liberation Serif"/>
                <w:sz w:val="20"/>
                <w:szCs w:val="20"/>
              </w:rPr>
            </w:pPr>
            <w:r w:rsidRPr="00BA52BA">
              <w:rPr>
                <w:rFonts w:ascii="Liberation Serif" w:hAnsi="Liberation Serif"/>
                <w:sz w:val="20"/>
                <w:szCs w:val="20"/>
              </w:rPr>
              <w:t xml:space="preserve">                                     </w:t>
            </w:r>
          </w:p>
          <w:p w14:paraId="289E4BCD" w14:textId="77777777" w:rsidR="00CC1847" w:rsidRPr="00BA52BA" w:rsidRDefault="00CC1847" w:rsidP="007A1E68">
            <w:pPr>
              <w:rPr>
                <w:rFonts w:ascii="Liberation Serif" w:hAnsi="Liberation Serif"/>
                <w:b/>
                <w:sz w:val="20"/>
                <w:szCs w:val="20"/>
              </w:rPr>
            </w:pPr>
            <w:r>
              <w:rPr>
                <w:rFonts w:ascii="Liberation Serif" w:hAnsi="Liberation Serif"/>
                <w:b/>
                <w:sz w:val="20"/>
                <w:szCs w:val="20"/>
              </w:rPr>
              <w:t xml:space="preserve">              </w:t>
            </w:r>
            <w:r w:rsidRPr="00BA52BA">
              <w:rPr>
                <w:rFonts w:ascii="Liberation Serif" w:hAnsi="Liberation Serif"/>
                <w:b/>
                <w:sz w:val="20"/>
                <w:szCs w:val="20"/>
              </w:rPr>
              <w:t>ПОСТАВЩИК</w:t>
            </w:r>
          </w:p>
          <w:p w14:paraId="5BCEC46C" w14:textId="77777777" w:rsidR="00CC1847" w:rsidRPr="00BA52BA" w:rsidRDefault="00CC1847" w:rsidP="007A1E68">
            <w:pPr>
              <w:jc w:val="center"/>
              <w:rPr>
                <w:rFonts w:ascii="Liberation Serif" w:hAnsi="Liberation Serif"/>
                <w:sz w:val="20"/>
                <w:szCs w:val="20"/>
              </w:rPr>
            </w:pPr>
          </w:p>
          <w:p w14:paraId="265251FB" w14:textId="77777777" w:rsidR="00CC1847" w:rsidRDefault="00CC1847" w:rsidP="007A1E68">
            <w:pPr>
              <w:rPr>
                <w:rFonts w:ascii="Liberation Serif" w:hAnsi="Liberation Serif"/>
                <w:sz w:val="20"/>
                <w:szCs w:val="20"/>
              </w:rPr>
            </w:pPr>
          </w:p>
          <w:p w14:paraId="3F1FCF7E" w14:textId="77777777" w:rsidR="00CC1847" w:rsidRDefault="00CC1847" w:rsidP="007A1E68">
            <w:pPr>
              <w:rPr>
                <w:rFonts w:ascii="Liberation Serif" w:hAnsi="Liberation Serif"/>
                <w:sz w:val="20"/>
                <w:szCs w:val="20"/>
              </w:rPr>
            </w:pPr>
          </w:p>
          <w:p w14:paraId="4267EF49" w14:textId="77777777" w:rsidR="00CC1847" w:rsidRDefault="00CC1847" w:rsidP="007A1E68">
            <w:pPr>
              <w:rPr>
                <w:rFonts w:ascii="Liberation Serif" w:hAnsi="Liberation Serif"/>
                <w:sz w:val="20"/>
                <w:szCs w:val="20"/>
              </w:rPr>
            </w:pPr>
          </w:p>
          <w:p w14:paraId="2853AD8B"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__________________ /__________________/</w:t>
            </w:r>
          </w:p>
          <w:p w14:paraId="2D358829"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 xml:space="preserve">М.П. </w:t>
            </w:r>
            <w:r w:rsidRPr="00BA52BA">
              <w:rPr>
                <w:rFonts w:ascii="Liberation Serif" w:hAnsi="Liberation Serif"/>
                <w:i/>
                <w:sz w:val="20"/>
                <w:szCs w:val="20"/>
              </w:rPr>
              <w:t>(при наличии)</w:t>
            </w:r>
          </w:p>
        </w:tc>
      </w:tr>
    </w:tbl>
    <w:p w14:paraId="3DF6DA32" w14:textId="77777777" w:rsidR="00CC1847" w:rsidRPr="00BA52BA" w:rsidRDefault="00CC1847" w:rsidP="00CC1847">
      <w:pPr>
        <w:rPr>
          <w:rFonts w:ascii="Liberation Serif" w:hAnsi="Liberation Serif"/>
          <w:sz w:val="20"/>
          <w:szCs w:val="20"/>
        </w:rPr>
      </w:pPr>
    </w:p>
    <w:p w14:paraId="421D8283" w14:textId="77777777" w:rsidR="00CC1847" w:rsidRPr="00BA52BA" w:rsidRDefault="00CC1847" w:rsidP="00CC1847">
      <w:pPr>
        <w:rPr>
          <w:rFonts w:ascii="Liberation Serif" w:hAnsi="Liberation Serif"/>
          <w:sz w:val="20"/>
          <w:szCs w:val="20"/>
        </w:rPr>
      </w:pPr>
    </w:p>
    <w:p w14:paraId="0124A6F9"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76264797" w14:textId="77777777" w:rsidR="00CC1847" w:rsidRPr="00BA52BA" w:rsidRDefault="00CC1847" w:rsidP="00CC1847">
      <w:pPr>
        <w:jc w:val="right"/>
        <w:rPr>
          <w:rFonts w:ascii="Liberation Serif" w:hAnsi="Liberation Serif"/>
          <w:sz w:val="20"/>
          <w:szCs w:val="20"/>
        </w:rPr>
      </w:pPr>
      <w:r>
        <w:rPr>
          <w:rFonts w:ascii="Liberation Serif" w:hAnsi="Liberation Serif"/>
          <w:sz w:val="20"/>
          <w:szCs w:val="20"/>
        </w:rPr>
        <w:lastRenderedPageBreak/>
        <w:t>П</w:t>
      </w:r>
      <w:r w:rsidRPr="00BA52BA">
        <w:rPr>
          <w:rFonts w:ascii="Liberation Serif" w:hAnsi="Liberation Serif"/>
          <w:sz w:val="20"/>
          <w:szCs w:val="20"/>
        </w:rPr>
        <w:t>риложение № 3 к Договору</w:t>
      </w:r>
      <w:r w:rsidRPr="00BA52BA">
        <w:rPr>
          <w:rFonts w:ascii="Liberation Serif" w:hAnsi="Liberation Serif"/>
          <w:sz w:val="20"/>
          <w:szCs w:val="20"/>
        </w:rPr>
        <w:br/>
        <w:t>от «___» _________ 20__ г. №_________</w:t>
      </w:r>
    </w:p>
    <w:p w14:paraId="35956158" w14:textId="77777777" w:rsidR="00CC1847" w:rsidRPr="00BA52BA" w:rsidRDefault="00CC1847" w:rsidP="00CC1847">
      <w:pPr>
        <w:jc w:val="both"/>
        <w:rPr>
          <w:rFonts w:ascii="Liberation Serif" w:hAnsi="Liberation Serif" w:cs="Liberation Serif"/>
          <w:sz w:val="20"/>
          <w:szCs w:val="20"/>
        </w:rPr>
      </w:pPr>
    </w:p>
    <w:p w14:paraId="3EC44B27" w14:textId="77777777" w:rsidR="00CC1847" w:rsidRPr="00BA52BA" w:rsidRDefault="00CC1847" w:rsidP="00CC1847">
      <w:pPr>
        <w:jc w:val="center"/>
        <w:rPr>
          <w:rFonts w:ascii="Liberation Serif" w:hAnsi="Liberation Serif" w:cs="Liberation Serif"/>
          <w:sz w:val="20"/>
          <w:szCs w:val="20"/>
        </w:rPr>
      </w:pPr>
      <w:r w:rsidRPr="00BA52BA">
        <w:rPr>
          <w:rFonts w:ascii="Liberation Serif" w:hAnsi="Liberation Serif" w:cs="Liberation Serif"/>
          <w:sz w:val="20"/>
          <w:szCs w:val="20"/>
        </w:rPr>
        <w:t>АКТ</w:t>
      </w:r>
    </w:p>
    <w:p w14:paraId="0B83FD60" w14:textId="77777777" w:rsidR="00CC1847" w:rsidRPr="00BA52BA" w:rsidRDefault="00CC1847" w:rsidP="00CC1847">
      <w:pPr>
        <w:jc w:val="center"/>
        <w:rPr>
          <w:rFonts w:ascii="Liberation Serif" w:hAnsi="Liberation Serif" w:cs="Liberation Serif"/>
          <w:sz w:val="20"/>
          <w:szCs w:val="20"/>
        </w:rPr>
      </w:pPr>
      <w:r w:rsidRPr="00BA52BA">
        <w:rPr>
          <w:rFonts w:ascii="Liberation Serif" w:hAnsi="Liberation Serif" w:cs="Liberation Serif"/>
          <w:sz w:val="20"/>
          <w:szCs w:val="20"/>
        </w:rPr>
        <w:t>ПРИЕМА-ПЕРЕДАЧИ ТОВАРА ПО ДОГОВОРУ</w:t>
      </w:r>
    </w:p>
    <w:p w14:paraId="619BF60F" w14:textId="77777777" w:rsidR="00CC1847" w:rsidRPr="00BA52BA" w:rsidRDefault="00CC1847" w:rsidP="00CC1847">
      <w:pPr>
        <w:jc w:val="center"/>
        <w:rPr>
          <w:rFonts w:ascii="Liberation Serif" w:hAnsi="Liberation Serif" w:cs="Liberation Serif"/>
          <w:sz w:val="20"/>
          <w:szCs w:val="20"/>
        </w:rPr>
      </w:pPr>
      <w:r w:rsidRPr="00BA52BA">
        <w:rPr>
          <w:rFonts w:ascii="Liberation Serif" w:hAnsi="Liberation Serif" w:cs="Liberation Serif"/>
          <w:sz w:val="20"/>
          <w:szCs w:val="20"/>
        </w:rPr>
        <w:t>от «__» ______ 20__ № _______</w:t>
      </w:r>
    </w:p>
    <w:p w14:paraId="373B8168" w14:textId="77777777" w:rsidR="00CC1847" w:rsidRPr="00BA52BA" w:rsidRDefault="00CC1847" w:rsidP="00CC1847">
      <w:pPr>
        <w:jc w:val="both"/>
        <w:rPr>
          <w:rFonts w:ascii="Liberation Serif" w:hAnsi="Liberation Serif" w:cs="Liberation Serif"/>
          <w:sz w:val="20"/>
          <w:szCs w:val="20"/>
        </w:rPr>
      </w:pPr>
    </w:p>
    <w:p w14:paraId="00E0321A"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 xml:space="preserve">    «Поставщик» __________ (полностью наименование (для юридического лица), фамилия, имя, отчество (при наличии) (для физического лица) в лице _____________, действующего на основании _____________, с одной стороны, и «Заказчик» («Получатель») ____________ (полностью наименование Заказчика/наименование Получателя (для юридического лица), фамилия, имя, отчество (при наличии) (для физического лица)) в лице _____________, действующего на основании __________ (устав, положение, доверенность), с другой стороны, составили настоящий Акт о следующем:</w:t>
      </w:r>
    </w:p>
    <w:p w14:paraId="33EEAF37" w14:textId="77777777" w:rsidR="00CC1847" w:rsidRPr="00BA52BA" w:rsidRDefault="00CC1847" w:rsidP="00CC1847">
      <w:pPr>
        <w:pStyle w:val="ConsPlusNonformat"/>
        <w:jc w:val="both"/>
      </w:pPr>
      <w:r w:rsidRPr="00BA52BA">
        <w:rPr>
          <w:rFonts w:ascii="Liberation Serif" w:hAnsi="Liberation Serif" w:cs="Liberation Serif"/>
        </w:rPr>
        <w:t xml:space="preserve">    </w:t>
      </w:r>
      <w:r w:rsidRPr="00BA52BA">
        <w:rPr>
          <w:rFonts w:ascii="Liberation Serif" w:hAnsi="Liberation Serif" w:cs="Liberation Serif"/>
          <w:color w:val="000000"/>
        </w:rPr>
        <w:t xml:space="preserve">1. Наименование </w:t>
      </w:r>
      <w:proofErr w:type="gramStart"/>
      <w:r w:rsidRPr="00BA52BA">
        <w:rPr>
          <w:rFonts w:ascii="Liberation Serif" w:hAnsi="Liberation Serif" w:cs="Liberation Serif"/>
          <w:color w:val="000000"/>
        </w:rPr>
        <w:t>Товара:_</w:t>
      </w:r>
      <w:proofErr w:type="gramEnd"/>
      <w:r w:rsidRPr="00BA52BA">
        <w:rPr>
          <w:rFonts w:ascii="Liberation Serif" w:hAnsi="Liberation Serif" w:cs="Liberation Serif"/>
          <w:color w:val="000000"/>
        </w:rPr>
        <w:t>___________________</w:t>
      </w:r>
    </w:p>
    <w:p w14:paraId="66C4AB6B"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2. Единица </w:t>
      </w:r>
      <w:proofErr w:type="gramStart"/>
      <w:r w:rsidRPr="00BA52BA">
        <w:rPr>
          <w:rFonts w:ascii="Liberation Serif" w:hAnsi="Liberation Serif" w:cs="Liberation Serif"/>
          <w:color w:val="000000"/>
        </w:rPr>
        <w:t>измерения:_</w:t>
      </w:r>
      <w:proofErr w:type="gramEnd"/>
      <w:r w:rsidRPr="00BA52BA">
        <w:rPr>
          <w:rFonts w:ascii="Liberation Serif" w:hAnsi="Liberation Serif" w:cs="Liberation Serif"/>
          <w:color w:val="000000"/>
        </w:rPr>
        <w:t>___________________</w:t>
      </w:r>
    </w:p>
    <w:p w14:paraId="21F1166E"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3. Количество в единицах измерения:</w:t>
      </w:r>
    </w:p>
    <w:p w14:paraId="38F640FE"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4. Стоимость ______ (сумма прописью) руб. ____ коп.</w:t>
      </w:r>
    </w:p>
    <w:p w14:paraId="5A28319B"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В том числе НДС __% _______ (сумма прописью) руб. __ коп. (если облагается НДС)</w:t>
      </w:r>
    </w:p>
    <w:p w14:paraId="5303DF46" w14:textId="77777777" w:rsidR="00CC1847" w:rsidRPr="00BA52BA" w:rsidRDefault="00CC1847" w:rsidP="00CC1847">
      <w:pPr>
        <w:jc w:val="both"/>
      </w:pPr>
      <w:r w:rsidRPr="00BA52BA">
        <w:rPr>
          <w:rFonts w:ascii="Liberation Serif" w:hAnsi="Liberation Serif" w:cs="Liberation Serif"/>
          <w:sz w:val="20"/>
          <w:szCs w:val="20"/>
        </w:rPr>
        <w:t xml:space="preserve">    </w:t>
      </w:r>
      <w:r w:rsidRPr="00BA52BA">
        <w:rPr>
          <w:rFonts w:ascii="Liberation Serif" w:hAnsi="Liberation Serif" w:cs="Liberation Serif"/>
          <w:color w:val="000000"/>
          <w:sz w:val="20"/>
          <w:szCs w:val="20"/>
        </w:rPr>
        <w:t>В том числе</w:t>
      </w:r>
      <w:r w:rsidRPr="00BA52BA">
        <w:rPr>
          <w:rFonts w:ascii="Liberation Serif" w:hAnsi="Liberation Serif" w:cs="Liberation Serif"/>
          <w:sz w:val="20"/>
          <w:szCs w:val="20"/>
        </w:rPr>
        <w:t xml:space="preserve"> оптовая </w:t>
      </w:r>
      <w:proofErr w:type="gramStart"/>
      <w:r w:rsidRPr="00BA52BA">
        <w:rPr>
          <w:rFonts w:ascii="Liberation Serif" w:hAnsi="Liberation Serif" w:cs="Liberation Serif"/>
          <w:sz w:val="20"/>
          <w:szCs w:val="20"/>
        </w:rPr>
        <w:t>надбавка  _</w:t>
      </w:r>
      <w:proofErr w:type="gramEnd"/>
      <w:r w:rsidRPr="00BA52BA">
        <w:rPr>
          <w:rFonts w:ascii="Liberation Serif" w:hAnsi="Liberation Serif" w:cs="Liberation Serif"/>
          <w:sz w:val="20"/>
          <w:szCs w:val="20"/>
        </w:rPr>
        <w:t>____  (сумма  прописью)  руб.  _</w:t>
      </w:r>
      <w:proofErr w:type="gramStart"/>
      <w:r w:rsidRPr="00BA52BA">
        <w:rPr>
          <w:rFonts w:ascii="Liberation Serif" w:hAnsi="Liberation Serif" w:cs="Liberation Serif"/>
          <w:sz w:val="20"/>
          <w:szCs w:val="20"/>
        </w:rPr>
        <w:t>_  коп</w:t>
      </w:r>
      <w:proofErr w:type="gramEnd"/>
      <w:r w:rsidRPr="00BA52BA">
        <w:rPr>
          <w:rFonts w:ascii="Liberation Serif" w:hAnsi="Liberation Serif" w:cs="Liberation Serif"/>
          <w:sz w:val="20"/>
          <w:szCs w:val="20"/>
        </w:rPr>
        <w:t xml:space="preserve">.  </w:t>
      </w:r>
    </w:p>
    <w:p w14:paraId="569963B5" w14:textId="77777777" w:rsidR="00CC1847" w:rsidRPr="00BA52BA" w:rsidRDefault="00CC1847" w:rsidP="00CC1847">
      <w:pPr>
        <w:jc w:val="both"/>
      </w:pPr>
      <w:r w:rsidRPr="00BA52BA">
        <w:rPr>
          <w:rFonts w:ascii="Liberation Serif" w:hAnsi="Liberation Serif" w:cs="Liberation Serif"/>
          <w:sz w:val="20"/>
          <w:szCs w:val="20"/>
        </w:rPr>
        <w:t xml:space="preserve">(если применяется  </w:t>
      </w:r>
      <w:hyperlink r:id="rId17" w:history="1">
        <w:r w:rsidRPr="00BA52BA">
          <w:rPr>
            <w:rStyle w:val="a4"/>
            <w:rFonts w:ascii="Liberation Serif" w:hAnsi="Liberation Serif" w:cs="Liberation Serif"/>
            <w:sz w:val="20"/>
            <w:szCs w:val="20"/>
          </w:rPr>
          <w:t>Постановление</w:t>
        </w:r>
      </w:hyperlink>
      <w:r w:rsidRPr="00BA52BA">
        <w:rPr>
          <w:rFonts w:ascii="Liberation Serif" w:hAnsi="Liberation Serif" w:cs="Liberation Serif"/>
          <w:sz w:val="20"/>
          <w:szCs w:val="20"/>
        </w:rPr>
        <w:t xml:space="preserve">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55930A71" w14:textId="77777777" w:rsidR="00CC1847" w:rsidRPr="00BA52BA" w:rsidRDefault="00CC1847" w:rsidP="00CC1847">
      <w:r w:rsidRPr="00BA52BA">
        <w:rPr>
          <w:rFonts w:ascii="Liberation Serif" w:hAnsi="Liberation Serif" w:cs="Liberation Serif"/>
          <w:sz w:val="20"/>
          <w:szCs w:val="20"/>
        </w:rPr>
        <w:t xml:space="preserve">    5. Серия Товара ______________</w:t>
      </w:r>
    </w:p>
    <w:p w14:paraId="05047C47"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6. Срок годности Товара: _____</w:t>
      </w:r>
    </w:p>
    <w:p w14:paraId="18206080"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14:paraId="2D22C486" w14:textId="77777777" w:rsidR="00CC1847" w:rsidRPr="00BA52BA" w:rsidRDefault="00CC1847" w:rsidP="00CC1847">
      <w:pPr>
        <w:pStyle w:val="ConsPlusNonformat"/>
        <w:jc w:val="both"/>
      </w:pPr>
      <w:r w:rsidRPr="00BA52BA">
        <w:rPr>
          <w:rFonts w:ascii="Liberation Serif" w:hAnsi="Liberation Serif" w:cs="Liberation Serif"/>
          <w:color w:val="000000"/>
        </w:rPr>
        <w:t>К настоящему Акту прилагаются следующие документы, подтверждающие поставку Товара:</w:t>
      </w:r>
    </w:p>
    <w:p w14:paraId="29DA2119"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1. Товарная накладная/универсальный передаточный акт в 3 экземплярах;</w:t>
      </w:r>
    </w:p>
    <w:p w14:paraId="30347C72"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2. Счет и Счет-фактура (при наличии счета – фактуры);</w:t>
      </w:r>
    </w:p>
    <w:p w14:paraId="6896FC60"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3. Копия регистрационного удостоверения лекарственного препарата от «__» __________ 20__ г. № _____</w:t>
      </w:r>
    </w:p>
    <w:p w14:paraId="035CDC59"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14:paraId="1C7E0445"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w:t>
      </w:r>
      <w:r w:rsidRPr="00BA52BA">
        <w:rPr>
          <w:rFonts w:ascii="Liberation Serif" w:hAnsi="Liberation Serif" w:cs="Times New Roman"/>
          <w:color w:val="000000"/>
        </w:rPr>
        <w:tab/>
      </w:r>
      <w:r w:rsidRPr="00BA52BA">
        <w:rPr>
          <w:rFonts w:ascii="Liberation Serif" w:hAnsi="Liberation Serif" w:cs="Liberation Serif"/>
          <w:color w:val="000000"/>
        </w:rPr>
        <w:t xml:space="preserve">5. Копии документов (в соответствии с </w:t>
      </w:r>
      <w:proofErr w:type="spellStart"/>
      <w:r w:rsidRPr="00BA52BA">
        <w:rPr>
          <w:rFonts w:ascii="Liberation Serif" w:hAnsi="Liberation Serif" w:cs="Liberation Serif"/>
          <w:color w:val="000000"/>
        </w:rPr>
        <w:t>пп</w:t>
      </w:r>
      <w:proofErr w:type="spellEnd"/>
      <w:r w:rsidRPr="00BA52BA">
        <w:rPr>
          <w:rFonts w:ascii="Liberation Serif" w:hAnsi="Liberation Serif" w:cs="Liberation Serif"/>
          <w:color w:val="000000"/>
        </w:rPr>
        <w:t>. «д» п. 5.4. Договора д</w:t>
      </w:r>
      <w:r w:rsidRPr="00BA52BA">
        <w:rPr>
          <w:rFonts w:ascii="Liberation Serif" w:hAnsi="Liberation Serif" w:cs="Liberation Serif"/>
        </w:rPr>
        <w:t>ля Товара, произведенного до 29.11.2019 года</w:t>
      </w:r>
      <w:r w:rsidRPr="00BA52BA">
        <w:rPr>
          <w:rFonts w:ascii="Liberation Serif" w:hAnsi="Liberation Serif" w:cs="Liberation Serif"/>
          <w:color w:val="000000"/>
        </w:rPr>
        <w:t>)</w:t>
      </w:r>
      <w:r w:rsidRPr="00BA52BA">
        <w:rPr>
          <w:rFonts w:ascii="Liberation Serif" w:hAnsi="Liberation Serif" w:cs="Times New Roman"/>
          <w:color w:val="000000"/>
        </w:rPr>
        <w:t>.</w:t>
      </w:r>
    </w:p>
    <w:p w14:paraId="29769EEA"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6. Инструкция(</w:t>
      </w:r>
      <w:proofErr w:type="spellStart"/>
      <w:r w:rsidRPr="00BA52BA">
        <w:rPr>
          <w:rFonts w:ascii="Liberation Serif" w:hAnsi="Liberation Serif" w:cs="Liberation Serif"/>
          <w:color w:val="000000"/>
        </w:rPr>
        <w:t>ии</w:t>
      </w:r>
      <w:proofErr w:type="spellEnd"/>
      <w:r w:rsidRPr="00BA52BA">
        <w:rPr>
          <w:rFonts w:ascii="Liberation Serif" w:hAnsi="Liberation Serif" w:cs="Liberation Serif"/>
          <w:color w:val="000000"/>
        </w:rPr>
        <w:t>) по медицинскому применению Товара на русском языке.</w:t>
      </w:r>
    </w:p>
    <w:p w14:paraId="46BB344D" w14:textId="77777777" w:rsidR="00CC1847" w:rsidRPr="00BA52BA" w:rsidRDefault="00CC1847" w:rsidP="00CC1847">
      <w:pPr>
        <w:pStyle w:val="ConsPlusNonformat"/>
        <w:jc w:val="both"/>
      </w:pPr>
      <w:r w:rsidRPr="00BA52BA">
        <w:rPr>
          <w:rFonts w:ascii="Liberation Serif" w:hAnsi="Liberation Serif" w:cs="Times New Roman"/>
          <w:color w:val="000000"/>
        </w:rPr>
        <w:tab/>
      </w:r>
    </w:p>
    <w:p w14:paraId="16D237C8" w14:textId="77777777" w:rsidR="00CC1847" w:rsidRPr="00BA52BA" w:rsidRDefault="00CC1847" w:rsidP="00CC1847">
      <w:pPr>
        <w:pStyle w:val="ConsPlusNonformat"/>
        <w:jc w:val="both"/>
      </w:pPr>
      <w:r w:rsidRPr="00BA52BA">
        <w:rPr>
          <w:rFonts w:ascii="Liberation Serif" w:hAnsi="Liberation Serif" w:cs="Times New Roman"/>
        </w:rPr>
        <w:tab/>
      </w:r>
    </w:p>
    <w:p w14:paraId="19B2A3EA" w14:textId="77777777" w:rsidR="00CC1847" w:rsidRPr="00BA52BA" w:rsidRDefault="00CC1847" w:rsidP="00CC1847">
      <w:pPr>
        <w:pStyle w:val="ConsPlusNonformat"/>
        <w:jc w:val="both"/>
        <w:rPr>
          <w:rFonts w:ascii="Liberation Serif" w:hAnsi="Liberation Serif" w:cs="Times New Roman"/>
          <w:color w:val="000000"/>
        </w:rPr>
      </w:pPr>
    </w:p>
    <w:p w14:paraId="7546FA95" w14:textId="77777777" w:rsidR="00CC1847" w:rsidRPr="00BA52BA" w:rsidRDefault="00CC1847" w:rsidP="00CC1847">
      <w:pPr>
        <w:pStyle w:val="ConsPlusNonformat"/>
        <w:spacing w:line="360" w:lineRule="auto"/>
        <w:jc w:val="both"/>
      </w:pPr>
      <w:r w:rsidRPr="00BA52BA">
        <w:rPr>
          <w:rFonts w:ascii="Liberation Serif" w:hAnsi="Liberation Serif" w:cs="Liberation Serif"/>
          <w:color w:val="000000"/>
        </w:rPr>
        <w:t>Заказчиком выявлены следующие нарушения условий Договора: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52BA">
        <w:rPr>
          <w:rFonts w:ascii="Liberation Serif" w:hAnsi="Liberation Serif" w:cs="Times New Roman"/>
          <w:color w:val="000000"/>
        </w:rPr>
        <w:t>.</w:t>
      </w:r>
      <w:r w:rsidRPr="00BA52BA">
        <w:rPr>
          <w:rFonts w:ascii="Liberation Serif" w:hAnsi="Liberation Serif" w:cs="Liberation Serif"/>
          <w:color w:val="000000"/>
        </w:rPr>
        <w:t xml:space="preserve"> </w:t>
      </w:r>
    </w:p>
    <w:p w14:paraId="3F081745" w14:textId="77777777" w:rsidR="00CC1847" w:rsidRPr="00BA52BA" w:rsidRDefault="00CC1847" w:rsidP="00CC1847">
      <w:pPr>
        <w:pStyle w:val="ConsPlusNonformat"/>
        <w:jc w:val="both"/>
        <w:rPr>
          <w:rFonts w:ascii="Liberation Serif" w:hAnsi="Liberation Serif" w:cs="Times New Roman"/>
          <w:color w:val="000000"/>
        </w:rPr>
      </w:pPr>
    </w:p>
    <w:p w14:paraId="347196B2"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От </w:t>
      </w:r>
      <w:proofErr w:type="gramStart"/>
      <w:r w:rsidRPr="00BA52BA">
        <w:rPr>
          <w:rFonts w:ascii="Liberation Serif" w:hAnsi="Liberation Serif" w:cs="Liberation Serif"/>
          <w:color w:val="000000"/>
        </w:rPr>
        <w:t>Поставщика</w:t>
      </w:r>
      <w:proofErr w:type="gramEnd"/>
      <w:r w:rsidRPr="00BA52BA">
        <w:rPr>
          <w:rFonts w:ascii="Liberation Serif" w:hAnsi="Liberation Serif" w:cs="Liberation Serif"/>
          <w:color w:val="000000"/>
        </w:rPr>
        <w:t xml:space="preserve">                                                                                                          От Заказчика</w:t>
      </w:r>
    </w:p>
    <w:p w14:paraId="04AF0256" w14:textId="77777777" w:rsidR="00CC1847" w:rsidRPr="00BA52BA" w:rsidRDefault="00CC1847" w:rsidP="00CC1847">
      <w:pPr>
        <w:pStyle w:val="ConsPlusNonformat"/>
        <w:jc w:val="both"/>
      </w:pPr>
      <w:r w:rsidRPr="00BA52BA">
        <w:rPr>
          <w:rFonts w:ascii="Liberation Serif" w:hAnsi="Liberation Serif" w:cs="Liberation Serif"/>
          <w:color w:val="000000"/>
        </w:rPr>
        <w:t>____________________________                                                                              _______________________________</w:t>
      </w:r>
    </w:p>
    <w:p w14:paraId="48F93E49"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М.П. (при наличии)                      </w:t>
      </w:r>
    </w:p>
    <w:p w14:paraId="1CD75455" w14:textId="77777777" w:rsidR="00CC1847" w:rsidRPr="00BA52BA" w:rsidRDefault="00CC1847" w:rsidP="00CC1847">
      <w:pPr>
        <w:pStyle w:val="ConsPlusNonformat"/>
        <w:jc w:val="both"/>
        <w:rPr>
          <w:rFonts w:ascii="Liberation Serif" w:hAnsi="Liberation Serif" w:cs="Liberation Serif"/>
          <w:color w:val="000000"/>
        </w:rPr>
      </w:pPr>
    </w:p>
    <w:p w14:paraId="0BCB043E" w14:textId="77777777" w:rsidR="00CC1847" w:rsidRPr="00BA52BA" w:rsidRDefault="00CC1847" w:rsidP="00CC1847">
      <w:pPr>
        <w:pStyle w:val="ConsPlusNonformat"/>
        <w:jc w:val="both"/>
      </w:pPr>
      <w:r w:rsidRPr="00BA52BA">
        <w:rPr>
          <w:rFonts w:ascii="Liberation Serif" w:hAnsi="Liberation Serif" w:cs="Liberation Serif"/>
          <w:color w:val="000000"/>
        </w:rPr>
        <w:t>"__" _______________ 20__ г.                                                                                  "__" _______________ 20__ г.</w:t>
      </w:r>
    </w:p>
    <w:p w14:paraId="066E7D51" w14:textId="77777777" w:rsidR="00CC1847" w:rsidRPr="00BA52BA" w:rsidRDefault="00CC1847" w:rsidP="00CC1847">
      <w:pPr>
        <w:rPr>
          <w:rFonts w:ascii="Liberation Serif" w:hAnsi="Liberation Serif"/>
          <w:sz w:val="20"/>
          <w:szCs w:val="20"/>
        </w:rPr>
      </w:pPr>
    </w:p>
    <w:p w14:paraId="57CA4824"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063E845E" w14:textId="77777777" w:rsidR="00CC1847" w:rsidRPr="00BA52BA" w:rsidRDefault="00CC1847" w:rsidP="00CC1847">
      <w:pPr>
        <w:jc w:val="right"/>
        <w:rPr>
          <w:rFonts w:ascii="Liberation Serif" w:hAnsi="Liberation Serif"/>
          <w:sz w:val="20"/>
          <w:szCs w:val="20"/>
        </w:rPr>
      </w:pPr>
      <w:r w:rsidRPr="00BA52BA">
        <w:rPr>
          <w:rFonts w:ascii="Liberation Serif" w:hAnsi="Liberation Serif"/>
          <w:sz w:val="20"/>
          <w:szCs w:val="20"/>
        </w:rPr>
        <w:lastRenderedPageBreak/>
        <w:t>Приложение № 4 к Договору</w:t>
      </w:r>
      <w:r w:rsidRPr="00BA52BA">
        <w:rPr>
          <w:rFonts w:ascii="Liberation Serif" w:hAnsi="Liberation Serif"/>
          <w:sz w:val="20"/>
          <w:szCs w:val="20"/>
        </w:rPr>
        <w:br/>
        <w:t>от «___» _________ 20__ г. №_________</w:t>
      </w:r>
    </w:p>
    <w:p w14:paraId="2768C438" w14:textId="77777777" w:rsidR="00CC1847" w:rsidRPr="00BA52BA" w:rsidRDefault="00CC1847" w:rsidP="00CC1847">
      <w:pPr>
        <w:jc w:val="right"/>
        <w:rPr>
          <w:rFonts w:ascii="Liberation Serif" w:hAnsi="Liberation Serif" w:cs="Liberation Serif"/>
          <w:vertAlign w:val="superscript"/>
        </w:rPr>
      </w:pPr>
    </w:p>
    <w:p w14:paraId="793C696A" w14:textId="77777777" w:rsidR="00CC1847" w:rsidRPr="00BA52BA" w:rsidRDefault="00CC1847" w:rsidP="00CC1847">
      <w:pPr>
        <w:rPr>
          <w:rFonts w:ascii="Liberation Serif" w:hAnsi="Liberation Serif" w:cs="Liberation Serif"/>
          <w:sz w:val="20"/>
          <w:szCs w:val="20"/>
        </w:rPr>
      </w:pPr>
      <w:r w:rsidRPr="00BA52BA">
        <w:rPr>
          <w:rFonts w:ascii="Liberation Serif" w:hAnsi="Liberation Serif" w:cs="Liberation Serif"/>
          <w:sz w:val="20"/>
          <w:szCs w:val="20"/>
        </w:rPr>
        <w:t>ФОРМА</w:t>
      </w:r>
    </w:p>
    <w:p w14:paraId="1DA4F5E1" w14:textId="77777777" w:rsidR="00CC1847" w:rsidRPr="00BA52BA" w:rsidRDefault="00CC1847" w:rsidP="00CC1847">
      <w:pPr>
        <w:rPr>
          <w:rFonts w:ascii="Liberation Serif" w:hAnsi="Liberation Serif" w:cs="Liberation Serif"/>
          <w:sz w:val="20"/>
          <w:szCs w:val="20"/>
        </w:rPr>
      </w:pPr>
    </w:p>
    <w:p w14:paraId="5C7981A4" w14:textId="77777777" w:rsidR="00CC1847" w:rsidRPr="00BA52BA" w:rsidRDefault="00CC1847" w:rsidP="00CC1847">
      <w:pPr>
        <w:rPr>
          <w:rFonts w:ascii="Liberation Serif" w:hAnsi="Liberation Serif" w:cs="Liberation Serif"/>
          <w:sz w:val="20"/>
          <w:szCs w:val="20"/>
        </w:rPr>
      </w:pPr>
      <w:r w:rsidRPr="00BA52BA">
        <w:rPr>
          <w:rFonts w:ascii="Liberation Serif" w:hAnsi="Liberation Serif" w:cs="Liberation Serif"/>
          <w:sz w:val="20"/>
          <w:szCs w:val="20"/>
        </w:rPr>
        <w:t xml:space="preserve">Бланк </w:t>
      </w:r>
    </w:p>
    <w:p w14:paraId="3C6F66AA" w14:textId="77777777" w:rsidR="00CC1847" w:rsidRPr="00BA52BA" w:rsidRDefault="00CC1847" w:rsidP="00CC1847">
      <w:pPr>
        <w:rPr>
          <w:rFonts w:ascii="Liberation Serif" w:hAnsi="Liberation Serif" w:cs="Liberation Serif"/>
          <w:sz w:val="20"/>
          <w:szCs w:val="20"/>
        </w:rPr>
      </w:pPr>
      <w:r w:rsidRPr="00BA52BA">
        <w:rPr>
          <w:rFonts w:ascii="Liberation Serif" w:hAnsi="Liberation Serif" w:cs="Liberation Serif"/>
          <w:sz w:val="20"/>
          <w:szCs w:val="20"/>
        </w:rPr>
        <w:t>организации</w:t>
      </w:r>
    </w:p>
    <w:p w14:paraId="18C26BCA" w14:textId="77777777" w:rsidR="00CC1847" w:rsidRPr="00BA52BA" w:rsidRDefault="00CC1847" w:rsidP="00CC1847">
      <w:pPr>
        <w:jc w:val="center"/>
        <w:rPr>
          <w:rFonts w:ascii="Liberation Serif" w:hAnsi="Liberation Serif" w:cs="Liberation Serif"/>
          <w:sz w:val="20"/>
          <w:szCs w:val="20"/>
        </w:rPr>
      </w:pPr>
    </w:p>
    <w:p w14:paraId="75ADEAAA" w14:textId="77777777" w:rsidR="00CC1847" w:rsidRPr="00BA52BA" w:rsidRDefault="00CC1847" w:rsidP="00CC1847">
      <w:pPr>
        <w:ind w:left="-709"/>
        <w:jc w:val="center"/>
        <w:rPr>
          <w:rFonts w:ascii="Liberation Serif" w:hAnsi="Liberation Serif" w:cs="Liberation Serif"/>
          <w:b/>
          <w:sz w:val="20"/>
          <w:szCs w:val="20"/>
        </w:rPr>
      </w:pPr>
      <w:r w:rsidRPr="00BA52BA">
        <w:rPr>
          <w:rFonts w:ascii="Liberation Serif" w:hAnsi="Liberation Serif" w:cs="Liberation Serif"/>
          <w:b/>
          <w:sz w:val="20"/>
          <w:szCs w:val="20"/>
        </w:rPr>
        <w:t>ПИСЬМО</w:t>
      </w:r>
    </w:p>
    <w:p w14:paraId="2C106422" w14:textId="77777777" w:rsidR="00CC1847" w:rsidRPr="00BA52BA" w:rsidRDefault="00CC1847" w:rsidP="00CC1847">
      <w:pPr>
        <w:ind w:left="-709"/>
        <w:jc w:val="center"/>
        <w:rPr>
          <w:rFonts w:ascii="Liberation Serif" w:hAnsi="Liberation Serif" w:cs="Liberation Serif"/>
          <w:b/>
          <w:sz w:val="20"/>
          <w:szCs w:val="20"/>
        </w:rPr>
      </w:pPr>
      <w:r w:rsidRPr="00BA52BA">
        <w:rPr>
          <w:rFonts w:ascii="Liberation Serif" w:hAnsi="Liberation Serif" w:cs="Liberation Serif"/>
          <w:b/>
          <w:sz w:val="20"/>
          <w:szCs w:val="20"/>
        </w:rPr>
        <w:t>о нахождении поставляемой серии (партии) товара</w:t>
      </w:r>
    </w:p>
    <w:p w14:paraId="0BDE473E" w14:textId="77777777" w:rsidR="00CC1847" w:rsidRPr="00BA52BA" w:rsidRDefault="00CC1847" w:rsidP="00CC1847">
      <w:pPr>
        <w:ind w:left="-709"/>
        <w:jc w:val="center"/>
        <w:rPr>
          <w:rFonts w:ascii="Liberation Serif" w:hAnsi="Liberation Serif" w:cs="Liberation Serif"/>
          <w:b/>
          <w:sz w:val="20"/>
          <w:szCs w:val="20"/>
        </w:rPr>
      </w:pPr>
      <w:r w:rsidRPr="00BA52BA">
        <w:rPr>
          <w:rFonts w:ascii="Liberation Serif" w:hAnsi="Liberation Serif" w:cs="Liberation Serif"/>
          <w:b/>
          <w:sz w:val="20"/>
          <w:szCs w:val="20"/>
        </w:rPr>
        <w:t>в первичном легальном гражданском обороте</w:t>
      </w:r>
    </w:p>
    <w:p w14:paraId="695FD5A9" w14:textId="77777777" w:rsidR="00CC1847" w:rsidRPr="00BA52BA" w:rsidRDefault="00CC1847" w:rsidP="00CC1847">
      <w:pPr>
        <w:ind w:left="-709"/>
        <w:jc w:val="center"/>
        <w:rPr>
          <w:rFonts w:ascii="Liberation Serif" w:hAnsi="Liberation Serif" w:cs="Liberation Serif"/>
          <w:sz w:val="20"/>
          <w:szCs w:val="20"/>
        </w:rPr>
      </w:pPr>
    </w:p>
    <w:p w14:paraId="1C94A0D1"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Настоящим_____________</w:t>
      </w:r>
      <w:proofErr w:type="gramStart"/>
      <w:r w:rsidRPr="00BA52BA">
        <w:rPr>
          <w:rFonts w:ascii="Liberation Serif" w:hAnsi="Liberation Serif" w:cs="Liberation Serif"/>
          <w:sz w:val="20"/>
          <w:szCs w:val="20"/>
        </w:rPr>
        <w:t>_(</w:t>
      </w:r>
      <w:proofErr w:type="gramEnd"/>
      <w:r w:rsidRPr="00BA52BA">
        <w:rPr>
          <w:rFonts w:ascii="Liberation Serif" w:hAnsi="Liberation Serif" w:cs="Liberation Serif"/>
          <w:sz w:val="20"/>
          <w:szCs w:val="20"/>
        </w:rPr>
        <w:t>официальное наименование, место нахождения организации)________ являющееся официальным производителем лекарственного препарата либо официальным представителем производителя лекарственного препарата (далее – лекарственный препарат):</w:t>
      </w:r>
    </w:p>
    <w:p w14:paraId="0CEA4566" w14:textId="77777777" w:rsidR="00CC1847" w:rsidRPr="00BA52BA" w:rsidRDefault="00CC1847" w:rsidP="00CC1847">
      <w:pPr>
        <w:jc w:val="both"/>
        <w:rPr>
          <w:rFonts w:ascii="Liberation Serif" w:hAnsi="Liberation Serif" w:cs="Liberation Serif"/>
          <w:sz w:val="20"/>
          <w:szCs w:val="20"/>
        </w:rPr>
      </w:pPr>
      <w:proofErr w:type="gramStart"/>
      <w:r w:rsidRPr="00BA52BA">
        <w:rPr>
          <w:rFonts w:ascii="Liberation Serif" w:hAnsi="Liberation Serif" w:cs="Liberation Serif"/>
          <w:sz w:val="20"/>
          <w:szCs w:val="20"/>
        </w:rPr>
        <w:t>МНН:_</w:t>
      </w:r>
      <w:proofErr w:type="gramEnd"/>
      <w:r w:rsidRPr="00BA52BA">
        <w:rPr>
          <w:rFonts w:ascii="Liberation Serif" w:hAnsi="Liberation Serif" w:cs="Liberation Serif"/>
          <w:sz w:val="20"/>
          <w:szCs w:val="20"/>
        </w:rPr>
        <w:t>________________________________________________________________</w:t>
      </w:r>
    </w:p>
    <w:p w14:paraId="12751ADF"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 xml:space="preserve">Торговое наименование, форма выпуска, дозировка и </w:t>
      </w:r>
      <w:proofErr w:type="gramStart"/>
      <w:r w:rsidRPr="00BA52BA">
        <w:rPr>
          <w:rFonts w:ascii="Liberation Serif" w:hAnsi="Liberation Serif" w:cs="Liberation Serif"/>
          <w:sz w:val="20"/>
          <w:szCs w:val="20"/>
        </w:rPr>
        <w:t>фасовка:_</w:t>
      </w:r>
      <w:proofErr w:type="gramEnd"/>
      <w:r w:rsidRPr="00BA52BA">
        <w:rPr>
          <w:rFonts w:ascii="Liberation Serif" w:hAnsi="Liberation Serif" w:cs="Liberation Serif"/>
          <w:sz w:val="20"/>
          <w:szCs w:val="20"/>
        </w:rPr>
        <w:t>______________________________________________________________</w:t>
      </w:r>
    </w:p>
    <w:p w14:paraId="3194950F"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Серия (партия</w:t>
      </w:r>
      <w:proofErr w:type="gramStart"/>
      <w:r w:rsidRPr="00BA52BA">
        <w:rPr>
          <w:rFonts w:ascii="Liberation Serif" w:hAnsi="Liberation Serif" w:cs="Liberation Serif"/>
          <w:sz w:val="20"/>
          <w:szCs w:val="20"/>
        </w:rPr>
        <w:t>):_</w:t>
      </w:r>
      <w:proofErr w:type="gramEnd"/>
      <w:r w:rsidRPr="00BA52BA">
        <w:rPr>
          <w:rFonts w:ascii="Liberation Serif" w:hAnsi="Liberation Serif" w:cs="Liberation Serif"/>
          <w:sz w:val="20"/>
          <w:szCs w:val="20"/>
        </w:rPr>
        <w:t>________________________________________________________</w:t>
      </w:r>
    </w:p>
    <w:p w14:paraId="2C273532"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Удостоверяет, что указанный лекарственный препарат легально произведен, находится в первичном легальном гражданском обороте, ранее конечному потребителю (гражданам) не передавался.</w:t>
      </w:r>
    </w:p>
    <w:p w14:paraId="77308359"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Удостоверяем, что ________________(наименование Поставщика, ИНН)_______________имеет все необходимые полномочия на предложения и поставку указанного лекарственного препарата в объеме и сроки, установленные договором от «__»__________ №_____, заключаемым по итогам осуществления закупки (извещение №__________).</w:t>
      </w:r>
    </w:p>
    <w:p w14:paraId="1B2BD26A"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Гарантируем требуемое качество указанного лекарственного препарата и вышеуказанные объемы поставки.</w:t>
      </w:r>
    </w:p>
    <w:p w14:paraId="7B33E154" w14:textId="77777777" w:rsidR="00CC1847" w:rsidRPr="00BA52BA" w:rsidRDefault="00CC1847" w:rsidP="00CC1847">
      <w:pPr>
        <w:jc w:val="both"/>
        <w:rPr>
          <w:rFonts w:ascii="Liberation Serif" w:hAnsi="Liberation Serif" w:cs="Liberation Serif"/>
          <w:sz w:val="20"/>
          <w:szCs w:val="20"/>
        </w:rPr>
      </w:pPr>
    </w:p>
    <w:p w14:paraId="105855E5" w14:textId="77777777" w:rsidR="00CC1847" w:rsidRPr="00BA52BA" w:rsidRDefault="00CC1847" w:rsidP="00CC1847">
      <w:pPr>
        <w:jc w:val="both"/>
        <w:rPr>
          <w:rFonts w:ascii="Liberation Serif" w:hAnsi="Liberation Serif" w:cs="Liberation Serif"/>
          <w:sz w:val="20"/>
          <w:szCs w:val="20"/>
        </w:rPr>
      </w:pPr>
    </w:p>
    <w:p w14:paraId="27E3E7C4" w14:textId="77777777" w:rsidR="00CC1847" w:rsidRPr="00BA52BA" w:rsidRDefault="00CC1847" w:rsidP="00CC1847">
      <w:pPr>
        <w:jc w:val="both"/>
        <w:rPr>
          <w:rFonts w:ascii="Liberation Serif" w:hAnsi="Liberation Serif" w:cs="Liberation Serif"/>
          <w:sz w:val="20"/>
          <w:szCs w:val="20"/>
        </w:rPr>
      </w:pPr>
    </w:p>
    <w:p w14:paraId="6D3F1F2B" w14:textId="77777777" w:rsidR="00CC1847" w:rsidRPr="00BA52BA" w:rsidRDefault="00CC1847" w:rsidP="00CC1847">
      <w:pPr>
        <w:jc w:val="both"/>
        <w:rPr>
          <w:rFonts w:ascii="Liberation Serif" w:hAnsi="Liberation Serif" w:cs="Liberation Serif"/>
          <w:sz w:val="20"/>
          <w:szCs w:val="20"/>
        </w:rPr>
      </w:pPr>
    </w:p>
    <w:p w14:paraId="299BB413" w14:textId="77777777" w:rsidR="00CC1847" w:rsidRPr="00BA52BA" w:rsidRDefault="00CC1847" w:rsidP="00CC1847">
      <w:pPr>
        <w:jc w:val="both"/>
        <w:rPr>
          <w:rFonts w:ascii="Liberation Serif" w:hAnsi="Liberation Serif" w:cs="Liberation Serif"/>
          <w:sz w:val="20"/>
          <w:szCs w:val="20"/>
        </w:rPr>
      </w:pPr>
    </w:p>
    <w:p w14:paraId="555815B1"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Руководитель</w:t>
      </w:r>
    </w:p>
    <w:p w14:paraId="2F450A82"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____________/__________</w:t>
      </w:r>
    </w:p>
    <w:p w14:paraId="06B0E397" w14:textId="77777777" w:rsidR="00CC1847" w:rsidRPr="00BA52BA" w:rsidRDefault="00CC1847" w:rsidP="00CC1847">
      <w:pPr>
        <w:jc w:val="both"/>
        <w:rPr>
          <w:rFonts w:ascii="Liberation Serif" w:hAnsi="Liberation Serif" w:cs="Liberation Serif"/>
          <w:sz w:val="20"/>
          <w:szCs w:val="20"/>
          <w:vertAlign w:val="superscript"/>
        </w:rPr>
      </w:pPr>
      <w:r w:rsidRPr="00BA52BA">
        <w:rPr>
          <w:rFonts w:ascii="Liberation Serif" w:hAnsi="Liberation Serif" w:cs="Liberation Serif"/>
          <w:sz w:val="20"/>
          <w:szCs w:val="20"/>
        </w:rPr>
        <w:t>М.П.</w:t>
      </w:r>
    </w:p>
    <w:p w14:paraId="4B17BA79" w14:textId="77777777" w:rsidR="00CC1847" w:rsidRPr="00BA52BA" w:rsidRDefault="00CC1847" w:rsidP="00CC1847">
      <w:pPr>
        <w:rPr>
          <w:rFonts w:ascii="Liberation Serif" w:hAnsi="Liberation Serif"/>
          <w:sz w:val="20"/>
          <w:szCs w:val="20"/>
        </w:rPr>
      </w:pPr>
    </w:p>
    <w:p w14:paraId="68598AA6" w14:textId="77777777" w:rsidR="00CC1847" w:rsidRPr="00BA52BA" w:rsidRDefault="00CC1847" w:rsidP="00CC1847">
      <w:pPr>
        <w:rPr>
          <w:rFonts w:ascii="Liberation Serif" w:hAnsi="Liberation Serif"/>
          <w:sz w:val="20"/>
          <w:szCs w:val="20"/>
        </w:rPr>
      </w:pPr>
    </w:p>
    <w:p w14:paraId="4E28E236" w14:textId="77777777" w:rsidR="00CC1847" w:rsidRPr="00BA52BA" w:rsidRDefault="00CC1847" w:rsidP="00CC1847">
      <w:pPr>
        <w:pStyle w:val="ConsPlusNonformat"/>
        <w:jc w:val="right"/>
        <w:rPr>
          <w:rFonts w:ascii="Liberation Serif" w:hAnsi="Liberation Serif"/>
        </w:rPr>
      </w:pPr>
      <w:r w:rsidRPr="00BA52BA">
        <w:rPr>
          <w:rFonts w:ascii="Liberation Serif" w:hAnsi="Liberation Serif"/>
        </w:rPr>
        <w:br w:type="page"/>
      </w:r>
      <w:r w:rsidRPr="00BA52BA">
        <w:rPr>
          <w:rFonts w:ascii="Liberation Serif" w:hAnsi="Liberation Serif"/>
        </w:rPr>
        <w:lastRenderedPageBreak/>
        <w:t>Приложение № 5 к Договору</w:t>
      </w:r>
    </w:p>
    <w:p w14:paraId="117B1EA4" w14:textId="77777777" w:rsidR="00CC1847" w:rsidRPr="00BA52BA" w:rsidRDefault="00CC1847" w:rsidP="00CC1847">
      <w:pPr>
        <w:pStyle w:val="ConsPlusNonformat"/>
        <w:jc w:val="right"/>
        <w:rPr>
          <w:rFonts w:ascii="Liberation Serif" w:hAnsi="Liberation Serif"/>
        </w:rPr>
      </w:pPr>
      <w:r w:rsidRPr="00BA52BA">
        <w:rPr>
          <w:rFonts w:ascii="Liberation Serif" w:hAnsi="Liberation Serif"/>
        </w:rPr>
        <w:t>от «___» _________ 20__ г. №_________</w:t>
      </w:r>
    </w:p>
    <w:p w14:paraId="3B533812" w14:textId="77777777" w:rsidR="00CC1847" w:rsidRPr="00BA52BA" w:rsidRDefault="00CC1847" w:rsidP="00CC1847">
      <w:pPr>
        <w:pStyle w:val="ConsPlusNonformat"/>
        <w:jc w:val="right"/>
        <w:rPr>
          <w:rFonts w:ascii="Liberation Serif" w:hAnsi="Liberation Serif"/>
        </w:rPr>
      </w:pPr>
    </w:p>
    <w:p w14:paraId="029AD0C0" w14:textId="77777777" w:rsidR="00CC1847" w:rsidRDefault="00CC1847" w:rsidP="00CC1847">
      <w:pPr>
        <w:widowControl w:val="0"/>
        <w:rPr>
          <w:rFonts w:ascii="Liberation Serif" w:hAnsi="Liberation Serif" w:cs="Courier New"/>
          <w:kern w:val="2"/>
          <w:sz w:val="20"/>
          <w:szCs w:val="20"/>
        </w:rPr>
      </w:pPr>
      <w:r>
        <w:rPr>
          <w:rFonts w:ascii="Liberation Serif" w:hAnsi="Liberation Serif" w:cs="Courier New"/>
          <w:kern w:val="2"/>
          <w:sz w:val="20"/>
          <w:szCs w:val="20"/>
        </w:rPr>
        <w:t>ФОРМА</w:t>
      </w:r>
    </w:p>
    <w:p w14:paraId="084710CC" w14:textId="77777777" w:rsidR="00CC1847" w:rsidRDefault="00CC1847" w:rsidP="00CC1847">
      <w:pPr>
        <w:widowControl w:val="0"/>
        <w:jc w:val="both"/>
        <w:rPr>
          <w:rFonts w:ascii="Liberation Serif" w:hAnsi="Liberation Serif" w:cs="Courier New"/>
          <w:kern w:val="2"/>
          <w:sz w:val="20"/>
          <w:szCs w:val="20"/>
        </w:rPr>
      </w:pPr>
    </w:p>
    <w:p w14:paraId="295C1AAF" w14:textId="77777777" w:rsidR="00CC1847" w:rsidRDefault="00CC1847" w:rsidP="00CC1847">
      <w:pPr>
        <w:widowControl w:val="0"/>
        <w:jc w:val="center"/>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 xml:space="preserve">ЗАЯВКА О ПОЛУЧЕНИИ ТОВАРА </w:t>
      </w:r>
    </w:p>
    <w:p w14:paraId="4D787B5D" w14:textId="77777777" w:rsidR="00CC1847" w:rsidRDefault="00CC1847" w:rsidP="00CC1847">
      <w:pPr>
        <w:widowControl w:val="0"/>
        <w:jc w:val="center"/>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(Договор поставки от "__" ____ 20__ г. № ___)</w:t>
      </w:r>
    </w:p>
    <w:p w14:paraId="22217A89" w14:textId="77777777" w:rsidR="00CC1847" w:rsidRDefault="00CC1847" w:rsidP="00CC1847">
      <w:pPr>
        <w:widowControl w:val="0"/>
        <w:jc w:val="center"/>
        <w:rPr>
          <w:rFonts w:ascii="Liberation Serif" w:hAnsi="Liberation Serif" w:cs="Liberation Serif"/>
          <w:color w:val="000000"/>
          <w:kern w:val="2"/>
          <w:sz w:val="20"/>
          <w:szCs w:val="20"/>
        </w:rPr>
      </w:pPr>
    </w:p>
    <w:p w14:paraId="7966B089" w14:textId="77777777" w:rsidR="00CC1847" w:rsidRDefault="00CC1847" w:rsidP="00CC1847">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Заказчик (Получатель) _______ (полное наименование) в лице ______ (должность, фамилия, имя, отчество (при наличии) лица, подписывающего Заявку о получении Товара (далее - Заявка)), действующего на основании _______ (указываются реквизиты документа, удостоверяющие полномочия лица на подписание Заявки), в соответствии с п. ____ Договора поставки от "__" _______ ____ г. № ____ (далее - Договор) просит осуществить поставку Товара в следующем количестве:</w:t>
      </w:r>
    </w:p>
    <w:p w14:paraId="738F5EA5" w14:textId="77777777" w:rsidR="00CC1847" w:rsidRDefault="00CC1847" w:rsidP="00CC1847">
      <w:pPr>
        <w:widowControl w:val="0"/>
        <w:jc w:val="both"/>
        <w:rPr>
          <w:rFonts w:ascii="Liberation Serif" w:hAnsi="Liberation Serif" w:cs="Liberation Serif"/>
          <w:color w:val="000000"/>
          <w:kern w:val="2"/>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2"/>
        <w:gridCol w:w="3992"/>
        <w:gridCol w:w="1816"/>
        <w:gridCol w:w="1574"/>
        <w:gridCol w:w="1249"/>
        <w:gridCol w:w="1230"/>
      </w:tblGrid>
      <w:tr w:rsidR="00CC1847" w14:paraId="21038EF6" w14:textId="77777777" w:rsidTr="007A1E68">
        <w:trPr>
          <w:trHeight w:val="2070"/>
        </w:trPr>
        <w:tc>
          <w:tcPr>
            <w:tcW w:w="214" w:type="pct"/>
            <w:tcBorders>
              <w:top w:val="single" w:sz="4" w:space="0" w:color="auto"/>
              <w:left w:val="single" w:sz="4" w:space="0" w:color="auto"/>
              <w:bottom w:val="single" w:sz="4" w:space="0" w:color="auto"/>
              <w:right w:val="single" w:sz="4" w:space="0" w:color="auto"/>
            </w:tcBorders>
            <w:hideMark/>
          </w:tcPr>
          <w:p w14:paraId="5E2EC8EA"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N п/п</w:t>
            </w:r>
          </w:p>
        </w:tc>
        <w:tc>
          <w:tcPr>
            <w:tcW w:w="1937" w:type="pct"/>
            <w:tcBorders>
              <w:top w:val="single" w:sz="4" w:space="0" w:color="auto"/>
              <w:left w:val="single" w:sz="4" w:space="0" w:color="auto"/>
              <w:bottom w:val="single" w:sz="4" w:space="0" w:color="auto"/>
              <w:right w:val="single" w:sz="4" w:space="0" w:color="auto"/>
            </w:tcBorders>
            <w:hideMark/>
          </w:tcPr>
          <w:p w14:paraId="43DEA547"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Наименование Товара (согласно Спецификации (</w:t>
            </w:r>
            <w:hyperlink r:id="rId18" w:anchor="P483" w:history="1">
              <w:r>
                <w:rPr>
                  <w:rStyle w:val="a4"/>
                  <w:rFonts w:ascii="Liberation Serif" w:hAnsi="Liberation Serif" w:cs="Liberation Serif"/>
                  <w:color w:val="000000"/>
                  <w:kern w:val="2"/>
                  <w:sz w:val="20"/>
                  <w:szCs w:val="20"/>
                </w:rPr>
                <w:t>приложение N 1</w:t>
              </w:r>
            </w:hyperlink>
            <w:r>
              <w:rPr>
                <w:rFonts w:ascii="Liberation Serif" w:hAnsi="Liberation Serif" w:cs="Liberation Serif"/>
                <w:color w:val="000000"/>
                <w:kern w:val="2"/>
                <w:sz w:val="20"/>
                <w:szCs w:val="20"/>
              </w:rPr>
              <w:t xml:space="preserve"> к Договору)</w:t>
            </w:r>
          </w:p>
        </w:tc>
        <w:tc>
          <w:tcPr>
            <w:tcW w:w="881" w:type="pct"/>
            <w:tcBorders>
              <w:top w:val="single" w:sz="4" w:space="0" w:color="auto"/>
              <w:left w:val="single" w:sz="4" w:space="0" w:color="auto"/>
              <w:bottom w:val="single" w:sz="4" w:space="0" w:color="auto"/>
              <w:right w:val="single" w:sz="4" w:space="0" w:color="auto"/>
            </w:tcBorders>
            <w:hideMark/>
          </w:tcPr>
          <w:p w14:paraId="4F7780B0"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Единица измерения Товара (согласно Спецификации (</w:t>
            </w:r>
            <w:hyperlink r:id="rId19" w:anchor="P483" w:history="1">
              <w:r>
                <w:rPr>
                  <w:rStyle w:val="a4"/>
                  <w:rFonts w:ascii="Liberation Serif" w:hAnsi="Liberation Serif" w:cs="Liberation Serif"/>
                  <w:color w:val="000000"/>
                  <w:kern w:val="2"/>
                  <w:sz w:val="20"/>
                  <w:szCs w:val="20"/>
                </w:rPr>
                <w:t>приложение N 1</w:t>
              </w:r>
            </w:hyperlink>
            <w:r>
              <w:rPr>
                <w:rFonts w:ascii="Liberation Serif" w:hAnsi="Liberation Serif" w:cs="Liberation Serif"/>
                <w:color w:val="000000"/>
                <w:kern w:val="2"/>
                <w:sz w:val="20"/>
                <w:szCs w:val="20"/>
              </w:rPr>
              <w:t xml:space="preserve"> к Договору)</w:t>
            </w:r>
          </w:p>
        </w:tc>
        <w:tc>
          <w:tcPr>
            <w:tcW w:w="764" w:type="pct"/>
            <w:tcBorders>
              <w:top w:val="single" w:sz="4" w:space="0" w:color="auto"/>
              <w:left w:val="single" w:sz="4" w:space="0" w:color="auto"/>
              <w:bottom w:val="single" w:sz="4" w:space="0" w:color="auto"/>
              <w:right w:val="single" w:sz="4" w:space="0" w:color="auto"/>
            </w:tcBorders>
            <w:hideMark/>
          </w:tcPr>
          <w:p w14:paraId="3690CF5B"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Цена за Единицу измерения Товара (согласно Спецификации (</w:t>
            </w:r>
            <w:hyperlink r:id="rId20" w:anchor="P483" w:history="1">
              <w:r>
                <w:rPr>
                  <w:rStyle w:val="a4"/>
                  <w:rFonts w:ascii="Liberation Serif" w:hAnsi="Liberation Serif" w:cs="Liberation Serif"/>
                  <w:color w:val="000000"/>
                  <w:kern w:val="2"/>
                  <w:sz w:val="20"/>
                  <w:szCs w:val="20"/>
                </w:rPr>
                <w:t>приложение N 1</w:t>
              </w:r>
            </w:hyperlink>
            <w:r>
              <w:rPr>
                <w:rFonts w:ascii="Liberation Serif" w:hAnsi="Liberation Serif" w:cs="Liberation Serif"/>
                <w:color w:val="000000"/>
                <w:kern w:val="2"/>
                <w:sz w:val="20"/>
                <w:szCs w:val="20"/>
              </w:rPr>
              <w:t xml:space="preserve"> к Договору)</w:t>
            </w:r>
          </w:p>
        </w:tc>
        <w:tc>
          <w:tcPr>
            <w:tcW w:w="606" w:type="pct"/>
            <w:tcBorders>
              <w:top w:val="single" w:sz="4" w:space="0" w:color="auto"/>
              <w:left w:val="single" w:sz="4" w:space="0" w:color="auto"/>
              <w:bottom w:val="single" w:sz="4" w:space="0" w:color="auto"/>
              <w:right w:val="single" w:sz="4" w:space="0" w:color="auto"/>
            </w:tcBorders>
            <w:hideMark/>
          </w:tcPr>
          <w:p w14:paraId="6C6FB3B7"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Количество Товара</w:t>
            </w:r>
          </w:p>
        </w:tc>
        <w:tc>
          <w:tcPr>
            <w:tcW w:w="597" w:type="pct"/>
            <w:tcBorders>
              <w:top w:val="single" w:sz="4" w:space="0" w:color="auto"/>
              <w:left w:val="single" w:sz="4" w:space="0" w:color="auto"/>
              <w:bottom w:val="single" w:sz="4" w:space="0" w:color="auto"/>
              <w:right w:val="single" w:sz="4" w:space="0" w:color="auto"/>
            </w:tcBorders>
            <w:hideMark/>
          </w:tcPr>
          <w:p w14:paraId="144E75A2"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Стоимость</w:t>
            </w:r>
          </w:p>
        </w:tc>
      </w:tr>
      <w:tr w:rsidR="00CC1847" w14:paraId="12533127" w14:textId="77777777" w:rsidTr="007A1E68">
        <w:tc>
          <w:tcPr>
            <w:tcW w:w="214" w:type="pct"/>
            <w:tcBorders>
              <w:top w:val="single" w:sz="4" w:space="0" w:color="auto"/>
              <w:left w:val="single" w:sz="4" w:space="0" w:color="auto"/>
              <w:bottom w:val="single" w:sz="4" w:space="0" w:color="auto"/>
              <w:right w:val="single" w:sz="4" w:space="0" w:color="auto"/>
            </w:tcBorders>
            <w:hideMark/>
          </w:tcPr>
          <w:p w14:paraId="2090354E"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1</w:t>
            </w:r>
          </w:p>
        </w:tc>
        <w:tc>
          <w:tcPr>
            <w:tcW w:w="1937" w:type="pct"/>
            <w:tcBorders>
              <w:top w:val="single" w:sz="4" w:space="0" w:color="auto"/>
              <w:left w:val="single" w:sz="4" w:space="0" w:color="auto"/>
              <w:bottom w:val="single" w:sz="4" w:space="0" w:color="auto"/>
              <w:right w:val="single" w:sz="4" w:space="0" w:color="auto"/>
            </w:tcBorders>
          </w:tcPr>
          <w:p w14:paraId="5759C52E" w14:textId="77777777" w:rsidR="00CC1847" w:rsidRDefault="00CC1847" w:rsidP="007A1E68">
            <w:pPr>
              <w:widowControl w:val="0"/>
              <w:jc w:val="both"/>
              <w:rPr>
                <w:rFonts w:ascii="Liberation Serif" w:hAnsi="Liberation Serif" w:cs="Liberation Serif"/>
                <w:color w:val="000000"/>
                <w:kern w:val="2"/>
                <w:sz w:val="20"/>
                <w:szCs w:val="20"/>
              </w:rPr>
            </w:pPr>
          </w:p>
        </w:tc>
        <w:tc>
          <w:tcPr>
            <w:tcW w:w="881" w:type="pct"/>
            <w:tcBorders>
              <w:top w:val="single" w:sz="4" w:space="0" w:color="auto"/>
              <w:left w:val="single" w:sz="4" w:space="0" w:color="auto"/>
              <w:bottom w:val="single" w:sz="4" w:space="0" w:color="auto"/>
              <w:right w:val="single" w:sz="4" w:space="0" w:color="auto"/>
            </w:tcBorders>
          </w:tcPr>
          <w:p w14:paraId="29EE595E" w14:textId="77777777" w:rsidR="00CC1847" w:rsidRDefault="00CC1847" w:rsidP="007A1E68">
            <w:pPr>
              <w:widowControl w:val="0"/>
              <w:jc w:val="both"/>
              <w:rPr>
                <w:rFonts w:ascii="Liberation Serif" w:hAnsi="Liberation Serif" w:cs="Liberation Serif"/>
                <w:color w:val="000000"/>
                <w:kern w:val="2"/>
                <w:sz w:val="20"/>
                <w:szCs w:val="20"/>
              </w:rPr>
            </w:pPr>
          </w:p>
        </w:tc>
        <w:tc>
          <w:tcPr>
            <w:tcW w:w="764" w:type="pct"/>
            <w:tcBorders>
              <w:top w:val="single" w:sz="4" w:space="0" w:color="auto"/>
              <w:left w:val="single" w:sz="4" w:space="0" w:color="auto"/>
              <w:bottom w:val="single" w:sz="4" w:space="0" w:color="auto"/>
              <w:right w:val="single" w:sz="4" w:space="0" w:color="auto"/>
            </w:tcBorders>
          </w:tcPr>
          <w:p w14:paraId="37E734F4" w14:textId="77777777" w:rsidR="00CC1847" w:rsidRDefault="00CC1847" w:rsidP="007A1E68">
            <w:pPr>
              <w:widowControl w:val="0"/>
              <w:jc w:val="both"/>
              <w:rPr>
                <w:rFonts w:ascii="Liberation Serif" w:hAnsi="Liberation Serif" w:cs="Liberation Serif"/>
                <w:color w:val="000000"/>
                <w:kern w:val="2"/>
                <w:sz w:val="20"/>
                <w:szCs w:val="20"/>
              </w:rPr>
            </w:pPr>
          </w:p>
        </w:tc>
        <w:tc>
          <w:tcPr>
            <w:tcW w:w="606" w:type="pct"/>
            <w:tcBorders>
              <w:top w:val="single" w:sz="4" w:space="0" w:color="auto"/>
              <w:left w:val="single" w:sz="4" w:space="0" w:color="auto"/>
              <w:bottom w:val="single" w:sz="4" w:space="0" w:color="auto"/>
              <w:right w:val="single" w:sz="4" w:space="0" w:color="auto"/>
            </w:tcBorders>
          </w:tcPr>
          <w:p w14:paraId="3BE74B42" w14:textId="77777777" w:rsidR="00CC1847" w:rsidRDefault="00CC1847" w:rsidP="007A1E68">
            <w:pPr>
              <w:widowControl w:val="0"/>
              <w:jc w:val="both"/>
              <w:rPr>
                <w:rFonts w:ascii="Liberation Serif" w:hAnsi="Liberation Serif" w:cs="Liberation Serif"/>
                <w:color w:val="000000"/>
                <w:kern w:val="2"/>
                <w:sz w:val="20"/>
                <w:szCs w:val="20"/>
              </w:rPr>
            </w:pPr>
          </w:p>
        </w:tc>
        <w:tc>
          <w:tcPr>
            <w:tcW w:w="597" w:type="pct"/>
            <w:tcBorders>
              <w:top w:val="single" w:sz="4" w:space="0" w:color="auto"/>
              <w:left w:val="single" w:sz="4" w:space="0" w:color="auto"/>
              <w:bottom w:val="single" w:sz="4" w:space="0" w:color="auto"/>
              <w:right w:val="single" w:sz="4" w:space="0" w:color="auto"/>
            </w:tcBorders>
          </w:tcPr>
          <w:p w14:paraId="333EFBEB" w14:textId="77777777" w:rsidR="00CC1847" w:rsidRDefault="00CC1847" w:rsidP="007A1E68">
            <w:pPr>
              <w:widowControl w:val="0"/>
              <w:jc w:val="both"/>
              <w:rPr>
                <w:rFonts w:ascii="Liberation Serif" w:hAnsi="Liberation Serif" w:cs="Liberation Serif"/>
                <w:color w:val="000000"/>
                <w:kern w:val="2"/>
                <w:sz w:val="20"/>
                <w:szCs w:val="20"/>
              </w:rPr>
            </w:pPr>
          </w:p>
        </w:tc>
      </w:tr>
      <w:tr w:rsidR="00CC1847" w14:paraId="5D46564A" w14:textId="77777777" w:rsidTr="007A1E68">
        <w:tc>
          <w:tcPr>
            <w:tcW w:w="214" w:type="pct"/>
            <w:tcBorders>
              <w:top w:val="single" w:sz="4" w:space="0" w:color="auto"/>
              <w:left w:val="single" w:sz="4" w:space="0" w:color="auto"/>
              <w:bottom w:val="single" w:sz="4" w:space="0" w:color="auto"/>
              <w:right w:val="single" w:sz="4" w:space="0" w:color="auto"/>
            </w:tcBorders>
            <w:hideMark/>
          </w:tcPr>
          <w:p w14:paraId="1C916349"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2</w:t>
            </w:r>
          </w:p>
        </w:tc>
        <w:tc>
          <w:tcPr>
            <w:tcW w:w="1937" w:type="pct"/>
            <w:tcBorders>
              <w:top w:val="single" w:sz="4" w:space="0" w:color="auto"/>
              <w:left w:val="single" w:sz="4" w:space="0" w:color="auto"/>
              <w:bottom w:val="single" w:sz="4" w:space="0" w:color="auto"/>
              <w:right w:val="single" w:sz="4" w:space="0" w:color="auto"/>
            </w:tcBorders>
          </w:tcPr>
          <w:p w14:paraId="109AB141" w14:textId="77777777" w:rsidR="00CC1847" w:rsidRDefault="00CC1847" w:rsidP="007A1E68">
            <w:pPr>
              <w:widowControl w:val="0"/>
              <w:jc w:val="both"/>
              <w:rPr>
                <w:rFonts w:ascii="Liberation Serif" w:hAnsi="Liberation Serif" w:cs="Liberation Serif"/>
                <w:color w:val="000000"/>
                <w:kern w:val="2"/>
                <w:sz w:val="20"/>
                <w:szCs w:val="20"/>
              </w:rPr>
            </w:pPr>
          </w:p>
        </w:tc>
        <w:tc>
          <w:tcPr>
            <w:tcW w:w="881" w:type="pct"/>
            <w:tcBorders>
              <w:top w:val="single" w:sz="4" w:space="0" w:color="auto"/>
              <w:left w:val="single" w:sz="4" w:space="0" w:color="auto"/>
              <w:bottom w:val="single" w:sz="4" w:space="0" w:color="auto"/>
              <w:right w:val="single" w:sz="4" w:space="0" w:color="auto"/>
            </w:tcBorders>
          </w:tcPr>
          <w:p w14:paraId="198EB3E7" w14:textId="77777777" w:rsidR="00CC1847" w:rsidRDefault="00CC1847" w:rsidP="007A1E68">
            <w:pPr>
              <w:widowControl w:val="0"/>
              <w:jc w:val="both"/>
              <w:rPr>
                <w:rFonts w:ascii="Liberation Serif" w:hAnsi="Liberation Serif" w:cs="Liberation Serif"/>
                <w:color w:val="000000"/>
                <w:kern w:val="2"/>
                <w:sz w:val="20"/>
                <w:szCs w:val="20"/>
              </w:rPr>
            </w:pPr>
          </w:p>
        </w:tc>
        <w:tc>
          <w:tcPr>
            <w:tcW w:w="764" w:type="pct"/>
            <w:tcBorders>
              <w:top w:val="single" w:sz="4" w:space="0" w:color="auto"/>
              <w:left w:val="single" w:sz="4" w:space="0" w:color="auto"/>
              <w:bottom w:val="single" w:sz="4" w:space="0" w:color="auto"/>
              <w:right w:val="single" w:sz="4" w:space="0" w:color="auto"/>
            </w:tcBorders>
          </w:tcPr>
          <w:p w14:paraId="12985B9E" w14:textId="77777777" w:rsidR="00CC1847" w:rsidRDefault="00CC1847" w:rsidP="007A1E68">
            <w:pPr>
              <w:widowControl w:val="0"/>
              <w:jc w:val="both"/>
              <w:rPr>
                <w:rFonts w:ascii="Liberation Serif" w:hAnsi="Liberation Serif" w:cs="Liberation Serif"/>
                <w:color w:val="000000"/>
                <w:kern w:val="2"/>
                <w:sz w:val="20"/>
                <w:szCs w:val="20"/>
              </w:rPr>
            </w:pPr>
          </w:p>
        </w:tc>
        <w:tc>
          <w:tcPr>
            <w:tcW w:w="606" w:type="pct"/>
            <w:tcBorders>
              <w:top w:val="single" w:sz="4" w:space="0" w:color="auto"/>
              <w:left w:val="single" w:sz="4" w:space="0" w:color="auto"/>
              <w:bottom w:val="single" w:sz="4" w:space="0" w:color="auto"/>
              <w:right w:val="single" w:sz="4" w:space="0" w:color="auto"/>
            </w:tcBorders>
          </w:tcPr>
          <w:p w14:paraId="79FF86CD" w14:textId="77777777" w:rsidR="00CC1847" w:rsidRDefault="00CC1847" w:rsidP="007A1E68">
            <w:pPr>
              <w:widowControl w:val="0"/>
              <w:jc w:val="both"/>
              <w:rPr>
                <w:rFonts w:ascii="Liberation Serif" w:hAnsi="Liberation Serif" w:cs="Liberation Serif"/>
                <w:color w:val="000000"/>
                <w:kern w:val="2"/>
                <w:sz w:val="20"/>
                <w:szCs w:val="20"/>
              </w:rPr>
            </w:pPr>
          </w:p>
        </w:tc>
        <w:tc>
          <w:tcPr>
            <w:tcW w:w="597" w:type="pct"/>
            <w:tcBorders>
              <w:top w:val="single" w:sz="4" w:space="0" w:color="auto"/>
              <w:left w:val="single" w:sz="4" w:space="0" w:color="auto"/>
              <w:bottom w:val="single" w:sz="4" w:space="0" w:color="auto"/>
              <w:right w:val="single" w:sz="4" w:space="0" w:color="auto"/>
            </w:tcBorders>
          </w:tcPr>
          <w:p w14:paraId="5AE34E79" w14:textId="77777777" w:rsidR="00CC1847" w:rsidRDefault="00CC1847" w:rsidP="007A1E68">
            <w:pPr>
              <w:widowControl w:val="0"/>
              <w:jc w:val="both"/>
              <w:rPr>
                <w:rFonts w:ascii="Liberation Serif" w:hAnsi="Liberation Serif" w:cs="Liberation Serif"/>
                <w:color w:val="000000"/>
                <w:kern w:val="2"/>
                <w:sz w:val="20"/>
                <w:szCs w:val="20"/>
              </w:rPr>
            </w:pPr>
          </w:p>
        </w:tc>
      </w:tr>
      <w:tr w:rsidR="00CC1847" w14:paraId="644035E5" w14:textId="77777777" w:rsidTr="007A1E68">
        <w:tc>
          <w:tcPr>
            <w:tcW w:w="214" w:type="pct"/>
            <w:tcBorders>
              <w:top w:val="single" w:sz="4" w:space="0" w:color="auto"/>
              <w:left w:val="single" w:sz="4" w:space="0" w:color="auto"/>
              <w:bottom w:val="single" w:sz="4" w:space="0" w:color="auto"/>
              <w:right w:val="single" w:sz="4" w:space="0" w:color="auto"/>
            </w:tcBorders>
            <w:hideMark/>
          </w:tcPr>
          <w:p w14:paraId="6E694905"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3</w:t>
            </w:r>
          </w:p>
        </w:tc>
        <w:tc>
          <w:tcPr>
            <w:tcW w:w="1937" w:type="pct"/>
            <w:tcBorders>
              <w:top w:val="single" w:sz="4" w:space="0" w:color="auto"/>
              <w:left w:val="single" w:sz="4" w:space="0" w:color="auto"/>
              <w:bottom w:val="single" w:sz="4" w:space="0" w:color="auto"/>
              <w:right w:val="single" w:sz="4" w:space="0" w:color="auto"/>
            </w:tcBorders>
          </w:tcPr>
          <w:p w14:paraId="5823337C" w14:textId="77777777" w:rsidR="00CC1847" w:rsidRDefault="00CC1847" w:rsidP="007A1E68">
            <w:pPr>
              <w:widowControl w:val="0"/>
              <w:jc w:val="both"/>
              <w:rPr>
                <w:rFonts w:ascii="Liberation Serif" w:hAnsi="Liberation Serif" w:cs="Liberation Serif"/>
                <w:color w:val="000000"/>
                <w:kern w:val="2"/>
                <w:sz w:val="20"/>
                <w:szCs w:val="20"/>
              </w:rPr>
            </w:pPr>
          </w:p>
        </w:tc>
        <w:tc>
          <w:tcPr>
            <w:tcW w:w="881" w:type="pct"/>
            <w:tcBorders>
              <w:top w:val="single" w:sz="4" w:space="0" w:color="auto"/>
              <w:left w:val="single" w:sz="4" w:space="0" w:color="auto"/>
              <w:bottom w:val="single" w:sz="4" w:space="0" w:color="auto"/>
              <w:right w:val="single" w:sz="4" w:space="0" w:color="auto"/>
            </w:tcBorders>
          </w:tcPr>
          <w:p w14:paraId="597B00D3" w14:textId="77777777" w:rsidR="00CC1847" w:rsidRDefault="00CC1847" w:rsidP="007A1E68">
            <w:pPr>
              <w:widowControl w:val="0"/>
              <w:jc w:val="both"/>
              <w:rPr>
                <w:rFonts w:ascii="Liberation Serif" w:hAnsi="Liberation Serif" w:cs="Liberation Serif"/>
                <w:color w:val="000000"/>
                <w:kern w:val="2"/>
                <w:sz w:val="20"/>
                <w:szCs w:val="20"/>
              </w:rPr>
            </w:pPr>
          </w:p>
        </w:tc>
        <w:tc>
          <w:tcPr>
            <w:tcW w:w="764" w:type="pct"/>
            <w:tcBorders>
              <w:top w:val="single" w:sz="4" w:space="0" w:color="auto"/>
              <w:left w:val="single" w:sz="4" w:space="0" w:color="auto"/>
              <w:bottom w:val="single" w:sz="4" w:space="0" w:color="auto"/>
              <w:right w:val="single" w:sz="4" w:space="0" w:color="auto"/>
            </w:tcBorders>
          </w:tcPr>
          <w:p w14:paraId="5EDB8441" w14:textId="77777777" w:rsidR="00CC1847" w:rsidRDefault="00CC1847" w:rsidP="007A1E68">
            <w:pPr>
              <w:widowControl w:val="0"/>
              <w:jc w:val="both"/>
              <w:rPr>
                <w:rFonts w:ascii="Liberation Serif" w:hAnsi="Liberation Serif" w:cs="Liberation Serif"/>
                <w:color w:val="000000"/>
                <w:kern w:val="2"/>
                <w:sz w:val="20"/>
                <w:szCs w:val="20"/>
              </w:rPr>
            </w:pPr>
          </w:p>
        </w:tc>
        <w:tc>
          <w:tcPr>
            <w:tcW w:w="606" w:type="pct"/>
            <w:tcBorders>
              <w:top w:val="single" w:sz="4" w:space="0" w:color="auto"/>
              <w:left w:val="single" w:sz="4" w:space="0" w:color="auto"/>
              <w:bottom w:val="single" w:sz="4" w:space="0" w:color="auto"/>
              <w:right w:val="single" w:sz="4" w:space="0" w:color="auto"/>
            </w:tcBorders>
          </w:tcPr>
          <w:p w14:paraId="266D9725" w14:textId="77777777" w:rsidR="00CC1847" w:rsidRDefault="00CC1847" w:rsidP="007A1E68">
            <w:pPr>
              <w:widowControl w:val="0"/>
              <w:jc w:val="both"/>
              <w:rPr>
                <w:rFonts w:ascii="Liberation Serif" w:hAnsi="Liberation Serif" w:cs="Liberation Serif"/>
                <w:color w:val="000000"/>
                <w:kern w:val="2"/>
                <w:sz w:val="20"/>
                <w:szCs w:val="20"/>
              </w:rPr>
            </w:pPr>
          </w:p>
        </w:tc>
        <w:tc>
          <w:tcPr>
            <w:tcW w:w="597" w:type="pct"/>
            <w:tcBorders>
              <w:top w:val="single" w:sz="4" w:space="0" w:color="auto"/>
              <w:left w:val="single" w:sz="4" w:space="0" w:color="auto"/>
              <w:bottom w:val="single" w:sz="4" w:space="0" w:color="auto"/>
              <w:right w:val="single" w:sz="4" w:space="0" w:color="auto"/>
            </w:tcBorders>
          </w:tcPr>
          <w:p w14:paraId="554C1EA3" w14:textId="77777777" w:rsidR="00CC1847" w:rsidRDefault="00CC1847" w:rsidP="007A1E68">
            <w:pPr>
              <w:widowControl w:val="0"/>
              <w:jc w:val="both"/>
              <w:rPr>
                <w:rFonts w:ascii="Liberation Serif" w:hAnsi="Liberation Serif" w:cs="Liberation Serif"/>
                <w:color w:val="000000"/>
                <w:kern w:val="2"/>
                <w:sz w:val="20"/>
                <w:szCs w:val="20"/>
              </w:rPr>
            </w:pPr>
          </w:p>
        </w:tc>
      </w:tr>
    </w:tbl>
    <w:p w14:paraId="0E607480" w14:textId="77777777" w:rsidR="00CC1847" w:rsidRDefault="00CC1847" w:rsidP="00CC1847">
      <w:pPr>
        <w:widowControl w:val="0"/>
        <w:jc w:val="both"/>
        <w:rPr>
          <w:rFonts w:ascii="Liberation Serif" w:hAnsi="Liberation Serif" w:cs="Liberation Serif"/>
          <w:color w:val="000000"/>
          <w:kern w:val="2"/>
          <w:sz w:val="20"/>
          <w:szCs w:val="20"/>
        </w:rPr>
      </w:pPr>
    </w:p>
    <w:p w14:paraId="256211F7" w14:textId="77777777" w:rsidR="00CC1847" w:rsidRDefault="00CC1847" w:rsidP="00CC1847">
      <w:pPr>
        <w:widowControl w:val="0"/>
        <w:jc w:val="both"/>
        <w:rPr>
          <w:rFonts w:ascii="Liberation Serif" w:hAnsi="Liberation Serif" w:cs="Liberation Serif"/>
          <w:color w:val="000000"/>
          <w:kern w:val="2"/>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7"/>
        <w:gridCol w:w="340"/>
        <w:gridCol w:w="5046"/>
      </w:tblGrid>
      <w:tr w:rsidR="00CC1847" w14:paraId="668960D6" w14:textId="77777777" w:rsidTr="007A1E68">
        <w:tc>
          <w:tcPr>
            <w:tcW w:w="3647" w:type="dxa"/>
            <w:hideMark/>
          </w:tcPr>
          <w:p w14:paraId="3E5804CD"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От Заказчика</w:t>
            </w:r>
          </w:p>
        </w:tc>
        <w:tc>
          <w:tcPr>
            <w:tcW w:w="340" w:type="dxa"/>
          </w:tcPr>
          <w:p w14:paraId="51BCFEAB" w14:textId="77777777" w:rsidR="00CC1847" w:rsidRDefault="00CC1847" w:rsidP="007A1E68">
            <w:pPr>
              <w:widowControl w:val="0"/>
              <w:jc w:val="both"/>
              <w:rPr>
                <w:rFonts w:ascii="Liberation Serif" w:hAnsi="Liberation Serif" w:cs="Liberation Serif"/>
                <w:color w:val="000000"/>
                <w:kern w:val="2"/>
                <w:sz w:val="20"/>
                <w:szCs w:val="20"/>
              </w:rPr>
            </w:pPr>
          </w:p>
        </w:tc>
        <w:tc>
          <w:tcPr>
            <w:tcW w:w="5046" w:type="dxa"/>
            <w:tcBorders>
              <w:top w:val="nil"/>
              <w:left w:val="nil"/>
              <w:bottom w:val="single" w:sz="4" w:space="0" w:color="auto"/>
              <w:right w:val="nil"/>
            </w:tcBorders>
            <w:vAlign w:val="bottom"/>
          </w:tcPr>
          <w:p w14:paraId="5A82C9ED" w14:textId="77777777" w:rsidR="00CC1847" w:rsidRDefault="00CC1847" w:rsidP="007A1E68">
            <w:pPr>
              <w:widowControl w:val="0"/>
              <w:jc w:val="both"/>
              <w:rPr>
                <w:rFonts w:ascii="Liberation Serif" w:hAnsi="Liberation Serif" w:cs="Liberation Serif"/>
                <w:color w:val="000000"/>
                <w:kern w:val="2"/>
                <w:sz w:val="20"/>
                <w:szCs w:val="20"/>
              </w:rPr>
            </w:pPr>
          </w:p>
        </w:tc>
      </w:tr>
      <w:tr w:rsidR="00CC1847" w14:paraId="73257BCF" w14:textId="77777777" w:rsidTr="007A1E68">
        <w:tc>
          <w:tcPr>
            <w:tcW w:w="3647" w:type="dxa"/>
          </w:tcPr>
          <w:p w14:paraId="3F54E67B" w14:textId="77777777" w:rsidR="00CC1847" w:rsidRDefault="00CC1847" w:rsidP="007A1E68">
            <w:pPr>
              <w:widowControl w:val="0"/>
              <w:jc w:val="both"/>
              <w:rPr>
                <w:rFonts w:ascii="Liberation Serif" w:hAnsi="Liberation Serif" w:cs="Liberation Serif"/>
                <w:color w:val="000000"/>
                <w:kern w:val="2"/>
                <w:sz w:val="20"/>
                <w:szCs w:val="20"/>
              </w:rPr>
            </w:pPr>
          </w:p>
        </w:tc>
        <w:tc>
          <w:tcPr>
            <w:tcW w:w="340" w:type="dxa"/>
          </w:tcPr>
          <w:p w14:paraId="371AD660" w14:textId="77777777" w:rsidR="00CC1847" w:rsidRDefault="00CC1847" w:rsidP="007A1E68">
            <w:pPr>
              <w:widowControl w:val="0"/>
              <w:jc w:val="both"/>
              <w:rPr>
                <w:rFonts w:ascii="Liberation Serif" w:hAnsi="Liberation Serif" w:cs="Liberation Serif"/>
                <w:color w:val="000000"/>
                <w:kern w:val="2"/>
                <w:sz w:val="20"/>
                <w:szCs w:val="20"/>
              </w:rPr>
            </w:pPr>
          </w:p>
        </w:tc>
        <w:tc>
          <w:tcPr>
            <w:tcW w:w="5046" w:type="dxa"/>
            <w:tcBorders>
              <w:top w:val="single" w:sz="4" w:space="0" w:color="auto"/>
              <w:left w:val="nil"/>
              <w:bottom w:val="nil"/>
              <w:right w:val="nil"/>
            </w:tcBorders>
            <w:hideMark/>
          </w:tcPr>
          <w:p w14:paraId="1B9EE49D"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Подпись, расшифровка подписи</w:t>
            </w:r>
          </w:p>
          <w:p w14:paraId="39B5164E"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М.П. (при наличии)</w:t>
            </w:r>
          </w:p>
        </w:tc>
      </w:tr>
    </w:tbl>
    <w:p w14:paraId="000BAD5D" w14:textId="77777777" w:rsidR="00CC1847" w:rsidRPr="002821CF" w:rsidRDefault="00CC1847" w:rsidP="00CC1847">
      <w:pPr>
        <w:rPr>
          <w:rFonts w:ascii="Calibri" w:hAnsi="Calibri"/>
          <w:sz w:val="22"/>
        </w:rPr>
      </w:pPr>
    </w:p>
    <w:p w14:paraId="5B067152" w14:textId="77777777" w:rsidR="00CC1847" w:rsidRPr="000F649C" w:rsidRDefault="00CC1847" w:rsidP="00CC1847">
      <w:pPr>
        <w:pStyle w:val="ConsPlusNonformat"/>
        <w:jc w:val="both"/>
        <w:rPr>
          <w:rFonts w:ascii="Liberation Serif" w:hAnsi="Liberation Serif" w:cs="Liberation Serif"/>
          <w:color w:val="000000"/>
        </w:rPr>
      </w:pPr>
    </w:p>
    <w:p w14:paraId="21363AE6" w14:textId="77777777" w:rsidR="00086F8D" w:rsidRDefault="00086F8D" w:rsidP="00CC1847">
      <w:pPr>
        <w:suppressAutoHyphens w:val="0"/>
        <w:autoSpaceDE w:val="0"/>
        <w:autoSpaceDN w:val="0"/>
        <w:adjustRightInd w:val="0"/>
        <w:jc w:val="center"/>
        <w:rPr>
          <w:sz w:val="28"/>
          <w:szCs w:val="28"/>
        </w:rPr>
      </w:pPr>
    </w:p>
    <w:sectPr w:rsidR="00086F8D" w:rsidSect="005C54D2">
      <w:pgSz w:w="11906" w:h="16838"/>
      <w:pgMar w:top="720" w:right="720" w:bottom="720" w:left="720" w:header="36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2165" w14:textId="77777777" w:rsidR="007A1E68" w:rsidRDefault="007A1E68" w:rsidP="00E370D4">
      <w:r>
        <w:separator/>
      </w:r>
    </w:p>
  </w:endnote>
  <w:endnote w:type="continuationSeparator" w:id="0">
    <w:p w14:paraId="120AE010" w14:textId="77777777" w:rsidR="007A1E68" w:rsidRDefault="007A1E68"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3E15" w14:textId="77777777" w:rsidR="007A1E68" w:rsidRDefault="007A1E68" w:rsidP="00E370D4">
      <w:r>
        <w:separator/>
      </w:r>
    </w:p>
  </w:footnote>
  <w:footnote w:type="continuationSeparator" w:id="0">
    <w:p w14:paraId="1CD32AA0" w14:textId="77777777" w:rsidR="007A1E68" w:rsidRDefault="007A1E68" w:rsidP="00E370D4">
      <w:r>
        <w:continuationSeparator/>
      </w:r>
    </w:p>
  </w:footnote>
  <w:footnote w:id="1">
    <w:p w14:paraId="53337B91" w14:textId="77777777" w:rsidR="007A1E68" w:rsidRDefault="007A1E68" w:rsidP="00CC1847">
      <w:pPr>
        <w:pStyle w:val="af7"/>
      </w:pPr>
      <w:r w:rsidRPr="00D10022">
        <w:rPr>
          <w:rFonts w:ascii="Liberation Serif" w:hAnsi="Liberation Serif"/>
          <w:sz w:val="16"/>
          <w:vertAlign w:val="superscript"/>
          <w:lang w:eastAsia="en-US"/>
        </w:rPr>
        <w:footnoteRef/>
      </w:r>
      <w:r w:rsidRPr="00D10022">
        <w:rPr>
          <w:rFonts w:ascii="Liberation Serif" w:hAnsi="Liberation Serif"/>
          <w:sz w:val="16"/>
          <w:vertAlign w:val="superscript"/>
          <w:lang w:eastAsia="en-US"/>
        </w:rPr>
        <w:t xml:space="preserve"> </w:t>
      </w:r>
      <w:r w:rsidRPr="00D10022">
        <w:rPr>
          <w:rFonts w:ascii="Liberation Serif" w:hAnsi="Liberation Serif"/>
          <w:sz w:val="16"/>
          <w:lang w:eastAsia="en-US"/>
        </w:rPr>
        <w:t>Данный пункт применяется в случае, если в документации о закупке установлено условие о привлечении к исполнению договора соисполнителей из числа субъектов малого и среднего предпринимательства.</w:t>
      </w:r>
    </w:p>
  </w:footnote>
  <w:footnote w:id="2">
    <w:p w14:paraId="79184B01" w14:textId="77777777" w:rsidR="007A1E68" w:rsidRPr="00D10022" w:rsidRDefault="007A1E68" w:rsidP="00CC1847">
      <w:pPr>
        <w:pStyle w:val="af7"/>
        <w:rPr>
          <w:rFonts w:ascii="Liberation Serif" w:hAnsi="Liberation Serif"/>
        </w:rPr>
      </w:pPr>
      <w:r w:rsidRPr="00D10022">
        <w:rPr>
          <w:rFonts w:ascii="Liberation Serif" w:hAnsi="Liberation Serif"/>
          <w:sz w:val="16"/>
          <w:vertAlign w:val="superscript"/>
        </w:rPr>
        <w:footnoteRef/>
      </w:r>
      <w:r w:rsidRPr="00D10022">
        <w:rPr>
          <w:rFonts w:ascii="Liberation Serif" w:hAnsi="Liberation Serif"/>
          <w:sz w:val="16"/>
          <w:vertAlign w:val="superscript"/>
        </w:rPr>
        <w:t xml:space="preserve"> </w:t>
      </w:r>
      <w:r w:rsidRPr="00D10022">
        <w:rPr>
          <w:rFonts w:ascii="Liberation Serif" w:hAnsi="Liberation Serif"/>
          <w:sz w:val="16"/>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styleLink w:val="11"/>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2E1A70"/>
    <w:multiLevelType w:val="hybridMultilevel"/>
    <w:tmpl w:val="828460AE"/>
    <w:lvl w:ilvl="0" w:tplc="52E48160">
      <w:start w:val="1"/>
      <w:numFmt w:val="decimal"/>
      <w:lvlText w:val="%1."/>
      <w:lvlJc w:val="left"/>
      <w:pPr>
        <w:tabs>
          <w:tab w:val="num" w:pos="1211"/>
        </w:tabs>
        <w:ind w:left="1211" w:hanging="360"/>
      </w:pPr>
      <w:rPr>
        <w:b w:val="0"/>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6" w15:restartNumberingAfterBreak="0">
    <w:nsid w:val="04BA0F15"/>
    <w:multiLevelType w:val="hybridMultilevel"/>
    <w:tmpl w:val="D2D02A1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945E7D"/>
    <w:multiLevelType w:val="hybridMultilevel"/>
    <w:tmpl w:val="3072DF12"/>
    <w:lvl w:ilvl="0" w:tplc="2C4EF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547AC3"/>
    <w:multiLevelType w:val="hybridMultilevel"/>
    <w:tmpl w:val="AB00D150"/>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9203B1"/>
    <w:multiLevelType w:val="hybridMultilevel"/>
    <w:tmpl w:val="7AC2F8E8"/>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40547A7"/>
    <w:multiLevelType w:val="hybridMultilevel"/>
    <w:tmpl w:val="135058FA"/>
    <w:lvl w:ilvl="0" w:tplc="E3F024A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B7433"/>
    <w:multiLevelType w:val="hybridMultilevel"/>
    <w:tmpl w:val="224032D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ABD7998"/>
    <w:multiLevelType w:val="hybridMultilevel"/>
    <w:tmpl w:val="17162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234B2EBB"/>
    <w:multiLevelType w:val="hybridMultilevel"/>
    <w:tmpl w:val="D58E50D4"/>
    <w:lvl w:ilvl="0" w:tplc="5F465766">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5C40477"/>
    <w:multiLevelType w:val="hybridMultilevel"/>
    <w:tmpl w:val="28C80EE8"/>
    <w:lvl w:ilvl="0" w:tplc="1D00D606">
      <w:start w:val="18"/>
      <w:numFmt w:val="decimal"/>
      <w:lvlText w:val="%1."/>
      <w:lvlJc w:val="left"/>
      <w:pPr>
        <w:tabs>
          <w:tab w:val="num" w:pos="284"/>
        </w:tabs>
        <w:ind w:left="0" w:firstLine="0"/>
      </w:pPr>
      <w:rPr>
        <w:rFonts w:hint="default"/>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ED760C"/>
    <w:multiLevelType w:val="hybridMultilevel"/>
    <w:tmpl w:val="E36C59B6"/>
    <w:lvl w:ilvl="0" w:tplc="FFFFFFFF">
      <w:start w:val="1"/>
      <w:numFmt w:val="bullet"/>
      <w:lvlText w:val="­"/>
      <w:lvlJc w:val="left"/>
      <w:pPr>
        <w:tabs>
          <w:tab w:val="num" w:pos="1429"/>
        </w:tabs>
        <w:ind w:left="1429" w:hanging="360"/>
      </w:pPr>
      <w:rPr>
        <w:rFonts w:ascii="Verdana" w:hAnsi="Verdana" w:hint="default"/>
      </w:rPr>
    </w:lvl>
    <w:lvl w:ilvl="1" w:tplc="FFFFFFFF" w:tentative="1">
      <w:start w:val="1"/>
      <w:numFmt w:val="bullet"/>
      <w:lvlText w:val="o"/>
      <w:lvlJc w:val="left"/>
      <w:pPr>
        <w:tabs>
          <w:tab w:val="num" w:pos="2149"/>
        </w:tabs>
        <w:ind w:left="2149" w:hanging="360"/>
      </w:pPr>
      <w:rPr>
        <w:rFonts w:ascii="Courier New" w:hAnsi="Courier New" w:cs="Arial Unicode MS" w:hint="default"/>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Arial Unicode M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Arial Unicode M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06A0712"/>
    <w:multiLevelType w:val="hybridMultilevel"/>
    <w:tmpl w:val="27D21C64"/>
    <w:lvl w:ilvl="0" w:tplc="0060BBE4">
      <w:start w:val="10"/>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0B42D48"/>
    <w:multiLevelType w:val="hybridMultilevel"/>
    <w:tmpl w:val="BC7A185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F375B01"/>
    <w:multiLevelType w:val="hybridMultilevel"/>
    <w:tmpl w:val="9F9A4D1E"/>
    <w:lvl w:ilvl="0" w:tplc="20C80A94">
      <w:start w:val="1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4EE23FD"/>
    <w:multiLevelType w:val="hybridMultilevel"/>
    <w:tmpl w:val="B3648A2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94389C"/>
    <w:multiLevelType w:val="hybridMultilevel"/>
    <w:tmpl w:val="E826A2F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D655538"/>
    <w:multiLevelType w:val="hybridMultilevel"/>
    <w:tmpl w:val="9A1A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4A1CB8"/>
    <w:multiLevelType w:val="hybridMultilevel"/>
    <w:tmpl w:val="E0D4AD46"/>
    <w:lvl w:ilvl="0" w:tplc="7A546A2E">
      <w:numFmt w:val="bullet"/>
      <w:lvlText w:val="–"/>
      <w:lvlJc w:val="left"/>
      <w:pPr>
        <w:ind w:left="709"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687A52"/>
    <w:multiLevelType w:val="singleLevel"/>
    <w:tmpl w:val="AE28B9B4"/>
    <w:lvl w:ilvl="0">
      <w:start w:val="1"/>
      <w:numFmt w:val="decimal"/>
      <w:lvlText w:val="%1)"/>
      <w:legacy w:legacy="1" w:legacySpace="0" w:legacyIndent="350"/>
      <w:lvlJc w:val="left"/>
      <w:rPr>
        <w:rFonts w:ascii="Times New Roman" w:hAnsi="Times New Roman" w:cs="Times New Roman" w:hint="default"/>
      </w:rPr>
    </w:lvl>
  </w:abstractNum>
  <w:abstractNum w:abstractNumId="26" w15:restartNumberingAfterBreak="0">
    <w:nsid w:val="5FFF0DA7"/>
    <w:multiLevelType w:val="hybridMultilevel"/>
    <w:tmpl w:val="65F4DC18"/>
    <w:lvl w:ilvl="0" w:tplc="5514383A">
      <w:start w:val="8"/>
      <w:numFmt w:val="decimal"/>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F7594F"/>
    <w:multiLevelType w:val="hybridMultilevel"/>
    <w:tmpl w:val="2488C448"/>
    <w:lvl w:ilvl="0" w:tplc="4024009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7A44DFB"/>
    <w:multiLevelType w:val="hybridMultilevel"/>
    <w:tmpl w:val="02A499CA"/>
    <w:lvl w:ilvl="0" w:tplc="0419000F">
      <w:start w:val="1"/>
      <w:numFmt w:val="decimal"/>
      <w:lvlText w:val="%1."/>
      <w:lvlJc w:val="left"/>
      <w:pPr>
        <w:ind w:left="36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8985531"/>
    <w:multiLevelType w:val="singleLevel"/>
    <w:tmpl w:val="0A3288F2"/>
    <w:lvl w:ilvl="0">
      <w:start w:val="1"/>
      <w:numFmt w:val="decimal"/>
      <w:lvlText w:val="%1)"/>
      <w:legacy w:legacy="1" w:legacySpace="0" w:legacyIndent="346"/>
      <w:lvlJc w:val="left"/>
      <w:rPr>
        <w:rFonts w:ascii="Times New Roman" w:hAnsi="Times New Roman" w:cs="Times New Roman" w:hint="default"/>
      </w:rPr>
    </w:lvl>
  </w:abstractNum>
  <w:abstractNum w:abstractNumId="30" w15:restartNumberingAfterBreak="0">
    <w:nsid w:val="6CED1602"/>
    <w:multiLevelType w:val="multilevel"/>
    <w:tmpl w:val="0262C2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A6131B"/>
    <w:multiLevelType w:val="multilevel"/>
    <w:tmpl w:val="1D246376"/>
    <w:styleLink w:val="1"/>
    <w:lvl w:ilvl="0">
      <w:start w:val="5"/>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8D26C83"/>
    <w:multiLevelType w:val="hybridMultilevel"/>
    <w:tmpl w:val="71D4523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EE1B21"/>
    <w:multiLevelType w:val="hybridMultilevel"/>
    <w:tmpl w:val="9EC45760"/>
    <w:lvl w:ilvl="0" w:tplc="AB7C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1"/>
  </w:num>
  <w:num w:numId="7">
    <w:abstractNumId w:val="24"/>
  </w:num>
  <w:num w:numId="8">
    <w:abstractNumId w:val="23"/>
  </w:num>
  <w:num w:numId="9">
    <w:abstractNumId w:val="9"/>
  </w:num>
  <w:num w:numId="10">
    <w:abstractNumId w:val="18"/>
  </w:num>
  <w:num w:numId="11">
    <w:abstractNumId w:val="8"/>
  </w:num>
  <w:num w:numId="12">
    <w:abstractNumId w:val="11"/>
  </w:num>
  <w:num w:numId="13">
    <w:abstractNumId w:val="21"/>
  </w:num>
  <w:num w:numId="14">
    <w:abstractNumId w:val="30"/>
  </w:num>
  <w:num w:numId="15">
    <w:abstractNumId w:val="10"/>
  </w:num>
  <w:num w:numId="16">
    <w:abstractNumId w:val="27"/>
  </w:num>
  <w:num w:numId="17">
    <w:abstractNumId w:val="25"/>
  </w:num>
  <w:num w:numId="18">
    <w:abstractNumId w:val="29"/>
  </w:num>
  <w:num w:numId="19">
    <w:abstractNumId w:val="14"/>
  </w:num>
  <w:num w:numId="20">
    <w:abstractNumId w:val="28"/>
  </w:num>
  <w:num w:numId="21">
    <w:abstractNumId w:val="17"/>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5"/>
  </w:num>
  <w:num w:numId="25">
    <w:abstractNumId w:val="32"/>
  </w:num>
  <w:num w:numId="26">
    <w:abstractNumId w:val="15"/>
  </w:num>
  <w:num w:numId="27">
    <w:abstractNumId w:val="26"/>
  </w:num>
  <w:num w:numId="28">
    <w:abstractNumId w:val="33"/>
  </w:num>
  <w:num w:numId="29">
    <w:abstractNumId w:val="20"/>
  </w:num>
  <w:num w:numId="30">
    <w:abstractNumId w:val="12"/>
  </w:num>
  <w:num w:numId="31">
    <w:abstractNumId w:val="22"/>
  </w:num>
  <w:num w:numId="32">
    <w:abstractNumId w:val="16"/>
  </w:num>
  <w:num w:numId="33">
    <w:abstractNumId w:val="34"/>
  </w:num>
  <w:num w:numId="34">
    <w:abstractNumId w:val="1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1ED3"/>
    <w:rsid w:val="0000356C"/>
    <w:rsid w:val="00003938"/>
    <w:rsid w:val="00005909"/>
    <w:rsid w:val="00005B77"/>
    <w:rsid w:val="00005E81"/>
    <w:rsid w:val="000069E7"/>
    <w:rsid w:val="00011582"/>
    <w:rsid w:val="00011B77"/>
    <w:rsid w:val="000202AA"/>
    <w:rsid w:val="000210E2"/>
    <w:rsid w:val="00021CDF"/>
    <w:rsid w:val="00021E46"/>
    <w:rsid w:val="00022921"/>
    <w:rsid w:val="00024949"/>
    <w:rsid w:val="0002498F"/>
    <w:rsid w:val="00024F02"/>
    <w:rsid w:val="0002500C"/>
    <w:rsid w:val="00025A04"/>
    <w:rsid w:val="00025F79"/>
    <w:rsid w:val="00026306"/>
    <w:rsid w:val="000270F7"/>
    <w:rsid w:val="00030D1E"/>
    <w:rsid w:val="000319E8"/>
    <w:rsid w:val="00031C6D"/>
    <w:rsid w:val="00032CC3"/>
    <w:rsid w:val="00033DE8"/>
    <w:rsid w:val="00034DC4"/>
    <w:rsid w:val="00035FE1"/>
    <w:rsid w:val="00036F1A"/>
    <w:rsid w:val="000373DE"/>
    <w:rsid w:val="0004131B"/>
    <w:rsid w:val="000414E4"/>
    <w:rsid w:val="00041FD5"/>
    <w:rsid w:val="00042174"/>
    <w:rsid w:val="00043A6E"/>
    <w:rsid w:val="000444D3"/>
    <w:rsid w:val="00044E7D"/>
    <w:rsid w:val="00045C8C"/>
    <w:rsid w:val="00047D96"/>
    <w:rsid w:val="0005020C"/>
    <w:rsid w:val="000505FA"/>
    <w:rsid w:val="000532CD"/>
    <w:rsid w:val="0005332F"/>
    <w:rsid w:val="000552EF"/>
    <w:rsid w:val="0005553F"/>
    <w:rsid w:val="00055664"/>
    <w:rsid w:val="000568B7"/>
    <w:rsid w:val="00056959"/>
    <w:rsid w:val="000573FD"/>
    <w:rsid w:val="00057731"/>
    <w:rsid w:val="00060DDE"/>
    <w:rsid w:val="000625A1"/>
    <w:rsid w:val="00063561"/>
    <w:rsid w:val="00063C8C"/>
    <w:rsid w:val="0006450D"/>
    <w:rsid w:val="00064586"/>
    <w:rsid w:val="00064588"/>
    <w:rsid w:val="00064BCC"/>
    <w:rsid w:val="000656B3"/>
    <w:rsid w:val="00070072"/>
    <w:rsid w:val="00070A39"/>
    <w:rsid w:val="000710B1"/>
    <w:rsid w:val="000735B2"/>
    <w:rsid w:val="00073BCB"/>
    <w:rsid w:val="00073F0A"/>
    <w:rsid w:val="00074C6C"/>
    <w:rsid w:val="00076B01"/>
    <w:rsid w:val="00077999"/>
    <w:rsid w:val="000831CB"/>
    <w:rsid w:val="00084308"/>
    <w:rsid w:val="00085539"/>
    <w:rsid w:val="0008564F"/>
    <w:rsid w:val="000865CA"/>
    <w:rsid w:val="00086E5E"/>
    <w:rsid w:val="00086F8D"/>
    <w:rsid w:val="00087862"/>
    <w:rsid w:val="000906A1"/>
    <w:rsid w:val="000913B8"/>
    <w:rsid w:val="00092C83"/>
    <w:rsid w:val="00094051"/>
    <w:rsid w:val="00095177"/>
    <w:rsid w:val="00095F26"/>
    <w:rsid w:val="00096036"/>
    <w:rsid w:val="00097730"/>
    <w:rsid w:val="000A112F"/>
    <w:rsid w:val="000A1ACC"/>
    <w:rsid w:val="000A2704"/>
    <w:rsid w:val="000A3A48"/>
    <w:rsid w:val="000A6796"/>
    <w:rsid w:val="000A750B"/>
    <w:rsid w:val="000B3DAE"/>
    <w:rsid w:val="000B4DAB"/>
    <w:rsid w:val="000B6E00"/>
    <w:rsid w:val="000B7337"/>
    <w:rsid w:val="000B74B8"/>
    <w:rsid w:val="000C034D"/>
    <w:rsid w:val="000C0673"/>
    <w:rsid w:val="000C1FD3"/>
    <w:rsid w:val="000C2979"/>
    <w:rsid w:val="000C3307"/>
    <w:rsid w:val="000C3933"/>
    <w:rsid w:val="000C4A5B"/>
    <w:rsid w:val="000C53BD"/>
    <w:rsid w:val="000C5D74"/>
    <w:rsid w:val="000C6BA4"/>
    <w:rsid w:val="000C73A5"/>
    <w:rsid w:val="000C78AA"/>
    <w:rsid w:val="000D05EE"/>
    <w:rsid w:val="000D12E0"/>
    <w:rsid w:val="000D23A4"/>
    <w:rsid w:val="000D2E81"/>
    <w:rsid w:val="000D3B00"/>
    <w:rsid w:val="000D5179"/>
    <w:rsid w:val="000D5253"/>
    <w:rsid w:val="000D6F51"/>
    <w:rsid w:val="000E0498"/>
    <w:rsid w:val="000E0DBB"/>
    <w:rsid w:val="000E33B5"/>
    <w:rsid w:val="000E4B50"/>
    <w:rsid w:val="000E51E8"/>
    <w:rsid w:val="000E5ABC"/>
    <w:rsid w:val="000E7972"/>
    <w:rsid w:val="000F237D"/>
    <w:rsid w:val="000F3104"/>
    <w:rsid w:val="000F3542"/>
    <w:rsid w:val="000F3F72"/>
    <w:rsid w:val="000F40F6"/>
    <w:rsid w:val="000F4D4B"/>
    <w:rsid w:val="000F6060"/>
    <w:rsid w:val="000F667C"/>
    <w:rsid w:val="000F74B7"/>
    <w:rsid w:val="001007A3"/>
    <w:rsid w:val="00100BEA"/>
    <w:rsid w:val="00102524"/>
    <w:rsid w:val="00102E5C"/>
    <w:rsid w:val="001037BB"/>
    <w:rsid w:val="00103BBE"/>
    <w:rsid w:val="001042C6"/>
    <w:rsid w:val="0010682C"/>
    <w:rsid w:val="00106D63"/>
    <w:rsid w:val="001076E0"/>
    <w:rsid w:val="00107B99"/>
    <w:rsid w:val="00107D04"/>
    <w:rsid w:val="00110BBE"/>
    <w:rsid w:val="00110CAA"/>
    <w:rsid w:val="00111D91"/>
    <w:rsid w:val="00112A17"/>
    <w:rsid w:val="00112F1A"/>
    <w:rsid w:val="00115D0D"/>
    <w:rsid w:val="00122C92"/>
    <w:rsid w:val="0012384D"/>
    <w:rsid w:val="001240EC"/>
    <w:rsid w:val="00124579"/>
    <w:rsid w:val="00124DC1"/>
    <w:rsid w:val="0012749E"/>
    <w:rsid w:val="001277B3"/>
    <w:rsid w:val="00127E0C"/>
    <w:rsid w:val="00132CC5"/>
    <w:rsid w:val="00132FD0"/>
    <w:rsid w:val="00133CE4"/>
    <w:rsid w:val="001349D9"/>
    <w:rsid w:val="00134A12"/>
    <w:rsid w:val="00135038"/>
    <w:rsid w:val="0013642A"/>
    <w:rsid w:val="001365B5"/>
    <w:rsid w:val="00136AEB"/>
    <w:rsid w:val="001378F3"/>
    <w:rsid w:val="00140BB3"/>
    <w:rsid w:val="00141100"/>
    <w:rsid w:val="0014234E"/>
    <w:rsid w:val="001429AE"/>
    <w:rsid w:val="0014308F"/>
    <w:rsid w:val="001444DC"/>
    <w:rsid w:val="00144A0F"/>
    <w:rsid w:val="00146B98"/>
    <w:rsid w:val="00146E88"/>
    <w:rsid w:val="00147E45"/>
    <w:rsid w:val="00150164"/>
    <w:rsid w:val="00151492"/>
    <w:rsid w:val="001516D7"/>
    <w:rsid w:val="00151FAD"/>
    <w:rsid w:val="00152805"/>
    <w:rsid w:val="001546DC"/>
    <w:rsid w:val="00155FFE"/>
    <w:rsid w:val="00156857"/>
    <w:rsid w:val="00156FA5"/>
    <w:rsid w:val="00157A23"/>
    <w:rsid w:val="00160726"/>
    <w:rsid w:val="00160C30"/>
    <w:rsid w:val="001632D3"/>
    <w:rsid w:val="00163338"/>
    <w:rsid w:val="00163CC4"/>
    <w:rsid w:val="001640DD"/>
    <w:rsid w:val="001644FA"/>
    <w:rsid w:val="0016528D"/>
    <w:rsid w:val="00166914"/>
    <w:rsid w:val="00166D12"/>
    <w:rsid w:val="0017069B"/>
    <w:rsid w:val="001728D7"/>
    <w:rsid w:val="00173016"/>
    <w:rsid w:val="001738F5"/>
    <w:rsid w:val="00173A14"/>
    <w:rsid w:val="00173C4C"/>
    <w:rsid w:val="00174E90"/>
    <w:rsid w:val="001766D3"/>
    <w:rsid w:val="001773D3"/>
    <w:rsid w:val="00177A4D"/>
    <w:rsid w:val="00180362"/>
    <w:rsid w:val="001809EA"/>
    <w:rsid w:val="00181D95"/>
    <w:rsid w:val="00181E98"/>
    <w:rsid w:val="00181F9F"/>
    <w:rsid w:val="00182319"/>
    <w:rsid w:val="00182533"/>
    <w:rsid w:val="0018346E"/>
    <w:rsid w:val="0018377B"/>
    <w:rsid w:val="0018395B"/>
    <w:rsid w:val="00184A54"/>
    <w:rsid w:val="0018601C"/>
    <w:rsid w:val="001865EB"/>
    <w:rsid w:val="001903A3"/>
    <w:rsid w:val="001909E6"/>
    <w:rsid w:val="00190C89"/>
    <w:rsid w:val="001917CE"/>
    <w:rsid w:val="00191EB5"/>
    <w:rsid w:val="001933E7"/>
    <w:rsid w:val="00193906"/>
    <w:rsid w:val="001939ED"/>
    <w:rsid w:val="001941AC"/>
    <w:rsid w:val="001948DC"/>
    <w:rsid w:val="00194E09"/>
    <w:rsid w:val="00195115"/>
    <w:rsid w:val="00197EDF"/>
    <w:rsid w:val="001A186D"/>
    <w:rsid w:val="001A2432"/>
    <w:rsid w:val="001A41D5"/>
    <w:rsid w:val="001A59B7"/>
    <w:rsid w:val="001A7985"/>
    <w:rsid w:val="001A7A81"/>
    <w:rsid w:val="001B1DEE"/>
    <w:rsid w:val="001B2C30"/>
    <w:rsid w:val="001B3C3F"/>
    <w:rsid w:val="001B3DA4"/>
    <w:rsid w:val="001B424D"/>
    <w:rsid w:val="001B45C7"/>
    <w:rsid w:val="001B465D"/>
    <w:rsid w:val="001B5341"/>
    <w:rsid w:val="001B54B9"/>
    <w:rsid w:val="001B57AB"/>
    <w:rsid w:val="001B5F7B"/>
    <w:rsid w:val="001B711D"/>
    <w:rsid w:val="001B7AAE"/>
    <w:rsid w:val="001B7EBE"/>
    <w:rsid w:val="001C0113"/>
    <w:rsid w:val="001C0304"/>
    <w:rsid w:val="001C0309"/>
    <w:rsid w:val="001C05BD"/>
    <w:rsid w:val="001C0C5B"/>
    <w:rsid w:val="001C28F5"/>
    <w:rsid w:val="001C32D3"/>
    <w:rsid w:val="001C542F"/>
    <w:rsid w:val="001C5C77"/>
    <w:rsid w:val="001C701D"/>
    <w:rsid w:val="001D0E31"/>
    <w:rsid w:val="001D15E2"/>
    <w:rsid w:val="001D51D3"/>
    <w:rsid w:val="001D5961"/>
    <w:rsid w:val="001D6970"/>
    <w:rsid w:val="001E0DD1"/>
    <w:rsid w:val="001E1009"/>
    <w:rsid w:val="001E1476"/>
    <w:rsid w:val="001E1508"/>
    <w:rsid w:val="001E1578"/>
    <w:rsid w:val="001E1636"/>
    <w:rsid w:val="001E1F59"/>
    <w:rsid w:val="001E2CED"/>
    <w:rsid w:val="001E3E7B"/>
    <w:rsid w:val="001E57FD"/>
    <w:rsid w:val="001E5BDC"/>
    <w:rsid w:val="001E665C"/>
    <w:rsid w:val="001E72EE"/>
    <w:rsid w:val="001F021E"/>
    <w:rsid w:val="001F09CC"/>
    <w:rsid w:val="001F0F24"/>
    <w:rsid w:val="001F10E1"/>
    <w:rsid w:val="001F36A1"/>
    <w:rsid w:val="001F3857"/>
    <w:rsid w:val="001F4DAC"/>
    <w:rsid w:val="001F73AD"/>
    <w:rsid w:val="001F7454"/>
    <w:rsid w:val="001F7EA4"/>
    <w:rsid w:val="00200A11"/>
    <w:rsid w:val="00203A00"/>
    <w:rsid w:val="00205A3E"/>
    <w:rsid w:val="00205A61"/>
    <w:rsid w:val="00206CA0"/>
    <w:rsid w:val="00206E2E"/>
    <w:rsid w:val="00207306"/>
    <w:rsid w:val="002077AF"/>
    <w:rsid w:val="00207FD6"/>
    <w:rsid w:val="00210608"/>
    <w:rsid w:val="00210650"/>
    <w:rsid w:val="0021074A"/>
    <w:rsid w:val="00211C31"/>
    <w:rsid w:val="00211D52"/>
    <w:rsid w:val="00212CFE"/>
    <w:rsid w:val="00212F42"/>
    <w:rsid w:val="0021309B"/>
    <w:rsid w:val="0021403D"/>
    <w:rsid w:val="00214D3D"/>
    <w:rsid w:val="002151AE"/>
    <w:rsid w:val="00216074"/>
    <w:rsid w:val="002166A1"/>
    <w:rsid w:val="00216914"/>
    <w:rsid w:val="00216B39"/>
    <w:rsid w:val="00217C36"/>
    <w:rsid w:val="002206A0"/>
    <w:rsid w:val="00220987"/>
    <w:rsid w:val="002213ED"/>
    <w:rsid w:val="00222058"/>
    <w:rsid w:val="002226FE"/>
    <w:rsid w:val="00222B26"/>
    <w:rsid w:val="0022576F"/>
    <w:rsid w:val="00225C0C"/>
    <w:rsid w:val="0022626F"/>
    <w:rsid w:val="002302E1"/>
    <w:rsid w:val="00231037"/>
    <w:rsid w:val="00231331"/>
    <w:rsid w:val="00231CBC"/>
    <w:rsid w:val="002334DF"/>
    <w:rsid w:val="00233B1B"/>
    <w:rsid w:val="00233BDC"/>
    <w:rsid w:val="00236672"/>
    <w:rsid w:val="00237AF6"/>
    <w:rsid w:val="00242C0E"/>
    <w:rsid w:val="00243650"/>
    <w:rsid w:val="00243C2B"/>
    <w:rsid w:val="0024622F"/>
    <w:rsid w:val="00247035"/>
    <w:rsid w:val="00247645"/>
    <w:rsid w:val="00247A71"/>
    <w:rsid w:val="00250501"/>
    <w:rsid w:val="002518B3"/>
    <w:rsid w:val="0025208F"/>
    <w:rsid w:val="00252A17"/>
    <w:rsid w:val="00252AB7"/>
    <w:rsid w:val="00253CF8"/>
    <w:rsid w:val="00253D7D"/>
    <w:rsid w:val="00254970"/>
    <w:rsid w:val="002555DE"/>
    <w:rsid w:val="0025692A"/>
    <w:rsid w:val="00256BF7"/>
    <w:rsid w:val="002571AB"/>
    <w:rsid w:val="002603D2"/>
    <w:rsid w:val="00260C2A"/>
    <w:rsid w:val="00261C41"/>
    <w:rsid w:val="00261E53"/>
    <w:rsid w:val="002620BA"/>
    <w:rsid w:val="00262308"/>
    <w:rsid w:val="002632DC"/>
    <w:rsid w:val="002638D4"/>
    <w:rsid w:val="00263EDF"/>
    <w:rsid w:val="0026404A"/>
    <w:rsid w:val="00264C6B"/>
    <w:rsid w:val="00264EE5"/>
    <w:rsid w:val="002656D7"/>
    <w:rsid w:val="00266675"/>
    <w:rsid w:val="00266D2D"/>
    <w:rsid w:val="0026725C"/>
    <w:rsid w:val="00270D10"/>
    <w:rsid w:val="0027518B"/>
    <w:rsid w:val="002765E0"/>
    <w:rsid w:val="002767AB"/>
    <w:rsid w:val="00280977"/>
    <w:rsid w:val="00281588"/>
    <w:rsid w:val="002847C2"/>
    <w:rsid w:val="00285163"/>
    <w:rsid w:val="0028755D"/>
    <w:rsid w:val="00290B86"/>
    <w:rsid w:val="002911A1"/>
    <w:rsid w:val="00291F71"/>
    <w:rsid w:val="002927FE"/>
    <w:rsid w:val="00293055"/>
    <w:rsid w:val="00295049"/>
    <w:rsid w:val="00295B68"/>
    <w:rsid w:val="002978C4"/>
    <w:rsid w:val="002A2292"/>
    <w:rsid w:val="002A3DD4"/>
    <w:rsid w:val="002A42A5"/>
    <w:rsid w:val="002A5F58"/>
    <w:rsid w:val="002A61CA"/>
    <w:rsid w:val="002A6B6D"/>
    <w:rsid w:val="002A6C63"/>
    <w:rsid w:val="002A78EC"/>
    <w:rsid w:val="002B042E"/>
    <w:rsid w:val="002B1C7F"/>
    <w:rsid w:val="002B26EB"/>
    <w:rsid w:val="002B273C"/>
    <w:rsid w:val="002B6027"/>
    <w:rsid w:val="002B6A70"/>
    <w:rsid w:val="002B6AF5"/>
    <w:rsid w:val="002B6D2F"/>
    <w:rsid w:val="002B7545"/>
    <w:rsid w:val="002B757F"/>
    <w:rsid w:val="002C0890"/>
    <w:rsid w:val="002C2792"/>
    <w:rsid w:val="002C29D7"/>
    <w:rsid w:val="002C2BCE"/>
    <w:rsid w:val="002C3602"/>
    <w:rsid w:val="002C377C"/>
    <w:rsid w:val="002C4204"/>
    <w:rsid w:val="002C4C95"/>
    <w:rsid w:val="002C4CF8"/>
    <w:rsid w:val="002C53EE"/>
    <w:rsid w:val="002C6023"/>
    <w:rsid w:val="002C685F"/>
    <w:rsid w:val="002C6C87"/>
    <w:rsid w:val="002C7A32"/>
    <w:rsid w:val="002C7E9B"/>
    <w:rsid w:val="002D10F9"/>
    <w:rsid w:val="002D296B"/>
    <w:rsid w:val="002D523C"/>
    <w:rsid w:val="002D6486"/>
    <w:rsid w:val="002E1BBC"/>
    <w:rsid w:val="002E1CFB"/>
    <w:rsid w:val="002E2251"/>
    <w:rsid w:val="002E31FF"/>
    <w:rsid w:val="002E4CCA"/>
    <w:rsid w:val="002E6569"/>
    <w:rsid w:val="002E7F3C"/>
    <w:rsid w:val="002F03B8"/>
    <w:rsid w:val="002F0F65"/>
    <w:rsid w:val="002F1C01"/>
    <w:rsid w:val="002F54DD"/>
    <w:rsid w:val="002F5AB2"/>
    <w:rsid w:val="002F636A"/>
    <w:rsid w:val="002F71D8"/>
    <w:rsid w:val="002F7B38"/>
    <w:rsid w:val="002F7C16"/>
    <w:rsid w:val="00300BB2"/>
    <w:rsid w:val="003010CF"/>
    <w:rsid w:val="00301CB0"/>
    <w:rsid w:val="003027F0"/>
    <w:rsid w:val="00302D8D"/>
    <w:rsid w:val="003039F8"/>
    <w:rsid w:val="00303E99"/>
    <w:rsid w:val="003044FF"/>
    <w:rsid w:val="00304854"/>
    <w:rsid w:val="00305003"/>
    <w:rsid w:val="0030505E"/>
    <w:rsid w:val="00305B23"/>
    <w:rsid w:val="00305C05"/>
    <w:rsid w:val="00306445"/>
    <w:rsid w:val="00307641"/>
    <w:rsid w:val="0031101F"/>
    <w:rsid w:val="00311053"/>
    <w:rsid w:val="00312258"/>
    <w:rsid w:val="003134B7"/>
    <w:rsid w:val="003140E8"/>
    <w:rsid w:val="00316177"/>
    <w:rsid w:val="00316189"/>
    <w:rsid w:val="00316E6B"/>
    <w:rsid w:val="0031750F"/>
    <w:rsid w:val="00321E76"/>
    <w:rsid w:val="00323F57"/>
    <w:rsid w:val="00330803"/>
    <w:rsid w:val="003311D8"/>
    <w:rsid w:val="00331655"/>
    <w:rsid w:val="00332E12"/>
    <w:rsid w:val="003336BC"/>
    <w:rsid w:val="003352C9"/>
    <w:rsid w:val="00335F14"/>
    <w:rsid w:val="00335F96"/>
    <w:rsid w:val="00336323"/>
    <w:rsid w:val="00336412"/>
    <w:rsid w:val="00336965"/>
    <w:rsid w:val="00337853"/>
    <w:rsid w:val="00337F70"/>
    <w:rsid w:val="003415A8"/>
    <w:rsid w:val="00341DB7"/>
    <w:rsid w:val="00342FCE"/>
    <w:rsid w:val="00343C65"/>
    <w:rsid w:val="00344252"/>
    <w:rsid w:val="003444D0"/>
    <w:rsid w:val="00344F0A"/>
    <w:rsid w:val="00345E4E"/>
    <w:rsid w:val="00350E8A"/>
    <w:rsid w:val="00351AA8"/>
    <w:rsid w:val="0035256C"/>
    <w:rsid w:val="003557EE"/>
    <w:rsid w:val="00356B86"/>
    <w:rsid w:val="00360A89"/>
    <w:rsid w:val="00361477"/>
    <w:rsid w:val="003618B8"/>
    <w:rsid w:val="00362228"/>
    <w:rsid w:val="00362AC3"/>
    <w:rsid w:val="0036354A"/>
    <w:rsid w:val="00363A3D"/>
    <w:rsid w:val="003645C0"/>
    <w:rsid w:val="003666ED"/>
    <w:rsid w:val="00370FD6"/>
    <w:rsid w:val="003730C4"/>
    <w:rsid w:val="003736CE"/>
    <w:rsid w:val="00374006"/>
    <w:rsid w:val="0037444A"/>
    <w:rsid w:val="00375024"/>
    <w:rsid w:val="00377E76"/>
    <w:rsid w:val="00380320"/>
    <w:rsid w:val="00381D8B"/>
    <w:rsid w:val="00382C11"/>
    <w:rsid w:val="00382E9E"/>
    <w:rsid w:val="00385B5A"/>
    <w:rsid w:val="003862C2"/>
    <w:rsid w:val="00386C2E"/>
    <w:rsid w:val="00387A3B"/>
    <w:rsid w:val="00387E2D"/>
    <w:rsid w:val="00391E86"/>
    <w:rsid w:val="003921C1"/>
    <w:rsid w:val="00392934"/>
    <w:rsid w:val="00392C4F"/>
    <w:rsid w:val="003930A3"/>
    <w:rsid w:val="003947F1"/>
    <w:rsid w:val="00395766"/>
    <w:rsid w:val="003963FA"/>
    <w:rsid w:val="00396788"/>
    <w:rsid w:val="003A0054"/>
    <w:rsid w:val="003A161D"/>
    <w:rsid w:val="003A1711"/>
    <w:rsid w:val="003A2C85"/>
    <w:rsid w:val="003A4007"/>
    <w:rsid w:val="003A4697"/>
    <w:rsid w:val="003A512F"/>
    <w:rsid w:val="003A5A7C"/>
    <w:rsid w:val="003A6DF0"/>
    <w:rsid w:val="003A6E28"/>
    <w:rsid w:val="003A7A4B"/>
    <w:rsid w:val="003B00E0"/>
    <w:rsid w:val="003B244E"/>
    <w:rsid w:val="003B37E2"/>
    <w:rsid w:val="003B4512"/>
    <w:rsid w:val="003B51FB"/>
    <w:rsid w:val="003B77F2"/>
    <w:rsid w:val="003C1C44"/>
    <w:rsid w:val="003C1DCD"/>
    <w:rsid w:val="003C3611"/>
    <w:rsid w:val="003C3AE5"/>
    <w:rsid w:val="003C60B7"/>
    <w:rsid w:val="003C6360"/>
    <w:rsid w:val="003C758F"/>
    <w:rsid w:val="003C795E"/>
    <w:rsid w:val="003D04FF"/>
    <w:rsid w:val="003D103D"/>
    <w:rsid w:val="003D2B77"/>
    <w:rsid w:val="003D32AB"/>
    <w:rsid w:val="003D3DB5"/>
    <w:rsid w:val="003D57D1"/>
    <w:rsid w:val="003D6942"/>
    <w:rsid w:val="003D70FC"/>
    <w:rsid w:val="003D7176"/>
    <w:rsid w:val="003E02D2"/>
    <w:rsid w:val="003E28A2"/>
    <w:rsid w:val="003E3036"/>
    <w:rsid w:val="003E3864"/>
    <w:rsid w:val="003E39A9"/>
    <w:rsid w:val="003E4BD2"/>
    <w:rsid w:val="003F0057"/>
    <w:rsid w:val="003F02CA"/>
    <w:rsid w:val="003F0528"/>
    <w:rsid w:val="003F06DB"/>
    <w:rsid w:val="003F0F00"/>
    <w:rsid w:val="003F1419"/>
    <w:rsid w:val="003F2458"/>
    <w:rsid w:val="003F3497"/>
    <w:rsid w:val="003F3997"/>
    <w:rsid w:val="003F4D29"/>
    <w:rsid w:val="003F68EC"/>
    <w:rsid w:val="004005BA"/>
    <w:rsid w:val="00405A0B"/>
    <w:rsid w:val="00406142"/>
    <w:rsid w:val="004072CB"/>
    <w:rsid w:val="0040746D"/>
    <w:rsid w:val="0041031C"/>
    <w:rsid w:val="004104A8"/>
    <w:rsid w:val="00412893"/>
    <w:rsid w:val="00413963"/>
    <w:rsid w:val="00413A75"/>
    <w:rsid w:val="004214A8"/>
    <w:rsid w:val="0042350D"/>
    <w:rsid w:val="00423FAF"/>
    <w:rsid w:val="00424AC3"/>
    <w:rsid w:val="004252C0"/>
    <w:rsid w:val="00426970"/>
    <w:rsid w:val="004312F4"/>
    <w:rsid w:val="0043156C"/>
    <w:rsid w:val="004345BF"/>
    <w:rsid w:val="004350EA"/>
    <w:rsid w:val="0043734B"/>
    <w:rsid w:val="0043757F"/>
    <w:rsid w:val="00441C4D"/>
    <w:rsid w:val="0044503F"/>
    <w:rsid w:val="0044555C"/>
    <w:rsid w:val="0044683F"/>
    <w:rsid w:val="00446E58"/>
    <w:rsid w:val="00446E5F"/>
    <w:rsid w:val="00446FE0"/>
    <w:rsid w:val="0044735D"/>
    <w:rsid w:val="0045092C"/>
    <w:rsid w:val="0045160E"/>
    <w:rsid w:val="00452826"/>
    <w:rsid w:val="004539D5"/>
    <w:rsid w:val="004626B5"/>
    <w:rsid w:val="00463AB8"/>
    <w:rsid w:val="0046533D"/>
    <w:rsid w:val="0046681A"/>
    <w:rsid w:val="004708E8"/>
    <w:rsid w:val="0047190E"/>
    <w:rsid w:val="00472485"/>
    <w:rsid w:val="00473086"/>
    <w:rsid w:val="004752CB"/>
    <w:rsid w:val="00475804"/>
    <w:rsid w:val="004822B1"/>
    <w:rsid w:val="0048282A"/>
    <w:rsid w:val="00482C57"/>
    <w:rsid w:val="0048462E"/>
    <w:rsid w:val="00484B77"/>
    <w:rsid w:val="00485C8F"/>
    <w:rsid w:val="00487256"/>
    <w:rsid w:val="004878C3"/>
    <w:rsid w:val="004921CF"/>
    <w:rsid w:val="00492FB2"/>
    <w:rsid w:val="004971AD"/>
    <w:rsid w:val="004A0F68"/>
    <w:rsid w:val="004A12BC"/>
    <w:rsid w:val="004A1870"/>
    <w:rsid w:val="004A46C3"/>
    <w:rsid w:val="004A71DE"/>
    <w:rsid w:val="004A73CF"/>
    <w:rsid w:val="004B0BE5"/>
    <w:rsid w:val="004B0EE3"/>
    <w:rsid w:val="004B2934"/>
    <w:rsid w:val="004B2A9F"/>
    <w:rsid w:val="004B2D79"/>
    <w:rsid w:val="004B329F"/>
    <w:rsid w:val="004B3C96"/>
    <w:rsid w:val="004B4F86"/>
    <w:rsid w:val="004B60C0"/>
    <w:rsid w:val="004C0762"/>
    <w:rsid w:val="004C1BA5"/>
    <w:rsid w:val="004C2BF8"/>
    <w:rsid w:val="004C5855"/>
    <w:rsid w:val="004C5B05"/>
    <w:rsid w:val="004C7907"/>
    <w:rsid w:val="004D0C45"/>
    <w:rsid w:val="004D1A97"/>
    <w:rsid w:val="004D1D4B"/>
    <w:rsid w:val="004D23CE"/>
    <w:rsid w:val="004D448F"/>
    <w:rsid w:val="004D4DC2"/>
    <w:rsid w:val="004D6765"/>
    <w:rsid w:val="004D728C"/>
    <w:rsid w:val="004D78AA"/>
    <w:rsid w:val="004E106A"/>
    <w:rsid w:val="004E30B8"/>
    <w:rsid w:val="004E3708"/>
    <w:rsid w:val="004E3C62"/>
    <w:rsid w:val="004E4C31"/>
    <w:rsid w:val="004E4EF7"/>
    <w:rsid w:val="004E7331"/>
    <w:rsid w:val="004E7666"/>
    <w:rsid w:val="004E78BE"/>
    <w:rsid w:val="004F0072"/>
    <w:rsid w:val="004F021F"/>
    <w:rsid w:val="004F02CA"/>
    <w:rsid w:val="004F2A56"/>
    <w:rsid w:val="004F2CCB"/>
    <w:rsid w:val="004F3108"/>
    <w:rsid w:val="004F39B3"/>
    <w:rsid w:val="004F4E29"/>
    <w:rsid w:val="004F5270"/>
    <w:rsid w:val="004F63C2"/>
    <w:rsid w:val="004F66C7"/>
    <w:rsid w:val="005053C0"/>
    <w:rsid w:val="0050692C"/>
    <w:rsid w:val="00506DE9"/>
    <w:rsid w:val="00507418"/>
    <w:rsid w:val="00510AB0"/>
    <w:rsid w:val="0051267D"/>
    <w:rsid w:val="00514976"/>
    <w:rsid w:val="0052175A"/>
    <w:rsid w:val="00524B98"/>
    <w:rsid w:val="00525E2F"/>
    <w:rsid w:val="0052710F"/>
    <w:rsid w:val="00527510"/>
    <w:rsid w:val="005279A3"/>
    <w:rsid w:val="00530C69"/>
    <w:rsid w:val="005324FF"/>
    <w:rsid w:val="0053292F"/>
    <w:rsid w:val="005330AF"/>
    <w:rsid w:val="00535041"/>
    <w:rsid w:val="00536D8C"/>
    <w:rsid w:val="00540237"/>
    <w:rsid w:val="00540E8D"/>
    <w:rsid w:val="00541E56"/>
    <w:rsid w:val="005424DB"/>
    <w:rsid w:val="005431A7"/>
    <w:rsid w:val="0054360B"/>
    <w:rsid w:val="00545220"/>
    <w:rsid w:val="00545671"/>
    <w:rsid w:val="005461B3"/>
    <w:rsid w:val="00547B1D"/>
    <w:rsid w:val="00547BD0"/>
    <w:rsid w:val="0055053D"/>
    <w:rsid w:val="0055282B"/>
    <w:rsid w:val="00553174"/>
    <w:rsid w:val="00553966"/>
    <w:rsid w:val="00554C5A"/>
    <w:rsid w:val="00555C1D"/>
    <w:rsid w:val="00556827"/>
    <w:rsid w:val="00556E13"/>
    <w:rsid w:val="00557610"/>
    <w:rsid w:val="00557D4D"/>
    <w:rsid w:val="005611EB"/>
    <w:rsid w:val="00562372"/>
    <w:rsid w:val="0056276E"/>
    <w:rsid w:val="00563498"/>
    <w:rsid w:val="005637DA"/>
    <w:rsid w:val="005656E9"/>
    <w:rsid w:val="005662F6"/>
    <w:rsid w:val="0057106D"/>
    <w:rsid w:val="00572441"/>
    <w:rsid w:val="00572511"/>
    <w:rsid w:val="00573430"/>
    <w:rsid w:val="005736AF"/>
    <w:rsid w:val="00573BC3"/>
    <w:rsid w:val="005746C0"/>
    <w:rsid w:val="00575237"/>
    <w:rsid w:val="0057717D"/>
    <w:rsid w:val="00582462"/>
    <w:rsid w:val="00583166"/>
    <w:rsid w:val="0058456A"/>
    <w:rsid w:val="00585BF3"/>
    <w:rsid w:val="0058786C"/>
    <w:rsid w:val="00591F2B"/>
    <w:rsid w:val="00591F8E"/>
    <w:rsid w:val="005924A9"/>
    <w:rsid w:val="00597761"/>
    <w:rsid w:val="00597AE4"/>
    <w:rsid w:val="005A098D"/>
    <w:rsid w:val="005A3585"/>
    <w:rsid w:val="005A45A1"/>
    <w:rsid w:val="005A56A4"/>
    <w:rsid w:val="005A59EB"/>
    <w:rsid w:val="005A60AB"/>
    <w:rsid w:val="005A70E2"/>
    <w:rsid w:val="005B0A98"/>
    <w:rsid w:val="005B1126"/>
    <w:rsid w:val="005B2016"/>
    <w:rsid w:val="005B204B"/>
    <w:rsid w:val="005B3F1C"/>
    <w:rsid w:val="005B5044"/>
    <w:rsid w:val="005B5455"/>
    <w:rsid w:val="005B6CCB"/>
    <w:rsid w:val="005C1DB4"/>
    <w:rsid w:val="005C2A16"/>
    <w:rsid w:val="005C3266"/>
    <w:rsid w:val="005C3862"/>
    <w:rsid w:val="005C3B5D"/>
    <w:rsid w:val="005C3C1C"/>
    <w:rsid w:val="005C4C07"/>
    <w:rsid w:val="005C54D2"/>
    <w:rsid w:val="005C761F"/>
    <w:rsid w:val="005C7635"/>
    <w:rsid w:val="005C7AE3"/>
    <w:rsid w:val="005C7C9C"/>
    <w:rsid w:val="005D00B1"/>
    <w:rsid w:val="005D0A10"/>
    <w:rsid w:val="005D2556"/>
    <w:rsid w:val="005D3109"/>
    <w:rsid w:val="005D3A4D"/>
    <w:rsid w:val="005D3BF7"/>
    <w:rsid w:val="005D50AF"/>
    <w:rsid w:val="005D6986"/>
    <w:rsid w:val="005D7B75"/>
    <w:rsid w:val="005E03F9"/>
    <w:rsid w:val="005E082D"/>
    <w:rsid w:val="005E1FDD"/>
    <w:rsid w:val="005E3B50"/>
    <w:rsid w:val="005E3ECD"/>
    <w:rsid w:val="005E4F6A"/>
    <w:rsid w:val="005E5EB2"/>
    <w:rsid w:val="005E606F"/>
    <w:rsid w:val="005E65D7"/>
    <w:rsid w:val="005E679A"/>
    <w:rsid w:val="005F35B7"/>
    <w:rsid w:val="005F5308"/>
    <w:rsid w:val="005F5F28"/>
    <w:rsid w:val="005F6DE9"/>
    <w:rsid w:val="005F7364"/>
    <w:rsid w:val="00600AC8"/>
    <w:rsid w:val="00605FAC"/>
    <w:rsid w:val="00606C71"/>
    <w:rsid w:val="006074B0"/>
    <w:rsid w:val="00607B91"/>
    <w:rsid w:val="006125D3"/>
    <w:rsid w:val="00612C35"/>
    <w:rsid w:val="00612ECA"/>
    <w:rsid w:val="006133C6"/>
    <w:rsid w:val="00614046"/>
    <w:rsid w:val="00614910"/>
    <w:rsid w:val="00615590"/>
    <w:rsid w:val="006164E5"/>
    <w:rsid w:val="0062185B"/>
    <w:rsid w:val="00624463"/>
    <w:rsid w:val="00625380"/>
    <w:rsid w:val="00625425"/>
    <w:rsid w:val="006264DF"/>
    <w:rsid w:val="006271E7"/>
    <w:rsid w:val="0062732C"/>
    <w:rsid w:val="00631627"/>
    <w:rsid w:val="0063255E"/>
    <w:rsid w:val="006331A8"/>
    <w:rsid w:val="00633E2F"/>
    <w:rsid w:val="0063581C"/>
    <w:rsid w:val="00635E78"/>
    <w:rsid w:val="0063668C"/>
    <w:rsid w:val="00640A8E"/>
    <w:rsid w:val="00640C73"/>
    <w:rsid w:val="00641492"/>
    <w:rsid w:val="006420F6"/>
    <w:rsid w:val="006421A0"/>
    <w:rsid w:val="006439CF"/>
    <w:rsid w:val="00644222"/>
    <w:rsid w:val="006452CB"/>
    <w:rsid w:val="00645445"/>
    <w:rsid w:val="006457F1"/>
    <w:rsid w:val="00645F79"/>
    <w:rsid w:val="00647597"/>
    <w:rsid w:val="00650AC6"/>
    <w:rsid w:val="0065116C"/>
    <w:rsid w:val="006541B8"/>
    <w:rsid w:val="00656857"/>
    <w:rsid w:val="00657988"/>
    <w:rsid w:val="00657DE5"/>
    <w:rsid w:val="00660D99"/>
    <w:rsid w:val="00660E7C"/>
    <w:rsid w:val="006611D0"/>
    <w:rsid w:val="0066135A"/>
    <w:rsid w:val="006618D7"/>
    <w:rsid w:val="0066192D"/>
    <w:rsid w:val="00661BB0"/>
    <w:rsid w:val="006627F7"/>
    <w:rsid w:val="00664350"/>
    <w:rsid w:val="006647AA"/>
    <w:rsid w:val="0066488F"/>
    <w:rsid w:val="0066600A"/>
    <w:rsid w:val="00667C69"/>
    <w:rsid w:val="006716CA"/>
    <w:rsid w:val="00672B84"/>
    <w:rsid w:val="00673507"/>
    <w:rsid w:val="00673746"/>
    <w:rsid w:val="00674E86"/>
    <w:rsid w:val="00676BA9"/>
    <w:rsid w:val="00681327"/>
    <w:rsid w:val="006815DD"/>
    <w:rsid w:val="00682048"/>
    <w:rsid w:val="00683455"/>
    <w:rsid w:val="00683C4F"/>
    <w:rsid w:val="0068440A"/>
    <w:rsid w:val="006854F4"/>
    <w:rsid w:val="00685AE4"/>
    <w:rsid w:val="00685DC8"/>
    <w:rsid w:val="0068628A"/>
    <w:rsid w:val="006866BF"/>
    <w:rsid w:val="006867B7"/>
    <w:rsid w:val="00690AFA"/>
    <w:rsid w:val="0069135D"/>
    <w:rsid w:val="0069260F"/>
    <w:rsid w:val="006927A6"/>
    <w:rsid w:val="00692CF5"/>
    <w:rsid w:val="006933A4"/>
    <w:rsid w:val="00695707"/>
    <w:rsid w:val="006969EF"/>
    <w:rsid w:val="00697455"/>
    <w:rsid w:val="00697753"/>
    <w:rsid w:val="006A40A9"/>
    <w:rsid w:val="006A40E6"/>
    <w:rsid w:val="006A47F9"/>
    <w:rsid w:val="006A490C"/>
    <w:rsid w:val="006A57BE"/>
    <w:rsid w:val="006A6B3E"/>
    <w:rsid w:val="006A7E58"/>
    <w:rsid w:val="006B15B3"/>
    <w:rsid w:val="006B1AE8"/>
    <w:rsid w:val="006B22D1"/>
    <w:rsid w:val="006B3E81"/>
    <w:rsid w:val="006B52C3"/>
    <w:rsid w:val="006B581B"/>
    <w:rsid w:val="006B5993"/>
    <w:rsid w:val="006B5CD3"/>
    <w:rsid w:val="006B60AF"/>
    <w:rsid w:val="006B6C5D"/>
    <w:rsid w:val="006B7096"/>
    <w:rsid w:val="006B7622"/>
    <w:rsid w:val="006C0F21"/>
    <w:rsid w:val="006C0F66"/>
    <w:rsid w:val="006C1E0A"/>
    <w:rsid w:val="006C2107"/>
    <w:rsid w:val="006C254C"/>
    <w:rsid w:val="006C28E3"/>
    <w:rsid w:val="006C30C0"/>
    <w:rsid w:val="006C4172"/>
    <w:rsid w:val="006C4AEC"/>
    <w:rsid w:val="006C68E8"/>
    <w:rsid w:val="006C7651"/>
    <w:rsid w:val="006D0D10"/>
    <w:rsid w:val="006D2135"/>
    <w:rsid w:val="006D28AC"/>
    <w:rsid w:val="006D4307"/>
    <w:rsid w:val="006D5F52"/>
    <w:rsid w:val="006E233D"/>
    <w:rsid w:val="006E25C4"/>
    <w:rsid w:val="006E3522"/>
    <w:rsid w:val="006E35D3"/>
    <w:rsid w:val="006E37EE"/>
    <w:rsid w:val="006E40A1"/>
    <w:rsid w:val="006E4FC8"/>
    <w:rsid w:val="006E4FF9"/>
    <w:rsid w:val="006E5394"/>
    <w:rsid w:val="006E7035"/>
    <w:rsid w:val="006E7627"/>
    <w:rsid w:val="006F0339"/>
    <w:rsid w:val="006F0D37"/>
    <w:rsid w:val="006F16A7"/>
    <w:rsid w:val="006F2100"/>
    <w:rsid w:val="006F4887"/>
    <w:rsid w:val="006F5059"/>
    <w:rsid w:val="006F550E"/>
    <w:rsid w:val="006F5E57"/>
    <w:rsid w:val="006F65E4"/>
    <w:rsid w:val="006F758C"/>
    <w:rsid w:val="006F797A"/>
    <w:rsid w:val="006F7A49"/>
    <w:rsid w:val="006F7BA2"/>
    <w:rsid w:val="00701093"/>
    <w:rsid w:val="007013F1"/>
    <w:rsid w:val="007036B3"/>
    <w:rsid w:val="007048B7"/>
    <w:rsid w:val="00705364"/>
    <w:rsid w:val="00705394"/>
    <w:rsid w:val="00705C68"/>
    <w:rsid w:val="0070680E"/>
    <w:rsid w:val="00706AFD"/>
    <w:rsid w:val="00706B37"/>
    <w:rsid w:val="00710305"/>
    <w:rsid w:val="00711107"/>
    <w:rsid w:val="007121DF"/>
    <w:rsid w:val="00712787"/>
    <w:rsid w:val="00712AAA"/>
    <w:rsid w:val="00712ED2"/>
    <w:rsid w:val="00713D10"/>
    <w:rsid w:val="007150F1"/>
    <w:rsid w:val="00717C30"/>
    <w:rsid w:val="0072290F"/>
    <w:rsid w:val="00725ADA"/>
    <w:rsid w:val="0072614A"/>
    <w:rsid w:val="00730B65"/>
    <w:rsid w:val="00731C0F"/>
    <w:rsid w:val="007333DB"/>
    <w:rsid w:val="007334A3"/>
    <w:rsid w:val="00733B77"/>
    <w:rsid w:val="00733D28"/>
    <w:rsid w:val="007355AD"/>
    <w:rsid w:val="007401EB"/>
    <w:rsid w:val="00740A5E"/>
    <w:rsid w:val="00740DCC"/>
    <w:rsid w:val="007418BC"/>
    <w:rsid w:val="007423C1"/>
    <w:rsid w:val="007428EB"/>
    <w:rsid w:val="00742F35"/>
    <w:rsid w:val="007436B1"/>
    <w:rsid w:val="007448B1"/>
    <w:rsid w:val="00744B8B"/>
    <w:rsid w:val="007454A7"/>
    <w:rsid w:val="007454E4"/>
    <w:rsid w:val="00745639"/>
    <w:rsid w:val="00745850"/>
    <w:rsid w:val="00745A3D"/>
    <w:rsid w:val="00745C7F"/>
    <w:rsid w:val="00747E0F"/>
    <w:rsid w:val="007506DE"/>
    <w:rsid w:val="00750F53"/>
    <w:rsid w:val="00751B74"/>
    <w:rsid w:val="00751FC8"/>
    <w:rsid w:val="00752293"/>
    <w:rsid w:val="00752606"/>
    <w:rsid w:val="00752612"/>
    <w:rsid w:val="00753136"/>
    <w:rsid w:val="007542F4"/>
    <w:rsid w:val="00755A14"/>
    <w:rsid w:val="00757018"/>
    <w:rsid w:val="00757429"/>
    <w:rsid w:val="007577B6"/>
    <w:rsid w:val="00757DE7"/>
    <w:rsid w:val="007600E4"/>
    <w:rsid w:val="00760AE1"/>
    <w:rsid w:val="00760BA6"/>
    <w:rsid w:val="00761FF3"/>
    <w:rsid w:val="00762468"/>
    <w:rsid w:val="0076464C"/>
    <w:rsid w:val="00765F5C"/>
    <w:rsid w:val="00765FAF"/>
    <w:rsid w:val="00767A6C"/>
    <w:rsid w:val="00767CA8"/>
    <w:rsid w:val="00767F8B"/>
    <w:rsid w:val="007708DC"/>
    <w:rsid w:val="00770C0C"/>
    <w:rsid w:val="00773A3A"/>
    <w:rsid w:val="00776C5D"/>
    <w:rsid w:val="00777FA4"/>
    <w:rsid w:val="00780236"/>
    <w:rsid w:val="00780634"/>
    <w:rsid w:val="00780D54"/>
    <w:rsid w:val="0078174F"/>
    <w:rsid w:val="00781B3B"/>
    <w:rsid w:val="00782611"/>
    <w:rsid w:val="007831FD"/>
    <w:rsid w:val="007837C5"/>
    <w:rsid w:val="0078380D"/>
    <w:rsid w:val="00783AD4"/>
    <w:rsid w:val="00784C47"/>
    <w:rsid w:val="00785672"/>
    <w:rsid w:val="00785F99"/>
    <w:rsid w:val="00786573"/>
    <w:rsid w:val="00787DCE"/>
    <w:rsid w:val="0079043B"/>
    <w:rsid w:val="00791851"/>
    <w:rsid w:val="00792001"/>
    <w:rsid w:val="007929DA"/>
    <w:rsid w:val="0079394D"/>
    <w:rsid w:val="007945AF"/>
    <w:rsid w:val="00795A96"/>
    <w:rsid w:val="00795C04"/>
    <w:rsid w:val="00795ED9"/>
    <w:rsid w:val="0079715C"/>
    <w:rsid w:val="00797DA9"/>
    <w:rsid w:val="007A0325"/>
    <w:rsid w:val="007A0530"/>
    <w:rsid w:val="007A1148"/>
    <w:rsid w:val="007A1A47"/>
    <w:rsid w:val="007A1E68"/>
    <w:rsid w:val="007A231D"/>
    <w:rsid w:val="007A256C"/>
    <w:rsid w:val="007A31DC"/>
    <w:rsid w:val="007A3AEA"/>
    <w:rsid w:val="007A458C"/>
    <w:rsid w:val="007A5102"/>
    <w:rsid w:val="007A5857"/>
    <w:rsid w:val="007A587B"/>
    <w:rsid w:val="007A6A63"/>
    <w:rsid w:val="007A6F5F"/>
    <w:rsid w:val="007A70A3"/>
    <w:rsid w:val="007A71F4"/>
    <w:rsid w:val="007B1A0F"/>
    <w:rsid w:val="007B251B"/>
    <w:rsid w:val="007B291D"/>
    <w:rsid w:val="007B3A0E"/>
    <w:rsid w:val="007B64AC"/>
    <w:rsid w:val="007B6B7E"/>
    <w:rsid w:val="007B7D3E"/>
    <w:rsid w:val="007C267C"/>
    <w:rsid w:val="007C27A2"/>
    <w:rsid w:val="007C2E48"/>
    <w:rsid w:val="007C31E9"/>
    <w:rsid w:val="007C5815"/>
    <w:rsid w:val="007C6606"/>
    <w:rsid w:val="007C7098"/>
    <w:rsid w:val="007D034D"/>
    <w:rsid w:val="007D1103"/>
    <w:rsid w:val="007D21A2"/>
    <w:rsid w:val="007D3009"/>
    <w:rsid w:val="007D45A6"/>
    <w:rsid w:val="007D57CB"/>
    <w:rsid w:val="007D6551"/>
    <w:rsid w:val="007D6867"/>
    <w:rsid w:val="007D6BE4"/>
    <w:rsid w:val="007E0136"/>
    <w:rsid w:val="007E2611"/>
    <w:rsid w:val="007E2F35"/>
    <w:rsid w:val="007E3784"/>
    <w:rsid w:val="007E4BAE"/>
    <w:rsid w:val="007E4CE7"/>
    <w:rsid w:val="007E5B61"/>
    <w:rsid w:val="007E64C5"/>
    <w:rsid w:val="007E6DAE"/>
    <w:rsid w:val="007E719F"/>
    <w:rsid w:val="007E7C3B"/>
    <w:rsid w:val="007F058F"/>
    <w:rsid w:val="007F0A44"/>
    <w:rsid w:val="007F1E4E"/>
    <w:rsid w:val="007F1FA9"/>
    <w:rsid w:val="007F26A5"/>
    <w:rsid w:val="007F3670"/>
    <w:rsid w:val="007F4039"/>
    <w:rsid w:val="007F4315"/>
    <w:rsid w:val="007F59EC"/>
    <w:rsid w:val="008017D5"/>
    <w:rsid w:val="0080185B"/>
    <w:rsid w:val="00801A66"/>
    <w:rsid w:val="00802B61"/>
    <w:rsid w:val="008059DE"/>
    <w:rsid w:val="008070DD"/>
    <w:rsid w:val="008071B4"/>
    <w:rsid w:val="00810EC8"/>
    <w:rsid w:val="00814524"/>
    <w:rsid w:val="008202EB"/>
    <w:rsid w:val="00824D88"/>
    <w:rsid w:val="00824F0D"/>
    <w:rsid w:val="00825338"/>
    <w:rsid w:val="008263DF"/>
    <w:rsid w:val="00826F0F"/>
    <w:rsid w:val="0083011D"/>
    <w:rsid w:val="00830E80"/>
    <w:rsid w:val="00831296"/>
    <w:rsid w:val="008315B3"/>
    <w:rsid w:val="00831838"/>
    <w:rsid w:val="00831BCB"/>
    <w:rsid w:val="00832057"/>
    <w:rsid w:val="00832C09"/>
    <w:rsid w:val="00833740"/>
    <w:rsid w:val="00833B9E"/>
    <w:rsid w:val="00834EF2"/>
    <w:rsid w:val="00834F5E"/>
    <w:rsid w:val="0083666C"/>
    <w:rsid w:val="00837B74"/>
    <w:rsid w:val="00837E0B"/>
    <w:rsid w:val="00840460"/>
    <w:rsid w:val="00840CC3"/>
    <w:rsid w:val="00841080"/>
    <w:rsid w:val="00841567"/>
    <w:rsid w:val="00842BC5"/>
    <w:rsid w:val="00843127"/>
    <w:rsid w:val="008435A9"/>
    <w:rsid w:val="00843D60"/>
    <w:rsid w:val="00845EBF"/>
    <w:rsid w:val="0084626D"/>
    <w:rsid w:val="00846E09"/>
    <w:rsid w:val="00847557"/>
    <w:rsid w:val="00847696"/>
    <w:rsid w:val="00850AE4"/>
    <w:rsid w:val="0085260C"/>
    <w:rsid w:val="00853887"/>
    <w:rsid w:val="0085396A"/>
    <w:rsid w:val="00853B1A"/>
    <w:rsid w:val="0085486D"/>
    <w:rsid w:val="0085619B"/>
    <w:rsid w:val="0085677D"/>
    <w:rsid w:val="00856B6E"/>
    <w:rsid w:val="0085719D"/>
    <w:rsid w:val="00857522"/>
    <w:rsid w:val="00857AB8"/>
    <w:rsid w:val="00861364"/>
    <w:rsid w:val="00861AF0"/>
    <w:rsid w:val="00862EC4"/>
    <w:rsid w:val="00862F7B"/>
    <w:rsid w:val="00863670"/>
    <w:rsid w:val="00864029"/>
    <w:rsid w:val="00864500"/>
    <w:rsid w:val="008645C7"/>
    <w:rsid w:val="0086466B"/>
    <w:rsid w:val="00865036"/>
    <w:rsid w:val="00866CE3"/>
    <w:rsid w:val="00866E2D"/>
    <w:rsid w:val="008673BF"/>
    <w:rsid w:val="008679F2"/>
    <w:rsid w:val="00870C4B"/>
    <w:rsid w:val="00870F18"/>
    <w:rsid w:val="00870FFF"/>
    <w:rsid w:val="00871399"/>
    <w:rsid w:val="008727FA"/>
    <w:rsid w:val="00873624"/>
    <w:rsid w:val="00875966"/>
    <w:rsid w:val="008803E5"/>
    <w:rsid w:val="00880777"/>
    <w:rsid w:val="00880E8B"/>
    <w:rsid w:val="00881969"/>
    <w:rsid w:val="00881C1D"/>
    <w:rsid w:val="00881E58"/>
    <w:rsid w:val="00882C75"/>
    <w:rsid w:val="00882D9F"/>
    <w:rsid w:val="0088750F"/>
    <w:rsid w:val="008919B5"/>
    <w:rsid w:val="00891B22"/>
    <w:rsid w:val="00893D50"/>
    <w:rsid w:val="00894ADD"/>
    <w:rsid w:val="0089594E"/>
    <w:rsid w:val="00896B12"/>
    <w:rsid w:val="008970AE"/>
    <w:rsid w:val="008972DE"/>
    <w:rsid w:val="008A079F"/>
    <w:rsid w:val="008A08D0"/>
    <w:rsid w:val="008A0F15"/>
    <w:rsid w:val="008A1211"/>
    <w:rsid w:val="008A5C55"/>
    <w:rsid w:val="008A5D56"/>
    <w:rsid w:val="008A5FAB"/>
    <w:rsid w:val="008A60BA"/>
    <w:rsid w:val="008A6ECE"/>
    <w:rsid w:val="008A76ED"/>
    <w:rsid w:val="008B04A8"/>
    <w:rsid w:val="008B11B1"/>
    <w:rsid w:val="008B1B10"/>
    <w:rsid w:val="008B2A0A"/>
    <w:rsid w:val="008B40BF"/>
    <w:rsid w:val="008B464A"/>
    <w:rsid w:val="008B6455"/>
    <w:rsid w:val="008B6BF1"/>
    <w:rsid w:val="008B7CA1"/>
    <w:rsid w:val="008C1B2E"/>
    <w:rsid w:val="008C1EF6"/>
    <w:rsid w:val="008C330D"/>
    <w:rsid w:val="008C48C0"/>
    <w:rsid w:val="008C56C1"/>
    <w:rsid w:val="008C62A3"/>
    <w:rsid w:val="008C73E1"/>
    <w:rsid w:val="008C7A1B"/>
    <w:rsid w:val="008D16DE"/>
    <w:rsid w:val="008D1B97"/>
    <w:rsid w:val="008D2EF8"/>
    <w:rsid w:val="008D3E45"/>
    <w:rsid w:val="008D4844"/>
    <w:rsid w:val="008D4EE1"/>
    <w:rsid w:val="008D52B8"/>
    <w:rsid w:val="008D58BE"/>
    <w:rsid w:val="008D6E9A"/>
    <w:rsid w:val="008D75D2"/>
    <w:rsid w:val="008D762C"/>
    <w:rsid w:val="008E124A"/>
    <w:rsid w:val="008E3252"/>
    <w:rsid w:val="008E460F"/>
    <w:rsid w:val="008E47DF"/>
    <w:rsid w:val="008E55A5"/>
    <w:rsid w:val="008E5BB3"/>
    <w:rsid w:val="008E6CDC"/>
    <w:rsid w:val="008E6D8F"/>
    <w:rsid w:val="008F004B"/>
    <w:rsid w:val="008F013E"/>
    <w:rsid w:val="008F24C3"/>
    <w:rsid w:val="008F27B5"/>
    <w:rsid w:val="008F3EBE"/>
    <w:rsid w:val="008F4D09"/>
    <w:rsid w:val="008F4F0B"/>
    <w:rsid w:val="008F5066"/>
    <w:rsid w:val="00900471"/>
    <w:rsid w:val="00901E1E"/>
    <w:rsid w:val="009058AD"/>
    <w:rsid w:val="00905A6C"/>
    <w:rsid w:val="00905E9C"/>
    <w:rsid w:val="00906931"/>
    <w:rsid w:val="0090766A"/>
    <w:rsid w:val="0091133C"/>
    <w:rsid w:val="00911D42"/>
    <w:rsid w:val="00912584"/>
    <w:rsid w:val="0091336E"/>
    <w:rsid w:val="0091465B"/>
    <w:rsid w:val="00914968"/>
    <w:rsid w:val="00915111"/>
    <w:rsid w:val="0091638D"/>
    <w:rsid w:val="009164F5"/>
    <w:rsid w:val="00916769"/>
    <w:rsid w:val="00916776"/>
    <w:rsid w:val="00916B3B"/>
    <w:rsid w:val="00920402"/>
    <w:rsid w:val="00920FA4"/>
    <w:rsid w:val="00921714"/>
    <w:rsid w:val="00922DFD"/>
    <w:rsid w:val="0092336F"/>
    <w:rsid w:val="00923422"/>
    <w:rsid w:val="00923D6A"/>
    <w:rsid w:val="00924E01"/>
    <w:rsid w:val="00925A9A"/>
    <w:rsid w:val="00925C4A"/>
    <w:rsid w:val="0092621B"/>
    <w:rsid w:val="009264F2"/>
    <w:rsid w:val="00926CCF"/>
    <w:rsid w:val="009307C6"/>
    <w:rsid w:val="00930D78"/>
    <w:rsid w:val="00931728"/>
    <w:rsid w:val="00931BB0"/>
    <w:rsid w:val="0093352C"/>
    <w:rsid w:val="009342EF"/>
    <w:rsid w:val="00935722"/>
    <w:rsid w:val="00936DD0"/>
    <w:rsid w:val="00941399"/>
    <w:rsid w:val="009417E7"/>
    <w:rsid w:val="00941F91"/>
    <w:rsid w:val="00942993"/>
    <w:rsid w:val="00942A72"/>
    <w:rsid w:val="009435A6"/>
    <w:rsid w:val="009435DE"/>
    <w:rsid w:val="009444E6"/>
    <w:rsid w:val="00945950"/>
    <w:rsid w:val="009464BF"/>
    <w:rsid w:val="00946CA5"/>
    <w:rsid w:val="00946EE0"/>
    <w:rsid w:val="009500D0"/>
    <w:rsid w:val="009527AB"/>
    <w:rsid w:val="00952F0C"/>
    <w:rsid w:val="009535DE"/>
    <w:rsid w:val="00954C84"/>
    <w:rsid w:val="009561B7"/>
    <w:rsid w:val="009568B5"/>
    <w:rsid w:val="00957529"/>
    <w:rsid w:val="00957FEB"/>
    <w:rsid w:val="00960198"/>
    <w:rsid w:val="009607EE"/>
    <w:rsid w:val="00961F8E"/>
    <w:rsid w:val="00962383"/>
    <w:rsid w:val="00966A36"/>
    <w:rsid w:val="00970A23"/>
    <w:rsid w:val="00971702"/>
    <w:rsid w:val="0097206D"/>
    <w:rsid w:val="00972A1D"/>
    <w:rsid w:val="00973954"/>
    <w:rsid w:val="00976A0C"/>
    <w:rsid w:val="00977A66"/>
    <w:rsid w:val="0098119C"/>
    <w:rsid w:val="00981B2C"/>
    <w:rsid w:val="00982F20"/>
    <w:rsid w:val="00983D3F"/>
    <w:rsid w:val="00983E81"/>
    <w:rsid w:val="00984503"/>
    <w:rsid w:val="00984545"/>
    <w:rsid w:val="009849EA"/>
    <w:rsid w:val="00984E17"/>
    <w:rsid w:val="00985A65"/>
    <w:rsid w:val="0098640C"/>
    <w:rsid w:val="00986FBA"/>
    <w:rsid w:val="00990C4A"/>
    <w:rsid w:val="00991BBE"/>
    <w:rsid w:val="00991E71"/>
    <w:rsid w:val="009941BE"/>
    <w:rsid w:val="00996957"/>
    <w:rsid w:val="009A0BBE"/>
    <w:rsid w:val="009A0BF0"/>
    <w:rsid w:val="009A121D"/>
    <w:rsid w:val="009A2356"/>
    <w:rsid w:val="009A2D7D"/>
    <w:rsid w:val="009A3333"/>
    <w:rsid w:val="009A33A5"/>
    <w:rsid w:val="009A3A50"/>
    <w:rsid w:val="009A5A42"/>
    <w:rsid w:val="009A60AA"/>
    <w:rsid w:val="009A6306"/>
    <w:rsid w:val="009A63E0"/>
    <w:rsid w:val="009A699D"/>
    <w:rsid w:val="009A7070"/>
    <w:rsid w:val="009A7423"/>
    <w:rsid w:val="009B050F"/>
    <w:rsid w:val="009B08C6"/>
    <w:rsid w:val="009B096D"/>
    <w:rsid w:val="009B228C"/>
    <w:rsid w:val="009B3FEC"/>
    <w:rsid w:val="009B4199"/>
    <w:rsid w:val="009B72CD"/>
    <w:rsid w:val="009B77AE"/>
    <w:rsid w:val="009C0647"/>
    <w:rsid w:val="009C2061"/>
    <w:rsid w:val="009C3417"/>
    <w:rsid w:val="009C39F2"/>
    <w:rsid w:val="009C4A48"/>
    <w:rsid w:val="009C4DA8"/>
    <w:rsid w:val="009C5951"/>
    <w:rsid w:val="009C711C"/>
    <w:rsid w:val="009D09D3"/>
    <w:rsid w:val="009D1741"/>
    <w:rsid w:val="009D2267"/>
    <w:rsid w:val="009D2DDD"/>
    <w:rsid w:val="009D3AAB"/>
    <w:rsid w:val="009D4C6D"/>
    <w:rsid w:val="009D4E37"/>
    <w:rsid w:val="009D506A"/>
    <w:rsid w:val="009D6321"/>
    <w:rsid w:val="009D6AD0"/>
    <w:rsid w:val="009D7106"/>
    <w:rsid w:val="009E0213"/>
    <w:rsid w:val="009E2330"/>
    <w:rsid w:val="009E2575"/>
    <w:rsid w:val="009E2C65"/>
    <w:rsid w:val="009E47DC"/>
    <w:rsid w:val="009E5B82"/>
    <w:rsid w:val="009E7077"/>
    <w:rsid w:val="009F00AF"/>
    <w:rsid w:val="009F277B"/>
    <w:rsid w:val="009F3C69"/>
    <w:rsid w:val="009F41C7"/>
    <w:rsid w:val="00A01B4A"/>
    <w:rsid w:val="00A025E8"/>
    <w:rsid w:val="00A02F23"/>
    <w:rsid w:val="00A0311B"/>
    <w:rsid w:val="00A04B8A"/>
    <w:rsid w:val="00A065D7"/>
    <w:rsid w:val="00A07505"/>
    <w:rsid w:val="00A07DEC"/>
    <w:rsid w:val="00A07EA3"/>
    <w:rsid w:val="00A10739"/>
    <w:rsid w:val="00A120B4"/>
    <w:rsid w:val="00A123C9"/>
    <w:rsid w:val="00A12BCB"/>
    <w:rsid w:val="00A14BB8"/>
    <w:rsid w:val="00A1539F"/>
    <w:rsid w:val="00A178BE"/>
    <w:rsid w:val="00A17926"/>
    <w:rsid w:val="00A17B40"/>
    <w:rsid w:val="00A2122F"/>
    <w:rsid w:val="00A2127F"/>
    <w:rsid w:val="00A221A0"/>
    <w:rsid w:val="00A25E35"/>
    <w:rsid w:val="00A271E8"/>
    <w:rsid w:val="00A305A6"/>
    <w:rsid w:val="00A31101"/>
    <w:rsid w:val="00A34030"/>
    <w:rsid w:val="00A3680A"/>
    <w:rsid w:val="00A403C5"/>
    <w:rsid w:val="00A4381A"/>
    <w:rsid w:val="00A45C22"/>
    <w:rsid w:val="00A45C63"/>
    <w:rsid w:val="00A47500"/>
    <w:rsid w:val="00A512DD"/>
    <w:rsid w:val="00A52006"/>
    <w:rsid w:val="00A5359B"/>
    <w:rsid w:val="00A54BD9"/>
    <w:rsid w:val="00A55A29"/>
    <w:rsid w:val="00A560E6"/>
    <w:rsid w:val="00A5617E"/>
    <w:rsid w:val="00A61323"/>
    <w:rsid w:val="00A62DC7"/>
    <w:rsid w:val="00A63287"/>
    <w:rsid w:val="00A64117"/>
    <w:rsid w:val="00A65DD3"/>
    <w:rsid w:val="00A66A75"/>
    <w:rsid w:val="00A67E07"/>
    <w:rsid w:val="00A70547"/>
    <w:rsid w:val="00A71FB4"/>
    <w:rsid w:val="00A7226F"/>
    <w:rsid w:val="00A734A6"/>
    <w:rsid w:val="00A734CD"/>
    <w:rsid w:val="00A735CB"/>
    <w:rsid w:val="00A73B60"/>
    <w:rsid w:val="00A74229"/>
    <w:rsid w:val="00A746D3"/>
    <w:rsid w:val="00A749C5"/>
    <w:rsid w:val="00A75F9B"/>
    <w:rsid w:val="00A765E8"/>
    <w:rsid w:val="00A77C23"/>
    <w:rsid w:val="00A80BC9"/>
    <w:rsid w:val="00A8136E"/>
    <w:rsid w:val="00A814DB"/>
    <w:rsid w:val="00A833DF"/>
    <w:rsid w:val="00A83BF9"/>
    <w:rsid w:val="00A83CFE"/>
    <w:rsid w:val="00A84158"/>
    <w:rsid w:val="00A84E36"/>
    <w:rsid w:val="00A85F4C"/>
    <w:rsid w:val="00A86240"/>
    <w:rsid w:val="00A878B4"/>
    <w:rsid w:val="00A907CA"/>
    <w:rsid w:val="00A917E3"/>
    <w:rsid w:val="00A918D4"/>
    <w:rsid w:val="00A93DF5"/>
    <w:rsid w:val="00A93E65"/>
    <w:rsid w:val="00A943E3"/>
    <w:rsid w:val="00A9633C"/>
    <w:rsid w:val="00A9673D"/>
    <w:rsid w:val="00A96EA1"/>
    <w:rsid w:val="00A97A92"/>
    <w:rsid w:val="00AA097A"/>
    <w:rsid w:val="00AA26F4"/>
    <w:rsid w:val="00AA278C"/>
    <w:rsid w:val="00AA3D93"/>
    <w:rsid w:val="00AA49E5"/>
    <w:rsid w:val="00AA5EF5"/>
    <w:rsid w:val="00AA63C3"/>
    <w:rsid w:val="00AB022F"/>
    <w:rsid w:val="00AB0538"/>
    <w:rsid w:val="00AB0742"/>
    <w:rsid w:val="00AB0F16"/>
    <w:rsid w:val="00AB153D"/>
    <w:rsid w:val="00AB3004"/>
    <w:rsid w:val="00AB3542"/>
    <w:rsid w:val="00AB3894"/>
    <w:rsid w:val="00AB4B52"/>
    <w:rsid w:val="00AB5246"/>
    <w:rsid w:val="00AB65AF"/>
    <w:rsid w:val="00AB7A16"/>
    <w:rsid w:val="00AC2216"/>
    <w:rsid w:val="00AC2F1D"/>
    <w:rsid w:val="00AC3EA8"/>
    <w:rsid w:val="00AC43C5"/>
    <w:rsid w:val="00AC538F"/>
    <w:rsid w:val="00AC57DC"/>
    <w:rsid w:val="00AC7591"/>
    <w:rsid w:val="00AD15BE"/>
    <w:rsid w:val="00AD1E80"/>
    <w:rsid w:val="00AD30AE"/>
    <w:rsid w:val="00AD354D"/>
    <w:rsid w:val="00AD4438"/>
    <w:rsid w:val="00AD5E9E"/>
    <w:rsid w:val="00AD6390"/>
    <w:rsid w:val="00AD700E"/>
    <w:rsid w:val="00AD7F4D"/>
    <w:rsid w:val="00AE0287"/>
    <w:rsid w:val="00AE07DD"/>
    <w:rsid w:val="00AE099D"/>
    <w:rsid w:val="00AE38A5"/>
    <w:rsid w:val="00AE3DA0"/>
    <w:rsid w:val="00AE4196"/>
    <w:rsid w:val="00AE49C1"/>
    <w:rsid w:val="00AE50C0"/>
    <w:rsid w:val="00AE5809"/>
    <w:rsid w:val="00AE6CC8"/>
    <w:rsid w:val="00AE6E9D"/>
    <w:rsid w:val="00AE72ED"/>
    <w:rsid w:val="00AF01BF"/>
    <w:rsid w:val="00AF0ADC"/>
    <w:rsid w:val="00AF0C0B"/>
    <w:rsid w:val="00AF1002"/>
    <w:rsid w:val="00AF1482"/>
    <w:rsid w:val="00AF2172"/>
    <w:rsid w:val="00AF2797"/>
    <w:rsid w:val="00AF2BE2"/>
    <w:rsid w:val="00AF386C"/>
    <w:rsid w:val="00AF5C41"/>
    <w:rsid w:val="00AF6E47"/>
    <w:rsid w:val="00B00E54"/>
    <w:rsid w:val="00B01483"/>
    <w:rsid w:val="00B02664"/>
    <w:rsid w:val="00B03F6D"/>
    <w:rsid w:val="00B040AB"/>
    <w:rsid w:val="00B0436C"/>
    <w:rsid w:val="00B04B1D"/>
    <w:rsid w:val="00B06001"/>
    <w:rsid w:val="00B061D8"/>
    <w:rsid w:val="00B06DEE"/>
    <w:rsid w:val="00B072A0"/>
    <w:rsid w:val="00B10A7A"/>
    <w:rsid w:val="00B10D85"/>
    <w:rsid w:val="00B12CB0"/>
    <w:rsid w:val="00B13377"/>
    <w:rsid w:val="00B15A91"/>
    <w:rsid w:val="00B15BF4"/>
    <w:rsid w:val="00B15D54"/>
    <w:rsid w:val="00B16399"/>
    <w:rsid w:val="00B176BD"/>
    <w:rsid w:val="00B20206"/>
    <w:rsid w:val="00B2025E"/>
    <w:rsid w:val="00B2126B"/>
    <w:rsid w:val="00B21AD6"/>
    <w:rsid w:val="00B21C3F"/>
    <w:rsid w:val="00B2527D"/>
    <w:rsid w:val="00B25296"/>
    <w:rsid w:val="00B26248"/>
    <w:rsid w:val="00B26335"/>
    <w:rsid w:val="00B26B4D"/>
    <w:rsid w:val="00B26BD5"/>
    <w:rsid w:val="00B27523"/>
    <w:rsid w:val="00B27B4B"/>
    <w:rsid w:val="00B30B56"/>
    <w:rsid w:val="00B3153C"/>
    <w:rsid w:val="00B31C00"/>
    <w:rsid w:val="00B328FD"/>
    <w:rsid w:val="00B33894"/>
    <w:rsid w:val="00B3716B"/>
    <w:rsid w:val="00B372EE"/>
    <w:rsid w:val="00B37609"/>
    <w:rsid w:val="00B37E86"/>
    <w:rsid w:val="00B4114C"/>
    <w:rsid w:val="00B414B1"/>
    <w:rsid w:val="00B41BC7"/>
    <w:rsid w:val="00B41FE3"/>
    <w:rsid w:val="00B42783"/>
    <w:rsid w:val="00B431AC"/>
    <w:rsid w:val="00B4348A"/>
    <w:rsid w:val="00B43782"/>
    <w:rsid w:val="00B43F9C"/>
    <w:rsid w:val="00B4426A"/>
    <w:rsid w:val="00B44E1C"/>
    <w:rsid w:val="00B457FD"/>
    <w:rsid w:val="00B502B5"/>
    <w:rsid w:val="00B5192D"/>
    <w:rsid w:val="00B52827"/>
    <w:rsid w:val="00B5340D"/>
    <w:rsid w:val="00B53C33"/>
    <w:rsid w:val="00B5579A"/>
    <w:rsid w:val="00B577AA"/>
    <w:rsid w:val="00B577D7"/>
    <w:rsid w:val="00B60E78"/>
    <w:rsid w:val="00B614F1"/>
    <w:rsid w:val="00B61633"/>
    <w:rsid w:val="00B625C4"/>
    <w:rsid w:val="00B63790"/>
    <w:rsid w:val="00B63EC1"/>
    <w:rsid w:val="00B6530A"/>
    <w:rsid w:val="00B67BE2"/>
    <w:rsid w:val="00B7053D"/>
    <w:rsid w:val="00B72214"/>
    <w:rsid w:val="00B7329E"/>
    <w:rsid w:val="00B7482B"/>
    <w:rsid w:val="00B75AEB"/>
    <w:rsid w:val="00B76CF5"/>
    <w:rsid w:val="00B76EBE"/>
    <w:rsid w:val="00B77656"/>
    <w:rsid w:val="00B804AB"/>
    <w:rsid w:val="00B80FE7"/>
    <w:rsid w:val="00B827DB"/>
    <w:rsid w:val="00B828A3"/>
    <w:rsid w:val="00B85EE3"/>
    <w:rsid w:val="00B86403"/>
    <w:rsid w:val="00B8743C"/>
    <w:rsid w:val="00B87667"/>
    <w:rsid w:val="00B9031A"/>
    <w:rsid w:val="00B90578"/>
    <w:rsid w:val="00B90791"/>
    <w:rsid w:val="00B90A3A"/>
    <w:rsid w:val="00B90A76"/>
    <w:rsid w:val="00B90ED7"/>
    <w:rsid w:val="00B911CD"/>
    <w:rsid w:val="00B919A7"/>
    <w:rsid w:val="00B91D01"/>
    <w:rsid w:val="00B92DA8"/>
    <w:rsid w:val="00B93A58"/>
    <w:rsid w:val="00B96FEB"/>
    <w:rsid w:val="00B97C3D"/>
    <w:rsid w:val="00B97CD9"/>
    <w:rsid w:val="00BA05CF"/>
    <w:rsid w:val="00BA2041"/>
    <w:rsid w:val="00BA22C1"/>
    <w:rsid w:val="00BA3AD9"/>
    <w:rsid w:val="00BA3F4E"/>
    <w:rsid w:val="00BA428A"/>
    <w:rsid w:val="00BA4EFE"/>
    <w:rsid w:val="00BA6F51"/>
    <w:rsid w:val="00BB097A"/>
    <w:rsid w:val="00BB2117"/>
    <w:rsid w:val="00BB22E0"/>
    <w:rsid w:val="00BB2F4F"/>
    <w:rsid w:val="00BB3AC5"/>
    <w:rsid w:val="00BB4FC6"/>
    <w:rsid w:val="00BB57BB"/>
    <w:rsid w:val="00BC063E"/>
    <w:rsid w:val="00BC0931"/>
    <w:rsid w:val="00BC1246"/>
    <w:rsid w:val="00BC3851"/>
    <w:rsid w:val="00BC3F0A"/>
    <w:rsid w:val="00BC5BE6"/>
    <w:rsid w:val="00BD23FC"/>
    <w:rsid w:val="00BD2E1F"/>
    <w:rsid w:val="00BD60FF"/>
    <w:rsid w:val="00BD6F28"/>
    <w:rsid w:val="00BD7AB9"/>
    <w:rsid w:val="00BE0F42"/>
    <w:rsid w:val="00BE15CB"/>
    <w:rsid w:val="00BE1A3C"/>
    <w:rsid w:val="00BE1B56"/>
    <w:rsid w:val="00BE5F09"/>
    <w:rsid w:val="00BE64AD"/>
    <w:rsid w:val="00BE66F7"/>
    <w:rsid w:val="00BE6E13"/>
    <w:rsid w:val="00BE7336"/>
    <w:rsid w:val="00BE7908"/>
    <w:rsid w:val="00BF205C"/>
    <w:rsid w:val="00BF3FB2"/>
    <w:rsid w:val="00BF6F8C"/>
    <w:rsid w:val="00BF7D5C"/>
    <w:rsid w:val="00C0127D"/>
    <w:rsid w:val="00C033DE"/>
    <w:rsid w:val="00C0352C"/>
    <w:rsid w:val="00C038EF"/>
    <w:rsid w:val="00C03ED0"/>
    <w:rsid w:val="00C04EDA"/>
    <w:rsid w:val="00C10555"/>
    <w:rsid w:val="00C10CA0"/>
    <w:rsid w:val="00C10FDB"/>
    <w:rsid w:val="00C11EF3"/>
    <w:rsid w:val="00C12AF2"/>
    <w:rsid w:val="00C136C4"/>
    <w:rsid w:val="00C14E42"/>
    <w:rsid w:val="00C156A5"/>
    <w:rsid w:val="00C179E6"/>
    <w:rsid w:val="00C20058"/>
    <w:rsid w:val="00C20181"/>
    <w:rsid w:val="00C20EB9"/>
    <w:rsid w:val="00C21AA2"/>
    <w:rsid w:val="00C23C7B"/>
    <w:rsid w:val="00C23FC2"/>
    <w:rsid w:val="00C2477F"/>
    <w:rsid w:val="00C25667"/>
    <w:rsid w:val="00C25CD3"/>
    <w:rsid w:val="00C27344"/>
    <w:rsid w:val="00C276A4"/>
    <w:rsid w:val="00C320CA"/>
    <w:rsid w:val="00C3462C"/>
    <w:rsid w:val="00C35D34"/>
    <w:rsid w:val="00C409CF"/>
    <w:rsid w:val="00C40C21"/>
    <w:rsid w:val="00C4163A"/>
    <w:rsid w:val="00C430B2"/>
    <w:rsid w:val="00C4371F"/>
    <w:rsid w:val="00C44512"/>
    <w:rsid w:val="00C44D03"/>
    <w:rsid w:val="00C453E5"/>
    <w:rsid w:val="00C46353"/>
    <w:rsid w:val="00C46BC3"/>
    <w:rsid w:val="00C51BDA"/>
    <w:rsid w:val="00C52504"/>
    <w:rsid w:val="00C53A13"/>
    <w:rsid w:val="00C54253"/>
    <w:rsid w:val="00C549CE"/>
    <w:rsid w:val="00C57339"/>
    <w:rsid w:val="00C6014C"/>
    <w:rsid w:val="00C60957"/>
    <w:rsid w:val="00C6264F"/>
    <w:rsid w:val="00C6278B"/>
    <w:rsid w:val="00C62F6A"/>
    <w:rsid w:val="00C62FC5"/>
    <w:rsid w:val="00C641E0"/>
    <w:rsid w:val="00C655FF"/>
    <w:rsid w:val="00C65836"/>
    <w:rsid w:val="00C678D3"/>
    <w:rsid w:val="00C67FC5"/>
    <w:rsid w:val="00C7148E"/>
    <w:rsid w:val="00C715A0"/>
    <w:rsid w:val="00C71960"/>
    <w:rsid w:val="00C746F8"/>
    <w:rsid w:val="00C74B40"/>
    <w:rsid w:val="00C74DA0"/>
    <w:rsid w:val="00C77C21"/>
    <w:rsid w:val="00C8125F"/>
    <w:rsid w:val="00C817D5"/>
    <w:rsid w:val="00C8272A"/>
    <w:rsid w:val="00C839DC"/>
    <w:rsid w:val="00C840D5"/>
    <w:rsid w:val="00C84488"/>
    <w:rsid w:val="00C84A8B"/>
    <w:rsid w:val="00C84F03"/>
    <w:rsid w:val="00C8595E"/>
    <w:rsid w:val="00C862C9"/>
    <w:rsid w:val="00C86387"/>
    <w:rsid w:val="00C86E44"/>
    <w:rsid w:val="00C878E8"/>
    <w:rsid w:val="00C908BA"/>
    <w:rsid w:val="00C943A4"/>
    <w:rsid w:val="00C9442B"/>
    <w:rsid w:val="00C9630F"/>
    <w:rsid w:val="00C96D0A"/>
    <w:rsid w:val="00C97AE6"/>
    <w:rsid w:val="00C97AFF"/>
    <w:rsid w:val="00CA1359"/>
    <w:rsid w:val="00CA138C"/>
    <w:rsid w:val="00CA63C2"/>
    <w:rsid w:val="00CB0C60"/>
    <w:rsid w:val="00CB12C9"/>
    <w:rsid w:val="00CB1AF5"/>
    <w:rsid w:val="00CB3069"/>
    <w:rsid w:val="00CB5AED"/>
    <w:rsid w:val="00CB5D7B"/>
    <w:rsid w:val="00CB5FF2"/>
    <w:rsid w:val="00CB6185"/>
    <w:rsid w:val="00CB6F0E"/>
    <w:rsid w:val="00CB71D1"/>
    <w:rsid w:val="00CC1847"/>
    <w:rsid w:val="00CC4262"/>
    <w:rsid w:val="00CC547F"/>
    <w:rsid w:val="00CC7FEF"/>
    <w:rsid w:val="00CD09C1"/>
    <w:rsid w:val="00CD1110"/>
    <w:rsid w:val="00CD1289"/>
    <w:rsid w:val="00CD19DF"/>
    <w:rsid w:val="00CD2EA1"/>
    <w:rsid w:val="00CD3011"/>
    <w:rsid w:val="00CD3664"/>
    <w:rsid w:val="00CD4A22"/>
    <w:rsid w:val="00CD4A5F"/>
    <w:rsid w:val="00CD4AC8"/>
    <w:rsid w:val="00CD6460"/>
    <w:rsid w:val="00CE053B"/>
    <w:rsid w:val="00CE0948"/>
    <w:rsid w:val="00CE1447"/>
    <w:rsid w:val="00CE1A0B"/>
    <w:rsid w:val="00CE24AF"/>
    <w:rsid w:val="00CE4F81"/>
    <w:rsid w:val="00CE506D"/>
    <w:rsid w:val="00CE6B17"/>
    <w:rsid w:val="00CE77F6"/>
    <w:rsid w:val="00CF0D6C"/>
    <w:rsid w:val="00CF1B2E"/>
    <w:rsid w:val="00CF22E2"/>
    <w:rsid w:val="00CF258E"/>
    <w:rsid w:val="00CF2B5C"/>
    <w:rsid w:val="00CF2E18"/>
    <w:rsid w:val="00CF3BE2"/>
    <w:rsid w:val="00CF40D6"/>
    <w:rsid w:val="00CF57C1"/>
    <w:rsid w:val="00CF62F0"/>
    <w:rsid w:val="00CF6556"/>
    <w:rsid w:val="00CF668C"/>
    <w:rsid w:val="00CF67EB"/>
    <w:rsid w:val="00CF688D"/>
    <w:rsid w:val="00D00854"/>
    <w:rsid w:val="00D0102D"/>
    <w:rsid w:val="00D016B4"/>
    <w:rsid w:val="00D02845"/>
    <w:rsid w:val="00D0365B"/>
    <w:rsid w:val="00D037B0"/>
    <w:rsid w:val="00D03F12"/>
    <w:rsid w:val="00D06179"/>
    <w:rsid w:val="00D0645B"/>
    <w:rsid w:val="00D064A1"/>
    <w:rsid w:val="00D07E3C"/>
    <w:rsid w:val="00D07FEB"/>
    <w:rsid w:val="00D10651"/>
    <w:rsid w:val="00D11E85"/>
    <w:rsid w:val="00D1219E"/>
    <w:rsid w:val="00D12890"/>
    <w:rsid w:val="00D12E0D"/>
    <w:rsid w:val="00D12E30"/>
    <w:rsid w:val="00D12E45"/>
    <w:rsid w:val="00D13F9B"/>
    <w:rsid w:val="00D1668E"/>
    <w:rsid w:val="00D16B10"/>
    <w:rsid w:val="00D16F8D"/>
    <w:rsid w:val="00D20002"/>
    <w:rsid w:val="00D20630"/>
    <w:rsid w:val="00D220CD"/>
    <w:rsid w:val="00D22187"/>
    <w:rsid w:val="00D23506"/>
    <w:rsid w:val="00D23F1C"/>
    <w:rsid w:val="00D24321"/>
    <w:rsid w:val="00D24C18"/>
    <w:rsid w:val="00D26506"/>
    <w:rsid w:val="00D26934"/>
    <w:rsid w:val="00D32540"/>
    <w:rsid w:val="00D336A6"/>
    <w:rsid w:val="00D338DF"/>
    <w:rsid w:val="00D33E1B"/>
    <w:rsid w:val="00D34988"/>
    <w:rsid w:val="00D35104"/>
    <w:rsid w:val="00D35F79"/>
    <w:rsid w:val="00D36A67"/>
    <w:rsid w:val="00D36A88"/>
    <w:rsid w:val="00D417E0"/>
    <w:rsid w:val="00D41B92"/>
    <w:rsid w:val="00D453CA"/>
    <w:rsid w:val="00D5061B"/>
    <w:rsid w:val="00D513F7"/>
    <w:rsid w:val="00D53AB2"/>
    <w:rsid w:val="00D53B80"/>
    <w:rsid w:val="00D5409E"/>
    <w:rsid w:val="00D54B91"/>
    <w:rsid w:val="00D5722E"/>
    <w:rsid w:val="00D57C4F"/>
    <w:rsid w:val="00D60406"/>
    <w:rsid w:val="00D61EC9"/>
    <w:rsid w:val="00D63059"/>
    <w:rsid w:val="00D634D1"/>
    <w:rsid w:val="00D64226"/>
    <w:rsid w:val="00D6491E"/>
    <w:rsid w:val="00D64A91"/>
    <w:rsid w:val="00D64F57"/>
    <w:rsid w:val="00D65C41"/>
    <w:rsid w:val="00D66A54"/>
    <w:rsid w:val="00D66B35"/>
    <w:rsid w:val="00D66E2D"/>
    <w:rsid w:val="00D66EA7"/>
    <w:rsid w:val="00D6721D"/>
    <w:rsid w:val="00D71495"/>
    <w:rsid w:val="00D73A76"/>
    <w:rsid w:val="00D73AD6"/>
    <w:rsid w:val="00D75178"/>
    <w:rsid w:val="00D75985"/>
    <w:rsid w:val="00D75CF2"/>
    <w:rsid w:val="00D76AD2"/>
    <w:rsid w:val="00D80E55"/>
    <w:rsid w:val="00D825AD"/>
    <w:rsid w:val="00D85374"/>
    <w:rsid w:val="00D86097"/>
    <w:rsid w:val="00D8726A"/>
    <w:rsid w:val="00D87CE0"/>
    <w:rsid w:val="00D909D9"/>
    <w:rsid w:val="00D9137A"/>
    <w:rsid w:val="00D915F2"/>
    <w:rsid w:val="00D919D0"/>
    <w:rsid w:val="00D94FB8"/>
    <w:rsid w:val="00D95270"/>
    <w:rsid w:val="00D957C1"/>
    <w:rsid w:val="00D9681C"/>
    <w:rsid w:val="00D9740A"/>
    <w:rsid w:val="00D97922"/>
    <w:rsid w:val="00D97E0E"/>
    <w:rsid w:val="00DA0916"/>
    <w:rsid w:val="00DA0A8A"/>
    <w:rsid w:val="00DA13E1"/>
    <w:rsid w:val="00DA1978"/>
    <w:rsid w:val="00DA25A4"/>
    <w:rsid w:val="00DA31A3"/>
    <w:rsid w:val="00DA3C5F"/>
    <w:rsid w:val="00DA3C9B"/>
    <w:rsid w:val="00DA5D06"/>
    <w:rsid w:val="00DB176B"/>
    <w:rsid w:val="00DB1BD0"/>
    <w:rsid w:val="00DB2122"/>
    <w:rsid w:val="00DB2798"/>
    <w:rsid w:val="00DB6444"/>
    <w:rsid w:val="00DB779D"/>
    <w:rsid w:val="00DC0E48"/>
    <w:rsid w:val="00DC0F40"/>
    <w:rsid w:val="00DC1E8B"/>
    <w:rsid w:val="00DC2132"/>
    <w:rsid w:val="00DC233E"/>
    <w:rsid w:val="00DC2F46"/>
    <w:rsid w:val="00DC36E3"/>
    <w:rsid w:val="00DC39B2"/>
    <w:rsid w:val="00DC491E"/>
    <w:rsid w:val="00DC4E71"/>
    <w:rsid w:val="00DC5B51"/>
    <w:rsid w:val="00DC5E18"/>
    <w:rsid w:val="00DC621D"/>
    <w:rsid w:val="00DC68F3"/>
    <w:rsid w:val="00DC7EB0"/>
    <w:rsid w:val="00DD237C"/>
    <w:rsid w:val="00DD2D56"/>
    <w:rsid w:val="00DD383D"/>
    <w:rsid w:val="00DD581D"/>
    <w:rsid w:val="00DD5A4E"/>
    <w:rsid w:val="00DE0EE5"/>
    <w:rsid w:val="00DE2CFE"/>
    <w:rsid w:val="00DE3644"/>
    <w:rsid w:val="00DE3B7E"/>
    <w:rsid w:val="00DE4205"/>
    <w:rsid w:val="00DE515D"/>
    <w:rsid w:val="00DE55F6"/>
    <w:rsid w:val="00DE56F0"/>
    <w:rsid w:val="00DE62C7"/>
    <w:rsid w:val="00DE722E"/>
    <w:rsid w:val="00DF01B2"/>
    <w:rsid w:val="00DF232A"/>
    <w:rsid w:val="00DF307D"/>
    <w:rsid w:val="00DF3125"/>
    <w:rsid w:val="00DF31F4"/>
    <w:rsid w:val="00DF5A18"/>
    <w:rsid w:val="00DF5B42"/>
    <w:rsid w:val="00DF656C"/>
    <w:rsid w:val="00E00551"/>
    <w:rsid w:val="00E00B39"/>
    <w:rsid w:val="00E013BD"/>
    <w:rsid w:val="00E01C39"/>
    <w:rsid w:val="00E0464B"/>
    <w:rsid w:val="00E04C48"/>
    <w:rsid w:val="00E0696A"/>
    <w:rsid w:val="00E06D62"/>
    <w:rsid w:val="00E06D9E"/>
    <w:rsid w:val="00E06E0E"/>
    <w:rsid w:val="00E10B67"/>
    <w:rsid w:val="00E11ABF"/>
    <w:rsid w:val="00E136F3"/>
    <w:rsid w:val="00E13A30"/>
    <w:rsid w:val="00E14F19"/>
    <w:rsid w:val="00E15822"/>
    <w:rsid w:val="00E15CA0"/>
    <w:rsid w:val="00E17444"/>
    <w:rsid w:val="00E222CF"/>
    <w:rsid w:val="00E228CC"/>
    <w:rsid w:val="00E23007"/>
    <w:rsid w:val="00E23C8D"/>
    <w:rsid w:val="00E242A3"/>
    <w:rsid w:val="00E24C14"/>
    <w:rsid w:val="00E25981"/>
    <w:rsid w:val="00E25FB0"/>
    <w:rsid w:val="00E2630F"/>
    <w:rsid w:val="00E2711C"/>
    <w:rsid w:val="00E27B80"/>
    <w:rsid w:val="00E30946"/>
    <w:rsid w:val="00E30BC6"/>
    <w:rsid w:val="00E32739"/>
    <w:rsid w:val="00E32749"/>
    <w:rsid w:val="00E338E9"/>
    <w:rsid w:val="00E34855"/>
    <w:rsid w:val="00E34E2C"/>
    <w:rsid w:val="00E35355"/>
    <w:rsid w:val="00E35F64"/>
    <w:rsid w:val="00E36F29"/>
    <w:rsid w:val="00E370D4"/>
    <w:rsid w:val="00E37269"/>
    <w:rsid w:val="00E376FF"/>
    <w:rsid w:val="00E378F5"/>
    <w:rsid w:val="00E40932"/>
    <w:rsid w:val="00E424C5"/>
    <w:rsid w:val="00E42607"/>
    <w:rsid w:val="00E43BA3"/>
    <w:rsid w:val="00E444DC"/>
    <w:rsid w:val="00E44D19"/>
    <w:rsid w:val="00E46120"/>
    <w:rsid w:val="00E46494"/>
    <w:rsid w:val="00E47302"/>
    <w:rsid w:val="00E517FA"/>
    <w:rsid w:val="00E51DC8"/>
    <w:rsid w:val="00E54700"/>
    <w:rsid w:val="00E54915"/>
    <w:rsid w:val="00E55775"/>
    <w:rsid w:val="00E56666"/>
    <w:rsid w:val="00E5687F"/>
    <w:rsid w:val="00E5774F"/>
    <w:rsid w:val="00E57F3F"/>
    <w:rsid w:val="00E57FA7"/>
    <w:rsid w:val="00E60257"/>
    <w:rsid w:val="00E626A3"/>
    <w:rsid w:val="00E6291A"/>
    <w:rsid w:val="00E64A19"/>
    <w:rsid w:val="00E64EF5"/>
    <w:rsid w:val="00E65993"/>
    <w:rsid w:val="00E66E16"/>
    <w:rsid w:val="00E7094E"/>
    <w:rsid w:val="00E70EEB"/>
    <w:rsid w:val="00E7116A"/>
    <w:rsid w:val="00E714B0"/>
    <w:rsid w:val="00E726D5"/>
    <w:rsid w:val="00E73526"/>
    <w:rsid w:val="00E73895"/>
    <w:rsid w:val="00E73CBD"/>
    <w:rsid w:val="00E76428"/>
    <w:rsid w:val="00E768ED"/>
    <w:rsid w:val="00E76A48"/>
    <w:rsid w:val="00E77EE5"/>
    <w:rsid w:val="00E81B8B"/>
    <w:rsid w:val="00E8540E"/>
    <w:rsid w:val="00E855EF"/>
    <w:rsid w:val="00E8724D"/>
    <w:rsid w:val="00E87B50"/>
    <w:rsid w:val="00E92B52"/>
    <w:rsid w:val="00E947E4"/>
    <w:rsid w:val="00E94E20"/>
    <w:rsid w:val="00E95083"/>
    <w:rsid w:val="00E9604B"/>
    <w:rsid w:val="00E97669"/>
    <w:rsid w:val="00E97EFE"/>
    <w:rsid w:val="00EA15FB"/>
    <w:rsid w:val="00EA1E03"/>
    <w:rsid w:val="00EA1F83"/>
    <w:rsid w:val="00EA1FA3"/>
    <w:rsid w:val="00EA22FF"/>
    <w:rsid w:val="00EA2446"/>
    <w:rsid w:val="00EA3929"/>
    <w:rsid w:val="00EA4622"/>
    <w:rsid w:val="00EA4ED1"/>
    <w:rsid w:val="00EA601E"/>
    <w:rsid w:val="00EA6E2C"/>
    <w:rsid w:val="00EA731F"/>
    <w:rsid w:val="00EB0413"/>
    <w:rsid w:val="00EB22F8"/>
    <w:rsid w:val="00EB286E"/>
    <w:rsid w:val="00EB2FBE"/>
    <w:rsid w:val="00EB40D3"/>
    <w:rsid w:val="00EB44AF"/>
    <w:rsid w:val="00EB44BE"/>
    <w:rsid w:val="00EB47C4"/>
    <w:rsid w:val="00EB4AD3"/>
    <w:rsid w:val="00EB5898"/>
    <w:rsid w:val="00EB5E6F"/>
    <w:rsid w:val="00EB5EE6"/>
    <w:rsid w:val="00EB6559"/>
    <w:rsid w:val="00EB773F"/>
    <w:rsid w:val="00EC0B5F"/>
    <w:rsid w:val="00EC0FC7"/>
    <w:rsid w:val="00EC1842"/>
    <w:rsid w:val="00EC1E1A"/>
    <w:rsid w:val="00EC204B"/>
    <w:rsid w:val="00EC3AF1"/>
    <w:rsid w:val="00EC4CD4"/>
    <w:rsid w:val="00EC53DB"/>
    <w:rsid w:val="00EC5CC1"/>
    <w:rsid w:val="00EC6D1D"/>
    <w:rsid w:val="00EC75E3"/>
    <w:rsid w:val="00ED06CE"/>
    <w:rsid w:val="00ED090F"/>
    <w:rsid w:val="00ED0BC5"/>
    <w:rsid w:val="00ED43D8"/>
    <w:rsid w:val="00ED5EDA"/>
    <w:rsid w:val="00ED6DE3"/>
    <w:rsid w:val="00ED7396"/>
    <w:rsid w:val="00ED7601"/>
    <w:rsid w:val="00ED7F2A"/>
    <w:rsid w:val="00EE0732"/>
    <w:rsid w:val="00EE382C"/>
    <w:rsid w:val="00EE392A"/>
    <w:rsid w:val="00EE6045"/>
    <w:rsid w:val="00EE61AE"/>
    <w:rsid w:val="00EE6BC9"/>
    <w:rsid w:val="00EE7489"/>
    <w:rsid w:val="00EF02B2"/>
    <w:rsid w:val="00EF02CE"/>
    <w:rsid w:val="00EF0BB5"/>
    <w:rsid w:val="00EF16B0"/>
    <w:rsid w:val="00EF1C11"/>
    <w:rsid w:val="00EF27D9"/>
    <w:rsid w:val="00EF3DCD"/>
    <w:rsid w:val="00EF4CBA"/>
    <w:rsid w:val="00EF5394"/>
    <w:rsid w:val="00EF69DA"/>
    <w:rsid w:val="00EF6C60"/>
    <w:rsid w:val="00EF6E61"/>
    <w:rsid w:val="00F008DE"/>
    <w:rsid w:val="00F03316"/>
    <w:rsid w:val="00F03B41"/>
    <w:rsid w:val="00F04462"/>
    <w:rsid w:val="00F046D5"/>
    <w:rsid w:val="00F052C2"/>
    <w:rsid w:val="00F053CD"/>
    <w:rsid w:val="00F05864"/>
    <w:rsid w:val="00F05FFC"/>
    <w:rsid w:val="00F0664F"/>
    <w:rsid w:val="00F06746"/>
    <w:rsid w:val="00F06D3B"/>
    <w:rsid w:val="00F11BDE"/>
    <w:rsid w:val="00F122DE"/>
    <w:rsid w:val="00F1280C"/>
    <w:rsid w:val="00F12995"/>
    <w:rsid w:val="00F12996"/>
    <w:rsid w:val="00F14438"/>
    <w:rsid w:val="00F16C81"/>
    <w:rsid w:val="00F17DF3"/>
    <w:rsid w:val="00F17E5A"/>
    <w:rsid w:val="00F20AEE"/>
    <w:rsid w:val="00F21B4E"/>
    <w:rsid w:val="00F21D8E"/>
    <w:rsid w:val="00F22E36"/>
    <w:rsid w:val="00F2582E"/>
    <w:rsid w:val="00F25835"/>
    <w:rsid w:val="00F25E5D"/>
    <w:rsid w:val="00F262FC"/>
    <w:rsid w:val="00F30551"/>
    <w:rsid w:val="00F319E6"/>
    <w:rsid w:val="00F31FE6"/>
    <w:rsid w:val="00F328C4"/>
    <w:rsid w:val="00F329D9"/>
    <w:rsid w:val="00F3328B"/>
    <w:rsid w:val="00F340C3"/>
    <w:rsid w:val="00F350F3"/>
    <w:rsid w:val="00F36E9F"/>
    <w:rsid w:val="00F40D2E"/>
    <w:rsid w:val="00F4156E"/>
    <w:rsid w:val="00F43B11"/>
    <w:rsid w:val="00F43CD4"/>
    <w:rsid w:val="00F4413F"/>
    <w:rsid w:val="00F44D55"/>
    <w:rsid w:val="00F45B76"/>
    <w:rsid w:val="00F4772E"/>
    <w:rsid w:val="00F501C6"/>
    <w:rsid w:val="00F50B8D"/>
    <w:rsid w:val="00F54198"/>
    <w:rsid w:val="00F558BE"/>
    <w:rsid w:val="00F55CB7"/>
    <w:rsid w:val="00F55F44"/>
    <w:rsid w:val="00F56467"/>
    <w:rsid w:val="00F56505"/>
    <w:rsid w:val="00F56DE6"/>
    <w:rsid w:val="00F6643E"/>
    <w:rsid w:val="00F7069E"/>
    <w:rsid w:val="00F70C25"/>
    <w:rsid w:val="00F715EC"/>
    <w:rsid w:val="00F7334C"/>
    <w:rsid w:val="00F74683"/>
    <w:rsid w:val="00F76A96"/>
    <w:rsid w:val="00F76CEC"/>
    <w:rsid w:val="00F77352"/>
    <w:rsid w:val="00F80E89"/>
    <w:rsid w:val="00F82971"/>
    <w:rsid w:val="00F83C4E"/>
    <w:rsid w:val="00F86C57"/>
    <w:rsid w:val="00F8757D"/>
    <w:rsid w:val="00F9001B"/>
    <w:rsid w:val="00F9147B"/>
    <w:rsid w:val="00F914BD"/>
    <w:rsid w:val="00F923B3"/>
    <w:rsid w:val="00F928FD"/>
    <w:rsid w:val="00F931E5"/>
    <w:rsid w:val="00F94CDF"/>
    <w:rsid w:val="00F9531B"/>
    <w:rsid w:val="00F96A99"/>
    <w:rsid w:val="00F96D4D"/>
    <w:rsid w:val="00F96FC1"/>
    <w:rsid w:val="00F974DC"/>
    <w:rsid w:val="00FA0433"/>
    <w:rsid w:val="00FA0598"/>
    <w:rsid w:val="00FA0BDE"/>
    <w:rsid w:val="00FA1ED1"/>
    <w:rsid w:val="00FA2D5C"/>
    <w:rsid w:val="00FA333B"/>
    <w:rsid w:val="00FA3CF4"/>
    <w:rsid w:val="00FA42D4"/>
    <w:rsid w:val="00FA54D9"/>
    <w:rsid w:val="00FA6055"/>
    <w:rsid w:val="00FA78B9"/>
    <w:rsid w:val="00FB0532"/>
    <w:rsid w:val="00FB0666"/>
    <w:rsid w:val="00FB10B6"/>
    <w:rsid w:val="00FB1F76"/>
    <w:rsid w:val="00FB210A"/>
    <w:rsid w:val="00FB617B"/>
    <w:rsid w:val="00FC13F9"/>
    <w:rsid w:val="00FC2A5C"/>
    <w:rsid w:val="00FC47AB"/>
    <w:rsid w:val="00FC6007"/>
    <w:rsid w:val="00FC77D0"/>
    <w:rsid w:val="00FC7C0A"/>
    <w:rsid w:val="00FD2BB1"/>
    <w:rsid w:val="00FD2BD0"/>
    <w:rsid w:val="00FD4455"/>
    <w:rsid w:val="00FD4536"/>
    <w:rsid w:val="00FD4E12"/>
    <w:rsid w:val="00FD55ED"/>
    <w:rsid w:val="00FD588E"/>
    <w:rsid w:val="00FD5CE5"/>
    <w:rsid w:val="00FD6318"/>
    <w:rsid w:val="00FD6873"/>
    <w:rsid w:val="00FD6882"/>
    <w:rsid w:val="00FD6BBC"/>
    <w:rsid w:val="00FD6BCA"/>
    <w:rsid w:val="00FD6CAC"/>
    <w:rsid w:val="00FD7485"/>
    <w:rsid w:val="00FD767B"/>
    <w:rsid w:val="00FD7E31"/>
    <w:rsid w:val="00FE1D14"/>
    <w:rsid w:val="00FE23EC"/>
    <w:rsid w:val="00FE3D40"/>
    <w:rsid w:val="00FE509A"/>
    <w:rsid w:val="00FE5D18"/>
    <w:rsid w:val="00FE6C4F"/>
    <w:rsid w:val="00FE7884"/>
    <w:rsid w:val="00FF144B"/>
    <w:rsid w:val="00FF21E8"/>
    <w:rsid w:val="00FF2952"/>
    <w:rsid w:val="00FF3CE3"/>
    <w:rsid w:val="00FF4A4B"/>
    <w:rsid w:val="00FF4E44"/>
    <w:rsid w:val="00FF65BF"/>
    <w:rsid w:val="00FF7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6C132"/>
  <w15:docId w15:val="{C2689C92-835D-49E0-8518-B088E18D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100"/>
    <w:pPr>
      <w:suppressAutoHyphens/>
    </w:pPr>
    <w:rPr>
      <w:rFonts w:ascii="Times New Roman" w:eastAsia="Times New Roman" w:hAnsi="Times New Roman"/>
      <w:sz w:val="24"/>
      <w:szCs w:val="24"/>
      <w:lang w:eastAsia="ar-SA"/>
    </w:rPr>
  </w:style>
  <w:style w:type="paragraph" w:styleId="10">
    <w:name w:val="heading 1"/>
    <w:basedOn w:val="a"/>
    <w:next w:val="a"/>
    <w:link w:val="12"/>
    <w:uiPriority w:val="99"/>
    <w:qFormat/>
    <w:rsid w:val="00CF668C"/>
    <w:pPr>
      <w:keepNext/>
      <w:tabs>
        <w:tab w:val="num" w:pos="0"/>
      </w:tabs>
      <w:spacing w:before="240" w:after="60"/>
      <w:ind w:left="432" w:hanging="432"/>
      <w:outlineLvl w:val="0"/>
    </w:pPr>
    <w:rPr>
      <w:rFonts w:ascii="Arial" w:eastAsia="Calibri" w:hAnsi="Arial" w:cs="Arial"/>
      <w:b/>
      <w:bCs/>
      <w:kern w:val="1"/>
      <w:sz w:val="32"/>
      <w:szCs w:val="32"/>
    </w:rPr>
  </w:style>
  <w:style w:type="paragraph" w:styleId="2">
    <w:name w:val="heading 2"/>
    <w:basedOn w:val="a"/>
    <w:next w:val="a"/>
    <w:link w:val="20"/>
    <w:uiPriority w:val="9"/>
    <w:semiHidden/>
    <w:unhideWhenUsed/>
    <w:qFormat/>
    <w:locked/>
    <w:rsid w:val="00A55A29"/>
    <w:pPr>
      <w:keepNext/>
      <w:keepLines/>
      <w:spacing w:before="40"/>
      <w:outlineLvl w:val="1"/>
    </w:pPr>
    <w:rPr>
      <w:rFonts w:ascii="Cambria" w:hAnsi="Cambria"/>
      <w:color w:val="365F91"/>
      <w:sz w:val="26"/>
      <w:szCs w:val="26"/>
    </w:rPr>
  </w:style>
  <w:style w:type="paragraph" w:styleId="3">
    <w:name w:val="heading 3"/>
    <w:basedOn w:val="a"/>
    <w:next w:val="a"/>
    <w:link w:val="30"/>
    <w:uiPriority w:val="9"/>
    <w:semiHidden/>
    <w:unhideWhenUsed/>
    <w:qFormat/>
    <w:locked/>
    <w:rsid w:val="00211C31"/>
    <w:pPr>
      <w:keepNext/>
      <w:keepLines/>
      <w:spacing w:before="40"/>
      <w:outlineLvl w:val="2"/>
    </w:pPr>
    <w:rPr>
      <w:rFonts w:ascii="Cambria" w:hAnsi="Cambria"/>
      <w:color w:val="243F60"/>
    </w:rPr>
  </w:style>
  <w:style w:type="paragraph" w:styleId="50">
    <w:name w:val="heading 5"/>
    <w:basedOn w:val="a"/>
    <w:next w:val="a"/>
    <w:link w:val="51"/>
    <w:uiPriority w:val="99"/>
    <w:qFormat/>
    <w:rsid w:val="00CF668C"/>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uiPriority w:val="99"/>
    <w:locked/>
    <w:rsid w:val="00CF668C"/>
    <w:rPr>
      <w:rFonts w:ascii="Arial" w:hAnsi="Arial" w:cs="Arial"/>
      <w:b/>
      <w:bCs/>
      <w:kern w:val="1"/>
      <w:sz w:val="32"/>
      <w:szCs w:val="32"/>
      <w:lang w:eastAsia="ar-SA" w:bidi="ar-SA"/>
    </w:rPr>
  </w:style>
  <w:style w:type="character" w:customStyle="1" w:styleId="51">
    <w:name w:val="Заголовок 5 Знак"/>
    <w:link w:val="50"/>
    <w:uiPriority w:val="99"/>
    <w:locked/>
    <w:rsid w:val="00CF668C"/>
    <w:rPr>
      <w:rFonts w:ascii="Times New Roman" w:hAnsi="Times New Roman" w:cs="Times New Roman"/>
      <w:b/>
      <w:bCs/>
      <w:i/>
      <w:iCs/>
      <w:sz w:val="26"/>
      <w:szCs w:val="26"/>
      <w:lang w:eastAsia="ar-SA" w:bidi="ar-SA"/>
    </w:rPr>
  </w:style>
  <w:style w:type="character" w:customStyle="1" w:styleId="4">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3">
    <w:name w:val="Основной шрифт абзаца1"/>
    <w:rsid w:val="00CF668C"/>
  </w:style>
  <w:style w:type="character" w:styleId="a3">
    <w:name w:val="page number"/>
    <w:basedOn w:val="13"/>
    <w:uiPriority w:val="99"/>
    <w:rsid w:val="00CF668C"/>
  </w:style>
  <w:style w:type="character" w:styleId="a4">
    <w:name w:val="Hyperlink"/>
    <w:rsid w:val="00CF668C"/>
    <w:rPr>
      <w:color w:val="0000FF"/>
      <w:u w:val="single"/>
    </w:rPr>
  </w:style>
  <w:style w:type="character" w:customStyle="1" w:styleId="a5">
    <w:name w:val="Нижний колонтитул Знак"/>
    <w:uiPriority w:val="99"/>
    <w:rsid w:val="00CF668C"/>
    <w:rPr>
      <w:sz w:val="24"/>
      <w:szCs w:val="24"/>
    </w:rPr>
  </w:style>
  <w:style w:type="character" w:customStyle="1" w:styleId="31">
    <w:name w:val="Основной шрифт абзаца3"/>
    <w:uiPriority w:val="99"/>
    <w:rsid w:val="00CF668C"/>
  </w:style>
  <w:style w:type="character" w:customStyle="1" w:styleId="21">
    <w:name w:val="Основной шрифт абзаца2"/>
    <w:uiPriority w:val="99"/>
    <w:rsid w:val="00CF668C"/>
  </w:style>
  <w:style w:type="character" w:customStyle="1" w:styleId="a6">
    <w:name w:val="Символ нумерации"/>
    <w:uiPriority w:val="99"/>
    <w:rsid w:val="00CF668C"/>
  </w:style>
  <w:style w:type="character" w:customStyle="1" w:styleId="a7">
    <w:name w:val="Основной текст Знак"/>
    <w:uiPriority w:val="99"/>
    <w:rsid w:val="00CF668C"/>
    <w:rPr>
      <w:sz w:val="24"/>
      <w:szCs w:val="24"/>
    </w:rPr>
  </w:style>
  <w:style w:type="character" w:customStyle="1" w:styleId="a8">
    <w:name w:val="Верхний колонтитул Знак"/>
    <w:uiPriority w:val="99"/>
    <w:rsid w:val="00CF668C"/>
    <w:rPr>
      <w:rFonts w:ascii="Arial" w:hAnsi="Arial" w:cs="Arial"/>
      <w:sz w:val="24"/>
      <w:szCs w:val="24"/>
      <w:lang w:val="ru-RU"/>
    </w:rPr>
  </w:style>
  <w:style w:type="paragraph" w:customStyle="1" w:styleId="14">
    <w:name w:val="Заголовок1"/>
    <w:basedOn w:val="a"/>
    <w:next w:val="a9"/>
    <w:uiPriority w:val="99"/>
    <w:rsid w:val="00CF668C"/>
    <w:pPr>
      <w:keepNext/>
      <w:spacing w:before="240" w:after="120"/>
    </w:pPr>
    <w:rPr>
      <w:rFonts w:ascii="Arial" w:eastAsia="Arial Unicode MS" w:hAnsi="Arial" w:cs="Arial"/>
      <w:sz w:val="28"/>
      <w:szCs w:val="28"/>
    </w:rPr>
  </w:style>
  <w:style w:type="paragraph" w:styleId="a9">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Основной текст Знак Знак"/>
    <w:basedOn w:val="a"/>
    <w:link w:val="15"/>
    <w:rsid w:val="00CF668C"/>
    <w:pPr>
      <w:spacing w:after="120"/>
      <w:jc w:val="both"/>
    </w:pPr>
    <w:rPr>
      <w:rFonts w:eastAsia="Calibri"/>
    </w:rPr>
  </w:style>
  <w:style w:type="character" w:customStyle="1" w:styleId="15">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link w:val="a9"/>
    <w:locked/>
    <w:rsid w:val="00CF668C"/>
    <w:rPr>
      <w:rFonts w:ascii="Times New Roman" w:hAnsi="Times New Roman" w:cs="Times New Roman"/>
      <w:sz w:val="24"/>
      <w:szCs w:val="24"/>
      <w:lang w:eastAsia="ar-SA" w:bidi="ar-SA"/>
    </w:rPr>
  </w:style>
  <w:style w:type="paragraph" w:styleId="aa">
    <w:name w:val="List"/>
    <w:basedOn w:val="a9"/>
    <w:uiPriority w:val="99"/>
    <w:rsid w:val="00CF668C"/>
  </w:style>
  <w:style w:type="paragraph" w:customStyle="1" w:styleId="40">
    <w:name w:val="Название4"/>
    <w:basedOn w:val="a"/>
    <w:uiPriority w:val="99"/>
    <w:rsid w:val="00CF668C"/>
    <w:pPr>
      <w:suppressLineNumbers/>
      <w:spacing w:before="120" w:after="120"/>
    </w:pPr>
    <w:rPr>
      <w:i/>
      <w:iCs/>
    </w:rPr>
  </w:style>
  <w:style w:type="paragraph" w:customStyle="1" w:styleId="41">
    <w:name w:val="Указатель4"/>
    <w:basedOn w:val="a"/>
    <w:uiPriority w:val="99"/>
    <w:rsid w:val="00CF668C"/>
    <w:pPr>
      <w:suppressLineNumbers/>
    </w:pPr>
  </w:style>
  <w:style w:type="paragraph" w:customStyle="1" w:styleId="16">
    <w:name w:val="Название1"/>
    <w:basedOn w:val="a"/>
    <w:uiPriority w:val="99"/>
    <w:rsid w:val="00CF668C"/>
    <w:pPr>
      <w:suppressLineNumbers/>
      <w:spacing w:before="120" w:after="120"/>
    </w:pPr>
    <w:rPr>
      <w:i/>
      <w:iCs/>
    </w:rPr>
  </w:style>
  <w:style w:type="paragraph" w:customStyle="1" w:styleId="17">
    <w:name w:val="Указатель1"/>
    <w:basedOn w:val="a"/>
    <w:uiPriority w:val="99"/>
    <w:rsid w:val="00CF668C"/>
    <w:pPr>
      <w:suppressLineNumbers/>
    </w:pPr>
  </w:style>
  <w:style w:type="paragraph" w:customStyle="1" w:styleId="ConsPlusNormal">
    <w:name w:val="ConsPlusNormal"/>
    <w:link w:val="ConsPlusNormal0"/>
    <w:qFormat/>
    <w:rsid w:val="00CF668C"/>
    <w:pPr>
      <w:suppressAutoHyphens/>
      <w:autoSpaceDE w:val="0"/>
      <w:ind w:firstLine="720"/>
    </w:pPr>
    <w:rPr>
      <w:rFonts w:ascii="Arial" w:hAnsi="Arial"/>
      <w:sz w:val="24"/>
      <w:szCs w:val="24"/>
      <w:lang w:eastAsia="ar-SA"/>
    </w:rPr>
  </w:style>
  <w:style w:type="paragraph" w:customStyle="1" w:styleId="ab">
    <w:name w:val="Тендерные данные"/>
    <w:basedOn w:val="a"/>
    <w:rsid w:val="00CF668C"/>
    <w:pPr>
      <w:tabs>
        <w:tab w:val="left" w:pos="1985"/>
      </w:tabs>
      <w:spacing w:before="120" w:after="60"/>
      <w:jc w:val="both"/>
    </w:pPr>
    <w:rPr>
      <w:b/>
      <w:bCs/>
    </w:rPr>
  </w:style>
  <w:style w:type="paragraph" w:customStyle="1" w:styleId="18">
    <w:name w:val="Дата1"/>
    <w:basedOn w:val="a"/>
    <w:next w:val="a"/>
    <w:uiPriority w:val="99"/>
    <w:rsid w:val="00CF668C"/>
    <w:pPr>
      <w:spacing w:after="60"/>
      <w:jc w:val="both"/>
    </w:pPr>
  </w:style>
  <w:style w:type="paragraph" w:styleId="ac">
    <w:name w:val="footer"/>
    <w:basedOn w:val="a"/>
    <w:link w:val="19"/>
    <w:uiPriority w:val="99"/>
    <w:rsid w:val="00CF668C"/>
    <w:pPr>
      <w:tabs>
        <w:tab w:val="center" w:pos="4677"/>
        <w:tab w:val="right" w:pos="9355"/>
      </w:tabs>
    </w:pPr>
    <w:rPr>
      <w:rFonts w:eastAsia="Calibri"/>
    </w:rPr>
  </w:style>
  <w:style w:type="character" w:customStyle="1" w:styleId="19">
    <w:name w:val="Нижний колонтитул Знак1"/>
    <w:link w:val="ac"/>
    <w:uiPriority w:val="99"/>
    <w:locked/>
    <w:rsid w:val="00CF668C"/>
    <w:rPr>
      <w:rFonts w:ascii="Times New Roman" w:hAnsi="Times New Roman" w:cs="Times New Roman"/>
      <w:sz w:val="24"/>
      <w:szCs w:val="24"/>
      <w:lang w:eastAsia="ar-SA" w:bidi="ar-SA"/>
    </w:rPr>
  </w:style>
  <w:style w:type="paragraph" w:customStyle="1" w:styleId="ConsPlusCell">
    <w:name w:val="ConsPlusCell"/>
    <w:rsid w:val="00CF668C"/>
    <w:pPr>
      <w:widowControl w:val="0"/>
      <w:suppressAutoHyphens/>
      <w:autoSpaceDE w:val="0"/>
    </w:pPr>
    <w:rPr>
      <w:rFonts w:ascii="Arial" w:hAnsi="Arial" w:cs="Arial"/>
      <w:lang w:eastAsia="ar-SA"/>
    </w:rPr>
  </w:style>
  <w:style w:type="paragraph" w:customStyle="1" w:styleId="ConsPlusNonformat">
    <w:name w:val="ConsPlusNonformat"/>
    <w:qFormat/>
    <w:rsid w:val="00CF668C"/>
    <w:pPr>
      <w:widowControl w:val="0"/>
      <w:suppressAutoHyphens/>
      <w:autoSpaceDE w:val="0"/>
    </w:pPr>
    <w:rPr>
      <w:rFonts w:ascii="Courier New" w:hAnsi="Courier New" w:cs="Courier New"/>
      <w:lang w:eastAsia="ar-SA"/>
    </w:rPr>
  </w:style>
  <w:style w:type="paragraph" w:styleId="ad">
    <w:name w:val="header"/>
    <w:basedOn w:val="a"/>
    <w:link w:val="1a"/>
    <w:rsid w:val="00CF668C"/>
    <w:pPr>
      <w:tabs>
        <w:tab w:val="center" w:pos="4153"/>
        <w:tab w:val="right" w:pos="8306"/>
      </w:tabs>
      <w:spacing w:before="120" w:after="120"/>
      <w:jc w:val="both"/>
    </w:pPr>
    <w:rPr>
      <w:rFonts w:ascii="Arial" w:eastAsia="Calibri" w:hAnsi="Arial" w:cs="Arial"/>
      <w:sz w:val="20"/>
      <w:szCs w:val="20"/>
    </w:rPr>
  </w:style>
  <w:style w:type="character" w:customStyle="1" w:styleId="1a">
    <w:name w:val="Верхний колонтитул Знак1"/>
    <w:link w:val="ad"/>
    <w:locked/>
    <w:rsid w:val="00CF668C"/>
    <w:rPr>
      <w:rFonts w:ascii="Arial" w:hAnsi="Arial" w:cs="Arial"/>
      <w:sz w:val="20"/>
      <w:szCs w:val="20"/>
      <w:lang w:val="ru-RU" w:eastAsia="ar-SA" w:bidi="ar-SA"/>
    </w:rPr>
  </w:style>
  <w:style w:type="paragraph" w:customStyle="1" w:styleId="ae">
    <w:name w:val="Знак Знак Знак"/>
    <w:basedOn w:val="a"/>
    <w:uiPriority w:val="99"/>
    <w:rsid w:val="00CF668C"/>
    <w:pPr>
      <w:spacing w:after="160" w:line="240" w:lineRule="exact"/>
    </w:pPr>
    <w:rPr>
      <w:rFonts w:eastAsia="Calibri"/>
      <w:sz w:val="20"/>
      <w:szCs w:val="20"/>
    </w:rPr>
  </w:style>
  <w:style w:type="paragraph" w:customStyle="1" w:styleId="af">
    <w:name w:val="Знак"/>
    <w:basedOn w:val="a"/>
    <w:uiPriority w:val="99"/>
    <w:rsid w:val="00CF668C"/>
    <w:pPr>
      <w:spacing w:after="160" w:line="240" w:lineRule="exact"/>
    </w:pPr>
    <w:rPr>
      <w:rFonts w:ascii="Verdana" w:hAnsi="Verdana" w:cs="Verdana"/>
      <w:sz w:val="20"/>
      <w:szCs w:val="20"/>
      <w:lang w:val="en-US"/>
    </w:rPr>
  </w:style>
  <w:style w:type="paragraph" w:customStyle="1" w:styleId="1b">
    <w:name w:val="Знак1"/>
    <w:basedOn w:val="a"/>
    <w:uiPriority w:val="99"/>
    <w:rsid w:val="00CF668C"/>
    <w:pPr>
      <w:spacing w:after="160" w:line="240" w:lineRule="exact"/>
    </w:pPr>
    <w:rPr>
      <w:rFonts w:eastAsia="Calibri"/>
      <w:sz w:val="20"/>
      <w:szCs w:val="20"/>
    </w:rPr>
  </w:style>
  <w:style w:type="paragraph" w:customStyle="1" w:styleId="1c">
    <w:name w:val="1"/>
    <w:basedOn w:val="a"/>
    <w:uiPriority w:val="99"/>
    <w:rsid w:val="00CF668C"/>
    <w:pPr>
      <w:spacing w:after="160" w:line="240" w:lineRule="exact"/>
    </w:pPr>
    <w:rPr>
      <w:rFonts w:eastAsia="Calibri"/>
      <w:sz w:val="20"/>
      <w:szCs w:val="20"/>
    </w:rPr>
  </w:style>
  <w:style w:type="paragraph" w:customStyle="1" w:styleId="af0">
    <w:name w:val="Содержимое таблицы"/>
    <w:basedOn w:val="a"/>
    <w:rsid w:val="00CF668C"/>
    <w:pPr>
      <w:suppressLineNumbers/>
    </w:pPr>
  </w:style>
  <w:style w:type="paragraph" w:customStyle="1" w:styleId="af1">
    <w:name w:val="Заголовок таблицы"/>
    <w:basedOn w:val="af0"/>
    <w:uiPriority w:val="99"/>
    <w:rsid w:val="00CF668C"/>
    <w:pPr>
      <w:jc w:val="center"/>
    </w:pPr>
    <w:rPr>
      <w:b/>
      <w:bCs/>
    </w:rPr>
  </w:style>
  <w:style w:type="paragraph" w:customStyle="1" w:styleId="af2">
    <w:name w:val="Содержимое врезки"/>
    <w:basedOn w:val="a9"/>
    <w:uiPriority w:val="99"/>
    <w:rsid w:val="00CF668C"/>
  </w:style>
  <w:style w:type="paragraph" w:customStyle="1" w:styleId="32">
    <w:name w:val="Название3"/>
    <w:basedOn w:val="a"/>
    <w:uiPriority w:val="99"/>
    <w:rsid w:val="00CF668C"/>
    <w:pPr>
      <w:suppressLineNumbers/>
      <w:spacing w:before="120" w:after="120"/>
    </w:pPr>
    <w:rPr>
      <w:i/>
      <w:iCs/>
    </w:rPr>
  </w:style>
  <w:style w:type="paragraph" w:customStyle="1" w:styleId="33">
    <w:name w:val="Указатель3"/>
    <w:basedOn w:val="a"/>
    <w:uiPriority w:val="99"/>
    <w:rsid w:val="00CF668C"/>
    <w:pPr>
      <w:suppressLineNumbers/>
    </w:pPr>
  </w:style>
  <w:style w:type="paragraph" w:customStyle="1" w:styleId="22">
    <w:name w:val="Название2"/>
    <w:basedOn w:val="a"/>
    <w:uiPriority w:val="99"/>
    <w:rsid w:val="00CF668C"/>
    <w:pPr>
      <w:suppressLineNumbers/>
      <w:spacing w:before="120" w:after="120"/>
    </w:pPr>
    <w:rPr>
      <w:i/>
      <w:iCs/>
    </w:rPr>
  </w:style>
  <w:style w:type="paragraph" w:customStyle="1" w:styleId="23">
    <w:name w:val="Указатель2"/>
    <w:basedOn w:val="a"/>
    <w:uiPriority w:val="99"/>
    <w:rsid w:val="00CF668C"/>
    <w:pPr>
      <w:suppressLineNumbers/>
    </w:pPr>
  </w:style>
  <w:style w:type="paragraph" w:styleId="af3">
    <w:name w:val="Balloon Text"/>
    <w:basedOn w:val="a"/>
    <w:link w:val="af4"/>
    <w:uiPriority w:val="99"/>
    <w:semiHidden/>
    <w:rsid w:val="00CF668C"/>
    <w:rPr>
      <w:rFonts w:ascii="Tahoma" w:eastAsia="Calibri" w:hAnsi="Tahoma" w:cs="Tahoma"/>
      <w:sz w:val="16"/>
      <w:szCs w:val="16"/>
    </w:rPr>
  </w:style>
  <w:style w:type="character" w:customStyle="1" w:styleId="af4">
    <w:name w:val="Текст выноски Знак"/>
    <w:link w:val="af3"/>
    <w:uiPriority w:val="99"/>
    <w:semiHidden/>
    <w:locked/>
    <w:rsid w:val="00CF668C"/>
    <w:rPr>
      <w:rFonts w:ascii="Tahoma" w:hAnsi="Tahoma" w:cs="Tahoma"/>
      <w:sz w:val="16"/>
      <w:szCs w:val="16"/>
      <w:lang w:eastAsia="ar-SA" w:bidi="ar-SA"/>
    </w:rPr>
  </w:style>
  <w:style w:type="character" w:customStyle="1" w:styleId="apple-style-span">
    <w:name w:val="apple-style-span"/>
    <w:uiPriority w:val="99"/>
    <w:rsid w:val="00CF668C"/>
  </w:style>
  <w:style w:type="paragraph" w:styleId="af5">
    <w:name w:val="Body Text Indent"/>
    <w:basedOn w:val="a"/>
    <w:link w:val="af6"/>
    <w:uiPriority w:val="99"/>
    <w:rsid w:val="00CF668C"/>
    <w:pPr>
      <w:spacing w:after="120"/>
      <w:ind w:left="283"/>
      <w:jc w:val="both"/>
    </w:pPr>
    <w:rPr>
      <w:rFonts w:eastAsia="Calibri"/>
    </w:rPr>
  </w:style>
  <w:style w:type="character" w:customStyle="1" w:styleId="af6">
    <w:name w:val="Основной текст с отступом Знак"/>
    <w:link w:val="af5"/>
    <w:uiPriority w:val="99"/>
    <w:locked/>
    <w:rsid w:val="00CF668C"/>
    <w:rPr>
      <w:rFonts w:ascii="Times New Roman" w:hAnsi="Times New Roman" w:cs="Times New Roman"/>
      <w:sz w:val="24"/>
      <w:szCs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0"/>
    <w:uiPriority w:val="99"/>
    <w:rsid w:val="00CF668C"/>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8"/>
    <w:uiPriority w:val="99"/>
    <w:rsid w:val="00CF668C"/>
    <w:rPr>
      <w:rFonts w:eastAsia="Calibri"/>
      <w:sz w:val="20"/>
      <w:szCs w:val="20"/>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7"/>
    <w:uiPriority w:val="99"/>
    <w:locked/>
    <w:rsid w:val="00CF668C"/>
    <w:rPr>
      <w:rFonts w:ascii="Times New Roman" w:hAnsi="Times New Roman" w:cs="Times New Roman"/>
      <w:sz w:val="20"/>
      <w:szCs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sz w:val="22"/>
      <w:szCs w:val="22"/>
    </w:rPr>
  </w:style>
  <w:style w:type="paragraph" w:styleId="af9">
    <w:name w:val="Normal (Web)"/>
    <w:aliases w:val="Знак2, Знак2"/>
    <w:basedOn w:val="a"/>
    <w:rsid w:val="000735B2"/>
    <w:pPr>
      <w:spacing w:before="280" w:after="280"/>
    </w:pPr>
  </w:style>
  <w:style w:type="paragraph" w:styleId="afa">
    <w:name w:val="Date"/>
    <w:basedOn w:val="a"/>
    <w:next w:val="a"/>
    <w:link w:val="afb"/>
    <w:rsid w:val="000735B2"/>
    <w:pPr>
      <w:suppressAutoHyphens w:val="0"/>
      <w:spacing w:after="60"/>
      <w:jc w:val="both"/>
    </w:pPr>
    <w:rPr>
      <w:rFonts w:eastAsia="Calibri"/>
      <w:sz w:val="20"/>
      <w:szCs w:val="20"/>
      <w:lang w:eastAsia="ru-RU"/>
    </w:rPr>
  </w:style>
  <w:style w:type="character" w:customStyle="1" w:styleId="afb">
    <w:name w:val="Дата Знак"/>
    <w:link w:val="afa"/>
    <w:locked/>
    <w:rsid w:val="000735B2"/>
    <w:rPr>
      <w:rFonts w:ascii="Times New Roman" w:hAnsi="Times New Roman" w:cs="Times New Roman"/>
      <w:sz w:val="20"/>
      <w:szCs w:val="20"/>
      <w:lang w:eastAsia="ru-RU"/>
    </w:rPr>
  </w:style>
  <w:style w:type="paragraph" w:styleId="afc">
    <w:name w:val="List Paragraph"/>
    <w:basedOn w:val="a"/>
    <w:link w:val="afd"/>
    <w:uiPriority w:val="34"/>
    <w:qFormat/>
    <w:rsid w:val="000735B2"/>
    <w:pPr>
      <w:ind w:left="708"/>
    </w:pPr>
  </w:style>
  <w:style w:type="paragraph" w:customStyle="1" w:styleId="1d">
    <w:name w:val="Знак Знак Знак1 Знак Знак Знак Знак Знак Знак Знак"/>
    <w:basedOn w:val="a"/>
    <w:uiPriority w:val="99"/>
    <w:rsid w:val="00605FAC"/>
    <w:pPr>
      <w:suppressAutoHyphens w:val="0"/>
      <w:spacing w:after="160" w:line="240" w:lineRule="exact"/>
    </w:pPr>
    <w:rPr>
      <w:sz w:val="20"/>
      <w:szCs w:val="20"/>
      <w:lang w:eastAsia="zh-CN"/>
    </w:rPr>
  </w:style>
  <w:style w:type="paragraph" w:styleId="34">
    <w:name w:val="Body Text 3"/>
    <w:basedOn w:val="a"/>
    <w:link w:val="35"/>
    <w:rsid w:val="00870F18"/>
    <w:pPr>
      <w:suppressAutoHyphens w:val="0"/>
      <w:spacing w:after="120"/>
    </w:pPr>
    <w:rPr>
      <w:rFonts w:eastAsia="Calibri"/>
      <w:sz w:val="16"/>
      <w:szCs w:val="16"/>
    </w:rPr>
  </w:style>
  <w:style w:type="character" w:customStyle="1" w:styleId="35">
    <w:name w:val="Основной текст 3 Знак"/>
    <w:link w:val="34"/>
    <w:locked/>
    <w:rsid w:val="00FD6BBC"/>
    <w:rPr>
      <w:rFonts w:ascii="Times New Roman" w:hAnsi="Times New Roman" w:cs="Times New Roman"/>
      <w:sz w:val="16"/>
      <w:szCs w:val="16"/>
      <w:lang w:eastAsia="ar-SA" w:bidi="ar-SA"/>
    </w:rPr>
  </w:style>
  <w:style w:type="paragraph" w:customStyle="1" w:styleId="1e">
    <w:name w:val="Абзац списка1"/>
    <w:basedOn w:val="a"/>
    <w:uiPriority w:val="99"/>
    <w:rsid w:val="00870FFF"/>
    <w:pPr>
      <w:ind w:left="708"/>
    </w:pPr>
    <w:rPr>
      <w:rFonts w:eastAsia="Calibri"/>
    </w:rPr>
  </w:style>
  <w:style w:type="table" w:styleId="afe">
    <w:name w:val="Table Grid"/>
    <w:basedOn w:val="a1"/>
    <w:uiPriority w:val="99"/>
    <w:locked/>
    <w:rsid w:val="00870F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uiPriority w:val="99"/>
    <w:locked/>
    <w:rsid w:val="00545671"/>
    <w:pPr>
      <w:numPr>
        <w:numId w:val="5"/>
      </w:numPr>
      <w:tabs>
        <w:tab w:val="clear" w:pos="1209"/>
        <w:tab w:val="num" w:pos="1492"/>
      </w:tabs>
      <w:suppressAutoHyphens w:val="0"/>
      <w:spacing w:after="60"/>
      <w:ind w:left="1492"/>
      <w:jc w:val="both"/>
    </w:pPr>
    <w:rPr>
      <w:lang w:eastAsia="ru-RU"/>
    </w:rPr>
  </w:style>
  <w:style w:type="character" w:customStyle="1" w:styleId="20">
    <w:name w:val="Заголовок 2 Знак"/>
    <w:link w:val="2"/>
    <w:uiPriority w:val="9"/>
    <w:semiHidden/>
    <w:rsid w:val="00A55A29"/>
    <w:rPr>
      <w:rFonts w:ascii="Cambria" w:eastAsia="Times New Roman" w:hAnsi="Cambria" w:cs="Times New Roman"/>
      <w:color w:val="365F91"/>
      <w:sz w:val="26"/>
      <w:szCs w:val="26"/>
      <w:lang w:eastAsia="ar-SA"/>
    </w:rPr>
  </w:style>
  <w:style w:type="table" w:customStyle="1" w:styleId="1f">
    <w:name w:val="Сетка таблицы1"/>
    <w:basedOn w:val="a1"/>
    <w:next w:val="afe"/>
    <w:uiPriority w:val="39"/>
    <w:rsid w:val="00960198"/>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211C31"/>
    <w:rPr>
      <w:rFonts w:ascii="Cambria" w:eastAsia="Times New Roman" w:hAnsi="Cambria" w:cs="Times New Roman"/>
      <w:color w:val="243F60"/>
      <w:sz w:val="24"/>
      <w:szCs w:val="24"/>
      <w:lang w:eastAsia="ar-SA"/>
    </w:rPr>
  </w:style>
  <w:style w:type="numbering" w:customStyle="1" w:styleId="1">
    <w:name w:val="Стиль1"/>
    <w:uiPriority w:val="99"/>
    <w:rsid w:val="00211C31"/>
    <w:pPr>
      <w:numPr>
        <w:numId w:val="6"/>
      </w:numPr>
    </w:pPr>
  </w:style>
  <w:style w:type="numbering" w:customStyle="1" w:styleId="11">
    <w:name w:val="Стиль11"/>
    <w:uiPriority w:val="99"/>
    <w:rsid w:val="0054360B"/>
    <w:pPr>
      <w:numPr>
        <w:numId w:val="1"/>
      </w:numPr>
    </w:pPr>
  </w:style>
  <w:style w:type="numbering" w:customStyle="1" w:styleId="120">
    <w:name w:val="Стиль12"/>
    <w:uiPriority w:val="99"/>
    <w:rsid w:val="00FA42D4"/>
  </w:style>
  <w:style w:type="numbering" w:customStyle="1" w:styleId="130">
    <w:name w:val="Стиль13"/>
    <w:uiPriority w:val="99"/>
    <w:rsid w:val="00A305A6"/>
  </w:style>
  <w:style w:type="numbering" w:customStyle="1" w:styleId="140">
    <w:name w:val="Стиль14"/>
    <w:uiPriority w:val="99"/>
    <w:rsid w:val="007A0530"/>
  </w:style>
  <w:style w:type="numbering" w:customStyle="1" w:styleId="150">
    <w:name w:val="Стиль15"/>
    <w:uiPriority w:val="99"/>
    <w:rsid w:val="00C862C9"/>
  </w:style>
  <w:style w:type="numbering" w:customStyle="1" w:styleId="160">
    <w:name w:val="Стиль16"/>
    <w:uiPriority w:val="99"/>
    <w:rsid w:val="00BA6F51"/>
  </w:style>
  <w:style w:type="numbering" w:customStyle="1" w:styleId="170">
    <w:name w:val="Стиль17"/>
    <w:uiPriority w:val="99"/>
    <w:rsid w:val="000210E2"/>
  </w:style>
  <w:style w:type="character" w:styleId="aff">
    <w:name w:val="footnote reference"/>
    <w:uiPriority w:val="99"/>
    <w:locked/>
    <w:rsid w:val="009D4C6D"/>
    <w:rPr>
      <w:vertAlign w:val="superscript"/>
    </w:rPr>
  </w:style>
  <w:style w:type="table" w:customStyle="1" w:styleId="24">
    <w:name w:val="Сетка таблицы2"/>
    <w:basedOn w:val="a1"/>
    <w:next w:val="afe"/>
    <w:uiPriority w:val="59"/>
    <w:rsid w:val="00607B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226FE"/>
    <w:rPr>
      <w:rFonts w:ascii="Arial" w:hAnsi="Arial"/>
      <w:sz w:val="24"/>
      <w:szCs w:val="24"/>
      <w:lang w:eastAsia="ar-SA" w:bidi="ar-SA"/>
    </w:rPr>
  </w:style>
  <w:style w:type="character" w:customStyle="1" w:styleId="1f0">
    <w:name w:val="Текст сноски Знак1"/>
    <w:semiHidden/>
    <w:locked/>
    <w:rsid w:val="00086F8D"/>
    <w:rPr>
      <w:rFonts w:ascii="Calibri" w:hAnsi="Calibri"/>
      <w:sz w:val="24"/>
      <w:szCs w:val="24"/>
      <w:lang w:val="en-AU" w:eastAsia="ru-RU" w:bidi="ar-SA"/>
    </w:rPr>
  </w:style>
  <w:style w:type="character" w:customStyle="1" w:styleId="FontStyle23">
    <w:name w:val="Font Style23"/>
    <w:rsid w:val="00F06746"/>
    <w:rPr>
      <w:rFonts w:ascii="Times New Roman" w:hAnsi="Times New Roman"/>
      <w:sz w:val="22"/>
    </w:rPr>
  </w:style>
  <w:style w:type="paragraph" w:styleId="aff0">
    <w:name w:val="No Spacing"/>
    <w:link w:val="aff1"/>
    <w:uiPriority w:val="1"/>
    <w:qFormat/>
    <w:rsid w:val="004C5B05"/>
    <w:pPr>
      <w:jc w:val="both"/>
    </w:pPr>
    <w:rPr>
      <w:rFonts w:ascii="Times New Roman" w:eastAsia="Times New Roman" w:hAnsi="Times New Roman"/>
      <w:sz w:val="24"/>
      <w:szCs w:val="24"/>
    </w:rPr>
  </w:style>
  <w:style w:type="character" w:customStyle="1" w:styleId="25">
    <w:name w:val="Основной текст Знак2"/>
    <w:aliases w:val="Основной текст Знак Знак Знак1"/>
    <w:rsid w:val="00362AC3"/>
    <w:rPr>
      <w:sz w:val="24"/>
      <w:szCs w:val="24"/>
      <w:lang w:eastAsia="ar-SA"/>
    </w:rPr>
  </w:style>
  <w:style w:type="character" w:customStyle="1" w:styleId="afd">
    <w:name w:val="Абзац списка Знак"/>
    <w:link w:val="afc"/>
    <w:uiPriority w:val="34"/>
    <w:locked/>
    <w:rsid w:val="00303E99"/>
    <w:rPr>
      <w:rFonts w:ascii="Times New Roman" w:eastAsia="Times New Roman" w:hAnsi="Times New Roman"/>
      <w:sz w:val="24"/>
      <w:szCs w:val="24"/>
      <w:lang w:eastAsia="ar-SA"/>
    </w:rPr>
  </w:style>
  <w:style w:type="paragraph" w:styleId="aff2">
    <w:name w:val="annotation text"/>
    <w:basedOn w:val="a"/>
    <w:link w:val="aff3"/>
    <w:uiPriority w:val="99"/>
    <w:unhideWhenUsed/>
    <w:locked/>
    <w:rsid w:val="00CC1847"/>
    <w:pPr>
      <w:suppressAutoHyphens w:val="0"/>
    </w:pPr>
    <w:rPr>
      <w:rFonts w:eastAsia="Calibri"/>
      <w:sz w:val="20"/>
      <w:szCs w:val="20"/>
      <w:lang w:val="x-none" w:eastAsia="x-none"/>
    </w:rPr>
  </w:style>
  <w:style w:type="character" w:customStyle="1" w:styleId="aff3">
    <w:name w:val="Текст примечания Знак"/>
    <w:basedOn w:val="a0"/>
    <w:link w:val="aff2"/>
    <w:uiPriority w:val="99"/>
    <w:rsid w:val="00CC1847"/>
    <w:rPr>
      <w:rFonts w:ascii="Times New Roman" w:hAnsi="Times New Roman"/>
      <w:lang w:val="x-none" w:eastAsia="x-none"/>
    </w:rPr>
  </w:style>
  <w:style w:type="paragraph" w:customStyle="1" w:styleId="-">
    <w:name w:val="Контракт-раздел"/>
    <w:basedOn w:val="a"/>
    <w:next w:val="-0"/>
    <w:qFormat/>
    <w:rsid w:val="00CC1847"/>
    <w:pPr>
      <w:keepNext/>
      <w:numPr>
        <w:numId w:val="34"/>
      </w:numPr>
      <w:tabs>
        <w:tab w:val="left" w:pos="540"/>
      </w:tabs>
      <w:spacing w:before="360" w:after="120"/>
      <w:jc w:val="center"/>
      <w:outlineLvl w:val="3"/>
    </w:pPr>
    <w:rPr>
      <w:b/>
      <w:bCs/>
      <w:caps/>
      <w:smallCaps/>
      <w:lang w:eastAsia="ru-RU"/>
    </w:rPr>
  </w:style>
  <w:style w:type="paragraph" w:customStyle="1" w:styleId="-0">
    <w:name w:val="Контракт-пункт"/>
    <w:basedOn w:val="a"/>
    <w:qFormat/>
    <w:rsid w:val="00CC1847"/>
    <w:pPr>
      <w:numPr>
        <w:ilvl w:val="1"/>
        <w:numId w:val="34"/>
      </w:numPr>
      <w:suppressAutoHyphens w:val="0"/>
      <w:jc w:val="both"/>
    </w:pPr>
    <w:rPr>
      <w:lang w:eastAsia="ru-RU"/>
    </w:rPr>
  </w:style>
  <w:style w:type="paragraph" w:customStyle="1" w:styleId="-1">
    <w:name w:val="Контракт-подпункт Знак"/>
    <w:basedOn w:val="a"/>
    <w:uiPriority w:val="99"/>
    <w:qFormat/>
    <w:rsid w:val="00CC1847"/>
    <w:pPr>
      <w:numPr>
        <w:ilvl w:val="2"/>
        <w:numId w:val="34"/>
      </w:numPr>
      <w:suppressAutoHyphens w:val="0"/>
      <w:jc w:val="both"/>
    </w:pPr>
    <w:rPr>
      <w:lang w:val="x-none" w:eastAsia="ru-RU"/>
    </w:rPr>
  </w:style>
  <w:style w:type="paragraph" w:customStyle="1" w:styleId="-2">
    <w:name w:val="Контракт-подподпункт"/>
    <w:basedOn w:val="a"/>
    <w:qFormat/>
    <w:rsid w:val="00CC1847"/>
    <w:pPr>
      <w:numPr>
        <w:ilvl w:val="3"/>
        <w:numId w:val="34"/>
      </w:numPr>
      <w:tabs>
        <w:tab w:val="clear" w:pos="1418"/>
      </w:tabs>
      <w:suppressAutoHyphens w:val="0"/>
      <w:ind w:left="2880" w:hanging="360"/>
      <w:jc w:val="both"/>
    </w:pPr>
    <w:rPr>
      <w:lang w:eastAsia="ru-RU"/>
    </w:rPr>
  </w:style>
  <w:style w:type="paragraph" w:customStyle="1" w:styleId="aff4">
    <w:name w:val="Пункт б/н"/>
    <w:basedOn w:val="a"/>
    <w:semiHidden/>
    <w:qFormat/>
    <w:rsid w:val="00CC1847"/>
    <w:pPr>
      <w:tabs>
        <w:tab w:val="left" w:pos="1134"/>
      </w:tabs>
      <w:suppressAutoHyphens w:val="0"/>
      <w:ind w:firstLine="567"/>
      <w:jc w:val="both"/>
    </w:pPr>
    <w:rPr>
      <w:lang w:eastAsia="ru-RU"/>
    </w:rPr>
  </w:style>
  <w:style w:type="paragraph" w:styleId="aff5">
    <w:name w:val="Block Text"/>
    <w:basedOn w:val="a"/>
    <w:uiPriority w:val="99"/>
    <w:locked/>
    <w:rsid w:val="00CC1847"/>
    <w:pPr>
      <w:suppressAutoHyphens w:val="0"/>
      <w:spacing w:after="120"/>
      <w:ind w:left="1440" w:right="1440"/>
      <w:jc w:val="both"/>
    </w:pPr>
    <w:rPr>
      <w:szCs w:val="20"/>
      <w:lang w:eastAsia="ru-RU"/>
    </w:rPr>
  </w:style>
  <w:style w:type="paragraph" w:customStyle="1" w:styleId="1f1">
    <w:name w:val="Обычный1"/>
    <w:link w:val="Normal"/>
    <w:qFormat/>
    <w:rsid w:val="00CC1847"/>
    <w:pPr>
      <w:widowControl w:val="0"/>
      <w:spacing w:line="260" w:lineRule="auto"/>
      <w:ind w:left="80" w:firstLine="380"/>
    </w:pPr>
    <w:rPr>
      <w:rFonts w:ascii="Times New Roman" w:eastAsia="Times New Roman" w:hAnsi="Times New Roman"/>
      <w:snapToGrid w:val="0"/>
      <w:sz w:val="18"/>
    </w:rPr>
  </w:style>
  <w:style w:type="character" w:customStyle="1" w:styleId="Normal">
    <w:name w:val="Normal Знак"/>
    <w:link w:val="1f1"/>
    <w:rsid w:val="00CC1847"/>
    <w:rPr>
      <w:rFonts w:ascii="Times New Roman" w:eastAsia="Times New Roman" w:hAnsi="Times New Roman"/>
      <w:snapToGrid w:val="0"/>
      <w:sz w:val="18"/>
    </w:rPr>
  </w:style>
  <w:style w:type="character" w:styleId="aff6">
    <w:name w:val="Unresolved Mention"/>
    <w:basedOn w:val="a0"/>
    <w:uiPriority w:val="99"/>
    <w:semiHidden/>
    <w:unhideWhenUsed/>
    <w:rsid w:val="00DB2122"/>
    <w:rPr>
      <w:color w:val="605E5C"/>
      <w:shd w:val="clear" w:color="auto" w:fill="E1DFDD"/>
    </w:rPr>
  </w:style>
  <w:style w:type="character" w:customStyle="1" w:styleId="aff1">
    <w:name w:val="Без интервала Знак"/>
    <w:link w:val="aff0"/>
    <w:uiPriority w:val="1"/>
    <w:locked/>
    <w:rsid w:val="00DC0F4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547">
      <w:bodyDiv w:val="1"/>
      <w:marLeft w:val="0"/>
      <w:marRight w:val="0"/>
      <w:marTop w:val="0"/>
      <w:marBottom w:val="0"/>
      <w:divBdr>
        <w:top w:val="none" w:sz="0" w:space="0" w:color="auto"/>
        <w:left w:val="none" w:sz="0" w:space="0" w:color="auto"/>
        <w:bottom w:val="none" w:sz="0" w:space="0" w:color="auto"/>
        <w:right w:val="none" w:sz="0" w:space="0" w:color="auto"/>
      </w:divBdr>
    </w:div>
    <w:div w:id="35862177">
      <w:bodyDiv w:val="1"/>
      <w:marLeft w:val="0"/>
      <w:marRight w:val="0"/>
      <w:marTop w:val="0"/>
      <w:marBottom w:val="0"/>
      <w:divBdr>
        <w:top w:val="none" w:sz="0" w:space="0" w:color="auto"/>
        <w:left w:val="none" w:sz="0" w:space="0" w:color="auto"/>
        <w:bottom w:val="none" w:sz="0" w:space="0" w:color="auto"/>
        <w:right w:val="none" w:sz="0" w:space="0" w:color="auto"/>
      </w:divBdr>
    </w:div>
    <w:div w:id="67850261">
      <w:bodyDiv w:val="1"/>
      <w:marLeft w:val="0"/>
      <w:marRight w:val="0"/>
      <w:marTop w:val="0"/>
      <w:marBottom w:val="0"/>
      <w:divBdr>
        <w:top w:val="none" w:sz="0" w:space="0" w:color="auto"/>
        <w:left w:val="none" w:sz="0" w:space="0" w:color="auto"/>
        <w:bottom w:val="none" w:sz="0" w:space="0" w:color="auto"/>
        <w:right w:val="none" w:sz="0" w:space="0" w:color="auto"/>
      </w:divBdr>
    </w:div>
    <w:div w:id="156270218">
      <w:bodyDiv w:val="1"/>
      <w:marLeft w:val="0"/>
      <w:marRight w:val="0"/>
      <w:marTop w:val="0"/>
      <w:marBottom w:val="0"/>
      <w:divBdr>
        <w:top w:val="none" w:sz="0" w:space="0" w:color="auto"/>
        <w:left w:val="none" w:sz="0" w:space="0" w:color="auto"/>
        <w:bottom w:val="none" w:sz="0" w:space="0" w:color="auto"/>
        <w:right w:val="none" w:sz="0" w:space="0" w:color="auto"/>
      </w:divBdr>
    </w:div>
    <w:div w:id="166136808">
      <w:bodyDiv w:val="1"/>
      <w:marLeft w:val="0"/>
      <w:marRight w:val="0"/>
      <w:marTop w:val="0"/>
      <w:marBottom w:val="0"/>
      <w:divBdr>
        <w:top w:val="none" w:sz="0" w:space="0" w:color="auto"/>
        <w:left w:val="none" w:sz="0" w:space="0" w:color="auto"/>
        <w:bottom w:val="none" w:sz="0" w:space="0" w:color="auto"/>
        <w:right w:val="none" w:sz="0" w:space="0" w:color="auto"/>
      </w:divBdr>
    </w:div>
    <w:div w:id="187910414">
      <w:bodyDiv w:val="1"/>
      <w:marLeft w:val="0"/>
      <w:marRight w:val="0"/>
      <w:marTop w:val="0"/>
      <w:marBottom w:val="0"/>
      <w:divBdr>
        <w:top w:val="none" w:sz="0" w:space="0" w:color="auto"/>
        <w:left w:val="none" w:sz="0" w:space="0" w:color="auto"/>
        <w:bottom w:val="none" w:sz="0" w:space="0" w:color="auto"/>
        <w:right w:val="none" w:sz="0" w:space="0" w:color="auto"/>
      </w:divBdr>
    </w:div>
    <w:div w:id="191455546">
      <w:bodyDiv w:val="1"/>
      <w:marLeft w:val="0"/>
      <w:marRight w:val="0"/>
      <w:marTop w:val="0"/>
      <w:marBottom w:val="0"/>
      <w:divBdr>
        <w:top w:val="none" w:sz="0" w:space="0" w:color="auto"/>
        <w:left w:val="none" w:sz="0" w:space="0" w:color="auto"/>
        <w:bottom w:val="none" w:sz="0" w:space="0" w:color="auto"/>
        <w:right w:val="none" w:sz="0" w:space="0" w:color="auto"/>
      </w:divBdr>
    </w:div>
    <w:div w:id="224414563">
      <w:bodyDiv w:val="1"/>
      <w:marLeft w:val="0"/>
      <w:marRight w:val="0"/>
      <w:marTop w:val="0"/>
      <w:marBottom w:val="0"/>
      <w:divBdr>
        <w:top w:val="none" w:sz="0" w:space="0" w:color="auto"/>
        <w:left w:val="none" w:sz="0" w:space="0" w:color="auto"/>
        <w:bottom w:val="none" w:sz="0" w:space="0" w:color="auto"/>
        <w:right w:val="none" w:sz="0" w:space="0" w:color="auto"/>
      </w:divBdr>
    </w:div>
    <w:div w:id="225721922">
      <w:bodyDiv w:val="1"/>
      <w:marLeft w:val="0"/>
      <w:marRight w:val="0"/>
      <w:marTop w:val="0"/>
      <w:marBottom w:val="0"/>
      <w:divBdr>
        <w:top w:val="none" w:sz="0" w:space="0" w:color="auto"/>
        <w:left w:val="none" w:sz="0" w:space="0" w:color="auto"/>
        <w:bottom w:val="none" w:sz="0" w:space="0" w:color="auto"/>
        <w:right w:val="none" w:sz="0" w:space="0" w:color="auto"/>
      </w:divBdr>
    </w:div>
    <w:div w:id="231547992">
      <w:bodyDiv w:val="1"/>
      <w:marLeft w:val="0"/>
      <w:marRight w:val="0"/>
      <w:marTop w:val="0"/>
      <w:marBottom w:val="0"/>
      <w:divBdr>
        <w:top w:val="none" w:sz="0" w:space="0" w:color="auto"/>
        <w:left w:val="none" w:sz="0" w:space="0" w:color="auto"/>
        <w:bottom w:val="none" w:sz="0" w:space="0" w:color="auto"/>
        <w:right w:val="none" w:sz="0" w:space="0" w:color="auto"/>
      </w:divBdr>
    </w:div>
    <w:div w:id="238178280">
      <w:bodyDiv w:val="1"/>
      <w:marLeft w:val="0"/>
      <w:marRight w:val="0"/>
      <w:marTop w:val="0"/>
      <w:marBottom w:val="0"/>
      <w:divBdr>
        <w:top w:val="none" w:sz="0" w:space="0" w:color="auto"/>
        <w:left w:val="none" w:sz="0" w:space="0" w:color="auto"/>
        <w:bottom w:val="none" w:sz="0" w:space="0" w:color="auto"/>
        <w:right w:val="none" w:sz="0" w:space="0" w:color="auto"/>
      </w:divBdr>
    </w:div>
    <w:div w:id="318964978">
      <w:bodyDiv w:val="1"/>
      <w:marLeft w:val="0"/>
      <w:marRight w:val="0"/>
      <w:marTop w:val="0"/>
      <w:marBottom w:val="0"/>
      <w:divBdr>
        <w:top w:val="none" w:sz="0" w:space="0" w:color="auto"/>
        <w:left w:val="none" w:sz="0" w:space="0" w:color="auto"/>
        <w:bottom w:val="none" w:sz="0" w:space="0" w:color="auto"/>
        <w:right w:val="none" w:sz="0" w:space="0" w:color="auto"/>
      </w:divBdr>
    </w:div>
    <w:div w:id="352463697">
      <w:bodyDiv w:val="1"/>
      <w:marLeft w:val="0"/>
      <w:marRight w:val="0"/>
      <w:marTop w:val="0"/>
      <w:marBottom w:val="0"/>
      <w:divBdr>
        <w:top w:val="none" w:sz="0" w:space="0" w:color="auto"/>
        <w:left w:val="none" w:sz="0" w:space="0" w:color="auto"/>
        <w:bottom w:val="none" w:sz="0" w:space="0" w:color="auto"/>
        <w:right w:val="none" w:sz="0" w:space="0" w:color="auto"/>
      </w:divBdr>
    </w:div>
    <w:div w:id="395200692">
      <w:bodyDiv w:val="1"/>
      <w:marLeft w:val="0"/>
      <w:marRight w:val="0"/>
      <w:marTop w:val="0"/>
      <w:marBottom w:val="0"/>
      <w:divBdr>
        <w:top w:val="none" w:sz="0" w:space="0" w:color="auto"/>
        <w:left w:val="none" w:sz="0" w:space="0" w:color="auto"/>
        <w:bottom w:val="none" w:sz="0" w:space="0" w:color="auto"/>
        <w:right w:val="none" w:sz="0" w:space="0" w:color="auto"/>
      </w:divBdr>
    </w:div>
    <w:div w:id="400446921">
      <w:bodyDiv w:val="1"/>
      <w:marLeft w:val="0"/>
      <w:marRight w:val="0"/>
      <w:marTop w:val="0"/>
      <w:marBottom w:val="0"/>
      <w:divBdr>
        <w:top w:val="none" w:sz="0" w:space="0" w:color="auto"/>
        <w:left w:val="none" w:sz="0" w:space="0" w:color="auto"/>
        <w:bottom w:val="none" w:sz="0" w:space="0" w:color="auto"/>
        <w:right w:val="none" w:sz="0" w:space="0" w:color="auto"/>
      </w:divBdr>
    </w:div>
    <w:div w:id="412513385">
      <w:bodyDiv w:val="1"/>
      <w:marLeft w:val="0"/>
      <w:marRight w:val="0"/>
      <w:marTop w:val="0"/>
      <w:marBottom w:val="0"/>
      <w:divBdr>
        <w:top w:val="none" w:sz="0" w:space="0" w:color="auto"/>
        <w:left w:val="none" w:sz="0" w:space="0" w:color="auto"/>
        <w:bottom w:val="none" w:sz="0" w:space="0" w:color="auto"/>
        <w:right w:val="none" w:sz="0" w:space="0" w:color="auto"/>
      </w:divBdr>
    </w:div>
    <w:div w:id="429357469">
      <w:bodyDiv w:val="1"/>
      <w:marLeft w:val="0"/>
      <w:marRight w:val="0"/>
      <w:marTop w:val="0"/>
      <w:marBottom w:val="0"/>
      <w:divBdr>
        <w:top w:val="none" w:sz="0" w:space="0" w:color="auto"/>
        <w:left w:val="none" w:sz="0" w:space="0" w:color="auto"/>
        <w:bottom w:val="none" w:sz="0" w:space="0" w:color="auto"/>
        <w:right w:val="none" w:sz="0" w:space="0" w:color="auto"/>
      </w:divBdr>
    </w:div>
    <w:div w:id="451677418">
      <w:bodyDiv w:val="1"/>
      <w:marLeft w:val="0"/>
      <w:marRight w:val="0"/>
      <w:marTop w:val="0"/>
      <w:marBottom w:val="0"/>
      <w:divBdr>
        <w:top w:val="none" w:sz="0" w:space="0" w:color="auto"/>
        <w:left w:val="none" w:sz="0" w:space="0" w:color="auto"/>
        <w:bottom w:val="none" w:sz="0" w:space="0" w:color="auto"/>
        <w:right w:val="none" w:sz="0" w:space="0" w:color="auto"/>
      </w:divBdr>
    </w:div>
    <w:div w:id="455611975">
      <w:bodyDiv w:val="1"/>
      <w:marLeft w:val="0"/>
      <w:marRight w:val="0"/>
      <w:marTop w:val="0"/>
      <w:marBottom w:val="0"/>
      <w:divBdr>
        <w:top w:val="none" w:sz="0" w:space="0" w:color="auto"/>
        <w:left w:val="none" w:sz="0" w:space="0" w:color="auto"/>
        <w:bottom w:val="none" w:sz="0" w:space="0" w:color="auto"/>
        <w:right w:val="none" w:sz="0" w:space="0" w:color="auto"/>
      </w:divBdr>
    </w:div>
    <w:div w:id="476341462">
      <w:bodyDiv w:val="1"/>
      <w:marLeft w:val="0"/>
      <w:marRight w:val="0"/>
      <w:marTop w:val="0"/>
      <w:marBottom w:val="0"/>
      <w:divBdr>
        <w:top w:val="none" w:sz="0" w:space="0" w:color="auto"/>
        <w:left w:val="none" w:sz="0" w:space="0" w:color="auto"/>
        <w:bottom w:val="none" w:sz="0" w:space="0" w:color="auto"/>
        <w:right w:val="none" w:sz="0" w:space="0" w:color="auto"/>
      </w:divBdr>
    </w:div>
    <w:div w:id="478155810">
      <w:bodyDiv w:val="1"/>
      <w:marLeft w:val="0"/>
      <w:marRight w:val="0"/>
      <w:marTop w:val="0"/>
      <w:marBottom w:val="0"/>
      <w:divBdr>
        <w:top w:val="none" w:sz="0" w:space="0" w:color="auto"/>
        <w:left w:val="none" w:sz="0" w:space="0" w:color="auto"/>
        <w:bottom w:val="none" w:sz="0" w:space="0" w:color="auto"/>
        <w:right w:val="none" w:sz="0" w:space="0" w:color="auto"/>
      </w:divBdr>
    </w:div>
    <w:div w:id="492260757">
      <w:bodyDiv w:val="1"/>
      <w:marLeft w:val="0"/>
      <w:marRight w:val="0"/>
      <w:marTop w:val="0"/>
      <w:marBottom w:val="0"/>
      <w:divBdr>
        <w:top w:val="none" w:sz="0" w:space="0" w:color="auto"/>
        <w:left w:val="none" w:sz="0" w:space="0" w:color="auto"/>
        <w:bottom w:val="none" w:sz="0" w:space="0" w:color="auto"/>
        <w:right w:val="none" w:sz="0" w:space="0" w:color="auto"/>
      </w:divBdr>
    </w:div>
    <w:div w:id="518930667">
      <w:bodyDiv w:val="1"/>
      <w:marLeft w:val="0"/>
      <w:marRight w:val="0"/>
      <w:marTop w:val="0"/>
      <w:marBottom w:val="0"/>
      <w:divBdr>
        <w:top w:val="none" w:sz="0" w:space="0" w:color="auto"/>
        <w:left w:val="none" w:sz="0" w:space="0" w:color="auto"/>
        <w:bottom w:val="none" w:sz="0" w:space="0" w:color="auto"/>
        <w:right w:val="none" w:sz="0" w:space="0" w:color="auto"/>
      </w:divBdr>
    </w:div>
    <w:div w:id="524562602">
      <w:bodyDiv w:val="1"/>
      <w:marLeft w:val="0"/>
      <w:marRight w:val="0"/>
      <w:marTop w:val="0"/>
      <w:marBottom w:val="0"/>
      <w:divBdr>
        <w:top w:val="none" w:sz="0" w:space="0" w:color="auto"/>
        <w:left w:val="none" w:sz="0" w:space="0" w:color="auto"/>
        <w:bottom w:val="none" w:sz="0" w:space="0" w:color="auto"/>
        <w:right w:val="none" w:sz="0" w:space="0" w:color="auto"/>
      </w:divBdr>
    </w:div>
    <w:div w:id="526405379">
      <w:bodyDiv w:val="1"/>
      <w:marLeft w:val="0"/>
      <w:marRight w:val="0"/>
      <w:marTop w:val="0"/>
      <w:marBottom w:val="0"/>
      <w:divBdr>
        <w:top w:val="none" w:sz="0" w:space="0" w:color="auto"/>
        <w:left w:val="none" w:sz="0" w:space="0" w:color="auto"/>
        <w:bottom w:val="none" w:sz="0" w:space="0" w:color="auto"/>
        <w:right w:val="none" w:sz="0" w:space="0" w:color="auto"/>
      </w:divBdr>
    </w:div>
    <w:div w:id="568229610">
      <w:bodyDiv w:val="1"/>
      <w:marLeft w:val="0"/>
      <w:marRight w:val="0"/>
      <w:marTop w:val="0"/>
      <w:marBottom w:val="0"/>
      <w:divBdr>
        <w:top w:val="none" w:sz="0" w:space="0" w:color="auto"/>
        <w:left w:val="none" w:sz="0" w:space="0" w:color="auto"/>
        <w:bottom w:val="none" w:sz="0" w:space="0" w:color="auto"/>
        <w:right w:val="none" w:sz="0" w:space="0" w:color="auto"/>
      </w:divBdr>
    </w:div>
    <w:div w:id="689373453">
      <w:bodyDiv w:val="1"/>
      <w:marLeft w:val="0"/>
      <w:marRight w:val="0"/>
      <w:marTop w:val="0"/>
      <w:marBottom w:val="0"/>
      <w:divBdr>
        <w:top w:val="none" w:sz="0" w:space="0" w:color="auto"/>
        <w:left w:val="none" w:sz="0" w:space="0" w:color="auto"/>
        <w:bottom w:val="none" w:sz="0" w:space="0" w:color="auto"/>
        <w:right w:val="none" w:sz="0" w:space="0" w:color="auto"/>
      </w:divBdr>
    </w:div>
    <w:div w:id="693072780">
      <w:bodyDiv w:val="1"/>
      <w:marLeft w:val="0"/>
      <w:marRight w:val="0"/>
      <w:marTop w:val="0"/>
      <w:marBottom w:val="0"/>
      <w:divBdr>
        <w:top w:val="none" w:sz="0" w:space="0" w:color="auto"/>
        <w:left w:val="none" w:sz="0" w:space="0" w:color="auto"/>
        <w:bottom w:val="none" w:sz="0" w:space="0" w:color="auto"/>
        <w:right w:val="none" w:sz="0" w:space="0" w:color="auto"/>
      </w:divBdr>
    </w:div>
    <w:div w:id="837961873">
      <w:bodyDiv w:val="1"/>
      <w:marLeft w:val="0"/>
      <w:marRight w:val="0"/>
      <w:marTop w:val="0"/>
      <w:marBottom w:val="0"/>
      <w:divBdr>
        <w:top w:val="none" w:sz="0" w:space="0" w:color="auto"/>
        <w:left w:val="none" w:sz="0" w:space="0" w:color="auto"/>
        <w:bottom w:val="none" w:sz="0" w:space="0" w:color="auto"/>
        <w:right w:val="none" w:sz="0" w:space="0" w:color="auto"/>
      </w:divBdr>
    </w:div>
    <w:div w:id="839975724">
      <w:bodyDiv w:val="1"/>
      <w:marLeft w:val="0"/>
      <w:marRight w:val="0"/>
      <w:marTop w:val="0"/>
      <w:marBottom w:val="0"/>
      <w:divBdr>
        <w:top w:val="none" w:sz="0" w:space="0" w:color="auto"/>
        <w:left w:val="none" w:sz="0" w:space="0" w:color="auto"/>
        <w:bottom w:val="none" w:sz="0" w:space="0" w:color="auto"/>
        <w:right w:val="none" w:sz="0" w:space="0" w:color="auto"/>
      </w:divBdr>
    </w:div>
    <w:div w:id="867912872">
      <w:bodyDiv w:val="1"/>
      <w:marLeft w:val="0"/>
      <w:marRight w:val="0"/>
      <w:marTop w:val="0"/>
      <w:marBottom w:val="0"/>
      <w:divBdr>
        <w:top w:val="none" w:sz="0" w:space="0" w:color="auto"/>
        <w:left w:val="none" w:sz="0" w:space="0" w:color="auto"/>
        <w:bottom w:val="none" w:sz="0" w:space="0" w:color="auto"/>
        <w:right w:val="none" w:sz="0" w:space="0" w:color="auto"/>
      </w:divBdr>
    </w:div>
    <w:div w:id="915632254">
      <w:bodyDiv w:val="1"/>
      <w:marLeft w:val="0"/>
      <w:marRight w:val="0"/>
      <w:marTop w:val="0"/>
      <w:marBottom w:val="0"/>
      <w:divBdr>
        <w:top w:val="none" w:sz="0" w:space="0" w:color="auto"/>
        <w:left w:val="none" w:sz="0" w:space="0" w:color="auto"/>
        <w:bottom w:val="none" w:sz="0" w:space="0" w:color="auto"/>
        <w:right w:val="none" w:sz="0" w:space="0" w:color="auto"/>
      </w:divBdr>
    </w:div>
    <w:div w:id="938835272">
      <w:bodyDiv w:val="1"/>
      <w:marLeft w:val="0"/>
      <w:marRight w:val="0"/>
      <w:marTop w:val="0"/>
      <w:marBottom w:val="0"/>
      <w:divBdr>
        <w:top w:val="none" w:sz="0" w:space="0" w:color="auto"/>
        <w:left w:val="none" w:sz="0" w:space="0" w:color="auto"/>
        <w:bottom w:val="none" w:sz="0" w:space="0" w:color="auto"/>
        <w:right w:val="none" w:sz="0" w:space="0" w:color="auto"/>
      </w:divBdr>
    </w:div>
    <w:div w:id="953294587">
      <w:bodyDiv w:val="1"/>
      <w:marLeft w:val="0"/>
      <w:marRight w:val="0"/>
      <w:marTop w:val="0"/>
      <w:marBottom w:val="0"/>
      <w:divBdr>
        <w:top w:val="none" w:sz="0" w:space="0" w:color="auto"/>
        <w:left w:val="none" w:sz="0" w:space="0" w:color="auto"/>
        <w:bottom w:val="none" w:sz="0" w:space="0" w:color="auto"/>
        <w:right w:val="none" w:sz="0" w:space="0" w:color="auto"/>
      </w:divBdr>
    </w:div>
    <w:div w:id="976493368">
      <w:bodyDiv w:val="1"/>
      <w:marLeft w:val="0"/>
      <w:marRight w:val="0"/>
      <w:marTop w:val="0"/>
      <w:marBottom w:val="0"/>
      <w:divBdr>
        <w:top w:val="none" w:sz="0" w:space="0" w:color="auto"/>
        <w:left w:val="none" w:sz="0" w:space="0" w:color="auto"/>
        <w:bottom w:val="none" w:sz="0" w:space="0" w:color="auto"/>
        <w:right w:val="none" w:sz="0" w:space="0" w:color="auto"/>
      </w:divBdr>
    </w:div>
    <w:div w:id="1015961231">
      <w:bodyDiv w:val="1"/>
      <w:marLeft w:val="0"/>
      <w:marRight w:val="0"/>
      <w:marTop w:val="0"/>
      <w:marBottom w:val="0"/>
      <w:divBdr>
        <w:top w:val="none" w:sz="0" w:space="0" w:color="auto"/>
        <w:left w:val="none" w:sz="0" w:space="0" w:color="auto"/>
        <w:bottom w:val="none" w:sz="0" w:space="0" w:color="auto"/>
        <w:right w:val="none" w:sz="0" w:space="0" w:color="auto"/>
      </w:divBdr>
    </w:div>
    <w:div w:id="1089817452">
      <w:bodyDiv w:val="1"/>
      <w:marLeft w:val="0"/>
      <w:marRight w:val="0"/>
      <w:marTop w:val="0"/>
      <w:marBottom w:val="0"/>
      <w:divBdr>
        <w:top w:val="none" w:sz="0" w:space="0" w:color="auto"/>
        <w:left w:val="none" w:sz="0" w:space="0" w:color="auto"/>
        <w:bottom w:val="none" w:sz="0" w:space="0" w:color="auto"/>
        <w:right w:val="none" w:sz="0" w:space="0" w:color="auto"/>
      </w:divBdr>
    </w:div>
    <w:div w:id="1106271531">
      <w:bodyDiv w:val="1"/>
      <w:marLeft w:val="0"/>
      <w:marRight w:val="0"/>
      <w:marTop w:val="0"/>
      <w:marBottom w:val="0"/>
      <w:divBdr>
        <w:top w:val="none" w:sz="0" w:space="0" w:color="auto"/>
        <w:left w:val="none" w:sz="0" w:space="0" w:color="auto"/>
        <w:bottom w:val="none" w:sz="0" w:space="0" w:color="auto"/>
        <w:right w:val="none" w:sz="0" w:space="0" w:color="auto"/>
      </w:divBdr>
    </w:div>
    <w:div w:id="1118451430">
      <w:bodyDiv w:val="1"/>
      <w:marLeft w:val="0"/>
      <w:marRight w:val="0"/>
      <w:marTop w:val="0"/>
      <w:marBottom w:val="0"/>
      <w:divBdr>
        <w:top w:val="none" w:sz="0" w:space="0" w:color="auto"/>
        <w:left w:val="none" w:sz="0" w:space="0" w:color="auto"/>
        <w:bottom w:val="none" w:sz="0" w:space="0" w:color="auto"/>
        <w:right w:val="none" w:sz="0" w:space="0" w:color="auto"/>
      </w:divBdr>
    </w:div>
    <w:div w:id="1122648343">
      <w:bodyDiv w:val="1"/>
      <w:marLeft w:val="0"/>
      <w:marRight w:val="0"/>
      <w:marTop w:val="0"/>
      <w:marBottom w:val="0"/>
      <w:divBdr>
        <w:top w:val="none" w:sz="0" w:space="0" w:color="auto"/>
        <w:left w:val="none" w:sz="0" w:space="0" w:color="auto"/>
        <w:bottom w:val="none" w:sz="0" w:space="0" w:color="auto"/>
        <w:right w:val="none" w:sz="0" w:space="0" w:color="auto"/>
      </w:divBdr>
    </w:div>
    <w:div w:id="1147741490">
      <w:bodyDiv w:val="1"/>
      <w:marLeft w:val="0"/>
      <w:marRight w:val="0"/>
      <w:marTop w:val="0"/>
      <w:marBottom w:val="0"/>
      <w:divBdr>
        <w:top w:val="none" w:sz="0" w:space="0" w:color="auto"/>
        <w:left w:val="none" w:sz="0" w:space="0" w:color="auto"/>
        <w:bottom w:val="none" w:sz="0" w:space="0" w:color="auto"/>
        <w:right w:val="none" w:sz="0" w:space="0" w:color="auto"/>
      </w:divBdr>
    </w:div>
    <w:div w:id="1203443296">
      <w:bodyDiv w:val="1"/>
      <w:marLeft w:val="0"/>
      <w:marRight w:val="0"/>
      <w:marTop w:val="0"/>
      <w:marBottom w:val="0"/>
      <w:divBdr>
        <w:top w:val="none" w:sz="0" w:space="0" w:color="auto"/>
        <w:left w:val="none" w:sz="0" w:space="0" w:color="auto"/>
        <w:bottom w:val="none" w:sz="0" w:space="0" w:color="auto"/>
        <w:right w:val="none" w:sz="0" w:space="0" w:color="auto"/>
      </w:divBdr>
    </w:div>
    <w:div w:id="1301569358">
      <w:bodyDiv w:val="1"/>
      <w:marLeft w:val="0"/>
      <w:marRight w:val="0"/>
      <w:marTop w:val="0"/>
      <w:marBottom w:val="0"/>
      <w:divBdr>
        <w:top w:val="none" w:sz="0" w:space="0" w:color="auto"/>
        <w:left w:val="none" w:sz="0" w:space="0" w:color="auto"/>
        <w:bottom w:val="none" w:sz="0" w:space="0" w:color="auto"/>
        <w:right w:val="none" w:sz="0" w:space="0" w:color="auto"/>
      </w:divBdr>
    </w:div>
    <w:div w:id="1304314509">
      <w:bodyDiv w:val="1"/>
      <w:marLeft w:val="0"/>
      <w:marRight w:val="0"/>
      <w:marTop w:val="0"/>
      <w:marBottom w:val="0"/>
      <w:divBdr>
        <w:top w:val="none" w:sz="0" w:space="0" w:color="auto"/>
        <w:left w:val="none" w:sz="0" w:space="0" w:color="auto"/>
        <w:bottom w:val="none" w:sz="0" w:space="0" w:color="auto"/>
        <w:right w:val="none" w:sz="0" w:space="0" w:color="auto"/>
      </w:divBdr>
    </w:div>
    <w:div w:id="1305551772">
      <w:bodyDiv w:val="1"/>
      <w:marLeft w:val="0"/>
      <w:marRight w:val="0"/>
      <w:marTop w:val="0"/>
      <w:marBottom w:val="0"/>
      <w:divBdr>
        <w:top w:val="none" w:sz="0" w:space="0" w:color="auto"/>
        <w:left w:val="none" w:sz="0" w:space="0" w:color="auto"/>
        <w:bottom w:val="none" w:sz="0" w:space="0" w:color="auto"/>
        <w:right w:val="none" w:sz="0" w:space="0" w:color="auto"/>
      </w:divBdr>
    </w:div>
    <w:div w:id="1314023212">
      <w:bodyDiv w:val="1"/>
      <w:marLeft w:val="0"/>
      <w:marRight w:val="0"/>
      <w:marTop w:val="0"/>
      <w:marBottom w:val="0"/>
      <w:divBdr>
        <w:top w:val="none" w:sz="0" w:space="0" w:color="auto"/>
        <w:left w:val="none" w:sz="0" w:space="0" w:color="auto"/>
        <w:bottom w:val="none" w:sz="0" w:space="0" w:color="auto"/>
        <w:right w:val="none" w:sz="0" w:space="0" w:color="auto"/>
      </w:divBdr>
    </w:div>
    <w:div w:id="1364866538">
      <w:bodyDiv w:val="1"/>
      <w:marLeft w:val="0"/>
      <w:marRight w:val="0"/>
      <w:marTop w:val="0"/>
      <w:marBottom w:val="0"/>
      <w:divBdr>
        <w:top w:val="none" w:sz="0" w:space="0" w:color="auto"/>
        <w:left w:val="none" w:sz="0" w:space="0" w:color="auto"/>
        <w:bottom w:val="none" w:sz="0" w:space="0" w:color="auto"/>
        <w:right w:val="none" w:sz="0" w:space="0" w:color="auto"/>
      </w:divBdr>
    </w:div>
    <w:div w:id="1377776500">
      <w:bodyDiv w:val="1"/>
      <w:marLeft w:val="0"/>
      <w:marRight w:val="0"/>
      <w:marTop w:val="0"/>
      <w:marBottom w:val="0"/>
      <w:divBdr>
        <w:top w:val="none" w:sz="0" w:space="0" w:color="auto"/>
        <w:left w:val="none" w:sz="0" w:space="0" w:color="auto"/>
        <w:bottom w:val="none" w:sz="0" w:space="0" w:color="auto"/>
        <w:right w:val="none" w:sz="0" w:space="0" w:color="auto"/>
      </w:divBdr>
    </w:div>
    <w:div w:id="1401365541">
      <w:bodyDiv w:val="1"/>
      <w:marLeft w:val="0"/>
      <w:marRight w:val="0"/>
      <w:marTop w:val="0"/>
      <w:marBottom w:val="0"/>
      <w:divBdr>
        <w:top w:val="none" w:sz="0" w:space="0" w:color="auto"/>
        <w:left w:val="none" w:sz="0" w:space="0" w:color="auto"/>
        <w:bottom w:val="none" w:sz="0" w:space="0" w:color="auto"/>
        <w:right w:val="none" w:sz="0" w:space="0" w:color="auto"/>
      </w:divBdr>
    </w:div>
    <w:div w:id="1409310315">
      <w:bodyDiv w:val="1"/>
      <w:marLeft w:val="0"/>
      <w:marRight w:val="0"/>
      <w:marTop w:val="0"/>
      <w:marBottom w:val="0"/>
      <w:divBdr>
        <w:top w:val="none" w:sz="0" w:space="0" w:color="auto"/>
        <w:left w:val="none" w:sz="0" w:space="0" w:color="auto"/>
        <w:bottom w:val="none" w:sz="0" w:space="0" w:color="auto"/>
        <w:right w:val="none" w:sz="0" w:space="0" w:color="auto"/>
      </w:divBdr>
    </w:div>
    <w:div w:id="1410811706">
      <w:bodyDiv w:val="1"/>
      <w:marLeft w:val="0"/>
      <w:marRight w:val="0"/>
      <w:marTop w:val="0"/>
      <w:marBottom w:val="0"/>
      <w:divBdr>
        <w:top w:val="none" w:sz="0" w:space="0" w:color="auto"/>
        <w:left w:val="none" w:sz="0" w:space="0" w:color="auto"/>
        <w:bottom w:val="none" w:sz="0" w:space="0" w:color="auto"/>
        <w:right w:val="none" w:sz="0" w:space="0" w:color="auto"/>
      </w:divBdr>
    </w:div>
    <w:div w:id="1418016683">
      <w:bodyDiv w:val="1"/>
      <w:marLeft w:val="0"/>
      <w:marRight w:val="0"/>
      <w:marTop w:val="0"/>
      <w:marBottom w:val="0"/>
      <w:divBdr>
        <w:top w:val="none" w:sz="0" w:space="0" w:color="auto"/>
        <w:left w:val="none" w:sz="0" w:space="0" w:color="auto"/>
        <w:bottom w:val="none" w:sz="0" w:space="0" w:color="auto"/>
        <w:right w:val="none" w:sz="0" w:space="0" w:color="auto"/>
      </w:divBdr>
    </w:div>
    <w:div w:id="1455369846">
      <w:bodyDiv w:val="1"/>
      <w:marLeft w:val="0"/>
      <w:marRight w:val="0"/>
      <w:marTop w:val="0"/>
      <w:marBottom w:val="0"/>
      <w:divBdr>
        <w:top w:val="none" w:sz="0" w:space="0" w:color="auto"/>
        <w:left w:val="none" w:sz="0" w:space="0" w:color="auto"/>
        <w:bottom w:val="none" w:sz="0" w:space="0" w:color="auto"/>
        <w:right w:val="none" w:sz="0" w:space="0" w:color="auto"/>
      </w:divBdr>
    </w:div>
    <w:div w:id="1455832650">
      <w:bodyDiv w:val="1"/>
      <w:marLeft w:val="0"/>
      <w:marRight w:val="0"/>
      <w:marTop w:val="0"/>
      <w:marBottom w:val="0"/>
      <w:divBdr>
        <w:top w:val="none" w:sz="0" w:space="0" w:color="auto"/>
        <w:left w:val="none" w:sz="0" w:space="0" w:color="auto"/>
        <w:bottom w:val="none" w:sz="0" w:space="0" w:color="auto"/>
        <w:right w:val="none" w:sz="0" w:space="0" w:color="auto"/>
      </w:divBdr>
    </w:div>
    <w:div w:id="1517042244">
      <w:bodyDiv w:val="1"/>
      <w:marLeft w:val="0"/>
      <w:marRight w:val="0"/>
      <w:marTop w:val="0"/>
      <w:marBottom w:val="0"/>
      <w:divBdr>
        <w:top w:val="none" w:sz="0" w:space="0" w:color="auto"/>
        <w:left w:val="none" w:sz="0" w:space="0" w:color="auto"/>
        <w:bottom w:val="none" w:sz="0" w:space="0" w:color="auto"/>
        <w:right w:val="none" w:sz="0" w:space="0" w:color="auto"/>
      </w:divBdr>
    </w:div>
    <w:div w:id="1519346568">
      <w:bodyDiv w:val="1"/>
      <w:marLeft w:val="0"/>
      <w:marRight w:val="0"/>
      <w:marTop w:val="0"/>
      <w:marBottom w:val="0"/>
      <w:divBdr>
        <w:top w:val="none" w:sz="0" w:space="0" w:color="auto"/>
        <w:left w:val="none" w:sz="0" w:space="0" w:color="auto"/>
        <w:bottom w:val="none" w:sz="0" w:space="0" w:color="auto"/>
        <w:right w:val="none" w:sz="0" w:space="0" w:color="auto"/>
      </w:divBdr>
    </w:div>
    <w:div w:id="1525556885">
      <w:bodyDiv w:val="1"/>
      <w:marLeft w:val="0"/>
      <w:marRight w:val="0"/>
      <w:marTop w:val="0"/>
      <w:marBottom w:val="0"/>
      <w:divBdr>
        <w:top w:val="none" w:sz="0" w:space="0" w:color="auto"/>
        <w:left w:val="none" w:sz="0" w:space="0" w:color="auto"/>
        <w:bottom w:val="none" w:sz="0" w:space="0" w:color="auto"/>
        <w:right w:val="none" w:sz="0" w:space="0" w:color="auto"/>
      </w:divBdr>
    </w:div>
    <w:div w:id="1570309195">
      <w:bodyDiv w:val="1"/>
      <w:marLeft w:val="0"/>
      <w:marRight w:val="0"/>
      <w:marTop w:val="0"/>
      <w:marBottom w:val="0"/>
      <w:divBdr>
        <w:top w:val="none" w:sz="0" w:space="0" w:color="auto"/>
        <w:left w:val="none" w:sz="0" w:space="0" w:color="auto"/>
        <w:bottom w:val="none" w:sz="0" w:space="0" w:color="auto"/>
        <w:right w:val="none" w:sz="0" w:space="0" w:color="auto"/>
      </w:divBdr>
    </w:div>
    <w:div w:id="1590583759">
      <w:bodyDiv w:val="1"/>
      <w:marLeft w:val="0"/>
      <w:marRight w:val="0"/>
      <w:marTop w:val="0"/>
      <w:marBottom w:val="0"/>
      <w:divBdr>
        <w:top w:val="none" w:sz="0" w:space="0" w:color="auto"/>
        <w:left w:val="none" w:sz="0" w:space="0" w:color="auto"/>
        <w:bottom w:val="none" w:sz="0" w:space="0" w:color="auto"/>
        <w:right w:val="none" w:sz="0" w:space="0" w:color="auto"/>
      </w:divBdr>
    </w:div>
    <w:div w:id="1612663066">
      <w:bodyDiv w:val="1"/>
      <w:marLeft w:val="0"/>
      <w:marRight w:val="0"/>
      <w:marTop w:val="0"/>
      <w:marBottom w:val="0"/>
      <w:divBdr>
        <w:top w:val="none" w:sz="0" w:space="0" w:color="auto"/>
        <w:left w:val="none" w:sz="0" w:space="0" w:color="auto"/>
        <w:bottom w:val="none" w:sz="0" w:space="0" w:color="auto"/>
        <w:right w:val="none" w:sz="0" w:space="0" w:color="auto"/>
      </w:divBdr>
    </w:div>
    <w:div w:id="1649939473">
      <w:bodyDiv w:val="1"/>
      <w:marLeft w:val="0"/>
      <w:marRight w:val="0"/>
      <w:marTop w:val="0"/>
      <w:marBottom w:val="0"/>
      <w:divBdr>
        <w:top w:val="none" w:sz="0" w:space="0" w:color="auto"/>
        <w:left w:val="none" w:sz="0" w:space="0" w:color="auto"/>
        <w:bottom w:val="none" w:sz="0" w:space="0" w:color="auto"/>
        <w:right w:val="none" w:sz="0" w:space="0" w:color="auto"/>
      </w:divBdr>
    </w:div>
    <w:div w:id="1697654413">
      <w:bodyDiv w:val="1"/>
      <w:marLeft w:val="0"/>
      <w:marRight w:val="0"/>
      <w:marTop w:val="0"/>
      <w:marBottom w:val="0"/>
      <w:divBdr>
        <w:top w:val="none" w:sz="0" w:space="0" w:color="auto"/>
        <w:left w:val="none" w:sz="0" w:space="0" w:color="auto"/>
        <w:bottom w:val="none" w:sz="0" w:space="0" w:color="auto"/>
        <w:right w:val="none" w:sz="0" w:space="0" w:color="auto"/>
      </w:divBdr>
    </w:div>
    <w:div w:id="1725368301">
      <w:bodyDiv w:val="1"/>
      <w:marLeft w:val="0"/>
      <w:marRight w:val="0"/>
      <w:marTop w:val="0"/>
      <w:marBottom w:val="0"/>
      <w:divBdr>
        <w:top w:val="none" w:sz="0" w:space="0" w:color="auto"/>
        <w:left w:val="none" w:sz="0" w:space="0" w:color="auto"/>
        <w:bottom w:val="none" w:sz="0" w:space="0" w:color="auto"/>
        <w:right w:val="none" w:sz="0" w:space="0" w:color="auto"/>
      </w:divBdr>
    </w:div>
    <w:div w:id="1730684204">
      <w:bodyDiv w:val="1"/>
      <w:marLeft w:val="0"/>
      <w:marRight w:val="0"/>
      <w:marTop w:val="0"/>
      <w:marBottom w:val="0"/>
      <w:divBdr>
        <w:top w:val="none" w:sz="0" w:space="0" w:color="auto"/>
        <w:left w:val="none" w:sz="0" w:space="0" w:color="auto"/>
        <w:bottom w:val="none" w:sz="0" w:space="0" w:color="auto"/>
        <w:right w:val="none" w:sz="0" w:space="0" w:color="auto"/>
      </w:divBdr>
    </w:div>
    <w:div w:id="1782652678">
      <w:bodyDiv w:val="1"/>
      <w:marLeft w:val="0"/>
      <w:marRight w:val="0"/>
      <w:marTop w:val="0"/>
      <w:marBottom w:val="0"/>
      <w:divBdr>
        <w:top w:val="none" w:sz="0" w:space="0" w:color="auto"/>
        <w:left w:val="none" w:sz="0" w:space="0" w:color="auto"/>
        <w:bottom w:val="none" w:sz="0" w:space="0" w:color="auto"/>
        <w:right w:val="none" w:sz="0" w:space="0" w:color="auto"/>
      </w:divBdr>
    </w:div>
    <w:div w:id="1858349613">
      <w:bodyDiv w:val="1"/>
      <w:marLeft w:val="0"/>
      <w:marRight w:val="0"/>
      <w:marTop w:val="0"/>
      <w:marBottom w:val="0"/>
      <w:divBdr>
        <w:top w:val="none" w:sz="0" w:space="0" w:color="auto"/>
        <w:left w:val="none" w:sz="0" w:space="0" w:color="auto"/>
        <w:bottom w:val="none" w:sz="0" w:space="0" w:color="auto"/>
        <w:right w:val="none" w:sz="0" w:space="0" w:color="auto"/>
      </w:divBdr>
    </w:div>
    <w:div w:id="1931234299">
      <w:bodyDiv w:val="1"/>
      <w:marLeft w:val="0"/>
      <w:marRight w:val="0"/>
      <w:marTop w:val="0"/>
      <w:marBottom w:val="0"/>
      <w:divBdr>
        <w:top w:val="none" w:sz="0" w:space="0" w:color="auto"/>
        <w:left w:val="none" w:sz="0" w:space="0" w:color="auto"/>
        <w:bottom w:val="none" w:sz="0" w:space="0" w:color="auto"/>
        <w:right w:val="none" w:sz="0" w:space="0" w:color="auto"/>
      </w:divBdr>
    </w:div>
    <w:div w:id="1951469509">
      <w:bodyDiv w:val="1"/>
      <w:marLeft w:val="0"/>
      <w:marRight w:val="0"/>
      <w:marTop w:val="0"/>
      <w:marBottom w:val="0"/>
      <w:divBdr>
        <w:top w:val="none" w:sz="0" w:space="0" w:color="auto"/>
        <w:left w:val="none" w:sz="0" w:space="0" w:color="auto"/>
        <w:bottom w:val="none" w:sz="0" w:space="0" w:color="auto"/>
        <w:right w:val="none" w:sz="0" w:space="0" w:color="auto"/>
      </w:divBdr>
    </w:div>
    <w:div w:id="1982810189">
      <w:bodyDiv w:val="1"/>
      <w:marLeft w:val="0"/>
      <w:marRight w:val="0"/>
      <w:marTop w:val="0"/>
      <w:marBottom w:val="0"/>
      <w:divBdr>
        <w:top w:val="none" w:sz="0" w:space="0" w:color="auto"/>
        <w:left w:val="none" w:sz="0" w:space="0" w:color="auto"/>
        <w:bottom w:val="none" w:sz="0" w:space="0" w:color="auto"/>
        <w:right w:val="none" w:sz="0" w:space="0" w:color="auto"/>
      </w:divBdr>
    </w:div>
    <w:div w:id="2007200378">
      <w:bodyDiv w:val="1"/>
      <w:marLeft w:val="0"/>
      <w:marRight w:val="0"/>
      <w:marTop w:val="0"/>
      <w:marBottom w:val="0"/>
      <w:divBdr>
        <w:top w:val="none" w:sz="0" w:space="0" w:color="auto"/>
        <w:left w:val="none" w:sz="0" w:space="0" w:color="auto"/>
        <w:bottom w:val="none" w:sz="0" w:space="0" w:color="auto"/>
        <w:right w:val="none" w:sz="0" w:space="0" w:color="auto"/>
      </w:divBdr>
    </w:div>
    <w:div w:id="2020504177">
      <w:bodyDiv w:val="1"/>
      <w:marLeft w:val="0"/>
      <w:marRight w:val="0"/>
      <w:marTop w:val="0"/>
      <w:marBottom w:val="0"/>
      <w:divBdr>
        <w:top w:val="none" w:sz="0" w:space="0" w:color="auto"/>
        <w:left w:val="none" w:sz="0" w:space="0" w:color="auto"/>
        <w:bottom w:val="none" w:sz="0" w:space="0" w:color="auto"/>
        <w:right w:val="none" w:sz="0" w:space="0" w:color="auto"/>
      </w:divBdr>
    </w:div>
    <w:div w:id="2032145137">
      <w:bodyDiv w:val="1"/>
      <w:marLeft w:val="0"/>
      <w:marRight w:val="0"/>
      <w:marTop w:val="0"/>
      <w:marBottom w:val="0"/>
      <w:divBdr>
        <w:top w:val="none" w:sz="0" w:space="0" w:color="auto"/>
        <w:left w:val="none" w:sz="0" w:space="0" w:color="auto"/>
        <w:bottom w:val="none" w:sz="0" w:space="0" w:color="auto"/>
        <w:right w:val="none" w:sz="0" w:space="0" w:color="auto"/>
      </w:divBdr>
    </w:div>
    <w:div w:id="2091387568">
      <w:bodyDiv w:val="1"/>
      <w:marLeft w:val="0"/>
      <w:marRight w:val="0"/>
      <w:marTop w:val="0"/>
      <w:marBottom w:val="0"/>
      <w:divBdr>
        <w:top w:val="none" w:sz="0" w:space="0" w:color="auto"/>
        <w:left w:val="none" w:sz="0" w:space="0" w:color="auto"/>
        <w:bottom w:val="none" w:sz="0" w:space="0" w:color="auto"/>
        <w:right w:val="none" w:sz="0" w:space="0" w:color="auto"/>
      </w:divBdr>
    </w:div>
    <w:div w:id="2104641526">
      <w:bodyDiv w:val="1"/>
      <w:marLeft w:val="0"/>
      <w:marRight w:val="0"/>
      <w:marTop w:val="0"/>
      <w:marBottom w:val="0"/>
      <w:divBdr>
        <w:top w:val="none" w:sz="0" w:space="0" w:color="auto"/>
        <w:left w:val="none" w:sz="0" w:space="0" w:color="auto"/>
        <w:bottom w:val="none" w:sz="0" w:space="0" w:color="auto"/>
        <w:right w:val="none" w:sz="0" w:space="0" w:color="auto"/>
      </w:divBdr>
    </w:div>
    <w:div w:id="2110655153">
      <w:bodyDiv w:val="1"/>
      <w:marLeft w:val="0"/>
      <w:marRight w:val="0"/>
      <w:marTop w:val="0"/>
      <w:marBottom w:val="0"/>
      <w:divBdr>
        <w:top w:val="none" w:sz="0" w:space="0" w:color="auto"/>
        <w:left w:val="none" w:sz="0" w:space="0" w:color="auto"/>
        <w:bottom w:val="none" w:sz="0" w:space="0" w:color="auto"/>
        <w:right w:val="none" w:sz="0" w:space="0" w:color="auto"/>
      </w:divBdr>
    </w:div>
    <w:div w:id="21212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022A82E5C57E9904705510CFA333D165080603D74A6704013249E5E85294767E0A49E90202120bBm0C" TargetMode="External"/><Relationship Id="rId13" Type="http://schemas.openxmlformats.org/officeDocument/2006/relationships/hyperlink" Target="consultantplus://offline/ref=D04705E71D2A20F55B80FA6622DB3E483CB7764569237901F7E31FAC09D1B3A7861090A8538902B548pCE" TargetMode="External"/><Relationship Id="rId18" Type="http://schemas.openxmlformats.org/officeDocument/2006/relationships/hyperlink" Target="file:///D:\USERS\&#1047;&#1072;&#1075;&#1088;&#1091;&#1079;&#1082;&#1080;\Telegram%20Desktop\&#1047;&#1040;&#1071;&#1042;&#1050;&#1040;_&#1055;&#1056;&#1048;&#1051;_5_&#1050;_&#1044;&#1054;&#1043;&#1054;&#1042;&#1054;&#1056;&#1059;_&#1053;&#1054;&#1042;&#1067;&#1049;_&#1060;&#1054;&#1056;&#1052;&#1040;&#1058;.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1182&amp;dst=100024" TargetMode="External"/><Relationship Id="rId17" Type="http://schemas.openxmlformats.org/officeDocument/2006/relationships/hyperlink" Target="consultantplus://offline/ref=2633B6C9D76E969F564D84227D52EC3647242B7F0BE7D4808E553998952BoCH" TargetMode="External"/><Relationship Id="rId2" Type="http://schemas.openxmlformats.org/officeDocument/2006/relationships/numbering" Target="numbering.xml"/><Relationship Id="rId16" Type="http://schemas.openxmlformats.org/officeDocument/2006/relationships/hyperlink" Target="mailto:oukr-24@yandex.ru" TargetMode="External"/><Relationship Id="rId20" Type="http://schemas.openxmlformats.org/officeDocument/2006/relationships/hyperlink" Target="file:///D:\USERS\&#1047;&#1072;&#1075;&#1088;&#1091;&#1079;&#1082;&#1080;\Telegram%20Desktop\&#1047;&#1040;&#1071;&#1042;&#1050;&#1040;_&#1055;&#1056;&#1048;&#1051;_5_&#1050;_&#1044;&#1054;&#1043;&#1054;&#1042;&#1054;&#1056;&#1059;_&#1053;&#1054;&#1042;&#1067;&#1049;_&#1060;&#1054;&#1056;&#1052;&#1040;&#10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2022A82E5C57E9904705510CFA333D165083693A76A6704013249E5Eb8m5C" TargetMode="External"/><Relationship Id="rId5" Type="http://schemas.openxmlformats.org/officeDocument/2006/relationships/webSettings" Target="webSettings.xml"/><Relationship Id="rId15" Type="http://schemas.openxmlformats.org/officeDocument/2006/relationships/hyperlink" Target="consultantplus://offline/ref=D04705E71D2A20F55B80FA6622DB3E483CB7764569237901F7E31FAC09D1B3A7861090A8538902B048pFE" TargetMode="External"/><Relationship Id="rId10" Type="http://schemas.openxmlformats.org/officeDocument/2006/relationships/hyperlink" Target="consultantplus://offline/ref=152022A82E5C57E9904705510CFA333D165080603D74A6704013249E5E85294767E0A49E90202120bBm0C" TargetMode="External"/><Relationship Id="rId19" Type="http://schemas.openxmlformats.org/officeDocument/2006/relationships/hyperlink" Target="file:///D:\USERS\&#1047;&#1072;&#1075;&#1088;&#1091;&#1079;&#1082;&#1080;\Telegram%20Desktop\&#1047;&#1040;&#1071;&#1042;&#1050;&#1040;_&#1055;&#1056;&#1048;&#1051;_5_&#1050;_&#1044;&#1054;&#1043;&#1054;&#1042;&#1054;&#1056;&#1059;_&#1053;&#1054;&#1042;&#1067;&#1049;_&#1060;&#1054;&#1056;&#1052;&#1040;&#1058;.docx" TargetMode="External"/><Relationship Id="rId4" Type="http://schemas.openxmlformats.org/officeDocument/2006/relationships/settings" Target="settings.xml"/><Relationship Id="rId9" Type="http://schemas.openxmlformats.org/officeDocument/2006/relationships/hyperlink" Target="consultantplus://offline/ref=152022A82E5C57E9904705510CFA333D165083693A76A6704013249E5Eb8m5C" TargetMode="External"/><Relationship Id="rId14" Type="http://schemas.openxmlformats.org/officeDocument/2006/relationships/hyperlink" Target="consultantplus://offline/ref=D04705E71D2A20F55B80FA6622DB3E483CB7764569237901F7E31FAC09D1B3A7861090A8538902B048pD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F958-BF3F-44F9-BF06-F94C872F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39</Pages>
  <Words>17364</Words>
  <Characters>130056</Characters>
  <Application>Microsoft Office Word</Application>
  <DocSecurity>0</DocSecurity>
  <Lines>1083</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gkb14</Company>
  <LinksUpToDate>false</LinksUpToDate>
  <CharactersWithSpaces>147126</CharactersWithSpaces>
  <SharedDoc>false</SharedDoc>
  <HLinks>
    <vt:vector size="102" baseType="variant">
      <vt:variant>
        <vt:i4>3407984</vt:i4>
      </vt:variant>
      <vt:variant>
        <vt:i4>48</vt:i4>
      </vt:variant>
      <vt:variant>
        <vt:i4>0</vt:i4>
      </vt:variant>
      <vt:variant>
        <vt:i4>5</vt:i4>
      </vt:variant>
      <vt:variant>
        <vt:lpwstr/>
      </vt:variant>
      <vt:variant>
        <vt:lpwstr>P4</vt:lpwstr>
      </vt:variant>
      <vt:variant>
        <vt:i4>1245269</vt:i4>
      </vt:variant>
      <vt:variant>
        <vt:i4>45</vt:i4>
      </vt:variant>
      <vt:variant>
        <vt:i4>0</vt:i4>
      </vt:variant>
      <vt:variant>
        <vt:i4>5</vt:i4>
      </vt:variant>
      <vt:variant>
        <vt:lpwstr>consultantplus://offline/ref=F104E86FB96E831668B823CF6B49306E544A41ABF3775DEE72AD09A3D7EA6DH</vt:lpwstr>
      </vt:variant>
      <vt:variant>
        <vt:lpwstr/>
      </vt:variant>
      <vt:variant>
        <vt:i4>4980797</vt:i4>
      </vt:variant>
      <vt:variant>
        <vt:i4>42</vt:i4>
      </vt:variant>
      <vt:variant>
        <vt:i4>0</vt:i4>
      </vt:variant>
      <vt:variant>
        <vt:i4>5</vt:i4>
      </vt:variant>
      <vt:variant>
        <vt:lpwstr>mailto:apteka1@cgkb24.ru</vt:lpwstr>
      </vt:variant>
      <vt:variant>
        <vt:lpwstr/>
      </vt:variant>
      <vt:variant>
        <vt:i4>3211383</vt:i4>
      </vt:variant>
      <vt:variant>
        <vt:i4>39</vt:i4>
      </vt:variant>
      <vt:variant>
        <vt:i4>0</vt:i4>
      </vt:variant>
      <vt:variant>
        <vt:i4>5</vt:i4>
      </vt:variant>
      <vt:variant>
        <vt:lpwstr>http://www.utp.sberbank-ast.ru/</vt:lpwstr>
      </vt:variant>
      <vt:variant>
        <vt:lpwstr/>
      </vt:variant>
      <vt:variant>
        <vt:i4>8192028</vt:i4>
      </vt:variant>
      <vt:variant>
        <vt:i4>36</vt:i4>
      </vt:variant>
      <vt:variant>
        <vt:i4>0</vt:i4>
      </vt:variant>
      <vt:variant>
        <vt:i4>5</vt:i4>
      </vt:variant>
      <vt:variant>
        <vt:lpwstr>C:\Users\oukr_5\AppData\Local\Temp\Сбербанк -</vt:lpwstr>
      </vt:variant>
      <vt:variant>
        <vt:lpwstr/>
      </vt:variant>
      <vt:variant>
        <vt:i4>6029320</vt:i4>
      </vt:variant>
      <vt:variant>
        <vt:i4>33</vt:i4>
      </vt:variant>
      <vt:variant>
        <vt:i4>0</vt:i4>
      </vt:variant>
      <vt:variant>
        <vt:i4>5</vt:i4>
      </vt:variant>
      <vt:variant>
        <vt:lpwstr>garantf1://10064072.450/</vt:lpwstr>
      </vt:variant>
      <vt:variant>
        <vt:lpwstr/>
      </vt:variant>
      <vt:variant>
        <vt:i4>4849746</vt:i4>
      </vt:variant>
      <vt:variant>
        <vt:i4>30</vt:i4>
      </vt:variant>
      <vt:variant>
        <vt:i4>0</vt:i4>
      </vt:variant>
      <vt:variant>
        <vt:i4>5</vt:i4>
      </vt:variant>
      <vt:variant>
        <vt:lpwstr>consultantplus://offline/ref=098FDE2AED51B9B91E3D1E721B4981D29558DEED8702F58A2AC9CEB268F4576A41E8A15DD60486H0CCG</vt:lpwstr>
      </vt:variant>
      <vt:variant>
        <vt:lpwstr/>
      </vt:variant>
      <vt:variant>
        <vt:i4>1704029</vt:i4>
      </vt:variant>
      <vt:variant>
        <vt:i4>27</vt:i4>
      </vt:variant>
      <vt:variant>
        <vt:i4>0</vt:i4>
      </vt:variant>
      <vt:variant>
        <vt:i4>5</vt:i4>
      </vt:variant>
      <vt:variant>
        <vt:lpwstr>consultantplus://offline/ref=098FDE2AED51B9B91E3D1F76084981D29058DEE48C01A8802290C2B06FHFCBG</vt:lpwstr>
      </vt:variant>
      <vt:variant>
        <vt:lpwstr/>
      </vt:variant>
      <vt:variant>
        <vt:i4>1179735</vt:i4>
      </vt:variant>
      <vt:variant>
        <vt:i4>24</vt:i4>
      </vt:variant>
      <vt:variant>
        <vt:i4>0</vt:i4>
      </vt:variant>
      <vt:variant>
        <vt:i4>5</vt:i4>
      </vt:variant>
      <vt:variant>
        <vt:lpwstr>consultantplus://offline/ref=152022A82E5C57E9904705510CFA333D165083693A76A6704013249E5Eb8m5C</vt:lpwstr>
      </vt:variant>
      <vt:variant>
        <vt:lpwstr/>
      </vt:variant>
      <vt:variant>
        <vt:i4>2883689</vt:i4>
      </vt:variant>
      <vt:variant>
        <vt:i4>21</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18</vt:i4>
      </vt:variant>
      <vt:variant>
        <vt:i4>0</vt:i4>
      </vt:variant>
      <vt:variant>
        <vt:i4>5</vt:i4>
      </vt:variant>
      <vt:variant>
        <vt:lpwstr>http://www.utp.sberbank-ast.ru/</vt:lpwstr>
      </vt:variant>
      <vt:variant>
        <vt:lpwstr/>
      </vt:variant>
      <vt:variant>
        <vt:i4>3211383</vt:i4>
      </vt:variant>
      <vt:variant>
        <vt:i4>15</vt:i4>
      </vt:variant>
      <vt:variant>
        <vt:i4>0</vt:i4>
      </vt:variant>
      <vt:variant>
        <vt:i4>5</vt:i4>
      </vt:variant>
      <vt:variant>
        <vt:lpwstr>http://www.utp.sberbank-ast.ru/</vt:lpwstr>
      </vt:variant>
      <vt:variant>
        <vt:lpwstr/>
      </vt:variant>
      <vt:variant>
        <vt:i4>3211383</vt:i4>
      </vt:variant>
      <vt:variant>
        <vt:i4>12</vt:i4>
      </vt:variant>
      <vt:variant>
        <vt:i4>0</vt:i4>
      </vt:variant>
      <vt:variant>
        <vt:i4>5</vt:i4>
      </vt:variant>
      <vt:variant>
        <vt:lpwstr>http://www.utp.sberbank-ast.ru/</vt:lpwstr>
      </vt:variant>
      <vt:variant>
        <vt:lpwstr/>
      </vt:variant>
      <vt:variant>
        <vt:i4>1179735</vt:i4>
      </vt:variant>
      <vt:variant>
        <vt:i4>9</vt:i4>
      </vt:variant>
      <vt:variant>
        <vt:i4>0</vt:i4>
      </vt:variant>
      <vt:variant>
        <vt:i4>5</vt:i4>
      </vt:variant>
      <vt:variant>
        <vt:lpwstr>consultantplus://offline/ref=152022A82E5C57E9904705510CFA333D165083693A76A6704013249E5Eb8m5C</vt:lpwstr>
      </vt:variant>
      <vt:variant>
        <vt:lpwstr/>
      </vt:variant>
      <vt:variant>
        <vt:i4>2883689</vt:i4>
      </vt:variant>
      <vt:variant>
        <vt:i4>6</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3</vt:i4>
      </vt:variant>
      <vt:variant>
        <vt:i4>0</vt:i4>
      </vt:variant>
      <vt:variant>
        <vt:i4>5</vt:i4>
      </vt:variant>
      <vt:variant>
        <vt:lpwstr>http://www.utp.sberbank-ast.ru/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admin</cp:lastModifiedBy>
  <cp:revision>84</cp:revision>
  <cp:lastPrinted>2024-02-15T10:27:00Z</cp:lastPrinted>
  <dcterms:created xsi:type="dcterms:W3CDTF">2021-04-07T11:07:00Z</dcterms:created>
  <dcterms:modified xsi:type="dcterms:W3CDTF">2025-06-19T05:47:00Z</dcterms:modified>
</cp:coreProperties>
</file>