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F5" w:rsidRPr="006B3385" w:rsidRDefault="00971AF5" w:rsidP="00971AF5">
      <w:pPr>
        <w:tabs>
          <w:tab w:val="left" w:pos="1139"/>
          <w:tab w:val="right" w:pos="9921"/>
        </w:tabs>
        <w:ind w:firstLine="567"/>
        <w:jc w:val="right"/>
        <w:rPr>
          <w:rFonts w:cs="Times New Roman"/>
          <w:b/>
          <w:color w:val="000000" w:themeColor="text1"/>
          <w:sz w:val="20"/>
          <w:szCs w:val="20"/>
        </w:rPr>
      </w:pPr>
      <w:r w:rsidRPr="006B3385">
        <w:rPr>
          <w:rFonts w:cs="Times New Roman"/>
          <w:b/>
          <w:color w:val="000000" w:themeColor="text1"/>
          <w:sz w:val="20"/>
          <w:szCs w:val="20"/>
        </w:rPr>
        <w:t xml:space="preserve">Приложение №3 </w:t>
      </w:r>
    </w:p>
    <w:p w:rsidR="00971AF5" w:rsidRPr="006B3385" w:rsidRDefault="00971AF5" w:rsidP="00971AF5">
      <w:pPr>
        <w:ind w:firstLine="567"/>
        <w:jc w:val="right"/>
        <w:rPr>
          <w:rFonts w:cs="Times New Roman"/>
          <w:b/>
          <w:color w:val="000000" w:themeColor="text1"/>
          <w:sz w:val="20"/>
          <w:szCs w:val="20"/>
        </w:rPr>
      </w:pPr>
      <w:r w:rsidRPr="006B3385">
        <w:rPr>
          <w:rFonts w:cs="Times New Roman"/>
          <w:b/>
          <w:color w:val="000000" w:themeColor="text1"/>
          <w:sz w:val="20"/>
          <w:szCs w:val="20"/>
        </w:rPr>
        <w:t>к извещению</w:t>
      </w:r>
    </w:p>
    <w:p w:rsidR="00971AF5" w:rsidRPr="006B3385" w:rsidRDefault="00971AF5" w:rsidP="00971AF5">
      <w:pPr>
        <w:tabs>
          <w:tab w:val="left" w:pos="4350"/>
        </w:tabs>
        <w:ind w:right="-28"/>
        <w:jc w:val="center"/>
        <w:rPr>
          <w:rFonts w:ascii="Arial" w:hAnsi="Arial" w:cs="Arial"/>
          <w:b/>
          <w:sz w:val="22"/>
          <w:lang w:eastAsia="ru-RU"/>
        </w:rPr>
      </w:pPr>
      <w:r w:rsidRPr="006B3385">
        <w:rPr>
          <w:rFonts w:cs="Times New Roman"/>
          <w:b/>
          <w:color w:val="000000" w:themeColor="text1"/>
          <w:sz w:val="22"/>
        </w:rPr>
        <w:t>Проект договора</w:t>
      </w:r>
      <w:r w:rsidRPr="006B3385">
        <w:rPr>
          <w:rFonts w:ascii="Arial" w:hAnsi="Arial" w:cs="Arial"/>
          <w:b/>
          <w:sz w:val="22"/>
          <w:lang w:eastAsia="ru-RU"/>
        </w:rPr>
        <w:t xml:space="preserve"> </w:t>
      </w:r>
    </w:p>
    <w:p w:rsidR="00536C84" w:rsidRPr="00FD529D" w:rsidRDefault="00536C84" w:rsidP="00536C84">
      <w:pPr>
        <w:jc w:val="center"/>
        <w:rPr>
          <w:b/>
          <w:sz w:val="22"/>
        </w:rPr>
      </w:pPr>
      <w:r w:rsidRPr="00FD529D">
        <w:rPr>
          <w:b/>
          <w:sz w:val="22"/>
        </w:rPr>
        <w:t>ДОГОВОР № ___</w:t>
      </w:r>
    </w:p>
    <w:p w:rsidR="00536C84" w:rsidRPr="00FD529D" w:rsidRDefault="00536C84" w:rsidP="00536C84">
      <w:pPr>
        <w:jc w:val="center"/>
        <w:rPr>
          <w:b/>
          <w:sz w:val="22"/>
        </w:rPr>
      </w:pPr>
      <w:r w:rsidRPr="00FD529D">
        <w:rPr>
          <w:b/>
          <w:sz w:val="22"/>
        </w:rPr>
        <w:t>на оказание услуг</w:t>
      </w:r>
    </w:p>
    <w:p w:rsidR="00536C84" w:rsidRPr="00FD529D" w:rsidRDefault="00536C84" w:rsidP="00536C84">
      <w:r w:rsidRPr="00FD529D">
        <w:t>г. Первоуральск</w:t>
      </w:r>
      <w:r>
        <w:t xml:space="preserve">                                                                                         </w:t>
      </w:r>
      <w:r w:rsidRPr="00FD529D">
        <w:t xml:space="preserve"> «___»_____________202</w:t>
      </w:r>
      <w:r>
        <w:t>5</w:t>
      </w:r>
      <w:r w:rsidRPr="00FD529D">
        <w:t> г.</w:t>
      </w:r>
      <w:r w:rsidRPr="00FD529D">
        <w:br/>
      </w:r>
    </w:p>
    <w:p w:rsidR="00536C84" w:rsidRPr="00536C84" w:rsidRDefault="00536C84" w:rsidP="00536C84">
      <w:pPr>
        <w:ind w:firstLine="567"/>
        <w:jc w:val="both"/>
        <w:rPr>
          <w:sz w:val="22"/>
        </w:rPr>
      </w:pPr>
      <w:proofErr w:type="gramStart"/>
      <w:r w:rsidRPr="00F36789">
        <w:rPr>
          <w:b/>
          <w:sz w:val="22"/>
        </w:rPr>
        <w:t>государственное автономное учреждение здравоохранения Свердловской области «Городская больница город Первоуральск»</w:t>
      </w:r>
      <w:r w:rsidRPr="00F36789">
        <w:rPr>
          <w:sz w:val="22"/>
        </w:rPr>
        <w:t xml:space="preserve">, именуемое в дальнейшем «Заказчик», в лице главного врача Рожина Александра Игоревича, действующего на основании Устава, с одной стороны, и ______________, именуем__ в дальнейшем «Исполнитель», в лице _______________, действующего на основании _____________ и лицензии ____________, </w:t>
      </w:r>
      <w:r w:rsidRPr="00536C84">
        <w:rPr>
          <w:sz w:val="22"/>
        </w:rPr>
        <w:t>вместе именуемые «Стороны», в соответствии с законодательством Российской Федерации и иными нормативными правовыми актами Российской Федерации, регулирующими закупки товаров, работ</w:t>
      </w:r>
      <w:proofErr w:type="gramEnd"/>
      <w:r w:rsidRPr="00536C84">
        <w:rPr>
          <w:sz w:val="22"/>
        </w:rPr>
        <w:t xml:space="preserve">, услуг отдельными видами юридических лиц и по результатам проведения запроса котировок  в электронной форме, (протокола </w:t>
      </w:r>
      <w:r w:rsidR="00731181">
        <w:rPr>
          <w:sz w:val="22"/>
        </w:rPr>
        <w:t>_________</w:t>
      </w:r>
      <w:r w:rsidRPr="00536C84">
        <w:rPr>
          <w:sz w:val="22"/>
        </w:rPr>
        <w:t xml:space="preserve"> </w:t>
      </w:r>
      <w:proofErr w:type="gramStart"/>
      <w:r w:rsidRPr="00536C84">
        <w:rPr>
          <w:sz w:val="22"/>
        </w:rPr>
        <w:t>от</w:t>
      </w:r>
      <w:proofErr w:type="gramEnd"/>
      <w:r w:rsidRPr="00536C84">
        <w:rPr>
          <w:sz w:val="22"/>
        </w:rPr>
        <w:t xml:space="preserve"> _______ № ______) (</w:t>
      </w:r>
      <w:proofErr w:type="gramStart"/>
      <w:r w:rsidRPr="00536C84">
        <w:rPr>
          <w:sz w:val="22"/>
        </w:rPr>
        <w:t>извещение</w:t>
      </w:r>
      <w:proofErr w:type="gramEnd"/>
      <w:r w:rsidRPr="00536C84">
        <w:rPr>
          <w:sz w:val="22"/>
        </w:rPr>
        <w:t xml:space="preserve"> № ___________) заключили настоящий договор, именуемый в дальнейшем «договор», о нижеследующем:</w:t>
      </w:r>
    </w:p>
    <w:p w:rsidR="00536C84" w:rsidRPr="00FD529D" w:rsidRDefault="00536C84" w:rsidP="00536C84">
      <w:pPr>
        <w:ind w:firstLine="567"/>
        <w:jc w:val="both"/>
        <w:rPr>
          <w:sz w:val="22"/>
        </w:rPr>
      </w:pPr>
    </w:p>
    <w:p w:rsidR="00925F8B" w:rsidRPr="00925F8B" w:rsidRDefault="00536C84" w:rsidP="00925F8B">
      <w:pPr>
        <w:ind w:left="3621"/>
        <w:rPr>
          <w:b/>
          <w:sz w:val="22"/>
        </w:rPr>
      </w:pPr>
      <w:r w:rsidRPr="00755123">
        <w:rPr>
          <w:b/>
          <w:sz w:val="22"/>
        </w:rPr>
        <w:t>1.</w:t>
      </w:r>
      <w:r>
        <w:rPr>
          <w:b/>
          <w:sz w:val="22"/>
        </w:rPr>
        <w:t xml:space="preserve"> </w:t>
      </w:r>
      <w:r w:rsidR="00F87108">
        <w:rPr>
          <w:b/>
          <w:sz w:val="22"/>
        </w:rPr>
        <w:t>Предмет договора</w:t>
      </w:r>
      <w:r w:rsidR="00925F8B" w:rsidRPr="00925F8B">
        <w:rPr>
          <w:b/>
          <w:sz w:val="22"/>
        </w:rPr>
        <w:t xml:space="preserve"> </w:t>
      </w:r>
    </w:p>
    <w:p w:rsidR="00536C84" w:rsidRPr="00755123" w:rsidRDefault="00536C84" w:rsidP="00536C84">
      <w:pPr>
        <w:ind w:firstLine="567"/>
        <w:jc w:val="center"/>
        <w:rPr>
          <w:b/>
          <w:sz w:val="22"/>
        </w:rPr>
      </w:pPr>
    </w:p>
    <w:p w:rsidR="00731181" w:rsidRPr="00731181" w:rsidRDefault="00731181" w:rsidP="00731181">
      <w:pPr>
        <w:pStyle w:val="ad"/>
        <w:numPr>
          <w:ilvl w:val="1"/>
          <w:numId w:val="41"/>
        </w:numPr>
        <w:suppressAutoHyphens/>
        <w:autoSpaceDE w:val="0"/>
        <w:autoSpaceDN w:val="0"/>
        <w:ind w:left="0" w:firstLine="567"/>
        <w:textAlignment w:val="baseline"/>
        <w:rPr>
          <w:sz w:val="22"/>
          <w:lang w:eastAsia="ru-RU"/>
        </w:rPr>
      </w:pPr>
      <w:proofErr w:type="gramStart"/>
      <w:r w:rsidRPr="00731181">
        <w:rPr>
          <w:rFonts w:ascii="Liberation Serif" w:hAnsi="Liberation Serif" w:cs="Liberation Serif"/>
          <w:color w:val="000000"/>
          <w:sz w:val="22"/>
          <w:lang w:eastAsia="ru-RU"/>
        </w:rPr>
        <w:t>Исполнитель обязуется по Заданию Заказчика (Приложение № 1 к договору) оказать услуги по комплексной уборке помещений далее - услуги), а Заказчик обязуется принять и оплатить эти услуги.</w:t>
      </w:r>
      <w:proofErr w:type="gramEnd"/>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1.2. Объем и содержание услуг определяется Заданием Заказчика (Приложение № 1 к договору).</w:t>
      </w:r>
    </w:p>
    <w:p w:rsidR="00731181" w:rsidRDefault="00731181" w:rsidP="00731181">
      <w:pPr>
        <w:suppressAutoHyphens/>
        <w:autoSpaceDN w:val="0"/>
        <w:ind w:firstLine="567"/>
        <w:jc w:val="both"/>
        <w:textAlignment w:val="baseline"/>
        <w:rPr>
          <w:rFonts w:ascii="Liberation Serif" w:eastAsia="Times New Roman" w:hAnsi="Liberation Serif" w:cs="Liberation Serif"/>
          <w:bCs/>
          <w:sz w:val="22"/>
          <w:lang w:eastAsia="ru-RU"/>
        </w:rPr>
      </w:pPr>
      <w:r w:rsidRPr="00731181">
        <w:rPr>
          <w:rFonts w:ascii="Liberation Serif" w:eastAsia="Times New Roman" w:hAnsi="Liberation Serif" w:cs="Liberation Serif"/>
          <w:bCs/>
          <w:sz w:val="22"/>
          <w:lang w:eastAsia="ru-RU"/>
        </w:rPr>
        <w:t>1.3. Место оказания Услуг – Российская Федерация, Свердловская область, город Первоуральск, ул. Торговая, 1.</w:t>
      </w:r>
    </w:p>
    <w:p w:rsidR="00731181" w:rsidRPr="00731181" w:rsidRDefault="00731181" w:rsidP="00731181">
      <w:pPr>
        <w:tabs>
          <w:tab w:val="left" w:pos="426"/>
        </w:tabs>
        <w:suppressAutoHyphens/>
        <w:autoSpaceDN w:val="0"/>
        <w:jc w:val="center"/>
        <w:textAlignment w:val="baseline"/>
        <w:rPr>
          <w:rFonts w:eastAsia="Times New Roman" w:cs="Times New Roman"/>
          <w:sz w:val="22"/>
          <w:lang w:eastAsia="ru-RU"/>
        </w:rPr>
      </w:pPr>
      <w:r w:rsidRPr="00731181">
        <w:rPr>
          <w:rFonts w:ascii="Liberation Serif" w:eastAsia="Times New Roman" w:hAnsi="Liberation Serif" w:cs="Liberation Serif"/>
          <w:b/>
          <w:sz w:val="22"/>
          <w:lang w:eastAsia="ru-RU"/>
        </w:rPr>
        <w:t xml:space="preserve">2. </w:t>
      </w:r>
      <w:r>
        <w:rPr>
          <w:rFonts w:ascii="Liberation Serif" w:eastAsia="Times New Roman" w:hAnsi="Liberation Serif" w:cs="Liberation Serif"/>
          <w:b/>
          <w:sz w:val="22"/>
          <w:lang w:eastAsia="ru-RU"/>
        </w:rPr>
        <w:t>Права и обязанности сторон</w:t>
      </w:r>
    </w:p>
    <w:p w:rsidR="00731181" w:rsidRPr="00731181" w:rsidRDefault="00731181" w:rsidP="00731181">
      <w:pPr>
        <w:suppressAutoHyphens/>
        <w:autoSpaceDN w:val="0"/>
        <w:ind w:left="709"/>
        <w:jc w:val="both"/>
        <w:textAlignment w:val="baseline"/>
        <w:rPr>
          <w:rFonts w:ascii="Liberation Serif" w:eastAsia="Times New Roman" w:hAnsi="Liberation Serif" w:cs="Liberation Serif"/>
          <w:b/>
          <w:sz w:val="22"/>
          <w:lang w:eastAsia="ru-RU"/>
        </w:rPr>
      </w:pPr>
    </w:p>
    <w:p w:rsidR="00731181" w:rsidRPr="00731181" w:rsidRDefault="00731181" w:rsidP="00731181">
      <w:pPr>
        <w:suppressAutoHyphens/>
        <w:autoSpaceDN w:val="0"/>
        <w:ind w:left="709" w:hanging="142"/>
        <w:jc w:val="both"/>
        <w:textAlignment w:val="baseline"/>
        <w:rPr>
          <w:rFonts w:ascii="Liberation Serif" w:eastAsia="Times New Roman" w:hAnsi="Liberation Serif" w:cs="Liberation Serif"/>
          <w:b/>
          <w:sz w:val="22"/>
          <w:lang w:eastAsia="ru-RU"/>
        </w:rPr>
      </w:pPr>
      <w:r w:rsidRPr="00731181">
        <w:rPr>
          <w:rFonts w:ascii="Liberation Serif" w:eastAsia="Times New Roman" w:hAnsi="Liberation Serif" w:cs="Liberation Serif"/>
          <w:b/>
          <w:sz w:val="22"/>
          <w:lang w:eastAsia="ru-RU"/>
        </w:rPr>
        <w:t>2.1. Заказчик вправе:</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 xml:space="preserve">2.1.1. Требовать от Исполнителя исполнения обязательств, предусмотренных договором, надлежащим образом в соответствии с действующим законодательством Российской Федерации и договором. </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2.1.2. Досрочно принять и оплатить оказанные услуги.</w:t>
      </w:r>
    </w:p>
    <w:p w:rsidR="00F840C0" w:rsidRPr="006B778A" w:rsidRDefault="00731181" w:rsidP="00F840C0">
      <w:pPr>
        <w:pStyle w:val="ad"/>
        <w:autoSpaceDE w:val="0"/>
        <w:spacing w:after="0"/>
        <w:ind w:left="0" w:firstLine="567"/>
        <w:rPr>
          <w:sz w:val="22"/>
          <w:szCs w:val="22"/>
        </w:rPr>
      </w:pPr>
      <w:r w:rsidRPr="00731181">
        <w:rPr>
          <w:rFonts w:ascii="Liberation Serif" w:hAnsi="Liberation Serif" w:cs="Liberation Serif"/>
          <w:sz w:val="22"/>
          <w:szCs w:val="22"/>
          <w:lang w:eastAsia="ru-RU"/>
        </w:rPr>
        <w:t>2.1.3. </w:t>
      </w:r>
      <w:r w:rsidR="00F840C0" w:rsidRPr="00351921">
        <w:rPr>
          <w:sz w:val="22"/>
        </w:rPr>
        <w:t>При исполнении договора по согласованию Заказчика с Исполнителем</w:t>
      </w:r>
      <w:r w:rsidR="00F840C0">
        <w:rPr>
          <w:sz w:val="22"/>
        </w:rPr>
        <w:t xml:space="preserve"> </w:t>
      </w:r>
      <w:r w:rsidR="00F840C0" w:rsidRPr="00351921">
        <w:rPr>
          <w:sz w:val="22"/>
        </w:rPr>
        <w:t>допускается оказание услуги (использование товара) функциональные</w:t>
      </w:r>
      <w:r w:rsidR="00F840C0">
        <w:rPr>
          <w:sz w:val="22"/>
        </w:rPr>
        <w:t xml:space="preserve"> </w:t>
      </w:r>
      <w:r w:rsidR="00F840C0" w:rsidRPr="00351921">
        <w:rPr>
          <w:sz w:val="22"/>
        </w:rPr>
        <w:t>характеристики (потребительские свойства), технические, качественные</w:t>
      </w:r>
      <w:r w:rsidR="00F840C0">
        <w:rPr>
          <w:sz w:val="22"/>
        </w:rPr>
        <w:t xml:space="preserve"> </w:t>
      </w:r>
      <w:r w:rsidR="00F840C0" w:rsidRPr="00351921">
        <w:rPr>
          <w:sz w:val="22"/>
        </w:rPr>
        <w:t>и эксплуатационные характеристики которой</w:t>
      </w:r>
      <w:proofErr w:type="gramStart"/>
      <w:r w:rsidR="00F840C0" w:rsidRPr="00351921">
        <w:rPr>
          <w:sz w:val="22"/>
        </w:rPr>
        <w:t xml:space="preserve"> (-</w:t>
      </w:r>
      <w:proofErr w:type="gramEnd"/>
      <w:r w:rsidR="00F840C0" w:rsidRPr="00351921">
        <w:rPr>
          <w:sz w:val="22"/>
        </w:rPr>
        <w:t>ого) являются улучшенными</w:t>
      </w:r>
      <w:r w:rsidR="00F840C0">
        <w:rPr>
          <w:sz w:val="22"/>
        </w:rPr>
        <w:t xml:space="preserve"> </w:t>
      </w:r>
      <w:r w:rsidR="00F840C0" w:rsidRPr="00351921">
        <w:rPr>
          <w:sz w:val="22"/>
          <w:szCs w:val="22"/>
        </w:rPr>
        <w:t>по сравнению с такими характеристиками, указанными в договоре</w:t>
      </w:r>
      <w:r w:rsidR="00F840C0">
        <w:rPr>
          <w:sz w:val="22"/>
          <w:szCs w:val="22"/>
        </w:rPr>
        <w:t>.</w:t>
      </w:r>
    </w:p>
    <w:p w:rsidR="00F840C0" w:rsidRPr="006B778A" w:rsidRDefault="00F840C0" w:rsidP="00F840C0">
      <w:pPr>
        <w:widowControl w:val="0"/>
        <w:autoSpaceDE w:val="0"/>
        <w:autoSpaceDN w:val="0"/>
        <w:ind w:firstLine="567"/>
        <w:jc w:val="both"/>
        <w:rPr>
          <w:rFonts w:eastAsia="Calibri"/>
          <w:bCs/>
          <w:sz w:val="22"/>
          <w:lang w:eastAsia="ru-RU"/>
        </w:rPr>
      </w:pPr>
      <w:proofErr w:type="gramStart"/>
      <w:r w:rsidRPr="00351921">
        <w:rPr>
          <w:rFonts w:ascii="Liberation Serif" w:hAnsi="Liberation Serif" w:cs="Liberation Serif"/>
          <w:bCs/>
          <w:sz w:val="22"/>
          <w:lang w:eastAsia="ru-RU"/>
        </w:rPr>
        <w:t>Вносимые в соответствии с настоящим пунктом в договор изменения не</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должны противоречить положениям статьи 3</w:t>
      </w:r>
      <w:r w:rsidRPr="00351921">
        <w:rPr>
          <w:rFonts w:ascii="Liberation Serif" w:hAnsi="Liberation Serif" w:cs="Liberation Serif"/>
          <w:bCs/>
          <w:sz w:val="22"/>
          <w:vertAlign w:val="superscript"/>
          <w:lang w:eastAsia="ru-RU"/>
        </w:rPr>
        <w:t xml:space="preserve">1-4 </w:t>
      </w:r>
      <w:r w:rsidRPr="00351921">
        <w:rPr>
          <w:rFonts w:ascii="Liberation Serif" w:hAnsi="Liberation Serif" w:cs="Liberation Serif"/>
          <w:bCs/>
          <w:sz w:val="22"/>
          <w:lang w:eastAsia="ru-RU"/>
        </w:rPr>
        <w:t>Федерального закона от 18 июля</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2011 года № 223-ФЗ «О закупках товаров, работ, услуг отдельными видами</w:t>
      </w:r>
      <w:r>
        <w:rPr>
          <w:rFonts w:ascii="Liberation Serif" w:hAnsi="Liberation Serif" w:cs="Liberation Serif"/>
          <w:bCs/>
          <w:sz w:val="22"/>
          <w:lang w:eastAsia="ru-RU"/>
        </w:rPr>
        <w:t xml:space="preserve"> </w:t>
      </w:r>
      <w:r w:rsidRPr="00351921">
        <w:rPr>
          <w:rFonts w:ascii="Liberation Serif" w:hAnsi="Liberation Serif" w:cs="Liberation Serif"/>
          <w:bCs/>
          <w:sz w:val="22"/>
          <w:lang w:eastAsia="ru-RU"/>
        </w:rPr>
        <w:t>юридических лиц» (далее – Федеральный закон от 18 июля 2011 года № 223-ФЗ).</w:t>
      </w:r>
      <w:r>
        <w:rPr>
          <w:rFonts w:ascii="Liberation Serif" w:hAnsi="Liberation Serif" w:cs="Liberation Serif"/>
          <w:bCs/>
          <w:sz w:val="22"/>
          <w:lang w:eastAsia="ru-RU"/>
        </w:rPr>
        <w:t xml:space="preserve">»; </w:t>
      </w:r>
      <w:r w:rsidRPr="006B778A">
        <w:rPr>
          <w:rFonts w:ascii="Liberation Serif" w:hAnsi="Liberation Serif" w:cs="Liberation Serif"/>
          <w:bCs/>
          <w:sz w:val="22"/>
          <w:lang w:eastAsia="ru-RU"/>
        </w:rPr>
        <w:t>положениям главы 43-1 положения</w:t>
      </w:r>
      <w:r w:rsidRPr="006B778A">
        <w:rPr>
          <w:bCs/>
          <w:sz w:val="22"/>
          <w:lang w:eastAsia="ru-RU"/>
        </w:rPr>
        <w:t xml:space="preserve"> </w:t>
      </w:r>
      <w:r w:rsidRPr="006B778A">
        <w:rPr>
          <w:rFonts w:ascii="Liberation Serif" w:hAnsi="Liberation Serif" w:cs="Liberation Serif"/>
          <w:bCs/>
          <w:sz w:val="22"/>
          <w:lang w:eastAsia="ru-RU"/>
        </w:rPr>
        <w:t>о  закупках товаров, работ, услуг для нужд государственного автономного учреждения здравоохранения Свердловской области «Городская больница</w:t>
      </w:r>
      <w:proofErr w:type="gramEnd"/>
      <w:r w:rsidRPr="006B778A">
        <w:rPr>
          <w:rFonts w:ascii="Liberation Serif" w:hAnsi="Liberation Serif" w:cs="Liberation Serif"/>
          <w:bCs/>
          <w:sz w:val="22"/>
          <w:lang w:eastAsia="ru-RU"/>
        </w:rPr>
        <w:t xml:space="preserve"> город Первоуральск»</w:t>
      </w:r>
      <w:r w:rsidRPr="006B778A">
        <w:rPr>
          <w:rFonts w:eastAsia="Calibri"/>
          <w:bCs/>
          <w:sz w:val="22"/>
          <w:lang w:eastAsia="ru-RU"/>
        </w:rPr>
        <w:t>.</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2.1.4. Требовать от Исполнителя предоставления надлежащим образом оформленных документов, подтверждающих исполнение принятых им обязательств, предусмотренных договором.</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2.1.5. При обнаружении недостатков оказанных услуг требовать их своевременного устранения.</w:t>
      </w:r>
    </w:p>
    <w:p w:rsidR="00731181" w:rsidRPr="00731181" w:rsidRDefault="00731181" w:rsidP="00731181">
      <w:pPr>
        <w:suppressAutoHyphens/>
        <w:autoSpaceDN w:val="0"/>
        <w:ind w:firstLine="567"/>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 xml:space="preserve">2.1.6. Не осуществлять приемку оказанных услуг в случае их несоответствия установленным действующим законодательством Российской Федерации и договором требованиям.   </w:t>
      </w:r>
    </w:p>
    <w:p w:rsidR="00731181" w:rsidRPr="00731181" w:rsidRDefault="00731181" w:rsidP="00731181">
      <w:pPr>
        <w:suppressAutoHyphens/>
        <w:autoSpaceDN w:val="0"/>
        <w:ind w:firstLine="567"/>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2.1.7. </w:t>
      </w:r>
      <w:r w:rsidRPr="00731181">
        <w:rPr>
          <w:rFonts w:ascii="Liberation Serif" w:eastAsia="Times New Roman" w:hAnsi="Liberation Serif" w:cs="Liberation Serif"/>
          <w:bCs/>
          <w:sz w:val="22"/>
          <w:lang w:eastAsia="ru-RU"/>
        </w:rPr>
        <w:t>Запрашивать у Исполнителя информацию об услуге, о ходе и стадии исполнения обязательств Исполнителя по договору.</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b/>
          <w:sz w:val="22"/>
          <w:lang w:eastAsia="ru-RU"/>
        </w:rPr>
      </w:pPr>
      <w:r w:rsidRPr="00731181">
        <w:rPr>
          <w:rFonts w:ascii="Liberation Serif" w:eastAsia="Times New Roman" w:hAnsi="Liberation Serif" w:cs="Liberation Serif"/>
          <w:b/>
          <w:sz w:val="22"/>
          <w:lang w:eastAsia="ru-RU"/>
        </w:rPr>
        <w:t>2.2. Заказчик обязан:</w:t>
      </w:r>
    </w:p>
    <w:p w:rsidR="00731181" w:rsidRPr="00731181" w:rsidRDefault="00731181" w:rsidP="00731181">
      <w:pPr>
        <w:suppressAutoHyphens/>
        <w:autoSpaceDN w:val="0"/>
        <w:ind w:firstLine="567"/>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 xml:space="preserve">2.2.1. Принять и оплатить </w:t>
      </w:r>
      <w:r w:rsidRPr="00731181">
        <w:rPr>
          <w:rFonts w:ascii="Liberation Serif" w:eastAsia="Times New Roman" w:hAnsi="Liberation Serif" w:cs="Liberation Serif"/>
          <w:bCs/>
          <w:sz w:val="22"/>
          <w:lang w:eastAsia="ru-RU"/>
        </w:rPr>
        <w:t xml:space="preserve">оказанные услуги в соответствии с </w:t>
      </w:r>
      <w:r w:rsidRPr="00731181">
        <w:rPr>
          <w:rFonts w:ascii="Liberation Serif" w:eastAsia="Times New Roman" w:hAnsi="Liberation Serif" w:cs="Liberation Serif"/>
          <w:sz w:val="22"/>
          <w:lang w:eastAsia="ru-RU"/>
        </w:rPr>
        <w:t>условиями договора.</w:t>
      </w:r>
    </w:p>
    <w:p w:rsidR="00731181" w:rsidRPr="00731181" w:rsidRDefault="00731181" w:rsidP="00731181">
      <w:pPr>
        <w:suppressAutoHyphens/>
        <w:autoSpaceDN w:val="0"/>
        <w:ind w:firstLine="567"/>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2.2.2.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направлять Исполнителю требование об уплате неустоек (штрафов, пеней).</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 xml:space="preserve">2.2.3. Осуществлять </w:t>
      </w:r>
      <w:proofErr w:type="gramStart"/>
      <w:r w:rsidRPr="00731181">
        <w:rPr>
          <w:rFonts w:ascii="Liberation Serif" w:eastAsia="Times New Roman" w:hAnsi="Liberation Serif" w:cs="Liberation Serif"/>
          <w:sz w:val="22"/>
          <w:lang w:eastAsia="ru-RU"/>
        </w:rPr>
        <w:t>контроль за</w:t>
      </w:r>
      <w:proofErr w:type="gramEnd"/>
      <w:r w:rsidRPr="00731181">
        <w:rPr>
          <w:rFonts w:ascii="Liberation Serif" w:eastAsia="Times New Roman" w:hAnsi="Liberation Serif" w:cs="Liberation Serif"/>
          <w:sz w:val="22"/>
          <w:lang w:eastAsia="ru-RU"/>
        </w:rPr>
        <w:t xml:space="preserve"> исполнением Исполнителем условий договора, в том числе сроков оказания услуг, качества оказания услуг, проверки их соответствия условиям договора и приложений к нему. </w:t>
      </w:r>
    </w:p>
    <w:p w:rsidR="00731181" w:rsidRPr="00731181" w:rsidRDefault="00731181" w:rsidP="00731181">
      <w:pPr>
        <w:suppressAutoHyphens/>
        <w:autoSpaceDN w:val="0"/>
        <w:ind w:firstLine="567"/>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lastRenderedPageBreak/>
        <w:t>2.2.4. Своевременно предоставлять разъяснения и уточнения по запросам Исполнителя в части исполнения обязательств по договору.</w:t>
      </w:r>
    </w:p>
    <w:p w:rsidR="00731181" w:rsidRPr="00731181" w:rsidRDefault="00731181" w:rsidP="00731181">
      <w:pPr>
        <w:suppressAutoHyphens/>
        <w:autoSpaceDN w:val="0"/>
        <w:ind w:left="709"/>
        <w:jc w:val="both"/>
        <w:textAlignment w:val="baseline"/>
        <w:rPr>
          <w:rFonts w:ascii="Liberation Serif" w:eastAsia="Times New Roman" w:hAnsi="Liberation Serif" w:cs="Liberation Serif"/>
          <w:b/>
          <w:bCs/>
          <w:sz w:val="22"/>
          <w:lang w:eastAsia="ru-RU"/>
        </w:rPr>
      </w:pPr>
      <w:r w:rsidRPr="00731181">
        <w:rPr>
          <w:rFonts w:ascii="Liberation Serif" w:eastAsia="Times New Roman" w:hAnsi="Liberation Serif" w:cs="Liberation Serif"/>
          <w:b/>
          <w:bCs/>
          <w:sz w:val="22"/>
          <w:lang w:eastAsia="ru-RU"/>
        </w:rPr>
        <w:t>2.3. Исполнитель вправе:</w:t>
      </w:r>
    </w:p>
    <w:p w:rsidR="00731181" w:rsidRPr="00731181" w:rsidRDefault="00731181" w:rsidP="00731181">
      <w:pPr>
        <w:suppressAutoHyphens/>
        <w:autoSpaceDN w:val="0"/>
        <w:ind w:firstLine="709"/>
        <w:jc w:val="both"/>
        <w:textAlignment w:val="baseline"/>
        <w:rPr>
          <w:rFonts w:eastAsia="Times New Roman" w:cs="Times New Roman"/>
          <w:sz w:val="22"/>
          <w:lang w:eastAsia="ru-RU"/>
        </w:rPr>
      </w:pPr>
      <w:r w:rsidRPr="00731181">
        <w:rPr>
          <w:rFonts w:ascii="Liberation Serif" w:eastAsia="Times New Roman" w:hAnsi="Liberation Serif" w:cs="Liberation Serif"/>
          <w:bCs/>
          <w:sz w:val="22"/>
          <w:lang w:eastAsia="ru-RU"/>
        </w:rPr>
        <w:t>2.3.1. При условии надлежащего оказания услуг требовать подписания в соответствии с условиями договора Заказчиком документа о приемке оказанных услуг</w:t>
      </w:r>
      <w:r w:rsidRPr="00731181">
        <w:rPr>
          <w:rFonts w:eastAsia="Times New Roman" w:cs="Times New Roman"/>
          <w:sz w:val="22"/>
          <w:lang w:eastAsia="ru-RU"/>
        </w:rPr>
        <w:t xml:space="preserve"> </w:t>
      </w:r>
      <w:r w:rsidRPr="00731181">
        <w:rPr>
          <w:rFonts w:ascii="Liberation Serif" w:eastAsia="Times New Roman" w:hAnsi="Liberation Serif" w:cs="Liberation Serif"/>
          <w:bCs/>
          <w:sz w:val="22"/>
          <w:lang w:eastAsia="ru-RU"/>
        </w:rPr>
        <w:t xml:space="preserve">по договору (отдельному этапу договора) (далее – документ о приемке). </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bCs/>
          <w:sz w:val="22"/>
          <w:lang w:eastAsia="ru-RU"/>
        </w:rPr>
      </w:pPr>
      <w:r w:rsidRPr="00731181">
        <w:rPr>
          <w:rFonts w:ascii="Liberation Serif" w:eastAsia="Times New Roman" w:hAnsi="Liberation Serif" w:cs="Liberation Serif"/>
          <w:bCs/>
          <w:sz w:val="22"/>
          <w:lang w:eastAsia="ru-RU"/>
        </w:rPr>
        <w:t>2.3.2. Требовать приемки и своевременной оплаты надлежащим образом оказанных услуг в порядке, сроки и на условиях, предусмотренных договором.</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bCs/>
          <w:sz w:val="22"/>
          <w:lang w:eastAsia="ru-RU"/>
        </w:rPr>
      </w:pPr>
      <w:r w:rsidRPr="00731181">
        <w:rPr>
          <w:rFonts w:ascii="Liberation Serif" w:eastAsia="Times New Roman" w:hAnsi="Liberation Serif" w:cs="Liberation Serif"/>
          <w:bCs/>
          <w:sz w:val="22"/>
          <w:lang w:eastAsia="ru-RU"/>
        </w:rPr>
        <w:t>2.3.3. Направлять Заказчику запросы и получать от него разъяснения и уточнения по вопросам оказания услуг в рамках договора.</w:t>
      </w:r>
    </w:p>
    <w:p w:rsidR="00731181" w:rsidRPr="00731181" w:rsidRDefault="00731181" w:rsidP="00731181">
      <w:pPr>
        <w:suppressAutoHyphens/>
        <w:autoSpaceDN w:val="0"/>
        <w:ind w:left="709"/>
        <w:jc w:val="both"/>
        <w:textAlignment w:val="baseline"/>
        <w:rPr>
          <w:rFonts w:eastAsia="Times New Roman" w:cs="Times New Roman"/>
          <w:sz w:val="22"/>
          <w:lang w:eastAsia="ru-RU"/>
        </w:rPr>
      </w:pPr>
      <w:r w:rsidRPr="00731181">
        <w:rPr>
          <w:rFonts w:ascii="Liberation Serif" w:eastAsia="Times New Roman" w:hAnsi="Liberation Serif" w:cs="Liberation Serif"/>
          <w:b/>
          <w:sz w:val="22"/>
          <w:lang w:eastAsia="ru-RU"/>
        </w:rPr>
        <w:t>2.4. Исполнитель обязан:</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 xml:space="preserve">2.4.1. Оказать услуги в соответствии с принятыми на себя обязательствами в объеме, в срок, на условиях, указанных в Задании Заказчика (Приложение № 1 к договору), и руководствуясь действующим законодательством Российской Федерации. </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2.4.2. Обеспечить соответствие результатов оказанных услуг предъявляемым к ним требованиям и условиям,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2.4.3.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3 (три) дня с момента получения запроса Заказчика.</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2.4.4. Устранить за свой счет все выявленные недостатки при оказании услуг.</w:t>
      </w:r>
    </w:p>
    <w:p w:rsidR="00731181" w:rsidRPr="00731181" w:rsidRDefault="00731181" w:rsidP="00731181">
      <w:pPr>
        <w:suppressAutoHyphens/>
        <w:autoSpaceDN w:val="0"/>
        <w:ind w:firstLine="709"/>
        <w:jc w:val="both"/>
        <w:textAlignment w:val="baseline"/>
        <w:rPr>
          <w:rFonts w:ascii="Liberation Serif" w:eastAsia="Times New Roman" w:hAnsi="Liberation Serif" w:cs="Liberation Serif"/>
          <w:sz w:val="22"/>
          <w:lang w:eastAsia="ru-RU"/>
        </w:rPr>
      </w:pPr>
      <w:r w:rsidRPr="00731181">
        <w:rPr>
          <w:rFonts w:ascii="Liberation Serif" w:eastAsia="Times New Roman" w:hAnsi="Liberation Serif" w:cs="Liberation Serif"/>
          <w:sz w:val="22"/>
          <w:lang w:eastAsia="ru-RU"/>
        </w:rPr>
        <w:t>2.4.5.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731181" w:rsidRPr="00731181" w:rsidRDefault="00731181" w:rsidP="00731181">
      <w:pPr>
        <w:suppressAutoHyphens/>
        <w:autoSpaceDN w:val="0"/>
        <w:ind w:firstLine="709"/>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2.4.6. </w:t>
      </w:r>
      <w:r w:rsidRPr="00731181">
        <w:rPr>
          <w:rFonts w:ascii="Liberation Serif" w:eastAsia="Times New Roman" w:hAnsi="Liberation Serif" w:cs="Liberation Serif"/>
          <w:iCs/>
          <w:sz w:val="22"/>
          <w:lang w:eastAsia="ru-RU"/>
        </w:rPr>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731181" w:rsidRPr="00731181" w:rsidRDefault="00731181" w:rsidP="00731181">
      <w:pPr>
        <w:suppressAutoHyphens/>
        <w:autoSpaceDE w:val="0"/>
        <w:autoSpaceDN w:val="0"/>
        <w:ind w:firstLine="709"/>
        <w:jc w:val="both"/>
        <w:textAlignment w:val="baseline"/>
        <w:rPr>
          <w:rFonts w:eastAsia="Times New Roman" w:cs="Times New Roman"/>
          <w:sz w:val="22"/>
          <w:lang w:eastAsia="ru-RU"/>
        </w:rPr>
      </w:pPr>
      <w:r w:rsidRPr="00731181">
        <w:rPr>
          <w:rFonts w:ascii="Liberation Serif" w:eastAsia="Times New Roman" w:hAnsi="Liberation Serif" w:cs="Liberation Serif"/>
          <w:sz w:val="22"/>
          <w:lang w:eastAsia="ru-RU"/>
        </w:rPr>
        <w:t>2.4.</w:t>
      </w:r>
      <w:r w:rsidR="00F840C0">
        <w:rPr>
          <w:rFonts w:ascii="Liberation Serif" w:eastAsia="Times New Roman" w:hAnsi="Liberation Serif" w:cs="Liberation Serif"/>
          <w:sz w:val="22"/>
          <w:lang w:eastAsia="ru-RU"/>
        </w:rPr>
        <w:t>7</w:t>
      </w:r>
      <w:r w:rsidRPr="00731181">
        <w:rPr>
          <w:rFonts w:ascii="Liberation Serif" w:eastAsia="Times New Roman" w:hAnsi="Liberation Serif" w:cs="Liberation Serif"/>
          <w:sz w:val="22"/>
          <w:lang w:eastAsia="ru-RU"/>
        </w:rPr>
        <w:t>. </w:t>
      </w:r>
      <w:r w:rsidRPr="00731181">
        <w:rPr>
          <w:rFonts w:ascii="Liberation Serif" w:eastAsia="Times New Roman" w:hAnsi="Liberation Serif" w:cs="Liberation Serif"/>
          <w:iCs/>
          <w:sz w:val="22"/>
          <w:lang w:eastAsia="ru-RU"/>
        </w:rPr>
        <w:t xml:space="preserve">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w:t>
      </w:r>
      <w:proofErr w:type="gramStart"/>
      <w:r w:rsidRPr="00731181">
        <w:rPr>
          <w:rFonts w:ascii="Liberation Serif" w:eastAsia="Times New Roman" w:hAnsi="Liberation Serif" w:cs="Liberation Serif"/>
          <w:iCs/>
          <w:sz w:val="22"/>
          <w:lang w:eastAsia="ru-RU"/>
        </w:rPr>
        <w:t>ответственном</w:t>
      </w:r>
      <w:proofErr w:type="gramEnd"/>
      <w:r w:rsidRPr="00731181">
        <w:rPr>
          <w:rFonts w:ascii="Liberation Serif" w:eastAsia="Times New Roman" w:hAnsi="Liberation Serif" w:cs="Liberation Serif"/>
          <w:iCs/>
          <w:sz w:val="22"/>
          <w:lang w:eastAsia="ru-RU"/>
        </w:rPr>
        <w:t xml:space="preserve"> с указанием должности, ФИО, телефона, адреса электронной почты. </w:t>
      </w:r>
    </w:p>
    <w:p w:rsidR="00731181" w:rsidRPr="00731181" w:rsidRDefault="00F840C0" w:rsidP="00731181">
      <w:pPr>
        <w:suppressAutoHyphens/>
        <w:autoSpaceDN w:val="0"/>
        <w:ind w:firstLine="709"/>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2.4.8</w:t>
      </w:r>
      <w:r w:rsidR="00731181" w:rsidRPr="00731181">
        <w:rPr>
          <w:rFonts w:ascii="Liberation Serif" w:eastAsia="Times New Roman" w:hAnsi="Liberation Serif" w:cs="Liberation Serif"/>
          <w:sz w:val="22"/>
          <w:lang w:eastAsia="ru-RU"/>
        </w:rPr>
        <w:t>. Выполнять иные обязанности, предусмотренные договором</w:t>
      </w:r>
    </w:p>
    <w:p w:rsidR="00731181" w:rsidRPr="00731181" w:rsidRDefault="00731181" w:rsidP="00731181">
      <w:pPr>
        <w:suppressAutoHyphens/>
        <w:autoSpaceDN w:val="0"/>
        <w:ind w:firstLine="567"/>
        <w:jc w:val="both"/>
        <w:textAlignment w:val="baseline"/>
        <w:rPr>
          <w:rFonts w:eastAsia="Times New Roman" w:cs="Times New Roman"/>
          <w:sz w:val="22"/>
          <w:lang w:eastAsia="ru-RU"/>
        </w:rPr>
      </w:pPr>
    </w:p>
    <w:p w:rsidR="00F840C0" w:rsidRPr="00F840C0" w:rsidRDefault="00F840C0" w:rsidP="00F840C0">
      <w:pPr>
        <w:widowControl w:val="0"/>
        <w:tabs>
          <w:tab w:val="left" w:pos="426"/>
        </w:tabs>
        <w:suppressAutoHyphens/>
        <w:autoSpaceDE w:val="0"/>
        <w:autoSpaceDN w:val="0"/>
        <w:jc w:val="center"/>
        <w:textAlignment w:val="baseline"/>
        <w:rPr>
          <w:rFonts w:eastAsia="Times New Roman" w:cs="Times New Roman"/>
          <w:sz w:val="22"/>
          <w:lang w:eastAsia="ru-RU"/>
        </w:rPr>
      </w:pPr>
      <w:r w:rsidRPr="00F840C0">
        <w:rPr>
          <w:rFonts w:ascii="Liberation Serif" w:eastAsia="Times New Roman" w:hAnsi="Liberation Serif" w:cs="Liberation Serif"/>
          <w:b/>
          <w:sz w:val="22"/>
          <w:lang w:eastAsia="ru-RU"/>
        </w:rPr>
        <w:t xml:space="preserve">3. </w:t>
      </w:r>
      <w:r>
        <w:rPr>
          <w:rFonts w:ascii="Liberation Serif" w:eastAsia="Times New Roman" w:hAnsi="Liberation Serif" w:cs="Liberation Serif"/>
          <w:b/>
          <w:sz w:val="22"/>
          <w:lang w:eastAsia="ru-RU"/>
        </w:rPr>
        <w:t>Цена договора и порядок расчета</w:t>
      </w:r>
      <w:r w:rsidRPr="00F840C0">
        <w:rPr>
          <w:rFonts w:ascii="Liberation Serif" w:eastAsia="Times New Roman" w:hAnsi="Liberation Serif" w:cs="Liberation Serif"/>
          <w:sz w:val="22"/>
          <w:lang w:eastAsia="ru-RU"/>
        </w:rPr>
        <w:t xml:space="preserve"> </w:t>
      </w:r>
    </w:p>
    <w:p w:rsidR="00F840C0" w:rsidRPr="00F840C0" w:rsidRDefault="00F840C0" w:rsidP="00F840C0">
      <w:pPr>
        <w:tabs>
          <w:tab w:val="left" w:pos="709"/>
          <w:tab w:val="left" w:pos="810"/>
        </w:tabs>
        <w:suppressAutoHyphens/>
        <w:autoSpaceDN w:val="0"/>
        <w:ind w:firstLine="709"/>
        <w:jc w:val="both"/>
        <w:textAlignment w:val="baseline"/>
        <w:rPr>
          <w:rFonts w:ascii="Liberation Serif" w:eastAsia="Times New Roman" w:hAnsi="Liberation Serif" w:cs="Liberation Serif"/>
          <w:sz w:val="22"/>
          <w:lang w:eastAsia="ru-RU"/>
        </w:rPr>
      </w:pPr>
    </w:p>
    <w:p w:rsidR="00F840C0" w:rsidRPr="00F840C0" w:rsidRDefault="00F840C0" w:rsidP="00F840C0">
      <w:pPr>
        <w:tabs>
          <w:tab w:val="left" w:pos="709"/>
          <w:tab w:val="left" w:pos="810"/>
        </w:tabs>
        <w:suppressAutoHyphens/>
        <w:autoSpaceDN w:val="0"/>
        <w:ind w:firstLine="709"/>
        <w:jc w:val="both"/>
        <w:textAlignment w:val="baseline"/>
        <w:rPr>
          <w:rFonts w:eastAsia="Times New Roman" w:cs="Times New Roman"/>
          <w:sz w:val="22"/>
          <w:lang w:eastAsia="ru-RU"/>
        </w:rPr>
      </w:pPr>
      <w:r w:rsidRPr="00F840C0">
        <w:rPr>
          <w:rFonts w:ascii="Liberation Serif" w:eastAsia="Times New Roman" w:hAnsi="Liberation Serif" w:cs="Liberation Serif"/>
          <w:sz w:val="22"/>
          <w:lang w:eastAsia="ru-RU"/>
        </w:rPr>
        <w:t>3.1. </w:t>
      </w:r>
      <w:r w:rsidRPr="00F840C0">
        <w:rPr>
          <w:rFonts w:ascii="Liberation Serif" w:eastAsia="Times New Roman" w:hAnsi="Liberation Serif" w:cs="Liberation Serif"/>
          <w:b/>
          <w:bCs/>
          <w:color w:val="FF0000"/>
          <w:sz w:val="22"/>
          <w:lang w:eastAsia="ru-RU"/>
        </w:rPr>
        <w:t xml:space="preserve"> </w:t>
      </w:r>
      <w:r w:rsidRPr="00F840C0">
        <w:rPr>
          <w:rFonts w:ascii="Liberation Serif" w:eastAsia="Times New Roman" w:hAnsi="Liberation Serif" w:cs="Liberation Serif"/>
          <w:sz w:val="22"/>
          <w:lang w:eastAsia="ru-RU"/>
        </w:rPr>
        <w:t>Цена договора составляет: _______ рублей ____ копеек (сумма указывается прописью), в том числе НДС по налоговой ставке</w:t>
      </w:r>
      <w:proofErr w:type="gramStart"/>
      <w:r w:rsidRPr="00F840C0">
        <w:rPr>
          <w:rFonts w:ascii="Liberation Serif" w:eastAsia="Times New Roman" w:hAnsi="Liberation Serif" w:cs="Liberation Serif"/>
          <w:sz w:val="22"/>
          <w:lang w:eastAsia="ru-RU"/>
        </w:rPr>
        <w:t xml:space="preserve"> ______ (_____) </w:t>
      </w:r>
      <w:proofErr w:type="gramEnd"/>
      <w:r w:rsidRPr="00F840C0">
        <w:rPr>
          <w:rFonts w:ascii="Liberation Serif" w:eastAsia="Times New Roman" w:hAnsi="Liberation Serif" w:cs="Liberation Serif"/>
          <w:sz w:val="22"/>
          <w:lang w:eastAsia="ru-RU"/>
        </w:rPr>
        <w:t xml:space="preserve">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rsidR="00F840C0" w:rsidRPr="00F840C0" w:rsidRDefault="00F840C0" w:rsidP="00F840C0">
      <w:pPr>
        <w:tabs>
          <w:tab w:val="left" w:pos="709"/>
          <w:tab w:val="left" w:pos="810"/>
        </w:tabs>
        <w:suppressAutoHyphens/>
        <w:autoSpaceDN w:val="0"/>
        <w:ind w:firstLine="709"/>
        <w:jc w:val="both"/>
        <w:textAlignment w:val="baseline"/>
        <w:rPr>
          <w:rFonts w:ascii="Liberation Serif" w:eastAsia="Times New Roman" w:hAnsi="Liberation Serif" w:cs="Liberation Serif"/>
          <w:bCs/>
          <w:color w:val="000000"/>
          <w:sz w:val="22"/>
          <w:lang w:eastAsia="ru-RU"/>
        </w:rPr>
      </w:pPr>
      <w:r w:rsidRPr="00F840C0">
        <w:rPr>
          <w:rFonts w:ascii="Liberation Serif" w:eastAsia="Times New Roman" w:hAnsi="Liberation Serif" w:cs="Liberation Serif"/>
          <w:bCs/>
          <w:color w:val="000000"/>
          <w:sz w:val="22"/>
          <w:lang w:eastAsia="ru-RU"/>
        </w:rPr>
        <w:t>3.2. Цена договора определяется на весь срок исполнения договора.</w:t>
      </w:r>
    </w:p>
    <w:p w:rsidR="00F840C0" w:rsidRPr="00F840C0" w:rsidRDefault="00F840C0" w:rsidP="00F840C0">
      <w:pPr>
        <w:tabs>
          <w:tab w:val="left" w:pos="709"/>
          <w:tab w:val="left" w:pos="810"/>
        </w:tabs>
        <w:suppressAutoHyphens/>
        <w:autoSpaceDN w:val="0"/>
        <w:ind w:firstLine="709"/>
        <w:jc w:val="both"/>
        <w:textAlignment w:val="baseline"/>
        <w:rPr>
          <w:rFonts w:eastAsia="Times New Roman" w:cs="Times New Roman"/>
          <w:sz w:val="22"/>
          <w:lang w:eastAsia="ru-RU"/>
        </w:rPr>
      </w:pPr>
      <w:proofErr w:type="gramStart"/>
      <w:r w:rsidRPr="00F840C0">
        <w:rPr>
          <w:rFonts w:ascii="Liberation Serif" w:eastAsia="Times New Roman" w:hAnsi="Liberation Serif" w:cs="Liberation Serif"/>
          <w:bCs/>
          <w:color w:val="000000"/>
          <w:sz w:val="22"/>
          <w:lang w:eastAsia="ru-RU"/>
        </w:rPr>
        <w:t xml:space="preserve">При заключении и исполнении договора изменение цены договора  не допускается, за исключением случаев, предусмотренных </w:t>
      </w:r>
      <w:r w:rsidRPr="00F840C0">
        <w:rPr>
          <w:rFonts w:ascii="Liberation Serif" w:eastAsia="Times New Roman" w:hAnsi="Liberation Serif" w:cs="Liberation Serif"/>
          <w:sz w:val="22"/>
          <w:lang w:eastAsia="ru-RU"/>
        </w:rPr>
        <w:t>Типовым положением</w:t>
      </w:r>
      <w:r w:rsidRPr="00F840C0">
        <w:rPr>
          <w:rFonts w:eastAsia="Times New Roman" w:cs="Times New Roman"/>
          <w:sz w:val="22"/>
          <w:lang w:eastAsia="ru-RU"/>
        </w:rPr>
        <w:t xml:space="preserve"> </w:t>
      </w:r>
      <w:r w:rsidRPr="00F840C0">
        <w:rPr>
          <w:rFonts w:ascii="Liberation Serif" w:eastAsia="Times New Roman" w:hAnsi="Liberation Serif" w:cs="Liberation Serif"/>
          <w:sz w:val="22"/>
          <w:lang w:eastAsia="ru-RU"/>
        </w:rPr>
        <w:t xml:space="preserve">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товаров, работ, услуг государственным автономным учреждением здравоохранения Свердловской области «Городская больница город Первоуральск», </w:t>
      </w:r>
      <w:r w:rsidRPr="00F840C0">
        <w:rPr>
          <w:rFonts w:ascii="Liberation Serif" w:eastAsia="Times New Roman" w:hAnsi="Liberation Serif" w:cs="Liberation Serif"/>
          <w:bCs/>
          <w:color w:val="000000"/>
          <w:sz w:val="22"/>
          <w:lang w:eastAsia="ru-RU"/>
        </w:rPr>
        <w:t xml:space="preserve">настоящим договором. </w:t>
      </w:r>
      <w:proofErr w:type="gramEnd"/>
    </w:p>
    <w:p w:rsidR="00F840C0" w:rsidRPr="00F840C0" w:rsidRDefault="00F840C0" w:rsidP="00F840C0">
      <w:pPr>
        <w:tabs>
          <w:tab w:val="left" w:pos="709"/>
          <w:tab w:val="left" w:pos="810"/>
        </w:tabs>
        <w:suppressAutoHyphens/>
        <w:autoSpaceDN w:val="0"/>
        <w:ind w:firstLine="709"/>
        <w:jc w:val="both"/>
        <w:textAlignment w:val="baseline"/>
        <w:rPr>
          <w:rFonts w:ascii="Liberation Serif" w:eastAsia="Times New Roman" w:hAnsi="Liberation Serif" w:cs="Liberation Serif"/>
          <w:bCs/>
          <w:sz w:val="22"/>
          <w:lang w:eastAsia="ru-RU"/>
        </w:rPr>
      </w:pPr>
      <w:r w:rsidRPr="00F840C0">
        <w:rPr>
          <w:rFonts w:ascii="Liberation Serif" w:eastAsia="Times New Roman" w:hAnsi="Liberation Serif" w:cs="Liberation Serif"/>
          <w:bCs/>
          <w:sz w:val="22"/>
          <w:lang w:eastAsia="ru-RU"/>
        </w:rPr>
        <w:t xml:space="preserve">3.3. Цена договора включает в себя: стоимость оказываемых услуг с учетом всех расходов, включая расходы, связанные с оформлением всех необходимых документов, а также оплату таможенных пошлин, налогов, сборов и иных обязательств, связанных с исполнением договора. </w:t>
      </w:r>
    </w:p>
    <w:p w:rsidR="00F840C0" w:rsidRPr="00F840C0" w:rsidRDefault="00F840C0" w:rsidP="00F840C0">
      <w:pPr>
        <w:tabs>
          <w:tab w:val="left" w:pos="709"/>
          <w:tab w:val="left" w:pos="810"/>
        </w:tabs>
        <w:suppressAutoHyphens/>
        <w:autoSpaceDN w:val="0"/>
        <w:ind w:firstLine="709"/>
        <w:jc w:val="both"/>
        <w:textAlignment w:val="baseline"/>
        <w:rPr>
          <w:rFonts w:eastAsia="Times New Roman" w:cs="Times New Roman"/>
          <w:sz w:val="22"/>
          <w:lang w:eastAsia="ru-RU"/>
        </w:rPr>
      </w:pPr>
      <w:r w:rsidRPr="00F840C0">
        <w:rPr>
          <w:rFonts w:ascii="Liberation Serif" w:eastAsia="Times New Roman" w:hAnsi="Liberation Serif" w:cs="Liberation Serif"/>
          <w:bCs/>
          <w:sz w:val="22"/>
          <w:lang w:eastAsia="ru-RU"/>
        </w:rPr>
        <w:t>3.4. </w:t>
      </w:r>
      <w:proofErr w:type="gramStart"/>
      <w:r w:rsidRPr="00F840C0">
        <w:rPr>
          <w:rFonts w:ascii="Liberation Serif" w:eastAsia="Times New Roman" w:hAnsi="Liberation Serif" w:cs="Liberation Serif"/>
          <w:bCs/>
          <w:sz w:val="22"/>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F840C0">
        <w:rPr>
          <w:rFonts w:ascii="Liberation Serif" w:eastAsia="Times New Roman" w:hAnsi="Liberation Serif" w:cs="Liberation Serif"/>
          <w:bCs/>
          <w:sz w:val="22"/>
          <w:lang w:eastAsia="ru-RU"/>
        </w:rPr>
        <w:t xml:space="preserve"> системы Российской Федерации Заказчиком.</w:t>
      </w:r>
      <w:r w:rsidRPr="00F840C0">
        <w:rPr>
          <w:rFonts w:ascii="Liberation Serif" w:eastAsia="Times New Roman" w:hAnsi="Liberation Serif" w:cs="Liberation Serif"/>
          <w:sz w:val="22"/>
          <w:lang w:eastAsia="ru-RU"/>
        </w:rPr>
        <w:t xml:space="preserve"> </w:t>
      </w:r>
    </w:p>
    <w:p w:rsidR="00F840C0" w:rsidRPr="00F840C0" w:rsidRDefault="00F840C0" w:rsidP="00F840C0">
      <w:pPr>
        <w:tabs>
          <w:tab w:val="left" w:pos="709"/>
          <w:tab w:val="left" w:pos="810"/>
        </w:tabs>
        <w:suppressAutoHyphens/>
        <w:autoSpaceDN w:val="0"/>
        <w:ind w:firstLine="709"/>
        <w:jc w:val="both"/>
        <w:textAlignment w:val="baseline"/>
        <w:rPr>
          <w:rFonts w:ascii="Liberation Serif" w:eastAsia="Times New Roman" w:hAnsi="Liberation Serif" w:cs="Liberation Serif"/>
          <w:bCs/>
          <w:sz w:val="22"/>
          <w:lang w:eastAsia="ru-RU"/>
        </w:rPr>
      </w:pPr>
      <w:r w:rsidRPr="00F840C0">
        <w:rPr>
          <w:rFonts w:ascii="Liberation Serif" w:eastAsia="Times New Roman" w:hAnsi="Liberation Serif" w:cs="Liberation Serif"/>
          <w:bCs/>
          <w:sz w:val="22"/>
          <w:lang w:eastAsia="ru-RU"/>
        </w:rPr>
        <w:t>Валютой для установления цены договора и расчетов с Исполнителем является рубль Российской Федерации.</w:t>
      </w:r>
    </w:p>
    <w:p w:rsidR="00F840C0" w:rsidRPr="00F840C0" w:rsidRDefault="00F840C0" w:rsidP="00F840C0">
      <w:pPr>
        <w:tabs>
          <w:tab w:val="left" w:pos="709"/>
          <w:tab w:val="left" w:pos="810"/>
        </w:tabs>
        <w:suppressAutoHyphens/>
        <w:autoSpaceDN w:val="0"/>
        <w:ind w:firstLine="709"/>
        <w:jc w:val="both"/>
        <w:textAlignment w:val="baseline"/>
        <w:rPr>
          <w:rFonts w:eastAsia="Times New Roman" w:cs="Times New Roman"/>
          <w:sz w:val="22"/>
          <w:lang w:eastAsia="ru-RU"/>
        </w:rPr>
      </w:pPr>
      <w:r w:rsidRPr="00F840C0">
        <w:rPr>
          <w:rFonts w:ascii="Liberation Serif" w:eastAsia="Times New Roman" w:hAnsi="Liberation Serif" w:cs="Liberation Serif"/>
          <w:bCs/>
          <w:sz w:val="22"/>
          <w:lang w:eastAsia="ru-RU"/>
        </w:rPr>
        <w:t>3.5. Источник финансирования:</w:t>
      </w:r>
      <w:r w:rsidRPr="00F840C0">
        <w:rPr>
          <w:rFonts w:ascii="Liberation Serif" w:eastAsia="Times New Roman" w:hAnsi="Liberation Serif" w:cs="Liberation Serif"/>
          <w:sz w:val="22"/>
          <w:lang w:eastAsia="ru-RU"/>
        </w:rPr>
        <w:t xml:space="preserve"> </w:t>
      </w:r>
      <w:r w:rsidRPr="00F840C0">
        <w:rPr>
          <w:rFonts w:ascii="Liberation Serif" w:eastAsia="Times New Roman" w:hAnsi="Liberation Serif" w:cs="Liberation Serif"/>
          <w:bCs/>
          <w:sz w:val="22"/>
          <w:lang w:eastAsia="ru-RU"/>
        </w:rPr>
        <w:t>за счет средств</w:t>
      </w:r>
      <w:r w:rsidRPr="00F840C0">
        <w:rPr>
          <w:rFonts w:ascii="Liberation Serif" w:eastAsia="Times New Roman" w:hAnsi="Liberation Serif" w:cs="Liberation Serif"/>
          <w:bCs/>
          <w:i/>
          <w:sz w:val="22"/>
          <w:lang w:eastAsia="ru-RU"/>
        </w:rPr>
        <w:t xml:space="preserve"> </w:t>
      </w:r>
      <w:r>
        <w:rPr>
          <w:rFonts w:ascii="Liberation Serif" w:eastAsia="Times New Roman" w:hAnsi="Liberation Serif" w:cs="Liberation Serif"/>
          <w:bCs/>
          <w:sz w:val="22"/>
          <w:lang w:eastAsia="ru-RU"/>
        </w:rPr>
        <w:t>автономного учреждения</w:t>
      </w:r>
      <w:r w:rsidRPr="00F840C0">
        <w:rPr>
          <w:rFonts w:ascii="Liberation Serif" w:eastAsia="Times New Roman" w:hAnsi="Liberation Serif" w:cs="Liberation Serif"/>
          <w:bCs/>
          <w:sz w:val="22"/>
          <w:lang w:eastAsia="ru-RU"/>
        </w:rPr>
        <w:t>.</w:t>
      </w:r>
    </w:p>
    <w:p w:rsidR="00F840C0" w:rsidRDefault="00F840C0" w:rsidP="00F840C0">
      <w:pPr>
        <w:tabs>
          <w:tab w:val="left" w:pos="709"/>
          <w:tab w:val="left" w:pos="810"/>
        </w:tabs>
        <w:suppressAutoHyphens/>
        <w:autoSpaceDN w:val="0"/>
        <w:ind w:firstLine="709"/>
        <w:jc w:val="both"/>
        <w:textAlignment w:val="baseline"/>
        <w:rPr>
          <w:rFonts w:ascii="Liberation Serif" w:eastAsia="Times New Roman" w:hAnsi="Liberation Serif" w:cs="Liberation Serif"/>
          <w:bCs/>
          <w:sz w:val="22"/>
          <w:lang w:eastAsia="ru-RU"/>
        </w:rPr>
      </w:pPr>
      <w:r w:rsidRPr="00F840C0">
        <w:rPr>
          <w:rFonts w:ascii="Liberation Serif" w:eastAsia="Times New Roman" w:hAnsi="Liberation Serif" w:cs="Liberation Serif"/>
          <w:bCs/>
          <w:sz w:val="22"/>
          <w:lang w:eastAsia="ru-RU"/>
        </w:rPr>
        <w:lastRenderedPageBreak/>
        <w:t>3.6. </w:t>
      </w:r>
      <w:r w:rsidRPr="00F840C0">
        <w:rPr>
          <w:rFonts w:ascii="Liberation Serif" w:eastAsia="Times New Roman" w:hAnsi="Liberation Serif" w:cs="Liberation Serif"/>
          <w:b/>
          <w:bCs/>
          <w:color w:val="FF0000"/>
          <w:sz w:val="22"/>
          <w:lang w:eastAsia="ru-RU"/>
        </w:rPr>
        <w:t xml:space="preserve"> </w:t>
      </w:r>
      <w:r w:rsidRPr="00F840C0">
        <w:rPr>
          <w:rFonts w:ascii="Liberation Serif" w:eastAsia="Times New Roman" w:hAnsi="Liberation Serif" w:cs="Liberation Serif"/>
          <w:bCs/>
          <w:sz w:val="22"/>
          <w:lang w:eastAsia="ru-RU"/>
        </w:rPr>
        <w:t>Аванс не предусмотрен.</w:t>
      </w:r>
    </w:p>
    <w:p w:rsidR="00F840C0" w:rsidRDefault="00F840C0" w:rsidP="00F840C0">
      <w:pPr>
        <w:tabs>
          <w:tab w:val="left" w:pos="709"/>
          <w:tab w:val="left" w:pos="810"/>
        </w:tabs>
        <w:suppressAutoHyphens/>
        <w:autoSpaceDN w:val="0"/>
        <w:ind w:firstLine="709"/>
        <w:jc w:val="both"/>
        <w:textAlignment w:val="baseline"/>
        <w:rPr>
          <w:rFonts w:eastAsia="Times New Roman" w:cs="Times New Roman"/>
          <w:sz w:val="22"/>
          <w:lang w:eastAsia="ru-RU"/>
        </w:rPr>
      </w:pPr>
      <w:r w:rsidRPr="00F840C0">
        <w:rPr>
          <w:rFonts w:eastAsia="Times New Roman" w:cs="Times New Roman"/>
          <w:sz w:val="22"/>
          <w:lang w:eastAsia="ru-RU"/>
        </w:rPr>
        <w:t xml:space="preserve">3.7. </w:t>
      </w:r>
      <w:proofErr w:type="gramStart"/>
      <w:r w:rsidRPr="00F840C0">
        <w:rPr>
          <w:rFonts w:eastAsia="Times New Roman" w:cs="Times New Roman"/>
          <w:sz w:val="22"/>
          <w:lang w:eastAsia="ru-RU"/>
        </w:rPr>
        <w:t>Заказчик оплачив</w:t>
      </w:r>
      <w:r w:rsidR="00AE78EB">
        <w:rPr>
          <w:rFonts w:eastAsia="Times New Roman" w:cs="Times New Roman"/>
          <w:sz w:val="22"/>
          <w:lang w:eastAsia="ru-RU"/>
        </w:rPr>
        <w:t xml:space="preserve">ает фактически оказанные услуги </w:t>
      </w:r>
      <w:r w:rsidR="008D621A">
        <w:rPr>
          <w:rFonts w:eastAsia="Times New Roman" w:cs="Times New Roman"/>
          <w:sz w:val="22"/>
          <w:lang w:eastAsia="ru-RU"/>
        </w:rPr>
        <w:t xml:space="preserve">(этап оказания услуг) </w:t>
      </w:r>
      <w:r w:rsidRPr="00F840C0">
        <w:rPr>
          <w:rFonts w:eastAsia="Times New Roman" w:cs="Times New Roman"/>
          <w:sz w:val="22"/>
          <w:lang w:eastAsia="ru-RU"/>
        </w:rPr>
        <w:t xml:space="preserve">путем перечисления соответствующей суммы, на банковский счет Исполнителя в </w:t>
      </w:r>
      <w:r w:rsidR="00AE78EB">
        <w:rPr>
          <w:rFonts w:eastAsia="Times New Roman" w:cs="Times New Roman"/>
          <w:sz w:val="22"/>
          <w:lang w:eastAsia="ru-RU"/>
        </w:rPr>
        <w:t>срок</w:t>
      </w:r>
      <w:r w:rsidRPr="00F840C0">
        <w:rPr>
          <w:rFonts w:eastAsia="Times New Roman" w:cs="Times New Roman"/>
          <w:sz w:val="22"/>
          <w:lang w:eastAsia="ru-RU"/>
        </w:rPr>
        <w:t xml:space="preserve"> </w:t>
      </w:r>
      <w:r w:rsidRPr="00F840C0">
        <w:rPr>
          <w:rFonts w:eastAsia="Times New Roman" w:cs="Times New Roman"/>
          <w:b/>
          <w:sz w:val="22"/>
          <w:lang w:eastAsia="ru-RU"/>
        </w:rPr>
        <w:t>не более 7 (семи) рабочих дней</w:t>
      </w:r>
      <w:r w:rsidRPr="00F840C0">
        <w:rPr>
          <w:rFonts w:eastAsia="Times New Roman" w:cs="Times New Roman"/>
          <w:sz w:val="22"/>
          <w:lang w:eastAsia="ru-RU"/>
        </w:rPr>
        <w:t xml:space="preserve"> </w:t>
      </w:r>
      <w:r w:rsidRPr="00F840C0">
        <w:rPr>
          <w:rFonts w:eastAsia="Times New Roman" w:cs="Times New Roman"/>
          <w:bCs/>
          <w:sz w:val="22"/>
          <w:lang w:eastAsia="ru-RU"/>
        </w:rPr>
        <w:t xml:space="preserve">с даты приемки </w:t>
      </w:r>
      <w:r>
        <w:rPr>
          <w:rFonts w:eastAsia="Times New Roman" w:cs="Times New Roman"/>
          <w:bCs/>
          <w:sz w:val="22"/>
          <w:lang w:eastAsia="ru-RU"/>
        </w:rPr>
        <w:t>оказанных услуг</w:t>
      </w:r>
      <w:r w:rsidRPr="00F840C0">
        <w:rPr>
          <w:rFonts w:eastAsia="Times New Roman" w:cs="Times New Roman"/>
          <w:bCs/>
          <w:sz w:val="22"/>
          <w:lang w:eastAsia="ru-RU"/>
        </w:rPr>
        <w:t xml:space="preserve"> по договору, что подтверждается отметкой Заказчика в документах о приемке</w:t>
      </w:r>
      <w:r w:rsidRPr="00F840C0">
        <w:rPr>
          <w:rFonts w:eastAsia="Times New Roman" w:cs="Times New Roman"/>
          <w:sz w:val="22"/>
          <w:lang w:eastAsia="ru-RU"/>
        </w:rPr>
        <w:t xml:space="preserve"> </w:t>
      </w:r>
      <w:r w:rsidRPr="00F840C0">
        <w:rPr>
          <w:rFonts w:eastAsia="Times New Roman" w:cs="Times New Roman"/>
          <w:b/>
          <w:sz w:val="22"/>
          <w:lang w:eastAsia="ru-RU"/>
        </w:rPr>
        <w:t xml:space="preserve">или </w:t>
      </w:r>
      <w:r w:rsidRPr="00F840C0">
        <w:rPr>
          <w:rFonts w:eastAsia="Times New Roman" w:cs="Times New Roman"/>
          <w:b/>
          <w:sz w:val="22"/>
          <w:vertAlign w:val="superscript"/>
          <w:lang w:eastAsia="ru-RU"/>
        </w:rPr>
        <w:footnoteReference w:id="1"/>
      </w:r>
      <w:r w:rsidRPr="00F840C0">
        <w:rPr>
          <w:rFonts w:eastAsia="Times New Roman" w:cs="Times New Roman"/>
          <w:sz w:val="22"/>
          <w:lang w:eastAsia="ru-RU"/>
        </w:rPr>
        <w:t>со дня подписания</w:t>
      </w:r>
      <w:r w:rsidRPr="00F840C0">
        <w:rPr>
          <w:rFonts w:eastAsia="Times New Roman" w:cs="Times New Roman"/>
          <w:bCs/>
          <w:iCs/>
          <w:sz w:val="22"/>
          <w:lang w:eastAsia="ru-RU"/>
        </w:rPr>
        <w:t xml:space="preserve"> Заказчиком документа о приемке </w:t>
      </w:r>
      <w:r w:rsidR="00AE78EB">
        <w:rPr>
          <w:rFonts w:eastAsia="Times New Roman" w:cs="Times New Roman"/>
          <w:bCs/>
          <w:iCs/>
          <w:sz w:val="22"/>
          <w:lang w:eastAsia="ru-RU"/>
        </w:rPr>
        <w:t>оказанных услуг</w:t>
      </w:r>
      <w:r w:rsidRPr="00F840C0">
        <w:rPr>
          <w:rFonts w:eastAsia="Times New Roman" w:cs="Times New Roman"/>
          <w:bCs/>
          <w:iCs/>
          <w:sz w:val="22"/>
          <w:lang w:eastAsia="ru-RU"/>
        </w:rPr>
        <w:t xml:space="preserve"> по договору</w:t>
      </w:r>
      <w:r w:rsidR="00AE78EB">
        <w:rPr>
          <w:rFonts w:eastAsia="Times New Roman" w:cs="Times New Roman"/>
          <w:bCs/>
          <w:iCs/>
          <w:sz w:val="22"/>
          <w:lang w:eastAsia="ru-RU"/>
        </w:rPr>
        <w:t>.</w:t>
      </w:r>
      <w:proofErr w:type="gramEnd"/>
    </w:p>
    <w:p w:rsidR="00F840C0" w:rsidRPr="00F840C0" w:rsidRDefault="00AE78EB" w:rsidP="00F840C0">
      <w:pPr>
        <w:tabs>
          <w:tab w:val="left" w:pos="709"/>
          <w:tab w:val="left" w:pos="810"/>
        </w:tabs>
        <w:suppressAutoHyphens/>
        <w:autoSpaceDN w:val="0"/>
        <w:ind w:firstLine="567"/>
        <w:jc w:val="both"/>
        <w:textAlignment w:val="baseline"/>
        <w:rPr>
          <w:rFonts w:eastAsia="Times New Roman" w:cs="Times New Roman"/>
          <w:sz w:val="22"/>
          <w:lang w:eastAsia="ru-RU"/>
        </w:rPr>
      </w:pPr>
      <w:r>
        <w:rPr>
          <w:rFonts w:ascii="Liberation Serif" w:eastAsia="Times New Roman" w:hAnsi="Liberation Serif" w:cs="Liberation Serif"/>
          <w:bCs/>
          <w:sz w:val="22"/>
          <w:lang w:eastAsia="ru-RU"/>
        </w:rPr>
        <w:t xml:space="preserve">  </w:t>
      </w:r>
      <w:r w:rsidR="00F840C0" w:rsidRPr="00F840C0">
        <w:rPr>
          <w:rFonts w:ascii="Liberation Serif" w:eastAsia="Times New Roman" w:hAnsi="Liberation Serif" w:cs="Liberation Serif"/>
          <w:bCs/>
          <w:sz w:val="22"/>
          <w:lang w:eastAsia="ru-RU"/>
        </w:rPr>
        <w:t>3.</w:t>
      </w:r>
      <w:r>
        <w:rPr>
          <w:rFonts w:ascii="Liberation Serif" w:eastAsia="Times New Roman" w:hAnsi="Liberation Serif" w:cs="Liberation Serif"/>
          <w:bCs/>
          <w:sz w:val="22"/>
          <w:lang w:eastAsia="ru-RU"/>
        </w:rPr>
        <w:t>8</w:t>
      </w:r>
      <w:r w:rsidR="00F840C0" w:rsidRPr="00F840C0">
        <w:rPr>
          <w:rFonts w:ascii="Liberation Serif" w:eastAsia="Times New Roman" w:hAnsi="Liberation Serif" w:cs="Liberation Serif"/>
          <w:bCs/>
          <w:sz w:val="22"/>
          <w:lang w:eastAsia="ru-RU"/>
        </w:rPr>
        <w:t xml:space="preserve">. Датой исполнения </w:t>
      </w:r>
      <w:r w:rsidR="00F840C0" w:rsidRPr="00F840C0">
        <w:rPr>
          <w:rFonts w:ascii="Liberation Serif" w:eastAsia="Times New Roman" w:hAnsi="Liberation Serif" w:cs="Liberation Serif"/>
          <w:bCs/>
          <w:iCs/>
          <w:sz w:val="22"/>
          <w:lang w:eastAsia="ru-RU"/>
        </w:rPr>
        <w:t xml:space="preserve">Заказчиком надлежащим образом обязательства по оплате </w:t>
      </w:r>
      <w:r w:rsidR="00F840C0" w:rsidRPr="00F840C0">
        <w:rPr>
          <w:rFonts w:ascii="Liberation Serif" w:eastAsia="Times New Roman" w:hAnsi="Liberation Serif" w:cs="Liberation Serif"/>
          <w:bCs/>
          <w:sz w:val="22"/>
          <w:lang w:eastAsia="ru-RU"/>
        </w:rPr>
        <w:t>является дата (день)</w:t>
      </w:r>
      <w:r w:rsidR="00F840C0" w:rsidRPr="00F840C0">
        <w:rPr>
          <w:rFonts w:ascii="Liberation Serif" w:eastAsia="Times New Roman" w:hAnsi="Liberation Serif" w:cs="Liberation Serif"/>
          <w:sz w:val="22"/>
          <w:lang w:eastAsia="ru-RU"/>
        </w:rPr>
        <w:t xml:space="preserve"> списания денежных средств со счета Заказчика</w:t>
      </w:r>
      <w:r w:rsidR="00F840C0" w:rsidRPr="00F840C0">
        <w:rPr>
          <w:rFonts w:ascii="Liberation Serif" w:eastAsia="Times New Roman" w:hAnsi="Liberation Serif" w:cs="Liberation Serif"/>
          <w:bCs/>
          <w:sz w:val="22"/>
          <w:lang w:eastAsia="ru-RU"/>
        </w:rPr>
        <w:t>.</w:t>
      </w:r>
    </w:p>
    <w:p w:rsidR="00731181" w:rsidRDefault="00731181" w:rsidP="00731181">
      <w:pPr>
        <w:suppressAutoHyphens/>
        <w:autoSpaceDN w:val="0"/>
        <w:ind w:firstLine="567"/>
        <w:jc w:val="both"/>
        <w:textAlignment w:val="baseline"/>
        <w:rPr>
          <w:rFonts w:eastAsia="Times New Roman" w:cs="Times New Roman"/>
          <w:sz w:val="22"/>
          <w:lang w:eastAsia="ru-RU"/>
        </w:rPr>
      </w:pPr>
    </w:p>
    <w:p w:rsidR="00AE78EB" w:rsidRPr="00AE78EB" w:rsidRDefault="00AE78EB" w:rsidP="00AE78EB">
      <w:pPr>
        <w:widowControl w:val="0"/>
        <w:tabs>
          <w:tab w:val="left" w:pos="426"/>
        </w:tabs>
        <w:suppressAutoHyphens/>
        <w:autoSpaceDE w:val="0"/>
        <w:autoSpaceDN w:val="0"/>
        <w:jc w:val="center"/>
        <w:textAlignment w:val="baseline"/>
        <w:rPr>
          <w:rFonts w:ascii="Liberation Serif" w:eastAsia="Times New Roman" w:hAnsi="Liberation Serif" w:cs="Liberation Serif"/>
          <w:b/>
          <w:sz w:val="22"/>
          <w:lang w:eastAsia="ru-RU"/>
        </w:rPr>
      </w:pPr>
      <w:r w:rsidRPr="00AE78EB">
        <w:rPr>
          <w:rFonts w:ascii="Liberation Serif" w:eastAsia="Times New Roman" w:hAnsi="Liberation Serif" w:cs="Liberation Serif"/>
          <w:b/>
          <w:sz w:val="22"/>
          <w:lang w:eastAsia="ru-RU"/>
        </w:rPr>
        <w:t>4. Сроки оказания услуг</w:t>
      </w:r>
    </w:p>
    <w:p w:rsidR="00AE78EB" w:rsidRPr="00AE78EB" w:rsidRDefault="00AE78EB" w:rsidP="00AE78EB">
      <w:pPr>
        <w:widowControl w:val="0"/>
        <w:tabs>
          <w:tab w:val="left" w:pos="426"/>
        </w:tabs>
        <w:suppressAutoHyphens/>
        <w:autoSpaceDE w:val="0"/>
        <w:autoSpaceDN w:val="0"/>
        <w:ind w:firstLine="709"/>
        <w:jc w:val="center"/>
        <w:textAlignment w:val="baseline"/>
        <w:rPr>
          <w:rFonts w:ascii="Liberation Serif" w:eastAsia="Times New Roman" w:hAnsi="Liberation Serif" w:cs="Liberation Serif"/>
          <w:sz w:val="22"/>
          <w:lang w:eastAsia="ru-RU"/>
        </w:rPr>
      </w:pPr>
    </w:p>
    <w:p w:rsidR="00AE78EB" w:rsidRPr="00AE78EB" w:rsidRDefault="00AE78EB" w:rsidP="00AE78EB">
      <w:pPr>
        <w:suppressAutoHyphens/>
        <w:autoSpaceDN w:val="0"/>
        <w:ind w:firstLine="567"/>
        <w:jc w:val="both"/>
        <w:textAlignment w:val="baseline"/>
        <w:rPr>
          <w:rFonts w:eastAsia="Times New Roman" w:cs="Times New Roman"/>
          <w:sz w:val="22"/>
          <w:lang w:eastAsia="ru-RU"/>
        </w:rPr>
      </w:pPr>
      <w:r w:rsidRPr="00AE78EB">
        <w:rPr>
          <w:rFonts w:ascii="Liberation Serif" w:eastAsia="Times New Roman" w:hAnsi="Liberation Serif" w:cs="Liberation Serif"/>
          <w:sz w:val="22"/>
          <w:lang w:eastAsia="ru-RU"/>
        </w:rPr>
        <w:t>4.1.</w:t>
      </w:r>
      <w:r w:rsidRPr="00AE78EB">
        <w:rPr>
          <w:rFonts w:eastAsia="Times New Roman" w:cs="Times New Roman"/>
          <w:sz w:val="22"/>
          <w:lang w:eastAsia="ru-RU"/>
        </w:rPr>
        <w:t> </w:t>
      </w:r>
      <w:r w:rsidRPr="00AE78EB">
        <w:rPr>
          <w:rFonts w:ascii="Liberation Serif" w:eastAsia="Times New Roman" w:hAnsi="Liberation Serif" w:cs="Liberation Serif"/>
          <w:sz w:val="22"/>
          <w:lang w:eastAsia="ru-RU"/>
        </w:rPr>
        <w:t>Сроки оказания услуг:</w:t>
      </w:r>
    </w:p>
    <w:p w:rsidR="00AE78EB" w:rsidRPr="00AE78EB" w:rsidRDefault="00AE78EB" w:rsidP="00AE78EB">
      <w:pPr>
        <w:suppressAutoHyphens/>
        <w:autoSpaceDN w:val="0"/>
        <w:ind w:firstLine="567"/>
        <w:jc w:val="both"/>
        <w:textAlignment w:val="baseline"/>
        <w:rPr>
          <w:rFonts w:ascii="Liberation Serif" w:eastAsia="Times New Roman" w:hAnsi="Liberation Serif" w:cs="Liberation Serif"/>
          <w:sz w:val="22"/>
          <w:lang w:eastAsia="ru-RU"/>
        </w:rPr>
      </w:pPr>
      <w:r w:rsidRPr="00AE78EB">
        <w:rPr>
          <w:rFonts w:ascii="Liberation Serif" w:eastAsia="Times New Roman" w:hAnsi="Liberation Serif" w:cs="Liberation Serif"/>
          <w:sz w:val="22"/>
          <w:lang w:eastAsia="ru-RU"/>
        </w:rPr>
        <w:t>- начало оказания услуг: «</w:t>
      </w:r>
      <w:r>
        <w:rPr>
          <w:rFonts w:ascii="Liberation Serif" w:eastAsia="Times New Roman" w:hAnsi="Liberation Serif" w:cs="Liberation Serif"/>
          <w:sz w:val="22"/>
          <w:lang w:eastAsia="ru-RU"/>
        </w:rPr>
        <w:t>24</w:t>
      </w:r>
      <w:r w:rsidRPr="00AE78EB">
        <w:rPr>
          <w:rFonts w:ascii="Liberation Serif" w:eastAsia="Times New Roman" w:hAnsi="Liberation Serif" w:cs="Liberation Serif"/>
          <w:sz w:val="22"/>
          <w:lang w:eastAsia="ru-RU"/>
        </w:rPr>
        <w:t xml:space="preserve">» </w:t>
      </w:r>
      <w:r>
        <w:rPr>
          <w:rFonts w:ascii="Liberation Serif" w:eastAsia="Times New Roman" w:hAnsi="Liberation Serif" w:cs="Liberation Serif"/>
          <w:sz w:val="22"/>
          <w:lang w:eastAsia="ru-RU"/>
        </w:rPr>
        <w:t>августа</w:t>
      </w:r>
      <w:r w:rsidRPr="00AE78EB">
        <w:rPr>
          <w:rFonts w:ascii="Liberation Serif" w:eastAsia="Times New Roman" w:hAnsi="Liberation Serif" w:cs="Liberation Serif"/>
          <w:sz w:val="22"/>
          <w:lang w:eastAsia="ru-RU"/>
        </w:rPr>
        <w:t xml:space="preserve"> 20</w:t>
      </w:r>
      <w:r>
        <w:rPr>
          <w:rFonts w:ascii="Liberation Serif" w:eastAsia="Times New Roman" w:hAnsi="Liberation Serif" w:cs="Liberation Serif"/>
          <w:sz w:val="22"/>
          <w:lang w:eastAsia="ru-RU"/>
        </w:rPr>
        <w:t>25</w:t>
      </w:r>
      <w:r w:rsidRPr="00AE78EB">
        <w:rPr>
          <w:rFonts w:ascii="Liberation Serif" w:eastAsia="Times New Roman" w:hAnsi="Liberation Serif" w:cs="Liberation Serif"/>
          <w:sz w:val="22"/>
          <w:lang w:eastAsia="ru-RU"/>
        </w:rPr>
        <w:t xml:space="preserve"> года,</w:t>
      </w:r>
    </w:p>
    <w:p w:rsidR="00925F8B" w:rsidRDefault="00AE78EB" w:rsidP="00AE78EB">
      <w:pPr>
        <w:suppressAutoHyphens/>
        <w:autoSpaceDN w:val="0"/>
        <w:ind w:firstLine="567"/>
        <w:jc w:val="both"/>
        <w:textAlignment w:val="baseline"/>
        <w:rPr>
          <w:bCs/>
          <w:sz w:val="22"/>
        </w:rPr>
      </w:pPr>
      <w:r w:rsidRPr="00AE78EB">
        <w:rPr>
          <w:rFonts w:ascii="Liberation Serif" w:eastAsia="Times New Roman" w:hAnsi="Liberation Serif" w:cs="Liberation Serif"/>
          <w:sz w:val="22"/>
          <w:lang w:eastAsia="ru-RU"/>
        </w:rPr>
        <w:t>- окончание оказания услуг «</w:t>
      </w:r>
      <w:r>
        <w:rPr>
          <w:rFonts w:ascii="Liberation Serif" w:eastAsia="Times New Roman" w:hAnsi="Liberation Serif" w:cs="Liberation Serif"/>
          <w:sz w:val="22"/>
          <w:lang w:eastAsia="ru-RU"/>
        </w:rPr>
        <w:t>23</w:t>
      </w:r>
      <w:r w:rsidRPr="00AE78EB">
        <w:rPr>
          <w:rFonts w:ascii="Liberation Serif" w:eastAsia="Times New Roman" w:hAnsi="Liberation Serif" w:cs="Liberation Serif"/>
          <w:sz w:val="22"/>
          <w:lang w:eastAsia="ru-RU"/>
        </w:rPr>
        <w:t xml:space="preserve">» </w:t>
      </w:r>
      <w:r>
        <w:rPr>
          <w:rFonts w:ascii="Liberation Serif" w:eastAsia="Times New Roman" w:hAnsi="Liberation Serif" w:cs="Liberation Serif"/>
          <w:sz w:val="22"/>
          <w:lang w:eastAsia="ru-RU"/>
        </w:rPr>
        <w:t>августа</w:t>
      </w:r>
      <w:r w:rsidRPr="00AE78EB">
        <w:rPr>
          <w:rFonts w:ascii="Liberation Serif" w:eastAsia="Times New Roman" w:hAnsi="Liberation Serif" w:cs="Liberation Serif"/>
          <w:sz w:val="22"/>
          <w:lang w:eastAsia="ru-RU"/>
        </w:rPr>
        <w:t xml:space="preserve"> 20</w:t>
      </w:r>
      <w:r w:rsidR="004901A4">
        <w:rPr>
          <w:rFonts w:ascii="Liberation Serif" w:eastAsia="Times New Roman" w:hAnsi="Liberation Serif" w:cs="Liberation Serif"/>
          <w:sz w:val="22"/>
          <w:lang w:eastAsia="ru-RU"/>
        </w:rPr>
        <w:t>26</w:t>
      </w:r>
      <w:r w:rsidRPr="00AE78EB">
        <w:rPr>
          <w:rFonts w:ascii="Liberation Serif" w:eastAsia="Times New Roman" w:hAnsi="Liberation Serif" w:cs="Liberation Serif"/>
          <w:sz w:val="22"/>
          <w:lang w:eastAsia="ru-RU"/>
        </w:rPr>
        <w:t xml:space="preserve"> года.</w:t>
      </w:r>
    </w:p>
    <w:p w:rsidR="00201BBC" w:rsidRPr="00201BBC" w:rsidRDefault="00201BBC" w:rsidP="00201BBC">
      <w:pPr>
        <w:ind w:firstLine="709"/>
        <w:jc w:val="both"/>
        <w:rPr>
          <w:rFonts w:eastAsia="Times New Roman" w:cs="Times New Roman"/>
          <w:sz w:val="22"/>
          <w:lang w:eastAsia="ru-RU"/>
        </w:rPr>
      </w:pPr>
    </w:p>
    <w:p w:rsidR="00201BBC" w:rsidRPr="00201BBC" w:rsidRDefault="00201BBC" w:rsidP="00201BBC">
      <w:pPr>
        <w:ind w:left="1134"/>
        <w:jc w:val="center"/>
        <w:rPr>
          <w:rFonts w:eastAsia="Times New Roman" w:cs="Times New Roman"/>
          <w:b/>
          <w:sz w:val="22"/>
          <w:lang w:eastAsia="ar-SA"/>
        </w:rPr>
      </w:pPr>
      <w:r w:rsidRPr="00201BBC">
        <w:rPr>
          <w:rFonts w:eastAsia="Times New Roman" w:cs="Times New Roman"/>
          <w:b/>
          <w:sz w:val="22"/>
          <w:lang w:eastAsia="ar-SA"/>
        </w:rPr>
        <w:t xml:space="preserve">5. </w:t>
      </w:r>
      <w:r w:rsidR="00B778CC">
        <w:rPr>
          <w:rFonts w:eastAsia="Times New Roman" w:cs="Times New Roman"/>
          <w:b/>
          <w:sz w:val="22"/>
          <w:lang w:eastAsia="ar-SA"/>
        </w:rPr>
        <w:t>Порядок приемки оказанных услуг</w:t>
      </w:r>
    </w:p>
    <w:p w:rsidR="00201BBC" w:rsidRPr="00201BBC" w:rsidRDefault="00201BBC" w:rsidP="00201BBC">
      <w:pPr>
        <w:widowControl w:val="0"/>
        <w:autoSpaceDE w:val="0"/>
        <w:autoSpaceDN w:val="0"/>
        <w:adjustRightInd w:val="0"/>
        <w:ind w:left="1134"/>
        <w:contextualSpacing/>
        <w:jc w:val="both"/>
        <w:rPr>
          <w:rFonts w:eastAsia="Times New Roman" w:cs="Times New Roman"/>
          <w:b/>
          <w:sz w:val="22"/>
          <w:lang w:eastAsia="ru-RU"/>
        </w:rPr>
      </w:pPr>
    </w:p>
    <w:p w:rsidR="00C35FCF" w:rsidRPr="00C35FCF" w:rsidRDefault="00B778CC" w:rsidP="00C35FCF">
      <w:pPr>
        <w:suppressAutoHyphens/>
        <w:autoSpaceDN w:val="0"/>
        <w:ind w:firstLine="567"/>
        <w:jc w:val="both"/>
        <w:textAlignment w:val="baseline"/>
        <w:rPr>
          <w:rFonts w:eastAsia="Times New Roman" w:cs="Times New Roman"/>
          <w:sz w:val="22"/>
          <w:lang w:eastAsia="ru-RU"/>
        </w:rPr>
      </w:pPr>
      <w:r>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 xml:space="preserve">.1. По завершении оказания услуг (отдельного этапа оказания услуг) (далее – оказанные услуги) Исполнитель представляет Заказчику документы: </w:t>
      </w:r>
      <w:r w:rsidR="00C35FCF">
        <w:rPr>
          <w:rFonts w:ascii="Liberation Serif" w:eastAsia="Times New Roman" w:hAnsi="Liberation Serif" w:cs="Liberation Serif"/>
          <w:sz w:val="22"/>
          <w:lang w:eastAsia="ru-RU"/>
        </w:rPr>
        <w:t>акт оказанных услуг, счет (счет-фактуру)</w:t>
      </w:r>
      <w:r w:rsidR="00C35FCF" w:rsidRPr="00C35FCF">
        <w:rPr>
          <w:rFonts w:ascii="Liberation Serif" w:eastAsia="Times New Roman" w:hAnsi="Liberation Serif" w:cs="Liberation Serif"/>
          <w:sz w:val="22"/>
          <w:lang w:eastAsia="ru-RU"/>
        </w:rPr>
        <w:t>. </w:t>
      </w:r>
    </w:p>
    <w:p w:rsidR="00C35FCF" w:rsidRPr="00C35FCF" w:rsidRDefault="00B778CC" w:rsidP="00C35FCF">
      <w:pPr>
        <w:suppressAutoHyphens/>
        <w:autoSpaceDE w:val="0"/>
        <w:autoSpaceDN w:val="0"/>
        <w:ind w:firstLine="567"/>
        <w:jc w:val="both"/>
        <w:textAlignment w:val="baseline"/>
        <w:rPr>
          <w:rFonts w:eastAsia="Times New Roman" w:cs="Times New Roman"/>
          <w:sz w:val="22"/>
          <w:lang w:eastAsia="ru-RU"/>
        </w:rPr>
      </w:pPr>
      <w:r>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 xml:space="preserve">.2. </w:t>
      </w:r>
      <w:proofErr w:type="gramStart"/>
      <w:r w:rsidR="00C35FCF" w:rsidRPr="00C35FCF">
        <w:rPr>
          <w:rFonts w:ascii="Liberation Serif" w:eastAsia="Times New Roman" w:hAnsi="Liberation Serif" w:cs="Liberation Serif"/>
          <w:sz w:val="22"/>
          <w:lang w:eastAsia="ru-RU"/>
        </w:rPr>
        <w:t xml:space="preserve">В течение </w:t>
      </w:r>
      <w:r>
        <w:rPr>
          <w:rFonts w:ascii="Liberation Serif" w:eastAsia="Times New Roman" w:hAnsi="Liberation Serif" w:cs="Liberation Serif"/>
          <w:sz w:val="22"/>
          <w:lang w:eastAsia="ru-RU"/>
        </w:rPr>
        <w:t>7</w:t>
      </w:r>
      <w:r w:rsidR="00C35FCF" w:rsidRPr="00C35FCF">
        <w:rPr>
          <w:rFonts w:ascii="Liberation Serif" w:eastAsia="Times New Roman" w:hAnsi="Liberation Serif" w:cs="Liberation Serif"/>
          <w:sz w:val="22"/>
          <w:lang w:eastAsia="ru-RU"/>
        </w:rPr>
        <w:t xml:space="preserve"> (</w:t>
      </w:r>
      <w:r>
        <w:rPr>
          <w:rFonts w:ascii="Liberation Serif" w:eastAsia="Times New Roman" w:hAnsi="Liberation Serif" w:cs="Liberation Serif"/>
          <w:sz w:val="22"/>
          <w:lang w:eastAsia="ru-RU"/>
        </w:rPr>
        <w:t>семи</w:t>
      </w:r>
      <w:r w:rsidR="00C35FCF" w:rsidRPr="00C35FCF">
        <w:rPr>
          <w:rFonts w:ascii="Liberation Serif" w:eastAsia="Times New Roman" w:hAnsi="Liberation Serif" w:cs="Liberation Serif"/>
          <w:sz w:val="22"/>
          <w:lang w:eastAsia="ru-RU"/>
        </w:rPr>
        <w:t xml:space="preserve">) дней после получения от Исполнителя документов, указанных в пункте </w:t>
      </w:r>
      <w:r>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.1. договора, Заказчик обязан провести приемку оказанных услуг</w:t>
      </w:r>
      <w:r w:rsidR="00C35FCF" w:rsidRPr="00C35FCF">
        <w:rPr>
          <w:rFonts w:eastAsia="Times New Roman" w:cs="Times New Roman"/>
          <w:sz w:val="22"/>
          <w:lang w:eastAsia="ru-RU"/>
        </w:rPr>
        <w:t xml:space="preserve"> </w:t>
      </w:r>
      <w:r w:rsidR="00C35FCF" w:rsidRPr="00C35FCF">
        <w:rPr>
          <w:rFonts w:ascii="Liberation Serif" w:eastAsia="Times New Roman" w:hAnsi="Liberation Serif" w:cs="Liberation Serif"/>
          <w:sz w:val="22"/>
          <w:lang w:eastAsia="ru-RU"/>
        </w:rPr>
        <w:t xml:space="preserve">в части их соответствия условиям договора и оформить ее результат путем подписания документа </w:t>
      </w:r>
      <w:r w:rsidR="00C35FCF" w:rsidRPr="00C35FCF">
        <w:rPr>
          <w:rFonts w:ascii="Liberation Serif" w:eastAsia="Times New Roman" w:hAnsi="Liberation Serif" w:cs="Liberation Serif"/>
          <w:sz w:val="22"/>
          <w:lang w:eastAsia="ru-RU"/>
        </w:rPr>
        <w:br/>
        <w:t>о приемке, либо направить Исполнителю в том же порядке мотивированный отказ от подписания указанных документов с указанием причин такого отказа, в соответствии с которым Исполнитель обязан</w:t>
      </w:r>
      <w:proofErr w:type="gramEnd"/>
      <w:r w:rsidR="00C35FCF" w:rsidRPr="00C35FCF">
        <w:rPr>
          <w:rFonts w:ascii="Liberation Serif" w:eastAsia="Times New Roman" w:hAnsi="Liberation Serif" w:cs="Liberation Serif"/>
          <w:sz w:val="22"/>
          <w:lang w:eastAsia="ru-RU"/>
        </w:rPr>
        <w:t xml:space="preserve"> в течение 7 (семи) дней устранить выявленные недостатки.</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sz w:val="22"/>
          <w:lang w:eastAsia="ru-RU"/>
        </w:rPr>
      </w:pPr>
      <w:r w:rsidRPr="00C35FCF">
        <w:rPr>
          <w:rFonts w:ascii="Liberation Serif" w:eastAsia="Times New Roman" w:hAnsi="Liberation Serif" w:cs="Liberation Serif"/>
          <w:sz w:val="22"/>
          <w:lang w:eastAsia="ru-RU"/>
        </w:rPr>
        <w:t xml:space="preserve">Приемка оказанных услуг после устранения недостатков осуществляется в сроки и </w:t>
      </w:r>
      <w:proofErr w:type="gramStart"/>
      <w:r w:rsidRPr="00C35FCF">
        <w:rPr>
          <w:rFonts w:ascii="Liberation Serif" w:eastAsia="Times New Roman" w:hAnsi="Liberation Serif" w:cs="Liberation Serif"/>
          <w:sz w:val="22"/>
          <w:lang w:eastAsia="ru-RU"/>
        </w:rPr>
        <w:t>порядке</w:t>
      </w:r>
      <w:proofErr w:type="gramEnd"/>
      <w:r w:rsidRPr="00C35FCF">
        <w:rPr>
          <w:rFonts w:ascii="Liberation Serif" w:eastAsia="Times New Roman" w:hAnsi="Liberation Serif" w:cs="Liberation Serif"/>
          <w:sz w:val="22"/>
          <w:lang w:eastAsia="ru-RU"/>
        </w:rPr>
        <w:t xml:space="preserve">, установленные настоящим разделом договора. </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sz w:val="22"/>
          <w:lang w:eastAsia="ru-RU"/>
        </w:rPr>
      </w:pPr>
      <w:proofErr w:type="gramStart"/>
      <w:r w:rsidRPr="00C35FCF">
        <w:rPr>
          <w:rFonts w:ascii="Liberation Serif" w:eastAsia="Times New Roman" w:hAnsi="Liberation Serif" w:cs="Liberation Serif"/>
          <w:sz w:val="22"/>
          <w:lang w:eastAsia="ru-RU"/>
        </w:rPr>
        <w:t>Если Исполнитель в установленный срок не устранит выявленные недостатки оказанных услуг, Заказчик вправе предъявить Исполнителю требование о возмещении своих расходов на устранение недостатков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C35FCF" w:rsidRPr="00C35FCF" w:rsidRDefault="00B778CC" w:rsidP="00C35FCF">
      <w:pPr>
        <w:suppressAutoHyphens/>
        <w:autoSpaceDE w:val="0"/>
        <w:autoSpaceDN w:val="0"/>
        <w:ind w:firstLine="567"/>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w:t>
      </w:r>
      <w:r w:rsidR="00C35FCF">
        <w:rPr>
          <w:rFonts w:ascii="Liberation Serif" w:eastAsia="Times New Roman" w:hAnsi="Liberation Serif" w:cs="Liberation Serif"/>
          <w:sz w:val="22"/>
          <w:lang w:eastAsia="ru-RU"/>
        </w:rPr>
        <w:t>3</w:t>
      </w:r>
      <w:r w:rsidR="00C35FCF" w:rsidRPr="00C35FCF">
        <w:rPr>
          <w:rFonts w:ascii="Liberation Serif" w:eastAsia="Times New Roman" w:hAnsi="Liberation Serif" w:cs="Liberation Serif"/>
          <w:sz w:val="22"/>
          <w:lang w:eastAsia="ru-RU"/>
        </w:rPr>
        <w:t>. Заказчик вправе для приемки оказанных услуг по договору (его отдельных этапов) создать приемочную комиссию, которая состоит из не менее трех человек.</w:t>
      </w:r>
    </w:p>
    <w:p w:rsidR="00C35FCF" w:rsidRPr="00C35FCF" w:rsidRDefault="00B778CC" w:rsidP="00C35FCF">
      <w:pPr>
        <w:widowControl w:val="0"/>
        <w:suppressAutoHyphens/>
        <w:autoSpaceDE w:val="0"/>
        <w:autoSpaceDN w:val="0"/>
        <w:ind w:firstLine="567"/>
        <w:jc w:val="both"/>
        <w:textAlignment w:val="baseline"/>
        <w:rPr>
          <w:rFonts w:eastAsia="Times New Roman" w:cs="Times New Roman"/>
          <w:sz w:val="22"/>
          <w:lang w:eastAsia="ru-RU"/>
        </w:rPr>
      </w:pPr>
      <w:r>
        <w:rPr>
          <w:rFonts w:ascii="Liberation Serif" w:eastAsia="Times New Roman" w:hAnsi="Liberation Serif" w:cs="Liberation Serif"/>
          <w:sz w:val="22"/>
          <w:lang w:eastAsia="ru-RU"/>
        </w:rPr>
        <w:t>5</w:t>
      </w:r>
      <w:r w:rsidR="00C35FCF">
        <w:rPr>
          <w:rFonts w:ascii="Liberation Serif" w:eastAsia="Times New Roman" w:hAnsi="Liberation Serif" w:cs="Liberation Serif"/>
          <w:sz w:val="22"/>
          <w:lang w:eastAsia="ru-RU"/>
        </w:rPr>
        <w:t>.4</w:t>
      </w:r>
      <w:r w:rsidR="00C35FCF" w:rsidRPr="00C35FCF">
        <w:rPr>
          <w:rFonts w:ascii="Liberation Serif" w:eastAsia="Times New Roman" w:hAnsi="Liberation Serif" w:cs="Liberation Serif"/>
          <w:sz w:val="22"/>
          <w:lang w:eastAsia="ru-RU"/>
        </w:rPr>
        <w:t>. </w:t>
      </w:r>
      <w:r w:rsidR="00C35FCF" w:rsidRPr="00C35FCF">
        <w:rPr>
          <w:rFonts w:ascii="Liberation Serif" w:eastAsia="Times New Roman" w:hAnsi="Liberation Serif" w:cs="Liberation Serif"/>
          <w:bCs/>
          <w:sz w:val="22"/>
          <w:lang w:eastAsia="ru-RU"/>
        </w:rPr>
        <w:t>Для проверки соответствия оказанных услуг условиям договора Заказчик вправе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bCs/>
          <w:color w:val="000000"/>
          <w:sz w:val="22"/>
          <w:lang w:eastAsia="ar-SA"/>
        </w:rPr>
      </w:pPr>
      <w:r>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w:t>
      </w:r>
      <w:r w:rsidR="00C35FCF">
        <w:rPr>
          <w:rFonts w:ascii="Liberation Serif" w:eastAsia="Times New Roman" w:hAnsi="Liberation Serif" w:cs="Liberation Serif"/>
          <w:sz w:val="22"/>
          <w:lang w:eastAsia="ru-RU"/>
        </w:rPr>
        <w:t>5</w:t>
      </w:r>
      <w:r w:rsidR="00C35FCF" w:rsidRPr="00C35FCF">
        <w:rPr>
          <w:rFonts w:ascii="Liberation Serif" w:eastAsia="Times New Roman" w:hAnsi="Liberation Serif" w:cs="Liberation Serif"/>
          <w:sz w:val="22"/>
          <w:lang w:eastAsia="ru-RU"/>
        </w:rPr>
        <w:t>.</w:t>
      </w:r>
      <w:r w:rsidR="00C35FCF" w:rsidRPr="00C35FCF">
        <w:rPr>
          <w:rFonts w:ascii="Liberation Serif" w:eastAsia="Times New Roman" w:hAnsi="Liberation Serif" w:cs="Liberation Serif"/>
          <w:kern w:val="3"/>
          <w:sz w:val="22"/>
          <w:lang w:eastAsia="ar-SA"/>
        </w:rPr>
        <w:t xml:space="preserve"> Заказчик </w:t>
      </w:r>
      <w:r w:rsidR="00C35FCF" w:rsidRPr="00C35FCF">
        <w:rPr>
          <w:rFonts w:ascii="Liberation Serif" w:eastAsia="Times New Roman" w:hAnsi="Liberation Serif" w:cs="Liberation Serif"/>
          <w:color w:val="000000"/>
          <w:sz w:val="22"/>
          <w:lang w:eastAsia="ar-SA"/>
        </w:rPr>
        <w:t>вправе при приемке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Исполнителя</w:t>
      </w:r>
      <w:r w:rsidR="00C35FCF" w:rsidRPr="00C35FCF">
        <w:rPr>
          <w:rFonts w:ascii="Liberation Serif" w:eastAsia="Times New Roman" w:hAnsi="Liberation Serif" w:cs="Liberation Serif"/>
          <w:bCs/>
          <w:color w:val="000000"/>
          <w:sz w:val="22"/>
          <w:lang w:eastAsia="ar-SA"/>
        </w:rPr>
        <w:t xml:space="preserve"> (по согласованию с Исполнителем).</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 xml:space="preserve">.1. </w:t>
      </w:r>
      <w:proofErr w:type="gramStart"/>
      <w:r w:rsidR="00C35FCF" w:rsidRPr="00C35FCF">
        <w:rPr>
          <w:rFonts w:ascii="Liberation Serif" w:eastAsia="Times New Roman" w:hAnsi="Liberation Serif" w:cs="Liberation Serif"/>
          <w:color w:val="000000"/>
          <w:sz w:val="22"/>
          <w:lang w:eastAsia="ar-SA"/>
        </w:rPr>
        <w:t>Приемка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00C35FCF" w:rsidRPr="00C35FCF">
        <w:rPr>
          <w:rFonts w:ascii="Liberation Serif" w:eastAsia="Times New Roman" w:hAnsi="Liberation Serif" w:cs="Liberation Serif"/>
          <w:color w:val="000000"/>
          <w:sz w:val="22"/>
          <w:lang w:eastAsia="ar-SA"/>
        </w:rPr>
        <w:t xml:space="preserve"> Президента Российской Федерации и Правительства Российской Федерации.</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договора.</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.2.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.3.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.4. Фотосъемка и (или) видеозапись (видеосъемка) приемки оказанных услуг фиксирует, в том числе:</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 процесс проверки оказанных услуг на соответствие объему и качеству, предусмотренных договором.</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 xml:space="preserve">Факты неисполнения и (или) ненадлежащего исполнения Исполнителем обязательств по договору подробно фиксируются посредством фотосъемки и (или) видеозаписи (видеосъемки). </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.5. Полученные в ходе приемки оказанных услуг фот</w:t>
      </w:r>
      <w:proofErr w:type="gramStart"/>
      <w:r w:rsidR="00C35FCF" w:rsidRPr="00C35FCF">
        <w:rPr>
          <w:rFonts w:ascii="Liberation Serif" w:eastAsia="Times New Roman" w:hAnsi="Liberation Serif" w:cs="Liberation Serif"/>
          <w:color w:val="000000"/>
          <w:sz w:val="22"/>
          <w:lang w:eastAsia="ar-SA"/>
        </w:rPr>
        <w:t>о-</w:t>
      </w:r>
      <w:proofErr w:type="gramEnd"/>
      <w:r w:rsidR="00C35FCF" w:rsidRPr="00C35FCF">
        <w:rPr>
          <w:rFonts w:ascii="Liberation Serif" w:eastAsia="Times New Roman" w:hAnsi="Liberation Serif" w:cs="Liberation Serif"/>
          <w:color w:val="000000"/>
          <w:sz w:val="22"/>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C35FCF">
        <w:rPr>
          <w:rFonts w:ascii="Liberation Serif" w:eastAsia="Times New Roman" w:hAnsi="Liberation Serif" w:cs="Liberation Serif"/>
          <w:color w:val="000000"/>
          <w:sz w:val="22"/>
          <w:lang w:eastAsia="ar-SA"/>
        </w:rPr>
        <w:t>ь(</w:t>
      </w:r>
      <w:proofErr w:type="spellStart"/>
      <w:proofErr w:type="gramEnd"/>
      <w:r w:rsidRPr="00C35FCF">
        <w:rPr>
          <w:rFonts w:ascii="Liberation Serif" w:eastAsia="Times New Roman" w:hAnsi="Liberation Serif" w:cs="Liberation Serif"/>
          <w:color w:val="000000"/>
          <w:sz w:val="22"/>
          <w:lang w:eastAsia="ar-SA"/>
        </w:rPr>
        <w:t>ти</w:t>
      </w:r>
      <w:proofErr w:type="spellEnd"/>
      <w:r w:rsidRPr="00C35FCF">
        <w:rPr>
          <w:rFonts w:ascii="Liberation Serif" w:eastAsia="Times New Roman" w:hAnsi="Liberation Serif" w:cs="Liberation Serif"/>
          <w:color w:val="000000"/>
          <w:sz w:val="22"/>
          <w:lang w:eastAsia="ar-SA"/>
        </w:rPr>
        <w:t>) присутствующего(их) ответственного(</w:t>
      </w:r>
      <w:proofErr w:type="spellStart"/>
      <w:r w:rsidRPr="00C35FCF">
        <w:rPr>
          <w:rFonts w:ascii="Liberation Serif" w:eastAsia="Times New Roman" w:hAnsi="Liberation Serif" w:cs="Liberation Serif"/>
          <w:color w:val="000000"/>
          <w:sz w:val="22"/>
          <w:lang w:eastAsia="ar-SA"/>
        </w:rPr>
        <w:t>ых</w:t>
      </w:r>
      <w:proofErr w:type="spellEnd"/>
      <w:r w:rsidRPr="00C35FCF">
        <w:rPr>
          <w:rFonts w:ascii="Liberation Serif" w:eastAsia="Times New Roman" w:hAnsi="Liberation Serif" w:cs="Liberation Serif"/>
          <w:color w:val="000000"/>
          <w:sz w:val="22"/>
          <w:lang w:eastAsia="ar-SA"/>
        </w:rPr>
        <w:t>) лица (лиц) за приемку поставленного товара (выполненных работ, оказанных услуг), информацию о дате, месте и времени видеозаписи (видеосъемки).</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При изготовлении фот</w:t>
      </w:r>
      <w:proofErr w:type="gramStart"/>
      <w:r w:rsidRPr="00C35FCF">
        <w:rPr>
          <w:rFonts w:ascii="Liberation Serif" w:eastAsia="Times New Roman" w:hAnsi="Liberation Serif" w:cs="Liberation Serif"/>
          <w:color w:val="000000"/>
          <w:sz w:val="22"/>
          <w:lang w:eastAsia="ar-SA"/>
        </w:rPr>
        <w:t>о-</w:t>
      </w:r>
      <w:proofErr w:type="gramEnd"/>
      <w:r w:rsidRPr="00C35FCF">
        <w:rPr>
          <w:rFonts w:ascii="Liberation Serif" w:eastAsia="Times New Roman" w:hAnsi="Liberation Serif" w:cs="Liberation Serif"/>
          <w:color w:val="000000"/>
          <w:sz w:val="22"/>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C35FCF">
        <w:rPr>
          <w:rFonts w:ascii="Liberation Serif" w:eastAsia="Times New Roman" w:hAnsi="Liberation Serif" w:cs="Liberation Serif"/>
          <w:color w:val="000000"/>
          <w:sz w:val="22"/>
          <w:lang w:eastAsia="ar-SA"/>
        </w:rPr>
        <w:t>jpeg</w:t>
      </w:r>
      <w:proofErr w:type="spellEnd"/>
      <w:r w:rsidRPr="00C35FCF">
        <w:rPr>
          <w:rFonts w:ascii="Liberation Serif" w:eastAsia="Times New Roman" w:hAnsi="Liberation Serif" w:cs="Liberation Serif"/>
          <w:color w:val="000000"/>
          <w:sz w:val="22"/>
          <w:lang w:eastAsia="ar-SA"/>
        </w:rPr>
        <w:t xml:space="preserve">, </w:t>
      </w:r>
      <w:proofErr w:type="spellStart"/>
      <w:r w:rsidRPr="00C35FCF">
        <w:rPr>
          <w:rFonts w:ascii="Liberation Serif" w:eastAsia="Times New Roman" w:hAnsi="Liberation Serif" w:cs="Liberation Serif"/>
          <w:color w:val="000000"/>
          <w:sz w:val="22"/>
          <w:lang w:eastAsia="ar-SA"/>
        </w:rPr>
        <w:t>png</w:t>
      </w:r>
      <w:proofErr w:type="spellEnd"/>
      <w:r w:rsidRPr="00C35FCF">
        <w:rPr>
          <w:rFonts w:ascii="Liberation Serif" w:eastAsia="Times New Roman" w:hAnsi="Liberation Serif" w:cs="Liberation Serif"/>
          <w:color w:val="000000"/>
          <w:sz w:val="22"/>
          <w:lang w:eastAsia="ar-SA"/>
        </w:rPr>
        <w:t xml:space="preserve">, </w:t>
      </w:r>
      <w:proofErr w:type="spellStart"/>
      <w:r w:rsidRPr="00C35FCF">
        <w:rPr>
          <w:rFonts w:ascii="Liberation Serif" w:eastAsia="Times New Roman" w:hAnsi="Liberation Serif" w:cs="Liberation Serif"/>
          <w:color w:val="000000"/>
          <w:sz w:val="22"/>
          <w:lang w:eastAsia="ar-SA"/>
        </w:rPr>
        <w:t>tif</w:t>
      </w:r>
      <w:proofErr w:type="spellEnd"/>
      <w:r w:rsidRPr="00C35FCF">
        <w:rPr>
          <w:rFonts w:ascii="Liberation Serif" w:eastAsia="Times New Roman" w:hAnsi="Liberation Serif" w:cs="Liberation Serif"/>
          <w:color w:val="000000"/>
          <w:sz w:val="22"/>
          <w:lang w:eastAsia="ar-SA"/>
        </w:rPr>
        <w:t xml:space="preserve">, </w:t>
      </w:r>
      <w:proofErr w:type="spellStart"/>
      <w:r w:rsidRPr="00C35FCF">
        <w:rPr>
          <w:rFonts w:ascii="Liberation Serif" w:eastAsia="Times New Roman" w:hAnsi="Liberation Serif" w:cs="Liberation Serif"/>
          <w:color w:val="000000"/>
          <w:sz w:val="22"/>
          <w:lang w:eastAsia="ar-SA"/>
        </w:rPr>
        <w:t>Mpeg4</w:t>
      </w:r>
      <w:proofErr w:type="spellEnd"/>
      <w:r w:rsidRPr="00C35FCF">
        <w:rPr>
          <w:rFonts w:ascii="Liberation Serif" w:eastAsia="Times New Roman" w:hAnsi="Liberation Serif" w:cs="Liberation Serif"/>
          <w:color w:val="000000"/>
          <w:sz w:val="22"/>
          <w:lang w:eastAsia="ar-SA"/>
        </w:rPr>
        <w:t xml:space="preserve">, </w:t>
      </w:r>
      <w:proofErr w:type="spellStart"/>
      <w:r w:rsidRPr="00C35FCF">
        <w:rPr>
          <w:rFonts w:ascii="Liberation Serif" w:eastAsia="Times New Roman" w:hAnsi="Liberation Serif" w:cs="Liberation Serif"/>
          <w:color w:val="000000"/>
          <w:sz w:val="22"/>
          <w:lang w:eastAsia="ar-SA"/>
        </w:rPr>
        <w:t>avi</w:t>
      </w:r>
      <w:proofErr w:type="spellEnd"/>
      <w:r w:rsidRPr="00C35FCF">
        <w:rPr>
          <w:rFonts w:ascii="Liberation Serif" w:eastAsia="Times New Roman" w:hAnsi="Liberation Serif" w:cs="Liberation Serif"/>
          <w:color w:val="000000"/>
          <w:sz w:val="22"/>
          <w:lang w:eastAsia="ar-SA"/>
        </w:rPr>
        <w:t xml:space="preserve"> и иных).</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 xml:space="preserve">Информация о ведении фотосъемки </w:t>
      </w:r>
      <w:proofErr w:type="gramStart"/>
      <w:r w:rsidRPr="00C35FCF">
        <w:rPr>
          <w:rFonts w:ascii="Liberation Serif" w:eastAsia="Times New Roman" w:hAnsi="Liberation Serif" w:cs="Liberation Serif"/>
          <w:color w:val="000000"/>
          <w:sz w:val="22"/>
          <w:lang w:eastAsia="ar-SA"/>
        </w:rPr>
        <w:t>и(</w:t>
      </w:r>
      <w:proofErr w:type="gramEnd"/>
      <w:r w:rsidRPr="00C35FCF">
        <w:rPr>
          <w:rFonts w:ascii="Liberation Serif" w:eastAsia="Times New Roman" w:hAnsi="Liberation Serif" w:cs="Liberation Serif"/>
          <w:color w:val="000000"/>
          <w:sz w:val="22"/>
          <w:lang w:eastAsia="ar-SA"/>
        </w:rPr>
        <w:t xml:space="preserve">или) видеозаписи (видеосъемки) включается в документ о приемке оказанных услуг.  </w:t>
      </w:r>
    </w:p>
    <w:p w:rsidR="00C35FCF" w:rsidRPr="00C35FCF" w:rsidRDefault="00C35FCF"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sidRPr="00C35FCF">
        <w:rPr>
          <w:rFonts w:ascii="Liberation Serif" w:eastAsia="Times New Roman" w:hAnsi="Liberation Serif" w:cs="Liberation Serif"/>
          <w:color w:val="000000"/>
          <w:sz w:val="22"/>
          <w:lang w:eastAsia="ar-SA"/>
        </w:rPr>
        <w:t>Фот</w:t>
      </w:r>
      <w:proofErr w:type="gramStart"/>
      <w:r w:rsidRPr="00C35FCF">
        <w:rPr>
          <w:rFonts w:ascii="Liberation Serif" w:eastAsia="Times New Roman" w:hAnsi="Liberation Serif" w:cs="Liberation Serif"/>
          <w:color w:val="000000"/>
          <w:sz w:val="22"/>
          <w:lang w:eastAsia="ar-SA"/>
        </w:rPr>
        <w:t>о-</w:t>
      </w:r>
      <w:proofErr w:type="gramEnd"/>
      <w:r w:rsidRPr="00C35FCF">
        <w:rPr>
          <w:rFonts w:ascii="Liberation Serif" w:eastAsia="Times New Roman" w:hAnsi="Liberation Serif" w:cs="Liberation Serif"/>
          <w:color w:val="000000"/>
          <w:sz w:val="22"/>
          <w:lang w:eastAsia="ar-SA"/>
        </w:rPr>
        <w:t xml:space="preserve"> и (или) видеоматериалы хранятся Заказчиком в течение гарантийного срока, но не менее трех лет с даты осуществления приемки оказанных услуг.</w:t>
      </w:r>
    </w:p>
    <w:p w:rsidR="00C35FCF" w:rsidRPr="00C35FCF" w:rsidRDefault="00B778CC" w:rsidP="00C35FCF">
      <w:pPr>
        <w:suppressAutoHyphens/>
        <w:autoSpaceDN w:val="0"/>
        <w:ind w:firstLine="567"/>
        <w:jc w:val="both"/>
        <w:textAlignment w:val="baseline"/>
        <w:rPr>
          <w:rFonts w:ascii="Liberation Serif" w:eastAsia="Times New Roman" w:hAnsi="Liberation Serif" w:cs="Liberation Serif"/>
          <w:color w:val="000000"/>
          <w:sz w:val="22"/>
          <w:lang w:eastAsia="ar-SA"/>
        </w:rPr>
      </w:pPr>
      <w:r>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w:t>
      </w:r>
      <w:r w:rsidR="00C35FCF">
        <w:rPr>
          <w:rFonts w:ascii="Liberation Serif" w:eastAsia="Times New Roman" w:hAnsi="Liberation Serif" w:cs="Liberation Serif"/>
          <w:color w:val="000000"/>
          <w:sz w:val="22"/>
          <w:lang w:eastAsia="ar-SA"/>
        </w:rPr>
        <w:t>5</w:t>
      </w:r>
      <w:r w:rsidR="00C35FCF" w:rsidRPr="00C35FCF">
        <w:rPr>
          <w:rFonts w:ascii="Liberation Serif" w:eastAsia="Times New Roman" w:hAnsi="Liberation Serif" w:cs="Liberation Serif"/>
          <w:color w:val="000000"/>
          <w:sz w:val="22"/>
          <w:lang w:eastAsia="ar-SA"/>
        </w:rPr>
        <w:t>.6. Фот</w:t>
      </w:r>
      <w:proofErr w:type="gramStart"/>
      <w:r w:rsidR="00C35FCF" w:rsidRPr="00C35FCF">
        <w:rPr>
          <w:rFonts w:ascii="Liberation Serif" w:eastAsia="Times New Roman" w:hAnsi="Liberation Serif" w:cs="Liberation Serif"/>
          <w:color w:val="000000"/>
          <w:sz w:val="22"/>
          <w:lang w:eastAsia="ar-SA"/>
        </w:rPr>
        <w:t>о-</w:t>
      </w:r>
      <w:proofErr w:type="gramEnd"/>
      <w:r w:rsidR="00C35FCF" w:rsidRPr="00C35FCF">
        <w:rPr>
          <w:rFonts w:ascii="Liberation Serif" w:eastAsia="Times New Roman" w:hAnsi="Liberation Serif" w:cs="Liberation Serif"/>
          <w:color w:val="000000"/>
          <w:sz w:val="22"/>
          <w:lang w:eastAsia="ar-SA"/>
        </w:rPr>
        <w:t xml:space="preserve"> и (или) видеоматериалы являются подтверждением фактов неисполнения или ненадлежащего исполнения Исполнителем обязательств по договору.</w:t>
      </w:r>
    </w:p>
    <w:p w:rsidR="00A40CEF" w:rsidRPr="00A40CEF" w:rsidRDefault="00A40CEF" w:rsidP="00A40CEF">
      <w:pPr>
        <w:suppressAutoHyphens/>
        <w:autoSpaceDN w:val="0"/>
        <w:ind w:firstLine="567"/>
        <w:jc w:val="both"/>
        <w:textAlignment w:val="baseline"/>
        <w:rPr>
          <w:rFonts w:eastAsia="Times New Roman" w:cs="Times New Roman"/>
          <w:color w:val="000000"/>
          <w:sz w:val="22"/>
          <w:lang w:eastAsia="ar-SA"/>
        </w:rPr>
      </w:pPr>
    </w:p>
    <w:p w:rsidR="007C5A1D" w:rsidRPr="004B07DA" w:rsidRDefault="00B22514" w:rsidP="007C5A1D">
      <w:pPr>
        <w:widowControl w:val="0"/>
        <w:snapToGrid w:val="0"/>
        <w:jc w:val="center"/>
        <w:rPr>
          <w:b/>
          <w:sz w:val="22"/>
          <w:lang w:eastAsia="ru-RU"/>
        </w:rPr>
      </w:pPr>
      <w:r>
        <w:rPr>
          <w:b/>
          <w:sz w:val="22"/>
          <w:lang w:eastAsia="ru-RU"/>
        </w:rPr>
        <w:t>6</w:t>
      </w:r>
      <w:r w:rsidR="007C5A1D" w:rsidRPr="004B07DA">
        <w:rPr>
          <w:b/>
          <w:sz w:val="22"/>
          <w:lang w:eastAsia="ru-RU"/>
        </w:rPr>
        <w:t xml:space="preserve">. </w:t>
      </w:r>
      <w:r w:rsidR="007C5A1D" w:rsidRPr="004B07DA">
        <w:rPr>
          <w:b/>
          <w:sz w:val="22"/>
          <w:lang w:eastAsia="ru-RU"/>
        </w:rPr>
        <w:tab/>
      </w:r>
      <w:r w:rsidR="001A4AC1">
        <w:rPr>
          <w:b/>
          <w:sz w:val="22"/>
          <w:lang w:eastAsia="ru-RU"/>
        </w:rPr>
        <w:t>Ответственность сторон</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5305E">
        <w:rPr>
          <w:rFonts w:ascii="Liberation Serif" w:hAnsi="Liberation Serif" w:cs="Liberation Serif"/>
          <w:sz w:val="22"/>
          <w:lang w:eastAsia="ru-RU"/>
        </w:rPr>
        <w:t>исполнитель</w:t>
      </w:r>
      <w:r w:rsidR="007C5A1D" w:rsidRPr="008A2EC1">
        <w:rPr>
          <w:rFonts w:ascii="Liberation Serif" w:hAnsi="Liberation Serif" w:cs="Liberation Serif"/>
          <w:sz w:val="22"/>
          <w:lang w:eastAsia="ru-RU"/>
        </w:rPr>
        <w:t xml:space="preserve"> вправе потребовать уплаты неустоек (штрафов, пеней).</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 xml:space="preserve">.3.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7C5A1D" w:rsidRPr="008A2EC1" w:rsidRDefault="007C5A1D" w:rsidP="007C5A1D">
      <w:pPr>
        <w:autoSpaceDN w:val="0"/>
        <w:ind w:firstLine="567"/>
        <w:jc w:val="both"/>
        <w:textAlignment w:val="baseline"/>
        <w:rPr>
          <w:rFonts w:ascii="Liberation Serif" w:hAnsi="Liberation Serif" w:cs="Liberation Serif"/>
          <w:sz w:val="22"/>
          <w:lang w:eastAsia="ru-RU"/>
        </w:rPr>
      </w:pPr>
      <w:r w:rsidRPr="008A2EC1">
        <w:rPr>
          <w:rFonts w:ascii="Liberation Serif" w:hAnsi="Liberation Serif" w:cs="Liberation Serif"/>
          <w:sz w:val="22"/>
          <w:lang w:eastAsia="ru-RU"/>
        </w:rPr>
        <w:t>Размер штрафа определяется договором за каждый факт неисполнения заказчиком обязательства в размере:</w:t>
      </w:r>
    </w:p>
    <w:p w:rsidR="00A62E80" w:rsidRPr="00A62E80" w:rsidRDefault="00A62E80" w:rsidP="00A62E80">
      <w:pPr>
        <w:autoSpaceDN w:val="0"/>
        <w:ind w:firstLine="567"/>
        <w:jc w:val="both"/>
        <w:textAlignment w:val="baseline"/>
        <w:rPr>
          <w:bCs/>
          <w:sz w:val="22"/>
        </w:rPr>
      </w:pPr>
      <w:r w:rsidRPr="00A62E80">
        <w:rPr>
          <w:bCs/>
          <w:sz w:val="22"/>
        </w:rPr>
        <w:t>1000 рублей, если цена договора не превышает 3 млн. рублей (включительно);</w:t>
      </w:r>
    </w:p>
    <w:p w:rsidR="00A62E80" w:rsidRPr="00A62E80" w:rsidRDefault="00A62E80" w:rsidP="00A62E80">
      <w:pPr>
        <w:autoSpaceDN w:val="0"/>
        <w:ind w:firstLine="567"/>
        <w:jc w:val="both"/>
        <w:textAlignment w:val="baseline"/>
        <w:rPr>
          <w:bCs/>
          <w:sz w:val="22"/>
        </w:rPr>
      </w:pPr>
      <w:r w:rsidRPr="00A62E80">
        <w:rPr>
          <w:bCs/>
          <w:sz w:val="22"/>
        </w:rPr>
        <w:t>5000 рублей, если цена договора составляет от 3 млн. рублей д</w:t>
      </w:r>
      <w:r>
        <w:rPr>
          <w:bCs/>
          <w:sz w:val="22"/>
        </w:rPr>
        <w:t>о 50 млн. рублей (включительно).</w:t>
      </w:r>
    </w:p>
    <w:p w:rsidR="007C5A1D" w:rsidRPr="008A2EC1" w:rsidRDefault="00B22514" w:rsidP="007C5A1D">
      <w:pPr>
        <w:autoSpaceDN w:val="0"/>
        <w:ind w:firstLine="567"/>
        <w:jc w:val="both"/>
        <w:textAlignment w:val="baseline"/>
        <w:rPr>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 xml:space="preserve">.5. В случае просрочки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 предусмотренных договором, заказчик направляет </w:t>
      </w:r>
      <w:r w:rsidR="007C5A1D">
        <w:rPr>
          <w:rFonts w:ascii="Liberation Serif" w:hAnsi="Liberation Serif" w:cs="Liberation Serif"/>
          <w:sz w:val="22"/>
          <w:lang w:eastAsia="ru-RU"/>
        </w:rPr>
        <w:t>исполнителю</w:t>
      </w:r>
      <w:r w:rsidR="007C5A1D" w:rsidRPr="008A2EC1">
        <w:rPr>
          <w:rFonts w:ascii="Liberation Serif" w:hAnsi="Liberation Serif" w:cs="Liberation Serif"/>
          <w:sz w:val="22"/>
          <w:lang w:eastAsia="ru-RU"/>
        </w:rPr>
        <w:t xml:space="preserve"> требование об уплате неустоек (штрафов, пеней).</w:t>
      </w:r>
    </w:p>
    <w:p w:rsidR="007C5A1D"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sidRPr="008A2EC1">
        <w:rPr>
          <w:rFonts w:ascii="Liberation Serif" w:hAnsi="Liberation Serif" w:cs="Liberation Serif"/>
          <w:sz w:val="22"/>
          <w:lang w:eastAsia="ru-RU"/>
        </w:rPr>
        <w:t xml:space="preserve">.6.  </w:t>
      </w:r>
      <w:proofErr w:type="gramStart"/>
      <w:r w:rsidR="007C5A1D" w:rsidRPr="008A2EC1">
        <w:rPr>
          <w:rFonts w:ascii="Liberation Serif" w:hAnsi="Liberation Serif" w:cs="Liberation Serif"/>
          <w:sz w:val="22"/>
          <w:lang w:eastAsia="ru-RU"/>
        </w:rPr>
        <w:t xml:space="preserve">Пеня начисляется за каждый день просрочки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w:t>
      </w:r>
      <w:proofErr w:type="gramEnd"/>
      <w:r w:rsidR="007C5A1D" w:rsidRPr="008A2EC1">
        <w:rPr>
          <w:rFonts w:ascii="Liberation Serif" w:hAnsi="Liberation Serif" w:cs="Liberation Serif"/>
          <w:sz w:val="22"/>
          <w:lang w:eastAsia="ru-RU"/>
        </w:rPr>
        <w:t xml:space="preserve"> (соответствующим отдельным этапом исполнения договора) и фактически исполненных </w:t>
      </w:r>
      <w:r w:rsidR="00CF0A83">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за исключением случаев, если законодательством Российской Федерации установлен иной порядок начисления пени.</w:t>
      </w:r>
    </w:p>
    <w:p w:rsidR="007C5A1D" w:rsidRPr="00A85A32" w:rsidRDefault="00B22514" w:rsidP="007C5A1D">
      <w:pPr>
        <w:autoSpaceDN w:val="0"/>
        <w:ind w:firstLine="567"/>
        <w:jc w:val="both"/>
        <w:textAlignment w:val="baseline"/>
        <w:rPr>
          <w:sz w:val="22"/>
          <w:lang w:eastAsia="ru-RU"/>
        </w:rPr>
      </w:pPr>
      <w:r>
        <w:rPr>
          <w:sz w:val="22"/>
          <w:lang w:eastAsia="ru-RU"/>
        </w:rPr>
        <w:t>6</w:t>
      </w:r>
      <w:r w:rsidR="007C5A1D">
        <w:rPr>
          <w:sz w:val="22"/>
          <w:lang w:eastAsia="ru-RU"/>
        </w:rPr>
        <w:t xml:space="preserve">.7. </w:t>
      </w:r>
      <w:r w:rsidR="007C5A1D" w:rsidRPr="00A85A32">
        <w:rPr>
          <w:sz w:val="22"/>
          <w:lang w:eastAsia="ru-RU"/>
        </w:rPr>
        <w:t xml:space="preserve">Штрафы начисляются за каждый факт неисполнения или ненадлежащего исполнения </w:t>
      </w:r>
      <w:r w:rsidR="007C5A1D">
        <w:rPr>
          <w:sz w:val="22"/>
          <w:lang w:eastAsia="ru-RU"/>
        </w:rPr>
        <w:t>исполнителем</w:t>
      </w:r>
      <w:r w:rsidR="007C5A1D" w:rsidRPr="00A85A32">
        <w:rPr>
          <w:sz w:val="22"/>
          <w:lang w:eastAsia="ru-RU"/>
        </w:rPr>
        <w:t xml:space="preserve"> обязательств, предусмотренных договором, за исключением просрочки исполнения </w:t>
      </w:r>
      <w:r w:rsidR="00CF0A83">
        <w:rPr>
          <w:sz w:val="22"/>
          <w:lang w:eastAsia="ru-RU"/>
        </w:rPr>
        <w:t>исполнителем</w:t>
      </w:r>
      <w:r w:rsidR="007C5A1D" w:rsidRPr="00A85A32">
        <w:rPr>
          <w:sz w:val="22"/>
          <w:lang w:eastAsia="ru-RU"/>
        </w:rPr>
        <w:t xml:space="preserve">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2070E6" w:rsidRDefault="007C5A1D" w:rsidP="007C5A1D">
      <w:pPr>
        <w:autoSpaceDN w:val="0"/>
        <w:ind w:firstLine="567"/>
        <w:jc w:val="both"/>
        <w:textAlignment w:val="baseline"/>
        <w:rPr>
          <w:sz w:val="22"/>
          <w:lang w:eastAsia="ru-RU"/>
        </w:rPr>
      </w:pPr>
      <w:r w:rsidRPr="00A85A32">
        <w:rPr>
          <w:sz w:val="22"/>
          <w:lang w:eastAsia="ru-RU"/>
        </w:rPr>
        <w:t>10 процентов цены договора (этапа) в случае, если цена договора (этапа) не превышает 3 млн. рублей,</w:t>
      </w:r>
    </w:p>
    <w:p w:rsidR="002070E6" w:rsidRDefault="002070E6" w:rsidP="007C5A1D">
      <w:pPr>
        <w:autoSpaceDN w:val="0"/>
        <w:ind w:firstLine="567"/>
        <w:jc w:val="both"/>
        <w:textAlignment w:val="baseline"/>
        <w:rPr>
          <w:sz w:val="22"/>
          <w:lang w:eastAsia="ru-RU"/>
        </w:rPr>
      </w:pPr>
      <w:r w:rsidRPr="002070E6">
        <w:rPr>
          <w:sz w:val="22"/>
          <w:lang w:eastAsia="ru-RU"/>
        </w:rPr>
        <w:t xml:space="preserve">5 процентов цены договора (этапа) в случае, если цена договора (этапа) составляет от 3 млн. рублей до 50 млн. рублей (включительно), </w:t>
      </w:r>
    </w:p>
    <w:p w:rsidR="007C5A1D" w:rsidRPr="00A85A32" w:rsidRDefault="007C5A1D" w:rsidP="007C5A1D">
      <w:pPr>
        <w:autoSpaceDN w:val="0"/>
        <w:ind w:firstLine="567"/>
        <w:jc w:val="both"/>
        <w:textAlignment w:val="baseline"/>
        <w:rPr>
          <w:sz w:val="22"/>
          <w:lang w:eastAsia="ru-RU"/>
        </w:rPr>
      </w:pPr>
      <w:r w:rsidRPr="00A85A32">
        <w:rPr>
          <w:sz w:val="22"/>
          <w:lang w:eastAsia="ru-RU"/>
        </w:rPr>
        <w:t xml:space="preserve"> </w:t>
      </w:r>
      <w:r>
        <w:rPr>
          <w:sz w:val="22"/>
          <w:lang w:eastAsia="ru-RU"/>
        </w:rPr>
        <w:t>что составляет_________________.</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.8</w:t>
      </w:r>
      <w:r w:rsidR="007C5A1D" w:rsidRPr="008A2EC1">
        <w:rPr>
          <w:rFonts w:ascii="Liberation Serif" w:hAnsi="Liberation Serif" w:cs="Liberation Serif"/>
          <w:sz w:val="22"/>
          <w:lang w:eastAsia="ru-RU"/>
        </w:rPr>
        <w:t xml:space="preserve">.  </w:t>
      </w:r>
      <w:r w:rsidR="007C5A1D" w:rsidRPr="00A85A32">
        <w:rPr>
          <w:rFonts w:ascii="Liberation Serif" w:hAnsi="Liberation Serif" w:cs="Liberation Serif"/>
          <w:sz w:val="22"/>
          <w:vertAlign w:val="superscript"/>
          <w:lang w:eastAsia="ru-RU"/>
        </w:rPr>
        <w:footnoteReference w:id="2"/>
      </w:r>
      <w:r w:rsidR="007C5A1D" w:rsidRPr="008A2EC1">
        <w:rPr>
          <w:rFonts w:ascii="Liberation Serif" w:hAnsi="Liberation Serif" w:cs="Liberation Serif"/>
          <w:sz w:val="22"/>
          <w:lang w:eastAsia="ru-RU"/>
        </w:rPr>
        <w:t xml:space="preserve">За каждый факт неисполнения или ненадлежащего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 что составляет________________.</w:t>
      </w:r>
    </w:p>
    <w:p w:rsidR="007C5A1D" w:rsidRPr="008A2EC1" w:rsidRDefault="00B22514"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.9</w:t>
      </w:r>
      <w:r w:rsidR="007C5A1D" w:rsidRPr="008A2EC1">
        <w:rPr>
          <w:rFonts w:ascii="Liberation Serif" w:hAnsi="Liberation Serif" w:cs="Liberation Serif"/>
          <w:sz w:val="22"/>
          <w:lang w:eastAsia="ru-RU"/>
        </w:rPr>
        <w:t xml:space="preserve">.  За каждый факт неисполнения или ненадлежащего исполнения </w:t>
      </w:r>
      <w:r w:rsidR="007C5A1D" w:rsidRPr="008A2EC1">
        <w:rPr>
          <w:rFonts w:ascii="Liberation Serif" w:hAnsi="Liberation Serif" w:cs="Liberation Serif"/>
          <w:sz w:val="22"/>
          <w:lang w:eastAsia="ru-RU"/>
        </w:rPr>
        <w:br/>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7C5A1D" w:rsidRDefault="007C5A1D" w:rsidP="007C5A1D">
      <w:pPr>
        <w:widowControl w:val="0"/>
        <w:autoSpaceDE w:val="0"/>
        <w:autoSpaceDN w:val="0"/>
        <w:ind w:firstLine="567"/>
        <w:jc w:val="both"/>
        <w:rPr>
          <w:sz w:val="22"/>
        </w:rPr>
      </w:pPr>
      <w:r w:rsidRPr="008A2EC1">
        <w:rPr>
          <w:sz w:val="22"/>
        </w:rPr>
        <w:t>1000 рублей, если цена дого</w:t>
      </w:r>
      <w:r w:rsidR="002070E6">
        <w:rPr>
          <w:sz w:val="22"/>
        </w:rPr>
        <w:t>вора не превышает 3 млн. рублей,</w:t>
      </w:r>
    </w:p>
    <w:p w:rsidR="002070E6" w:rsidRPr="008A2EC1" w:rsidRDefault="002070E6" w:rsidP="007C5A1D">
      <w:pPr>
        <w:widowControl w:val="0"/>
        <w:autoSpaceDE w:val="0"/>
        <w:autoSpaceDN w:val="0"/>
        <w:ind w:firstLine="567"/>
        <w:jc w:val="both"/>
        <w:rPr>
          <w:sz w:val="22"/>
        </w:rPr>
      </w:pPr>
      <w:r w:rsidRPr="002070E6">
        <w:rPr>
          <w:sz w:val="22"/>
        </w:rPr>
        <w:t>5000 рублей, если цена договора составляет от 3 млн. рублей д</w:t>
      </w:r>
      <w:r>
        <w:rPr>
          <w:sz w:val="22"/>
        </w:rPr>
        <w:t>о 50 млн. рублей (включительно).</w:t>
      </w:r>
    </w:p>
    <w:p w:rsidR="007C5A1D" w:rsidRPr="008A2EC1" w:rsidRDefault="00FF5912" w:rsidP="007C5A1D">
      <w:pPr>
        <w:autoSpaceDN w:val="0"/>
        <w:ind w:firstLine="567"/>
        <w:jc w:val="both"/>
        <w:textAlignment w:val="baseline"/>
        <w:rPr>
          <w:sz w:val="22"/>
          <w:lang w:eastAsia="ru-RU"/>
        </w:rPr>
      </w:pPr>
      <w:r>
        <w:rPr>
          <w:sz w:val="22"/>
          <w:lang w:eastAsia="ru-RU"/>
        </w:rPr>
        <w:t>6.</w:t>
      </w:r>
      <w:r w:rsidR="007C5A1D">
        <w:rPr>
          <w:sz w:val="22"/>
          <w:lang w:eastAsia="ru-RU"/>
        </w:rPr>
        <w:t>10. Исполнитель</w:t>
      </w:r>
      <w:r w:rsidR="007C5A1D" w:rsidRPr="008A2EC1">
        <w:rPr>
          <w:sz w:val="22"/>
          <w:lang w:eastAsia="ru-RU"/>
        </w:rPr>
        <w:t xml:space="preserve"> возмещает убытки, понесенные заказчиком в связи с возвратом целевых бюджетных сре</w:t>
      </w:r>
      <w:proofErr w:type="gramStart"/>
      <w:r w:rsidR="007C5A1D" w:rsidRPr="008A2EC1">
        <w:rPr>
          <w:sz w:val="22"/>
          <w:lang w:eastAsia="ru-RU"/>
        </w:rPr>
        <w:t>дств в б</w:t>
      </w:r>
      <w:proofErr w:type="gramEnd"/>
      <w:r w:rsidR="007C5A1D" w:rsidRPr="008A2EC1">
        <w:rPr>
          <w:sz w:val="22"/>
          <w:lang w:eastAsia="ru-RU"/>
        </w:rPr>
        <w:t xml:space="preserve">юджеты бюджетной системы Российской Федерации по причине несоблюдения условий их предоставления </w:t>
      </w:r>
      <w:r w:rsidR="007C5A1D">
        <w:rPr>
          <w:sz w:val="22"/>
          <w:lang w:eastAsia="ru-RU"/>
        </w:rPr>
        <w:t>исполнителем</w:t>
      </w:r>
      <w:r w:rsidR="007C5A1D" w:rsidRPr="008A2EC1">
        <w:rPr>
          <w:sz w:val="22"/>
          <w:lang w:eastAsia="ru-RU"/>
        </w:rPr>
        <w:t xml:space="preserve">, вызванного неисполнением или ненадлежащим исполнением обязательств </w:t>
      </w:r>
      <w:r w:rsidR="007C5A1D">
        <w:rPr>
          <w:sz w:val="22"/>
          <w:lang w:eastAsia="ru-RU"/>
        </w:rPr>
        <w:t>исполнителем</w:t>
      </w:r>
      <w:r w:rsidR="007C5A1D" w:rsidRPr="008A2EC1">
        <w:rPr>
          <w:sz w:val="22"/>
          <w:lang w:eastAsia="ru-RU"/>
        </w:rPr>
        <w:t xml:space="preserve"> по договору.</w:t>
      </w:r>
    </w:p>
    <w:p w:rsidR="007C5A1D" w:rsidRPr="008A2EC1" w:rsidRDefault="00FF5912"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.11</w:t>
      </w:r>
      <w:r w:rsidR="007C5A1D" w:rsidRPr="008A2EC1">
        <w:rPr>
          <w:rFonts w:ascii="Liberation Serif" w:hAnsi="Liberation Serif" w:cs="Liberation Serif"/>
          <w:sz w:val="22"/>
          <w:lang w:eastAsia="ru-RU"/>
        </w:rPr>
        <w:t xml:space="preserve">. Общая сумма начисленных штрафов за неисполнение или ненадлежащее исполнение </w:t>
      </w:r>
      <w:r w:rsidR="007C5A1D">
        <w:rPr>
          <w:rFonts w:ascii="Liberation Serif" w:hAnsi="Liberation Serif" w:cs="Liberation Serif"/>
          <w:sz w:val="22"/>
          <w:lang w:eastAsia="ru-RU"/>
        </w:rPr>
        <w:t>исполнителе</w:t>
      </w:r>
      <w:r w:rsidR="007C5A1D" w:rsidRPr="008A2EC1">
        <w:rPr>
          <w:rFonts w:ascii="Liberation Serif" w:hAnsi="Liberation Serif" w:cs="Liberation Serif"/>
          <w:sz w:val="22"/>
          <w:lang w:eastAsia="ru-RU"/>
        </w:rPr>
        <w:t>м обязательств, предусмотренных договором, не может превышать цену договора.</w:t>
      </w:r>
    </w:p>
    <w:p w:rsidR="007C5A1D" w:rsidRPr="008A2EC1" w:rsidRDefault="007C5A1D" w:rsidP="007C5A1D">
      <w:pPr>
        <w:autoSpaceDN w:val="0"/>
        <w:ind w:firstLine="567"/>
        <w:jc w:val="both"/>
        <w:textAlignment w:val="baseline"/>
        <w:rPr>
          <w:rFonts w:ascii="Liberation Serif" w:hAnsi="Liberation Serif" w:cs="Liberation Serif"/>
          <w:sz w:val="22"/>
          <w:lang w:eastAsia="ru-RU"/>
        </w:rPr>
      </w:pPr>
      <w:r w:rsidRPr="008A2EC1">
        <w:rPr>
          <w:rFonts w:ascii="Liberation Serif" w:hAnsi="Liberation Serif" w:cs="Liberation Serif"/>
          <w:sz w:val="22"/>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C5A1D" w:rsidRPr="008A2EC1" w:rsidRDefault="00FF5912" w:rsidP="007C5A1D">
      <w:pPr>
        <w:autoSpaceDN w:val="0"/>
        <w:ind w:firstLine="567"/>
        <w:jc w:val="both"/>
        <w:textAlignment w:val="baseline"/>
        <w:rPr>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.12</w:t>
      </w:r>
      <w:r w:rsidR="007C5A1D" w:rsidRPr="008A2EC1">
        <w:rPr>
          <w:rFonts w:ascii="Liberation Serif" w:hAnsi="Liberation Serif" w:cs="Liberation Serif"/>
          <w:sz w:val="22"/>
          <w:lang w:eastAsia="ru-RU"/>
        </w:rPr>
        <w:t>. </w:t>
      </w:r>
      <w:r w:rsidR="007C5A1D">
        <w:rPr>
          <w:rFonts w:ascii="Liberation Serif" w:hAnsi="Liberation Serif" w:cs="Liberation Serif"/>
          <w:sz w:val="22"/>
          <w:lang w:eastAsia="ru-RU"/>
        </w:rPr>
        <w:t>Исполнитель</w:t>
      </w:r>
      <w:r w:rsidR="007C5A1D" w:rsidRPr="008A2EC1">
        <w:rPr>
          <w:rFonts w:ascii="Liberation Serif" w:hAnsi="Liberation Serif" w:cs="Liberation Serif"/>
          <w:sz w:val="22"/>
          <w:lang w:eastAsia="ru-RU"/>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7C5A1D" w:rsidRPr="008A2EC1" w:rsidRDefault="00FF5912"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.13</w:t>
      </w:r>
      <w:r w:rsidR="007C5A1D" w:rsidRPr="008A2EC1">
        <w:rPr>
          <w:rFonts w:ascii="Liberation Serif" w:hAnsi="Liberation Serif" w:cs="Liberation Serif"/>
          <w:sz w:val="22"/>
          <w:lang w:eastAsia="ru-RU"/>
        </w:rPr>
        <w:t xml:space="preserve">. В случае просрочки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 предусмотренных договором, а также в иных случаях неисполнения или ненадлежащего исполнения </w:t>
      </w:r>
      <w:r w:rsidR="007C5A1D">
        <w:rPr>
          <w:rFonts w:ascii="Liberation Serif" w:hAnsi="Liberation Serif" w:cs="Liberation Serif"/>
          <w:sz w:val="22"/>
          <w:lang w:eastAsia="ru-RU"/>
        </w:rPr>
        <w:t>исполнителем</w:t>
      </w:r>
      <w:r w:rsidR="007C5A1D" w:rsidRPr="008A2EC1">
        <w:rPr>
          <w:rFonts w:ascii="Liberation Serif" w:hAnsi="Liberation Serif" w:cs="Liberation Serif"/>
          <w:sz w:val="22"/>
          <w:lang w:eastAsia="ru-RU"/>
        </w:rPr>
        <w:t xml:space="preserve"> обязательств, предусмотренных договором, заказчик после направления требования об уплате сумм неустойки (штрафа, пени) и неполучения ответа </w:t>
      </w:r>
      <w:r w:rsidR="007C5A1D">
        <w:rPr>
          <w:rFonts w:ascii="Liberation Serif" w:hAnsi="Liberation Serif" w:cs="Liberation Serif"/>
          <w:sz w:val="22"/>
          <w:lang w:eastAsia="ru-RU"/>
        </w:rPr>
        <w:t>исполнителя</w:t>
      </w:r>
      <w:r w:rsidR="007C5A1D" w:rsidRPr="008A2EC1">
        <w:rPr>
          <w:rFonts w:ascii="Liberation Serif" w:hAnsi="Liberation Serif" w:cs="Liberation Serif"/>
          <w:sz w:val="22"/>
          <w:lang w:eastAsia="ru-RU"/>
        </w:rPr>
        <w:t xml:space="preserve"> (или получения ответа о несогласии с предъявленным требованием), вправе:</w:t>
      </w:r>
    </w:p>
    <w:p w:rsidR="002070E6" w:rsidRPr="002070E6" w:rsidRDefault="002070E6" w:rsidP="002070E6">
      <w:pPr>
        <w:suppressAutoHyphens/>
        <w:autoSpaceDN w:val="0"/>
        <w:ind w:firstLine="709"/>
        <w:jc w:val="both"/>
        <w:textAlignment w:val="baseline"/>
        <w:rPr>
          <w:rFonts w:ascii="Liberation Serif" w:eastAsia="Times New Roman" w:hAnsi="Liberation Serif" w:cs="Liberation Serif"/>
          <w:sz w:val="22"/>
          <w:lang w:eastAsia="ru-RU"/>
        </w:rPr>
      </w:pPr>
      <w:r w:rsidRPr="002070E6">
        <w:rPr>
          <w:rFonts w:ascii="Liberation Serif" w:eastAsia="Times New Roman" w:hAnsi="Liberation Serif" w:cs="Liberation Serif"/>
          <w:sz w:val="22"/>
          <w:lang w:eastAsia="ru-RU"/>
        </w:rPr>
        <w:t xml:space="preserve">-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 </w:t>
      </w:r>
    </w:p>
    <w:p w:rsidR="002070E6" w:rsidRPr="002070E6" w:rsidRDefault="002070E6" w:rsidP="002070E6">
      <w:pPr>
        <w:suppressAutoHyphens/>
        <w:autoSpaceDN w:val="0"/>
        <w:ind w:firstLine="709"/>
        <w:jc w:val="both"/>
        <w:textAlignment w:val="baseline"/>
        <w:rPr>
          <w:rFonts w:ascii="Liberation Serif" w:eastAsia="Times New Roman" w:hAnsi="Liberation Serif" w:cs="Liberation Serif"/>
          <w:sz w:val="22"/>
          <w:lang w:eastAsia="ru-RU"/>
        </w:rPr>
      </w:pPr>
      <w:r w:rsidRPr="002070E6">
        <w:rPr>
          <w:rFonts w:ascii="Liberation Serif" w:eastAsia="Times New Roman" w:hAnsi="Liberation Serif" w:cs="Liberation Serif"/>
          <w:sz w:val="22"/>
          <w:lang w:eastAsia="ru-RU"/>
        </w:rPr>
        <w:t>- удержать сумму начисленных неустоек (штрафов, пени) из денежных средств, перечисленных исполнителем в качестве обеспечения исполнения договора (обеспечения гарантийных обязательств) и находящихся на счете заказчика;</w:t>
      </w:r>
    </w:p>
    <w:p w:rsidR="002070E6" w:rsidRPr="002070E6" w:rsidRDefault="002070E6" w:rsidP="002070E6">
      <w:pPr>
        <w:suppressAutoHyphens/>
        <w:autoSpaceDN w:val="0"/>
        <w:ind w:firstLine="709"/>
        <w:jc w:val="both"/>
        <w:textAlignment w:val="baseline"/>
        <w:rPr>
          <w:rFonts w:ascii="Liberation Serif" w:eastAsia="Times New Roman" w:hAnsi="Liberation Serif" w:cs="Liberation Serif"/>
          <w:sz w:val="22"/>
          <w:lang w:eastAsia="ru-RU"/>
        </w:rPr>
      </w:pPr>
      <w:r w:rsidRPr="002070E6">
        <w:rPr>
          <w:rFonts w:ascii="Liberation Serif" w:eastAsia="Times New Roman" w:hAnsi="Liberation Serif" w:cs="Liberation Serif"/>
          <w:sz w:val="22"/>
          <w:lang w:eastAsia="ru-RU"/>
        </w:rPr>
        <w:t>- предъявить требование об уплате неустойки (штрафов, пени) по банковской (независимой) гарантии гаранту;</w:t>
      </w:r>
    </w:p>
    <w:p w:rsidR="002070E6" w:rsidRPr="002070E6" w:rsidRDefault="002070E6" w:rsidP="002070E6">
      <w:pPr>
        <w:suppressAutoHyphens/>
        <w:autoSpaceDN w:val="0"/>
        <w:ind w:firstLine="709"/>
        <w:jc w:val="both"/>
        <w:textAlignment w:val="baseline"/>
        <w:rPr>
          <w:rFonts w:ascii="Liberation Serif" w:eastAsia="Times New Roman" w:hAnsi="Liberation Serif" w:cs="Liberation Serif"/>
          <w:sz w:val="22"/>
          <w:lang w:eastAsia="ru-RU"/>
        </w:rPr>
      </w:pPr>
      <w:r w:rsidRPr="002070E6">
        <w:rPr>
          <w:rFonts w:ascii="Liberation Serif" w:eastAsia="Times New Roman" w:hAnsi="Liberation Serif" w:cs="Liberation Serif"/>
          <w:sz w:val="22"/>
          <w:lang w:eastAsia="ru-RU"/>
        </w:rPr>
        <w:t>- взыскать неустойку (штраф, пени) в судебном порядке.</w:t>
      </w:r>
    </w:p>
    <w:p w:rsidR="007C5A1D" w:rsidRPr="008A2EC1" w:rsidRDefault="00FF5912"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.14</w:t>
      </w:r>
      <w:r w:rsidR="007C5A1D" w:rsidRPr="008A2EC1">
        <w:rPr>
          <w:rFonts w:ascii="Liberation Serif" w:hAnsi="Liberation Serif" w:cs="Liberation Serif"/>
          <w:sz w:val="22"/>
          <w:lang w:eastAsia="ru-RU"/>
        </w:rPr>
        <w:t>. Уплата неустойки (штрафа, пени) не освобождает виновную</w:t>
      </w:r>
      <w:r w:rsidR="007C5A1D">
        <w:rPr>
          <w:rFonts w:ascii="Liberation Serif" w:hAnsi="Liberation Serif" w:cs="Liberation Serif"/>
          <w:sz w:val="22"/>
          <w:lang w:eastAsia="ru-RU"/>
        </w:rPr>
        <w:t xml:space="preserve"> </w:t>
      </w:r>
      <w:r w:rsidR="007C5A1D" w:rsidRPr="008A2EC1">
        <w:rPr>
          <w:rFonts w:ascii="Liberation Serif" w:hAnsi="Liberation Serif" w:cs="Liberation Serif"/>
          <w:sz w:val="22"/>
          <w:lang w:eastAsia="ru-RU"/>
        </w:rPr>
        <w:t xml:space="preserve">сторону </w:t>
      </w:r>
      <w:r w:rsidR="007C5A1D" w:rsidRPr="008A2EC1">
        <w:rPr>
          <w:rFonts w:ascii="Liberation Serif" w:hAnsi="Liberation Serif" w:cs="Liberation Serif"/>
          <w:sz w:val="22"/>
          <w:lang w:eastAsia="ru-RU"/>
        </w:rPr>
        <w:br/>
        <w:t>от выполнения принятых на себя обязательств по договору.</w:t>
      </w:r>
    </w:p>
    <w:p w:rsidR="007C5A1D" w:rsidRDefault="00FF5912" w:rsidP="007C5A1D">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7C5A1D">
        <w:rPr>
          <w:rFonts w:ascii="Liberation Serif" w:hAnsi="Liberation Serif" w:cs="Liberation Serif"/>
          <w:sz w:val="22"/>
          <w:lang w:eastAsia="ru-RU"/>
        </w:rPr>
        <w:t>.15</w:t>
      </w:r>
      <w:r w:rsidR="007C5A1D" w:rsidRPr="008A2EC1">
        <w:rPr>
          <w:rFonts w:ascii="Liberation Serif" w:hAnsi="Liberation Serif" w:cs="Liberation Serif"/>
          <w:sz w:val="22"/>
          <w:lang w:eastAsia="ru-RU"/>
        </w:rPr>
        <w:t xml:space="preserve">. Сторона освобождается от уплаты неустойки (штрафа, пени), </w:t>
      </w:r>
      <w:r w:rsidR="007C5A1D" w:rsidRPr="008A2EC1">
        <w:rPr>
          <w:rFonts w:ascii="Liberation Serif" w:hAnsi="Liberation Serif" w:cs="Liberation Serif"/>
          <w:sz w:val="22"/>
          <w:lang w:eastAsia="ru-RU"/>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007C5A1D" w:rsidRPr="008A2EC1">
        <w:rPr>
          <w:rFonts w:ascii="Liberation Serif" w:hAnsi="Liberation Serif" w:cs="Liberation Serif"/>
          <w:sz w:val="22"/>
          <w:lang w:eastAsia="ru-RU"/>
        </w:rPr>
        <w:br/>
        <w:t>по вине другой стороны.</w:t>
      </w:r>
    </w:p>
    <w:p w:rsidR="002070E6" w:rsidRPr="008A2EC1" w:rsidRDefault="002070E6" w:rsidP="007C5A1D">
      <w:pPr>
        <w:autoSpaceDN w:val="0"/>
        <w:ind w:firstLine="567"/>
        <w:jc w:val="both"/>
        <w:textAlignment w:val="baseline"/>
        <w:rPr>
          <w:sz w:val="22"/>
          <w:lang w:eastAsia="ru-RU"/>
        </w:rPr>
      </w:pPr>
    </w:p>
    <w:p w:rsidR="002070E6" w:rsidRPr="002070E6" w:rsidRDefault="00B77246" w:rsidP="002070E6">
      <w:pPr>
        <w:suppressAutoHyphens/>
        <w:autoSpaceDN w:val="0"/>
        <w:jc w:val="center"/>
        <w:textAlignment w:val="baseline"/>
        <w:rPr>
          <w:rFonts w:ascii="Liberation Serif" w:eastAsia="Times New Roman" w:hAnsi="Liberation Serif" w:cs="Liberation Serif"/>
          <w:b/>
          <w:sz w:val="22"/>
          <w:lang w:eastAsia="ru-RU"/>
        </w:rPr>
      </w:pPr>
      <w:r>
        <w:rPr>
          <w:rFonts w:ascii="Liberation Serif" w:eastAsia="Times New Roman" w:hAnsi="Liberation Serif" w:cs="Liberation Serif"/>
          <w:b/>
          <w:sz w:val="22"/>
          <w:lang w:eastAsia="ru-RU"/>
        </w:rPr>
        <w:t>7</w:t>
      </w:r>
      <w:r w:rsidR="002070E6" w:rsidRPr="002070E6">
        <w:rPr>
          <w:rFonts w:ascii="Liberation Serif" w:eastAsia="Times New Roman" w:hAnsi="Liberation Serif" w:cs="Liberation Serif"/>
          <w:b/>
          <w:sz w:val="22"/>
          <w:lang w:eastAsia="ru-RU"/>
        </w:rPr>
        <w:t xml:space="preserve">. </w:t>
      </w:r>
      <w:r w:rsidR="008D621A">
        <w:rPr>
          <w:rFonts w:ascii="Liberation Serif" w:eastAsia="Times New Roman" w:hAnsi="Liberation Serif" w:cs="Liberation Serif"/>
          <w:b/>
          <w:sz w:val="22"/>
          <w:lang w:eastAsia="ru-RU"/>
        </w:rPr>
        <w:t>Обстоятельства непреодолимой силы</w:t>
      </w:r>
      <w:r w:rsidR="002070E6" w:rsidRPr="002070E6">
        <w:rPr>
          <w:rFonts w:ascii="Liberation Serif" w:eastAsia="Times New Roman" w:hAnsi="Liberation Serif" w:cs="Liberation Serif"/>
          <w:b/>
          <w:sz w:val="22"/>
          <w:lang w:eastAsia="ru-RU"/>
        </w:rPr>
        <w:t xml:space="preserve"> (форс-мажор)</w:t>
      </w:r>
    </w:p>
    <w:p w:rsidR="002070E6" w:rsidRPr="002070E6" w:rsidRDefault="002070E6" w:rsidP="002070E6">
      <w:pPr>
        <w:suppressAutoHyphens/>
        <w:autoSpaceDN w:val="0"/>
        <w:ind w:firstLine="709"/>
        <w:jc w:val="center"/>
        <w:textAlignment w:val="baseline"/>
        <w:rPr>
          <w:rFonts w:eastAsia="Times New Roman" w:cs="Times New Roman"/>
          <w:sz w:val="22"/>
          <w:lang w:eastAsia="ru-RU"/>
        </w:rPr>
      </w:pPr>
    </w:p>
    <w:p w:rsidR="002070E6" w:rsidRPr="002070E6" w:rsidRDefault="00B77246" w:rsidP="002070E6">
      <w:pPr>
        <w:suppressAutoHyphens/>
        <w:autoSpaceDN w:val="0"/>
        <w:ind w:firstLine="567"/>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7</w:t>
      </w:r>
      <w:r w:rsidR="002070E6" w:rsidRPr="002070E6">
        <w:rPr>
          <w:rFonts w:ascii="Liberation Serif" w:eastAsia="Times New Roman" w:hAnsi="Liberation Serif" w:cs="Liberation Serif"/>
          <w:sz w:val="22"/>
          <w:lang w:eastAsia="ru-RU"/>
        </w:rPr>
        <w:t>.1. </w:t>
      </w:r>
      <w:proofErr w:type="gramStart"/>
      <w:r w:rsidR="002070E6" w:rsidRPr="002070E6">
        <w:rPr>
          <w:rFonts w:ascii="Liberation Serif" w:eastAsia="Times New Roman" w:hAnsi="Liberation Serif" w:cs="Liberation Serif"/>
          <w:sz w:val="22"/>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2070E6" w:rsidRPr="002070E6">
        <w:rPr>
          <w:rFonts w:ascii="Liberation Serif" w:eastAsia="Times New Roman" w:hAnsi="Liberation Serif" w:cs="Liberation Serif"/>
          <w:sz w:val="22"/>
          <w:lang w:eastAsia="ru-RU"/>
        </w:rPr>
        <w:t xml:space="preserve"> воли Сторон договора, обстоятельства.</w:t>
      </w:r>
    </w:p>
    <w:p w:rsidR="002070E6" w:rsidRPr="002070E6" w:rsidRDefault="00B77246" w:rsidP="002070E6">
      <w:pPr>
        <w:suppressAutoHyphens/>
        <w:autoSpaceDN w:val="0"/>
        <w:ind w:firstLine="567"/>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7</w:t>
      </w:r>
      <w:r w:rsidR="002070E6" w:rsidRPr="002070E6">
        <w:rPr>
          <w:rFonts w:ascii="Liberation Serif" w:eastAsia="Times New Roman" w:hAnsi="Liberation Serif" w:cs="Liberation Serif"/>
          <w:sz w:val="22"/>
          <w:lang w:eastAsia="ru-RU"/>
        </w:rPr>
        <w:t>.2.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2070E6" w:rsidRPr="002070E6" w:rsidRDefault="00B77246" w:rsidP="002070E6">
      <w:pPr>
        <w:suppressAutoHyphens/>
        <w:autoSpaceDN w:val="0"/>
        <w:ind w:firstLine="567"/>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7</w:t>
      </w:r>
      <w:r w:rsidR="002070E6" w:rsidRPr="002070E6">
        <w:rPr>
          <w:rFonts w:ascii="Liberation Serif" w:eastAsia="Times New Roman" w:hAnsi="Liberation Serif" w:cs="Liberation Serif"/>
          <w:sz w:val="22"/>
          <w:lang w:eastAsia="ru-RU"/>
        </w:rPr>
        <w:t>.3. 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2070E6" w:rsidRPr="002070E6" w:rsidRDefault="00B77246" w:rsidP="002070E6">
      <w:pPr>
        <w:suppressAutoHyphens/>
        <w:autoSpaceDN w:val="0"/>
        <w:ind w:firstLine="567"/>
        <w:jc w:val="both"/>
        <w:textAlignment w:val="baseline"/>
        <w:rPr>
          <w:rFonts w:eastAsia="Times New Roman" w:cs="Times New Roman"/>
          <w:sz w:val="22"/>
          <w:lang w:eastAsia="ru-RU"/>
        </w:rPr>
      </w:pPr>
      <w:r>
        <w:rPr>
          <w:rFonts w:ascii="Liberation Serif" w:eastAsia="Times New Roman" w:hAnsi="Liberation Serif" w:cs="Liberation Serif"/>
          <w:sz w:val="22"/>
          <w:lang w:eastAsia="ru-RU"/>
        </w:rPr>
        <w:t>7</w:t>
      </w:r>
      <w:r w:rsidR="002070E6">
        <w:rPr>
          <w:rFonts w:ascii="Liberation Serif" w:eastAsia="Times New Roman" w:hAnsi="Liberation Serif" w:cs="Liberation Serif"/>
          <w:sz w:val="22"/>
          <w:lang w:eastAsia="ru-RU"/>
        </w:rPr>
        <w:t>.</w:t>
      </w:r>
      <w:r w:rsidR="002070E6" w:rsidRPr="002070E6">
        <w:rPr>
          <w:rFonts w:ascii="Liberation Serif" w:eastAsia="Times New Roman" w:hAnsi="Liberation Serif" w:cs="Liberation Serif"/>
          <w:sz w:val="22"/>
          <w:lang w:eastAsia="ru-RU"/>
        </w:rPr>
        <w:t xml:space="preserve">4. Если обстоятельства и их последствия будут длиться более </w:t>
      </w:r>
      <w:r w:rsidR="002070E6" w:rsidRPr="002070E6">
        <w:rPr>
          <w:rFonts w:ascii="Liberation Serif" w:eastAsia="Times New Roman" w:hAnsi="Liberation Serif" w:cs="Liberation Serif"/>
          <w:color w:val="000000"/>
          <w:sz w:val="22"/>
          <w:lang w:eastAsia="ru-RU"/>
        </w:rPr>
        <w:t xml:space="preserve">1 (одного) месяца, </w:t>
      </w:r>
      <w:r w:rsidR="002070E6" w:rsidRPr="002070E6">
        <w:rPr>
          <w:rFonts w:ascii="Liberation Serif" w:eastAsia="Times New Roman" w:hAnsi="Liberation Serif" w:cs="Liberation Serif"/>
          <w:sz w:val="22"/>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7C5A1D" w:rsidRPr="002070E6" w:rsidRDefault="007C5A1D" w:rsidP="007C5A1D">
      <w:pPr>
        <w:ind w:left="709" w:firstLine="567"/>
        <w:jc w:val="both"/>
        <w:rPr>
          <w:rFonts w:eastAsia="Times New Roman" w:cs="Times New Roman"/>
          <w:sz w:val="22"/>
          <w:lang w:eastAsia="ru-RU"/>
        </w:rPr>
      </w:pPr>
    </w:p>
    <w:p w:rsidR="007C5A1D" w:rsidRPr="00BC0C8A" w:rsidRDefault="00B77246" w:rsidP="007C5A1D">
      <w:pPr>
        <w:keepNext/>
        <w:tabs>
          <w:tab w:val="left" w:pos="426"/>
        </w:tabs>
        <w:ind w:firstLine="709"/>
        <w:jc w:val="center"/>
        <w:rPr>
          <w:rFonts w:eastAsia="Times New Roman" w:cs="Times New Roman"/>
          <w:b/>
          <w:sz w:val="22"/>
          <w:lang w:eastAsia="ru-RU"/>
        </w:rPr>
      </w:pPr>
      <w:r>
        <w:rPr>
          <w:rFonts w:eastAsia="Times New Roman" w:cs="Times New Roman"/>
          <w:b/>
          <w:sz w:val="22"/>
          <w:lang w:eastAsia="ru-RU"/>
        </w:rPr>
        <w:t>8</w:t>
      </w:r>
      <w:r w:rsidR="007C5A1D" w:rsidRPr="00BC0C8A">
        <w:rPr>
          <w:rFonts w:eastAsia="Times New Roman" w:cs="Times New Roman"/>
          <w:b/>
          <w:sz w:val="22"/>
          <w:lang w:eastAsia="ru-RU"/>
        </w:rPr>
        <w:t xml:space="preserve">. </w:t>
      </w:r>
      <w:r w:rsidR="008D621A">
        <w:rPr>
          <w:rFonts w:eastAsia="Times New Roman" w:cs="Times New Roman"/>
          <w:b/>
          <w:sz w:val="22"/>
          <w:lang w:eastAsia="ru-RU"/>
        </w:rPr>
        <w:t>Порядок разрешения споров</w:t>
      </w:r>
    </w:p>
    <w:p w:rsidR="007C5A1D" w:rsidRPr="00BC0C8A" w:rsidRDefault="00B77246" w:rsidP="007C5A1D">
      <w:pPr>
        <w:ind w:firstLine="709"/>
        <w:jc w:val="both"/>
        <w:rPr>
          <w:rFonts w:eastAsia="Times New Roman" w:cs="Times New Roman"/>
          <w:sz w:val="22"/>
          <w:lang w:eastAsia="ru-RU"/>
        </w:rPr>
      </w:pPr>
      <w:r>
        <w:rPr>
          <w:rFonts w:eastAsia="Times New Roman" w:cs="Times New Roman"/>
          <w:sz w:val="22"/>
          <w:lang w:eastAsia="ru-RU"/>
        </w:rPr>
        <w:t>8</w:t>
      </w:r>
      <w:r w:rsidR="007C5A1D" w:rsidRPr="00BC0C8A">
        <w:rPr>
          <w:rFonts w:eastAsia="Times New Roman" w:cs="Times New Roman"/>
          <w:sz w:val="22"/>
          <w:lang w:eastAsia="ru-RU"/>
        </w:rPr>
        <w:t>.1. Все разногласия и споры, которые могут возникнуть при исполнении договора, подлежат предварительному разрешению путем переговоров</w:t>
      </w:r>
      <w:r w:rsidR="007C5A1D" w:rsidRPr="00BC0C8A">
        <w:rPr>
          <w:rFonts w:eastAsia="Times New Roman" w:cs="Times New Roman"/>
          <w:bCs/>
          <w:sz w:val="22"/>
          <w:lang w:eastAsia="ru-RU"/>
        </w:rPr>
        <w:t>, в том числе в претензионном порядке</w:t>
      </w:r>
      <w:r w:rsidR="007C5A1D" w:rsidRPr="00BC0C8A">
        <w:rPr>
          <w:rFonts w:eastAsia="Times New Roman" w:cs="Times New Roman"/>
          <w:sz w:val="22"/>
          <w:lang w:eastAsia="ru-RU"/>
        </w:rPr>
        <w:t>.</w:t>
      </w:r>
    </w:p>
    <w:p w:rsidR="007C5A1D" w:rsidRPr="00BC0C8A" w:rsidRDefault="00B77246" w:rsidP="007C5A1D">
      <w:pPr>
        <w:ind w:firstLine="709"/>
        <w:jc w:val="both"/>
        <w:rPr>
          <w:rFonts w:eastAsia="Times New Roman" w:cs="Times New Roman"/>
          <w:sz w:val="22"/>
          <w:lang w:eastAsia="ru-RU"/>
        </w:rPr>
      </w:pPr>
      <w:r>
        <w:rPr>
          <w:rFonts w:eastAsia="Times New Roman" w:cs="Times New Roman"/>
          <w:bCs/>
          <w:sz w:val="22"/>
          <w:lang w:eastAsia="ru-RU"/>
        </w:rPr>
        <w:t>8</w:t>
      </w:r>
      <w:r w:rsidR="007C5A1D" w:rsidRPr="00BC0C8A">
        <w:rPr>
          <w:rFonts w:eastAsia="Times New Roman" w:cs="Times New Roman"/>
          <w:bCs/>
          <w:sz w:val="22"/>
          <w:lang w:eastAsia="ru-RU"/>
        </w:rPr>
        <w:t>.2.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C5A1D" w:rsidRPr="00BC0C8A" w:rsidRDefault="00B77246" w:rsidP="007C5A1D">
      <w:pPr>
        <w:ind w:firstLine="709"/>
        <w:jc w:val="both"/>
        <w:rPr>
          <w:rFonts w:eastAsia="Times New Roman" w:cs="Times New Roman"/>
          <w:sz w:val="22"/>
          <w:lang w:eastAsia="ru-RU"/>
        </w:rPr>
      </w:pPr>
      <w:r>
        <w:rPr>
          <w:rFonts w:eastAsia="Times New Roman" w:cs="Times New Roman"/>
          <w:bCs/>
          <w:sz w:val="22"/>
          <w:lang w:eastAsia="ru-RU"/>
        </w:rPr>
        <w:t>8</w:t>
      </w:r>
      <w:r w:rsidR="007C5A1D" w:rsidRPr="00BC0C8A">
        <w:rPr>
          <w:rFonts w:eastAsia="Times New Roman" w:cs="Times New Roman"/>
          <w:bCs/>
          <w:sz w:val="22"/>
          <w:lang w:eastAsia="ru-RU"/>
        </w:rPr>
        <w:t xml:space="preserve">.3. Срок рассмотрения писем, уведомлений или претензий не может превышать 15 (пятнадцати)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007C5A1D" w:rsidRPr="00BC0C8A">
        <w:rPr>
          <w:rFonts w:eastAsia="Times New Roman" w:cs="Times New Roman"/>
          <w:kern w:val="16"/>
          <w:sz w:val="22"/>
          <w:lang w:eastAsia="ru-RU"/>
        </w:rPr>
        <w:t xml:space="preserve">указанным в разделах </w:t>
      </w:r>
      <w:r w:rsidR="007C5A1D">
        <w:rPr>
          <w:rFonts w:eastAsia="Times New Roman" w:cs="Times New Roman"/>
          <w:kern w:val="16"/>
          <w:sz w:val="22"/>
          <w:lang w:eastAsia="ru-RU"/>
        </w:rPr>
        <w:t>1</w:t>
      </w:r>
      <w:r w:rsidR="0097139A">
        <w:rPr>
          <w:rFonts w:eastAsia="Times New Roman" w:cs="Times New Roman"/>
          <w:kern w:val="16"/>
          <w:sz w:val="22"/>
          <w:lang w:eastAsia="ru-RU"/>
        </w:rPr>
        <w:t>2</w:t>
      </w:r>
      <w:r w:rsidR="007C5A1D" w:rsidRPr="00BC0C8A">
        <w:rPr>
          <w:rFonts w:eastAsia="Times New Roman" w:cs="Times New Roman"/>
          <w:kern w:val="16"/>
          <w:sz w:val="22"/>
          <w:lang w:eastAsia="ru-RU"/>
        </w:rPr>
        <w:t xml:space="preserve">  договора,</w:t>
      </w:r>
      <w:r w:rsidR="007C5A1D" w:rsidRPr="00BC0C8A">
        <w:rPr>
          <w:rFonts w:eastAsia="Times New Roman" w:cs="Times New Roman"/>
          <w:bCs/>
          <w:sz w:val="22"/>
          <w:lang w:eastAsia="ru-RU"/>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7C5A1D" w:rsidRPr="00BC0C8A" w:rsidRDefault="00B77246" w:rsidP="007C5A1D">
      <w:pPr>
        <w:ind w:firstLine="709"/>
        <w:jc w:val="both"/>
        <w:rPr>
          <w:rFonts w:eastAsia="Times New Roman" w:cs="Times New Roman"/>
          <w:sz w:val="22"/>
          <w:lang w:eastAsia="ru-RU"/>
        </w:rPr>
      </w:pPr>
      <w:r>
        <w:rPr>
          <w:rFonts w:eastAsia="Times New Roman" w:cs="Times New Roman"/>
          <w:bCs/>
          <w:sz w:val="22"/>
          <w:lang w:eastAsia="ru-RU"/>
        </w:rPr>
        <w:t>8</w:t>
      </w:r>
      <w:r w:rsidR="007C5A1D" w:rsidRPr="00BC0C8A">
        <w:rPr>
          <w:rFonts w:eastAsia="Times New Roman" w:cs="Times New Roman"/>
          <w:bCs/>
          <w:sz w:val="22"/>
          <w:lang w:eastAsia="ru-RU"/>
        </w:rPr>
        <w:t xml:space="preserve">.4. При </w:t>
      </w:r>
      <w:proofErr w:type="spellStart"/>
      <w:r w:rsidR="007C5A1D" w:rsidRPr="00BC0C8A">
        <w:rPr>
          <w:rFonts w:eastAsia="Times New Roman" w:cs="Times New Roman"/>
          <w:bCs/>
          <w:sz w:val="22"/>
          <w:lang w:eastAsia="ru-RU"/>
        </w:rPr>
        <w:t>неурегулировании</w:t>
      </w:r>
      <w:proofErr w:type="spellEnd"/>
      <w:r w:rsidR="007C5A1D" w:rsidRPr="00BC0C8A">
        <w:rPr>
          <w:rFonts w:eastAsia="Times New Roman" w:cs="Times New Roman"/>
          <w:bCs/>
          <w:sz w:val="22"/>
          <w:lang w:eastAsia="ru-RU"/>
        </w:rPr>
        <w:t xml:space="preserve"> Сторонами спора в досудебном порядке, спор подлежит рассмотрению Арбитражным судом Свердловской области.</w:t>
      </w:r>
    </w:p>
    <w:p w:rsidR="007C5A1D" w:rsidRPr="00BC0C8A" w:rsidRDefault="007C5A1D" w:rsidP="007C5A1D">
      <w:pPr>
        <w:tabs>
          <w:tab w:val="left" w:pos="426"/>
        </w:tabs>
        <w:ind w:firstLine="567"/>
        <w:contextualSpacing/>
        <w:jc w:val="both"/>
        <w:rPr>
          <w:rFonts w:eastAsia="Times New Roman" w:cs="Times New Roman"/>
          <w:sz w:val="22"/>
          <w:lang w:eastAsia="ru-RU"/>
        </w:rPr>
      </w:pPr>
    </w:p>
    <w:p w:rsidR="007C5A1D" w:rsidRPr="00BC0C8A" w:rsidRDefault="00B77246" w:rsidP="007C5A1D">
      <w:pPr>
        <w:tabs>
          <w:tab w:val="left" w:pos="426"/>
        </w:tabs>
        <w:suppressAutoHyphens/>
        <w:ind w:left="710"/>
        <w:contextualSpacing/>
        <w:jc w:val="center"/>
        <w:rPr>
          <w:rFonts w:eastAsia="Times New Roman" w:cs="Times New Roman"/>
          <w:b/>
          <w:sz w:val="22"/>
          <w:lang w:eastAsia="ru-RU"/>
        </w:rPr>
      </w:pPr>
      <w:r>
        <w:rPr>
          <w:rFonts w:eastAsia="Times New Roman" w:cs="Times New Roman"/>
          <w:b/>
          <w:sz w:val="22"/>
          <w:lang w:eastAsia="ru-RU"/>
        </w:rPr>
        <w:t>9</w:t>
      </w:r>
      <w:r w:rsidR="007C5A1D" w:rsidRPr="00BC0C8A">
        <w:rPr>
          <w:rFonts w:eastAsia="Times New Roman" w:cs="Times New Roman"/>
          <w:b/>
          <w:sz w:val="22"/>
          <w:lang w:eastAsia="ru-RU"/>
        </w:rPr>
        <w:t>.</w:t>
      </w:r>
      <w:r w:rsidR="007C5A1D">
        <w:rPr>
          <w:rFonts w:eastAsia="Times New Roman" w:cs="Times New Roman"/>
          <w:b/>
          <w:sz w:val="22"/>
          <w:lang w:eastAsia="ru-RU"/>
        </w:rPr>
        <w:t xml:space="preserve"> </w:t>
      </w:r>
      <w:r w:rsidR="008D621A">
        <w:rPr>
          <w:rFonts w:eastAsia="Times New Roman" w:cs="Times New Roman"/>
          <w:b/>
          <w:sz w:val="22"/>
          <w:lang w:eastAsia="ru-RU"/>
        </w:rPr>
        <w:t>Антикоррупционная оговорка</w:t>
      </w:r>
    </w:p>
    <w:p w:rsidR="007C5A1D" w:rsidRPr="00BC0C8A" w:rsidRDefault="007C5A1D" w:rsidP="007C5A1D">
      <w:pPr>
        <w:tabs>
          <w:tab w:val="left" w:pos="426"/>
        </w:tabs>
        <w:suppressAutoHyphens/>
        <w:ind w:left="710"/>
        <w:contextualSpacing/>
        <w:jc w:val="center"/>
        <w:rPr>
          <w:rFonts w:eastAsia="Times New Roman" w:cs="Times New Roman"/>
          <w:b/>
          <w:sz w:val="22"/>
          <w:lang w:eastAsia="ru-RU"/>
        </w:rPr>
      </w:pPr>
    </w:p>
    <w:p w:rsidR="007C5A1D" w:rsidRPr="00932B08" w:rsidRDefault="00B77246" w:rsidP="007C5A1D">
      <w:pPr>
        <w:shd w:val="clear" w:color="auto" w:fill="FFFFFF"/>
        <w:ind w:firstLine="709"/>
        <w:contextualSpacing/>
        <w:jc w:val="both"/>
        <w:rPr>
          <w:sz w:val="22"/>
        </w:rPr>
      </w:pPr>
      <w:r>
        <w:rPr>
          <w:iCs/>
          <w:sz w:val="22"/>
        </w:rPr>
        <w:t>9</w:t>
      </w:r>
      <w:r w:rsidR="007C5A1D" w:rsidRPr="00932B08">
        <w:rPr>
          <w:iCs/>
          <w:sz w:val="22"/>
        </w:rPr>
        <w:t>.1. </w:t>
      </w:r>
      <w:r w:rsidR="007C5A1D" w:rsidRPr="00932B08">
        <w:rPr>
          <w:sz w:val="22"/>
        </w:rPr>
        <w:t>Стороны, их аффилированные лица, работники или посредники, а также лица</w:t>
      </w:r>
      <w:r w:rsidR="007C5A1D" w:rsidRPr="00932B08">
        <w:rPr>
          <w:iCs/>
          <w:sz w:val="22"/>
        </w:rPr>
        <w:t>,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7C5A1D" w:rsidRPr="00932B08" w:rsidRDefault="00B77246" w:rsidP="007C5A1D">
      <w:pPr>
        <w:shd w:val="clear" w:color="auto" w:fill="FFFFFF"/>
        <w:ind w:firstLine="709"/>
        <w:contextualSpacing/>
        <w:jc w:val="both"/>
        <w:rPr>
          <w:sz w:val="22"/>
        </w:rPr>
      </w:pPr>
      <w:r>
        <w:rPr>
          <w:iCs/>
          <w:sz w:val="22"/>
        </w:rPr>
        <w:t>9</w:t>
      </w:r>
      <w:r w:rsidR="007C5A1D" w:rsidRPr="00932B08">
        <w:rPr>
          <w:iCs/>
          <w:sz w:val="22"/>
        </w:rPr>
        <w:t>.2. </w:t>
      </w:r>
      <w:r w:rsidR="007C5A1D" w:rsidRPr="00932B08">
        <w:rPr>
          <w:sz w:val="22"/>
        </w:rPr>
        <w:t>При исполнении своих обязательств по договору Стороны</w:t>
      </w:r>
      <w:r w:rsidR="007C5A1D" w:rsidRPr="00932B08">
        <w:rPr>
          <w:iCs/>
          <w:sz w:val="22"/>
        </w:rPr>
        <w:t xml:space="preserve"> </w:t>
      </w:r>
      <w:r w:rsidR="007C5A1D" w:rsidRPr="00932B08">
        <w:rPr>
          <w:sz w:val="22"/>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7C5A1D" w:rsidRPr="00932B08" w:rsidRDefault="007C5A1D" w:rsidP="007C5A1D">
      <w:pPr>
        <w:shd w:val="clear" w:color="auto" w:fill="FFFFFF"/>
        <w:ind w:firstLine="709"/>
        <w:contextualSpacing/>
        <w:jc w:val="both"/>
        <w:rPr>
          <w:sz w:val="22"/>
        </w:rPr>
      </w:pPr>
      <w:r w:rsidRPr="00932B08">
        <w:rPr>
          <w:sz w:val="22"/>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7C5A1D" w:rsidRPr="00932B08" w:rsidRDefault="00B77246" w:rsidP="007C5A1D">
      <w:pPr>
        <w:shd w:val="clear" w:color="auto" w:fill="FFFFFF"/>
        <w:ind w:firstLine="709"/>
        <w:contextualSpacing/>
        <w:jc w:val="both"/>
        <w:rPr>
          <w:sz w:val="22"/>
        </w:rPr>
      </w:pPr>
      <w:r>
        <w:rPr>
          <w:sz w:val="22"/>
        </w:rPr>
        <w:t>9</w:t>
      </w:r>
      <w:r w:rsidR="007C5A1D" w:rsidRPr="00932B08">
        <w:rPr>
          <w:sz w:val="22"/>
        </w:rPr>
        <w:t>.3.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7C5A1D" w:rsidRPr="00932B08" w:rsidRDefault="007C5A1D" w:rsidP="007C5A1D">
      <w:pPr>
        <w:shd w:val="clear" w:color="auto" w:fill="FFFFFF"/>
        <w:ind w:firstLine="709"/>
        <w:contextualSpacing/>
        <w:jc w:val="both"/>
        <w:rPr>
          <w:sz w:val="22"/>
        </w:rPr>
      </w:pPr>
      <w:r w:rsidRPr="00932B08">
        <w:rPr>
          <w:sz w:val="22"/>
        </w:rPr>
        <w:t xml:space="preserve">Каналы уведомления </w:t>
      </w:r>
      <w:r>
        <w:rPr>
          <w:sz w:val="22"/>
        </w:rPr>
        <w:t>Исполнителя</w:t>
      </w:r>
      <w:r w:rsidRPr="00932B08">
        <w:rPr>
          <w:sz w:val="22"/>
        </w:rPr>
        <w:t xml:space="preserve"> о нарушениях каких-либо положений настоящего раздела: на адрес электронной почты, указанный в разделе </w:t>
      </w:r>
      <w:r w:rsidRPr="00FF6444">
        <w:rPr>
          <w:sz w:val="22"/>
        </w:rPr>
        <w:t>1</w:t>
      </w:r>
      <w:r w:rsidR="0097139A">
        <w:rPr>
          <w:sz w:val="22"/>
        </w:rPr>
        <w:t>2</w:t>
      </w:r>
      <w:r w:rsidRPr="00932B08">
        <w:rPr>
          <w:sz w:val="22"/>
        </w:rPr>
        <w:t xml:space="preserve"> договора.</w:t>
      </w:r>
    </w:p>
    <w:p w:rsidR="007C5A1D" w:rsidRPr="00932B08" w:rsidRDefault="007C5A1D" w:rsidP="007C5A1D">
      <w:pPr>
        <w:shd w:val="clear" w:color="auto" w:fill="FFFFFF"/>
        <w:ind w:firstLine="709"/>
        <w:contextualSpacing/>
        <w:jc w:val="both"/>
        <w:rPr>
          <w:sz w:val="22"/>
        </w:rPr>
      </w:pPr>
      <w:r w:rsidRPr="00932B08">
        <w:rPr>
          <w:sz w:val="22"/>
        </w:rPr>
        <w:t xml:space="preserve">Каналы уведомления Заказчика о нарушениях каких-либо положений настоящего раздела: электронная почта </w:t>
      </w:r>
      <w:proofErr w:type="spellStart"/>
      <w:r w:rsidRPr="00932B08">
        <w:rPr>
          <w:sz w:val="22"/>
        </w:rPr>
        <w:t>prb1-public@mis66.ru</w:t>
      </w:r>
      <w:proofErr w:type="spellEnd"/>
      <w:r w:rsidRPr="00932B08">
        <w:rPr>
          <w:sz w:val="22"/>
        </w:rPr>
        <w:t xml:space="preserve">, официальный сайт </w:t>
      </w:r>
      <w:proofErr w:type="spellStart"/>
      <w:r w:rsidRPr="00932B08">
        <w:rPr>
          <w:sz w:val="22"/>
        </w:rPr>
        <w:t>http</w:t>
      </w:r>
      <w:proofErr w:type="spellEnd"/>
      <w:r w:rsidRPr="00932B08">
        <w:rPr>
          <w:sz w:val="22"/>
        </w:rPr>
        <w:t>://</w:t>
      </w:r>
      <w:proofErr w:type="spellStart"/>
      <w:r w:rsidRPr="00932B08">
        <w:rPr>
          <w:sz w:val="22"/>
        </w:rPr>
        <w:t>gb1pervouralsk.ru</w:t>
      </w:r>
      <w:proofErr w:type="spellEnd"/>
      <w:r w:rsidRPr="00932B08">
        <w:rPr>
          <w:sz w:val="22"/>
        </w:rPr>
        <w:t>.</w:t>
      </w:r>
    </w:p>
    <w:p w:rsidR="007C5A1D" w:rsidRPr="00932B08" w:rsidRDefault="007C5A1D" w:rsidP="007C5A1D">
      <w:pPr>
        <w:shd w:val="clear" w:color="auto" w:fill="FFFFFF"/>
        <w:ind w:firstLine="709"/>
        <w:contextualSpacing/>
        <w:jc w:val="both"/>
        <w:rPr>
          <w:sz w:val="22"/>
        </w:rPr>
      </w:pPr>
      <w:r w:rsidRPr="00932B08">
        <w:rPr>
          <w:sz w:val="22"/>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932B08">
        <w:rPr>
          <w:sz w:val="22"/>
        </w:rPr>
        <w:t>с даты</w:t>
      </w:r>
      <w:proofErr w:type="gramEnd"/>
      <w:r w:rsidRPr="00932B08">
        <w:rPr>
          <w:sz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7C5A1D" w:rsidRPr="00932B08" w:rsidRDefault="001A4AC1" w:rsidP="007C5A1D">
      <w:pPr>
        <w:shd w:val="clear" w:color="auto" w:fill="FFFFFF"/>
        <w:ind w:firstLine="709"/>
        <w:contextualSpacing/>
        <w:jc w:val="both"/>
        <w:rPr>
          <w:sz w:val="22"/>
        </w:rPr>
      </w:pPr>
      <w:r>
        <w:rPr>
          <w:sz w:val="22"/>
        </w:rPr>
        <w:t>9</w:t>
      </w:r>
      <w:r w:rsidR="007C5A1D" w:rsidRPr="00932B08">
        <w:rPr>
          <w:sz w:val="22"/>
        </w:rPr>
        <w:t>.4.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7C5A1D" w:rsidRPr="00932B08" w:rsidRDefault="00B77246" w:rsidP="007C5A1D">
      <w:pPr>
        <w:shd w:val="clear" w:color="auto" w:fill="FFFFFF"/>
        <w:ind w:firstLine="709"/>
        <w:contextualSpacing/>
        <w:jc w:val="both"/>
        <w:rPr>
          <w:sz w:val="22"/>
        </w:rPr>
      </w:pPr>
      <w:r>
        <w:rPr>
          <w:sz w:val="22"/>
        </w:rPr>
        <w:t>9</w:t>
      </w:r>
      <w:r w:rsidR="007C5A1D" w:rsidRPr="00932B08">
        <w:rPr>
          <w:sz w:val="22"/>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7C5A1D" w:rsidRPr="00932B08" w:rsidRDefault="00B77246" w:rsidP="007C5A1D">
      <w:pPr>
        <w:shd w:val="clear" w:color="auto" w:fill="FFFFFF"/>
        <w:ind w:firstLine="709"/>
        <w:contextualSpacing/>
        <w:jc w:val="both"/>
        <w:rPr>
          <w:sz w:val="22"/>
        </w:rPr>
      </w:pPr>
      <w:r>
        <w:rPr>
          <w:sz w:val="22"/>
        </w:rPr>
        <w:t>9</w:t>
      </w:r>
      <w:r w:rsidR="007C5A1D" w:rsidRPr="00932B08">
        <w:rPr>
          <w:sz w:val="22"/>
        </w:rPr>
        <w:t>.6.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7C5A1D" w:rsidRPr="004B07DA" w:rsidRDefault="007C5A1D" w:rsidP="007C5A1D">
      <w:pPr>
        <w:tabs>
          <w:tab w:val="left" w:pos="708"/>
        </w:tabs>
        <w:ind w:firstLine="567"/>
        <w:jc w:val="both"/>
        <w:rPr>
          <w:sz w:val="22"/>
          <w:lang w:eastAsia="ru-RU"/>
        </w:rPr>
      </w:pPr>
    </w:p>
    <w:p w:rsidR="007C5A1D" w:rsidRPr="004B07DA" w:rsidRDefault="00B77246" w:rsidP="007C5A1D">
      <w:pPr>
        <w:spacing w:after="60"/>
        <w:ind w:firstLine="567"/>
        <w:jc w:val="center"/>
        <w:rPr>
          <w:b/>
          <w:sz w:val="22"/>
          <w:lang w:eastAsia="ru-RU"/>
        </w:rPr>
      </w:pPr>
      <w:r>
        <w:rPr>
          <w:b/>
          <w:noProof/>
          <w:sz w:val="22"/>
          <w:lang w:eastAsia="ru-RU"/>
        </w:rPr>
        <w:t>10</w:t>
      </w:r>
      <w:r w:rsidR="007C5A1D" w:rsidRPr="004B07DA">
        <w:rPr>
          <w:b/>
          <w:noProof/>
          <w:sz w:val="22"/>
          <w:lang w:eastAsia="ru-RU"/>
        </w:rPr>
        <w:t>.</w:t>
      </w:r>
      <w:r w:rsidR="007C5A1D" w:rsidRPr="004B07DA">
        <w:rPr>
          <w:b/>
          <w:sz w:val="22"/>
          <w:lang w:eastAsia="ru-RU"/>
        </w:rPr>
        <w:t xml:space="preserve"> </w:t>
      </w:r>
      <w:r w:rsidR="008D621A">
        <w:rPr>
          <w:b/>
          <w:sz w:val="22"/>
          <w:lang w:eastAsia="ru-RU"/>
        </w:rPr>
        <w:t>Изменение и расторжение договора</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 xml:space="preserve">1. </w:t>
      </w:r>
      <w:proofErr w:type="gramStart"/>
      <w:r w:rsidR="007C5A1D" w:rsidRPr="00B5559A">
        <w:rPr>
          <w:sz w:val="22"/>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товаров, работ, услуг для нужд государственного автоном</w:t>
      </w:r>
      <w:r w:rsidR="007C5A1D">
        <w:rPr>
          <w:sz w:val="22"/>
        </w:rPr>
        <w:t>но</w:t>
      </w:r>
      <w:r w:rsidR="007C5A1D" w:rsidRPr="00B5559A">
        <w:rPr>
          <w:sz w:val="22"/>
        </w:rPr>
        <w:t>го учреждения здравоохранения Свердловской области и настоящим договором.</w:t>
      </w:r>
      <w:proofErr w:type="gramEnd"/>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2. По соглашению сторон допускается изменить следующие существенные условия договора:</w:t>
      </w:r>
    </w:p>
    <w:p w:rsidR="002070E6"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 xml:space="preserve">2.1. </w:t>
      </w:r>
      <w:r w:rsidR="007C5A1D">
        <w:rPr>
          <w:sz w:val="22"/>
        </w:rPr>
        <w:t>П</w:t>
      </w:r>
      <w:r w:rsidR="007C5A1D" w:rsidRPr="004270C6">
        <w:rPr>
          <w:sz w:val="22"/>
        </w:rPr>
        <w:t>редусмотренный договором объем</w:t>
      </w:r>
      <w:r w:rsidR="007C5A1D">
        <w:rPr>
          <w:sz w:val="22"/>
        </w:rPr>
        <w:t xml:space="preserve"> </w:t>
      </w:r>
      <w:r w:rsidR="00D54CB1">
        <w:rPr>
          <w:sz w:val="22"/>
        </w:rPr>
        <w:t>оказываемых услуг</w:t>
      </w:r>
      <w:r w:rsidR="007C5A1D">
        <w:rPr>
          <w:sz w:val="22"/>
        </w:rPr>
        <w:t xml:space="preserve"> </w:t>
      </w:r>
      <w:r w:rsidR="007C5A1D" w:rsidRPr="004270C6">
        <w:rPr>
          <w:sz w:val="22"/>
        </w:rPr>
        <w:t>в пределах 30% изначально предусмотренного объема.</w:t>
      </w:r>
    </w:p>
    <w:p w:rsidR="007C5A1D" w:rsidRPr="00B5559A" w:rsidRDefault="007C5A1D"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4270C6">
        <w:rPr>
          <w:sz w:val="22"/>
        </w:rPr>
        <w:t xml:space="preserve"> При увеличении объема </w:t>
      </w:r>
      <w:r w:rsidR="006309F3" w:rsidRPr="006309F3">
        <w:rPr>
          <w:sz w:val="22"/>
        </w:rPr>
        <w:t xml:space="preserve">оказываемых услуг </w:t>
      </w:r>
      <w:r w:rsidRPr="004270C6">
        <w:rPr>
          <w:sz w:val="22"/>
        </w:rPr>
        <w:t xml:space="preserve">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w:t>
      </w:r>
      <w:r w:rsidR="002815C5" w:rsidRPr="002815C5">
        <w:rPr>
          <w:sz w:val="22"/>
        </w:rPr>
        <w:t xml:space="preserve">оказываемых услуг </w:t>
      </w:r>
      <w:r w:rsidRPr="004270C6">
        <w:rPr>
          <w:sz w:val="22"/>
        </w:rPr>
        <w:t xml:space="preserve">заказчик обязан изменить цену договора указанным образом. В рамках действия настоящего подпункта допускается изменение объема </w:t>
      </w:r>
      <w:r w:rsidR="006309F3" w:rsidRPr="006309F3">
        <w:rPr>
          <w:sz w:val="22"/>
        </w:rPr>
        <w:t>оказываемых услуг</w:t>
      </w:r>
      <w:r w:rsidRPr="004270C6">
        <w:rPr>
          <w:sz w:val="22"/>
        </w:rPr>
        <w:t>, как в целом по лоту, так и по отдельным позициям лота, при условии не превышения 30 % объема продукции по соответствующей позиции лота</w:t>
      </w:r>
      <w:r w:rsidRPr="00B5559A">
        <w:rPr>
          <w:sz w:val="22"/>
        </w:rPr>
        <w:t>.</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2.2. Сроки исполнения обязатель</w:t>
      </w:r>
      <w:proofErr w:type="gramStart"/>
      <w:r w:rsidR="007C5A1D" w:rsidRPr="00B5559A">
        <w:rPr>
          <w:sz w:val="22"/>
        </w:rPr>
        <w:t>ств ст</w:t>
      </w:r>
      <w:proofErr w:type="gramEnd"/>
      <w:r w:rsidR="007C5A1D" w:rsidRPr="00B5559A">
        <w:rPr>
          <w:sz w:val="22"/>
        </w:rPr>
        <w:t>орон по договору не более чем на 30% от первоначально предусмотренных сроков.</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2.3.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w:t>
      </w:r>
      <w:r w:rsidR="007C5A1D" w:rsidRPr="00B5559A">
        <w:rPr>
          <w:sz w:val="22"/>
        </w:rPr>
        <w:t>2.</w:t>
      </w:r>
      <w:r w:rsidR="007C5A1D">
        <w:rPr>
          <w:sz w:val="22"/>
        </w:rPr>
        <w:t>4. Цену договора, цену единицы услуги</w:t>
      </w:r>
      <w:r w:rsidR="007C5A1D" w:rsidRPr="00B5559A">
        <w:rPr>
          <w:sz w:val="22"/>
        </w:rPr>
        <w:t xml:space="preserve">, в случае изменения в соответствии с законодательством Российской Федерации регулируемых цен (тарифов) на </w:t>
      </w:r>
      <w:r w:rsidR="007C5A1D">
        <w:rPr>
          <w:sz w:val="22"/>
        </w:rPr>
        <w:t>услуги</w:t>
      </w:r>
      <w:r w:rsidR="007C5A1D" w:rsidRPr="00B5559A">
        <w:rPr>
          <w:sz w:val="22"/>
        </w:rPr>
        <w:t>.</w:t>
      </w:r>
    </w:p>
    <w:p w:rsidR="007C5A1D" w:rsidRPr="00B5559A" w:rsidRDefault="002070E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9</w:t>
      </w:r>
      <w:r w:rsidR="007C5A1D">
        <w:rPr>
          <w:sz w:val="22"/>
        </w:rPr>
        <w:t>.</w:t>
      </w:r>
      <w:r w:rsidR="007C5A1D" w:rsidRPr="00B5559A">
        <w:rPr>
          <w:sz w:val="22"/>
        </w:rPr>
        <w:t xml:space="preserve">2.5. Цену договора путем ее уменьшения без </w:t>
      </w:r>
      <w:proofErr w:type="gramStart"/>
      <w:r w:rsidR="007C5A1D" w:rsidRPr="00B5559A">
        <w:rPr>
          <w:sz w:val="22"/>
        </w:rPr>
        <w:t>изменения</w:t>
      </w:r>
      <w:proofErr w:type="gramEnd"/>
      <w:r w:rsidR="007C5A1D" w:rsidRPr="00B5559A">
        <w:rPr>
          <w:sz w:val="22"/>
        </w:rPr>
        <w:t xml:space="preserve"> предусмотренных договором объема </w:t>
      </w:r>
      <w:r w:rsidR="007C5A1D">
        <w:rPr>
          <w:sz w:val="22"/>
        </w:rPr>
        <w:t>услуг</w:t>
      </w:r>
      <w:r w:rsidR="007C5A1D" w:rsidRPr="00B5559A">
        <w:rPr>
          <w:sz w:val="22"/>
        </w:rPr>
        <w:t>,</w:t>
      </w:r>
      <w:r w:rsidR="007C5A1D">
        <w:rPr>
          <w:sz w:val="22"/>
        </w:rPr>
        <w:t xml:space="preserve"> </w:t>
      </w:r>
      <w:r w:rsidR="007C5A1D" w:rsidRPr="00B5559A">
        <w:rPr>
          <w:sz w:val="22"/>
        </w:rPr>
        <w:t xml:space="preserve">качества </w:t>
      </w:r>
      <w:r w:rsidR="00E10A91" w:rsidRPr="00E10A91">
        <w:rPr>
          <w:sz w:val="22"/>
        </w:rPr>
        <w:t>оказываем</w:t>
      </w:r>
      <w:r w:rsidR="00E10A91">
        <w:rPr>
          <w:sz w:val="22"/>
        </w:rPr>
        <w:t>ой</w:t>
      </w:r>
      <w:r w:rsidR="00E10A91" w:rsidRPr="00E10A91">
        <w:rPr>
          <w:sz w:val="22"/>
        </w:rPr>
        <w:t xml:space="preserve"> услуг</w:t>
      </w:r>
      <w:r w:rsidR="00E10A91">
        <w:rPr>
          <w:sz w:val="22"/>
        </w:rPr>
        <w:t>и</w:t>
      </w:r>
      <w:r w:rsidR="00E10A91" w:rsidRPr="00E10A91">
        <w:rPr>
          <w:sz w:val="22"/>
        </w:rPr>
        <w:t xml:space="preserve"> </w:t>
      </w:r>
      <w:r w:rsidR="007C5A1D" w:rsidRPr="00B5559A">
        <w:rPr>
          <w:sz w:val="22"/>
        </w:rPr>
        <w:t>и иных условий договора.</w:t>
      </w:r>
    </w:p>
    <w:p w:rsidR="007C5A1D" w:rsidRPr="00B5559A" w:rsidRDefault="002070E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9</w:t>
      </w:r>
      <w:r w:rsidR="007C5A1D">
        <w:rPr>
          <w:sz w:val="22"/>
        </w:rPr>
        <w:t>.</w:t>
      </w:r>
      <w:r w:rsidR="007C5A1D" w:rsidRPr="00B5559A">
        <w:rPr>
          <w:sz w:val="22"/>
        </w:rPr>
        <w:t xml:space="preserve">2.6. Цену единицы </w:t>
      </w:r>
      <w:r w:rsidR="007C5A1D">
        <w:rPr>
          <w:sz w:val="22"/>
        </w:rPr>
        <w:t>услуги</w:t>
      </w:r>
      <w:r w:rsidR="007C5A1D" w:rsidRPr="00B5559A">
        <w:rPr>
          <w:sz w:val="22"/>
        </w:rPr>
        <w:t xml:space="preserve">, путем ее уменьшения без </w:t>
      </w:r>
      <w:proofErr w:type="gramStart"/>
      <w:r w:rsidR="007C5A1D" w:rsidRPr="00B5559A">
        <w:rPr>
          <w:sz w:val="22"/>
        </w:rPr>
        <w:t>изменения</w:t>
      </w:r>
      <w:proofErr w:type="gramEnd"/>
      <w:r w:rsidR="007C5A1D" w:rsidRPr="00B5559A">
        <w:rPr>
          <w:sz w:val="22"/>
        </w:rPr>
        <w:t xml:space="preserve"> предусмотренных договором объема </w:t>
      </w:r>
      <w:r w:rsidR="007C5A1D">
        <w:rPr>
          <w:sz w:val="22"/>
        </w:rPr>
        <w:t>услуг</w:t>
      </w:r>
      <w:r w:rsidR="007C5A1D" w:rsidRPr="00B5559A">
        <w:rPr>
          <w:sz w:val="22"/>
        </w:rPr>
        <w:t xml:space="preserve">,  качества </w:t>
      </w:r>
      <w:r w:rsidR="007C5A1D">
        <w:rPr>
          <w:sz w:val="22"/>
        </w:rPr>
        <w:t>выполняемой услуги</w:t>
      </w:r>
      <w:r w:rsidR="007C5A1D" w:rsidRPr="00B5559A">
        <w:rPr>
          <w:sz w:val="22"/>
        </w:rPr>
        <w:t xml:space="preserve"> и иных условий исполнения договора.</w:t>
      </w:r>
    </w:p>
    <w:p w:rsidR="007C5A1D" w:rsidRDefault="00B77246" w:rsidP="007C5A1D">
      <w:pPr>
        <w:autoSpaceDN w:val="0"/>
        <w:ind w:firstLine="426"/>
        <w:jc w:val="both"/>
        <w:textAlignment w:val="baseline"/>
        <w:rPr>
          <w:bCs/>
          <w:sz w:val="22"/>
          <w:lang w:eastAsia="ru-RU"/>
        </w:rPr>
      </w:pPr>
      <w:r>
        <w:rPr>
          <w:bCs/>
          <w:sz w:val="22"/>
          <w:lang w:eastAsia="ru-RU"/>
        </w:rPr>
        <w:t>10</w:t>
      </w:r>
      <w:r w:rsidR="007C5A1D">
        <w:rPr>
          <w:bCs/>
          <w:sz w:val="22"/>
          <w:lang w:eastAsia="ru-RU"/>
        </w:rPr>
        <w:t xml:space="preserve">.3. </w:t>
      </w:r>
      <w:r w:rsidR="007C5A1D" w:rsidRPr="005D0172">
        <w:rPr>
          <w:bCs/>
          <w:sz w:val="22"/>
          <w:lang w:eastAsia="ru-RU"/>
        </w:rPr>
        <w:t> По соглашению сторон допускается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7C5A1D" w:rsidRDefault="00B77246" w:rsidP="007C5A1D">
      <w:pPr>
        <w:autoSpaceDN w:val="0"/>
        <w:ind w:firstLine="426"/>
        <w:jc w:val="both"/>
        <w:textAlignment w:val="baseline"/>
        <w:rPr>
          <w:bCs/>
          <w:sz w:val="22"/>
          <w:lang w:eastAsia="ru-RU"/>
        </w:rPr>
      </w:pPr>
      <w:r>
        <w:rPr>
          <w:bCs/>
          <w:sz w:val="22"/>
          <w:lang w:eastAsia="ru-RU"/>
        </w:rPr>
        <w:t>10</w:t>
      </w:r>
      <w:r w:rsidR="007C5A1D">
        <w:rPr>
          <w:bCs/>
          <w:sz w:val="22"/>
          <w:lang w:eastAsia="ru-RU"/>
        </w:rPr>
        <w:t xml:space="preserve">.4. </w:t>
      </w:r>
      <w:proofErr w:type="gramStart"/>
      <w:r w:rsidR="007C5A1D" w:rsidRPr="005D0172">
        <w:rPr>
          <w:bCs/>
          <w:sz w:val="22"/>
          <w:lang w:eastAsia="ru-RU"/>
        </w:rPr>
        <w:t xml:space="preserve">По соглашению сторон допускается изменение существенных условий договора на основании поступившего заказчику в письменной форме предложения </w:t>
      </w:r>
      <w:r w:rsidR="00CE4ED2">
        <w:rPr>
          <w:bCs/>
          <w:sz w:val="22"/>
          <w:lang w:eastAsia="ru-RU"/>
        </w:rPr>
        <w:t>исполнителя</w:t>
      </w:r>
      <w:r w:rsidR="007C5A1D" w:rsidRPr="005D0172">
        <w:rPr>
          <w:bCs/>
          <w:sz w:val="22"/>
          <w:lang w:eastAsia="ru-RU"/>
        </w:rPr>
        <w:t xml:space="preserve">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roofErr w:type="gramEnd"/>
      <w:r w:rsidR="007C5A1D" w:rsidRPr="005D0172">
        <w:rPr>
          <w:bCs/>
          <w:sz w:val="22"/>
          <w:lang w:eastAsia="ru-RU"/>
        </w:rPr>
        <w:t xml:space="preserve"> Указанное изменение существенных условий договора осуществляется с соблюдением требований, установленных пунктом 49 Типового положения, пунктом </w:t>
      </w:r>
      <w:r w:rsidR="007C5A1D">
        <w:rPr>
          <w:bCs/>
          <w:sz w:val="22"/>
          <w:lang w:eastAsia="ru-RU"/>
        </w:rPr>
        <w:t xml:space="preserve">49 </w:t>
      </w:r>
      <w:r w:rsidR="007C5A1D" w:rsidRPr="005D0172">
        <w:rPr>
          <w:bCs/>
          <w:sz w:val="22"/>
          <w:lang w:eastAsia="ru-RU"/>
        </w:rPr>
        <w:t>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
    <w:p w:rsidR="007C5A1D" w:rsidRDefault="007C5A1D" w:rsidP="007C5A1D">
      <w:pPr>
        <w:autoSpaceDN w:val="0"/>
        <w:ind w:firstLine="426"/>
        <w:jc w:val="both"/>
        <w:textAlignment w:val="baseline"/>
        <w:rPr>
          <w:bCs/>
          <w:sz w:val="22"/>
          <w:lang w:eastAsia="ru-RU"/>
        </w:rPr>
      </w:pPr>
      <w:r>
        <w:rPr>
          <w:bCs/>
          <w:sz w:val="22"/>
          <w:lang w:eastAsia="ru-RU"/>
        </w:rPr>
        <w:t xml:space="preserve"> </w:t>
      </w:r>
      <w:r w:rsidR="00B77246">
        <w:rPr>
          <w:bCs/>
          <w:sz w:val="22"/>
          <w:lang w:eastAsia="ru-RU"/>
        </w:rPr>
        <w:t>10</w:t>
      </w:r>
      <w:r>
        <w:rPr>
          <w:bCs/>
          <w:sz w:val="22"/>
          <w:lang w:eastAsia="ru-RU"/>
        </w:rPr>
        <w:t xml:space="preserve">.5. </w:t>
      </w:r>
      <w:r w:rsidRPr="005D0172">
        <w:rPr>
          <w:bCs/>
          <w:sz w:val="22"/>
          <w:lang w:eastAsia="ru-RU"/>
        </w:rPr>
        <w:t>По соглашению сторон допускается изменение предусмотренных договором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C5A1D" w:rsidRPr="00B5559A" w:rsidRDefault="00B77246" w:rsidP="001A4AC1">
      <w:pPr>
        <w:pStyle w:val="ad"/>
        <w:autoSpaceDE w:val="0"/>
        <w:spacing w:after="0"/>
        <w:ind w:left="0" w:firstLine="567"/>
        <w:rPr>
          <w:sz w:val="22"/>
        </w:rPr>
      </w:pPr>
      <w:r>
        <w:rPr>
          <w:bCs/>
          <w:sz w:val="22"/>
          <w:szCs w:val="22"/>
          <w:lang w:eastAsia="ru-RU"/>
        </w:rPr>
        <w:t>10</w:t>
      </w:r>
      <w:r w:rsidR="007C5A1D">
        <w:rPr>
          <w:bCs/>
          <w:sz w:val="22"/>
          <w:szCs w:val="22"/>
          <w:lang w:eastAsia="ru-RU"/>
        </w:rPr>
        <w:t>.6</w:t>
      </w:r>
      <w:r w:rsidR="007C5A1D" w:rsidRPr="006B778A">
        <w:rPr>
          <w:rFonts w:eastAsia="Calibri"/>
          <w:bCs/>
          <w:sz w:val="22"/>
          <w:lang w:eastAsia="ru-RU"/>
        </w:rPr>
        <w:t>.</w:t>
      </w:r>
      <w:r w:rsidR="007C5A1D" w:rsidRPr="006B778A">
        <w:rPr>
          <w:rFonts w:ascii="Liberation Serif" w:hAnsi="Liberation Serif" w:cs="Liberation Serif"/>
          <w:bCs/>
          <w:sz w:val="22"/>
          <w:lang w:eastAsia="ru-RU"/>
        </w:rPr>
        <w:t xml:space="preserve"> </w:t>
      </w:r>
      <w:r w:rsidR="007C5A1D" w:rsidRPr="00B5559A">
        <w:rPr>
          <w:sz w:val="22"/>
        </w:rPr>
        <w:t xml:space="preserve">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 и иным законодательством Российской Федерации.</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351921">
        <w:rPr>
          <w:sz w:val="22"/>
        </w:rPr>
        <w:t>.</w:t>
      </w:r>
      <w:r w:rsidR="001A4AC1">
        <w:rPr>
          <w:sz w:val="22"/>
        </w:rPr>
        <w:t>7</w:t>
      </w:r>
      <w:r w:rsidR="007C5A1D" w:rsidRPr="00B5559A">
        <w:rPr>
          <w:sz w:val="22"/>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w:t>
      </w:r>
    </w:p>
    <w:p w:rsidR="007C5A1D" w:rsidRPr="00B5559A"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351921">
        <w:rPr>
          <w:sz w:val="22"/>
        </w:rPr>
        <w:t>.</w:t>
      </w:r>
      <w:r w:rsidR="001A4AC1">
        <w:rPr>
          <w:sz w:val="22"/>
        </w:rPr>
        <w:t>8</w:t>
      </w:r>
      <w:r w:rsidR="007C5A1D" w:rsidRPr="00B5559A">
        <w:rPr>
          <w:sz w:val="22"/>
        </w:rPr>
        <w:t>. Заказчик обязан принять решение об одностороннем отказе от исполнения договора, если в ходе исполнения договора установлено, что:</w:t>
      </w:r>
    </w:p>
    <w:p w:rsidR="007C5A1D" w:rsidRPr="00B5559A" w:rsidRDefault="007C5A1D"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1) </w:t>
      </w:r>
      <w:r>
        <w:rPr>
          <w:bCs/>
          <w:sz w:val="22"/>
        </w:rPr>
        <w:t>исполнитель</w:t>
      </w:r>
      <w:r w:rsidRPr="004A2CC2">
        <w:rPr>
          <w:bCs/>
          <w:sz w:val="22"/>
        </w:rPr>
        <w:t xml:space="preserve">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положения  и (или) поставляемому товару</w:t>
      </w:r>
      <w:r w:rsidRPr="00B5559A">
        <w:rPr>
          <w:sz w:val="22"/>
        </w:rPr>
        <w:t>;</w:t>
      </w:r>
    </w:p>
    <w:p w:rsidR="007C5A1D" w:rsidRDefault="007C5A1D"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2) при определении </w:t>
      </w:r>
      <w:r>
        <w:rPr>
          <w:sz w:val="22"/>
        </w:rPr>
        <w:t>исполнителя исполнитель</w:t>
      </w:r>
      <w:r w:rsidRPr="00B5559A">
        <w:rPr>
          <w:sz w:val="22"/>
        </w:rPr>
        <w:t xml:space="preserve"> представил недостоверную информацию о своем соответствии требованиям, установленным в подпункте 1 настоящего пункта договора, что позволило ему стать победителем определения </w:t>
      </w:r>
      <w:r>
        <w:rPr>
          <w:sz w:val="22"/>
        </w:rPr>
        <w:t>исполнителя</w:t>
      </w:r>
      <w:r w:rsidRPr="00B5559A">
        <w:rPr>
          <w:sz w:val="22"/>
        </w:rPr>
        <w:t xml:space="preserve">. </w:t>
      </w:r>
    </w:p>
    <w:p w:rsidR="007C5A1D" w:rsidRPr="004A2CC2" w:rsidRDefault="00B7724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bCs/>
          <w:sz w:val="22"/>
        </w:rPr>
      </w:pPr>
      <w:r>
        <w:rPr>
          <w:sz w:val="22"/>
        </w:rPr>
        <w:t>10</w:t>
      </w:r>
      <w:r w:rsidR="001A4AC1">
        <w:rPr>
          <w:sz w:val="22"/>
        </w:rPr>
        <w:t>.9</w:t>
      </w:r>
      <w:r w:rsidR="007C5A1D">
        <w:rPr>
          <w:sz w:val="22"/>
        </w:rPr>
        <w:t xml:space="preserve">. </w:t>
      </w:r>
      <w:r w:rsidR="007C5A1D">
        <w:rPr>
          <w:bCs/>
          <w:sz w:val="22"/>
        </w:rPr>
        <w:t>Исполнитель</w:t>
      </w:r>
      <w:r w:rsidR="007C5A1D" w:rsidRPr="004A2CC2">
        <w:rPr>
          <w:bCs/>
          <w:sz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7C5A1D">
        <w:rPr>
          <w:bCs/>
          <w:sz w:val="22"/>
        </w:rPr>
        <w:t>ия отдельных видов обязательств</w:t>
      </w:r>
      <w:r w:rsidR="007C5A1D" w:rsidRPr="004A2CC2">
        <w:rPr>
          <w:bCs/>
          <w:sz w:val="22"/>
        </w:rPr>
        <w:t>.</w:t>
      </w:r>
    </w:p>
    <w:p w:rsidR="007C5A1D" w:rsidRPr="00B5559A" w:rsidRDefault="00741B14"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.1</w:t>
      </w:r>
      <w:r w:rsidR="001A4AC1">
        <w:rPr>
          <w:sz w:val="22"/>
        </w:rPr>
        <w:t>0</w:t>
      </w:r>
      <w:r w:rsidR="007C5A1D">
        <w:rPr>
          <w:sz w:val="22"/>
        </w:rPr>
        <w:t>.</w:t>
      </w:r>
      <w:r w:rsidR="007C5A1D" w:rsidRPr="006719BD">
        <w:rPr>
          <w:bCs/>
          <w:sz w:val="22"/>
          <w:lang w:eastAsia="ru-RU"/>
        </w:rPr>
        <w:t xml:space="preserve"> </w:t>
      </w:r>
      <w:r w:rsidR="007C5A1D" w:rsidRPr="006719BD">
        <w:rPr>
          <w:bCs/>
          <w:sz w:val="22"/>
        </w:rPr>
        <w:t>Расторжение договора допускается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w:t>
      </w:r>
    </w:p>
    <w:p w:rsidR="007C5A1D" w:rsidRDefault="00741B14"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10</w:t>
      </w:r>
      <w:r w:rsidR="007C5A1D">
        <w:rPr>
          <w:sz w:val="22"/>
        </w:rPr>
        <w:t>.1</w:t>
      </w:r>
      <w:r w:rsidR="001A4AC1">
        <w:rPr>
          <w:sz w:val="22"/>
        </w:rPr>
        <w:t>1</w:t>
      </w:r>
      <w:r w:rsidR="007C5A1D" w:rsidRPr="00B5559A">
        <w:rPr>
          <w:sz w:val="22"/>
        </w:rPr>
        <w:t xml:space="preserve">. </w:t>
      </w:r>
      <w:proofErr w:type="gramStart"/>
      <w:r w:rsidR="007C5A1D" w:rsidRPr="00B5559A">
        <w:rPr>
          <w:sz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2070E6" w:rsidRPr="00277F27" w:rsidRDefault="002070E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p>
    <w:p w:rsidR="00277F27" w:rsidRPr="00277F27" w:rsidRDefault="00277F27" w:rsidP="00277F27">
      <w:pPr>
        <w:suppressAutoHyphens/>
        <w:autoSpaceDN w:val="0"/>
        <w:jc w:val="center"/>
        <w:textAlignment w:val="baseline"/>
        <w:rPr>
          <w:rFonts w:ascii="Liberation Serif" w:eastAsia="Times New Roman" w:hAnsi="Liberation Serif" w:cs="Liberation Serif"/>
          <w:b/>
          <w:sz w:val="22"/>
          <w:lang w:eastAsia="ru-RU"/>
        </w:rPr>
      </w:pPr>
      <w:r w:rsidRPr="00277F27">
        <w:rPr>
          <w:rFonts w:ascii="Liberation Serif" w:eastAsia="Times New Roman" w:hAnsi="Liberation Serif" w:cs="Liberation Serif"/>
          <w:b/>
          <w:sz w:val="22"/>
          <w:lang w:eastAsia="ru-RU"/>
        </w:rPr>
        <w:t>1</w:t>
      </w:r>
      <w:r w:rsidR="0097139A">
        <w:rPr>
          <w:rFonts w:ascii="Liberation Serif" w:eastAsia="Times New Roman" w:hAnsi="Liberation Serif" w:cs="Liberation Serif"/>
          <w:b/>
          <w:sz w:val="22"/>
          <w:lang w:eastAsia="ru-RU"/>
        </w:rPr>
        <w:t>1</w:t>
      </w:r>
      <w:r w:rsidRPr="00277F27">
        <w:rPr>
          <w:rFonts w:ascii="Liberation Serif" w:eastAsia="Times New Roman" w:hAnsi="Liberation Serif" w:cs="Liberation Serif"/>
          <w:b/>
          <w:sz w:val="22"/>
          <w:lang w:eastAsia="ru-RU"/>
        </w:rPr>
        <w:t xml:space="preserve">. </w:t>
      </w:r>
      <w:r w:rsidR="008D621A">
        <w:rPr>
          <w:rFonts w:ascii="Liberation Serif" w:eastAsia="Times New Roman" w:hAnsi="Liberation Serif" w:cs="Liberation Serif"/>
          <w:b/>
          <w:sz w:val="22"/>
          <w:lang w:eastAsia="ru-RU"/>
        </w:rPr>
        <w:t>Прочие условия</w:t>
      </w:r>
      <w:bookmarkStart w:id="0" w:name="_GoBack"/>
      <w:bookmarkEnd w:id="0"/>
      <w:r w:rsidR="008D621A">
        <w:rPr>
          <w:rFonts w:ascii="Liberation Serif" w:eastAsia="Times New Roman" w:hAnsi="Liberation Serif" w:cs="Liberation Serif"/>
          <w:b/>
          <w:sz w:val="22"/>
          <w:lang w:eastAsia="ru-RU"/>
        </w:rPr>
        <w:t xml:space="preserve"> </w:t>
      </w:r>
    </w:p>
    <w:p w:rsidR="00277F27" w:rsidRPr="00277F27" w:rsidRDefault="00277F27" w:rsidP="00277F27">
      <w:pPr>
        <w:suppressAutoHyphens/>
        <w:autoSpaceDN w:val="0"/>
        <w:ind w:firstLine="709"/>
        <w:jc w:val="center"/>
        <w:textAlignment w:val="baseline"/>
        <w:rPr>
          <w:rFonts w:ascii="Liberation Serif" w:eastAsia="Times New Roman" w:hAnsi="Liberation Serif" w:cs="Liberation Serif"/>
          <w:sz w:val="22"/>
          <w:lang w:eastAsia="ru-RU"/>
        </w:rPr>
      </w:pPr>
    </w:p>
    <w:p w:rsidR="00277F27" w:rsidRPr="00277F27" w:rsidRDefault="00277F27" w:rsidP="00277F27">
      <w:pPr>
        <w:tabs>
          <w:tab w:val="left" w:pos="0"/>
        </w:tabs>
        <w:suppressAutoHyphens/>
        <w:autoSpaceDN w:val="0"/>
        <w:ind w:firstLine="567"/>
        <w:jc w:val="both"/>
        <w:textAlignment w:val="baseline"/>
        <w:rPr>
          <w:rFonts w:eastAsia="Times New Roman" w:cs="Times New Roman"/>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 xml:space="preserve">.1. Договор вступает в силу с момента его заключения Сторонами и действует </w:t>
      </w:r>
      <w:r w:rsidRPr="00277F27">
        <w:rPr>
          <w:rFonts w:ascii="Liberation Serif" w:eastAsia="Times New Roman" w:hAnsi="Liberation Serif" w:cs="Liberation Serif"/>
          <w:iCs/>
          <w:sz w:val="22"/>
          <w:lang w:eastAsia="ru-RU"/>
        </w:rPr>
        <w:t xml:space="preserve">по </w:t>
      </w:r>
      <w:r w:rsidR="001A4AC1">
        <w:rPr>
          <w:rFonts w:ascii="Liberation Serif" w:eastAsia="Times New Roman" w:hAnsi="Liberation Serif" w:cs="Liberation Serif"/>
          <w:iCs/>
          <w:sz w:val="22"/>
          <w:lang w:eastAsia="ru-RU"/>
        </w:rPr>
        <w:t>31.08</w:t>
      </w:r>
      <w:r w:rsidR="00741B14">
        <w:rPr>
          <w:rFonts w:ascii="Liberation Serif" w:eastAsia="Times New Roman" w:hAnsi="Liberation Serif" w:cs="Liberation Serif"/>
          <w:iCs/>
          <w:sz w:val="22"/>
          <w:lang w:eastAsia="ru-RU"/>
        </w:rPr>
        <w:t>.2026</w:t>
      </w:r>
      <w:r w:rsidRPr="00277F27">
        <w:rPr>
          <w:rFonts w:ascii="Liberation Serif" w:eastAsia="Times New Roman" w:hAnsi="Liberation Serif" w:cs="Liberation Serif"/>
          <w:iCs/>
          <w:sz w:val="22"/>
          <w:lang w:eastAsia="ru-RU"/>
        </w:rPr>
        <w:t xml:space="preserve"> г.,</w:t>
      </w:r>
      <w:r w:rsidRPr="00277F27">
        <w:rPr>
          <w:rFonts w:ascii="Liberation Serif" w:eastAsia="Times New Roman" w:hAnsi="Liberation Serif" w:cs="Liberation Serif"/>
          <w:sz w:val="22"/>
          <w:lang w:eastAsia="ru-RU"/>
        </w:rPr>
        <w:t xml:space="preserve"> </w:t>
      </w:r>
      <w:r w:rsidRPr="00277F27">
        <w:rPr>
          <w:rFonts w:ascii="Liberation Serif" w:eastAsia="Times New Roman" w:hAnsi="Liberation Serif" w:cs="Liberation Serif"/>
          <w:iCs/>
          <w:sz w:val="22"/>
          <w:lang w:eastAsia="ru-RU"/>
        </w:rPr>
        <w:t xml:space="preserve">а в части </w:t>
      </w:r>
      <w:r w:rsidR="00946AF3">
        <w:rPr>
          <w:rFonts w:ascii="Liberation Serif" w:eastAsia="Times New Roman" w:hAnsi="Liberation Serif" w:cs="Liberation Serif"/>
          <w:iCs/>
          <w:sz w:val="22"/>
          <w:lang w:eastAsia="ru-RU"/>
        </w:rPr>
        <w:t xml:space="preserve">расчетов и </w:t>
      </w:r>
      <w:r w:rsidRPr="00277F27">
        <w:rPr>
          <w:rFonts w:ascii="Liberation Serif" w:eastAsia="Times New Roman" w:hAnsi="Liberation Serif" w:cs="Liberation Serif"/>
          <w:iCs/>
          <w:sz w:val="22"/>
          <w:lang w:eastAsia="ru-RU"/>
        </w:rPr>
        <w:t xml:space="preserve">ответственности Сторон, предусмотренной разделом </w:t>
      </w:r>
      <w:r w:rsidR="00741B14">
        <w:rPr>
          <w:rFonts w:ascii="Liberation Serif" w:eastAsia="Times New Roman" w:hAnsi="Liberation Serif" w:cs="Liberation Serif"/>
          <w:iCs/>
          <w:sz w:val="22"/>
          <w:lang w:eastAsia="ru-RU"/>
        </w:rPr>
        <w:t>6</w:t>
      </w:r>
      <w:r w:rsidRPr="00277F27">
        <w:rPr>
          <w:rFonts w:ascii="Liberation Serif" w:eastAsia="Times New Roman" w:hAnsi="Liberation Serif" w:cs="Liberation Serif"/>
          <w:iCs/>
          <w:sz w:val="22"/>
          <w:lang w:eastAsia="ru-RU"/>
        </w:rPr>
        <w:t xml:space="preserve"> договора, до полного исполнения Сторонами взаимных обязательств.</w:t>
      </w:r>
    </w:p>
    <w:p w:rsidR="00277F27" w:rsidRDefault="00277F27" w:rsidP="00277F27">
      <w:pPr>
        <w:tabs>
          <w:tab w:val="left" w:pos="0"/>
        </w:tabs>
        <w:suppressAutoHyphens/>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iCs/>
          <w:sz w:val="22"/>
          <w:lang w:eastAsia="ru-RU"/>
        </w:rPr>
        <w:t>1</w:t>
      </w:r>
      <w:r w:rsidR="0043068A">
        <w:rPr>
          <w:rFonts w:ascii="Liberation Serif" w:eastAsia="Times New Roman" w:hAnsi="Liberation Serif" w:cs="Liberation Serif"/>
          <w:iCs/>
          <w:sz w:val="22"/>
          <w:lang w:eastAsia="ru-RU"/>
        </w:rPr>
        <w:t>1</w:t>
      </w:r>
      <w:r w:rsidRPr="00277F27">
        <w:rPr>
          <w:rFonts w:ascii="Liberation Serif" w:eastAsia="Times New Roman" w:hAnsi="Liberation Serif" w:cs="Liberation Serif"/>
          <w:iCs/>
          <w:sz w:val="22"/>
          <w:lang w:eastAsia="ru-RU"/>
        </w:rPr>
        <w:t>.2. </w:t>
      </w:r>
      <w:r w:rsidRPr="00277F27">
        <w:rPr>
          <w:rFonts w:ascii="Liberation Serif" w:eastAsia="Times New Roman" w:hAnsi="Liberation Serif" w:cs="Liberation Serif"/>
          <w:sz w:val="22"/>
          <w:lang w:eastAsia="ru-RU"/>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43068A" w:rsidRPr="00277F27" w:rsidRDefault="0043068A" w:rsidP="00277F27">
      <w:pPr>
        <w:tabs>
          <w:tab w:val="left" w:pos="0"/>
        </w:tabs>
        <w:suppressAutoHyphens/>
        <w:autoSpaceDN w:val="0"/>
        <w:ind w:firstLine="567"/>
        <w:jc w:val="both"/>
        <w:textAlignment w:val="baseline"/>
        <w:rPr>
          <w:rFonts w:eastAsia="Times New Roman" w:cs="Times New Roman"/>
          <w:sz w:val="22"/>
          <w:lang w:eastAsia="ru-RU"/>
        </w:rPr>
      </w:pPr>
      <w:r>
        <w:rPr>
          <w:sz w:val="22"/>
        </w:rPr>
        <w:t xml:space="preserve">11.3. </w:t>
      </w:r>
      <w:proofErr w:type="gramStart"/>
      <w:r w:rsidRPr="00351921">
        <w:rPr>
          <w:sz w:val="22"/>
        </w:rPr>
        <w:t>В случае перемены Исполнителя Заказчик обязан соблюдать требования,</w:t>
      </w:r>
      <w:r>
        <w:rPr>
          <w:sz w:val="22"/>
        </w:rPr>
        <w:t xml:space="preserve"> </w:t>
      </w:r>
      <w:r w:rsidRPr="00351921">
        <w:rPr>
          <w:sz w:val="22"/>
        </w:rPr>
        <w:t>установленные статьей 3</w:t>
      </w:r>
      <w:r w:rsidRPr="00F97904">
        <w:rPr>
          <w:sz w:val="22"/>
          <w:vertAlign w:val="superscript"/>
        </w:rPr>
        <w:t xml:space="preserve">1-4 </w:t>
      </w:r>
      <w:r w:rsidRPr="00351921">
        <w:rPr>
          <w:sz w:val="22"/>
        </w:rPr>
        <w:t>Федерального закона от 18 июля 2011 года № 223-ФЗ,</w:t>
      </w:r>
      <w:r>
        <w:rPr>
          <w:sz w:val="22"/>
        </w:rPr>
        <w:t xml:space="preserve"> </w:t>
      </w:r>
      <w:r w:rsidRPr="00351921">
        <w:rPr>
          <w:sz w:val="22"/>
        </w:rPr>
        <w:t>главой 43-1 Типового положения, главой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roofErr w:type="gramEnd"/>
    </w:p>
    <w:p w:rsidR="00277F27" w:rsidRPr="00277F27" w:rsidRDefault="00277F27" w:rsidP="00277F27">
      <w:pPr>
        <w:suppressAutoHyphens/>
        <w:autoSpaceDE w:val="0"/>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w:t>
      </w:r>
      <w:r w:rsidR="0043068A">
        <w:rPr>
          <w:rFonts w:ascii="Liberation Serif" w:eastAsia="Times New Roman" w:hAnsi="Liberation Serif" w:cs="Liberation Serif"/>
          <w:sz w:val="22"/>
          <w:lang w:eastAsia="ru-RU"/>
        </w:rPr>
        <w:t>4</w:t>
      </w:r>
      <w:r w:rsidRPr="00277F27">
        <w:rPr>
          <w:rFonts w:ascii="Liberation Serif" w:eastAsia="Times New Roman" w:hAnsi="Liberation Serif" w:cs="Liberation Serif"/>
          <w:sz w:val="22"/>
          <w:lang w:eastAsia="ru-RU"/>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77F27" w:rsidRPr="00277F27" w:rsidRDefault="00277F27" w:rsidP="00277F27">
      <w:pPr>
        <w:suppressAutoHyphens/>
        <w:autoSpaceDE w:val="0"/>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w:t>
      </w:r>
      <w:r w:rsidR="0043068A">
        <w:rPr>
          <w:rFonts w:ascii="Liberation Serif" w:eastAsia="Times New Roman" w:hAnsi="Liberation Serif" w:cs="Liberation Serif"/>
          <w:sz w:val="22"/>
          <w:lang w:eastAsia="ru-RU"/>
        </w:rPr>
        <w:t>5</w:t>
      </w:r>
      <w:r w:rsidRPr="00277F27">
        <w:rPr>
          <w:rFonts w:ascii="Liberation Serif" w:eastAsia="Times New Roman" w:hAnsi="Liberation Serif" w:cs="Liberation Serif"/>
          <w:sz w:val="22"/>
          <w:lang w:eastAsia="ru-RU"/>
        </w:rPr>
        <w:t xml:space="preserve">.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sidR="0043068A">
        <w:rPr>
          <w:rFonts w:ascii="Liberation Serif" w:eastAsia="Times New Roman" w:hAnsi="Liberation Serif" w:cs="Liberation Serif"/>
          <w:sz w:val="22"/>
          <w:lang w:eastAsia="ru-RU"/>
        </w:rPr>
        <w:t>7</w:t>
      </w:r>
      <w:r w:rsidRPr="00277F27">
        <w:rPr>
          <w:rFonts w:ascii="Liberation Serif" w:eastAsia="Times New Roman" w:hAnsi="Liberation Serif" w:cs="Liberation Serif"/>
          <w:sz w:val="22"/>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277F27" w:rsidRPr="00277F27" w:rsidRDefault="00277F27" w:rsidP="00277F27">
      <w:pPr>
        <w:tabs>
          <w:tab w:val="left" w:pos="1276"/>
        </w:tabs>
        <w:suppressAutoHyphens/>
        <w:autoSpaceDE w:val="0"/>
        <w:autoSpaceDN w:val="0"/>
        <w:ind w:firstLine="567"/>
        <w:jc w:val="both"/>
        <w:textAlignment w:val="baseline"/>
        <w:rPr>
          <w:rFonts w:ascii="Arial" w:eastAsia="Arial" w:hAnsi="Arial" w:cs="Arial"/>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w:t>
      </w:r>
      <w:r w:rsidR="0043068A">
        <w:rPr>
          <w:rFonts w:ascii="Liberation Serif" w:eastAsia="Times New Roman" w:hAnsi="Liberation Serif" w:cs="Liberation Serif"/>
          <w:sz w:val="22"/>
          <w:lang w:eastAsia="ru-RU"/>
        </w:rPr>
        <w:t>6</w:t>
      </w:r>
      <w:r w:rsidRPr="00277F27">
        <w:rPr>
          <w:rFonts w:ascii="Liberation Serif" w:eastAsia="Times New Roman" w:hAnsi="Liberation Serif" w:cs="Liberation Serif"/>
          <w:sz w:val="22"/>
          <w:lang w:eastAsia="ru-RU"/>
        </w:rPr>
        <w:t>.</w:t>
      </w:r>
      <w:bookmarkStart w:id="1" w:name="_Hlk115869574"/>
      <w:r w:rsidRPr="00277F27">
        <w:rPr>
          <w:rFonts w:ascii="Liberation Serif" w:eastAsia="Times New Roman" w:hAnsi="Liberation Serif" w:cs="Liberation Serif"/>
          <w:sz w:val="22"/>
          <w:lang w:eastAsia="ru-RU"/>
        </w:rPr>
        <w:t> Все сообщения</w:t>
      </w:r>
      <w:r w:rsidRPr="00277F27">
        <w:rPr>
          <w:rFonts w:ascii="Liberation Serif" w:eastAsia="Arial" w:hAnsi="Liberation Serif" w:cs="Liberation Serif"/>
          <w:sz w:val="22"/>
          <w:lang w:eastAsia="ru-RU"/>
        </w:rPr>
        <w:t>, замечания, уведомления Сторон, связанные с исполнением настоящего договора, направляются в виде писем, телеграмм либо с использованием иных сре</w:t>
      </w:r>
      <w:proofErr w:type="gramStart"/>
      <w:r w:rsidRPr="00277F27">
        <w:rPr>
          <w:rFonts w:ascii="Liberation Serif" w:eastAsia="Arial" w:hAnsi="Liberation Serif" w:cs="Liberation Serif"/>
          <w:sz w:val="22"/>
          <w:lang w:eastAsia="ru-RU"/>
        </w:rPr>
        <w:t>дств св</w:t>
      </w:r>
      <w:proofErr w:type="gramEnd"/>
      <w:r w:rsidRPr="00277F27">
        <w:rPr>
          <w:rFonts w:ascii="Liberation Serif" w:eastAsia="Arial" w:hAnsi="Liberation Serif" w:cs="Liberation Serif"/>
          <w:sz w:val="22"/>
          <w:lang w:eastAsia="ru-RU"/>
        </w:rPr>
        <w:t>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rsidR="00277F27" w:rsidRPr="00277F27" w:rsidRDefault="00277F27" w:rsidP="00277F27">
      <w:pPr>
        <w:tabs>
          <w:tab w:val="left" w:pos="1276"/>
        </w:tabs>
        <w:suppressAutoHyphens/>
        <w:autoSpaceDE w:val="0"/>
        <w:autoSpaceDN w:val="0"/>
        <w:ind w:firstLine="567"/>
        <w:jc w:val="both"/>
        <w:textAlignment w:val="baseline"/>
        <w:rPr>
          <w:rFonts w:ascii="Liberation Serif" w:eastAsia="Arial" w:hAnsi="Liberation Serif" w:cs="Liberation Serif"/>
          <w:sz w:val="22"/>
          <w:lang w:eastAsia="ru-RU"/>
        </w:rPr>
      </w:pPr>
      <w:r w:rsidRPr="00277F27">
        <w:rPr>
          <w:rFonts w:ascii="Liberation Serif" w:eastAsia="Arial" w:hAnsi="Liberation Serif" w:cs="Liberation Serif"/>
          <w:sz w:val="22"/>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w:t>
      </w:r>
      <w:r w:rsidR="0043068A">
        <w:rPr>
          <w:rFonts w:ascii="Liberation Serif" w:eastAsia="Arial" w:hAnsi="Liberation Serif" w:cs="Liberation Serif"/>
          <w:sz w:val="22"/>
          <w:lang w:eastAsia="ru-RU"/>
        </w:rPr>
        <w:t>2</w:t>
      </w:r>
      <w:r w:rsidRPr="00277F27">
        <w:rPr>
          <w:rFonts w:ascii="Liberation Serif" w:eastAsia="Arial" w:hAnsi="Liberation Serif" w:cs="Liberation Serif"/>
          <w:sz w:val="22"/>
          <w:lang w:eastAsia="ru-RU"/>
        </w:rPr>
        <w:t xml:space="preserve"> договора, считается надлежащим уведомлением Сторон.</w:t>
      </w:r>
    </w:p>
    <w:p w:rsidR="00277F27" w:rsidRPr="00277F27" w:rsidRDefault="00277F27" w:rsidP="00277F27">
      <w:pPr>
        <w:suppressAutoHyphens/>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
    <w:p w:rsidR="00277F27" w:rsidRPr="00277F27" w:rsidRDefault="00277F27" w:rsidP="00277F27">
      <w:pPr>
        <w:suppressAutoHyphens/>
        <w:autoSpaceDE w:val="0"/>
        <w:autoSpaceDN w:val="0"/>
        <w:ind w:firstLine="567"/>
        <w:jc w:val="both"/>
        <w:textAlignment w:val="baseline"/>
        <w:rPr>
          <w:rFonts w:eastAsia="Times New Roman" w:cs="Times New Roman"/>
          <w:sz w:val="22"/>
          <w:lang w:eastAsia="ru-RU"/>
        </w:rPr>
      </w:pPr>
      <w:r w:rsidRPr="00277F27">
        <w:rPr>
          <w:rFonts w:ascii="Liberation Serif" w:eastAsia="Times New Roman" w:hAnsi="Liberation Serif" w:cs="Liberation Serif"/>
          <w:iCs/>
          <w:sz w:val="22"/>
          <w:lang w:eastAsia="ru-RU"/>
        </w:rPr>
        <w:t>1</w:t>
      </w:r>
      <w:r w:rsidR="0043068A">
        <w:rPr>
          <w:rFonts w:ascii="Liberation Serif" w:eastAsia="Times New Roman" w:hAnsi="Liberation Serif" w:cs="Liberation Serif"/>
          <w:iCs/>
          <w:sz w:val="22"/>
          <w:lang w:eastAsia="ru-RU"/>
        </w:rPr>
        <w:t>1</w:t>
      </w:r>
      <w:r w:rsidRPr="00277F27">
        <w:rPr>
          <w:rFonts w:ascii="Liberation Serif" w:eastAsia="Times New Roman" w:hAnsi="Liberation Serif" w:cs="Liberation Serif"/>
          <w:iCs/>
          <w:sz w:val="22"/>
          <w:lang w:eastAsia="ru-RU"/>
        </w:rPr>
        <w:t>.</w:t>
      </w:r>
      <w:r w:rsidR="0043068A">
        <w:rPr>
          <w:rFonts w:ascii="Liberation Serif" w:eastAsia="Times New Roman" w:hAnsi="Liberation Serif" w:cs="Liberation Serif"/>
          <w:iCs/>
          <w:sz w:val="22"/>
          <w:lang w:eastAsia="ru-RU"/>
        </w:rPr>
        <w:t>7</w:t>
      </w:r>
      <w:r w:rsidRPr="00277F27">
        <w:rPr>
          <w:rFonts w:ascii="Liberation Serif" w:eastAsia="Times New Roman" w:hAnsi="Liberation Serif" w:cs="Liberation Serif"/>
          <w:iCs/>
          <w:sz w:val="22"/>
          <w:lang w:eastAsia="ru-RU"/>
        </w:rPr>
        <w:t>. Во всем остальном, что не предусмотрено договором, Стороны руководствуются действующим законодательством Российской Федерации.</w:t>
      </w:r>
    </w:p>
    <w:p w:rsidR="00277F27" w:rsidRPr="00277F27" w:rsidRDefault="00277F27" w:rsidP="00277F27">
      <w:pPr>
        <w:suppressAutoHyphens/>
        <w:autoSpaceDE w:val="0"/>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w:t>
      </w:r>
      <w:r w:rsidR="0043068A">
        <w:rPr>
          <w:rFonts w:ascii="Liberation Serif" w:eastAsia="Times New Roman" w:hAnsi="Liberation Serif" w:cs="Liberation Serif"/>
          <w:sz w:val="22"/>
          <w:lang w:eastAsia="ru-RU"/>
        </w:rPr>
        <w:t>8</w:t>
      </w:r>
      <w:r w:rsidRPr="00277F27">
        <w:rPr>
          <w:rFonts w:ascii="Liberation Serif" w:eastAsia="Times New Roman" w:hAnsi="Liberation Serif" w:cs="Liberation Serif"/>
          <w:sz w:val="22"/>
          <w:lang w:eastAsia="ru-RU"/>
        </w:rPr>
        <w:t>. Все приложения к договору являются его неотъемлемой частью.</w:t>
      </w:r>
    </w:p>
    <w:p w:rsidR="00277F27" w:rsidRPr="00277F27" w:rsidRDefault="00277F27" w:rsidP="00277F27">
      <w:pPr>
        <w:widowControl w:val="0"/>
        <w:suppressAutoHyphens/>
        <w:autoSpaceDE w:val="0"/>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1</w:t>
      </w:r>
      <w:r w:rsidR="0043068A">
        <w:rPr>
          <w:rFonts w:ascii="Liberation Serif" w:eastAsia="Times New Roman" w:hAnsi="Liberation Serif" w:cs="Liberation Serif"/>
          <w:sz w:val="22"/>
          <w:lang w:eastAsia="ru-RU"/>
        </w:rPr>
        <w:t>1</w:t>
      </w:r>
      <w:r w:rsidRPr="00277F27">
        <w:rPr>
          <w:rFonts w:ascii="Liberation Serif" w:eastAsia="Times New Roman" w:hAnsi="Liberation Serif" w:cs="Liberation Serif"/>
          <w:sz w:val="22"/>
          <w:lang w:eastAsia="ru-RU"/>
        </w:rPr>
        <w:t>.</w:t>
      </w:r>
      <w:r w:rsidR="0043068A">
        <w:rPr>
          <w:rFonts w:ascii="Liberation Serif" w:eastAsia="Times New Roman" w:hAnsi="Liberation Serif" w:cs="Liberation Serif"/>
          <w:sz w:val="22"/>
          <w:lang w:eastAsia="ru-RU"/>
        </w:rPr>
        <w:t>9</w:t>
      </w:r>
      <w:r w:rsidRPr="00277F27">
        <w:rPr>
          <w:rFonts w:ascii="Liberation Serif" w:eastAsia="Times New Roman" w:hAnsi="Liberation Serif" w:cs="Liberation Serif"/>
          <w:sz w:val="22"/>
          <w:lang w:eastAsia="ru-RU"/>
        </w:rPr>
        <w:t>. К договору прилагаются:</w:t>
      </w:r>
    </w:p>
    <w:p w:rsidR="00277F27" w:rsidRDefault="00277F27" w:rsidP="00277F27">
      <w:pPr>
        <w:widowControl w:val="0"/>
        <w:suppressAutoHyphens/>
        <w:autoSpaceDE w:val="0"/>
        <w:autoSpaceDN w:val="0"/>
        <w:ind w:firstLine="567"/>
        <w:jc w:val="both"/>
        <w:textAlignment w:val="baseline"/>
        <w:rPr>
          <w:rFonts w:ascii="Liberation Serif" w:eastAsia="Times New Roman" w:hAnsi="Liberation Serif" w:cs="Liberation Serif"/>
          <w:sz w:val="22"/>
          <w:lang w:eastAsia="ru-RU"/>
        </w:rPr>
      </w:pPr>
      <w:r w:rsidRPr="00277F27">
        <w:rPr>
          <w:rFonts w:ascii="Liberation Serif" w:eastAsia="Times New Roman" w:hAnsi="Liberation Serif" w:cs="Liberation Serif"/>
          <w:sz w:val="22"/>
          <w:lang w:eastAsia="ru-RU"/>
        </w:rPr>
        <w:t>- Приложение № 1 «</w:t>
      </w:r>
      <w:r w:rsidR="001A4AC1">
        <w:rPr>
          <w:rFonts w:ascii="Liberation Serif" w:eastAsia="Times New Roman" w:hAnsi="Liberation Serif" w:cs="Liberation Serif"/>
          <w:sz w:val="22"/>
          <w:lang w:eastAsia="ru-RU"/>
        </w:rPr>
        <w:t>Задание Заказчика</w:t>
      </w:r>
      <w:r w:rsidR="001F3E24">
        <w:rPr>
          <w:rFonts w:ascii="Liberation Serif" w:eastAsia="Times New Roman" w:hAnsi="Liberation Serif" w:cs="Liberation Serif"/>
          <w:sz w:val="22"/>
          <w:lang w:eastAsia="ru-RU"/>
        </w:rPr>
        <w:t>»;</w:t>
      </w:r>
    </w:p>
    <w:p w:rsidR="001F3E24" w:rsidRPr="00277F27" w:rsidRDefault="001F3E24" w:rsidP="00277F27">
      <w:pPr>
        <w:widowControl w:val="0"/>
        <w:suppressAutoHyphens/>
        <w:autoSpaceDE w:val="0"/>
        <w:autoSpaceDN w:val="0"/>
        <w:ind w:firstLine="567"/>
        <w:jc w:val="both"/>
        <w:textAlignment w:val="baseline"/>
        <w:rPr>
          <w:rFonts w:ascii="Liberation Serif" w:eastAsia="Times New Roman" w:hAnsi="Liberation Serif" w:cs="Liberation Serif"/>
          <w:sz w:val="22"/>
          <w:lang w:eastAsia="ru-RU"/>
        </w:rPr>
      </w:pPr>
      <w:r>
        <w:rPr>
          <w:rFonts w:ascii="Liberation Serif" w:eastAsia="Times New Roman" w:hAnsi="Liberation Serif" w:cs="Liberation Serif"/>
          <w:sz w:val="22"/>
          <w:lang w:eastAsia="ru-RU"/>
        </w:rPr>
        <w:t>- Приложение № 2 «</w:t>
      </w:r>
      <w:r w:rsidRPr="001F3E24">
        <w:rPr>
          <w:rFonts w:ascii="Liberation Serif" w:eastAsia="Times New Roman" w:hAnsi="Liberation Serif" w:cs="Liberation Serif"/>
          <w:sz w:val="22"/>
          <w:lang w:eastAsia="ru-RU"/>
        </w:rPr>
        <w:t>спецификация</w:t>
      </w:r>
      <w:r>
        <w:rPr>
          <w:rFonts w:ascii="Liberation Serif" w:eastAsia="Times New Roman" w:hAnsi="Liberation Serif" w:cs="Liberation Serif"/>
          <w:sz w:val="22"/>
          <w:lang w:eastAsia="ru-RU"/>
        </w:rPr>
        <w:t>».</w:t>
      </w:r>
    </w:p>
    <w:p w:rsidR="002070E6" w:rsidRDefault="002070E6" w:rsidP="007C5A1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p>
    <w:p w:rsidR="009F723B" w:rsidRPr="004B07DA" w:rsidRDefault="009F723B" w:rsidP="009F723B">
      <w:pPr>
        <w:spacing w:after="120"/>
        <w:ind w:left="927"/>
        <w:jc w:val="center"/>
        <w:rPr>
          <w:b/>
          <w:bCs/>
          <w:kern w:val="32"/>
          <w:sz w:val="22"/>
        </w:rPr>
      </w:pPr>
      <w:r w:rsidRPr="004B07DA">
        <w:rPr>
          <w:b/>
          <w:bCs/>
          <w:kern w:val="32"/>
          <w:sz w:val="22"/>
        </w:rPr>
        <w:t>1</w:t>
      </w:r>
      <w:r w:rsidR="0043068A">
        <w:rPr>
          <w:b/>
          <w:bCs/>
          <w:kern w:val="32"/>
          <w:sz w:val="22"/>
        </w:rPr>
        <w:t>2</w:t>
      </w:r>
      <w:r w:rsidRPr="004B07DA">
        <w:rPr>
          <w:b/>
          <w:bCs/>
          <w:kern w:val="32"/>
          <w:sz w:val="22"/>
          <w:lang w:val="x-none"/>
        </w:rPr>
        <w:t xml:space="preserve">. </w:t>
      </w:r>
      <w:r w:rsidRPr="004B07DA">
        <w:rPr>
          <w:b/>
          <w:bCs/>
          <w:kern w:val="32"/>
          <w:sz w:val="22"/>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75"/>
      </w:tblGrid>
      <w:tr w:rsidR="009F723B" w:rsidRPr="004B07DA" w:rsidTr="00C90DF7">
        <w:tc>
          <w:tcPr>
            <w:tcW w:w="4928" w:type="dxa"/>
            <w:tcBorders>
              <w:top w:val="single" w:sz="4" w:space="0" w:color="auto"/>
              <w:left w:val="single" w:sz="4" w:space="0" w:color="auto"/>
              <w:bottom w:val="single" w:sz="4" w:space="0" w:color="auto"/>
              <w:right w:val="single" w:sz="4" w:space="0" w:color="auto"/>
            </w:tcBorders>
            <w:hideMark/>
          </w:tcPr>
          <w:p w:rsidR="009F723B" w:rsidRPr="004B07DA" w:rsidRDefault="009F723B" w:rsidP="00C90DF7">
            <w:pPr>
              <w:shd w:val="clear" w:color="auto" w:fill="FFFFFF"/>
              <w:ind w:right="-6"/>
              <w:jc w:val="both"/>
              <w:rPr>
                <w:rFonts w:eastAsia="ヒラギノ角ゴ Pro W3"/>
                <w:b/>
                <w:color w:val="000000"/>
                <w:sz w:val="20"/>
                <w:szCs w:val="20"/>
              </w:rPr>
            </w:pPr>
            <w:r w:rsidRPr="004B07DA">
              <w:rPr>
                <w:rFonts w:eastAsia="ヒラギノ角ゴ Pro W3"/>
                <w:b/>
                <w:color w:val="000000"/>
                <w:sz w:val="20"/>
                <w:szCs w:val="20"/>
              </w:rPr>
              <w:t>Заказчик</w:t>
            </w:r>
          </w:p>
          <w:p w:rsidR="009F723B" w:rsidRPr="004B07DA" w:rsidRDefault="009F723B" w:rsidP="00C90DF7">
            <w:pPr>
              <w:jc w:val="both"/>
              <w:rPr>
                <w:sz w:val="20"/>
              </w:rPr>
            </w:pPr>
            <w:r w:rsidRPr="004B07DA">
              <w:rPr>
                <w:sz w:val="20"/>
              </w:rPr>
              <w:t>государственное автономное учреждение здравоохранения Свердловской области «Городская больница  город Первоуральск»</w:t>
            </w:r>
          </w:p>
          <w:p w:rsidR="009F723B" w:rsidRPr="004B07DA" w:rsidRDefault="009F723B" w:rsidP="00C90DF7">
            <w:pPr>
              <w:jc w:val="both"/>
              <w:rPr>
                <w:sz w:val="20"/>
              </w:rPr>
            </w:pPr>
            <w:r w:rsidRPr="004B07DA">
              <w:rPr>
                <w:sz w:val="20"/>
              </w:rPr>
              <w:t xml:space="preserve">Адрес местонахождения: </w:t>
            </w:r>
          </w:p>
          <w:p w:rsidR="009F723B" w:rsidRPr="004B07DA" w:rsidRDefault="009F723B" w:rsidP="00C90DF7">
            <w:pPr>
              <w:jc w:val="both"/>
              <w:rPr>
                <w:sz w:val="20"/>
              </w:rPr>
            </w:pPr>
            <w:r w:rsidRPr="004B07DA">
              <w:rPr>
                <w:sz w:val="20"/>
              </w:rPr>
              <w:t xml:space="preserve">623104, Свердловская область, </w:t>
            </w:r>
          </w:p>
          <w:p w:rsidR="009F723B" w:rsidRPr="004B07DA" w:rsidRDefault="009F723B" w:rsidP="00C90DF7">
            <w:pPr>
              <w:jc w:val="both"/>
              <w:rPr>
                <w:sz w:val="20"/>
              </w:rPr>
            </w:pPr>
            <w:r w:rsidRPr="004B07DA">
              <w:rPr>
                <w:sz w:val="20"/>
              </w:rPr>
              <w:t>г. Первоуральск, ул. Металлургов, 3 - а</w:t>
            </w:r>
          </w:p>
          <w:p w:rsidR="009F723B" w:rsidRPr="004B07DA" w:rsidRDefault="009F723B" w:rsidP="00C90DF7">
            <w:pPr>
              <w:jc w:val="both"/>
              <w:rPr>
                <w:sz w:val="20"/>
              </w:rPr>
            </w:pPr>
            <w:r w:rsidRPr="004B07DA">
              <w:rPr>
                <w:sz w:val="20"/>
              </w:rPr>
              <w:t xml:space="preserve">Почтовый адрес: </w:t>
            </w:r>
          </w:p>
          <w:p w:rsidR="009F723B" w:rsidRPr="004B07DA" w:rsidRDefault="009F723B" w:rsidP="00C90DF7">
            <w:pPr>
              <w:jc w:val="both"/>
              <w:rPr>
                <w:sz w:val="20"/>
              </w:rPr>
            </w:pPr>
            <w:r w:rsidRPr="004B07DA">
              <w:rPr>
                <w:sz w:val="20"/>
              </w:rPr>
              <w:t xml:space="preserve">623104, Свердловская область, </w:t>
            </w:r>
          </w:p>
          <w:p w:rsidR="009F723B" w:rsidRPr="004B07DA" w:rsidRDefault="009F723B" w:rsidP="00C90DF7">
            <w:pPr>
              <w:jc w:val="both"/>
              <w:rPr>
                <w:sz w:val="20"/>
              </w:rPr>
            </w:pPr>
            <w:r w:rsidRPr="004B07DA">
              <w:rPr>
                <w:sz w:val="20"/>
              </w:rPr>
              <w:t>г. Первоуральск, ул. Металлургов, 3 - а</w:t>
            </w:r>
          </w:p>
          <w:p w:rsidR="009F723B" w:rsidRPr="004B07DA" w:rsidRDefault="009F723B" w:rsidP="00C90DF7">
            <w:pPr>
              <w:jc w:val="both"/>
              <w:rPr>
                <w:sz w:val="20"/>
              </w:rPr>
            </w:pPr>
            <w:r w:rsidRPr="004B07DA">
              <w:rPr>
                <w:sz w:val="20"/>
              </w:rPr>
              <w:t>ИНН 6684021776 КПП 668401001</w:t>
            </w:r>
          </w:p>
          <w:p w:rsidR="009F723B" w:rsidRPr="004B07DA" w:rsidRDefault="009F723B" w:rsidP="00C90DF7">
            <w:pPr>
              <w:jc w:val="both"/>
              <w:rPr>
                <w:sz w:val="20"/>
              </w:rPr>
            </w:pPr>
            <w:proofErr w:type="spellStart"/>
            <w:r w:rsidRPr="004B07DA">
              <w:rPr>
                <w:sz w:val="20"/>
              </w:rPr>
              <w:t>ОГРН</w:t>
            </w:r>
            <w:proofErr w:type="spellEnd"/>
            <w:r w:rsidRPr="004B07DA">
              <w:rPr>
                <w:sz w:val="20"/>
              </w:rPr>
              <w:t xml:space="preserve"> 1156684003695</w:t>
            </w:r>
          </w:p>
          <w:p w:rsidR="009F723B" w:rsidRPr="004B07DA" w:rsidRDefault="009F723B" w:rsidP="00C90DF7">
            <w:pPr>
              <w:jc w:val="both"/>
              <w:rPr>
                <w:sz w:val="20"/>
              </w:rPr>
            </w:pPr>
            <w:proofErr w:type="spellStart"/>
            <w:r w:rsidRPr="004B07DA">
              <w:rPr>
                <w:sz w:val="20"/>
              </w:rPr>
              <w:t>ОКТМО</w:t>
            </w:r>
            <w:proofErr w:type="spellEnd"/>
            <w:r w:rsidRPr="004B07DA">
              <w:rPr>
                <w:sz w:val="20"/>
              </w:rPr>
              <w:t xml:space="preserve"> </w:t>
            </w:r>
            <w:r>
              <w:rPr>
                <w:sz w:val="20"/>
              </w:rPr>
              <w:t>65524000</w:t>
            </w:r>
          </w:p>
          <w:p w:rsidR="009F723B" w:rsidRPr="004B07DA" w:rsidRDefault="009F723B" w:rsidP="00C90DF7">
            <w:pPr>
              <w:jc w:val="both"/>
              <w:rPr>
                <w:bCs/>
                <w:sz w:val="20"/>
              </w:rPr>
            </w:pPr>
            <w:proofErr w:type="spellStart"/>
            <w:r w:rsidRPr="004B07DA">
              <w:rPr>
                <w:sz w:val="20"/>
              </w:rPr>
              <w:t>ЕКС</w:t>
            </w:r>
            <w:proofErr w:type="spellEnd"/>
            <w:r w:rsidRPr="004B07DA">
              <w:rPr>
                <w:sz w:val="20"/>
              </w:rPr>
              <w:t xml:space="preserve"> </w:t>
            </w:r>
            <w:r w:rsidRPr="004B07DA">
              <w:rPr>
                <w:bCs/>
                <w:sz w:val="20"/>
              </w:rPr>
              <w:t>40102810645370000054</w:t>
            </w:r>
          </w:p>
          <w:p w:rsidR="009F723B" w:rsidRPr="004B07DA" w:rsidRDefault="009F723B" w:rsidP="00C90DF7">
            <w:pPr>
              <w:jc w:val="both"/>
              <w:rPr>
                <w:sz w:val="20"/>
              </w:rPr>
            </w:pPr>
            <w:r w:rsidRPr="004B07DA">
              <w:rPr>
                <w:bCs/>
                <w:sz w:val="20"/>
              </w:rPr>
              <w:t>Казначейский счет 03224643650000006200</w:t>
            </w:r>
          </w:p>
          <w:p w:rsidR="009F723B" w:rsidRPr="004B07DA" w:rsidRDefault="009F723B" w:rsidP="00C90DF7">
            <w:pPr>
              <w:jc w:val="both"/>
              <w:rPr>
                <w:bCs/>
                <w:sz w:val="20"/>
              </w:rPr>
            </w:pPr>
            <w:proofErr w:type="gramStart"/>
            <w:r w:rsidRPr="004B07DA">
              <w:rPr>
                <w:bCs/>
                <w:sz w:val="20"/>
              </w:rPr>
              <w:t>Уральское</w:t>
            </w:r>
            <w:proofErr w:type="gramEnd"/>
            <w:r w:rsidRPr="004B07DA">
              <w:rPr>
                <w:bCs/>
                <w:sz w:val="20"/>
              </w:rPr>
              <w:t xml:space="preserve"> </w:t>
            </w:r>
            <w:proofErr w:type="spellStart"/>
            <w:r w:rsidRPr="004B07DA">
              <w:rPr>
                <w:bCs/>
                <w:sz w:val="20"/>
              </w:rPr>
              <w:t>ГУ</w:t>
            </w:r>
            <w:proofErr w:type="spellEnd"/>
            <w:r w:rsidRPr="004B07DA">
              <w:rPr>
                <w:bCs/>
                <w:sz w:val="20"/>
              </w:rPr>
              <w:t xml:space="preserve"> Банка России//</w:t>
            </w:r>
            <w:proofErr w:type="spellStart"/>
            <w:r w:rsidRPr="004B07DA">
              <w:rPr>
                <w:bCs/>
                <w:sz w:val="20"/>
              </w:rPr>
              <w:t>УФК</w:t>
            </w:r>
            <w:proofErr w:type="spellEnd"/>
            <w:r w:rsidRPr="004B07DA">
              <w:rPr>
                <w:bCs/>
                <w:sz w:val="20"/>
              </w:rPr>
              <w:t xml:space="preserve"> по Свердловской области г. Екатеринбург (</w:t>
            </w:r>
            <w:r w:rsidRPr="00F94BF0">
              <w:rPr>
                <w:bCs/>
                <w:sz w:val="20"/>
              </w:rPr>
              <w:t>л/с 33013011730,32013011730,31013011730,30013011730</w:t>
            </w:r>
            <w:r w:rsidRPr="004B07DA">
              <w:rPr>
                <w:bCs/>
                <w:sz w:val="20"/>
              </w:rPr>
              <w:t>)</w:t>
            </w:r>
          </w:p>
          <w:p w:rsidR="009F723B" w:rsidRPr="004B07DA" w:rsidRDefault="009F723B" w:rsidP="00C90DF7">
            <w:pPr>
              <w:jc w:val="both"/>
              <w:rPr>
                <w:bCs/>
                <w:sz w:val="20"/>
              </w:rPr>
            </w:pPr>
            <w:proofErr w:type="spellStart"/>
            <w:r w:rsidRPr="004B07DA">
              <w:rPr>
                <w:bCs/>
                <w:sz w:val="20"/>
              </w:rPr>
              <w:t>БИК</w:t>
            </w:r>
            <w:proofErr w:type="spellEnd"/>
            <w:r w:rsidRPr="004B07DA">
              <w:rPr>
                <w:bCs/>
                <w:sz w:val="20"/>
              </w:rPr>
              <w:t xml:space="preserve"> 016577551</w:t>
            </w:r>
          </w:p>
          <w:p w:rsidR="009F723B" w:rsidRPr="004B07DA" w:rsidRDefault="009F723B" w:rsidP="00C90DF7">
            <w:pPr>
              <w:jc w:val="both"/>
              <w:rPr>
                <w:sz w:val="20"/>
              </w:rPr>
            </w:pPr>
            <w:proofErr w:type="spellStart"/>
            <w:r w:rsidRPr="004B07DA">
              <w:rPr>
                <w:sz w:val="20"/>
              </w:rPr>
              <w:t>prb1-public@mis66.ru</w:t>
            </w:r>
            <w:proofErr w:type="spellEnd"/>
          </w:p>
          <w:p w:rsidR="009F723B" w:rsidRPr="004B07DA" w:rsidRDefault="009F723B" w:rsidP="00C90DF7">
            <w:pPr>
              <w:jc w:val="both"/>
              <w:rPr>
                <w:b/>
                <w:sz w:val="20"/>
              </w:rPr>
            </w:pPr>
            <w:r w:rsidRPr="004B07DA">
              <w:rPr>
                <w:b/>
                <w:sz w:val="20"/>
              </w:rPr>
              <w:t>Главный врач</w:t>
            </w:r>
          </w:p>
          <w:p w:rsidR="009F723B" w:rsidRPr="004B07DA" w:rsidRDefault="009F723B" w:rsidP="00C90DF7">
            <w:pPr>
              <w:jc w:val="both"/>
              <w:rPr>
                <w:b/>
                <w:sz w:val="20"/>
              </w:rPr>
            </w:pPr>
            <w:r w:rsidRPr="004B07DA">
              <w:rPr>
                <w:b/>
                <w:sz w:val="20"/>
              </w:rPr>
              <w:t xml:space="preserve">_________________ </w:t>
            </w:r>
            <w:proofErr w:type="spellStart"/>
            <w:r w:rsidRPr="004B07DA">
              <w:rPr>
                <w:b/>
                <w:sz w:val="20"/>
              </w:rPr>
              <w:t>А.И</w:t>
            </w:r>
            <w:proofErr w:type="spellEnd"/>
            <w:r w:rsidRPr="004B07DA">
              <w:rPr>
                <w:b/>
                <w:sz w:val="20"/>
              </w:rPr>
              <w:t>. Рожин</w:t>
            </w:r>
          </w:p>
          <w:p w:rsidR="009F723B" w:rsidRPr="004B07DA" w:rsidRDefault="009F723B" w:rsidP="00C90DF7">
            <w:pPr>
              <w:tabs>
                <w:tab w:val="left" w:pos="0"/>
              </w:tabs>
              <w:rPr>
                <w:b/>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c>
          <w:tcPr>
            <w:tcW w:w="4775" w:type="dxa"/>
            <w:tcBorders>
              <w:top w:val="single" w:sz="4" w:space="0" w:color="auto"/>
              <w:left w:val="single" w:sz="4" w:space="0" w:color="auto"/>
              <w:bottom w:val="single" w:sz="4" w:space="0" w:color="auto"/>
              <w:right w:val="single" w:sz="4" w:space="0" w:color="auto"/>
            </w:tcBorders>
          </w:tcPr>
          <w:p w:rsidR="009F723B" w:rsidRPr="004B07DA" w:rsidRDefault="00753B05" w:rsidP="00C90DF7">
            <w:pPr>
              <w:jc w:val="both"/>
              <w:rPr>
                <w:b/>
                <w:sz w:val="20"/>
                <w:szCs w:val="20"/>
              </w:rPr>
            </w:pPr>
            <w:r>
              <w:rPr>
                <w:b/>
                <w:sz w:val="20"/>
                <w:szCs w:val="20"/>
              </w:rPr>
              <w:t>Исполнитель</w:t>
            </w:r>
            <w:r w:rsidR="009F723B" w:rsidRPr="004B07DA">
              <w:rPr>
                <w:b/>
                <w:sz w:val="20"/>
                <w:szCs w:val="20"/>
              </w:rPr>
              <w:t xml:space="preserve">                              </w:t>
            </w: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rPr>
                <w:sz w:val="20"/>
                <w:szCs w:val="20"/>
              </w:rPr>
            </w:pPr>
          </w:p>
          <w:p w:rsidR="009F723B" w:rsidRPr="004B07DA" w:rsidRDefault="009F723B" w:rsidP="00C90DF7">
            <w:pPr>
              <w:tabs>
                <w:tab w:val="left" w:pos="0"/>
              </w:tabs>
              <w:rPr>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r>
    </w:tbl>
    <w:p w:rsidR="00617DBD" w:rsidRDefault="00617DBD" w:rsidP="009F723B">
      <w:pPr>
        <w:jc w:val="right"/>
        <w:rPr>
          <w:color w:val="000000"/>
          <w:sz w:val="22"/>
          <w:lang w:eastAsia="ru-RU"/>
        </w:rPr>
        <w:sectPr w:rsidR="00617DBD" w:rsidSect="00FC1873">
          <w:footerReference w:type="default" r:id="rId9"/>
          <w:pgSz w:w="11906" w:h="16838"/>
          <w:pgMar w:top="851" w:right="567" w:bottom="567" w:left="1418" w:header="709" w:footer="709" w:gutter="0"/>
          <w:cols w:space="708"/>
          <w:docGrid w:linePitch="360"/>
        </w:sectPr>
      </w:pPr>
      <w:bookmarkStart w:id="2" w:name="OLE_LINK64"/>
      <w:bookmarkStart w:id="3" w:name="OLE_LINK63"/>
      <w:bookmarkStart w:id="4" w:name="OLE_LINK62"/>
    </w:p>
    <w:p w:rsidR="009F723B" w:rsidRPr="004B07DA" w:rsidRDefault="009F723B" w:rsidP="009F723B">
      <w:pPr>
        <w:jc w:val="right"/>
        <w:rPr>
          <w:color w:val="000000"/>
          <w:sz w:val="22"/>
          <w:lang w:eastAsia="ru-RU"/>
        </w:rPr>
      </w:pPr>
      <w:r w:rsidRPr="004B07DA">
        <w:rPr>
          <w:color w:val="000000"/>
          <w:sz w:val="22"/>
          <w:lang w:eastAsia="ru-RU"/>
        </w:rPr>
        <w:t xml:space="preserve">Приложение № </w:t>
      </w:r>
      <w:r>
        <w:rPr>
          <w:color w:val="000000"/>
          <w:sz w:val="22"/>
          <w:lang w:eastAsia="ru-RU"/>
        </w:rPr>
        <w:t>1</w:t>
      </w:r>
    </w:p>
    <w:p w:rsidR="009F723B" w:rsidRPr="004B07DA" w:rsidRDefault="009F723B" w:rsidP="009F723B">
      <w:pPr>
        <w:jc w:val="right"/>
        <w:rPr>
          <w:color w:val="000000"/>
          <w:sz w:val="22"/>
          <w:lang w:eastAsia="ru-RU"/>
        </w:rPr>
      </w:pPr>
      <w:r w:rsidRPr="004B07DA">
        <w:rPr>
          <w:color w:val="000000"/>
          <w:sz w:val="22"/>
          <w:lang w:eastAsia="ru-RU"/>
        </w:rPr>
        <w:t>к договору   № _______________</w:t>
      </w:r>
    </w:p>
    <w:p w:rsidR="009F723B" w:rsidRDefault="009F723B" w:rsidP="009F723B">
      <w:pPr>
        <w:jc w:val="right"/>
        <w:rPr>
          <w:color w:val="000000"/>
          <w:sz w:val="22"/>
          <w:lang w:eastAsia="ru-RU"/>
        </w:rPr>
      </w:pPr>
      <w:r w:rsidRPr="004B07DA">
        <w:rPr>
          <w:color w:val="000000"/>
          <w:sz w:val="22"/>
          <w:lang w:eastAsia="ru-RU"/>
        </w:rPr>
        <w:t>от «____» _____________  202</w:t>
      </w:r>
      <w:r>
        <w:rPr>
          <w:color w:val="000000"/>
          <w:sz w:val="22"/>
          <w:lang w:eastAsia="ru-RU"/>
        </w:rPr>
        <w:t>5</w:t>
      </w:r>
      <w:r w:rsidRPr="004B07DA">
        <w:rPr>
          <w:color w:val="000000"/>
          <w:sz w:val="22"/>
          <w:lang w:eastAsia="ru-RU"/>
        </w:rPr>
        <w:t xml:space="preserve"> г.</w:t>
      </w:r>
    </w:p>
    <w:p w:rsidR="00617DBD" w:rsidRDefault="00617DBD" w:rsidP="009F723B">
      <w:pPr>
        <w:jc w:val="right"/>
        <w:rPr>
          <w:color w:val="000000"/>
          <w:sz w:val="22"/>
          <w:lang w:eastAsia="ru-RU"/>
        </w:rPr>
      </w:pPr>
    </w:p>
    <w:p w:rsidR="0043068A" w:rsidRDefault="001F3E24" w:rsidP="0043068A">
      <w:pPr>
        <w:jc w:val="center"/>
      </w:pPr>
      <w:r>
        <w:t>Задание Заказчика</w:t>
      </w:r>
    </w:p>
    <w:p w:rsidR="001F3E24" w:rsidRPr="001F3E24" w:rsidRDefault="001F3E24" w:rsidP="001F3E24">
      <w:pPr>
        <w:jc w:val="center"/>
        <w:rPr>
          <w:rFonts w:ascii="Arial" w:eastAsia="Times New Roman" w:hAnsi="Arial" w:cs="Arial"/>
          <w:b/>
          <w:szCs w:val="24"/>
          <w:lang w:eastAsia="ru-RU"/>
        </w:rPr>
      </w:pPr>
    </w:p>
    <w:p w:rsidR="001F3E24" w:rsidRPr="001F3E24" w:rsidRDefault="001F3E24" w:rsidP="001F3E24">
      <w:pPr>
        <w:jc w:val="center"/>
        <w:rPr>
          <w:rFonts w:eastAsia="Times New Roman" w:cs="Times New Roman"/>
          <w:b/>
          <w:sz w:val="22"/>
          <w:lang w:eastAsia="ru-RU"/>
        </w:rPr>
      </w:pPr>
      <w:r w:rsidRPr="001F3E24">
        <w:rPr>
          <w:rFonts w:eastAsia="Times New Roman" w:cs="Times New Roman"/>
          <w:b/>
          <w:sz w:val="22"/>
          <w:lang w:eastAsia="ru-RU"/>
        </w:rPr>
        <w:t xml:space="preserve">ТЕХНИЧЕСКОЕ ЗАДАНИЕ </w:t>
      </w:r>
    </w:p>
    <w:p w:rsidR="001F3E24" w:rsidRPr="001F3E24" w:rsidRDefault="001F3E24" w:rsidP="001F3E24">
      <w:pPr>
        <w:jc w:val="center"/>
        <w:rPr>
          <w:rFonts w:eastAsia="Times New Roman" w:cs="Times New Roman"/>
          <w:b/>
          <w:sz w:val="22"/>
          <w:lang w:eastAsia="ru-RU"/>
        </w:rPr>
      </w:pPr>
      <w:r w:rsidRPr="001F3E24">
        <w:rPr>
          <w:rFonts w:eastAsia="Times New Roman" w:cs="Times New Roman"/>
          <w:b/>
          <w:sz w:val="22"/>
          <w:lang w:eastAsia="ru-RU"/>
        </w:rPr>
        <w:t xml:space="preserve">для заключения договора на оказание услуг </w:t>
      </w:r>
      <w:proofErr w:type="spellStart"/>
      <w:r w:rsidRPr="001F3E24">
        <w:rPr>
          <w:rFonts w:eastAsia="Times New Roman" w:cs="Times New Roman"/>
          <w:b/>
          <w:sz w:val="22"/>
          <w:lang w:eastAsia="ru-RU"/>
        </w:rPr>
        <w:t>клининга</w:t>
      </w:r>
      <w:proofErr w:type="spellEnd"/>
      <w:r w:rsidRPr="001F3E24">
        <w:rPr>
          <w:rFonts w:eastAsia="Times New Roman" w:cs="Times New Roman"/>
          <w:b/>
          <w:sz w:val="22"/>
          <w:lang w:eastAsia="ru-RU"/>
        </w:rPr>
        <w:t xml:space="preserve"> </w:t>
      </w:r>
    </w:p>
    <w:p w:rsidR="001F3E24" w:rsidRPr="001F3E24" w:rsidRDefault="001F3E24" w:rsidP="001F3E24">
      <w:pPr>
        <w:jc w:val="center"/>
        <w:rPr>
          <w:rFonts w:eastAsia="Times New Roman" w:cs="Times New Roman"/>
          <w:b/>
          <w:sz w:val="22"/>
          <w:lang w:eastAsia="ru-RU"/>
        </w:rPr>
      </w:pPr>
    </w:p>
    <w:p w:rsidR="001F3E24" w:rsidRPr="001F3E24" w:rsidRDefault="001F3E24" w:rsidP="001F3E24">
      <w:pPr>
        <w:tabs>
          <w:tab w:val="right" w:pos="9355"/>
        </w:tabs>
        <w:rPr>
          <w:rFonts w:eastAsia="Times New Roman" w:cs="Times New Roman"/>
          <w:sz w:val="22"/>
          <w:lang w:eastAsia="ru-RU"/>
        </w:rPr>
      </w:pPr>
      <w:r w:rsidRPr="001F3E24">
        <w:rPr>
          <w:rFonts w:eastAsia="Times New Roman" w:cs="Times New Roman"/>
          <w:sz w:val="22"/>
          <w:lang w:eastAsia="ru-RU"/>
        </w:rPr>
        <w:t>г. Первоуральск</w:t>
      </w:r>
      <w:r w:rsidRPr="001F3E24">
        <w:rPr>
          <w:rFonts w:eastAsia="Times New Roman" w:cs="Times New Roman"/>
          <w:sz w:val="22"/>
          <w:lang w:eastAsia="ru-RU"/>
        </w:rPr>
        <w:tab/>
      </w:r>
    </w:p>
    <w:p w:rsidR="001F3E24" w:rsidRPr="001F3E24" w:rsidRDefault="001F3E24" w:rsidP="001F3E24">
      <w:pPr>
        <w:jc w:val="right"/>
        <w:rPr>
          <w:rFonts w:eastAsia="Times New Roman" w:cs="Times New Roman"/>
          <w:sz w:val="22"/>
          <w:lang w:eastAsia="ru-RU"/>
        </w:rPr>
      </w:pPr>
    </w:p>
    <w:p w:rsidR="001F3E24" w:rsidRPr="001F3E24" w:rsidRDefault="001F3E24" w:rsidP="001F3E24">
      <w:pPr>
        <w:tabs>
          <w:tab w:val="left" w:pos="330"/>
        </w:tabs>
        <w:ind w:left="-142" w:right="708"/>
        <w:jc w:val="center"/>
        <w:rPr>
          <w:rFonts w:eastAsia="Times New Roman" w:cs="Times New Roman"/>
          <w:sz w:val="22"/>
          <w:lang w:eastAsia="ru-RU"/>
        </w:rPr>
      </w:pPr>
      <w:r w:rsidRPr="001F3E24">
        <w:rPr>
          <w:rFonts w:eastAsia="Times New Roman" w:cs="Times New Roman"/>
          <w:sz w:val="22"/>
          <w:lang w:eastAsia="ru-RU"/>
        </w:rPr>
        <w:t>услуги по ежедневной уборке помещений Консультативной поликлиники по адресу: Свердловская область, г. Первоуральск, ул. Торговая, 1</w:t>
      </w:r>
    </w:p>
    <w:p w:rsidR="001F3E24" w:rsidRPr="001F3E24" w:rsidRDefault="001F3E24" w:rsidP="001F3E24">
      <w:pPr>
        <w:tabs>
          <w:tab w:val="left" w:pos="8010"/>
        </w:tabs>
        <w:jc w:val="center"/>
        <w:rPr>
          <w:rFonts w:eastAsia="Times New Roman" w:cs="Times New Roman"/>
          <w:sz w:val="22"/>
          <w:lang w:eastAsia="ru-RU"/>
        </w:rPr>
      </w:pPr>
    </w:p>
    <w:p w:rsidR="001F3E24" w:rsidRPr="001F3E24" w:rsidRDefault="001F3E24" w:rsidP="001F3E24">
      <w:pPr>
        <w:tabs>
          <w:tab w:val="left" w:pos="8010"/>
        </w:tabs>
        <w:rPr>
          <w:rFonts w:eastAsia="Times New Roman" w:cs="Times New Roman"/>
          <w:sz w:val="22"/>
          <w:lang w:eastAsia="ru-RU"/>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94"/>
        <w:gridCol w:w="2835"/>
        <w:gridCol w:w="1701"/>
      </w:tblGrid>
      <w:tr w:rsidR="001F3E24" w:rsidRPr="001F3E24" w:rsidTr="00EC1CE9">
        <w:trPr>
          <w:trHeight w:val="623"/>
        </w:trPr>
        <w:tc>
          <w:tcPr>
            <w:tcW w:w="568" w:type="dxa"/>
            <w:shd w:val="clear" w:color="auto" w:fill="auto"/>
            <w:vAlign w:val="center"/>
          </w:tcPr>
          <w:p w:rsidR="001F3E24" w:rsidRPr="001F3E24" w:rsidRDefault="001F3E24" w:rsidP="001F3E24">
            <w:pPr>
              <w:jc w:val="center"/>
              <w:rPr>
                <w:rFonts w:eastAsia="Times New Roman" w:cs="Times New Roman"/>
                <w:b/>
                <w:bCs/>
                <w:sz w:val="22"/>
                <w:lang w:eastAsia="ru-RU"/>
              </w:rPr>
            </w:pPr>
            <w:r w:rsidRPr="001F3E24">
              <w:rPr>
                <w:rFonts w:eastAsia="Times New Roman" w:cs="Times New Roman"/>
                <w:b/>
                <w:bCs/>
                <w:sz w:val="22"/>
                <w:lang w:eastAsia="ru-RU"/>
              </w:rPr>
              <w:t xml:space="preserve">№ </w:t>
            </w:r>
            <w:proofErr w:type="gramStart"/>
            <w:r w:rsidRPr="001F3E24">
              <w:rPr>
                <w:rFonts w:eastAsia="Times New Roman" w:cs="Times New Roman"/>
                <w:b/>
                <w:bCs/>
                <w:sz w:val="22"/>
                <w:lang w:eastAsia="ru-RU"/>
              </w:rPr>
              <w:t>п</w:t>
            </w:r>
            <w:proofErr w:type="gramEnd"/>
            <w:r w:rsidRPr="001F3E24">
              <w:rPr>
                <w:rFonts w:eastAsia="Times New Roman" w:cs="Times New Roman"/>
                <w:b/>
                <w:bCs/>
                <w:sz w:val="22"/>
                <w:lang w:eastAsia="ru-RU"/>
              </w:rPr>
              <w:t>/п</w:t>
            </w:r>
          </w:p>
        </w:tc>
        <w:tc>
          <w:tcPr>
            <w:tcW w:w="4394" w:type="dxa"/>
            <w:shd w:val="clear" w:color="auto" w:fill="auto"/>
            <w:vAlign w:val="center"/>
          </w:tcPr>
          <w:p w:rsidR="001F3E24" w:rsidRPr="001F3E24" w:rsidRDefault="001F3E24" w:rsidP="001F3E24">
            <w:pPr>
              <w:jc w:val="center"/>
              <w:rPr>
                <w:rFonts w:eastAsia="Times New Roman" w:cs="Times New Roman"/>
                <w:b/>
                <w:bCs/>
                <w:sz w:val="22"/>
                <w:lang w:eastAsia="ru-RU"/>
              </w:rPr>
            </w:pPr>
            <w:r w:rsidRPr="001F3E24">
              <w:rPr>
                <w:rFonts w:eastAsia="Times New Roman" w:cs="Times New Roman"/>
                <w:b/>
                <w:bCs/>
                <w:sz w:val="22"/>
                <w:lang w:eastAsia="ru-RU"/>
              </w:rPr>
              <w:t>Наименование услуги</w:t>
            </w:r>
          </w:p>
        </w:tc>
        <w:tc>
          <w:tcPr>
            <w:tcW w:w="2835" w:type="dxa"/>
            <w:shd w:val="clear" w:color="auto" w:fill="auto"/>
            <w:vAlign w:val="center"/>
          </w:tcPr>
          <w:p w:rsidR="001F3E24" w:rsidRPr="001F3E24" w:rsidRDefault="001F3E24" w:rsidP="001F3E24">
            <w:pPr>
              <w:jc w:val="center"/>
              <w:rPr>
                <w:rFonts w:eastAsia="Times New Roman" w:cs="Times New Roman"/>
                <w:b/>
                <w:bCs/>
                <w:sz w:val="22"/>
                <w:lang w:eastAsia="ru-RU"/>
              </w:rPr>
            </w:pPr>
            <w:proofErr w:type="gramStart"/>
            <w:r w:rsidRPr="001F3E24">
              <w:rPr>
                <w:rFonts w:eastAsia="Times New Roman" w:cs="Times New Roman"/>
                <w:b/>
                <w:bCs/>
                <w:sz w:val="22"/>
                <w:lang w:eastAsia="ru-RU"/>
              </w:rPr>
              <w:t xml:space="preserve">Кратность (в смену, в месяц, в квартал, </w:t>
            </w:r>
            <w:proofErr w:type="gramEnd"/>
          </w:p>
          <w:p w:rsidR="001F3E24" w:rsidRPr="001F3E24" w:rsidRDefault="001F3E24" w:rsidP="001F3E24">
            <w:pPr>
              <w:jc w:val="center"/>
              <w:rPr>
                <w:rFonts w:eastAsia="Times New Roman" w:cs="Times New Roman"/>
                <w:b/>
                <w:bCs/>
                <w:sz w:val="22"/>
                <w:lang w:eastAsia="ru-RU"/>
              </w:rPr>
            </w:pPr>
            <w:r w:rsidRPr="001F3E24">
              <w:rPr>
                <w:rFonts w:eastAsia="Times New Roman" w:cs="Times New Roman"/>
                <w:b/>
                <w:bCs/>
                <w:sz w:val="22"/>
                <w:lang w:eastAsia="ru-RU"/>
              </w:rPr>
              <w:t>в год)</w:t>
            </w:r>
          </w:p>
        </w:tc>
        <w:tc>
          <w:tcPr>
            <w:tcW w:w="1701" w:type="dxa"/>
            <w:shd w:val="clear" w:color="auto" w:fill="auto"/>
            <w:vAlign w:val="center"/>
          </w:tcPr>
          <w:p w:rsidR="001F3E24" w:rsidRPr="001F3E24" w:rsidRDefault="001F3E24" w:rsidP="001F3E24">
            <w:pPr>
              <w:jc w:val="center"/>
              <w:rPr>
                <w:rFonts w:eastAsia="Times New Roman" w:cs="Times New Roman"/>
                <w:b/>
                <w:bCs/>
                <w:sz w:val="22"/>
                <w:lang w:eastAsia="ru-RU"/>
              </w:rPr>
            </w:pPr>
            <w:r w:rsidRPr="001F3E24">
              <w:rPr>
                <w:rFonts w:eastAsia="Times New Roman" w:cs="Times New Roman"/>
                <w:b/>
                <w:bCs/>
                <w:sz w:val="22"/>
                <w:lang w:eastAsia="ru-RU"/>
              </w:rPr>
              <w:t>S (</w:t>
            </w:r>
            <w:proofErr w:type="spellStart"/>
            <w:r w:rsidRPr="001F3E24">
              <w:rPr>
                <w:rFonts w:eastAsia="Times New Roman" w:cs="Times New Roman"/>
                <w:b/>
                <w:bCs/>
                <w:sz w:val="22"/>
                <w:lang w:eastAsia="ru-RU"/>
              </w:rPr>
              <w:t>м</w:t>
            </w:r>
            <w:proofErr w:type="gramStart"/>
            <w:r w:rsidRPr="001F3E24">
              <w:rPr>
                <w:rFonts w:eastAsia="Times New Roman" w:cs="Times New Roman"/>
                <w:b/>
                <w:bCs/>
                <w:sz w:val="22"/>
                <w:vertAlign w:val="superscript"/>
                <w:lang w:eastAsia="ru-RU"/>
              </w:rPr>
              <w:t>2</w:t>
            </w:r>
            <w:proofErr w:type="spellEnd"/>
            <w:proofErr w:type="gramEnd"/>
            <w:r w:rsidRPr="001F3E24">
              <w:rPr>
                <w:rFonts w:eastAsia="Times New Roman" w:cs="Times New Roman"/>
                <w:b/>
                <w:bCs/>
                <w:sz w:val="22"/>
                <w:lang w:eastAsia="ru-RU"/>
              </w:rPr>
              <w:t>)/шт./кг</w:t>
            </w: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1</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b/>
                <w:sz w:val="22"/>
                <w:lang w:eastAsia="ru-RU"/>
              </w:rPr>
              <w:t>Мытье и уборка всей площади твердого пола</w:t>
            </w:r>
            <w:r w:rsidRPr="001F3E24">
              <w:rPr>
                <w:rFonts w:eastAsia="Times New Roman" w:cs="Times New Roman"/>
                <w:sz w:val="22"/>
                <w:lang w:eastAsia="ru-RU"/>
              </w:rPr>
              <w:t xml:space="preserve"> (входная группа, холлы, коридоры, лестничные марши, технологические и вспомогательные помещения, рабочие кабинеты, санузлы), в том числе:  </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ежедневно</w:t>
            </w:r>
          </w:p>
        </w:tc>
        <w:tc>
          <w:tcPr>
            <w:tcW w:w="1701" w:type="dxa"/>
            <w:vMerge w:val="restart"/>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1480,4</w:t>
            </w:r>
            <w:r w:rsidRPr="001F3E24">
              <w:rPr>
                <w:rFonts w:eastAsia="Times New Roman" w:cs="Times New Roman"/>
                <w:b/>
                <w:bCs/>
                <w:sz w:val="22"/>
                <w:lang w:eastAsia="ru-RU"/>
              </w:rPr>
              <w:t xml:space="preserve"> </w:t>
            </w:r>
            <w:proofErr w:type="spellStart"/>
            <w:r w:rsidRPr="001F3E24">
              <w:rPr>
                <w:rFonts w:eastAsia="Times New Roman" w:cs="Times New Roman"/>
                <w:b/>
                <w:bCs/>
                <w:sz w:val="22"/>
                <w:lang w:eastAsia="ru-RU"/>
              </w:rPr>
              <w:t>м</w:t>
            </w:r>
            <w:proofErr w:type="gramStart"/>
            <w:r w:rsidRPr="001F3E24">
              <w:rPr>
                <w:rFonts w:eastAsia="Times New Roman" w:cs="Times New Roman"/>
                <w:b/>
                <w:bCs/>
                <w:sz w:val="22"/>
                <w:vertAlign w:val="superscript"/>
                <w:lang w:eastAsia="ru-RU"/>
              </w:rPr>
              <w:t>2</w:t>
            </w:r>
            <w:proofErr w:type="spellEnd"/>
            <w:proofErr w:type="gramEnd"/>
          </w:p>
        </w:tc>
      </w:tr>
      <w:tr w:rsidR="001F3E24" w:rsidRPr="001F3E24" w:rsidTr="00EC1CE9">
        <w:trPr>
          <w:trHeight w:val="593"/>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пола в кабинетах</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один раз в день</w:t>
            </w:r>
          </w:p>
        </w:tc>
        <w:tc>
          <w:tcPr>
            <w:tcW w:w="1701" w:type="dxa"/>
            <w:vMerge/>
            <w:shd w:val="clear" w:color="auto" w:fill="auto"/>
            <w:vAlign w:val="center"/>
          </w:tcPr>
          <w:p w:rsidR="001F3E24" w:rsidRPr="001F3E24" w:rsidRDefault="001F3E24" w:rsidP="001F3E24">
            <w:pPr>
              <w:jc w:val="center"/>
              <w:rPr>
                <w:rFonts w:eastAsia="Times New Roman" w:cs="Times New Roman"/>
                <w:color w:val="FF0000"/>
                <w:sz w:val="22"/>
                <w:lang w:eastAsia="ru-RU"/>
              </w:rPr>
            </w:pP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пола и унитазов в санузлах</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1F3E24" w:rsidRPr="001F3E24" w:rsidRDefault="001F3E24" w:rsidP="001F3E24">
            <w:pPr>
              <w:jc w:val="center"/>
              <w:rPr>
                <w:rFonts w:eastAsia="Times New Roman" w:cs="Times New Roman"/>
                <w:color w:val="FF0000"/>
                <w:sz w:val="22"/>
                <w:lang w:eastAsia="ru-RU"/>
              </w:rPr>
            </w:pP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пола в коридорах, холлах, на лестничных маршах</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1F3E24" w:rsidRPr="001F3E24" w:rsidRDefault="001F3E24" w:rsidP="001F3E24">
            <w:pPr>
              <w:jc w:val="center"/>
              <w:rPr>
                <w:rFonts w:eastAsia="Times New Roman" w:cs="Times New Roman"/>
                <w:color w:val="FF0000"/>
                <w:sz w:val="22"/>
                <w:lang w:eastAsia="ru-RU"/>
              </w:rPr>
            </w:pP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и уборка входной группы (мытье пола, чистка ковров)</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1F3E24" w:rsidRPr="001F3E24" w:rsidRDefault="001F3E24" w:rsidP="001F3E24">
            <w:pPr>
              <w:jc w:val="center"/>
              <w:rPr>
                <w:rFonts w:eastAsia="Times New Roman" w:cs="Times New Roman"/>
                <w:sz w:val="22"/>
                <w:lang w:eastAsia="ru-RU"/>
              </w:rPr>
            </w:pP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раковин, кранов, санитарных поддонов, ручек дверей, протирка диспенсеров, зеркал</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смену, а также при обнаружении видимых загрязнений</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Раковины – </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32 шт.;</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Унитазы -</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6 шт.;</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Санитарные поддоны – </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шт.</w:t>
            </w:r>
          </w:p>
          <w:p w:rsidR="001F3E24" w:rsidRPr="001F3E24" w:rsidRDefault="001F3E24" w:rsidP="001F3E24">
            <w:pPr>
              <w:jc w:val="center"/>
              <w:rPr>
                <w:rFonts w:eastAsia="Times New Roman" w:cs="Times New Roman"/>
                <w:sz w:val="22"/>
                <w:lang w:eastAsia="ru-RU"/>
              </w:rPr>
            </w:pPr>
          </w:p>
        </w:tc>
      </w:tr>
      <w:tr w:rsidR="001F3E24" w:rsidRPr="001F3E24" w:rsidTr="00EC1CE9">
        <w:trPr>
          <w:trHeight w:val="750"/>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с использованием ручного инвентаря и моющих сре</w:t>
            </w:r>
            <w:proofErr w:type="gramStart"/>
            <w:r w:rsidRPr="001F3E24">
              <w:rPr>
                <w:rFonts w:eastAsia="Times New Roman" w:cs="Times New Roman"/>
                <w:sz w:val="22"/>
                <w:lang w:eastAsia="ru-RU"/>
              </w:rPr>
              <w:t>дств пл</w:t>
            </w:r>
            <w:proofErr w:type="gramEnd"/>
            <w:r w:rsidRPr="001F3E24">
              <w:rPr>
                <w:rFonts w:eastAsia="Times New Roman" w:cs="Times New Roman"/>
                <w:sz w:val="22"/>
                <w:lang w:eastAsia="ru-RU"/>
              </w:rPr>
              <w:t>интусов, межкомнатных дверей радиаторов, кабельных каналов, подоконников, локальных загрязнений окрашенных стен.</w:t>
            </w:r>
          </w:p>
        </w:tc>
        <w:tc>
          <w:tcPr>
            <w:tcW w:w="2835" w:type="dxa"/>
            <w:shd w:val="clear" w:color="auto" w:fill="auto"/>
            <w:vAlign w:val="center"/>
          </w:tcPr>
          <w:p w:rsidR="001F3E24" w:rsidRPr="001F3E24" w:rsidRDefault="001F3E24" w:rsidP="001F3E24">
            <w:pPr>
              <w:tabs>
                <w:tab w:val="left" w:pos="1041"/>
              </w:tabs>
              <w:ind w:left="33"/>
              <w:jc w:val="center"/>
              <w:rPr>
                <w:rFonts w:eastAsia="Times New Roman" w:cs="Times New Roman"/>
                <w:sz w:val="22"/>
                <w:lang w:eastAsia="ru-RU"/>
              </w:rPr>
            </w:pPr>
            <w:r w:rsidRPr="001F3E24">
              <w:rPr>
                <w:rFonts w:eastAsia="Times New Roman" w:cs="Times New Roman"/>
                <w:sz w:val="22"/>
                <w:lang w:eastAsia="ru-RU"/>
              </w:rPr>
              <w:t>1 раз в неделю, а также при обнаружении видимых загрязнений</w:t>
            </w:r>
          </w:p>
        </w:tc>
        <w:tc>
          <w:tcPr>
            <w:tcW w:w="1701" w:type="dxa"/>
            <w:shd w:val="clear" w:color="auto" w:fill="auto"/>
            <w:vAlign w:val="center"/>
          </w:tcPr>
          <w:p w:rsidR="001F3E24" w:rsidRPr="001F3E24" w:rsidRDefault="001F3E24" w:rsidP="001F3E24">
            <w:pPr>
              <w:rPr>
                <w:rFonts w:eastAsia="Times New Roman" w:cs="Times New Roman"/>
                <w:sz w:val="22"/>
                <w:lang w:eastAsia="ru-RU"/>
              </w:rPr>
            </w:pPr>
          </w:p>
        </w:tc>
      </w:tr>
      <w:tr w:rsidR="001F3E24" w:rsidRPr="001F3E24" w:rsidTr="00EC1CE9">
        <w:trPr>
          <w:trHeight w:val="868"/>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 xml:space="preserve">Мытье остеклений дверей с двух сторон, в </w:t>
            </w:r>
            <w:proofErr w:type="spellStart"/>
            <w:r w:rsidRPr="001F3E24">
              <w:rPr>
                <w:rFonts w:eastAsia="Times New Roman" w:cs="Times New Roman"/>
                <w:sz w:val="22"/>
                <w:lang w:eastAsia="ru-RU"/>
              </w:rPr>
              <w:t>т.ч</w:t>
            </w:r>
            <w:proofErr w:type="spellEnd"/>
            <w:r w:rsidRPr="001F3E24">
              <w:rPr>
                <w:rFonts w:eastAsia="Times New Roman" w:cs="Times New Roman"/>
                <w:sz w:val="22"/>
                <w:lang w:eastAsia="ru-RU"/>
              </w:rPr>
              <w:t xml:space="preserve">. остекление входной группы </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раза в смену, а также при обнаружении видимых загрязнений</w:t>
            </w:r>
          </w:p>
        </w:tc>
        <w:tc>
          <w:tcPr>
            <w:tcW w:w="1701" w:type="dxa"/>
            <w:shd w:val="clear" w:color="auto" w:fill="auto"/>
            <w:vAlign w:val="center"/>
          </w:tcPr>
          <w:p w:rsidR="001F3E24" w:rsidRPr="001F3E24" w:rsidRDefault="001F3E24" w:rsidP="001F3E24">
            <w:pPr>
              <w:jc w:val="center"/>
              <w:rPr>
                <w:rFonts w:eastAsia="Times New Roman" w:cs="Times New Roman"/>
                <w:sz w:val="22"/>
                <w:vertAlign w:val="superscript"/>
                <w:lang w:eastAsia="ru-RU"/>
              </w:rPr>
            </w:pPr>
            <w:r w:rsidRPr="001F3E24">
              <w:rPr>
                <w:rFonts w:eastAsia="Times New Roman" w:cs="Times New Roman"/>
                <w:sz w:val="22"/>
                <w:lang w:eastAsia="ru-RU"/>
              </w:rPr>
              <w:t xml:space="preserve">42 </w:t>
            </w:r>
            <w:proofErr w:type="spellStart"/>
            <w:r w:rsidRPr="001F3E24">
              <w:rPr>
                <w:rFonts w:eastAsia="Times New Roman" w:cs="Times New Roman"/>
                <w:sz w:val="22"/>
                <w:lang w:eastAsia="ru-RU"/>
              </w:rPr>
              <w:t>м</w:t>
            </w:r>
            <w:proofErr w:type="gramStart"/>
            <w:r w:rsidRPr="001F3E24">
              <w:rPr>
                <w:rFonts w:eastAsia="Times New Roman" w:cs="Times New Roman"/>
                <w:sz w:val="22"/>
                <w:vertAlign w:val="superscript"/>
                <w:lang w:eastAsia="ru-RU"/>
              </w:rPr>
              <w:t>2</w:t>
            </w:r>
            <w:proofErr w:type="spellEnd"/>
            <w:proofErr w:type="gramEnd"/>
          </w:p>
        </w:tc>
      </w:tr>
      <w:tr w:rsidR="001F3E24" w:rsidRPr="001F3E24" w:rsidTr="00EC1CE9">
        <w:trPr>
          <w:trHeight w:val="2398"/>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proofErr w:type="gramStart"/>
            <w:r w:rsidRPr="001F3E24">
              <w:rPr>
                <w:rFonts w:eastAsia="Times New Roman" w:cs="Times New Roman"/>
                <w:sz w:val="22"/>
                <w:lang w:eastAsia="ru-RU"/>
              </w:rPr>
              <w:t>Влажная протирка (удаление пыли) подоконников, межкомнатных дверей, радиаторов, корпусной мебели (столов, тумб), стульев, предметов интерьера.</w:t>
            </w:r>
            <w:proofErr w:type="gramEnd"/>
          </w:p>
          <w:p w:rsidR="001F3E24" w:rsidRPr="001F3E24" w:rsidRDefault="001F3E24" w:rsidP="001F3E24">
            <w:pPr>
              <w:tabs>
                <w:tab w:val="left" w:pos="1041"/>
              </w:tabs>
              <w:ind w:left="33"/>
              <w:rPr>
                <w:rFonts w:eastAsia="Times New Roman" w:cs="Times New Roman"/>
                <w:sz w:val="22"/>
                <w:lang w:eastAsia="ru-RU"/>
              </w:rPr>
            </w:pPr>
          </w:p>
          <w:p w:rsidR="001F3E24" w:rsidRPr="001F3E24" w:rsidRDefault="001F3E24" w:rsidP="001F3E24">
            <w:pPr>
              <w:tabs>
                <w:tab w:val="left" w:pos="1041"/>
              </w:tabs>
              <w:ind w:left="33"/>
              <w:rPr>
                <w:rFonts w:eastAsia="Times New Roman" w:cs="Times New Roman"/>
                <w:b/>
                <w:sz w:val="22"/>
                <w:lang w:eastAsia="ru-RU"/>
              </w:rPr>
            </w:pPr>
            <w:r w:rsidRPr="001F3E24">
              <w:rPr>
                <w:rFonts w:eastAsia="Times New Roman" w:cs="Times New Roman"/>
                <w:b/>
                <w:sz w:val="22"/>
                <w:lang w:eastAsia="ru-RU"/>
              </w:rPr>
              <w:t>Без перемещения находящихся на столах предметов (оргтехники, документов</w:t>
            </w:r>
            <w:r w:rsidRPr="001F3E24">
              <w:rPr>
                <w:rFonts w:eastAsia="Times New Roman" w:cs="Times New Roman"/>
                <w:b/>
                <w:i/>
                <w:sz w:val="22"/>
                <w:lang w:eastAsia="ru-RU"/>
              </w:rPr>
              <w:t>).</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ежедневно</w:t>
            </w:r>
          </w:p>
        </w:tc>
        <w:tc>
          <w:tcPr>
            <w:tcW w:w="1701" w:type="dxa"/>
            <w:shd w:val="clear" w:color="auto" w:fill="auto"/>
            <w:vAlign w:val="center"/>
          </w:tcPr>
          <w:p w:rsidR="001F3E24" w:rsidRPr="001F3E24" w:rsidRDefault="001F3E24" w:rsidP="001F3E24">
            <w:pPr>
              <w:jc w:val="center"/>
              <w:rPr>
                <w:rFonts w:eastAsia="Times New Roman" w:cs="Times New Roman"/>
                <w:sz w:val="22"/>
                <w:vertAlign w:val="superscript"/>
                <w:lang w:eastAsia="ru-RU"/>
              </w:rPr>
            </w:pPr>
            <w:r w:rsidRPr="001F3E24">
              <w:rPr>
                <w:rFonts w:eastAsia="Times New Roman" w:cs="Times New Roman"/>
                <w:sz w:val="22"/>
                <w:lang w:eastAsia="ru-RU"/>
              </w:rPr>
              <w:t xml:space="preserve">115 </w:t>
            </w:r>
            <w:proofErr w:type="spellStart"/>
            <w:r w:rsidRPr="001F3E24">
              <w:rPr>
                <w:rFonts w:eastAsia="Times New Roman" w:cs="Times New Roman"/>
                <w:sz w:val="22"/>
                <w:lang w:eastAsia="ru-RU"/>
              </w:rPr>
              <w:t>м</w:t>
            </w:r>
            <w:proofErr w:type="gramStart"/>
            <w:r w:rsidRPr="001F3E24">
              <w:rPr>
                <w:rFonts w:eastAsia="Times New Roman" w:cs="Times New Roman"/>
                <w:sz w:val="22"/>
                <w:vertAlign w:val="superscript"/>
                <w:lang w:eastAsia="ru-RU"/>
              </w:rPr>
              <w:t>2</w:t>
            </w:r>
            <w:proofErr w:type="spellEnd"/>
            <w:proofErr w:type="gramEnd"/>
          </w:p>
        </w:tc>
      </w:tr>
      <w:tr w:rsidR="001F3E24" w:rsidRPr="001F3E24" w:rsidTr="00EC1CE9">
        <w:trPr>
          <w:trHeight w:val="1218"/>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p>
        </w:tc>
        <w:tc>
          <w:tcPr>
            <w:tcW w:w="4394" w:type="dxa"/>
            <w:shd w:val="clear" w:color="auto" w:fill="auto"/>
            <w:vAlign w:val="center"/>
          </w:tcPr>
          <w:p w:rsidR="001F3E24" w:rsidRPr="001F3E24" w:rsidRDefault="001F3E24" w:rsidP="001F3E24">
            <w:pPr>
              <w:numPr>
                <w:ilvl w:val="0"/>
                <w:numId w:val="42"/>
              </w:numPr>
              <w:tabs>
                <w:tab w:val="left" w:pos="1041"/>
              </w:tabs>
              <w:ind w:left="33" w:firstLine="709"/>
              <w:rPr>
                <w:rFonts w:eastAsia="Times New Roman" w:cs="Times New Roman"/>
                <w:sz w:val="22"/>
                <w:lang w:eastAsia="ru-RU"/>
              </w:rPr>
            </w:pPr>
            <w:r w:rsidRPr="001F3E24">
              <w:rPr>
                <w:rFonts w:eastAsia="Times New Roman" w:cs="Times New Roman"/>
                <w:sz w:val="22"/>
                <w:lang w:eastAsia="ru-RU"/>
              </w:rPr>
              <w:t>Мытье и уборка «режимных» кабинетов</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2 раза в смену, а также при обнаружении видимых загрязнений</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p>
        </w:tc>
      </w:tr>
      <w:tr w:rsidR="001F3E24" w:rsidRPr="001F3E24" w:rsidTr="00EC1CE9">
        <w:trPr>
          <w:trHeight w:val="661"/>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2</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 xml:space="preserve">Сбор мусора и вынос до площадки сбора твердых коммунальных отходов (на улице) </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2 раза в смену, а также при переполнении емкостей </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p>
          <w:p w:rsidR="001F3E24" w:rsidRPr="001F3E24" w:rsidRDefault="001F3E24" w:rsidP="001F3E24">
            <w:pPr>
              <w:jc w:val="center"/>
              <w:rPr>
                <w:rFonts w:eastAsia="Times New Roman" w:cs="Times New Roman"/>
                <w:sz w:val="22"/>
                <w:lang w:eastAsia="ru-RU"/>
              </w:rPr>
            </w:pPr>
          </w:p>
        </w:tc>
      </w:tr>
      <w:tr w:rsidR="001F3E24" w:rsidRPr="001F3E24" w:rsidTr="00EC1CE9">
        <w:trPr>
          <w:trHeight w:val="834"/>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3</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proofErr w:type="gramStart"/>
            <w:r w:rsidRPr="001F3E24">
              <w:rPr>
                <w:rFonts w:eastAsia="Times New Roman" w:cs="Times New Roman"/>
                <w:sz w:val="22"/>
                <w:lang w:eastAsia="ru-RU"/>
              </w:rPr>
              <w:t>Заправка пакетов для мусора, бумажных полотенец, жидкого мыла (холлы, коридоры, вспомогательные помещения, рабочие кабинеты, санузлы)</w:t>
            </w:r>
            <w:proofErr w:type="gramEnd"/>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смену, а также по необходимости</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Корзины – 53 шт.</w:t>
            </w:r>
          </w:p>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Ведра с педалью – 27 шт.</w:t>
            </w:r>
          </w:p>
        </w:tc>
      </w:tr>
      <w:tr w:rsidR="001F3E24" w:rsidRPr="001F3E24" w:rsidTr="00EC1CE9">
        <w:trPr>
          <w:trHeight w:val="661"/>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4</w:t>
            </w:r>
          </w:p>
        </w:tc>
        <w:tc>
          <w:tcPr>
            <w:tcW w:w="4394" w:type="dxa"/>
            <w:shd w:val="clear" w:color="auto" w:fill="auto"/>
            <w:vAlign w:val="center"/>
          </w:tcPr>
          <w:p w:rsidR="001F3E24" w:rsidRPr="001F3E24" w:rsidRDefault="001F3E24" w:rsidP="001F3E24">
            <w:pPr>
              <w:ind w:firstLine="33"/>
              <w:rPr>
                <w:rFonts w:eastAsia="Times New Roman" w:cs="Times New Roman"/>
                <w:sz w:val="22"/>
                <w:lang w:eastAsia="ru-RU"/>
              </w:rPr>
            </w:pPr>
            <w:r w:rsidRPr="001F3E24">
              <w:rPr>
                <w:rFonts w:eastAsia="Times New Roman" w:cs="Times New Roman"/>
                <w:sz w:val="22"/>
                <w:lang w:eastAsia="ru-RU"/>
              </w:rPr>
              <w:t xml:space="preserve">Генеральная уборка санузлов (стены, </w:t>
            </w:r>
            <w:proofErr w:type="spellStart"/>
            <w:r w:rsidRPr="001F3E24">
              <w:rPr>
                <w:rFonts w:eastAsia="Times New Roman" w:cs="Times New Roman"/>
                <w:sz w:val="22"/>
                <w:lang w:eastAsia="ru-RU"/>
              </w:rPr>
              <w:t>сантехприборы</w:t>
            </w:r>
            <w:proofErr w:type="spellEnd"/>
            <w:r w:rsidRPr="001F3E24">
              <w:rPr>
                <w:rFonts w:eastAsia="Times New Roman" w:cs="Times New Roman"/>
                <w:sz w:val="22"/>
                <w:lang w:eastAsia="ru-RU"/>
              </w:rPr>
              <w:t>, светильники, двери)</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неделю</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46,8 </w:t>
            </w:r>
            <w:proofErr w:type="spellStart"/>
            <w:r w:rsidRPr="001F3E24">
              <w:rPr>
                <w:rFonts w:eastAsia="Times New Roman" w:cs="Times New Roman"/>
                <w:sz w:val="22"/>
                <w:lang w:eastAsia="ru-RU"/>
              </w:rPr>
              <w:t>м</w:t>
            </w:r>
            <w:proofErr w:type="gramStart"/>
            <w:r w:rsidRPr="001F3E24">
              <w:rPr>
                <w:rFonts w:eastAsia="Times New Roman" w:cs="Times New Roman"/>
                <w:sz w:val="22"/>
                <w:vertAlign w:val="superscript"/>
                <w:lang w:eastAsia="ru-RU"/>
              </w:rPr>
              <w:t>2</w:t>
            </w:r>
            <w:proofErr w:type="spellEnd"/>
            <w:proofErr w:type="gramEnd"/>
            <w:r w:rsidRPr="001F3E24">
              <w:rPr>
                <w:rFonts w:eastAsia="Times New Roman" w:cs="Times New Roman"/>
                <w:sz w:val="22"/>
                <w:vertAlign w:val="superscript"/>
                <w:lang w:eastAsia="ru-RU"/>
              </w:rPr>
              <w:t xml:space="preserve"> </w:t>
            </w:r>
          </w:p>
        </w:tc>
      </w:tr>
      <w:tr w:rsidR="001F3E24" w:rsidRPr="001F3E24" w:rsidTr="00EC1CE9">
        <w:trPr>
          <w:trHeight w:val="692"/>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5</w:t>
            </w:r>
          </w:p>
        </w:tc>
        <w:tc>
          <w:tcPr>
            <w:tcW w:w="4394" w:type="dxa"/>
            <w:shd w:val="clear" w:color="auto" w:fill="auto"/>
            <w:vAlign w:val="center"/>
          </w:tcPr>
          <w:p w:rsidR="001F3E24" w:rsidRPr="001F3E24" w:rsidRDefault="001F3E24" w:rsidP="001F3E24">
            <w:pPr>
              <w:ind w:firstLine="33"/>
              <w:rPr>
                <w:rFonts w:eastAsia="Times New Roman" w:cs="Times New Roman"/>
                <w:sz w:val="22"/>
                <w:lang w:eastAsia="ru-RU"/>
              </w:rPr>
            </w:pPr>
            <w:r w:rsidRPr="001F3E24">
              <w:rPr>
                <w:rFonts w:eastAsia="Times New Roman" w:cs="Times New Roman"/>
                <w:sz w:val="22"/>
                <w:lang w:eastAsia="ru-RU"/>
              </w:rPr>
              <w:t>Мытье окон изнутри</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2 раза в год</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153,2 </w:t>
            </w:r>
            <w:proofErr w:type="spellStart"/>
            <w:r w:rsidRPr="001F3E24">
              <w:rPr>
                <w:rFonts w:eastAsia="Times New Roman" w:cs="Times New Roman"/>
                <w:sz w:val="22"/>
                <w:lang w:eastAsia="ru-RU"/>
              </w:rPr>
              <w:t>м</w:t>
            </w:r>
            <w:r w:rsidRPr="001F3E24">
              <w:rPr>
                <w:rFonts w:eastAsia="Times New Roman" w:cs="Times New Roman"/>
                <w:sz w:val="22"/>
                <w:vertAlign w:val="superscript"/>
                <w:lang w:eastAsia="ru-RU"/>
              </w:rPr>
              <w:t>2</w:t>
            </w:r>
            <w:proofErr w:type="spellEnd"/>
            <w:proofErr w:type="gramStart"/>
            <w:r w:rsidRPr="001F3E24">
              <w:rPr>
                <w:rFonts w:eastAsia="Times New Roman" w:cs="Times New Roman"/>
                <w:sz w:val="22"/>
                <w:vertAlign w:val="superscript"/>
                <w:lang w:eastAsia="ru-RU"/>
              </w:rPr>
              <w:t xml:space="preserve"> </w:t>
            </w:r>
            <w:r w:rsidRPr="001F3E24">
              <w:rPr>
                <w:rFonts w:eastAsia="Times New Roman" w:cs="Times New Roman"/>
                <w:sz w:val="22"/>
                <w:lang w:eastAsia="ru-RU"/>
              </w:rPr>
              <w:t>?</w:t>
            </w:r>
            <w:proofErr w:type="gramEnd"/>
          </w:p>
        </w:tc>
      </w:tr>
      <w:tr w:rsidR="001F3E24" w:rsidRPr="001F3E24" w:rsidTr="00EC1CE9">
        <w:trPr>
          <w:trHeight w:val="693"/>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6</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Влажная протирка плафонов, светильников, сигнальных световых табло с привлечением технического персонала Заказчика</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месяц</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234 шт.</w:t>
            </w:r>
          </w:p>
        </w:tc>
      </w:tr>
      <w:tr w:rsidR="001F3E24" w:rsidRPr="001F3E24" w:rsidTr="00EC1CE9">
        <w:trPr>
          <w:trHeight w:val="693"/>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7</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Мытье емкостей (корзин, ведер) для отходов</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неделю</w:t>
            </w:r>
          </w:p>
        </w:tc>
        <w:tc>
          <w:tcPr>
            <w:tcW w:w="1701"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80 шт.</w:t>
            </w:r>
          </w:p>
        </w:tc>
      </w:tr>
      <w:tr w:rsidR="001F3E24" w:rsidRPr="001F3E24" w:rsidTr="00EC1CE9">
        <w:trPr>
          <w:trHeight w:val="964"/>
        </w:trPr>
        <w:tc>
          <w:tcPr>
            <w:tcW w:w="568" w:type="dxa"/>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8</w:t>
            </w:r>
          </w:p>
        </w:tc>
        <w:tc>
          <w:tcPr>
            <w:tcW w:w="4394" w:type="dxa"/>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bCs/>
                <w:sz w:val="22"/>
                <w:lang w:eastAsia="ru-RU"/>
              </w:rPr>
              <w:t xml:space="preserve">Размывка ротором (глубокая чистка с использованием химии) пола в холле 1 этажа </w:t>
            </w:r>
          </w:p>
        </w:tc>
        <w:tc>
          <w:tcPr>
            <w:tcW w:w="2835" w:type="dxa"/>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полугодие</w:t>
            </w:r>
          </w:p>
        </w:tc>
        <w:tc>
          <w:tcPr>
            <w:tcW w:w="1701" w:type="dxa"/>
            <w:shd w:val="clear" w:color="auto" w:fill="auto"/>
            <w:vAlign w:val="center"/>
          </w:tcPr>
          <w:p w:rsidR="001F3E24" w:rsidRPr="001F3E24" w:rsidRDefault="001F3E24" w:rsidP="001F3E24">
            <w:pPr>
              <w:jc w:val="center"/>
              <w:rPr>
                <w:rFonts w:eastAsia="Times New Roman" w:cs="Times New Roman"/>
                <w:sz w:val="22"/>
                <w:vertAlign w:val="superscript"/>
                <w:lang w:val="en-US" w:eastAsia="ru-RU"/>
              </w:rPr>
            </w:pPr>
            <w:r w:rsidRPr="001F3E24">
              <w:rPr>
                <w:rFonts w:eastAsia="Times New Roman" w:cs="Times New Roman"/>
                <w:bCs/>
                <w:sz w:val="22"/>
                <w:lang w:eastAsia="ru-RU"/>
              </w:rPr>
              <w:t xml:space="preserve">102,8 </w:t>
            </w:r>
            <w:proofErr w:type="spellStart"/>
            <w:r w:rsidRPr="001F3E24">
              <w:rPr>
                <w:rFonts w:eastAsia="Times New Roman" w:cs="Times New Roman"/>
                <w:bCs/>
                <w:sz w:val="22"/>
                <w:lang w:eastAsia="ru-RU"/>
              </w:rPr>
              <w:t>м</w:t>
            </w:r>
            <w:proofErr w:type="gramStart"/>
            <w:r w:rsidRPr="001F3E24">
              <w:rPr>
                <w:rFonts w:eastAsia="Times New Roman" w:cs="Times New Roman"/>
                <w:bCs/>
                <w:sz w:val="22"/>
                <w:vertAlign w:val="superscript"/>
                <w:lang w:eastAsia="ru-RU"/>
              </w:rPr>
              <w:t>2</w:t>
            </w:r>
            <w:proofErr w:type="spellEnd"/>
            <w:proofErr w:type="gramEnd"/>
          </w:p>
        </w:tc>
      </w:tr>
      <w:tr w:rsidR="001F3E24" w:rsidRPr="001F3E24" w:rsidTr="00EC1CE9">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rPr>
                <w:rFonts w:eastAsia="Times New Roman" w:cs="Times New Roman"/>
                <w:bCs/>
                <w:sz w:val="22"/>
                <w:lang w:eastAsia="ru-RU"/>
              </w:rPr>
            </w:pPr>
            <w:r w:rsidRPr="001F3E24">
              <w:rPr>
                <w:rFonts w:eastAsia="Times New Roman" w:cs="Times New Roman"/>
                <w:bCs/>
                <w:sz w:val="22"/>
                <w:lang w:eastAsia="ru-RU"/>
              </w:rPr>
              <w:t xml:space="preserve">Чистка пола лестничных маршей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lang w:val="en-US" w:eastAsia="ru-RU"/>
              </w:rPr>
            </w:pPr>
            <w:r w:rsidRPr="001F3E24">
              <w:rPr>
                <w:rFonts w:eastAsia="Times New Roman" w:cs="Times New Roman"/>
                <w:bCs/>
                <w:sz w:val="22"/>
                <w:lang w:eastAsia="ru-RU"/>
              </w:rPr>
              <w:t>1 раз в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vertAlign w:val="superscript"/>
                <w:lang w:val="en-US" w:eastAsia="ru-RU"/>
              </w:rPr>
            </w:pPr>
            <w:r w:rsidRPr="001F3E24">
              <w:rPr>
                <w:rFonts w:eastAsia="Times New Roman" w:cs="Times New Roman"/>
                <w:bCs/>
                <w:sz w:val="22"/>
                <w:lang w:eastAsia="ru-RU"/>
              </w:rPr>
              <w:t xml:space="preserve">52,1 </w:t>
            </w:r>
            <w:proofErr w:type="spellStart"/>
            <w:r w:rsidRPr="001F3E24">
              <w:rPr>
                <w:rFonts w:eastAsia="Times New Roman" w:cs="Times New Roman"/>
                <w:bCs/>
                <w:sz w:val="22"/>
                <w:lang w:eastAsia="ru-RU"/>
              </w:rPr>
              <w:t>м</w:t>
            </w:r>
            <w:proofErr w:type="gramStart"/>
            <w:r w:rsidRPr="001F3E24">
              <w:rPr>
                <w:rFonts w:eastAsia="Times New Roman" w:cs="Times New Roman"/>
                <w:bCs/>
                <w:sz w:val="22"/>
                <w:vertAlign w:val="superscript"/>
                <w:lang w:eastAsia="ru-RU"/>
              </w:rPr>
              <w:t>2</w:t>
            </w:r>
            <w:proofErr w:type="spellEnd"/>
            <w:proofErr w:type="gramEnd"/>
          </w:p>
        </w:tc>
      </w:tr>
      <w:tr w:rsidR="001F3E24" w:rsidRPr="001F3E24" w:rsidTr="00EC1CE9">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rPr>
                <w:rFonts w:eastAsia="Times New Roman" w:cs="Times New Roman"/>
                <w:bCs/>
                <w:sz w:val="22"/>
                <w:lang w:eastAsia="ru-RU"/>
              </w:rPr>
            </w:pPr>
            <w:r w:rsidRPr="001F3E24">
              <w:rPr>
                <w:rFonts w:eastAsia="Times New Roman" w:cs="Times New Roman"/>
                <w:sz w:val="22"/>
                <w:lang w:eastAsia="ru-RU"/>
              </w:rPr>
              <w:t>Закладка в диспенсеры бахил и уборка использованных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sz w:val="22"/>
                <w:lang w:eastAsia="ru-RU"/>
              </w:rPr>
              <w:t>по необходимости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lang w:eastAsia="ru-RU"/>
              </w:rPr>
            </w:pPr>
          </w:p>
        </w:tc>
      </w:tr>
      <w:tr w:rsidR="001F3E24" w:rsidRPr="001F3E24" w:rsidTr="00EC1CE9">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Наличие грязезащитных ковриков для офиса на резиновой основе, размером 2360 х 1500 мм</w:t>
            </w:r>
          </w:p>
          <w:p w:rsidR="001F3E24" w:rsidRPr="001F3E24" w:rsidRDefault="001F3E24" w:rsidP="001F3E24">
            <w:pPr>
              <w:rPr>
                <w:rFonts w:eastAsia="Times New Roman" w:cs="Times New Roman"/>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2 шт.</w:t>
            </w:r>
          </w:p>
        </w:tc>
      </w:tr>
      <w:tr w:rsidR="001F3E24" w:rsidRPr="001F3E24" w:rsidTr="00EC1CE9">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E24" w:rsidRPr="001F3E24" w:rsidRDefault="001F3E24" w:rsidP="001F3E24">
            <w:pPr>
              <w:jc w:val="center"/>
              <w:rPr>
                <w:rFonts w:eastAsia="Times New Roman" w:cs="Times New Roman"/>
                <w:bCs/>
                <w:sz w:val="22"/>
                <w:lang w:eastAsia="ru-RU"/>
              </w:rPr>
            </w:pPr>
            <w:r w:rsidRPr="001F3E24">
              <w:rPr>
                <w:rFonts w:eastAsia="Times New Roman" w:cs="Times New Roman"/>
                <w:bCs/>
                <w:sz w:val="22"/>
                <w:lang w:eastAsia="ru-RU"/>
              </w:rPr>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Смена грязезащитных ковриков для офиса на резиновой основе, размером 2360 х 1500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3E24" w:rsidRPr="001F3E24" w:rsidRDefault="001F3E24" w:rsidP="001F3E24">
            <w:pPr>
              <w:jc w:val="center"/>
              <w:rPr>
                <w:rFonts w:eastAsia="Times New Roman" w:cs="Times New Roman"/>
                <w:bCs/>
                <w:sz w:val="22"/>
                <w:lang w:eastAsia="ru-RU"/>
              </w:rPr>
            </w:pPr>
          </w:p>
        </w:tc>
      </w:tr>
    </w:tbl>
    <w:p w:rsidR="001F3E24" w:rsidRPr="001F3E24" w:rsidRDefault="001F3E24" w:rsidP="001F3E24">
      <w:pPr>
        <w:tabs>
          <w:tab w:val="left" w:pos="8010"/>
        </w:tabs>
        <w:rPr>
          <w:rFonts w:eastAsia="Times New Roman" w:cs="Times New Roman"/>
          <w:sz w:val="22"/>
          <w:lang w:eastAsia="ru-RU"/>
        </w:rPr>
      </w:pPr>
    </w:p>
    <w:p w:rsidR="001F3E24" w:rsidRPr="001F3E24" w:rsidRDefault="001F3E24" w:rsidP="001F3E24">
      <w:pPr>
        <w:tabs>
          <w:tab w:val="left" w:pos="8010"/>
        </w:tabs>
        <w:rPr>
          <w:rFonts w:eastAsia="Times New Roman" w:cs="Times New Roman"/>
          <w:i/>
          <w:sz w:val="22"/>
          <w:lang w:eastAsia="ru-RU"/>
        </w:rPr>
      </w:pPr>
      <w:r w:rsidRPr="001F3E24">
        <w:rPr>
          <w:rFonts w:eastAsia="Times New Roman" w:cs="Times New Roman"/>
          <w:i/>
          <w:sz w:val="22"/>
          <w:lang w:eastAsia="ru-RU"/>
        </w:rPr>
        <w:t>График работы поликлиники с понедельника по пятницу – с 07:00 до 19:00</w:t>
      </w:r>
    </w:p>
    <w:p w:rsidR="001F3E24" w:rsidRPr="001F3E24" w:rsidRDefault="001F3E24" w:rsidP="001F3E24">
      <w:pPr>
        <w:tabs>
          <w:tab w:val="left" w:pos="8010"/>
        </w:tabs>
        <w:rPr>
          <w:rFonts w:eastAsia="Times New Roman" w:cs="Times New Roman"/>
          <w:i/>
          <w:sz w:val="22"/>
          <w:lang w:eastAsia="ru-RU"/>
        </w:rPr>
      </w:pPr>
      <w:r w:rsidRPr="001F3E24">
        <w:rPr>
          <w:rFonts w:eastAsia="Times New Roman" w:cs="Times New Roman"/>
          <w:i/>
          <w:sz w:val="22"/>
          <w:lang w:eastAsia="ru-RU"/>
        </w:rPr>
        <w:t xml:space="preserve">суббота; воскресенье - выходной </w:t>
      </w:r>
    </w:p>
    <w:p w:rsidR="001F3E24" w:rsidRPr="001F3E24" w:rsidRDefault="001F3E24" w:rsidP="001F3E24">
      <w:pPr>
        <w:tabs>
          <w:tab w:val="left" w:pos="8010"/>
        </w:tabs>
        <w:rPr>
          <w:rFonts w:eastAsia="Times New Roman" w:cs="Times New Roman"/>
          <w:i/>
          <w:sz w:val="22"/>
          <w:lang w:eastAsia="ru-RU"/>
        </w:rPr>
      </w:pPr>
      <w:r w:rsidRPr="001F3E24">
        <w:rPr>
          <w:rFonts w:eastAsia="Times New Roman" w:cs="Times New Roman"/>
          <w:i/>
          <w:sz w:val="22"/>
          <w:lang w:eastAsia="ru-RU"/>
        </w:rPr>
        <w:t>возможно изменение графика работы</w:t>
      </w:r>
    </w:p>
    <w:p w:rsidR="001F3E24" w:rsidRPr="001F3E24" w:rsidRDefault="001F3E24" w:rsidP="001F3E24">
      <w:pPr>
        <w:tabs>
          <w:tab w:val="left" w:pos="8010"/>
        </w:tabs>
        <w:rPr>
          <w:rFonts w:eastAsia="Times New Roman" w:cs="Times New Roman"/>
          <w:i/>
          <w:sz w:val="22"/>
          <w:lang w:eastAsia="ru-RU"/>
        </w:rPr>
      </w:pPr>
    </w:p>
    <w:tbl>
      <w:tblPr>
        <w:tblW w:w="9356" w:type="dxa"/>
        <w:tblInd w:w="93" w:type="dxa"/>
        <w:tblLook w:val="04A0" w:firstRow="1" w:lastRow="0" w:firstColumn="1" w:lastColumn="0" w:noHBand="0" w:noVBand="1"/>
      </w:tblPr>
      <w:tblGrid>
        <w:gridCol w:w="2709"/>
        <w:gridCol w:w="708"/>
        <w:gridCol w:w="3259"/>
        <w:gridCol w:w="2680"/>
      </w:tblGrid>
      <w:tr w:rsidR="001F3E24" w:rsidRPr="001F3E24" w:rsidTr="00EC1CE9">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Штатная численность</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1F3E24" w:rsidRPr="001F3E24" w:rsidRDefault="001F3E24" w:rsidP="001F3E24">
            <w:pPr>
              <w:jc w:val="center"/>
              <w:rPr>
                <w:rFonts w:eastAsia="Times New Roman" w:cs="Times New Roman"/>
                <w:sz w:val="22"/>
                <w:lang w:eastAsia="ru-RU"/>
              </w:rPr>
            </w:pPr>
          </w:p>
        </w:tc>
        <w:tc>
          <w:tcPr>
            <w:tcW w:w="3259" w:type="dxa"/>
            <w:tcBorders>
              <w:top w:val="single" w:sz="4" w:space="0" w:color="auto"/>
              <w:left w:val="nil"/>
              <w:bottom w:val="single" w:sz="4" w:space="0" w:color="auto"/>
              <w:right w:val="single" w:sz="4" w:space="0" w:color="auto"/>
            </w:tcBorders>
            <w:vAlign w:val="center"/>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 xml:space="preserve">Наименование групп помещений </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График (время) работ</w:t>
            </w:r>
          </w:p>
        </w:tc>
      </w:tr>
      <w:tr w:rsidR="001F3E24" w:rsidRPr="001F3E24"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1F3E24" w:rsidRPr="001F3E24" w:rsidRDefault="001F3E24" w:rsidP="001F3E24">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09:00 – 17:00</w:t>
            </w:r>
          </w:p>
        </w:tc>
      </w:tr>
      <w:tr w:rsidR="001F3E24" w:rsidRPr="001F3E24"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1F3E24" w:rsidRPr="001F3E24" w:rsidRDefault="001F3E24" w:rsidP="001F3E24">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12:00 – 19:00</w:t>
            </w:r>
          </w:p>
        </w:tc>
      </w:tr>
      <w:tr w:rsidR="001F3E24" w:rsidRPr="001F3E24"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1F3E24" w:rsidRPr="001F3E24" w:rsidRDefault="001F3E24" w:rsidP="001F3E24">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09:00 – 17:00</w:t>
            </w:r>
          </w:p>
        </w:tc>
      </w:tr>
      <w:tr w:rsidR="001F3E24" w:rsidRPr="001F3E24"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1F3E24" w:rsidRPr="001F3E24" w:rsidRDefault="001F3E24" w:rsidP="001F3E24">
            <w:pPr>
              <w:rPr>
                <w:rFonts w:eastAsia="Times New Roman" w:cs="Times New Roman"/>
                <w:sz w:val="22"/>
                <w:lang w:eastAsia="ru-RU"/>
              </w:rPr>
            </w:pPr>
            <w:r w:rsidRPr="001F3E24">
              <w:rPr>
                <w:rFonts w:eastAsia="Times New Roman" w:cs="Times New Roman"/>
                <w:sz w:val="22"/>
                <w:lang w:eastAsia="ru-RU"/>
              </w:rPr>
              <w:t>Менеджер</w:t>
            </w:r>
          </w:p>
        </w:tc>
        <w:tc>
          <w:tcPr>
            <w:tcW w:w="708" w:type="dxa"/>
            <w:tcBorders>
              <w:top w:val="nil"/>
              <w:left w:val="nil"/>
              <w:bottom w:val="single" w:sz="4" w:space="0" w:color="auto"/>
              <w:right w:val="single" w:sz="4" w:space="0" w:color="auto"/>
            </w:tcBorders>
            <w:shd w:val="clear" w:color="auto" w:fill="auto"/>
            <w:noWrap/>
            <w:vAlign w:val="bottom"/>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1F3E24" w:rsidRPr="001F3E24" w:rsidRDefault="001F3E24" w:rsidP="001F3E24">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E24" w:rsidRPr="001F3E24" w:rsidRDefault="001F3E24" w:rsidP="001F3E24">
            <w:pPr>
              <w:jc w:val="center"/>
              <w:rPr>
                <w:rFonts w:eastAsia="Times New Roman" w:cs="Times New Roman"/>
                <w:sz w:val="22"/>
                <w:lang w:eastAsia="ru-RU"/>
              </w:rPr>
            </w:pPr>
            <w:r w:rsidRPr="001F3E24">
              <w:rPr>
                <w:rFonts w:eastAsia="Times New Roman" w:cs="Times New Roman"/>
                <w:sz w:val="22"/>
                <w:lang w:eastAsia="ru-RU"/>
              </w:rPr>
              <w:t>Не реже 2-х раз в неделю, а также по требованию</w:t>
            </w:r>
          </w:p>
        </w:tc>
      </w:tr>
    </w:tbl>
    <w:p w:rsidR="001F3E24" w:rsidRPr="001F3E24" w:rsidRDefault="001F3E24" w:rsidP="001F3E24">
      <w:pPr>
        <w:tabs>
          <w:tab w:val="left" w:pos="8010"/>
        </w:tabs>
        <w:rPr>
          <w:rFonts w:ascii="Arial" w:eastAsia="Times New Roman" w:hAnsi="Arial" w:cs="Arial"/>
          <w:i/>
          <w:szCs w:val="24"/>
          <w:lang w:eastAsia="ru-RU"/>
        </w:rPr>
      </w:pPr>
    </w:p>
    <w:p w:rsidR="001F3E24" w:rsidRPr="0043068A" w:rsidRDefault="001F3E24" w:rsidP="0043068A">
      <w:pPr>
        <w:jc w:val="center"/>
      </w:pPr>
    </w:p>
    <w:tbl>
      <w:tblPr>
        <w:tblW w:w="9777" w:type="dxa"/>
        <w:jc w:val="center"/>
        <w:tblLook w:val="04A0" w:firstRow="1" w:lastRow="0" w:firstColumn="1" w:lastColumn="0" w:noHBand="0" w:noVBand="1"/>
      </w:tblPr>
      <w:tblGrid>
        <w:gridCol w:w="4289"/>
        <w:gridCol w:w="1874"/>
        <w:gridCol w:w="3614"/>
      </w:tblGrid>
      <w:tr w:rsidR="00250067" w:rsidTr="00250067">
        <w:trPr>
          <w:jc w:val="center"/>
        </w:trPr>
        <w:tc>
          <w:tcPr>
            <w:tcW w:w="4289" w:type="dxa"/>
            <w:shd w:val="clear" w:color="auto" w:fill="auto"/>
            <w:vAlign w:val="center"/>
          </w:tcPr>
          <w:p w:rsidR="00250067" w:rsidRDefault="00250067" w:rsidP="00C35FCF">
            <w:pPr>
              <w:rPr>
                <w:sz w:val="22"/>
              </w:rPr>
            </w:pPr>
            <w:r>
              <w:rPr>
                <w:sz w:val="22"/>
              </w:rPr>
              <w:t>Заказчик</w:t>
            </w:r>
          </w:p>
        </w:tc>
        <w:tc>
          <w:tcPr>
            <w:tcW w:w="1874" w:type="dxa"/>
            <w:shd w:val="clear" w:color="auto" w:fill="auto"/>
            <w:vAlign w:val="center"/>
          </w:tcPr>
          <w:p w:rsidR="00250067" w:rsidRDefault="00250067" w:rsidP="00C35FCF">
            <w:pPr>
              <w:rPr>
                <w:sz w:val="22"/>
              </w:rPr>
            </w:pPr>
          </w:p>
        </w:tc>
        <w:tc>
          <w:tcPr>
            <w:tcW w:w="3614" w:type="dxa"/>
            <w:shd w:val="clear" w:color="auto" w:fill="auto"/>
            <w:vAlign w:val="center"/>
          </w:tcPr>
          <w:p w:rsidR="00250067" w:rsidRDefault="00250067" w:rsidP="00C35FCF">
            <w:pPr>
              <w:rPr>
                <w:sz w:val="22"/>
              </w:rPr>
            </w:pPr>
          </w:p>
          <w:p w:rsidR="00250067" w:rsidRDefault="00250067" w:rsidP="00C35FCF">
            <w:pPr>
              <w:rPr>
                <w:sz w:val="22"/>
              </w:rPr>
            </w:pPr>
          </w:p>
          <w:p w:rsidR="00250067" w:rsidRDefault="00250067" w:rsidP="00C35FCF">
            <w:pPr>
              <w:rPr>
                <w:sz w:val="22"/>
              </w:rPr>
            </w:pPr>
            <w:r>
              <w:rPr>
                <w:sz w:val="22"/>
              </w:rPr>
              <w:t>Исполнитель</w:t>
            </w:r>
          </w:p>
        </w:tc>
      </w:tr>
      <w:tr w:rsidR="00250067" w:rsidTr="00250067">
        <w:trPr>
          <w:jc w:val="center"/>
        </w:trPr>
        <w:tc>
          <w:tcPr>
            <w:tcW w:w="4289" w:type="dxa"/>
            <w:shd w:val="clear" w:color="auto" w:fill="auto"/>
            <w:vAlign w:val="center"/>
          </w:tcPr>
          <w:p w:rsidR="00250067" w:rsidRDefault="00250067" w:rsidP="00C35FCF">
            <w:pPr>
              <w:spacing w:line="360" w:lineRule="auto"/>
              <w:rPr>
                <w:sz w:val="22"/>
              </w:rPr>
            </w:pPr>
            <w:r>
              <w:rPr>
                <w:sz w:val="22"/>
              </w:rPr>
              <w:t xml:space="preserve">____________ </w:t>
            </w:r>
          </w:p>
        </w:tc>
        <w:tc>
          <w:tcPr>
            <w:tcW w:w="1874" w:type="dxa"/>
            <w:shd w:val="clear" w:color="auto" w:fill="auto"/>
            <w:vAlign w:val="center"/>
          </w:tcPr>
          <w:p w:rsidR="00250067" w:rsidRDefault="00250067" w:rsidP="00C35FCF">
            <w:pPr>
              <w:spacing w:line="360" w:lineRule="auto"/>
              <w:rPr>
                <w:sz w:val="22"/>
              </w:rPr>
            </w:pPr>
          </w:p>
        </w:tc>
        <w:tc>
          <w:tcPr>
            <w:tcW w:w="3614" w:type="dxa"/>
            <w:shd w:val="clear" w:color="auto" w:fill="auto"/>
            <w:vAlign w:val="center"/>
          </w:tcPr>
          <w:p w:rsidR="00250067" w:rsidRDefault="00250067" w:rsidP="00C35FCF">
            <w:pPr>
              <w:spacing w:line="360" w:lineRule="auto"/>
              <w:rPr>
                <w:sz w:val="22"/>
              </w:rPr>
            </w:pPr>
            <w:r>
              <w:rPr>
                <w:sz w:val="22"/>
              </w:rPr>
              <w:t xml:space="preserve">____________ </w:t>
            </w:r>
          </w:p>
        </w:tc>
      </w:tr>
      <w:tr w:rsidR="00250067" w:rsidTr="00250067">
        <w:trPr>
          <w:jc w:val="center"/>
        </w:trPr>
        <w:tc>
          <w:tcPr>
            <w:tcW w:w="4289" w:type="dxa"/>
            <w:shd w:val="clear" w:color="auto" w:fill="auto"/>
            <w:vAlign w:val="center"/>
          </w:tcPr>
          <w:p w:rsidR="00250067" w:rsidRDefault="00250067" w:rsidP="00C35FCF">
            <w:pPr>
              <w:spacing w:line="360" w:lineRule="auto"/>
              <w:rPr>
                <w:sz w:val="22"/>
              </w:rPr>
            </w:pPr>
            <w:proofErr w:type="spellStart"/>
            <w:r>
              <w:rPr>
                <w:sz w:val="22"/>
              </w:rPr>
              <w:t>ЭЦП</w:t>
            </w:r>
            <w:proofErr w:type="spellEnd"/>
          </w:p>
        </w:tc>
        <w:tc>
          <w:tcPr>
            <w:tcW w:w="1874" w:type="dxa"/>
            <w:shd w:val="clear" w:color="auto" w:fill="auto"/>
            <w:vAlign w:val="center"/>
          </w:tcPr>
          <w:p w:rsidR="00250067" w:rsidRDefault="00250067" w:rsidP="00C35FCF">
            <w:pPr>
              <w:spacing w:line="360" w:lineRule="auto"/>
              <w:rPr>
                <w:sz w:val="22"/>
              </w:rPr>
            </w:pPr>
          </w:p>
        </w:tc>
        <w:tc>
          <w:tcPr>
            <w:tcW w:w="3614" w:type="dxa"/>
            <w:shd w:val="clear" w:color="auto" w:fill="auto"/>
            <w:vAlign w:val="center"/>
          </w:tcPr>
          <w:p w:rsidR="00250067" w:rsidRDefault="00250067" w:rsidP="00C35FCF">
            <w:pPr>
              <w:spacing w:line="360" w:lineRule="auto"/>
              <w:rPr>
                <w:sz w:val="22"/>
              </w:rPr>
            </w:pPr>
            <w:proofErr w:type="spellStart"/>
            <w:r>
              <w:rPr>
                <w:sz w:val="22"/>
              </w:rPr>
              <w:t>ЭЦП</w:t>
            </w:r>
            <w:proofErr w:type="spellEnd"/>
          </w:p>
        </w:tc>
      </w:tr>
      <w:bookmarkEnd w:id="2"/>
      <w:bookmarkEnd w:id="3"/>
      <w:bookmarkEnd w:id="4"/>
    </w:tbl>
    <w:p w:rsidR="00BA10A0" w:rsidRDefault="00BA10A0"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Default="001F3E24" w:rsidP="00250067">
      <w:pPr>
        <w:tabs>
          <w:tab w:val="left" w:pos="4500"/>
        </w:tabs>
        <w:rPr>
          <w:sz w:val="22"/>
          <w:lang w:eastAsia="ru-RU"/>
        </w:rPr>
      </w:pPr>
    </w:p>
    <w:p w:rsidR="001F3E24" w:rsidRPr="001764F8" w:rsidRDefault="001F3E24" w:rsidP="001F3E24">
      <w:pPr>
        <w:jc w:val="right"/>
        <w:rPr>
          <w:sz w:val="20"/>
          <w:szCs w:val="20"/>
        </w:rPr>
      </w:pPr>
      <w:r w:rsidRPr="001764F8">
        <w:rPr>
          <w:sz w:val="20"/>
          <w:szCs w:val="20"/>
        </w:rPr>
        <w:t>Приложение № 1</w:t>
      </w:r>
    </w:p>
    <w:p w:rsidR="001F3E24" w:rsidRPr="001764F8" w:rsidRDefault="001F3E24" w:rsidP="001F3E24">
      <w:pPr>
        <w:jc w:val="right"/>
        <w:rPr>
          <w:sz w:val="20"/>
          <w:szCs w:val="20"/>
        </w:rPr>
      </w:pPr>
      <w:r w:rsidRPr="001764F8">
        <w:rPr>
          <w:sz w:val="20"/>
          <w:szCs w:val="20"/>
        </w:rPr>
        <w:t>к договору</w:t>
      </w:r>
    </w:p>
    <w:p w:rsidR="001F3E24" w:rsidRPr="001764F8" w:rsidRDefault="001F3E24" w:rsidP="001F3E24">
      <w:pPr>
        <w:jc w:val="right"/>
        <w:rPr>
          <w:sz w:val="20"/>
          <w:szCs w:val="20"/>
        </w:rPr>
      </w:pPr>
      <w:r w:rsidRPr="001764F8">
        <w:rPr>
          <w:sz w:val="20"/>
          <w:szCs w:val="20"/>
        </w:rPr>
        <w:t>№ __________________________</w:t>
      </w:r>
    </w:p>
    <w:p w:rsidR="001F3E24" w:rsidRPr="001764F8" w:rsidRDefault="001F3E24" w:rsidP="001F3E24">
      <w:pPr>
        <w:jc w:val="right"/>
        <w:rPr>
          <w:sz w:val="20"/>
          <w:szCs w:val="20"/>
        </w:rPr>
      </w:pPr>
      <w:r w:rsidRPr="001764F8">
        <w:rPr>
          <w:sz w:val="20"/>
          <w:szCs w:val="20"/>
        </w:rPr>
        <w:t xml:space="preserve">от «____»  ____________ 20__ г. </w:t>
      </w:r>
    </w:p>
    <w:p w:rsidR="001F3E24" w:rsidRPr="001764F8" w:rsidRDefault="001F3E24" w:rsidP="001F3E24">
      <w:pPr>
        <w:jc w:val="center"/>
        <w:rPr>
          <w:rFonts w:eastAsia="Calibri"/>
          <w:sz w:val="22"/>
        </w:rPr>
      </w:pPr>
    </w:p>
    <w:p w:rsidR="001F3E24" w:rsidRPr="001764F8" w:rsidRDefault="001F3E24" w:rsidP="001F3E24">
      <w:pPr>
        <w:jc w:val="center"/>
        <w:rPr>
          <w:rFonts w:eastAsia="Calibri"/>
          <w:sz w:val="28"/>
          <w:szCs w:val="28"/>
        </w:rPr>
      </w:pPr>
      <w:r w:rsidRPr="001764F8">
        <w:rPr>
          <w:rFonts w:eastAsia="Calibri"/>
          <w:sz w:val="28"/>
          <w:szCs w:val="28"/>
        </w:rPr>
        <w:t>Спецификация</w:t>
      </w:r>
    </w:p>
    <w:p w:rsidR="001F3E24" w:rsidRPr="001764F8" w:rsidRDefault="001F3E24" w:rsidP="001F3E24">
      <w:pPr>
        <w:jc w:val="center"/>
        <w:rPr>
          <w:rFonts w:eastAsia="Calibri"/>
          <w:sz w:val="28"/>
          <w:szCs w:val="28"/>
        </w:rPr>
      </w:pPr>
    </w:p>
    <w:tbl>
      <w:tblPr>
        <w:tblW w:w="96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519"/>
        <w:gridCol w:w="1183"/>
        <w:gridCol w:w="991"/>
        <w:gridCol w:w="1506"/>
        <w:gridCol w:w="1901"/>
      </w:tblGrid>
      <w:tr w:rsidR="001F3E24" w:rsidRPr="001764F8" w:rsidTr="00EC1CE9">
        <w:trPr>
          <w:trHeight w:val="750"/>
        </w:trPr>
        <w:tc>
          <w:tcPr>
            <w:tcW w:w="509" w:type="dxa"/>
            <w:shd w:val="clear" w:color="auto" w:fill="auto"/>
            <w:vAlign w:val="center"/>
            <w:hideMark/>
          </w:tcPr>
          <w:p w:rsidR="001F3E24" w:rsidRPr="001764F8" w:rsidRDefault="001F3E24" w:rsidP="00EC1CE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 xml:space="preserve">№ </w:t>
            </w:r>
            <w:proofErr w:type="gramStart"/>
            <w:r w:rsidRPr="001764F8">
              <w:rPr>
                <w:rFonts w:ascii="Century Schoolbook" w:hAnsi="Century Schoolbook"/>
                <w:b/>
                <w:bCs/>
                <w:color w:val="000000"/>
                <w:sz w:val="18"/>
                <w:szCs w:val="18"/>
                <w:lang w:eastAsia="ru-RU"/>
              </w:rPr>
              <w:t>п</w:t>
            </w:r>
            <w:proofErr w:type="gramEnd"/>
            <w:r w:rsidRPr="001764F8">
              <w:rPr>
                <w:rFonts w:ascii="Century Schoolbook" w:hAnsi="Century Schoolbook"/>
                <w:b/>
                <w:bCs/>
                <w:color w:val="000000"/>
                <w:sz w:val="18"/>
                <w:szCs w:val="18"/>
                <w:lang w:eastAsia="ru-RU"/>
              </w:rPr>
              <w:t>/п</w:t>
            </w:r>
          </w:p>
        </w:tc>
        <w:tc>
          <w:tcPr>
            <w:tcW w:w="3519" w:type="dxa"/>
            <w:shd w:val="clear" w:color="auto" w:fill="auto"/>
            <w:vAlign w:val="center"/>
            <w:hideMark/>
          </w:tcPr>
          <w:p w:rsidR="001F3E24" w:rsidRPr="001764F8" w:rsidRDefault="001F3E24" w:rsidP="00EC1CE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Наименование</w:t>
            </w:r>
          </w:p>
        </w:tc>
        <w:tc>
          <w:tcPr>
            <w:tcW w:w="1183" w:type="dxa"/>
            <w:shd w:val="clear" w:color="auto" w:fill="auto"/>
            <w:vAlign w:val="center"/>
            <w:hideMark/>
          </w:tcPr>
          <w:p w:rsidR="001F3E24" w:rsidRPr="001764F8" w:rsidRDefault="001F3E24" w:rsidP="00EC1CE9">
            <w:pPr>
              <w:jc w:val="center"/>
              <w:rPr>
                <w:rFonts w:ascii="Century Schoolbook" w:hAnsi="Century Schoolbook"/>
                <w:b/>
                <w:bCs/>
                <w:color w:val="000000"/>
                <w:sz w:val="18"/>
                <w:szCs w:val="18"/>
                <w:lang w:eastAsia="ru-RU"/>
              </w:rPr>
            </w:pPr>
            <w:r w:rsidRPr="001764F8">
              <w:rPr>
                <w:rFonts w:ascii="Century Schoolbook" w:hAnsi="Century Schoolbook"/>
                <w:b/>
                <w:bCs/>
                <w:color w:val="000000"/>
                <w:sz w:val="18"/>
                <w:szCs w:val="18"/>
                <w:lang w:eastAsia="ru-RU"/>
              </w:rPr>
              <w:t>Ед. изм.</w:t>
            </w:r>
          </w:p>
        </w:tc>
        <w:tc>
          <w:tcPr>
            <w:tcW w:w="991" w:type="dxa"/>
            <w:shd w:val="clear" w:color="auto" w:fill="auto"/>
            <w:vAlign w:val="center"/>
            <w:hideMark/>
          </w:tcPr>
          <w:p w:rsidR="001F3E24" w:rsidRPr="001764F8" w:rsidRDefault="001F3E24" w:rsidP="00EC1CE9">
            <w:pPr>
              <w:jc w:val="center"/>
              <w:rPr>
                <w:rFonts w:ascii="Century Schoolbook" w:hAnsi="Century Schoolbook"/>
                <w:b/>
                <w:bCs/>
                <w:sz w:val="18"/>
                <w:szCs w:val="18"/>
                <w:lang w:eastAsia="ru-RU"/>
              </w:rPr>
            </w:pPr>
            <w:r w:rsidRPr="001764F8">
              <w:rPr>
                <w:rFonts w:ascii="Century Schoolbook" w:hAnsi="Century Schoolbook"/>
                <w:b/>
                <w:bCs/>
                <w:sz w:val="18"/>
                <w:szCs w:val="18"/>
                <w:lang w:eastAsia="ru-RU"/>
              </w:rPr>
              <w:t>Кол-во</w:t>
            </w:r>
          </w:p>
        </w:tc>
        <w:tc>
          <w:tcPr>
            <w:tcW w:w="1506" w:type="dxa"/>
            <w:vAlign w:val="center"/>
          </w:tcPr>
          <w:p w:rsidR="001F3E24" w:rsidRPr="001764F8" w:rsidRDefault="001F3E24" w:rsidP="00EC1CE9">
            <w:pPr>
              <w:rPr>
                <w:rFonts w:ascii="Century Schoolbook" w:hAnsi="Century Schoolbook"/>
                <w:b/>
                <w:bCs/>
                <w:sz w:val="18"/>
                <w:szCs w:val="18"/>
                <w:lang w:eastAsia="ru-RU"/>
              </w:rPr>
            </w:pPr>
            <w:r w:rsidRPr="001764F8">
              <w:rPr>
                <w:rFonts w:ascii="Century Schoolbook" w:hAnsi="Century Schoolbook"/>
                <w:b/>
                <w:bCs/>
                <w:sz w:val="18"/>
                <w:szCs w:val="18"/>
                <w:lang w:eastAsia="ru-RU"/>
              </w:rPr>
              <w:t>Цена за ед.</w:t>
            </w:r>
          </w:p>
        </w:tc>
        <w:tc>
          <w:tcPr>
            <w:tcW w:w="1901" w:type="dxa"/>
            <w:vAlign w:val="center"/>
          </w:tcPr>
          <w:p w:rsidR="001F3E24" w:rsidRPr="001764F8" w:rsidRDefault="001F3E24" w:rsidP="00EC1CE9">
            <w:pPr>
              <w:jc w:val="center"/>
              <w:rPr>
                <w:rFonts w:ascii="Century Schoolbook" w:hAnsi="Century Schoolbook"/>
                <w:b/>
                <w:bCs/>
                <w:sz w:val="18"/>
                <w:szCs w:val="18"/>
                <w:lang w:eastAsia="ru-RU"/>
              </w:rPr>
            </w:pPr>
            <w:r w:rsidRPr="001764F8">
              <w:rPr>
                <w:rFonts w:ascii="Century Schoolbook" w:hAnsi="Century Schoolbook"/>
                <w:b/>
                <w:bCs/>
                <w:sz w:val="18"/>
                <w:szCs w:val="18"/>
                <w:lang w:eastAsia="ru-RU"/>
              </w:rPr>
              <w:t>Общая стоимость</w:t>
            </w:r>
          </w:p>
        </w:tc>
      </w:tr>
      <w:tr w:rsidR="001F3E24" w:rsidRPr="001764F8" w:rsidTr="00EC1CE9">
        <w:trPr>
          <w:trHeight w:val="1005"/>
        </w:trPr>
        <w:tc>
          <w:tcPr>
            <w:tcW w:w="509" w:type="dxa"/>
            <w:shd w:val="clear" w:color="auto" w:fill="auto"/>
            <w:vAlign w:val="center"/>
            <w:hideMark/>
          </w:tcPr>
          <w:p w:rsidR="001F3E24" w:rsidRPr="001764F8" w:rsidRDefault="001F3E24" w:rsidP="00EC1CE9">
            <w:pPr>
              <w:jc w:val="center"/>
              <w:rPr>
                <w:rFonts w:ascii="Century Schoolbook" w:hAnsi="Century Schoolbook"/>
                <w:color w:val="000000"/>
                <w:sz w:val="20"/>
                <w:szCs w:val="20"/>
                <w:lang w:eastAsia="ru-RU"/>
              </w:rPr>
            </w:pPr>
            <w:r w:rsidRPr="001764F8">
              <w:rPr>
                <w:rFonts w:ascii="Century Schoolbook" w:hAnsi="Century Schoolbook"/>
                <w:color w:val="000000"/>
                <w:sz w:val="20"/>
                <w:szCs w:val="20"/>
                <w:lang w:eastAsia="ru-RU"/>
              </w:rPr>
              <w:t>1</w:t>
            </w:r>
          </w:p>
        </w:tc>
        <w:tc>
          <w:tcPr>
            <w:tcW w:w="3519" w:type="dxa"/>
            <w:shd w:val="clear" w:color="auto" w:fill="auto"/>
            <w:vAlign w:val="center"/>
          </w:tcPr>
          <w:p w:rsidR="001F3E24" w:rsidRPr="001F3E24" w:rsidRDefault="001F3E24" w:rsidP="00EC1CE9">
            <w:pPr>
              <w:jc w:val="center"/>
              <w:rPr>
                <w:rFonts w:ascii="Century Schoolbook" w:hAnsi="Century Schoolbook"/>
                <w:sz w:val="20"/>
                <w:szCs w:val="20"/>
                <w:lang w:eastAsia="ru-RU"/>
              </w:rPr>
            </w:pPr>
            <w:r w:rsidRPr="001F3E24">
              <w:rPr>
                <w:rFonts w:ascii="Century Schoolbook" w:hAnsi="Century Schoolbook"/>
                <w:sz w:val="20"/>
                <w:szCs w:val="20"/>
                <w:lang w:eastAsia="ru-RU"/>
              </w:rPr>
              <w:t xml:space="preserve">оказание услуг по комплексной уборке помещений г. Первоуральск ул. </w:t>
            </w:r>
            <w:proofErr w:type="gramStart"/>
            <w:r w:rsidRPr="001F3E24">
              <w:rPr>
                <w:rFonts w:ascii="Century Schoolbook" w:hAnsi="Century Schoolbook"/>
                <w:sz w:val="20"/>
                <w:szCs w:val="20"/>
                <w:lang w:eastAsia="ru-RU"/>
              </w:rPr>
              <w:t>Торговая</w:t>
            </w:r>
            <w:proofErr w:type="gramEnd"/>
            <w:r w:rsidRPr="001F3E24">
              <w:rPr>
                <w:rFonts w:ascii="Century Schoolbook" w:hAnsi="Century Schoolbook"/>
                <w:sz w:val="20"/>
                <w:szCs w:val="20"/>
                <w:lang w:eastAsia="ru-RU"/>
              </w:rPr>
              <w:t xml:space="preserve"> </w:t>
            </w:r>
            <w:proofErr w:type="spellStart"/>
            <w:r w:rsidRPr="001F3E24">
              <w:rPr>
                <w:rFonts w:ascii="Century Schoolbook" w:hAnsi="Century Schoolbook"/>
                <w:sz w:val="20"/>
                <w:szCs w:val="20"/>
                <w:lang w:eastAsia="ru-RU"/>
              </w:rPr>
              <w:t>д.1</w:t>
            </w:r>
            <w:proofErr w:type="spellEnd"/>
          </w:p>
        </w:tc>
        <w:tc>
          <w:tcPr>
            <w:tcW w:w="1183" w:type="dxa"/>
            <w:shd w:val="clear" w:color="auto" w:fill="auto"/>
            <w:vAlign w:val="center"/>
          </w:tcPr>
          <w:p w:rsidR="001F3E24" w:rsidRPr="001764F8" w:rsidRDefault="001F3E24" w:rsidP="00EC1CE9">
            <w:pPr>
              <w:jc w:val="center"/>
              <w:rPr>
                <w:rFonts w:ascii="Century Schoolbook" w:hAnsi="Century Schoolbook"/>
                <w:color w:val="000000"/>
                <w:sz w:val="20"/>
                <w:szCs w:val="20"/>
                <w:lang w:eastAsia="ru-RU"/>
              </w:rPr>
            </w:pPr>
            <w:r>
              <w:rPr>
                <w:rFonts w:ascii="Century Schoolbook" w:hAnsi="Century Schoolbook"/>
                <w:color w:val="000000"/>
                <w:sz w:val="20"/>
                <w:szCs w:val="20"/>
                <w:lang w:eastAsia="ru-RU"/>
              </w:rPr>
              <w:t>месяц</w:t>
            </w:r>
          </w:p>
        </w:tc>
        <w:tc>
          <w:tcPr>
            <w:tcW w:w="991" w:type="dxa"/>
            <w:shd w:val="clear" w:color="auto" w:fill="auto"/>
            <w:vAlign w:val="center"/>
          </w:tcPr>
          <w:p w:rsidR="001F3E24" w:rsidRPr="001764F8" w:rsidRDefault="001F3E24" w:rsidP="00EC1CE9">
            <w:pPr>
              <w:jc w:val="center"/>
              <w:rPr>
                <w:rFonts w:ascii="Century Schoolbook" w:hAnsi="Century Schoolbook"/>
                <w:color w:val="000000"/>
                <w:sz w:val="20"/>
                <w:szCs w:val="20"/>
                <w:lang w:eastAsia="ru-RU"/>
              </w:rPr>
            </w:pPr>
            <w:r>
              <w:rPr>
                <w:rFonts w:ascii="Century Schoolbook" w:hAnsi="Century Schoolbook"/>
                <w:color w:val="000000"/>
                <w:sz w:val="20"/>
                <w:szCs w:val="20"/>
                <w:lang w:eastAsia="ru-RU"/>
              </w:rPr>
              <w:t>12</w:t>
            </w:r>
          </w:p>
        </w:tc>
        <w:tc>
          <w:tcPr>
            <w:tcW w:w="1506" w:type="dxa"/>
          </w:tcPr>
          <w:p w:rsidR="001F3E24" w:rsidRPr="001764F8" w:rsidRDefault="001F3E24" w:rsidP="00EC1CE9">
            <w:pPr>
              <w:jc w:val="center"/>
              <w:rPr>
                <w:rFonts w:ascii="Century Schoolbook" w:hAnsi="Century Schoolbook"/>
                <w:color w:val="000000"/>
                <w:sz w:val="20"/>
                <w:szCs w:val="20"/>
                <w:lang w:eastAsia="ru-RU"/>
              </w:rPr>
            </w:pPr>
          </w:p>
        </w:tc>
        <w:tc>
          <w:tcPr>
            <w:tcW w:w="1901" w:type="dxa"/>
          </w:tcPr>
          <w:p w:rsidR="001F3E24" w:rsidRPr="001764F8" w:rsidRDefault="001F3E24" w:rsidP="00EC1CE9">
            <w:pPr>
              <w:jc w:val="center"/>
              <w:rPr>
                <w:rFonts w:ascii="Century Schoolbook" w:hAnsi="Century Schoolbook"/>
                <w:color w:val="000000"/>
                <w:sz w:val="20"/>
                <w:szCs w:val="20"/>
                <w:lang w:eastAsia="ru-RU"/>
              </w:rPr>
            </w:pPr>
          </w:p>
        </w:tc>
      </w:tr>
      <w:tr w:rsidR="001F3E24" w:rsidRPr="001764F8" w:rsidTr="00EC1CE9">
        <w:trPr>
          <w:trHeight w:val="126"/>
        </w:trPr>
        <w:tc>
          <w:tcPr>
            <w:tcW w:w="509" w:type="dxa"/>
            <w:shd w:val="clear" w:color="auto" w:fill="auto"/>
            <w:vAlign w:val="center"/>
          </w:tcPr>
          <w:p w:rsidR="001F3E24" w:rsidRPr="001764F8" w:rsidRDefault="001F3E24" w:rsidP="00EC1CE9">
            <w:pPr>
              <w:jc w:val="center"/>
              <w:rPr>
                <w:rFonts w:ascii="Century Schoolbook" w:hAnsi="Century Schoolbook"/>
                <w:color w:val="000000"/>
                <w:sz w:val="20"/>
                <w:szCs w:val="20"/>
                <w:lang w:eastAsia="ru-RU"/>
              </w:rPr>
            </w:pPr>
          </w:p>
        </w:tc>
        <w:tc>
          <w:tcPr>
            <w:tcW w:w="7199" w:type="dxa"/>
            <w:gridSpan w:val="4"/>
            <w:shd w:val="clear" w:color="auto" w:fill="auto"/>
            <w:vAlign w:val="center"/>
          </w:tcPr>
          <w:p w:rsidR="001F3E24" w:rsidRPr="001764F8" w:rsidRDefault="001F3E24" w:rsidP="00EC1CE9">
            <w:pPr>
              <w:jc w:val="right"/>
              <w:rPr>
                <w:rFonts w:ascii="Century Schoolbook" w:hAnsi="Century Schoolbook"/>
                <w:b/>
                <w:color w:val="000000"/>
                <w:sz w:val="20"/>
                <w:szCs w:val="20"/>
                <w:lang w:eastAsia="ru-RU"/>
              </w:rPr>
            </w:pPr>
            <w:r w:rsidRPr="001764F8">
              <w:rPr>
                <w:rFonts w:ascii="Century Schoolbook" w:hAnsi="Century Schoolbook"/>
                <w:b/>
                <w:color w:val="000000"/>
                <w:sz w:val="20"/>
                <w:szCs w:val="20"/>
                <w:lang w:eastAsia="ru-RU"/>
              </w:rPr>
              <w:t>ИТОГО:</w:t>
            </w:r>
          </w:p>
        </w:tc>
        <w:tc>
          <w:tcPr>
            <w:tcW w:w="1901" w:type="dxa"/>
          </w:tcPr>
          <w:p w:rsidR="001F3E24" w:rsidRPr="001764F8" w:rsidRDefault="001F3E24" w:rsidP="00EC1CE9">
            <w:pPr>
              <w:jc w:val="center"/>
              <w:rPr>
                <w:rFonts w:ascii="Century Schoolbook" w:hAnsi="Century Schoolbook"/>
                <w:color w:val="000000"/>
                <w:sz w:val="20"/>
                <w:szCs w:val="20"/>
                <w:lang w:eastAsia="ru-RU"/>
              </w:rPr>
            </w:pPr>
          </w:p>
        </w:tc>
      </w:tr>
    </w:tbl>
    <w:p w:rsidR="001F3E24" w:rsidRPr="001764F8" w:rsidRDefault="001F3E24" w:rsidP="001F3E24">
      <w:pPr>
        <w:jc w:val="both"/>
        <w:rPr>
          <w:rFonts w:eastAsia="Calibri"/>
          <w:sz w:val="28"/>
          <w:szCs w:val="28"/>
        </w:rPr>
      </w:pPr>
      <w:r w:rsidRPr="001764F8">
        <w:rPr>
          <w:rFonts w:eastAsia="Calibri"/>
          <w:sz w:val="28"/>
          <w:szCs w:val="28"/>
        </w:rPr>
        <w:t xml:space="preserve"> </w:t>
      </w:r>
    </w:p>
    <w:p w:rsidR="001F3E24" w:rsidRPr="001764F8" w:rsidRDefault="001F3E24" w:rsidP="001F3E24">
      <w:pPr>
        <w:jc w:val="both"/>
        <w:rPr>
          <w:rFonts w:eastAsia="Calibri"/>
          <w:sz w:val="22"/>
        </w:rPr>
      </w:pPr>
      <w:r w:rsidRPr="001764F8">
        <w:rPr>
          <w:rFonts w:eastAsia="Calibri"/>
          <w:sz w:val="22"/>
        </w:rPr>
        <w:t>ИТОГО: ________________________с НДС - ____________ или без НДС (указывается основание)</w:t>
      </w:r>
    </w:p>
    <w:p w:rsidR="001F3E24" w:rsidRPr="001764F8" w:rsidRDefault="001F3E24" w:rsidP="001F3E24">
      <w:pPr>
        <w:jc w:val="center"/>
        <w:rPr>
          <w:rFonts w:eastAsia="Calibri"/>
          <w:sz w:val="22"/>
        </w:rPr>
      </w:pPr>
    </w:p>
    <w:tbl>
      <w:tblPr>
        <w:tblW w:w="10859" w:type="dxa"/>
        <w:tblLook w:val="01E0" w:firstRow="1" w:lastRow="1" w:firstColumn="1" w:lastColumn="1" w:noHBand="0" w:noVBand="0"/>
      </w:tblPr>
      <w:tblGrid>
        <w:gridCol w:w="6062"/>
        <w:gridCol w:w="4797"/>
      </w:tblGrid>
      <w:tr w:rsidR="001F3E24" w:rsidRPr="001764F8" w:rsidTr="00EC1CE9">
        <w:trPr>
          <w:trHeight w:val="1236"/>
        </w:trPr>
        <w:tc>
          <w:tcPr>
            <w:tcW w:w="6062" w:type="dxa"/>
          </w:tcPr>
          <w:p w:rsidR="001F3E24" w:rsidRPr="001764F8" w:rsidRDefault="001F3E24" w:rsidP="00EC1CE9">
            <w:pPr>
              <w:shd w:val="clear" w:color="auto" w:fill="FFFFFF"/>
              <w:spacing w:line="276" w:lineRule="auto"/>
              <w:ind w:right="-6"/>
              <w:rPr>
                <w:sz w:val="22"/>
              </w:rPr>
            </w:pPr>
            <w:r w:rsidRPr="001764F8">
              <w:rPr>
                <w:b/>
                <w:sz w:val="22"/>
              </w:rPr>
              <w:t>Заказчик</w:t>
            </w:r>
            <w:r w:rsidRPr="001764F8">
              <w:rPr>
                <w:sz w:val="22"/>
              </w:rPr>
              <w:t xml:space="preserve">          </w:t>
            </w:r>
          </w:p>
          <w:p w:rsidR="001F3E24" w:rsidRPr="001764F8" w:rsidRDefault="001F3E24" w:rsidP="00EC1CE9">
            <w:pPr>
              <w:shd w:val="clear" w:color="auto" w:fill="FFFFFF"/>
              <w:spacing w:line="276" w:lineRule="auto"/>
              <w:ind w:right="-6"/>
              <w:rPr>
                <w:b/>
                <w:color w:val="000000"/>
                <w:sz w:val="22"/>
              </w:rPr>
            </w:pPr>
            <w:r w:rsidRPr="001764F8">
              <w:rPr>
                <w:b/>
                <w:sz w:val="22"/>
              </w:rPr>
              <w:t xml:space="preserve"> Главный врач                                                </w:t>
            </w:r>
          </w:p>
          <w:p w:rsidR="001F3E24" w:rsidRPr="001764F8" w:rsidRDefault="001F3E24" w:rsidP="00EC1CE9">
            <w:pPr>
              <w:spacing w:line="276" w:lineRule="auto"/>
              <w:jc w:val="both"/>
              <w:rPr>
                <w:b/>
                <w:sz w:val="22"/>
              </w:rPr>
            </w:pPr>
            <w:r w:rsidRPr="001764F8">
              <w:rPr>
                <w:b/>
                <w:sz w:val="22"/>
              </w:rPr>
              <w:t>_________________ /</w:t>
            </w:r>
            <w:proofErr w:type="spellStart"/>
            <w:r w:rsidRPr="001764F8">
              <w:rPr>
                <w:b/>
                <w:sz w:val="22"/>
              </w:rPr>
              <w:t>А.И</w:t>
            </w:r>
            <w:proofErr w:type="spellEnd"/>
            <w:r w:rsidRPr="001764F8">
              <w:rPr>
                <w:b/>
                <w:sz w:val="22"/>
              </w:rPr>
              <w:t>. Рожин/</w:t>
            </w:r>
          </w:p>
          <w:p w:rsidR="001F3E24" w:rsidRPr="001764F8" w:rsidRDefault="001F3E24" w:rsidP="00EC1CE9">
            <w:pPr>
              <w:spacing w:line="276" w:lineRule="auto"/>
              <w:jc w:val="both"/>
              <w:rPr>
                <w:b/>
                <w:sz w:val="22"/>
              </w:rPr>
            </w:pPr>
          </w:p>
        </w:tc>
        <w:tc>
          <w:tcPr>
            <w:tcW w:w="4797" w:type="dxa"/>
          </w:tcPr>
          <w:p w:rsidR="001F3E24" w:rsidRPr="001764F8" w:rsidRDefault="001F3E24" w:rsidP="00EC1CE9">
            <w:pPr>
              <w:spacing w:line="276" w:lineRule="auto"/>
              <w:jc w:val="both"/>
              <w:rPr>
                <w:b/>
                <w:sz w:val="22"/>
              </w:rPr>
            </w:pPr>
            <w:r w:rsidRPr="001764F8">
              <w:rPr>
                <w:b/>
                <w:sz w:val="22"/>
              </w:rPr>
              <w:t>Исполнитель</w:t>
            </w:r>
          </w:p>
          <w:p w:rsidR="001F3E24" w:rsidRPr="001764F8" w:rsidRDefault="001F3E24" w:rsidP="00EC1CE9">
            <w:pPr>
              <w:spacing w:line="276" w:lineRule="auto"/>
              <w:jc w:val="both"/>
              <w:rPr>
                <w:b/>
                <w:sz w:val="22"/>
              </w:rPr>
            </w:pPr>
          </w:p>
          <w:p w:rsidR="001F3E24" w:rsidRPr="001764F8" w:rsidRDefault="001F3E24" w:rsidP="00EC1CE9">
            <w:pPr>
              <w:spacing w:line="276" w:lineRule="auto"/>
              <w:jc w:val="both"/>
              <w:rPr>
                <w:b/>
                <w:sz w:val="22"/>
              </w:rPr>
            </w:pPr>
            <w:r w:rsidRPr="001764F8">
              <w:rPr>
                <w:b/>
                <w:sz w:val="22"/>
              </w:rPr>
              <w:t xml:space="preserve">_______________ </w:t>
            </w:r>
          </w:p>
          <w:p w:rsidR="001F3E24" w:rsidRPr="001764F8" w:rsidRDefault="001F3E24" w:rsidP="00EC1CE9">
            <w:pPr>
              <w:spacing w:line="276" w:lineRule="auto"/>
              <w:jc w:val="both"/>
              <w:rPr>
                <w:b/>
                <w:sz w:val="22"/>
              </w:rPr>
            </w:pPr>
          </w:p>
        </w:tc>
      </w:tr>
    </w:tbl>
    <w:p w:rsidR="001F3E24" w:rsidRPr="001764F8" w:rsidRDefault="001F3E24" w:rsidP="001F3E24">
      <w:pPr>
        <w:jc w:val="center"/>
        <w:rPr>
          <w:rFonts w:eastAsia="Calibri"/>
          <w:sz w:val="22"/>
        </w:rPr>
        <w:sectPr w:rsidR="001F3E24" w:rsidRPr="001764F8" w:rsidSect="00B41B98">
          <w:footerReference w:type="default" r:id="rId10"/>
          <w:pgSz w:w="11906" w:h="16838"/>
          <w:pgMar w:top="720" w:right="991" w:bottom="720" w:left="1276" w:header="709" w:footer="709" w:gutter="0"/>
          <w:cols w:space="708"/>
          <w:titlePg/>
          <w:docGrid w:linePitch="360"/>
        </w:sectPr>
      </w:pPr>
    </w:p>
    <w:p w:rsidR="001F3E24" w:rsidRPr="00250067" w:rsidRDefault="001F3E24" w:rsidP="00250067">
      <w:pPr>
        <w:tabs>
          <w:tab w:val="left" w:pos="4500"/>
        </w:tabs>
        <w:rPr>
          <w:sz w:val="22"/>
          <w:lang w:eastAsia="ru-RU"/>
        </w:rPr>
      </w:pPr>
    </w:p>
    <w:sectPr w:rsidR="001F3E24" w:rsidRPr="00250067" w:rsidSect="0043068A">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CF" w:rsidRDefault="00C35FCF" w:rsidP="006B3385">
      <w:r>
        <w:separator/>
      </w:r>
    </w:p>
  </w:endnote>
  <w:endnote w:type="continuationSeparator" w:id="0">
    <w:p w:rsidR="00C35FCF" w:rsidRDefault="00C35FCF"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CF" w:rsidRDefault="00C35FCF">
    <w:pPr>
      <w:pStyle w:val="a3"/>
      <w:jc w:val="right"/>
    </w:pPr>
    <w:r>
      <w:fldChar w:fldCharType="begin"/>
    </w:r>
    <w:r>
      <w:instrText>PAGE   \* MERGEFORMAT</w:instrText>
    </w:r>
    <w:r>
      <w:fldChar w:fldCharType="separate"/>
    </w:r>
    <w:r w:rsidR="008D621A">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4" w:rsidRDefault="001F3E24">
    <w:pPr>
      <w:pStyle w:val="a3"/>
      <w:jc w:val="right"/>
    </w:pPr>
    <w:r>
      <w:fldChar w:fldCharType="begin"/>
    </w:r>
    <w:r>
      <w:instrText>PAGE   \* MERGEFORMAT</w:instrText>
    </w:r>
    <w:r>
      <w:fldChar w:fldCharType="separate"/>
    </w:r>
    <w:r w:rsidR="008D621A">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CF" w:rsidRDefault="00C35FCF" w:rsidP="006B3385">
      <w:r>
        <w:separator/>
      </w:r>
    </w:p>
  </w:footnote>
  <w:footnote w:type="continuationSeparator" w:id="0">
    <w:p w:rsidR="00C35FCF" w:rsidRDefault="00C35FCF" w:rsidP="006B3385">
      <w:r>
        <w:continuationSeparator/>
      </w:r>
    </w:p>
  </w:footnote>
  <w:footnote w:id="1">
    <w:p w:rsidR="00F840C0" w:rsidRPr="00770D41" w:rsidRDefault="00F840C0" w:rsidP="00F840C0">
      <w:pPr>
        <w:autoSpaceDE w:val="0"/>
        <w:ind w:firstLine="709"/>
        <w:jc w:val="both"/>
        <w:rPr>
          <w:rFonts w:ascii="Calibri" w:eastAsia="Calibri" w:hAnsi="Calibri" w:cs="Times New Roman"/>
          <w:sz w:val="16"/>
          <w:szCs w:val="16"/>
        </w:rPr>
      </w:pPr>
      <w:r>
        <w:rPr>
          <w:rStyle w:val="aa"/>
        </w:rPr>
        <w:footnoteRef/>
      </w:r>
      <w:r>
        <w:t xml:space="preserve"> </w:t>
      </w:r>
      <w:r w:rsidRPr="00770D41">
        <w:rPr>
          <w:rFonts w:ascii="Liberation Serif" w:eastAsia="Calibri" w:hAnsi="Liberation Serif" w:cs="Times New Roman"/>
          <w:sz w:val="16"/>
          <w:szCs w:val="16"/>
        </w:rPr>
        <w:t xml:space="preserve">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w:t>
      </w:r>
      <w:r>
        <w:rPr>
          <w:rFonts w:ascii="Liberation Serif" w:eastAsia="Calibri" w:hAnsi="Liberation Serif" w:cs="Times New Roman"/>
          <w:sz w:val="16"/>
          <w:szCs w:val="16"/>
        </w:rPr>
        <w:t>и среднего предпринимательства</w:t>
      </w:r>
    </w:p>
    <w:p w:rsidR="00F840C0" w:rsidRDefault="00F840C0" w:rsidP="00F840C0">
      <w:pPr>
        <w:pStyle w:val="a8"/>
      </w:pPr>
    </w:p>
  </w:footnote>
  <w:footnote w:id="2">
    <w:p w:rsidR="00C35FCF" w:rsidRDefault="00C35FCF" w:rsidP="007C5A1D">
      <w:pPr>
        <w:pStyle w:val="a8"/>
        <w:jc w:val="both"/>
      </w:pPr>
      <w:r>
        <w:rPr>
          <w:rStyle w:val="aa"/>
        </w:rPr>
        <w:footnoteRef/>
      </w:r>
      <w:r>
        <w:t xml:space="preserve"> </w:t>
      </w:r>
      <w:r w:rsidRPr="000F574A">
        <w:rPr>
          <w:rFonts w:ascii="Times New Roman" w:hAnsi="Times New Roman"/>
          <w:sz w:val="18"/>
          <w:szCs w:val="18"/>
        </w:rPr>
        <w:t>Указывается в проекте договора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РФ № 1352</w:t>
      </w:r>
      <w:r w:rsidRPr="000F574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2216C0A"/>
    <w:multiLevelType w:val="multilevel"/>
    <w:tmpl w:val="2EB8AB14"/>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7F200B6"/>
    <w:multiLevelType w:val="multilevel"/>
    <w:tmpl w:val="CABE8096"/>
    <w:lvl w:ilvl="0">
      <w:start w:val="3"/>
      <w:numFmt w:val="decimal"/>
      <w:lvlText w:val="%1."/>
      <w:lvlJc w:val="left"/>
      <w:pPr>
        <w:ind w:left="4188" w:hanging="360"/>
      </w:pPr>
      <w:rPr>
        <w:rFonts w:hint="default"/>
      </w:rPr>
    </w:lvl>
    <w:lvl w:ilvl="1">
      <w:start w:val="5"/>
      <w:numFmt w:val="decimal"/>
      <w:lvlText w:val="%1.%2."/>
      <w:lvlJc w:val="left"/>
      <w:pPr>
        <w:ind w:left="5746" w:hanging="360"/>
      </w:pPr>
      <w:rPr>
        <w:rFonts w:hint="default"/>
      </w:rPr>
    </w:lvl>
    <w:lvl w:ilvl="2">
      <w:start w:val="1"/>
      <w:numFmt w:val="decimal"/>
      <w:lvlText w:val="%1.%2.%3."/>
      <w:lvlJc w:val="left"/>
      <w:pPr>
        <w:ind w:left="7664" w:hanging="720"/>
      </w:pPr>
      <w:rPr>
        <w:rFonts w:hint="default"/>
      </w:rPr>
    </w:lvl>
    <w:lvl w:ilvl="3">
      <w:start w:val="1"/>
      <w:numFmt w:val="decimal"/>
      <w:lvlText w:val="%1.%2.%3.%4."/>
      <w:lvlJc w:val="left"/>
      <w:pPr>
        <w:ind w:left="9222" w:hanging="720"/>
      </w:pPr>
      <w:rPr>
        <w:rFonts w:hint="default"/>
      </w:rPr>
    </w:lvl>
    <w:lvl w:ilvl="4">
      <w:start w:val="1"/>
      <w:numFmt w:val="decimal"/>
      <w:lvlText w:val="%1.%2.%3.%4.%5."/>
      <w:lvlJc w:val="left"/>
      <w:pPr>
        <w:ind w:left="11140" w:hanging="1080"/>
      </w:pPr>
      <w:rPr>
        <w:rFonts w:hint="default"/>
      </w:rPr>
    </w:lvl>
    <w:lvl w:ilvl="5">
      <w:start w:val="1"/>
      <w:numFmt w:val="decimal"/>
      <w:lvlText w:val="%1.%2.%3.%4.%5.%6."/>
      <w:lvlJc w:val="left"/>
      <w:pPr>
        <w:ind w:left="12698" w:hanging="1080"/>
      </w:pPr>
      <w:rPr>
        <w:rFonts w:hint="default"/>
      </w:rPr>
    </w:lvl>
    <w:lvl w:ilvl="6">
      <w:start w:val="1"/>
      <w:numFmt w:val="decimal"/>
      <w:lvlText w:val="%1.%2.%3.%4.%5.%6.%7."/>
      <w:lvlJc w:val="left"/>
      <w:pPr>
        <w:ind w:left="14616" w:hanging="1440"/>
      </w:pPr>
      <w:rPr>
        <w:rFonts w:hint="default"/>
      </w:rPr>
    </w:lvl>
    <w:lvl w:ilvl="7">
      <w:start w:val="1"/>
      <w:numFmt w:val="decimal"/>
      <w:lvlText w:val="%1.%2.%3.%4.%5.%6.%7.%8."/>
      <w:lvlJc w:val="left"/>
      <w:pPr>
        <w:ind w:left="16174" w:hanging="1440"/>
      </w:pPr>
      <w:rPr>
        <w:rFonts w:hint="default"/>
      </w:rPr>
    </w:lvl>
    <w:lvl w:ilvl="8">
      <w:start w:val="1"/>
      <w:numFmt w:val="decimal"/>
      <w:lvlText w:val="%1.%2.%3.%4.%5.%6.%7.%8.%9."/>
      <w:lvlJc w:val="left"/>
      <w:pPr>
        <w:ind w:left="18092" w:hanging="1800"/>
      </w:pPr>
      <w:rPr>
        <w:rFonts w:hint="default"/>
      </w:rPr>
    </w:lvl>
  </w:abstractNum>
  <w:abstractNum w:abstractNumId="5">
    <w:nsid w:val="0A465A72"/>
    <w:multiLevelType w:val="hybridMultilevel"/>
    <w:tmpl w:val="30A0F62E"/>
    <w:lvl w:ilvl="0" w:tplc="81B6B77A">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0CB07E3F"/>
    <w:multiLevelType w:val="multilevel"/>
    <w:tmpl w:val="FB349B0A"/>
    <w:lvl w:ilvl="0">
      <w:numFmt w:val="bullet"/>
      <w:lvlText w:val=""/>
      <w:lvlJc w:val="left"/>
      <w:pPr>
        <w:ind w:left="1320"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7">
    <w:nsid w:val="0EEF251C"/>
    <w:multiLevelType w:val="hybridMultilevel"/>
    <w:tmpl w:val="2842E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C0233"/>
    <w:multiLevelType w:val="multilevel"/>
    <w:tmpl w:val="1352873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19F875E5"/>
    <w:multiLevelType w:val="multilevel"/>
    <w:tmpl w:val="512ED260"/>
    <w:lvl w:ilvl="0">
      <w:start w:val="3"/>
      <w:numFmt w:val="decimal"/>
      <w:lvlText w:val="%1."/>
      <w:lvlJc w:val="left"/>
      <w:pPr>
        <w:ind w:left="504" w:hanging="504"/>
      </w:pPr>
      <w:rPr>
        <w:sz w:val="22"/>
      </w:rPr>
    </w:lvl>
    <w:lvl w:ilvl="1">
      <w:start w:val="6"/>
      <w:numFmt w:val="decimal"/>
      <w:lvlText w:val="%1.%2."/>
      <w:lvlJc w:val="left"/>
      <w:pPr>
        <w:ind w:left="858" w:hanging="504"/>
      </w:pPr>
      <w:rPr>
        <w:sz w:val="22"/>
      </w:rPr>
    </w:lvl>
    <w:lvl w:ilvl="2">
      <w:start w:val="6"/>
      <w:numFmt w:val="decimal"/>
      <w:lvlText w:val="%1.%2.%3."/>
      <w:lvlJc w:val="left"/>
      <w:pPr>
        <w:ind w:left="1428" w:hanging="720"/>
      </w:pPr>
      <w:rPr>
        <w:sz w:val="22"/>
      </w:rPr>
    </w:lvl>
    <w:lvl w:ilvl="3">
      <w:start w:val="1"/>
      <w:numFmt w:val="decimal"/>
      <w:lvlText w:val="%1.%2.%3.%4."/>
      <w:lvlJc w:val="left"/>
      <w:pPr>
        <w:ind w:left="1782" w:hanging="720"/>
      </w:pPr>
      <w:rPr>
        <w:sz w:val="22"/>
      </w:rPr>
    </w:lvl>
    <w:lvl w:ilvl="4">
      <w:start w:val="1"/>
      <w:numFmt w:val="decimal"/>
      <w:lvlText w:val="%1.%2.%3.%4.%5."/>
      <w:lvlJc w:val="left"/>
      <w:pPr>
        <w:ind w:left="2496" w:hanging="1080"/>
      </w:pPr>
      <w:rPr>
        <w:sz w:val="22"/>
      </w:rPr>
    </w:lvl>
    <w:lvl w:ilvl="5">
      <w:start w:val="1"/>
      <w:numFmt w:val="decimal"/>
      <w:lvlText w:val="%1.%2.%3.%4.%5.%6."/>
      <w:lvlJc w:val="left"/>
      <w:pPr>
        <w:ind w:left="2850" w:hanging="1080"/>
      </w:pPr>
      <w:rPr>
        <w:sz w:val="22"/>
      </w:rPr>
    </w:lvl>
    <w:lvl w:ilvl="6">
      <w:start w:val="1"/>
      <w:numFmt w:val="decimal"/>
      <w:lvlText w:val="%1.%2.%3.%4.%5.%6.%7."/>
      <w:lvlJc w:val="left"/>
      <w:pPr>
        <w:ind w:left="3564" w:hanging="1440"/>
      </w:pPr>
      <w:rPr>
        <w:sz w:val="22"/>
      </w:rPr>
    </w:lvl>
    <w:lvl w:ilvl="7">
      <w:start w:val="1"/>
      <w:numFmt w:val="decimal"/>
      <w:lvlText w:val="%1.%2.%3.%4.%5.%6.%7.%8."/>
      <w:lvlJc w:val="left"/>
      <w:pPr>
        <w:ind w:left="3918" w:hanging="1440"/>
      </w:pPr>
      <w:rPr>
        <w:sz w:val="22"/>
      </w:rPr>
    </w:lvl>
    <w:lvl w:ilvl="8">
      <w:start w:val="1"/>
      <w:numFmt w:val="decimal"/>
      <w:lvlText w:val="%1.%2.%3.%4.%5.%6.%7.%8.%9."/>
      <w:lvlJc w:val="left"/>
      <w:pPr>
        <w:ind w:left="4632" w:hanging="1800"/>
      </w:pPr>
      <w:rPr>
        <w:sz w:val="22"/>
      </w:rPr>
    </w:lvl>
  </w:abstractNum>
  <w:abstractNum w:abstractNumId="10">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71281"/>
    <w:multiLevelType w:val="multilevel"/>
    <w:tmpl w:val="07324704"/>
    <w:lvl w:ilvl="0">
      <w:start w:val="4"/>
      <w:numFmt w:val="decimal"/>
      <w:lvlText w:val="%1."/>
      <w:lvlJc w:val="left"/>
      <w:pPr>
        <w:ind w:left="360" w:hanging="360"/>
      </w:pPr>
    </w:lvl>
    <w:lvl w:ilvl="1">
      <w:start w:val="1"/>
      <w:numFmt w:val="decimal"/>
      <w:lvlText w:val="%1.%2."/>
      <w:lvlJc w:val="left"/>
      <w:pPr>
        <w:ind w:left="714" w:hanging="3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505725B"/>
    <w:multiLevelType w:val="multilevel"/>
    <w:tmpl w:val="B718B55A"/>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72335FE"/>
    <w:multiLevelType w:val="multilevel"/>
    <w:tmpl w:val="001A53BA"/>
    <w:lvl w:ilvl="0">
      <w:start w:val="1"/>
      <w:numFmt w:val="decimal"/>
      <w:lvlText w:val="%1."/>
      <w:lvlJc w:val="left"/>
      <w:pPr>
        <w:ind w:left="3621" w:hanging="360"/>
      </w:pPr>
      <w:rPr>
        <w:b/>
      </w:rPr>
    </w:lvl>
    <w:lvl w:ilvl="1">
      <w:start w:val="1"/>
      <w:numFmt w:val="decimal"/>
      <w:lvlText w:val="%1.%2."/>
      <w:lvlJc w:val="left"/>
      <w:pPr>
        <w:ind w:left="7805" w:hanging="432"/>
      </w:pPr>
      <w:rPr>
        <w:i w:val="0"/>
        <w:sz w:val="24"/>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4">
    <w:nsid w:val="32F064A1"/>
    <w:multiLevelType w:val="multilevel"/>
    <w:tmpl w:val="CC1CDEB4"/>
    <w:lvl w:ilvl="0">
      <w:start w:val="1"/>
      <w:numFmt w:val="decimal"/>
      <w:lvlText w:val="%1."/>
      <w:lvlJc w:val="left"/>
      <w:pPr>
        <w:tabs>
          <w:tab w:val="num" w:pos="5557"/>
        </w:tabs>
        <w:ind w:left="5557" w:hanging="1020"/>
      </w:pPr>
    </w:lvl>
    <w:lvl w:ilvl="1">
      <w:start w:val="1"/>
      <w:numFmt w:val="decimal"/>
      <w:lvlText w:val="%1.%2."/>
      <w:lvlJc w:val="left"/>
      <w:pPr>
        <w:tabs>
          <w:tab w:val="num" w:pos="1541"/>
        </w:tabs>
        <w:ind w:left="30" w:firstLine="680"/>
      </w:pPr>
      <w:rPr>
        <w:b w:val="0"/>
        <w:i w:val="0"/>
        <w:color w:val="auto"/>
        <w:sz w:val="22"/>
        <w:szCs w:val="22"/>
      </w:rPr>
    </w:lvl>
    <w:lvl w:ilvl="2">
      <w:start w:val="1"/>
      <w:numFmt w:val="decimal"/>
      <w:lvlText w:val="%1.%2.%3."/>
      <w:lvlJc w:val="left"/>
      <w:pPr>
        <w:tabs>
          <w:tab w:val="num" w:pos="2155"/>
        </w:tabs>
        <w:ind w:left="2155"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5">
    <w:nsid w:val="356F10EE"/>
    <w:multiLevelType w:val="multilevel"/>
    <w:tmpl w:val="64D824F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5F2332E"/>
    <w:multiLevelType w:val="hybridMultilevel"/>
    <w:tmpl w:val="43D830AA"/>
    <w:lvl w:ilvl="0" w:tplc="6D5E1B9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7">
    <w:nsid w:val="393202D2"/>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72039"/>
    <w:multiLevelType w:val="multilevel"/>
    <w:tmpl w:val="EEBC26B0"/>
    <w:lvl w:ilvl="0">
      <w:start w:val="3"/>
      <w:numFmt w:val="decimal"/>
      <w:lvlText w:val="%1."/>
      <w:lvlJc w:val="left"/>
      <w:pPr>
        <w:ind w:left="360" w:hanging="360"/>
      </w:pPr>
    </w:lvl>
    <w:lvl w:ilvl="1">
      <w:start w:val="1"/>
      <w:numFmt w:val="decimal"/>
      <w:lvlText w:val="%1.%2."/>
      <w:lvlJc w:val="left"/>
      <w:pPr>
        <w:ind w:left="1295" w:hanging="360"/>
      </w:pPr>
    </w:lvl>
    <w:lvl w:ilvl="2">
      <w:start w:val="1"/>
      <w:numFmt w:val="decimal"/>
      <w:lvlText w:val="%1.%2.%3."/>
      <w:lvlJc w:val="left"/>
      <w:pPr>
        <w:ind w:left="2590" w:hanging="720"/>
      </w:pPr>
      <w:rPr>
        <w:i w:val="0"/>
        <w:color w:val="auto"/>
      </w:r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19">
    <w:nsid w:val="3EEC2E85"/>
    <w:multiLevelType w:val="multilevel"/>
    <w:tmpl w:val="9F642C50"/>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FB421E5"/>
    <w:multiLevelType w:val="multilevel"/>
    <w:tmpl w:val="9FC495CA"/>
    <w:lvl w:ilvl="0">
      <w:start w:val="3"/>
      <w:numFmt w:val="decimal"/>
      <w:lvlText w:val="%1"/>
      <w:lvlJc w:val="left"/>
      <w:pPr>
        <w:ind w:left="720" w:hanging="360"/>
      </w:pPr>
      <w:rPr>
        <w:rFonts w:hint="default"/>
      </w:rPr>
    </w:lvl>
    <w:lvl w:ilvl="1">
      <w:start w:val="3"/>
      <w:numFmt w:val="decimal"/>
      <w:isLgl/>
      <w:lvlText w:val="%1.%2."/>
      <w:lvlJc w:val="left"/>
      <w:pPr>
        <w:ind w:left="1110" w:hanging="504"/>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4128" w:hanging="1800"/>
      </w:pPr>
      <w:rPr>
        <w:rFonts w:hint="default"/>
      </w:rPr>
    </w:lvl>
  </w:abstractNum>
  <w:abstractNum w:abstractNumId="21">
    <w:nsid w:val="42D41053"/>
    <w:multiLevelType w:val="multilevel"/>
    <w:tmpl w:val="98E40208"/>
    <w:lvl w:ilvl="0">
      <w:start w:val="1"/>
      <w:numFmt w:val="decimal"/>
      <w:lvlText w:val="%1."/>
      <w:lvlJc w:val="left"/>
      <w:pPr>
        <w:ind w:left="384" w:hanging="384"/>
      </w:pPr>
      <w:rPr>
        <w:rFonts w:ascii="Liberation Serif" w:hAnsi="Liberation Serif" w:cs="Liberation Serif" w:hint="default"/>
        <w:color w:val="FF0000"/>
        <w:sz w:val="25"/>
      </w:rPr>
    </w:lvl>
    <w:lvl w:ilvl="1">
      <w:start w:val="1"/>
      <w:numFmt w:val="decimal"/>
      <w:lvlText w:val="%1.%2."/>
      <w:lvlJc w:val="left"/>
      <w:pPr>
        <w:ind w:left="1011" w:hanging="384"/>
      </w:pPr>
      <w:rPr>
        <w:rFonts w:ascii="Liberation Serif" w:hAnsi="Liberation Serif" w:cs="Liberation Serif" w:hint="default"/>
        <w:color w:val="000000" w:themeColor="text1"/>
        <w:sz w:val="20"/>
        <w:szCs w:val="20"/>
      </w:rPr>
    </w:lvl>
    <w:lvl w:ilvl="2">
      <w:start w:val="1"/>
      <w:numFmt w:val="decimal"/>
      <w:lvlText w:val="%1.%2.%3."/>
      <w:lvlJc w:val="left"/>
      <w:pPr>
        <w:ind w:left="1974" w:hanging="720"/>
      </w:pPr>
      <w:rPr>
        <w:rFonts w:ascii="Liberation Serif" w:hAnsi="Liberation Serif" w:cs="Liberation Serif" w:hint="default"/>
        <w:color w:val="FF0000"/>
        <w:sz w:val="25"/>
      </w:rPr>
    </w:lvl>
    <w:lvl w:ilvl="3">
      <w:start w:val="1"/>
      <w:numFmt w:val="decimal"/>
      <w:lvlText w:val="%1.%2.%3.%4."/>
      <w:lvlJc w:val="left"/>
      <w:pPr>
        <w:ind w:left="2601" w:hanging="720"/>
      </w:pPr>
      <w:rPr>
        <w:rFonts w:ascii="Liberation Serif" w:hAnsi="Liberation Serif" w:cs="Liberation Serif" w:hint="default"/>
        <w:color w:val="FF0000"/>
        <w:sz w:val="25"/>
      </w:rPr>
    </w:lvl>
    <w:lvl w:ilvl="4">
      <w:start w:val="1"/>
      <w:numFmt w:val="decimal"/>
      <w:lvlText w:val="%1.%2.%3.%4.%5."/>
      <w:lvlJc w:val="left"/>
      <w:pPr>
        <w:ind w:left="3588" w:hanging="1080"/>
      </w:pPr>
      <w:rPr>
        <w:rFonts w:ascii="Liberation Serif" w:hAnsi="Liberation Serif" w:cs="Liberation Serif" w:hint="default"/>
        <w:color w:val="FF0000"/>
        <w:sz w:val="25"/>
      </w:rPr>
    </w:lvl>
    <w:lvl w:ilvl="5">
      <w:start w:val="1"/>
      <w:numFmt w:val="decimal"/>
      <w:lvlText w:val="%1.%2.%3.%4.%5.%6."/>
      <w:lvlJc w:val="left"/>
      <w:pPr>
        <w:ind w:left="4215" w:hanging="1080"/>
      </w:pPr>
      <w:rPr>
        <w:rFonts w:ascii="Liberation Serif" w:hAnsi="Liberation Serif" w:cs="Liberation Serif" w:hint="default"/>
        <w:color w:val="FF0000"/>
        <w:sz w:val="25"/>
      </w:rPr>
    </w:lvl>
    <w:lvl w:ilvl="6">
      <w:start w:val="1"/>
      <w:numFmt w:val="decimal"/>
      <w:lvlText w:val="%1.%2.%3.%4.%5.%6.%7."/>
      <w:lvlJc w:val="left"/>
      <w:pPr>
        <w:ind w:left="5202" w:hanging="1440"/>
      </w:pPr>
      <w:rPr>
        <w:rFonts w:ascii="Liberation Serif" w:hAnsi="Liberation Serif" w:cs="Liberation Serif" w:hint="default"/>
        <w:color w:val="FF0000"/>
        <w:sz w:val="25"/>
      </w:rPr>
    </w:lvl>
    <w:lvl w:ilvl="7">
      <w:start w:val="1"/>
      <w:numFmt w:val="decimal"/>
      <w:lvlText w:val="%1.%2.%3.%4.%5.%6.%7.%8."/>
      <w:lvlJc w:val="left"/>
      <w:pPr>
        <w:ind w:left="5829" w:hanging="1440"/>
      </w:pPr>
      <w:rPr>
        <w:rFonts w:ascii="Liberation Serif" w:hAnsi="Liberation Serif" w:cs="Liberation Serif" w:hint="default"/>
        <w:color w:val="FF0000"/>
        <w:sz w:val="25"/>
      </w:rPr>
    </w:lvl>
    <w:lvl w:ilvl="8">
      <w:start w:val="1"/>
      <w:numFmt w:val="decimal"/>
      <w:lvlText w:val="%1.%2.%3.%4.%5.%6.%7.%8.%9."/>
      <w:lvlJc w:val="left"/>
      <w:pPr>
        <w:ind w:left="6816" w:hanging="1800"/>
      </w:pPr>
      <w:rPr>
        <w:rFonts w:ascii="Liberation Serif" w:hAnsi="Liberation Serif" w:cs="Liberation Serif" w:hint="default"/>
        <w:color w:val="FF0000"/>
        <w:sz w:val="25"/>
      </w:rPr>
    </w:lvl>
  </w:abstractNum>
  <w:abstractNum w:abstractNumId="22">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46672F56"/>
    <w:multiLevelType w:val="multilevel"/>
    <w:tmpl w:val="666CDD52"/>
    <w:lvl w:ilvl="0">
      <w:numFmt w:val="bullet"/>
      <w:lvlText w:val=""/>
      <w:lvlJc w:val="left"/>
      <w:pPr>
        <w:ind w:left="786"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5">
    <w:nsid w:val="4A630A65"/>
    <w:multiLevelType w:val="multilevel"/>
    <w:tmpl w:val="EEDE75F2"/>
    <w:lvl w:ilvl="0">
      <w:start w:val="1"/>
      <w:numFmt w:val="decimal"/>
      <w:lvlText w:val="%1."/>
      <w:lvlJc w:val="left"/>
      <w:pPr>
        <w:ind w:left="3621" w:hanging="360"/>
      </w:pPr>
      <w:rPr>
        <w:b/>
      </w:rPr>
    </w:lvl>
    <w:lvl w:ilvl="1">
      <w:start w:val="1"/>
      <w:numFmt w:val="decimal"/>
      <w:lvlText w:val="%1.%2."/>
      <w:lvlJc w:val="left"/>
      <w:pPr>
        <w:ind w:left="7805" w:hanging="432"/>
      </w:pPr>
      <w:rPr>
        <w:i w:val="0"/>
        <w:sz w:val="24"/>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6">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1D8053D"/>
    <w:multiLevelType w:val="multilevel"/>
    <w:tmpl w:val="2662C700"/>
    <w:lvl w:ilvl="0">
      <w:start w:val="3"/>
      <w:numFmt w:val="decimal"/>
      <w:lvlText w:val="%1."/>
      <w:lvlJc w:val="left"/>
      <w:pPr>
        <w:ind w:left="360" w:hanging="360"/>
      </w:pPr>
      <w:rPr>
        <w:rFonts w:hint="default"/>
      </w:rPr>
    </w:lvl>
    <w:lvl w:ilvl="1">
      <w:start w:val="2"/>
      <w:numFmt w:val="decimal"/>
      <w:lvlText w:val="%1.%2."/>
      <w:lvlJc w:val="left"/>
      <w:pPr>
        <w:ind w:left="191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394" w:hanging="72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8870"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2346" w:hanging="1440"/>
      </w:pPr>
      <w:rPr>
        <w:rFonts w:hint="default"/>
      </w:rPr>
    </w:lvl>
    <w:lvl w:ilvl="8">
      <w:start w:val="1"/>
      <w:numFmt w:val="decimal"/>
      <w:lvlText w:val="%1.%2.%3.%4.%5.%6.%7.%8.%9."/>
      <w:lvlJc w:val="left"/>
      <w:pPr>
        <w:ind w:left="14264" w:hanging="1800"/>
      </w:pPr>
      <w:rPr>
        <w:rFonts w:hint="default"/>
      </w:rPr>
    </w:lvl>
  </w:abstractNum>
  <w:abstractNum w:abstractNumId="28">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CB2118"/>
    <w:multiLevelType w:val="multilevel"/>
    <w:tmpl w:val="AF5A9B66"/>
    <w:lvl w:ilvl="0">
      <w:start w:val="3"/>
      <w:numFmt w:val="decimal"/>
      <w:lvlText w:val="%1."/>
      <w:lvlJc w:val="left"/>
      <w:pPr>
        <w:ind w:left="504" w:hanging="504"/>
      </w:pPr>
      <w:rPr>
        <w:rFonts w:hint="default"/>
      </w:rPr>
    </w:lvl>
    <w:lvl w:ilvl="1">
      <w:start w:val="4"/>
      <w:numFmt w:val="decimal"/>
      <w:lvlText w:val="%1.%2."/>
      <w:lvlJc w:val="left"/>
      <w:pPr>
        <w:ind w:left="930" w:hanging="50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E2F00EC"/>
    <w:multiLevelType w:val="multilevel"/>
    <w:tmpl w:val="257ECD4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nsid w:val="634A5615"/>
    <w:multiLevelType w:val="multilevel"/>
    <w:tmpl w:val="783C0FC4"/>
    <w:lvl w:ilvl="0">
      <w:start w:val="3"/>
      <w:numFmt w:val="decimal"/>
      <w:lvlText w:val="%1"/>
      <w:lvlJc w:val="left"/>
      <w:pPr>
        <w:ind w:left="552" w:hanging="552"/>
      </w:pPr>
      <w:rPr>
        <w:rFonts w:hint="default"/>
      </w:rPr>
    </w:lvl>
    <w:lvl w:ilvl="1">
      <w:start w:val="4"/>
      <w:numFmt w:val="decimal"/>
      <w:lvlText w:val="%1.%2"/>
      <w:lvlJc w:val="left"/>
      <w:pPr>
        <w:ind w:left="835" w:hanging="552"/>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nsid w:val="64E61221"/>
    <w:multiLevelType w:val="hybridMultilevel"/>
    <w:tmpl w:val="74AA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561D10"/>
    <w:multiLevelType w:val="multilevel"/>
    <w:tmpl w:val="570E0F30"/>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A807B05"/>
    <w:multiLevelType w:val="multilevel"/>
    <w:tmpl w:val="92146D70"/>
    <w:lvl w:ilvl="0">
      <w:start w:val="3"/>
      <w:numFmt w:val="decimal"/>
      <w:lvlText w:val="%1."/>
      <w:lvlJc w:val="left"/>
      <w:pPr>
        <w:ind w:left="504" w:hanging="504"/>
      </w:pPr>
      <w:rPr>
        <w:rFonts w:hint="default"/>
      </w:rPr>
    </w:lvl>
    <w:lvl w:ilvl="1">
      <w:start w:val="5"/>
      <w:numFmt w:val="decimal"/>
      <w:lvlText w:val="%1.%2."/>
      <w:lvlJc w:val="left"/>
      <w:pPr>
        <w:ind w:left="858" w:hanging="504"/>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3415EAA"/>
    <w:multiLevelType w:val="multilevel"/>
    <w:tmpl w:val="33B0635A"/>
    <w:lvl w:ilvl="0">
      <w:start w:val="9"/>
      <w:numFmt w:val="decimal"/>
      <w:lvlText w:val="%1."/>
      <w:lvlJc w:val="left"/>
      <w:pPr>
        <w:ind w:left="480" w:hanging="480"/>
      </w:pPr>
      <w:rPr>
        <w:rFonts w:hint="default"/>
      </w:rPr>
    </w:lvl>
    <w:lvl w:ilvl="1">
      <w:start w:val="1"/>
      <w:numFmt w:val="decimal"/>
      <w:lvlText w:val="%1.%2."/>
      <w:lvlJc w:val="left"/>
      <w:pPr>
        <w:ind w:left="2607"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8">
    <w:nsid w:val="78563E38"/>
    <w:multiLevelType w:val="multilevel"/>
    <w:tmpl w:val="C3541AF0"/>
    <w:lvl w:ilvl="0">
      <w:start w:val="2"/>
      <w:numFmt w:val="decimal"/>
      <w:lvlText w:val="%1."/>
      <w:lvlJc w:val="left"/>
      <w:pPr>
        <w:ind w:left="720" w:hanging="360"/>
      </w:pPr>
      <w:rPr>
        <w:rFonts w:hint="default"/>
      </w:rPr>
    </w:lvl>
    <w:lvl w:ilvl="1">
      <w:start w:val="2"/>
      <w:numFmt w:val="decimal"/>
      <w:isLgl/>
      <w:lvlText w:val="%1.%2."/>
      <w:lvlJc w:val="left"/>
      <w:pPr>
        <w:ind w:left="1146" w:hanging="54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4128" w:hanging="1800"/>
      </w:pPr>
      <w:rPr>
        <w:rFonts w:hint="default"/>
      </w:rPr>
    </w:lvl>
  </w:abstractNum>
  <w:abstractNum w:abstractNumId="39">
    <w:nsid w:val="7DA0305B"/>
    <w:multiLevelType w:val="multilevel"/>
    <w:tmpl w:val="BB7643EE"/>
    <w:lvl w:ilvl="0">
      <w:start w:val="3"/>
      <w:numFmt w:val="decimal"/>
      <w:lvlText w:val="%1."/>
      <w:lvlJc w:val="left"/>
      <w:pPr>
        <w:ind w:left="612" w:hanging="612"/>
      </w:pPr>
      <w:rPr>
        <w:rFonts w:hint="default"/>
      </w:rPr>
    </w:lvl>
    <w:lvl w:ilvl="1">
      <w:start w:val="4"/>
      <w:numFmt w:val="decimal"/>
      <w:lvlText w:val="%1.%2."/>
      <w:lvlJc w:val="left"/>
      <w:pPr>
        <w:ind w:left="1255" w:hanging="612"/>
      </w:pPr>
      <w:rPr>
        <w:rFonts w:hint="default"/>
      </w:rPr>
    </w:lvl>
    <w:lvl w:ilvl="2">
      <w:start w:val="10"/>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nsid w:val="7DB84933"/>
    <w:multiLevelType w:val="hybridMultilevel"/>
    <w:tmpl w:val="B18617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36"/>
  </w:num>
  <w:num w:numId="8">
    <w:abstractNumId w:val="4"/>
  </w:num>
  <w:num w:numId="9">
    <w:abstractNumId w:val="27"/>
  </w:num>
  <w:num w:numId="10">
    <w:abstractNumId w:val="3"/>
  </w:num>
  <w:num w:numId="11">
    <w:abstractNumId w:val="33"/>
  </w:num>
  <w:num w:numId="12">
    <w:abstractNumId w:val="19"/>
  </w:num>
  <w:num w:numId="13">
    <w:abstractNumId w:val="30"/>
  </w:num>
  <w:num w:numId="14">
    <w:abstractNumId w:val="35"/>
  </w:num>
  <w:num w:numId="15">
    <w:abstractNumId w:val="28"/>
  </w:num>
  <w:num w:numId="16">
    <w:abstractNumId w:val="31"/>
  </w:num>
  <w:num w:numId="17">
    <w:abstractNumId w:val="39"/>
  </w:num>
  <w:num w:numId="18">
    <w:abstractNumId w:val="23"/>
  </w:num>
  <w:num w:numId="19">
    <w:abstractNumId w:val="10"/>
  </w:num>
  <w:num w:numId="20">
    <w:abstractNumId w:val="25"/>
  </w:num>
  <w:num w:numId="21">
    <w:abstractNumId w:val="8"/>
  </w:num>
  <w:num w:numId="22">
    <w:abstractNumId w:val="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8"/>
  </w:num>
  <w:num w:numId="33">
    <w:abstractNumId w:val="20"/>
  </w:num>
  <w:num w:numId="34">
    <w:abstractNumId w:val="29"/>
  </w:num>
  <w:num w:numId="35">
    <w:abstractNumId w:val="40"/>
  </w:num>
  <w:num w:numId="36">
    <w:abstractNumId w:val="22"/>
  </w:num>
  <w:num w:numId="37">
    <w:abstractNumId w:val="13"/>
  </w:num>
  <w:num w:numId="38">
    <w:abstractNumId w:val="5"/>
  </w:num>
  <w:num w:numId="39">
    <w:abstractNumId w:val="3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13F8C"/>
    <w:rsid w:val="000169CE"/>
    <w:rsid w:val="00044722"/>
    <w:rsid w:val="000673EB"/>
    <w:rsid w:val="000701A7"/>
    <w:rsid w:val="00075F4D"/>
    <w:rsid w:val="00084F49"/>
    <w:rsid w:val="0008569B"/>
    <w:rsid w:val="000A29A9"/>
    <w:rsid w:val="000E5532"/>
    <w:rsid w:val="000E60C2"/>
    <w:rsid w:val="00121CA5"/>
    <w:rsid w:val="00126C2B"/>
    <w:rsid w:val="00134883"/>
    <w:rsid w:val="001360B4"/>
    <w:rsid w:val="00136153"/>
    <w:rsid w:val="00142749"/>
    <w:rsid w:val="00151857"/>
    <w:rsid w:val="001625B7"/>
    <w:rsid w:val="001655F2"/>
    <w:rsid w:val="0017048C"/>
    <w:rsid w:val="001840C4"/>
    <w:rsid w:val="001930CD"/>
    <w:rsid w:val="00194A21"/>
    <w:rsid w:val="0019786C"/>
    <w:rsid w:val="001A4AC1"/>
    <w:rsid w:val="001A4B40"/>
    <w:rsid w:val="001A7425"/>
    <w:rsid w:val="001C6865"/>
    <w:rsid w:val="001D230B"/>
    <w:rsid w:val="001D3F8A"/>
    <w:rsid w:val="001D6449"/>
    <w:rsid w:val="001E607D"/>
    <w:rsid w:val="001F0BBA"/>
    <w:rsid w:val="001F35DF"/>
    <w:rsid w:val="001F3E24"/>
    <w:rsid w:val="00201BBC"/>
    <w:rsid w:val="002070E6"/>
    <w:rsid w:val="00232FDF"/>
    <w:rsid w:val="00250067"/>
    <w:rsid w:val="00254339"/>
    <w:rsid w:val="00255F8A"/>
    <w:rsid w:val="00257027"/>
    <w:rsid w:val="00277F27"/>
    <w:rsid w:val="002815C5"/>
    <w:rsid w:val="00281F4A"/>
    <w:rsid w:val="002A2BCD"/>
    <w:rsid w:val="002A2D48"/>
    <w:rsid w:val="002A4767"/>
    <w:rsid w:val="002A489F"/>
    <w:rsid w:val="002B7882"/>
    <w:rsid w:val="002D358B"/>
    <w:rsid w:val="0032086C"/>
    <w:rsid w:val="003323A2"/>
    <w:rsid w:val="00336F73"/>
    <w:rsid w:val="00337411"/>
    <w:rsid w:val="00351921"/>
    <w:rsid w:val="00357BF3"/>
    <w:rsid w:val="003629C9"/>
    <w:rsid w:val="003660ED"/>
    <w:rsid w:val="00375CB5"/>
    <w:rsid w:val="003903D0"/>
    <w:rsid w:val="00393C20"/>
    <w:rsid w:val="003A65E5"/>
    <w:rsid w:val="003A7862"/>
    <w:rsid w:val="003B5BF6"/>
    <w:rsid w:val="003C10A7"/>
    <w:rsid w:val="003C5445"/>
    <w:rsid w:val="003D738E"/>
    <w:rsid w:val="003E0807"/>
    <w:rsid w:val="003F5001"/>
    <w:rsid w:val="00402EA6"/>
    <w:rsid w:val="00413A39"/>
    <w:rsid w:val="0043068A"/>
    <w:rsid w:val="00433CE7"/>
    <w:rsid w:val="00447A76"/>
    <w:rsid w:val="00452125"/>
    <w:rsid w:val="00465C95"/>
    <w:rsid w:val="00485EEB"/>
    <w:rsid w:val="00487CFE"/>
    <w:rsid w:val="004901A4"/>
    <w:rsid w:val="004A5F76"/>
    <w:rsid w:val="004B1273"/>
    <w:rsid w:val="004B3E1B"/>
    <w:rsid w:val="004B5566"/>
    <w:rsid w:val="004D01FA"/>
    <w:rsid w:val="004D38B6"/>
    <w:rsid w:val="004D3AC7"/>
    <w:rsid w:val="00505187"/>
    <w:rsid w:val="00520407"/>
    <w:rsid w:val="00536C84"/>
    <w:rsid w:val="00544459"/>
    <w:rsid w:val="00561800"/>
    <w:rsid w:val="00581AB4"/>
    <w:rsid w:val="005A25D1"/>
    <w:rsid w:val="005A5107"/>
    <w:rsid w:val="005A5277"/>
    <w:rsid w:val="005A673E"/>
    <w:rsid w:val="005D5590"/>
    <w:rsid w:val="005E2E6D"/>
    <w:rsid w:val="005F119B"/>
    <w:rsid w:val="006113D6"/>
    <w:rsid w:val="00617DBD"/>
    <w:rsid w:val="00622798"/>
    <w:rsid w:val="006309F3"/>
    <w:rsid w:val="00663DA6"/>
    <w:rsid w:val="00670830"/>
    <w:rsid w:val="006744E9"/>
    <w:rsid w:val="00682EEF"/>
    <w:rsid w:val="0068303D"/>
    <w:rsid w:val="006A46D6"/>
    <w:rsid w:val="006B3385"/>
    <w:rsid w:val="006B5ED3"/>
    <w:rsid w:val="006B6C3F"/>
    <w:rsid w:val="006B76B7"/>
    <w:rsid w:val="006E2CB6"/>
    <w:rsid w:val="006F5367"/>
    <w:rsid w:val="00731181"/>
    <w:rsid w:val="0073289D"/>
    <w:rsid w:val="00737071"/>
    <w:rsid w:val="00740411"/>
    <w:rsid w:val="00741B14"/>
    <w:rsid w:val="00753366"/>
    <w:rsid w:val="00753507"/>
    <w:rsid w:val="007536D2"/>
    <w:rsid w:val="00753B05"/>
    <w:rsid w:val="00761E3A"/>
    <w:rsid w:val="00764839"/>
    <w:rsid w:val="007718B3"/>
    <w:rsid w:val="007C49A0"/>
    <w:rsid w:val="007C5A1D"/>
    <w:rsid w:val="007D059E"/>
    <w:rsid w:val="007E5E27"/>
    <w:rsid w:val="007F0548"/>
    <w:rsid w:val="00805650"/>
    <w:rsid w:val="008103E3"/>
    <w:rsid w:val="00811FB3"/>
    <w:rsid w:val="00821349"/>
    <w:rsid w:val="00827897"/>
    <w:rsid w:val="0083529B"/>
    <w:rsid w:val="00857388"/>
    <w:rsid w:val="00861F32"/>
    <w:rsid w:val="00864FCA"/>
    <w:rsid w:val="008931E8"/>
    <w:rsid w:val="008A56BE"/>
    <w:rsid w:val="008B6C8B"/>
    <w:rsid w:val="008C215A"/>
    <w:rsid w:val="008C504E"/>
    <w:rsid w:val="008D621A"/>
    <w:rsid w:val="008E55FF"/>
    <w:rsid w:val="00900486"/>
    <w:rsid w:val="00903BF8"/>
    <w:rsid w:val="00922902"/>
    <w:rsid w:val="00925F8B"/>
    <w:rsid w:val="00930873"/>
    <w:rsid w:val="00930D06"/>
    <w:rsid w:val="009313AF"/>
    <w:rsid w:val="00945749"/>
    <w:rsid w:val="00946AF3"/>
    <w:rsid w:val="0096298B"/>
    <w:rsid w:val="00964BF3"/>
    <w:rsid w:val="0097139A"/>
    <w:rsid w:val="00971AF5"/>
    <w:rsid w:val="00973001"/>
    <w:rsid w:val="0098284C"/>
    <w:rsid w:val="00987795"/>
    <w:rsid w:val="00995EFA"/>
    <w:rsid w:val="009B1364"/>
    <w:rsid w:val="009B2286"/>
    <w:rsid w:val="009B584E"/>
    <w:rsid w:val="009C048A"/>
    <w:rsid w:val="009D6EDC"/>
    <w:rsid w:val="009E637D"/>
    <w:rsid w:val="009F723B"/>
    <w:rsid w:val="00A05323"/>
    <w:rsid w:val="00A066BC"/>
    <w:rsid w:val="00A0745F"/>
    <w:rsid w:val="00A11DCC"/>
    <w:rsid w:val="00A125A9"/>
    <w:rsid w:val="00A2262C"/>
    <w:rsid w:val="00A40CEF"/>
    <w:rsid w:val="00A42DDE"/>
    <w:rsid w:val="00A53D04"/>
    <w:rsid w:val="00A61CA8"/>
    <w:rsid w:val="00A62E80"/>
    <w:rsid w:val="00A70640"/>
    <w:rsid w:val="00A8092A"/>
    <w:rsid w:val="00A9512E"/>
    <w:rsid w:val="00AA3CEC"/>
    <w:rsid w:val="00AE2353"/>
    <w:rsid w:val="00AE78EB"/>
    <w:rsid w:val="00B10ABB"/>
    <w:rsid w:val="00B22514"/>
    <w:rsid w:val="00B40750"/>
    <w:rsid w:val="00B637B6"/>
    <w:rsid w:val="00B716C1"/>
    <w:rsid w:val="00B74BEA"/>
    <w:rsid w:val="00B77246"/>
    <w:rsid w:val="00B778CC"/>
    <w:rsid w:val="00B9157B"/>
    <w:rsid w:val="00B954E3"/>
    <w:rsid w:val="00BA0696"/>
    <w:rsid w:val="00BA10A0"/>
    <w:rsid w:val="00BB0543"/>
    <w:rsid w:val="00BC3115"/>
    <w:rsid w:val="00BD7CAA"/>
    <w:rsid w:val="00BF4FCD"/>
    <w:rsid w:val="00BF6313"/>
    <w:rsid w:val="00C21215"/>
    <w:rsid w:val="00C21FA9"/>
    <w:rsid w:val="00C35FCF"/>
    <w:rsid w:val="00C458AF"/>
    <w:rsid w:val="00C45D3F"/>
    <w:rsid w:val="00C55381"/>
    <w:rsid w:val="00C64BA3"/>
    <w:rsid w:val="00C73469"/>
    <w:rsid w:val="00C75695"/>
    <w:rsid w:val="00C85D3D"/>
    <w:rsid w:val="00C90DF7"/>
    <w:rsid w:val="00CB6AB5"/>
    <w:rsid w:val="00CD58DB"/>
    <w:rsid w:val="00CE4ED2"/>
    <w:rsid w:val="00CF0A83"/>
    <w:rsid w:val="00D00F73"/>
    <w:rsid w:val="00D06BDA"/>
    <w:rsid w:val="00D42E61"/>
    <w:rsid w:val="00D54CB1"/>
    <w:rsid w:val="00D66CAB"/>
    <w:rsid w:val="00D71CAF"/>
    <w:rsid w:val="00D90756"/>
    <w:rsid w:val="00D92FEF"/>
    <w:rsid w:val="00DB0407"/>
    <w:rsid w:val="00DC6C59"/>
    <w:rsid w:val="00DE1777"/>
    <w:rsid w:val="00DE389A"/>
    <w:rsid w:val="00DF39D9"/>
    <w:rsid w:val="00DF7A02"/>
    <w:rsid w:val="00E017EC"/>
    <w:rsid w:val="00E03C4F"/>
    <w:rsid w:val="00E10A91"/>
    <w:rsid w:val="00E14D97"/>
    <w:rsid w:val="00E20113"/>
    <w:rsid w:val="00E24228"/>
    <w:rsid w:val="00E249FC"/>
    <w:rsid w:val="00E500D6"/>
    <w:rsid w:val="00E5305E"/>
    <w:rsid w:val="00E633DB"/>
    <w:rsid w:val="00E87C65"/>
    <w:rsid w:val="00E9676A"/>
    <w:rsid w:val="00EA3450"/>
    <w:rsid w:val="00EA3D56"/>
    <w:rsid w:val="00EB5B67"/>
    <w:rsid w:val="00EB7C3E"/>
    <w:rsid w:val="00ED150C"/>
    <w:rsid w:val="00EE3AED"/>
    <w:rsid w:val="00F11BF1"/>
    <w:rsid w:val="00F33F3B"/>
    <w:rsid w:val="00F809D2"/>
    <w:rsid w:val="00F840C0"/>
    <w:rsid w:val="00F87108"/>
    <w:rsid w:val="00F97904"/>
    <w:rsid w:val="00FA5C34"/>
    <w:rsid w:val="00FB3DBC"/>
    <w:rsid w:val="00FB6C46"/>
    <w:rsid w:val="00FC1873"/>
    <w:rsid w:val="00FD1111"/>
    <w:rsid w:val="00FE224E"/>
    <w:rsid w:val="00FE3ABD"/>
    <w:rsid w:val="00FF2C88"/>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paragraph" w:styleId="1">
    <w:name w:val="heading 1"/>
    <w:basedOn w:val="a"/>
    <w:link w:val="10"/>
    <w:uiPriority w:val="9"/>
    <w:qFormat/>
    <w:rsid w:val="00C90DF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uiPriority w:val="99"/>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uiPriority w:val="99"/>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character" w:customStyle="1" w:styleId="10">
    <w:name w:val="Заголовок 1 Знак"/>
    <w:basedOn w:val="a0"/>
    <w:link w:val="1"/>
    <w:uiPriority w:val="9"/>
    <w:rsid w:val="00C90DF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paragraph" w:styleId="1">
    <w:name w:val="heading 1"/>
    <w:basedOn w:val="a"/>
    <w:link w:val="10"/>
    <w:uiPriority w:val="9"/>
    <w:qFormat/>
    <w:rsid w:val="00C90DF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uiPriority w:val="99"/>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uiPriority w:val="99"/>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character" w:customStyle="1" w:styleId="10">
    <w:name w:val="Заголовок 1 Знак"/>
    <w:basedOn w:val="a0"/>
    <w:link w:val="1"/>
    <w:uiPriority w:val="9"/>
    <w:rsid w:val="00C90DF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70">
      <w:bodyDiv w:val="1"/>
      <w:marLeft w:val="0"/>
      <w:marRight w:val="0"/>
      <w:marTop w:val="0"/>
      <w:marBottom w:val="0"/>
      <w:divBdr>
        <w:top w:val="none" w:sz="0" w:space="0" w:color="auto"/>
        <w:left w:val="none" w:sz="0" w:space="0" w:color="auto"/>
        <w:bottom w:val="none" w:sz="0" w:space="0" w:color="auto"/>
        <w:right w:val="none" w:sz="0" w:space="0" w:color="auto"/>
      </w:divBdr>
    </w:div>
    <w:div w:id="20278412">
      <w:bodyDiv w:val="1"/>
      <w:marLeft w:val="0"/>
      <w:marRight w:val="0"/>
      <w:marTop w:val="0"/>
      <w:marBottom w:val="0"/>
      <w:divBdr>
        <w:top w:val="none" w:sz="0" w:space="0" w:color="auto"/>
        <w:left w:val="none" w:sz="0" w:space="0" w:color="auto"/>
        <w:bottom w:val="none" w:sz="0" w:space="0" w:color="auto"/>
        <w:right w:val="none" w:sz="0" w:space="0" w:color="auto"/>
      </w:divBdr>
    </w:div>
    <w:div w:id="667752549">
      <w:bodyDiv w:val="1"/>
      <w:marLeft w:val="0"/>
      <w:marRight w:val="0"/>
      <w:marTop w:val="0"/>
      <w:marBottom w:val="0"/>
      <w:divBdr>
        <w:top w:val="none" w:sz="0" w:space="0" w:color="auto"/>
        <w:left w:val="none" w:sz="0" w:space="0" w:color="auto"/>
        <w:bottom w:val="none" w:sz="0" w:space="0" w:color="auto"/>
        <w:right w:val="none" w:sz="0" w:space="0" w:color="auto"/>
      </w:divBdr>
    </w:div>
    <w:div w:id="792754065">
      <w:bodyDiv w:val="1"/>
      <w:marLeft w:val="0"/>
      <w:marRight w:val="0"/>
      <w:marTop w:val="0"/>
      <w:marBottom w:val="0"/>
      <w:divBdr>
        <w:top w:val="none" w:sz="0" w:space="0" w:color="auto"/>
        <w:left w:val="none" w:sz="0" w:space="0" w:color="auto"/>
        <w:bottom w:val="none" w:sz="0" w:space="0" w:color="auto"/>
        <w:right w:val="none" w:sz="0" w:space="0" w:color="auto"/>
      </w:divBdr>
    </w:div>
    <w:div w:id="1367676956">
      <w:bodyDiv w:val="1"/>
      <w:marLeft w:val="0"/>
      <w:marRight w:val="0"/>
      <w:marTop w:val="0"/>
      <w:marBottom w:val="0"/>
      <w:divBdr>
        <w:top w:val="none" w:sz="0" w:space="0" w:color="auto"/>
        <w:left w:val="none" w:sz="0" w:space="0" w:color="auto"/>
        <w:bottom w:val="none" w:sz="0" w:space="0" w:color="auto"/>
        <w:right w:val="none" w:sz="0" w:space="0" w:color="auto"/>
      </w:divBdr>
    </w:div>
    <w:div w:id="16554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F77B-9F10-4FBF-BF83-8ABEBC11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5731</Words>
  <Characters>32669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dcterms:created xsi:type="dcterms:W3CDTF">2025-01-09T04:06:00Z</dcterms:created>
  <dcterms:modified xsi:type="dcterms:W3CDTF">2025-07-14T09:48:00Z</dcterms:modified>
</cp:coreProperties>
</file>