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19" w:rsidRPr="004603FF" w:rsidRDefault="00DA2D19" w:rsidP="00DA2D19">
      <w:pPr>
        <w:keepNext/>
        <w:keepLines/>
        <w:suppressLineNumbers/>
        <w:ind w:left="4678" w:firstLine="680"/>
        <w:rPr>
          <w:kern w:val="1"/>
          <w:sz w:val="20"/>
          <w:szCs w:val="20"/>
        </w:rPr>
      </w:pPr>
      <w:r w:rsidRPr="004603FF">
        <w:rPr>
          <w:b/>
          <w:kern w:val="1"/>
          <w:sz w:val="20"/>
          <w:szCs w:val="20"/>
        </w:rPr>
        <w:t>УТВЕРЖДАЮ</w:t>
      </w:r>
      <w:r w:rsidRPr="004603FF">
        <w:rPr>
          <w:kern w:val="1"/>
          <w:sz w:val="20"/>
          <w:szCs w:val="20"/>
        </w:rPr>
        <w:t>:</w:t>
      </w:r>
    </w:p>
    <w:p w:rsidR="00DA2D19" w:rsidRPr="004603FF" w:rsidRDefault="000C3F51" w:rsidP="00DA2D19">
      <w:pPr>
        <w:keepNext/>
        <w:keepLines/>
        <w:suppressLineNumbers/>
        <w:ind w:left="4678" w:firstLine="680"/>
        <w:rPr>
          <w:kern w:val="1"/>
          <w:sz w:val="20"/>
          <w:szCs w:val="20"/>
        </w:rPr>
      </w:pPr>
      <w:r w:rsidRPr="004603FF">
        <w:rPr>
          <w:kern w:val="1"/>
          <w:sz w:val="20"/>
          <w:szCs w:val="20"/>
        </w:rPr>
        <w:t>р</w:t>
      </w:r>
      <w:r w:rsidR="00580F1D" w:rsidRPr="004603FF">
        <w:rPr>
          <w:kern w:val="1"/>
          <w:sz w:val="20"/>
          <w:szCs w:val="20"/>
        </w:rPr>
        <w:t>уководител</w:t>
      </w:r>
      <w:r w:rsidR="003075E8">
        <w:rPr>
          <w:kern w:val="1"/>
          <w:sz w:val="20"/>
          <w:szCs w:val="20"/>
        </w:rPr>
        <w:t>ь</w:t>
      </w:r>
      <w:r w:rsidR="00114FB5" w:rsidRPr="004603FF">
        <w:rPr>
          <w:kern w:val="1"/>
          <w:sz w:val="20"/>
          <w:szCs w:val="20"/>
        </w:rPr>
        <w:t xml:space="preserve"> </w:t>
      </w:r>
      <w:r w:rsidR="00580F1D" w:rsidRPr="004603FF">
        <w:rPr>
          <w:kern w:val="1"/>
          <w:sz w:val="20"/>
          <w:szCs w:val="20"/>
        </w:rPr>
        <w:t>контрактной службы</w:t>
      </w:r>
    </w:p>
    <w:p w:rsidR="00DA2D19" w:rsidRPr="004603FF" w:rsidRDefault="00DA2D19" w:rsidP="00DA2D19">
      <w:pPr>
        <w:keepNext/>
        <w:keepLines/>
        <w:suppressLineNumbers/>
        <w:ind w:left="4678" w:firstLine="680"/>
        <w:rPr>
          <w:kern w:val="1"/>
          <w:sz w:val="20"/>
          <w:szCs w:val="20"/>
        </w:rPr>
      </w:pPr>
      <w:proofErr w:type="spellStart"/>
      <w:r w:rsidRPr="004603FF">
        <w:rPr>
          <w:kern w:val="1"/>
          <w:sz w:val="20"/>
          <w:szCs w:val="20"/>
        </w:rPr>
        <w:t>ГАУЗ</w:t>
      </w:r>
      <w:proofErr w:type="spellEnd"/>
      <w:r w:rsidRPr="004603FF">
        <w:rPr>
          <w:kern w:val="1"/>
          <w:sz w:val="20"/>
          <w:szCs w:val="20"/>
        </w:rPr>
        <w:t xml:space="preserve"> СО «ГБ г. Первоуральск»</w:t>
      </w:r>
    </w:p>
    <w:p w:rsidR="00DA2D19" w:rsidRPr="004603FF" w:rsidRDefault="00DA2D19" w:rsidP="00DA2D19">
      <w:pPr>
        <w:keepNext/>
        <w:keepLines/>
        <w:suppressLineNumbers/>
        <w:ind w:left="4678" w:firstLine="680"/>
        <w:rPr>
          <w:kern w:val="1"/>
          <w:sz w:val="20"/>
          <w:szCs w:val="20"/>
        </w:rPr>
      </w:pPr>
    </w:p>
    <w:p w:rsidR="00DA2D19" w:rsidRPr="004603FF" w:rsidRDefault="00DA2D19" w:rsidP="00DA2D19">
      <w:pPr>
        <w:keepNext/>
        <w:keepLines/>
        <w:suppressLineNumbers/>
        <w:ind w:left="4678" w:firstLine="680"/>
        <w:rPr>
          <w:kern w:val="1"/>
          <w:sz w:val="20"/>
          <w:szCs w:val="20"/>
        </w:rPr>
      </w:pPr>
      <w:r w:rsidRPr="004603FF">
        <w:rPr>
          <w:kern w:val="1"/>
          <w:sz w:val="20"/>
          <w:szCs w:val="20"/>
        </w:rPr>
        <w:t>_______________/</w:t>
      </w:r>
      <w:proofErr w:type="spellStart"/>
      <w:r w:rsidR="003075E8">
        <w:rPr>
          <w:kern w:val="1"/>
          <w:sz w:val="20"/>
          <w:szCs w:val="20"/>
        </w:rPr>
        <w:t>А.В</w:t>
      </w:r>
      <w:proofErr w:type="spellEnd"/>
      <w:r w:rsidR="003075E8">
        <w:rPr>
          <w:kern w:val="1"/>
          <w:sz w:val="20"/>
          <w:szCs w:val="20"/>
        </w:rPr>
        <w:t xml:space="preserve">. </w:t>
      </w:r>
      <w:proofErr w:type="spellStart"/>
      <w:r w:rsidR="003075E8">
        <w:rPr>
          <w:kern w:val="1"/>
          <w:sz w:val="20"/>
          <w:szCs w:val="20"/>
        </w:rPr>
        <w:t>Гринчук</w:t>
      </w:r>
      <w:proofErr w:type="spellEnd"/>
      <w:r w:rsidRPr="004603FF">
        <w:rPr>
          <w:kern w:val="1"/>
          <w:sz w:val="20"/>
          <w:szCs w:val="20"/>
        </w:rPr>
        <w:t>/</w:t>
      </w:r>
    </w:p>
    <w:p w:rsidR="00DA2D19" w:rsidRPr="004603FF" w:rsidRDefault="00DA2D19" w:rsidP="00DA2D19">
      <w:pPr>
        <w:keepNext/>
        <w:keepLines/>
        <w:suppressLineNumbers/>
        <w:ind w:left="4678" w:firstLine="680"/>
        <w:rPr>
          <w:kern w:val="1"/>
          <w:sz w:val="20"/>
          <w:szCs w:val="20"/>
        </w:rPr>
      </w:pPr>
      <w:r w:rsidRPr="009B0BBC">
        <w:rPr>
          <w:kern w:val="1"/>
          <w:sz w:val="20"/>
          <w:szCs w:val="20"/>
        </w:rPr>
        <w:t>«</w:t>
      </w:r>
      <w:r w:rsidR="003075E8">
        <w:rPr>
          <w:kern w:val="1"/>
          <w:sz w:val="20"/>
          <w:szCs w:val="20"/>
        </w:rPr>
        <w:t>17</w:t>
      </w:r>
      <w:r w:rsidRPr="009B0BBC">
        <w:rPr>
          <w:kern w:val="1"/>
          <w:sz w:val="20"/>
          <w:szCs w:val="20"/>
        </w:rPr>
        <w:t>»</w:t>
      </w:r>
      <w:r w:rsidR="00C73F2C">
        <w:rPr>
          <w:kern w:val="1"/>
          <w:sz w:val="20"/>
          <w:szCs w:val="20"/>
        </w:rPr>
        <w:t xml:space="preserve"> </w:t>
      </w:r>
      <w:r w:rsidR="00D1540E">
        <w:rPr>
          <w:kern w:val="1"/>
          <w:sz w:val="20"/>
          <w:szCs w:val="20"/>
        </w:rPr>
        <w:t>ию</w:t>
      </w:r>
      <w:r w:rsidR="003075E8">
        <w:rPr>
          <w:kern w:val="1"/>
          <w:sz w:val="20"/>
          <w:szCs w:val="20"/>
        </w:rPr>
        <w:t>л</w:t>
      </w:r>
      <w:r w:rsidR="00D1540E">
        <w:rPr>
          <w:kern w:val="1"/>
          <w:sz w:val="20"/>
          <w:szCs w:val="20"/>
        </w:rPr>
        <w:t>я</w:t>
      </w:r>
      <w:r w:rsidR="00FC2FF4">
        <w:rPr>
          <w:kern w:val="1"/>
          <w:sz w:val="20"/>
          <w:szCs w:val="20"/>
        </w:rPr>
        <w:t xml:space="preserve"> </w:t>
      </w:r>
      <w:r w:rsidR="009B0BBC" w:rsidRPr="009B0BBC">
        <w:rPr>
          <w:kern w:val="1"/>
          <w:sz w:val="20"/>
          <w:szCs w:val="20"/>
        </w:rPr>
        <w:t>2</w:t>
      </w:r>
      <w:r w:rsidR="00E9011F" w:rsidRPr="009B0BBC">
        <w:rPr>
          <w:kern w:val="1"/>
          <w:sz w:val="20"/>
          <w:szCs w:val="20"/>
        </w:rPr>
        <w:t>02</w:t>
      </w:r>
      <w:r w:rsidR="00F21E85">
        <w:rPr>
          <w:kern w:val="1"/>
          <w:sz w:val="20"/>
          <w:szCs w:val="20"/>
        </w:rPr>
        <w:t>5</w:t>
      </w:r>
      <w:r w:rsidRPr="009B0BBC">
        <w:rPr>
          <w:kern w:val="1"/>
          <w:sz w:val="20"/>
          <w:szCs w:val="20"/>
        </w:rPr>
        <w:t xml:space="preserve">  года</w:t>
      </w:r>
    </w:p>
    <w:p w:rsidR="00DA2D19" w:rsidRPr="004603FF" w:rsidRDefault="00DA2D19" w:rsidP="00DA2D19">
      <w:pPr>
        <w:keepNext/>
        <w:keepLines/>
        <w:suppressLineNumbers/>
        <w:ind w:firstLine="680"/>
        <w:rPr>
          <w:kern w:val="1"/>
          <w:sz w:val="20"/>
          <w:szCs w:val="20"/>
        </w:rPr>
      </w:pPr>
    </w:p>
    <w:p w:rsidR="00DA2D19" w:rsidRPr="004603FF" w:rsidRDefault="00DA2D19" w:rsidP="00DA2D19">
      <w:pPr>
        <w:keepNext/>
        <w:keepLines/>
        <w:suppressLineNumbers/>
        <w:ind w:firstLine="680"/>
        <w:rPr>
          <w:kern w:val="1"/>
          <w:sz w:val="20"/>
          <w:szCs w:val="20"/>
        </w:rPr>
      </w:pPr>
    </w:p>
    <w:p w:rsidR="00DA2D19" w:rsidRPr="004603FF" w:rsidRDefault="00DA2D19" w:rsidP="00DA2D19">
      <w:pPr>
        <w:keepNext/>
        <w:keepLines/>
        <w:suppressLineNumbers/>
        <w:ind w:firstLine="680"/>
        <w:rPr>
          <w:b/>
          <w:kern w:val="1"/>
          <w:sz w:val="20"/>
          <w:szCs w:val="20"/>
        </w:rPr>
      </w:pPr>
    </w:p>
    <w:p w:rsidR="00DA2D19" w:rsidRPr="004603FF" w:rsidRDefault="00DA2D19" w:rsidP="00DA2D19">
      <w:pPr>
        <w:keepNext/>
        <w:keepLines/>
        <w:suppressLineNumbers/>
        <w:ind w:firstLine="680"/>
        <w:rPr>
          <w:b/>
          <w:kern w:val="1"/>
          <w:sz w:val="20"/>
          <w:szCs w:val="20"/>
        </w:rPr>
      </w:pPr>
    </w:p>
    <w:p w:rsidR="00DA2D19" w:rsidRPr="004603FF" w:rsidRDefault="00DA2D19" w:rsidP="00DA2D19">
      <w:pPr>
        <w:keepNext/>
        <w:keepLines/>
        <w:suppressLineNumbers/>
        <w:ind w:firstLine="680"/>
        <w:rPr>
          <w:b/>
          <w:kern w:val="1"/>
          <w:sz w:val="20"/>
          <w:szCs w:val="20"/>
        </w:rPr>
      </w:pPr>
    </w:p>
    <w:p w:rsidR="00DA2D19" w:rsidRPr="004603FF" w:rsidRDefault="00DA2D19" w:rsidP="00DA2D19">
      <w:pPr>
        <w:keepNext/>
        <w:keepLines/>
        <w:suppressLineNumbers/>
        <w:ind w:firstLine="680"/>
        <w:rPr>
          <w:b/>
          <w:kern w:val="1"/>
          <w:sz w:val="20"/>
          <w:szCs w:val="20"/>
        </w:rPr>
      </w:pPr>
    </w:p>
    <w:p w:rsidR="00DA2D19" w:rsidRPr="004603FF" w:rsidRDefault="00DA2D19" w:rsidP="00DA2D19">
      <w:pPr>
        <w:keepNext/>
        <w:keepLines/>
        <w:suppressLineNumbers/>
        <w:ind w:firstLine="680"/>
        <w:jc w:val="center"/>
        <w:rPr>
          <w:b/>
          <w:kern w:val="1"/>
          <w:sz w:val="20"/>
          <w:szCs w:val="20"/>
        </w:rPr>
      </w:pPr>
    </w:p>
    <w:p w:rsidR="00AB5E2F" w:rsidRPr="004603FF" w:rsidRDefault="00AB5E2F" w:rsidP="00DA2D19">
      <w:pPr>
        <w:keepLines/>
        <w:suppressLineNumbers/>
        <w:jc w:val="center"/>
        <w:rPr>
          <w:b/>
          <w:caps/>
          <w:kern w:val="1"/>
          <w:sz w:val="20"/>
          <w:szCs w:val="20"/>
        </w:rPr>
      </w:pPr>
    </w:p>
    <w:p w:rsidR="00AB5E2F" w:rsidRPr="004603FF" w:rsidRDefault="00AB5E2F" w:rsidP="00DA2D19">
      <w:pPr>
        <w:keepLines/>
        <w:suppressLineNumbers/>
        <w:jc w:val="center"/>
        <w:rPr>
          <w:b/>
          <w:caps/>
          <w:kern w:val="1"/>
          <w:sz w:val="20"/>
          <w:szCs w:val="20"/>
        </w:rPr>
      </w:pPr>
    </w:p>
    <w:p w:rsidR="00AB5E2F" w:rsidRPr="004603FF" w:rsidRDefault="00AB5E2F" w:rsidP="00DA2D19">
      <w:pPr>
        <w:keepLines/>
        <w:suppressLineNumbers/>
        <w:jc w:val="center"/>
        <w:rPr>
          <w:b/>
          <w:caps/>
          <w:kern w:val="1"/>
          <w:sz w:val="20"/>
          <w:szCs w:val="20"/>
        </w:rPr>
      </w:pPr>
    </w:p>
    <w:p w:rsidR="00AB5E2F" w:rsidRPr="004603FF" w:rsidRDefault="00AB5E2F" w:rsidP="00DA2D19">
      <w:pPr>
        <w:keepLines/>
        <w:suppressLineNumbers/>
        <w:jc w:val="center"/>
        <w:rPr>
          <w:b/>
          <w:caps/>
          <w:kern w:val="1"/>
          <w:sz w:val="20"/>
          <w:szCs w:val="20"/>
        </w:rPr>
      </w:pPr>
    </w:p>
    <w:p w:rsidR="00DA2D19" w:rsidRPr="004603FF" w:rsidRDefault="00DA2D19" w:rsidP="00DA2D19">
      <w:pPr>
        <w:keepLines/>
        <w:suppressLineNumbers/>
        <w:jc w:val="center"/>
        <w:rPr>
          <w:b/>
          <w:caps/>
          <w:kern w:val="1"/>
          <w:sz w:val="20"/>
          <w:szCs w:val="20"/>
        </w:rPr>
      </w:pPr>
      <w:r w:rsidRPr="004603FF">
        <w:rPr>
          <w:b/>
          <w:caps/>
          <w:kern w:val="1"/>
          <w:sz w:val="20"/>
          <w:szCs w:val="20"/>
        </w:rPr>
        <w:t>ДОКУМЕНТАЦИЯ</w:t>
      </w:r>
    </w:p>
    <w:p w:rsidR="00DA2D19" w:rsidRPr="004603FF" w:rsidRDefault="003B2FB3" w:rsidP="00DA2D19">
      <w:pPr>
        <w:keepLines/>
        <w:suppressLineNumbers/>
        <w:jc w:val="center"/>
        <w:rPr>
          <w:b/>
          <w:caps/>
          <w:kern w:val="1"/>
          <w:sz w:val="20"/>
          <w:szCs w:val="20"/>
        </w:rPr>
      </w:pPr>
      <w:r w:rsidRPr="004603FF">
        <w:rPr>
          <w:b/>
          <w:caps/>
          <w:kern w:val="1"/>
          <w:sz w:val="20"/>
          <w:szCs w:val="20"/>
        </w:rPr>
        <w:t>о проведении</w:t>
      </w:r>
      <w:r w:rsidR="00E543D1" w:rsidRPr="004603FF">
        <w:rPr>
          <w:b/>
          <w:caps/>
          <w:kern w:val="1"/>
          <w:sz w:val="20"/>
          <w:szCs w:val="20"/>
        </w:rPr>
        <w:t xml:space="preserve"> </w:t>
      </w:r>
      <w:r w:rsidR="00DA2D19" w:rsidRPr="004603FF">
        <w:rPr>
          <w:b/>
          <w:caps/>
          <w:kern w:val="1"/>
          <w:sz w:val="20"/>
          <w:szCs w:val="20"/>
        </w:rPr>
        <w:t xml:space="preserve"> </w:t>
      </w:r>
      <w:r w:rsidR="002357B0" w:rsidRPr="004603FF">
        <w:rPr>
          <w:b/>
          <w:caps/>
          <w:kern w:val="1"/>
          <w:sz w:val="20"/>
          <w:szCs w:val="20"/>
        </w:rPr>
        <w:t xml:space="preserve">ОТКРЫТОГО </w:t>
      </w:r>
      <w:r w:rsidR="00DA2D19" w:rsidRPr="004603FF">
        <w:rPr>
          <w:b/>
          <w:caps/>
          <w:kern w:val="1"/>
          <w:sz w:val="20"/>
          <w:szCs w:val="20"/>
        </w:rPr>
        <w:t>аукциона в электронной форме</w:t>
      </w:r>
    </w:p>
    <w:p w:rsidR="00AB5E2F" w:rsidRPr="004603FF" w:rsidRDefault="00AB5E2F" w:rsidP="00DA2D19">
      <w:pPr>
        <w:jc w:val="center"/>
        <w:rPr>
          <w:sz w:val="20"/>
          <w:szCs w:val="20"/>
        </w:rPr>
      </w:pPr>
    </w:p>
    <w:p w:rsidR="00265604" w:rsidRPr="004603FF" w:rsidRDefault="00265604" w:rsidP="00DA2D19">
      <w:pPr>
        <w:jc w:val="center"/>
        <w:rPr>
          <w:sz w:val="20"/>
          <w:szCs w:val="20"/>
        </w:rPr>
      </w:pPr>
    </w:p>
    <w:p w:rsidR="00DA2D19" w:rsidRPr="004603FF" w:rsidRDefault="00DA2D19" w:rsidP="00DA2D19">
      <w:pPr>
        <w:jc w:val="center"/>
        <w:rPr>
          <w:sz w:val="20"/>
          <w:szCs w:val="20"/>
        </w:rPr>
      </w:pPr>
      <w:r w:rsidRPr="004603FF">
        <w:rPr>
          <w:sz w:val="20"/>
          <w:szCs w:val="20"/>
        </w:rPr>
        <w:t>Предмет  закупки:</w:t>
      </w:r>
    </w:p>
    <w:p w:rsidR="002357B0" w:rsidRPr="004603FF" w:rsidRDefault="002357B0" w:rsidP="002357B0">
      <w:pPr>
        <w:ind w:firstLine="680"/>
        <w:rPr>
          <w:sz w:val="20"/>
          <w:szCs w:val="20"/>
        </w:rPr>
      </w:pPr>
      <w:r w:rsidRPr="004603FF">
        <w:rPr>
          <w:sz w:val="20"/>
          <w:szCs w:val="20"/>
        </w:rPr>
        <w:t xml:space="preserve"> </w:t>
      </w:r>
    </w:p>
    <w:p w:rsidR="002357B0" w:rsidRPr="004603FF" w:rsidRDefault="003075E8" w:rsidP="00C75E71">
      <w:pPr>
        <w:jc w:val="center"/>
        <w:rPr>
          <w:sz w:val="20"/>
          <w:szCs w:val="20"/>
        </w:rPr>
      </w:pPr>
      <w:r w:rsidRPr="003075E8">
        <w:rPr>
          <w:b/>
          <w:sz w:val="20"/>
          <w:szCs w:val="20"/>
        </w:rPr>
        <w:t xml:space="preserve">оказание услуг по комплексной уборке помещений г. Первоуральск ул. Металлургов </w:t>
      </w:r>
      <w:proofErr w:type="spellStart"/>
      <w:r w:rsidRPr="003075E8">
        <w:rPr>
          <w:b/>
          <w:sz w:val="20"/>
          <w:szCs w:val="20"/>
        </w:rPr>
        <w:t>3А</w:t>
      </w:r>
      <w:proofErr w:type="spellEnd"/>
      <w:r w:rsidRPr="003075E8">
        <w:rPr>
          <w:b/>
          <w:sz w:val="20"/>
          <w:szCs w:val="20"/>
        </w:rPr>
        <w:t xml:space="preserve"> (здание поликлиники)</w:t>
      </w:r>
    </w:p>
    <w:tbl>
      <w:tblPr>
        <w:tblW w:w="0" w:type="auto"/>
        <w:tblLayout w:type="fixed"/>
        <w:tblLook w:val="0000" w:firstRow="0" w:lastRow="0" w:firstColumn="0" w:lastColumn="0" w:noHBand="0" w:noVBand="0"/>
      </w:tblPr>
      <w:tblGrid>
        <w:gridCol w:w="4513"/>
        <w:gridCol w:w="5624"/>
      </w:tblGrid>
      <w:tr w:rsidR="00844B14" w:rsidRPr="004603FF" w:rsidTr="003A2228">
        <w:trPr>
          <w:trHeight w:val="1080"/>
        </w:trPr>
        <w:tc>
          <w:tcPr>
            <w:tcW w:w="4513" w:type="dxa"/>
            <w:shd w:val="clear" w:color="auto" w:fill="auto"/>
            <w:vAlign w:val="center"/>
          </w:tcPr>
          <w:p w:rsidR="00844B14" w:rsidRPr="004603FF" w:rsidRDefault="00844B14" w:rsidP="00844B14">
            <w:pPr>
              <w:keepNext/>
              <w:keepLines/>
              <w:suppressLineNumbers/>
              <w:snapToGrid w:val="0"/>
              <w:rPr>
                <w:b/>
                <w:kern w:val="1"/>
                <w:sz w:val="20"/>
                <w:szCs w:val="20"/>
              </w:rPr>
            </w:pPr>
            <w:bookmarkStart w:id="0" w:name="org_type"/>
            <w:bookmarkStart w:id="1" w:name="small_owner"/>
            <w:bookmarkEnd w:id="0"/>
            <w:bookmarkEnd w:id="1"/>
          </w:p>
          <w:p w:rsidR="008242BF" w:rsidRPr="004603FF" w:rsidRDefault="008242BF" w:rsidP="00844B14">
            <w:pPr>
              <w:keepNext/>
              <w:keepLines/>
              <w:suppressLineNumbers/>
              <w:snapToGrid w:val="0"/>
              <w:rPr>
                <w:b/>
                <w:kern w:val="1"/>
                <w:sz w:val="20"/>
                <w:szCs w:val="20"/>
              </w:rPr>
            </w:pPr>
          </w:p>
          <w:p w:rsidR="00844B14" w:rsidRPr="004603FF" w:rsidRDefault="00844B14" w:rsidP="00844B14">
            <w:pPr>
              <w:keepNext/>
              <w:keepLines/>
              <w:suppressLineNumbers/>
              <w:snapToGrid w:val="0"/>
              <w:rPr>
                <w:b/>
                <w:kern w:val="1"/>
                <w:sz w:val="20"/>
                <w:szCs w:val="20"/>
              </w:rPr>
            </w:pPr>
            <w:r w:rsidRPr="004603FF">
              <w:rPr>
                <w:b/>
                <w:kern w:val="1"/>
                <w:sz w:val="20"/>
                <w:szCs w:val="20"/>
              </w:rPr>
              <w:t xml:space="preserve">Заказчик </w:t>
            </w:r>
          </w:p>
        </w:tc>
        <w:tc>
          <w:tcPr>
            <w:tcW w:w="5624" w:type="dxa"/>
            <w:shd w:val="clear" w:color="auto" w:fill="auto"/>
            <w:vAlign w:val="center"/>
          </w:tcPr>
          <w:p w:rsidR="008242BF" w:rsidRPr="004603FF" w:rsidRDefault="008242BF" w:rsidP="00844B14">
            <w:pPr>
              <w:snapToGrid w:val="0"/>
              <w:ind w:left="1016"/>
              <w:rPr>
                <w:noProof/>
                <w:sz w:val="20"/>
                <w:szCs w:val="20"/>
                <w:u w:val="single"/>
              </w:rPr>
            </w:pPr>
            <w:bookmarkStart w:id="2" w:name="organizer"/>
            <w:bookmarkEnd w:id="2"/>
          </w:p>
          <w:p w:rsidR="001B0129" w:rsidRPr="004603FF" w:rsidRDefault="001B0129" w:rsidP="00844B14">
            <w:pPr>
              <w:snapToGrid w:val="0"/>
              <w:ind w:left="1016"/>
              <w:rPr>
                <w:noProof/>
                <w:sz w:val="20"/>
                <w:szCs w:val="20"/>
                <w:u w:val="single"/>
              </w:rPr>
            </w:pPr>
          </w:p>
          <w:p w:rsidR="00844B14" w:rsidRPr="004603FF" w:rsidRDefault="00844B14" w:rsidP="00844B14">
            <w:pPr>
              <w:snapToGrid w:val="0"/>
              <w:ind w:left="1016"/>
              <w:rPr>
                <w:b/>
                <w:bCs/>
                <w:sz w:val="20"/>
                <w:szCs w:val="20"/>
              </w:rPr>
            </w:pPr>
            <w:r w:rsidRPr="004603FF">
              <w:rPr>
                <w:noProof/>
                <w:sz w:val="20"/>
                <w:szCs w:val="20"/>
                <w:u w:val="single"/>
              </w:rPr>
              <w:t>государственное автономное</w:t>
            </w:r>
            <w:r w:rsidRPr="004603FF">
              <w:rPr>
                <w:sz w:val="20"/>
                <w:szCs w:val="20"/>
                <w:u w:val="single"/>
              </w:rPr>
              <w:t xml:space="preserve"> учреждение здравоохранения Свердловской области ''Городская больница город Первоуральск''</w:t>
            </w:r>
          </w:p>
        </w:tc>
      </w:tr>
    </w:tbl>
    <w:p w:rsidR="00DA2D19" w:rsidRPr="004603FF" w:rsidRDefault="00DA2D19" w:rsidP="00DA2D19">
      <w:pPr>
        <w:keepNext/>
        <w:keepLines/>
        <w:suppressLineNumbers/>
        <w:ind w:firstLine="680"/>
        <w:jc w:val="center"/>
        <w:rPr>
          <w:b/>
          <w:kern w:val="1"/>
          <w:sz w:val="20"/>
          <w:szCs w:val="20"/>
        </w:rPr>
      </w:pPr>
    </w:p>
    <w:p w:rsidR="00DA2D19" w:rsidRPr="004603FF" w:rsidRDefault="00DA2D19" w:rsidP="00DA2D19">
      <w:pPr>
        <w:keepNext/>
        <w:keepLines/>
        <w:suppressLineNumbers/>
        <w:ind w:firstLine="680"/>
        <w:jc w:val="center"/>
        <w:rPr>
          <w:b/>
          <w:kern w:val="1"/>
          <w:sz w:val="20"/>
          <w:szCs w:val="20"/>
        </w:rPr>
      </w:pPr>
    </w:p>
    <w:p w:rsidR="00DA2D19" w:rsidRPr="004603FF" w:rsidRDefault="00DA2D19" w:rsidP="00DA2D19">
      <w:pPr>
        <w:keepNext/>
        <w:keepLines/>
        <w:suppressLineNumbers/>
        <w:ind w:firstLine="680"/>
        <w:jc w:val="center"/>
        <w:rPr>
          <w:b/>
          <w:kern w:val="1"/>
          <w:sz w:val="20"/>
          <w:szCs w:val="20"/>
        </w:rPr>
      </w:pPr>
    </w:p>
    <w:p w:rsidR="00DA2D19" w:rsidRPr="004603FF" w:rsidRDefault="00DA2D19" w:rsidP="00DA2D19">
      <w:pPr>
        <w:keepNext/>
        <w:keepLines/>
        <w:suppressLineNumbers/>
        <w:ind w:firstLine="680"/>
        <w:jc w:val="center"/>
        <w:rPr>
          <w:b/>
          <w:kern w:val="1"/>
          <w:sz w:val="20"/>
          <w:szCs w:val="20"/>
        </w:rPr>
      </w:pPr>
    </w:p>
    <w:p w:rsidR="00DA2D19" w:rsidRPr="004603FF" w:rsidRDefault="00DA2D19" w:rsidP="00DA2D19">
      <w:pPr>
        <w:keepNext/>
        <w:keepLines/>
        <w:suppressLineNumbers/>
        <w:ind w:firstLine="680"/>
        <w:jc w:val="center"/>
        <w:rPr>
          <w:b/>
          <w:kern w:val="1"/>
          <w:sz w:val="20"/>
          <w:szCs w:val="20"/>
        </w:rPr>
      </w:pPr>
      <w:bookmarkStart w:id="3" w:name="year2"/>
      <w:bookmarkEnd w:id="3"/>
    </w:p>
    <w:p w:rsidR="00644C51" w:rsidRPr="004603FF" w:rsidRDefault="00644C51" w:rsidP="00DA2D19">
      <w:pPr>
        <w:keepLines/>
        <w:suppressLineNumbers/>
        <w:autoSpaceDE w:val="0"/>
        <w:ind w:firstLine="680"/>
        <w:jc w:val="center"/>
        <w:rPr>
          <w:b/>
          <w:noProof/>
          <w:sz w:val="20"/>
          <w:szCs w:val="20"/>
        </w:rPr>
      </w:pPr>
    </w:p>
    <w:p w:rsidR="00644C51" w:rsidRPr="004603FF" w:rsidRDefault="00644C51" w:rsidP="00DA2D19">
      <w:pPr>
        <w:keepLines/>
        <w:suppressLineNumbers/>
        <w:autoSpaceDE w:val="0"/>
        <w:ind w:firstLine="680"/>
        <w:jc w:val="center"/>
        <w:rPr>
          <w:b/>
          <w:noProof/>
          <w:sz w:val="20"/>
          <w:szCs w:val="20"/>
        </w:rPr>
      </w:pPr>
    </w:p>
    <w:p w:rsidR="00644C51" w:rsidRPr="004603FF" w:rsidRDefault="00644C51" w:rsidP="00DA2D19">
      <w:pPr>
        <w:keepLines/>
        <w:suppressLineNumbers/>
        <w:autoSpaceDE w:val="0"/>
        <w:ind w:firstLine="680"/>
        <w:jc w:val="center"/>
        <w:rPr>
          <w:b/>
          <w:noProof/>
          <w:sz w:val="20"/>
          <w:szCs w:val="20"/>
        </w:rPr>
      </w:pPr>
    </w:p>
    <w:p w:rsidR="00644C51" w:rsidRPr="004603FF" w:rsidRDefault="00644C51" w:rsidP="00DA2D19">
      <w:pPr>
        <w:keepLines/>
        <w:suppressLineNumbers/>
        <w:autoSpaceDE w:val="0"/>
        <w:ind w:firstLine="680"/>
        <w:jc w:val="center"/>
        <w:rPr>
          <w:b/>
          <w:noProof/>
          <w:sz w:val="20"/>
          <w:szCs w:val="20"/>
        </w:rPr>
      </w:pPr>
    </w:p>
    <w:p w:rsidR="00644C51" w:rsidRPr="004603FF" w:rsidRDefault="00644C51" w:rsidP="00DA2D19">
      <w:pPr>
        <w:keepLines/>
        <w:suppressLineNumbers/>
        <w:autoSpaceDE w:val="0"/>
        <w:ind w:firstLine="680"/>
        <w:jc w:val="center"/>
        <w:rPr>
          <w:b/>
          <w:noProof/>
          <w:sz w:val="20"/>
          <w:szCs w:val="20"/>
        </w:rPr>
      </w:pPr>
    </w:p>
    <w:p w:rsidR="00644C51" w:rsidRPr="004603FF" w:rsidRDefault="00644C51" w:rsidP="00DA2D19">
      <w:pPr>
        <w:keepLines/>
        <w:suppressLineNumbers/>
        <w:autoSpaceDE w:val="0"/>
        <w:ind w:firstLine="680"/>
        <w:jc w:val="center"/>
        <w:rPr>
          <w:b/>
          <w:noProof/>
          <w:sz w:val="20"/>
          <w:szCs w:val="20"/>
        </w:rPr>
      </w:pPr>
    </w:p>
    <w:p w:rsidR="00644C51" w:rsidRPr="004603FF" w:rsidRDefault="00644C51" w:rsidP="00DA2D19">
      <w:pPr>
        <w:keepLines/>
        <w:suppressLineNumbers/>
        <w:autoSpaceDE w:val="0"/>
        <w:ind w:firstLine="680"/>
        <w:jc w:val="center"/>
        <w:rPr>
          <w:b/>
          <w:noProof/>
          <w:sz w:val="20"/>
          <w:szCs w:val="20"/>
        </w:rPr>
      </w:pPr>
    </w:p>
    <w:p w:rsidR="007E2900" w:rsidRPr="004603FF" w:rsidRDefault="007E2900" w:rsidP="00DA2D19">
      <w:pPr>
        <w:keepLines/>
        <w:suppressLineNumbers/>
        <w:autoSpaceDE w:val="0"/>
        <w:ind w:firstLine="680"/>
        <w:jc w:val="center"/>
        <w:rPr>
          <w:b/>
          <w:noProof/>
          <w:sz w:val="20"/>
          <w:szCs w:val="20"/>
        </w:rPr>
      </w:pPr>
    </w:p>
    <w:p w:rsidR="007E2900" w:rsidRPr="004603FF" w:rsidRDefault="007E2900" w:rsidP="00DA2D19">
      <w:pPr>
        <w:keepLines/>
        <w:suppressLineNumbers/>
        <w:autoSpaceDE w:val="0"/>
        <w:ind w:firstLine="680"/>
        <w:jc w:val="center"/>
        <w:rPr>
          <w:b/>
          <w:noProof/>
          <w:sz w:val="20"/>
          <w:szCs w:val="20"/>
        </w:rPr>
      </w:pPr>
    </w:p>
    <w:p w:rsidR="007E2900" w:rsidRPr="004603FF" w:rsidRDefault="007E2900" w:rsidP="00DA2D19">
      <w:pPr>
        <w:keepLines/>
        <w:suppressLineNumbers/>
        <w:autoSpaceDE w:val="0"/>
        <w:ind w:firstLine="680"/>
        <w:jc w:val="center"/>
        <w:rPr>
          <w:b/>
          <w:noProof/>
          <w:sz w:val="20"/>
          <w:szCs w:val="20"/>
        </w:rPr>
      </w:pPr>
    </w:p>
    <w:p w:rsidR="007E2900" w:rsidRPr="004603FF" w:rsidRDefault="007E2900" w:rsidP="00DA2D19">
      <w:pPr>
        <w:keepLines/>
        <w:suppressLineNumbers/>
        <w:autoSpaceDE w:val="0"/>
        <w:ind w:firstLine="680"/>
        <w:jc w:val="center"/>
        <w:rPr>
          <w:b/>
          <w:noProof/>
          <w:sz w:val="20"/>
          <w:szCs w:val="20"/>
        </w:rPr>
      </w:pPr>
    </w:p>
    <w:p w:rsidR="007E2900" w:rsidRPr="004603FF" w:rsidRDefault="007E2900" w:rsidP="00DA2D19">
      <w:pPr>
        <w:keepLines/>
        <w:suppressLineNumbers/>
        <w:autoSpaceDE w:val="0"/>
        <w:ind w:firstLine="680"/>
        <w:jc w:val="center"/>
        <w:rPr>
          <w:b/>
          <w:noProof/>
          <w:sz w:val="20"/>
          <w:szCs w:val="20"/>
        </w:rPr>
      </w:pPr>
    </w:p>
    <w:p w:rsidR="000D0583" w:rsidRPr="004603FF" w:rsidRDefault="000D0583" w:rsidP="00DA2D19">
      <w:pPr>
        <w:keepLines/>
        <w:suppressLineNumbers/>
        <w:autoSpaceDE w:val="0"/>
        <w:ind w:firstLine="680"/>
        <w:jc w:val="center"/>
        <w:rPr>
          <w:b/>
          <w:noProof/>
          <w:sz w:val="20"/>
          <w:szCs w:val="20"/>
        </w:rPr>
      </w:pPr>
    </w:p>
    <w:p w:rsidR="004E57B5" w:rsidRPr="004603FF" w:rsidRDefault="004E57B5" w:rsidP="00DA2D19">
      <w:pPr>
        <w:keepLines/>
        <w:suppressLineNumbers/>
        <w:autoSpaceDE w:val="0"/>
        <w:ind w:firstLine="680"/>
        <w:jc w:val="center"/>
        <w:rPr>
          <w:b/>
          <w:noProof/>
          <w:sz w:val="20"/>
          <w:szCs w:val="20"/>
        </w:rPr>
      </w:pPr>
    </w:p>
    <w:p w:rsidR="004E57B5" w:rsidRPr="004603FF" w:rsidRDefault="004E57B5" w:rsidP="00DA2D19">
      <w:pPr>
        <w:keepLines/>
        <w:suppressLineNumbers/>
        <w:autoSpaceDE w:val="0"/>
        <w:ind w:firstLine="680"/>
        <w:jc w:val="center"/>
        <w:rPr>
          <w:b/>
          <w:noProof/>
          <w:sz w:val="20"/>
          <w:szCs w:val="20"/>
        </w:rPr>
      </w:pPr>
    </w:p>
    <w:p w:rsidR="000D0583" w:rsidRPr="004603FF" w:rsidRDefault="000D0583" w:rsidP="00DA2D19">
      <w:pPr>
        <w:keepLines/>
        <w:suppressLineNumbers/>
        <w:autoSpaceDE w:val="0"/>
        <w:ind w:firstLine="680"/>
        <w:jc w:val="center"/>
        <w:rPr>
          <w:b/>
          <w:noProof/>
          <w:sz w:val="20"/>
          <w:szCs w:val="20"/>
        </w:rPr>
      </w:pPr>
    </w:p>
    <w:p w:rsidR="000D0583" w:rsidRPr="004603FF" w:rsidRDefault="000D0583" w:rsidP="00DA2D19">
      <w:pPr>
        <w:keepLines/>
        <w:suppressLineNumbers/>
        <w:autoSpaceDE w:val="0"/>
        <w:ind w:firstLine="680"/>
        <w:jc w:val="center"/>
        <w:rPr>
          <w:b/>
          <w:noProof/>
          <w:sz w:val="20"/>
          <w:szCs w:val="20"/>
        </w:rPr>
      </w:pPr>
    </w:p>
    <w:p w:rsidR="000D0583" w:rsidRPr="004603FF" w:rsidRDefault="000D0583" w:rsidP="00DA2D19">
      <w:pPr>
        <w:keepLines/>
        <w:suppressLineNumbers/>
        <w:autoSpaceDE w:val="0"/>
        <w:ind w:firstLine="680"/>
        <w:jc w:val="center"/>
        <w:rPr>
          <w:b/>
          <w:noProof/>
          <w:sz w:val="20"/>
          <w:szCs w:val="20"/>
        </w:rPr>
      </w:pPr>
    </w:p>
    <w:p w:rsidR="000D0583" w:rsidRDefault="000D0583" w:rsidP="00DA2D19">
      <w:pPr>
        <w:keepLines/>
        <w:suppressLineNumbers/>
        <w:autoSpaceDE w:val="0"/>
        <w:ind w:firstLine="680"/>
        <w:jc w:val="center"/>
        <w:rPr>
          <w:b/>
          <w:noProof/>
          <w:sz w:val="20"/>
          <w:szCs w:val="20"/>
        </w:rPr>
      </w:pPr>
    </w:p>
    <w:p w:rsidR="00553D66" w:rsidRDefault="00553D66" w:rsidP="00DA2D19">
      <w:pPr>
        <w:keepLines/>
        <w:suppressLineNumbers/>
        <w:autoSpaceDE w:val="0"/>
        <w:ind w:firstLine="680"/>
        <w:jc w:val="center"/>
        <w:rPr>
          <w:b/>
          <w:noProof/>
          <w:sz w:val="20"/>
          <w:szCs w:val="20"/>
        </w:rPr>
      </w:pPr>
    </w:p>
    <w:p w:rsidR="00553D66" w:rsidRDefault="00553D66" w:rsidP="00DA2D19">
      <w:pPr>
        <w:keepLines/>
        <w:suppressLineNumbers/>
        <w:autoSpaceDE w:val="0"/>
        <w:ind w:firstLine="680"/>
        <w:jc w:val="center"/>
        <w:rPr>
          <w:b/>
          <w:noProof/>
          <w:sz w:val="20"/>
          <w:szCs w:val="20"/>
        </w:rPr>
      </w:pPr>
    </w:p>
    <w:p w:rsidR="00553D66" w:rsidRDefault="00553D66" w:rsidP="00DA2D19">
      <w:pPr>
        <w:keepLines/>
        <w:suppressLineNumbers/>
        <w:autoSpaceDE w:val="0"/>
        <w:ind w:firstLine="680"/>
        <w:jc w:val="center"/>
        <w:rPr>
          <w:b/>
          <w:noProof/>
          <w:sz w:val="20"/>
          <w:szCs w:val="20"/>
        </w:rPr>
      </w:pPr>
    </w:p>
    <w:p w:rsidR="005967DF" w:rsidRDefault="005967DF" w:rsidP="00DA2D19">
      <w:pPr>
        <w:keepLines/>
        <w:suppressLineNumbers/>
        <w:autoSpaceDE w:val="0"/>
        <w:ind w:firstLine="680"/>
        <w:jc w:val="center"/>
        <w:rPr>
          <w:b/>
          <w:noProof/>
          <w:sz w:val="20"/>
          <w:szCs w:val="20"/>
        </w:rPr>
      </w:pPr>
    </w:p>
    <w:p w:rsidR="005967DF" w:rsidRDefault="005967DF" w:rsidP="00DA2D19">
      <w:pPr>
        <w:keepLines/>
        <w:suppressLineNumbers/>
        <w:autoSpaceDE w:val="0"/>
        <w:ind w:firstLine="680"/>
        <w:jc w:val="center"/>
        <w:rPr>
          <w:b/>
          <w:noProof/>
          <w:sz w:val="20"/>
          <w:szCs w:val="20"/>
        </w:rPr>
      </w:pPr>
    </w:p>
    <w:p w:rsidR="005967DF" w:rsidRDefault="005967DF" w:rsidP="00DA2D19">
      <w:pPr>
        <w:keepLines/>
        <w:suppressLineNumbers/>
        <w:autoSpaceDE w:val="0"/>
        <w:ind w:firstLine="680"/>
        <w:jc w:val="center"/>
        <w:rPr>
          <w:b/>
          <w:noProof/>
          <w:sz w:val="20"/>
          <w:szCs w:val="20"/>
        </w:rPr>
      </w:pPr>
    </w:p>
    <w:p w:rsidR="00553D66" w:rsidRDefault="00553D66" w:rsidP="00DA2D19">
      <w:pPr>
        <w:keepLines/>
        <w:suppressLineNumbers/>
        <w:autoSpaceDE w:val="0"/>
        <w:ind w:firstLine="680"/>
        <w:jc w:val="center"/>
        <w:rPr>
          <w:b/>
          <w:noProof/>
          <w:sz w:val="20"/>
          <w:szCs w:val="20"/>
        </w:rPr>
      </w:pPr>
    </w:p>
    <w:p w:rsidR="000D0583" w:rsidRPr="004603FF" w:rsidRDefault="000D0583" w:rsidP="00DA2D19">
      <w:pPr>
        <w:keepLines/>
        <w:suppressLineNumbers/>
        <w:autoSpaceDE w:val="0"/>
        <w:ind w:firstLine="680"/>
        <w:jc w:val="center"/>
        <w:rPr>
          <w:b/>
          <w:noProof/>
          <w:sz w:val="20"/>
          <w:szCs w:val="20"/>
        </w:rPr>
      </w:pPr>
    </w:p>
    <w:p w:rsidR="009B0BBC" w:rsidRPr="004603FF" w:rsidRDefault="009B0BBC" w:rsidP="00DA2D19">
      <w:pPr>
        <w:keepLines/>
        <w:suppressLineNumbers/>
        <w:autoSpaceDE w:val="0"/>
        <w:ind w:firstLine="680"/>
        <w:jc w:val="center"/>
        <w:rPr>
          <w:b/>
          <w:noProof/>
          <w:sz w:val="20"/>
          <w:szCs w:val="20"/>
        </w:rPr>
      </w:pPr>
    </w:p>
    <w:p w:rsidR="007E2900" w:rsidRPr="004603FF" w:rsidRDefault="007E2900" w:rsidP="00DA2D19">
      <w:pPr>
        <w:keepLines/>
        <w:suppressLineNumbers/>
        <w:autoSpaceDE w:val="0"/>
        <w:ind w:firstLine="680"/>
        <w:jc w:val="center"/>
        <w:rPr>
          <w:b/>
          <w:noProof/>
          <w:sz w:val="20"/>
          <w:szCs w:val="20"/>
        </w:rPr>
      </w:pPr>
    </w:p>
    <w:p w:rsidR="00644C51" w:rsidRPr="004603FF" w:rsidRDefault="00644C51" w:rsidP="00DA2D19">
      <w:pPr>
        <w:keepLines/>
        <w:suppressLineNumbers/>
        <w:autoSpaceDE w:val="0"/>
        <w:ind w:firstLine="680"/>
        <w:jc w:val="center"/>
        <w:rPr>
          <w:b/>
          <w:noProof/>
          <w:sz w:val="20"/>
          <w:szCs w:val="20"/>
        </w:rPr>
      </w:pPr>
      <w:r w:rsidRPr="004603FF">
        <w:rPr>
          <w:b/>
          <w:noProof/>
          <w:sz w:val="20"/>
          <w:szCs w:val="20"/>
        </w:rPr>
        <w:t>г. Первоуральск</w:t>
      </w:r>
    </w:p>
    <w:p w:rsidR="00DA2D19" w:rsidRDefault="00DA2D19" w:rsidP="00DA2D19">
      <w:pPr>
        <w:keepLines/>
        <w:suppressLineNumbers/>
        <w:autoSpaceDE w:val="0"/>
        <w:ind w:firstLine="680"/>
        <w:jc w:val="center"/>
        <w:rPr>
          <w:b/>
          <w:bCs/>
          <w:kern w:val="1"/>
          <w:sz w:val="20"/>
          <w:szCs w:val="20"/>
        </w:rPr>
      </w:pPr>
      <w:r w:rsidRPr="004603FF">
        <w:rPr>
          <w:b/>
          <w:noProof/>
          <w:sz w:val="20"/>
          <w:szCs w:val="20"/>
        </w:rPr>
        <w:t>202</w:t>
      </w:r>
      <w:r w:rsidR="00F21E85">
        <w:rPr>
          <w:b/>
          <w:noProof/>
          <w:sz w:val="20"/>
          <w:szCs w:val="20"/>
        </w:rPr>
        <w:t>5</w:t>
      </w:r>
      <w:r w:rsidRPr="004603FF">
        <w:rPr>
          <w:b/>
          <w:bCs/>
          <w:kern w:val="1"/>
          <w:sz w:val="20"/>
          <w:szCs w:val="20"/>
        </w:rPr>
        <w:t xml:space="preserve"> год</w:t>
      </w:r>
    </w:p>
    <w:p w:rsidR="00DC6CCA" w:rsidRPr="004603FF" w:rsidRDefault="00F93BCB" w:rsidP="00790CCE">
      <w:pPr>
        <w:jc w:val="center"/>
        <w:rPr>
          <w:b/>
          <w:bCs/>
          <w:kern w:val="1"/>
          <w:sz w:val="20"/>
          <w:szCs w:val="20"/>
        </w:rPr>
      </w:pPr>
      <w:r w:rsidRPr="004603FF">
        <w:rPr>
          <w:b/>
          <w:bCs/>
          <w:kern w:val="1"/>
          <w:sz w:val="20"/>
          <w:szCs w:val="20"/>
        </w:rPr>
        <w:lastRenderedPageBreak/>
        <w:t xml:space="preserve">Часть </w:t>
      </w:r>
      <w:r w:rsidR="00F54516" w:rsidRPr="004603FF">
        <w:rPr>
          <w:b/>
          <w:bCs/>
          <w:kern w:val="1"/>
          <w:sz w:val="20"/>
          <w:szCs w:val="20"/>
        </w:rPr>
        <w:t xml:space="preserve">I. </w:t>
      </w:r>
      <w:r w:rsidR="00D61B62" w:rsidRPr="004603FF">
        <w:rPr>
          <w:b/>
          <w:bCs/>
          <w:kern w:val="1"/>
          <w:sz w:val="20"/>
          <w:szCs w:val="20"/>
        </w:rPr>
        <w:t>Общая часть</w:t>
      </w:r>
    </w:p>
    <w:p w:rsidR="00125265" w:rsidRPr="004603FF" w:rsidRDefault="00125265" w:rsidP="00790CCE">
      <w:pPr>
        <w:autoSpaceDE w:val="0"/>
        <w:ind w:firstLine="680"/>
        <w:jc w:val="center"/>
        <w:rPr>
          <w:b/>
          <w:bCs/>
          <w:sz w:val="20"/>
          <w:szCs w:val="20"/>
        </w:rPr>
      </w:pPr>
    </w:p>
    <w:p w:rsidR="009C3F6A" w:rsidRPr="004603FF" w:rsidRDefault="009C3F6A" w:rsidP="006970CB">
      <w:pPr>
        <w:suppressAutoHyphens w:val="0"/>
        <w:autoSpaceDE w:val="0"/>
        <w:autoSpaceDN w:val="0"/>
        <w:adjustRightInd w:val="0"/>
        <w:jc w:val="both"/>
        <w:rPr>
          <w:bCs/>
          <w:sz w:val="20"/>
          <w:szCs w:val="20"/>
        </w:rPr>
      </w:pPr>
      <w:proofErr w:type="gramStart"/>
      <w:r w:rsidRPr="004603FF">
        <w:rPr>
          <w:bCs/>
          <w:sz w:val="20"/>
          <w:szCs w:val="2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r w:rsidR="006970CB" w:rsidRPr="004603FF">
        <w:rPr>
          <w:bCs/>
          <w:sz w:val="20"/>
          <w:szCs w:val="20"/>
        </w:rPr>
        <w:t>Федеральным законом от 18.07.2011 № 223-ФЗ «О закупках товаров, работ, услуг отдельными видами юридических лиц»</w:t>
      </w:r>
      <w:r w:rsidRPr="004603FF">
        <w:rPr>
          <w:bCs/>
          <w:sz w:val="20"/>
          <w:szCs w:val="20"/>
        </w:rPr>
        <w:t xml:space="preserve"> (далее по тексту также – </w:t>
      </w:r>
      <w:r w:rsidR="006970CB" w:rsidRPr="004603FF">
        <w:rPr>
          <w:bCs/>
          <w:sz w:val="20"/>
          <w:szCs w:val="20"/>
        </w:rPr>
        <w:t>223-ФЗ</w:t>
      </w:r>
      <w:r w:rsidRPr="004603FF">
        <w:rPr>
          <w:bCs/>
          <w:sz w:val="20"/>
          <w:szCs w:val="20"/>
        </w:rPr>
        <w:t>)</w:t>
      </w:r>
      <w:r w:rsidR="006970CB" w:rsidRPr="004603FF">
        <w:rPr>
          <w:bCs/>
          <w:sz w:val="20"/>
          <w:szCs w:val="20"/>
        </w:rPr>
        <w:t xml:space="preserve"> и Положени</w:t>
      </w:r>
      <w:r w:rsidR="00A002EA" w:rsidRPr="004603FF">
        <w:rPr>
          <w:bCs/>
          <w:sz w:val="20"/>
          <w:szCs w:val="20"/>
        </w:rPr>
        <w:t>ем</w:t>
      </w:r>
      <w:r w:rsidR="006970CB" w:rsidRPr="004603FF">
        <w:rPr>
          <w:bCs/>
          <w:sz w:val="20"/>
          <w:szCs w:val="20"/>
        </w:rPr>
        <w:t xml:space="preserve"> </w:t>
      </w:r>
      <w:r w:rsidR="00C01706" w:rsidRPr="004603FF">
        <w:rPr>
          <w:bCs/>
          <w:sz w:val="20"/>
          <w:szCs w:val="20"/>
        </w:rPr>
        <w:t>о закупках товаров, работ, услуг</w:t>
      </w:r>
      <w:r w:rsidR="00063F95">
        <w:rPr>
          <w:bCs/>
          <w:sz w:val="20"/>
          <w:szCs w:val="20"/>
        </w:rPr>
        <w:t xml:space="preserve"> для нужд </w:t>
      </w:r>
      <w:r w:rsidR="00C01706" w:rsidRPr="004603FF">
        <w:rPr>
          <w:bCs/>
          <w:sz w:val="20"/>
          <w:szCs w:val="20"/>
        </w:rPr>
        <w:t xml:space="preserve"> государственн</w:t>
      </w:r>
      <w:r w:rsidR="00063F95">
        <w:rPr>
          <w:bCs/>
          <w:sz w:val="20"/>
          <w:szCs w:val="20"/>
        </w:rPr>
        <w:t>ого автономного учреждения</w:t>
      </w:r>
      <w:r w:rsidR="00C01706" w:rsidRPr="004603FF">
        <w:rPr>
          <w:bCs/>
          <w:sz w:val="20"/>
          <w:szCs w:val="20"/>
        </w:rPr>
        <w:t xml:space="preserve"> здравоохранения Свердловской области  «Городская больница город Первоуральск» </w:t>
      </w:r>
      <w:r w:rsidR="006970CB" w:rsidRPr="004603FF">
        <w:rPr>
          <w:bCs/>
          <w:sz w:val="20"/>
          <w:szCs w:val="20"/>
        </w:rPr>
        <w:t>(далее по тексту также</w:t>
      </w:r>
      <w:proofErr w:type="gramEnd"/>
      <w:r w:rsidR="006970CB" w:rsidRPr="004603FF">
        <w:rPr>
          <w:bCs/>
          <w:sz w:val="20"/>
          <w:szCs w:val="20"/>
        </w:rPr>
        <w:t xml:space="preserve"> – </w:t>
      </w:r>
      <w:proofErr w:type="gramStart"/>
      <w:r w:rsidR="006970CB" w:rsidRPr="004603FF">
        <w:rPr>
          <w:bCs/>
          <w:sz w:val="20"/>
          <w:szCs w:val="20"/>
        </w:rPr>
        <w:t>Положение)</w:t>
      </w:r>
      <w:proofErr w:type="gramEnd"/>
    </w:p>
    <w:p w:rsidR="00F232B2" w:rsidRPr="004603FF" w:rsidRDefault="00F232B2" w:rsidP="006970CB">
      <w:pPr>
        <w:suppressAutoHyphens w:val="0"/>
        <w:autoSpaceDE w:val="0"/>
        <w:autoSpaceDN w:val="0"/>
        <w:adjustRightInd w:val="0"/>
        <w:jc w:val="both"/>
        <w:rPr>
          <w:bCs/>
          <w:sz w:val="20"/>
          <w:szCs w:val="20"/>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851"/>
        <w:gridCol w:w="4820"/>
      </w:tblGrid>
      <w:tr w:rsidR="00AE6205" w:rsidRPr="004603FF" w:rsidTr="00AE6205">
        <w:tc>
          <w:tcPr>
            <w:tcW w:w="10633" w:type="dxa"/>
            <w:gridSpan w:val="4"/>
            <w:shd w:val="clear" w:color="auto" w:fill="F2F2F2"/>
          </w:tcPr>
          <w:p w:rsidR="00AE6205" w:rsidRPr="004603FF" w:rsidRDefault="00AE6205" w:rsidP="00F232B2">
            <w:pPr>
              <w:suppressLineNumbers/>
              <w:jc w:val="center"/>
              <w:rPr>
                <w:sz w:val="20"/>
                <w:szCs w:val="20"/>
              </w:rPr>
            </w:pPr>
            <w:r w:rsidRPr="004603FF">
              <w:rPr>
                <w:b/>
                <w:bCs/>
                <w:sz w:val="20"/>
                <w:szCs w:val="20"/>
              </w:rPr>
              <w:t xml:space="preserve">ДОКУМЕНТАЦИЯ ОБ АУКЦИОНЕ </w:t>
            </w:r>
          </w:p>
        </w:tc>
      </w:tr>
      <w:tr w:rsidR="00AE6205" w:rsidRPr="004603FF" w:rsidTr="00AE6205">
        <w:tc>
          <w:tcPr>
            <w:tcW w:w="993" w:type="dxa"/>
            <w:shd w:val="clear" w:color="auto" w:fill="F2F2F2"/>
          </w:tcPr>
          <w:p w:rsidR="00AE6205" w:rsidRPr="004603FF" w:rsidRDefault="00AE6205" w:rsidP="00F232B2">
            <w:pPr>
              <w:suppressLineNumbers/>
              <w:jc w:val="center"/>
              <w:rPr>
                <w:sz w:val="20"/>
                <w:szCs w:val="20"/>
              </w:rPr>
            </w:pPr>
            <w:r w:rsidRPr="004603FF">
              <w:rPr>
                <w:sz w:val="20"/>
                <w:szCs w:val="20"/>
              </w:rPr>
              <w:t>1.</w:t>
            </w:r>
          </w:p>
        </w:tc>
        <w:tc>
          <w:tcPr>
            <w:tcW w:w="3969" w:type="dxa"/>
            <w:shd w:val="clear" w:color="auto" w:fill="F2F2F2"/>
          </w:tcPr>
          <w:p w:rsidR="00AE6205" w:rsidRPr="004603FF" w:rsidRDefault="00AE6205" w:rsidP="00E81CFA">
            <w:pPr>
              <w:pStyle w:val="afd"/>
              <w:jc w:val="both"/>
              <w:rPr>
                <w:sz w:val="20"/>
                <w:szCs w:val="20"/>
              </w:rPr>
            </w:pPr>
            <w:r w:rsidRPr="004603FF">
              <w:rPr>
                <w:sz w:val="20"/>
                <w:szCs w:val="20"/>
              </w:rPr>
              <w:t>Заказчик</w:t>
            </w:r>
          </w:p>
        </w:tc>
        <w:tc>
          <w:tcPr>
            <w:tcW w:w="5671" w:type="dxa"/>
            <w:gridSpan w:val="2"/>
            <w:shd w:val="clear" w:color="auto" w:fill="auto"/>
          </w:tcPr>
          <w:p w:rsidR="00AE6205" w:rsidRPr="004603FF" w:rsidRDefault="00AE6205" w:rsidP="00E81CFA">
            <w:pPr>
              <w:jc w:val="both"/>
              <w:rPr>
                <w:sz w:val="20"/>
                <w:szCs w:val="20"/>
              </w:rPr>
            </w:pPr>
            <w:r w:rsidRPr="004603FF">
              <w:rPr>
                <w:sz w:val="20"/>
                <w:szCs w:val="20"/>
              </w:rPr>
              <w:t>государственное автономное учреждение здравоохранения Свердловской области "Городская больница город Первоуральск"</w:t>
            </w:r>
          </w:p>
        </w:tc>
      </w:tr>
      <w:tr w:rsidR="00AE6205" w:rsidRPr="004603FF" w:rsidTr="00AE6205">
        <w:tc>
          <w:tcPr>
            <w:tcW w:w="993" w:type="dxa"/>
            <w:shd w:val="clear" w:color="auto" w:fill="F2F2F2"/>
          </w:tcPr>
          <w:p w:rsidR="00AE6205" w:rsidRPr="004603FF" w:rsidRDefault="00AE6205" w:rsidP="00F232B2">
            <w:pPr>
              <w:suppressLineNumbers/>
              <w:jc w:val="center"/>
              <w:rPr>
                <w:sz w:val="20"/>
                <w:szCs w:val="20"/>
              </w:rPr>
            </w:pPr>
            <w:r w:rsidRPr="004603FF">
              <w:rPr>
                <w:sz w:val="20"/>
                <w:szCs w:val="20"/>
              </w:rPr>
              <w:t>1.1.</w:t>
            </w:r>
          </w:p>
        </w:tc>
        <w:tc>
          <w:tcPr>
            <w:tcW w:w="3969" w:type="dxa"/>
            <w:shd w:val="clear" w:color="auto" w:fill="F2F2F2"/>
          </w:tcPr>
          <w:p w:rsidR="00AE6205" w:rsidRPr="004603FF" w:rsidRDefault="00AE6205" w:rsidP="00E81CFA">
            <w:pPr>
              <w:pStyle w:val="afd"/>
              <w:jc w:val="both"/>
              <w:rPr>
                <w:sz w:val="20"/>
                <w:szCs w:val="20"/>
              </w:rPr>
            </w:pPr>
            <w:r w:rsidRPr="004603FF">
              <w:rPr>
                <w:sz w:val="20"/>
                <w:szCs w:val="20"/>
              </w:rPr>
              <w:t>Место нахождения, почтовый адрес Заказчика</w:t>
            </w:r>
          </w:p>
        </w:tc>
        <w:tc>
          <w:tcPr>
            <w:tcW w:w="5671" w:type="dxa"/>
            <w:gridSpan w:val="2"/>
            <w:shd w:val="clear" w:color="auto" w:fill="auto"/>
          </w:tcPr>
          <w:p w:rsidR="00AE6205" w:rsidRPr="004603FF" w:rsidRDefault="009C636D" w:rsidP="00E81CFA">
            <w:pPr>
              <w:rPr>
                <w:sz w:val="20"/>
                <w:szCs w:val="20"/>
              </w:rPr>
            </w:pPr>
            <w:r w:rsidRPr="004603FF">
              <w:rPr>
                <w:sz w:val="20"/>
                <w:szCs w:val="20"/>
              </w:rPr>
              <w:t xml:space="preserve">623104, </w:t>
            </w:r>
            <w:r w:rsidR="00AE6205" w:rsidRPr="004603FF">
              <w:rPr>
                <w:sz w:val="20"/>
                <w:szCs w:val="20"/>
              </w:rPr>
              <w:t xml:space="preserve">Российская Федерация, Свердловская </w:t>
            </w:r>
            <w:proofErr w:type="spellStart"/>
            <w:proofErr w:type="gramStart"/>
            <w:r w:rsidR="00AE6205" w:rsidRPr="004603FF">
              <w:rPr>
                <w:sz w:val="20"/>
                <w:szCs w:val="20"/>
              </w:rPr>
              <w:t>обл</w:t>
            </w:r>
            <w:proofErr w:type="spellEnd"/>
            <w:proofErr w:type="gramEnd"/>
            <w:r w:rsidR="00AE6205" w:rsidRPr="004603FF">
              <w:rPr>
                <w:sz w:val="20"/>
                <w:szCs w:val="20"/>
              </w:rPr>
              <w:t xml:space="preserve">, Первоуральск г, УЛИЦА МЕТАЛЛУРГОВ, ДОМ </w:t>
            </w:r>
            <w:proofErr w:type="spellStart"/>
            <w:r w:rsidR="00AE6205" w:rsidRPr="004603FF">
              <w:rPr>
                <w:sz w:val="20"/>
                <w:szCs w:val="20"/>
              </w:rPr>
              <w:t>3А</w:t>
            </w:r>
            <w:proofErr w:type="spellEnd"/>
          </w:p>
        </w:tc>
      </w:tr>
      <w:tr w:rsidR="00CB5B7E" w:rsidRPr="004603FF" w:rsidTr="00AE6205">
        <w:tc>
          <w:tcPr>
            <w:tcW w:w="993" w:type="dxa"/>
            <w:shd w:val="clear" w:color="auto" w:fill="F2F2F2"/>
          </w:tcPr>
          <w:p w:rsidR="00CB5B7E" w:rsidRPr="004603FF" w:rsidRDefault="00CB5B7E" w:rsidP="00F232B2">
            <w:pPr>
              <w:suppressLineNumbers/>
              <w:jc w:val="center"/>
              <w:rPr>
                <w:sz w:val="20"/>
                <w:szCs w:val="20"/>
              </w:rPr>
            </w:pPr>
            <w:r w:rsidRPr="004603FF">
              <w:rPr>
                <w:sz w:val="20"/>
                <w:szCs w:val="20"/>
              </w:rPr>
              <w:t>1.2.</w:t>
            </w:r>
          </w:p>
        </w:tc>
        <w:tc>
          <w:tcPr>
            <w:tcW w:w="3969" w:type="dxa"/>
            <w:shd w:val="clear" w:color="auto" w:fill="F2F2F2"/>
          </w:tcPr>
          <w:p w:rsidR="00CB5B7E" w:rsidRPr="004603FF" w:rsidRDefault="00CB5B7E" w:rsidP="00E81CFA">
            <w:pPr>
              <w:pStyle w:val="afd"/>
              <w:jc w:val="both"/>
              <w:rPr>
                <w:sz w:val="20"/>
                <w:szCs w:val="20"/>
              </w:rPr>
            </w:pPr>
            <w:r w:rsidRPr="004603FF">
              <w:rPr>
                <w:sz w:val="20"/>
                <w:szCs w:val="20"/>
              </w:rPr>
              <w:t>Адрес электронной почты, номер контактного телефона Заказчика</w:t>
            </w:r>
          </w:p>
        </w:tc>
        <w:tc>
          <w:tcPr>
            <w:tcW w:w="5671" w:type="dxa"/>
            <w:gridSpan w:val="2"/>
            <w:shd w:val="clear" w:color="auto" w:fill="auto"/>
          </w:tcPr>
          <w:p w:rsidR="00CB5B7E" w:rsidRPr="00E47928" w:rsidRDefault="004B473D" w:rsidP="00CB5B7E">
            <w:pPr>
              <w:rPr>
                <w:sz w:val="20"/>
                <w:szCs w:val="20"/>
              </w:rPr>
            </w:pPr>
            <w:hyperlink r:id="rId9" w:history="1">
              <w:proofErr w:type="spellStart"/>
              <w:r w:rsidR="00CB5B7E" w:rsidRPr="00DC2537">
                <w:rPr>
                  <w:rStyle w:val="ad"/>
                  <w:rFonts w:eastAsia="Calibri"/>
                  <w:sz w:val="20"/>
                  <w:szCs w:val="20"/>
                  <w:lang w:eastAsia="en-US"/>
                </w:rPr>
                <w:t>kontrakt-gb</w:t>
              </w:r>
              <w:proofErr w:type="spellEnd"/>
              <w:r w:rsidR="00CB5B7E" w:rsidRPr="00DC2537">
                <w:rPr>
                  <w:rStyle w:val="ad"/>
                  <w:rFonts w:eastAsia="Calibri"/>
                  <w:sz w:val="20"/>
                  <w:szCs w:val="20"/>
                  <w:lang w:eastAsia="en-US"/>
                </w:rPr>
                <w:t>@</w:t>
              </w:r>
              <w:proofErr w:type="spellStart"/>
              <w:r w:rsidR="00CB5B7E" w:rsidRPr="00DC2537">
                <w:rPr>
                  <w:rStyle w:val="ad"/>
                  <w:rFonts w:eastAsia="Calibri"/>
                  <w:sz w:val="20"/>
                  <w:szCs w:val="20"/>
                  <w:lang w:val="en-US" w:eastAsia="en-US"/>
                </w:rPr>
                <w:t>yandex</w:t>
              </w:r>
              <w:proofErr w:type="spellEnd"/>
              <w:r w:rsidR="00CB5B7E" w:rsidRPr="00DC2537">
                <w:rPr>
                  <w:rStyle w:val="ad"/>
                  <w:rFonts w:eastAsia="Calibri"/>
                  <w:sz w:val="20"/>
                  <w:szCs w:val="20"/>
                  <w:lang w:eastAsia="en-US"/>
                </w:rPr>
                <w:t>.</w:t>
              </w:r>
              <w:proofErr w:type="spellStart"/>
              <w:r w:rsidR="00CB5B7E" w:rsidRPr="00DC2537">
                <w:rPr>
                  <w:rStyle w:val="ad"/>
                  <w:rFonts w:eastAsia="Calibri"/>
                  <w:sz w:val="20"/>
                  <w:szCs w:val="20"/>
                  <w:lang w:eastAsia="en-US"/>
                </w:rPr>
                <w:t>ru</w:t>
              </w:r>
              <w:proofErr w:type="spellEnd"/>
              <w:r w:rsidR="00CB5B7E" w:rsidRPr="00DC2537">
                <w:rPr>
                  <w:rStyle w:val="ad"/>
                  <w:sz w:val="20"/>
                  <w:szCs w:val="20"/>
                </w:rPr>
                <w:t xml:space="preserve"> </w:t>
              </w:r>
            </w:hyperlink>
            <w:r w:rsidR="00CB5B7E">
              <w:rPr>
                <w:sz w:val="20"/>
                <w:szCs w:val="20"/>
              </w:rPr>
              <w:t>, тел. 8-3439-6</w:t>
            </w:r>
            <w:r w:rsidR="00CB5B7E" w:rsidRPr="00E47928">
              <w:rPr>
                <w:sz w:val="20"/>
                <w:szCs w:val="20"/>
              </w:rPr>
              <w:t>9170</w:t>
            </w:r>
            <w:r w:rsidR="00CB5B7E" w:rsidRPr="004603FF">
              <w:rPr>
                <w:sz w:val="20"/>
                <w:szCs w:val="20"/>
              </w:rPr>
              <w:t xml:space="preserve"> доб. 114</w:t>
            </w:r>
            <w:r w:rsidR="00CB5B7E" w:rsidRPr="00E47928">
              <w:rPr>
                <w:sz w:val="20"/>
                <w:szCs w:val="20"/>
              </w:rPr>
              <w:t>3</w:t>
            </w:r>
          </w:p>
        </w:tc>
      </w:tr>
      <w:tr w:rsidR="00CB5B7E" w:rsidRPr="004603FF" w:rsidTr="00AE6205">
        <w:tc>
          <w:tcPr>
            <w:tcW w:w="993" w:type="dxa"/>
            <w:shd w:val="clear" w:color="auto" w:fill="F2F2F2"/>
          </w:tcPr>
          <w:p w:rsidR="00CB5B7E" w:rsidRPr="004603FF" w:rsidRDefault="00CB5B7E" w:rsidP="00F232B2">
            <w:pPr>
              <w:suppressLineNumbers/>
              <w:jc w:val="center"/>
              <w:rPr>
                <w:sz w:val="20"/>
                <w:szCs w:val="20"/>
              </w:rPr>
            </w:pPr>
            <w:r w:rsidRPr="004603FF">
              <w:rPr>
                <w:sz w:val="20"/>
                <w:szCs w:val="20"/>
              </w:rPr>
              <w:t>1.3.</w:t>
            </w:r>
          </w:p>
        </w:tc>
        <w:tc>
          <w:tcPr>
            <w:tcW w:w="3969" w:type="dxa"/>
            <w:shd w:val="clear" w:color="auto" w:fill="F2F2F2"/>
          </w:tcPr>
          <w:p w:rsidR="00CB5B7E" w:rsidRPr="004603FF" w:rsidRDefault="00CB5B7E" w:rsidP="00E81CFA">
            <w:pPr>
              <w:pStyle w:val="afd"/>
              <w:jc w:val="both"/>
              <w:rPr>
                <w:sz w:val="20"/>
                <w:szCs w:val="20"/>
              </w:rPr>
            </w:pPr>
            <w:r w:rsidRPr="004603FF">
              <w:rPr>
                <w:sz w:val="20"/>
                <w:szCs w:val="20"/>
              </w:rPr>
              <w:t>Ответственное должностное лицо Заказчика</w:t>
            </w:r>
          </w:p>
        </w:tc>
        <w:tc>
          <w:tcPr>
            <w:tcW w:w="5671" w:type="dxa"/>
            <w:gridSpan w:val="2"/>
            <w:shd w:val="clear" w:color="auto" w:fill="auto"/>
          </w:tcPr>
          <w:p w:rsidR="00CB5B7E" w:rsidRPr="004603FF" w:rsidRDefault="00CB5B7E" w:rsidP="00CB5B7E">
            <w:pPr>
              <w:rPr>
                <w:sz w:val="20"/>
                <w:szCs w:val="20"/>
              </w:rPr>
            </w:pPr>
            <w:r>
              <w:rPr>
                <w:sz w:val="20"/>
                <w:szCs w:val="20"/>
              </w:rPr>
              <w:t>8-3439-64</w:t>
            </w:r>
            <w:r w:rsidRPr="00E47928">
              <w:rPr>
                <w:sz w:val="20"/>
                <w:szCs w:val="20"/>
              </w:rPr>
              <w:t>9170</w:t>
            </w:r>
            <w:r w:rsidRPr="004603FF">
              <w:rPr>
                <w:sz w:val="20"/>
                <w:szCs w:val="20"/>
              </w:rPr>
              <w:t xml:space="preserve"> (доб. 114</w:t>
            </w:r>
            <w:r w:rsidR="003075E8">
              <w:rPr>
                <w:sz w:val="20"/>
                <w:szCs w:val="20"/>
              </w:rPr>
              <w:t>3</w:t>
            </w:r>
            <w:r w:rsidRPr="004603FF">
              <w:rPr>
                <w:sz w:val="20"/>
                <w:szCs w:val="20"/>
              </w:rPr>
              <w:t xml:space="preserve">)  </w:t>
            </w:r>
            <w:proofErr w:type="spellStart"/>
            <w:r w:rsidR="003075E8">
              <w:rPr>
                <w:sz w:val="20"/>
                <w:szCs w:val="20"/>
              </w:rPr>
              <w:t>Гринчук</w:t>
            </w:r>
            <w:proofErr w:type="spellEnd"/>
            <w:r w:rsidR="003075E8">
              <w:rPr>
                <w:sz w:val="20"/>
                <w:szCs w:val="20"/>
              </w:rPr>
              <w:t xml:space="preserve"> Алексей Владимирович</w:t>
            </w:r>
          </w:p>
          <w:p w:rsidR="00CB5B7E" w:rsidRDefault="00CB5B7E" w:rsidP="00CB5B7E">
            <w:pPr>
              <w:rPr>
                <w:sz w:val="20"/>
                <w:szCs w:val="20"/>
              </w:rPr>
            </w:pPr>
            <w:r w:rsidRPr="00E51FF3">
              <w:rPr>
                <w:sz w:val="20"/>
                <w:szCs w:val="20"/>
              </w:rPr>
              <w:t xml:space="preserve"> руководител</w:t>
            </w:r>
            <w:r w:rsidR="003075E8">
              <w:rPr>
                <w:sz w:val="20"/>
                <w:szCs w:val="20"/>
              </w:rPr>
              <w:t>ь</w:t>
            </w:r>
            <w:r w:rsidRPr="00E51FF3">
              <w:rPr>
                <w:sz w:val="20"/>
                <w:szCs w:val="20"/>
              </w:rPr>
              <w:t xml:space="preserve"> контрактной службы</w:t>
            </w:r>
            <w:r w:rsidRPr="004603FF">
              <w:rPr>
                <w:sz w:val="20"/>
                <w:szCs w:val="20"/>
              </w:rPr>
              <w:t>;</w:t>
            </w:r>
          </w:p>
          <w:p w:rsidR="00063F95" w:rsidRPr="004603FF" w:rsidRDefault="00063F95" w:rsidP="00CB5B7E">
            <w:pPr>
              <w:rPr>
                <w:sz w:val="20"/>
                <w:szCs w:val="20"/>
              </w:rPr>
            </w:pPr>
          </w:p>
          <w:p w:rsidR="00CB5B7E" w:rsidRDefault="008D7248" w:rsidP="00CB5B7E">
            <w:pPr>
              <w:rPr>
                <w:sz w:val="20"/>
                <w:szCs w:val="20"/>
              </w:rPr>
            </w:pPr>
            <w:r>
              <w:rPr>
                <w:sz w:val="20"/>
                <w:szCs w:val="20"/>
              </w:rPr>
              <w:t>по вопросам заключения</w:t>
            </w:r>
            <w:r w:rsidR="00CB5B7E" w:rsidRPr="004603FF">
              <w:rPr>
                <w:sz w:val="20"/>
                <w:szCs w:val="20"/>
              </w:rPr>
              <w:t xml:space="preserve"> договора - </w:t>
            </w:r>
            <w:r w:rsidR="00CB5B7E" w:rsidRPr="004603FF">
              <w:rPr>
                <w:rFonts w:eastAsiaTheme="minorHAnsi"/>
                <w:sz w:val="20"/>
                <w:szCs w:val="20"/>
                <w:lang w:eastAsia="en-US"/>
              </w:rPr>
              <w:t xml:space="preserve"> </w:t>
            </w:r>
            <w:r w:rsidR="00CB5B7E" w:rsidRPr="004603FF">
              <w:rPr>
                <w:sz w:val="20"/>
                <w:szCs w:val="20"/>
              </w:rPr>
              <w:t xml:space="preserve">работник контрактной службы </w:t>
            </w:r>
            <w:r w:rsidR="00C47E2C">
              <w:rPr>
                <w:sz w:val="20"/>
                <w:szCs w:val="20"/>
              </w:rPr>
              <w:t>Панюшкина</w:t>
            </w:r>
            <w:r w:rsidR="00CB5B7E" w:rsidRPr="004603FF">
              <w:rPr>
                <w:sz w:val="20"/>
                <w:szCs w:val="20"/>
              </w:rPr>
              <w:t xml:space="preserve"> Екатерина Павловна, тел. 8-3439-649170 доб. 1142, электронная почта: </w:t>
            </w:r>
            <w:hyperlink r:id="rId10" w:history="1">
              <w:proofErr w:type="spellStart"/>
              <w:r w:rsidR="00CB5B7E" w:rsidRPr="004603FF">
                <w:rPr>
                  <w:rStyle w:val="ad"/>
                  <w:color w:val="auto"/>
                  <w:sz w:val="20"/>
                  <w:szCs w:val="20"/>
                  <w:u w:val="none"/>
                </w:rPr>
                <w:t>ekaterinaKolosovaGB@yandex.ru</w:t>
              </w:r>
              <w:proofErr w:type="spellEnd"/>
            </w:hyperlink>
            <w:r w:rsidR="00CB5B7E" w:rsidRPr="004603FF">
              <w:rPr>
                <w:sz w:val="20"/>
                <w:szCs w:val="20"/>
              </w:rPr>
              <w:t>;</w:t>
            </w:r>
          </w:p>
          <w:p w:rsidR="00063F95" w:rsidRPr="004603FF" w:rsidRDefault="00063F95" w:rsidP="00CB5B7E">
            <w:pPr>
              <w:rPr>
                <w:sz w:val="20"/>
                <w:szCs w:val="20"/>
              </w:rPr>
            </w:pPr>
          </w:p>
          <w:p w:rsidR="00D5111D" w:rsidRPr="004603FF" w:rsidRDefault="00CB5B7E" w:rsidP="006F76A1">
            <w:pPr>
              <w:rPr>
                <w:sz w:val="20"/>
                <w:szCs w:val="20"/>
              </w:rPr>
            </w:pPr>
            <w:r w:rsidRPr="004603FF">
              <w:rPr>
                <w:sz w:val="20"/>
                <w:szCs w:val="20"/>
              </w:rPr>
              <w:t xml:space="preserve">8-3439-64-31-55, 8-3439-64-84-49 </w:t>
            </w:r>
            <w:r w:rsidR="00063F95">
              <w:rPr>
                <w:sz w:val="20"/>
                <w:szCs w:val="20"/>
              </w:rPr>
              <w:t>–</w:t>
            </w:r>
            <w:r w:rsidRPr="004603FF">
              <w:rPr>
                <w:sz w:val="20"/>
                <w:szCs w:val="20"/>
              </w:rPr>
              <w:t xml:space="preserve"> </w:t>
            </w:r>
            <w:r w:rsidR="00063F95">
              <w:rPr>
                <w:sz w:val="20"/>
                <w:szCs w:val="20"/>
              </w:rPr>
              <w:t xml:space="preserve">по оплате </w:t>
            </w:r>
            <w:r w:rsidR="006F76A1">
              <w:rPr>
                <w:sz w:val="20"/>
                <w:szCs w:val="20"/>
              </w:rPr>
              <w:t>бухгалтерия</w:t>
            </w:r>
          </w:p>
        </w:tc>
      </w:tr>
      <w:tr w:rsidR="007B5FD8" w:rsidRPr="004603FF" w:rsidTr="00AE6205">
        <w:tc>
          <w:tcPr>
            <w:tcW w:w="993" w:type="dxa"/>
            <w:shd w:val="clear" w:color="auto" w:fill="F2F2F2"/>
          </w:tcPr>
          <w:p w:rsidR="007B5FD8" w:rsidRPr="004603FF" w:rsidRDefault="007B5FD8" w:rsidP="00F232B2">
            <w:pPr>
              <w:suppressLineNumbers/>
              <w:jc w:val="center"/>
              <w:rPr>
                <w:sz w:val="20"/>
                <w:szCs w:val="20"/>
              </w:rPr>
            </w:pPr>
            <w:r w:rsidRPr="004603FF">
              <w:rPr>
                <w:sz w:val="20"/>
                <w:szCs w:val="20"/>
              </w:rPr>
              <w:t>2.</w:t>
            </w:r>
          </w:p>
        </w:tc>
        <w:tc>
          <w:tcPr>
            <w:tcW w:w="3969" w:type="dxa"/>
            <w:shd w:val="clear" w:color="auto" w:fill="F2F2F2"/>
          </w:tcPr>
          <w:p w:rsidR="007B5FD8" w:rsidRPr="004603FF" w:rsidRDefault="007B5FD8" w:rsidP="003A2228">
            <w:pPr>
              <w:suppressLineNumbers/>
              <w:jc w:val="both"/>
              <w:rPr>
                <w:sz w:val="20"/>
                <w:szCs w:val="20"/>
              </w:rPr>
            </w:pPr>
            <w:r w:rsidRPr="004603FF">
              <w:rPr>
                <w:sz w:val="20"/>
                <w:szCs w:val="20"/>
              </w:rPr>
              <w:t>Способ определения поставщика (подрядчика, исполнителя)</w:t>
            </w:r>
          </w:p>
        </w:tc>
        <w:tc>
          <w:tcPr>
            <w:tcW w:w="5671" w:type="dxa"/>
            <w:gridSpan w:val="2"/>
            <w:shd w:val="clear" w:color="auto" w:fill="auto"/>
          </w:tcPr>
          <w:p w:rsidR="007B5FD8" w:rsidRPr="004603FF" w:rsidRDefault="002357B0" w:rsidP="002357B0">
            <w:pPr>
              <w:jc w:val="both"/>
              <w:rPr>
                <w:sz w:val="20"/>
                <w:szCs w:val="20"/>
              </w:rPr>
            </w:pPr>
            <w:r w:rsidRPr="004603FF">
              <w:rPr>
                <w:sz w:val="20"/>
                <w:szCs w:val="20"/>
              </w:rPr>
              <w:t>Открытый аукцион в электронной форме</w:t>
            </w:r>
          </w:p>
        </w:tc>
      </w:tr>
      <w:tr w:rsidR="007B5FD8" w:rsidRPr="004603FF" w:rsidTr="003A2228">
        <w:tc>
          <w:tcPr>
            <w:tcW w:w="993" w:type="dxa"/>
            <w:shd w:val="clear" w:color="auto" w:fill="F2F2F2"/>
          </w:tcPr>
          <w:p w:rsidR="007B5FD8" w:rsidRPr="009B0BBC" w:rsidRDefault="00A56E55" w:rsidP="00F232B2">
            <w:pPr>
              <w:suppressLineNumbers/>
              <w:jc w:val="center"/>
              <w:rPr>
                <w:sz w:val="20"/>
                <w:szCs w:val="20"/>
              </w:rPr>
            </w:pPr>
            <w:r w:rsidRPr="009B0BBC">
              <w:rPr>
                <w:sz w:val="20"/>
                <w:szCs w:val="20"/>
              </w:rPr>
              <w:t>3.</w:t>
            </w:r>
            <w:r w:rsidR="007B5FD8" w:rsidRPr="009B0BBC">
              <w:rPr>
                <w:sz w:val="20"/>
                <w:szCs w:val="20"/>
              </w:rPr>
              <w:t xml:space="preserve"> </w:t>
            </w:r>
          </w:p>
        </w:tc>
        <w:tc>
          <w:tcPr>
            <w:tcW w:w="3969" w:type="dxa"/>
            <w:shd w:val="clear" w:color="auto" w:fill="F2F2F2"/>
          </w:tcPr>
          <w:p w:rsidR="007B5FD8" w:rsidRPr="009B0BBC" w:rsidRDefault="007B5FD8" w:rsidP="003A2228">
            <w:pPr>
              <w:rPr>
                <w:sz w:val="20"/>
                <w:szCs w:val="20"/>
              </w:rPr>
            </w:pPr>
            <w:r w:rsidRPr="009B0BBC">
              <w:rPr>
                <w:sz w:val="20"/>
                <w:szCs w:val="20"/>
              </w:rPr>
              <w:t>Участники закупки</w:t>
            </w:r>
          </w:p>
        </w:tc>
        <w:tc>
          <w:tcPr>
            <w:tcW w:w="5671" w:type="dxa"/>
            <w:gridSpan w:val="2"/>
            <w:shd w:val="clear" w:color="auto" w:fill="auto"/>
            <w:vAlign w:val="center"/>
          </w:tcPr>
          <w:p w:rsidR="0035064E" w:rsidRPr="0035064E" w:rsidRDefault="0035064E" w:rsidP="0035064E">
            <w:pPr>
              <w:jc w:val="both"/>
              <w:rPr>
                <w:rFonts w:eastAsia="Calibri"/>
                <w:bCs/>
                <w:sz w:val="20"/>
                <w:szCs w:val="20"/>
                <w:lang w:eastAsia="en-US"/>
              </w:rPr>
            </w:pPr>
            <w:proofErr w:type="gramStart"/>
            <w:r w:rsidRPr="0035064E">
              <w:rPr>
                <w:rFonts w:eastAsia="Calibri"/>
                <w:bCs/>
                <w:sz w:val="20"/>
                <w:szCs w:val="20"/>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w:t>
            </w:r>
            <w:proofErr w:type="gramEnd"/>
            <w:r w:rsidRPr="0035064E">
              <w:rPr>
                <w:rFonts w:eastAsia="Calibri"/>
                <w:bCs/>
                <w:sz w:val="20"/>
                <w:szCs w:val="20"/>
                <w:lang w:eastAsia="en-US"/>
              </w:rPr>
              <w:t xml:space="preserve">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7B5FD8" w:rsidRPr="004603FF" w:rsidRDefault="0035064E" w:rsidP="0035064E">
            <w:pPr>
              <w:jc w:val="both"/>
              <w:rPr>
                <w:i/>
                <w:sz w:val="20"/>
                <w:szCs w:val="20"/>
              </w:rPr>
            </w:pPr>
            <w:proofErr w:type="gramStart"/>
            <w:r w:rsidRPr="0035064E">
              <w:rPr>
                <w:rFonts w:eastAsia="Calibri"/>
                <w:bCs/>
                <w:sz w:val="20"/>
                <w:szCs w:val="20"/>
                <w:lang w:eastAsia="en-US"/>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w:t>
            </w:r>
            <w:proofErr w:type="gramEnd"/>
            <w:r w:rsidRPr="0035064E">
              <w:rPr>
                <w:rFonts w:eastAsia="Calibri"/>
                <w:bCs/>
                <w:sz w:val="20"/>
                <w:szCs w:val="20"/>
                <w:lang w:eastAsia="en-US"/>
              </w:rPr>
              <w:t>,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tc>
      </w:tr>
      <w:tr w:rsidR="003075E8" w:rsidRPr="004603FF" w:rsidTr="00E47A9E">
        <w:tc>
          <w:tcPr>
            <w:tcW w:w="993" w:type="dxa"/>
            <w:shd w:val="clear" w:color="auto" w:fill="F2F2F2"/>
          </w:tcPr>
          <w:p w:rsidR="003075E8" w:rsidRPr="004603FF" w:rsidRDefault="003075E8" w:rsidP="00F232B2">
            <w:pPr>
              <w:suppressLineNumbers/>
              <w:jc w:val="center"/>
              <w:rPr>
                <w:sz w:val="20"/>
                <w:szCs w:val="20"/>
              </w:rPr>
            </w:pPr>
            <w:r w:rsidRPr="004603FF">
              <w:rPr>
                <w:sz w:val="20"/>
                <w:szCs w:val="20"/>
              </w:rPr>
              <w:t>4.</w:t>
            </w:r>
          </w:p>
        </w:tc>
        <w:tc>
          <w:tcPr>
            <w:tcW w:w="3969" w:type="dxa"/>
            <w:shd w:val="clear" w:color="auto" w:fill="F2F2F2"/>
          </w:tcPr>
          <w:p w:rsidR="003075E8" w:rsidRPr="004603FF" w:rsidRDefault="003075E8" w:rsidP="00F232B2">
            <w:pPr>
              <w:suppressLineNumbers/>
              <w:jc w:val="both"/>
              <w:rPr>
                <w:sz w:val="20"/>
                <w:szCs w:val="20"/>
              </w:rPr>
            </w:pPr>
            <w:r w:rsidRPr="004603FF">
              <w:rPr>
                <w:sz w:val="20"/>
                <w:szCs w:val="20"/>
              </w:rPr>
              <w:t>Адрес электронной площадки в информационно-телекоммуникационной сети «Интернет»</w:t>
            </w:r>
          </w:p>
        </w:tc>
        <w:tc>
          <w:tcPr>
            <w:tcW w:w="5671" w:type="dxa"/>
            <w:gridSpan w:val="2"/>
            <w:shd w:val="clear" w:color="auto" w:fill="auto"/>
          </w:tcPr>
          <w:p w:rsidR="003075E8" w:rsidRPr="002145CE" w:rsidRDefault="003075E8" w:rsidP="003075E8">
            <w:pPr>
              <w:rPr>
                <w:sz w:val="20"/>
                <w:szCs w:val="20"/>
              </w:rPr>
            </w:pPr>
            <w:r w:rsidRPr="003133D5">
              <w:rPr>
                <w:sz w:val="20"/>
                <w:szCs w:val="20"/>
              </w:rPr>
              <w:t xml:space="preserve">Электронная торговая площадка МИР </w:t>
            </w:r>
            <w:proofErr w:type="spellStart"/>
            <w:r w:rsidRPr="003133D5">
              <w:rPr>
                <w:sz w:val="20"/>
                <w:szCs w:val="20"/>
              </w:rPr>
              <w:t>https</w:t>
            </w:r>
            <w:proofErr w:type="spellEnd"/>
            <w:r w:rsidRPr="003133D5">
              <w:rPr>
                <w:sz w:val="20"/>
                <w:szCs w:val="20"/>
              </w:rPr>
              <w:t>://</w:t>
            </w:r>
            <w:proofErr w:type="spellStart"/>
            <w:r w:rsidRPr="003133D5">
              <w:rPr>
                <w:sz w:val="20"/>
                <w:szCs w:val="20"/>
              </w:rPr>
              <w:t>torgi.etp-mir.ru</w:t>
            </w:r>
            <w:proofErr w:type="spellEnd"/>
          </w:p>
        </w:tc>
      </w:tr>
      <w:tr w:rsidR="003075E8" w:rsidRPr="004603FF" w:rsidTr="00E47A9E">
        <w:tc>
          <w:tcPr>
            <w:tcW w:w="993" w:type="dxa"/>
            <w:shd w:val="clear" w:color="auto" w:fill="F2F2F2"/>
          </w:tcPr>
          <w:p w:rsidR="003075E8" w:rsidRPr="004603FF" w:rsidRDefault="003075E8" w:rsidP="00F232B2">
            <w:pPr>
              <w:suppressLineNumbers/>
              <w:jc w:val="center"/>
              <w:rPr>
                <w:sz w:val="20"/>
                <w:szCs w:val="20"/>
              </w:rPr>
            </w:pPr>
            <w:r w:rsidRPr="004603FF">
              <w:rPr>
                <w:sz w:val="20"/>
                <w:szCs w:val="20"/>
              </w:rPr>
              <w:t xml:space="preserve">5 </w:t>
            </w:r>
          </w:p>
        </w:tc>
        <w:tc>
          <w:tcPr>
            <w:tcW w:w="3969" w:type="dxa"/>
            <w:shd w:val="clear" w:color="auto" w:fill="F2F2F2"/>
          </w:tcPr>
          <w:p w:rsidR="003075E8" w:rsidRPr="004603FF" w:rsidRDefault="003075E8" w:rsidP="003F6967">
            <w:pPr>
              <w:jc w:val="both"/>
              <w:rPr>
                <w:sz w:val="20"/>
                <w:szCs w:val="20"/>
              </w:rPr>
            </w:pPr>
            <w:r w:rsidRPr="004603FF">
              <w:rPr>
                <w:sz w:val="20"/>
                <w:szCs w:val="20"/>
              </w:rPr>
              <w:t xml:space="preserve">Срок, место и порядок предоставления </w:t>
            </w:r>
            <w:r w:rsidRPr="004603FF">
              <w:rPr>
                <w:sz w:val="20"/>
                <w:szCs w:val="20"/>
              </w:rPr>
              <w:lastRenderedPageBreak/>
              <w:t>документации о закупке, размер, порядок и сроки внесения платы, взимаемой заказчиком за предоставление данной документации</w:t>
            </w:r>
          </w:p>
        </w:tc>
        <w:tc>
          <w:tcPr>
            <w:tcW w:w="5671" w:type="dxa"/>
            <w:gridSpan w:val="2"/>
            <w:shd w:val="clear" w:color="auto" w:fill="auto"/>
          </w:tcPr>
          <w:p w:rsidR="003075E8" w:rsidRPr="002145CE" w:rsidRDefault="003075E8" w:rsidP="003075E8">
            <w:pPr>
              <w:jc w:val="both"/>
              <w:rPr>
                <w:sz w:val="20"/>
                <w:szCs w:val="20"/>
              </w:rPr>
            </w:pPr>
            <w:r w:rsidRPr="003133D5">
              <w:rPr>
                <w:sz w:val="20"/>
                <w:szCs w:val="20"/>
              </w:rPr>
              <w:lastRenderedPageBreak/>
              <w:t xml:space="preserve">Документация о закупке доступна для ознакомления в Единой </w:t>
            </w:r>
            <w:r w:rsidRPr="003133D5">
              <w:rPr>
                <w:sz w:val="20"/>
                <w:szCs w:val="20"/>
              </w:rPr>
              <w:lastRenderedPageBreak/>
              <w:t xml:space="preserve">информационной системе в сфере закупок </w:t>
            </w:r>
            <w:proofErr w:type="spellStart"/>
            <w:r w:rsidRPr="003133D5">
              <w:rPr>
                <w:sz w:val="20"/>
                <w:szCs w:val="20"/>
              </w:rPr>
              <w:t>www.zakupki.gov.ru</w:t>
            </w:r>
            <w:proofErr w:type="spellEnd"/>
            <w:r w:rsidRPr="003133D5">
              <w:rPr>
                <w:sz w:val="20"/>
                <w:szCs w:val="20"/>
              </w:rPr>
              <w:t xml:space="preserve">, а также на сайте Оператора электронной торговой площадки </w:t>
            </w:r>
            <w:proofErr w:type="spellStart"/>
            <w:r w:rsidRPr="003133D5">
              <w:rPr>
                <w:b/>
                <w:sz w:val="20"/>
                <w:szCs w:val="20"/>
                <w:lang w:bidi="ru-RU"/>
              </w:rPr>
              <w:t>https</w:t>
            </w:r>
            <w:proofErr w:type="spellEnd"/>
            <w:r w:rsidRPr="003133D5">
              <w:rPr>
                <w:b/>
                <w:sz w:val="20"/>
                <w:szCs w:val="20"/>
                <w:lang w:bidi="ru-RU"/>
              </w:rPr>
              <w:t>://</w:t>
            </w:r>
            <w:proofErr w:type="spellStart"/>
            <w:r w:rsidRPr="003133D5">
              <w:rPr>
                <w:b/>
                <w:sz w:val="20"/>
                <w:szCs w:val="20"/>
                <w:lang w:bidi="ru-RU"/>
              </w:rPr>
              <w:t>torgi.etp-mir.ru</w:t>
            </w:r>
            <w:proofErr w:type="spellEnd"/>
            <w:r w:rsidRPr="003133D5">
              <w:rPr>
                <w:sz w:val="20"/>
                <w:szCs w:val="20"/>
              </w:rPr>
              <w:t xml:space="preserve"> с момента ее опубликования, без взимания платы.</w:t>
            </w:r>
          </w:p>
        </w:tc>
      </w:tr>
      <w:tr w:rsidR="000210F3" w:rsidRPr="004603FF" w:rsidTr="00AE6205">
        <w:tc>
          <w:tcPr>
            <w:tcW w:w="993" w:type="dxa"/>
            <w:shd w:val="clear" w:color="auto" w:fill="F2F2F2"/>
          </w:tcPr>
          <w:p w:rsidR="000210F3" w:rsidRPr="004603FF" w:rsidRDefault="000210F3" w:rsidP="00F232B2">
            <w:pPr>
              <w:suppressLineNumbers/>
              <w:jc w:val="center"/>
              <w:rPr>
                <w:sz w:val="20"/>
                <w:szCs w:val="20"/>
              </w:rPr>
            </w:pPr>
            <w:r w:rsidRPr="004603FF">
              <w:rPr>
                <w:sz w:val="20"/>
                <w:szCs w:val="20"/>
              </w:rPr>
              <w:lastRenderedPageBreak/>
              <w:t>6.</w:t>
            </w:r>
          </w:p>
        </w:tc>
        <w:tc>
          <w:tcPr>
            <w:tcW w:w="3969" w:type="dxa"/>
            <w:shd w:val="clear" w:color="auto" w:fill="F2F2F2"/>
          </w:tcPr>
          <w:p w:rsidR="000210F3" w:rsidRPr="004603FF" w:rsidRDefault="000210F3" w:rsidP="004E752A">
            <w:pPr>
              <w:suppressLineNumbers/>
              <w:jc w:val="both"/>
              <w:rPr>
                <w:sz w:val="20"/>
                <w:szCs w:val="20"/>
              </w:rPr>
            </w:pPr>
            <w:r w:rsidRPr="004603FF">
              <w:rPr>
                <w:sz w:val="20"/>
                <w:szCs w:val="20"/>
              </w:rPr>
              <w:t>Дата начала срока подачи заявок на участие в аукционе</w:t>
            </w:r>
          </w:p>
        </w:tc>
        <w:tc>
          <w:tcPr>
            <w:tcW w:w="5671" w:type="dxa"/>
            <w:gridSpan w:val="2"/>
            <w:shd w:val="clear" w:color="auto" w:fill="auto"/>
          </w:tcPr>
          <w:p w:rsidR="000210F3" w:rsidRPr="004603FF" w:rsidRDefault="000210F3" w:rsidP="003075E8">
            <w:pPr>
              <w:pStyle w:val="afd"/>
              <w:jc w:val="both"/>
              <w:rPr>
                <w:sz w:val="20"/>
                <w:szCs w:val="20"/>
              </w:rPr>
            </w:pPr>
            <w:r w:rsidRPr="004603FF">
              <w:rPr>
                <w:sz w:val="20"/>
                <w:szCs w:val="20"/>
              </w:rPr>
              <w:t>«</w:t>
            </w:r>
            <w:r w:rsidR="003075E8">
              <w:rPr>
                <w:sz w:val="20"/>
                <w:szCs w:val="20"/>
              </w:rPr>
              <w:t>17</w:t>
            </w:r>
            <w:r w:rsidRPr="004603FF">
              <w:rPr>
                <w:sz w:val="20"/>
                <w:szCs w:val="20"/>
              </w:rPr>
              <w:t>»</w:t>
            </w:r>
            <w:r>
              <w:rPr>
                <w:sz w:val="20"/>
                <w:szCs w:val="20"/>
              </w:rPr>
              <w:t xml:space="preserve"> </w:t>
            </w:r>
            <w:r w:rsidR="00D1540E">
              <w:rPr>
                <w:sz w:val="20"/>
                <w:szCs w:val="20"/>
              </w:rPr>
              <w:t>ию</w:t>
            </w:r>
            <w:r w:rsidR="003075E8">
              <w:rPr>
                <w:sz w:val="20"/>
                <w:szCs w:val="20"/>
              </w:rPr>
              <w:t>л</w:t>
            </w:r>
            <w:r w:rsidR="00D1540E">
              <w:rPr>
                <w:sz w:val="20"/>
                <w:szCs w:val="20"/>
              </w:rPr>
              <w:t>я</w:t>
            </w:r>
            <w:r>
              <w:rPr>
                <w:sz w:val="20"/>
                <w:szCs w:val="20"/>
              </w:rPr>
              <w:t xml:space="preserve"> 202</w:t>
            </w:r>
            <w:r w:rsidR="00F21E85">
              <w:rPr>
                <w:sz w:val="20"/>
                <w:szCs w:val="20"/>
              </w:rPr>
              <w:t>5</w:t>
            </w:r>
            <w:r w:rsidRPr="004603FF">
              <w:rPr>
                <w:sz w:val="20"/>
                <w:szCs w:val="20"/>
              </w:rPr>
              <w:t xml:space="preserve"> года</w:t>
            </w:r>
          </w:p>
        </w:tc>
      </w:tr>
      <w:tr w:rsidR="000210F3" w:rsidRPr="004603FF" w:rsidTr="00AE6205">
        <w:tc>
          <w:tcPr>
            <w:tcW w:w="993" w:type="dxa"/>
            <w:shd w:val="clear" w:color="auto" w:fill="F2F2F2"/>
          </w:tcPr>
          <w:p w:rsidR="000210F3" w:rsidRPr="004603FF" w:rsidRDefault="000210F3" w:rsidP="00F232B2">
            <w:pPr>
              <w:suppressLineNumbers/>
              <w:jc w:val="center"/>
              <w:rPr>
                <w:sz w:val="20"/>
                <w:szCs w:val="20"/>
              </w:rPr>
            </w:pPr>
            <w:r w:rsidRPr="004603FF">
              <w:rPr>
                <w:sz w:val="20"/>
                <w:szCs w:val="20"/>
              </w:rPr>
              <w:t>7.</w:t>
            </w:r>
          </w:p>
        </w:tc>
        <w:tc>
          <w:tcPr>
            <w:tcW w:w="3969" w:type="dxa"/>
            <w:shd w:val="clear" w:color="auto" w:fill="F2F2F2"/>
          </w:tcPr>
          <w:p w:rsidR="000210F3" w:rsidRPr="004603FF" w:rsidRDefault="000210F3" w:rsidP="004E752A">
            <w:pPr>
              <w:suppressLineNumbers/>
              <w:jc w:val="both"/>
              <w:rPr>
                <w:sz w:val="20"/>
                <w:szCs w:val="20"/>
              </w:rPr>
            </w:pPr>
            <w:r w:rsidRPr="004603FF">
              <w:rPr>
                <w:sz w:val="20"/>
                <w:szCs w:val="20"/>
              </w:rPr>
              <w:t>Дата и время окончания срока подачи заявок на участие в аукционе</w:t>
            </w:r>
          </w:p>
        </w:tc>
        <w:tc>
          <w:tcPr>
            <w:tcW w:w="5671" w:type="dxa"/>
            <w:gridSpan w:val="2"/>
            <w:shd w:val="clear" w:color="auto" w:fill="auto"/>
          </w:tcPr>
          <w:p w:rsidR="000210F3" w:rsidRPr="004603FF" w:rsidRDefault="000210F3" w:rsidP="006B2794">
            <w:pPr>
              <w:pStyle w:val="afd"/>
              <w:rPr>
                <w:sz w:val="20"/>
                <w:szCs w:val="20"/>
              </w:rPr>
            </w:pPr>
            <w:r w:rsidRPr="004603FF">
              <w:rPr>
                <w:sz w:val="20"/>
                <w:szCs w:val="20"/>
              </w:rPr>
              <w:t>«</w:t>
            </w:r>
            <w:r w:rsidR="003075E8">
              <w:rPr>
                <w:sz w:val="20"/>
                <w:szCs w:val="20"/>
              </w:rPr>
              <w:t>04</w:t>
            </w:r>
            <w:r w:rsidRPr="004603FF">
              <w:rPr>
                <w:sz w:val="20"/>
                <w:szCs w:val="20"/>
              </w:rPr>
              <w:t xml:space="preserve">» </w:t>
            </w:r>
            <w:r w:rsidR="003075E8">
              <w:rPr>
                <w:sz w:val="20"/>
                <w:szCs w:val="20"/>
              </w:rPr>
              <w:t>августа</w:t>
            </w:r>
            <w:r w:rsidR="008D7248">
              <w:rPr>
                <w:sz w:val="20"/>
                <w:szCs w:val="20"/>
              </w:rPr>
              <w:t xml:space="preserve"> 202</w:t>
            </w:r>
            <w:r w:rsidR="00054933">
              <w:rPr>
                <w:sz w:val="20"/>
                <w:szCs w:val="20"/>
              </w:rPr>
              <w:t>5</w:t>
            </w:r>
            <w:r w:rsidRPr="004603FF">
              <w:rPr>
                <w:sz w:val="20"/>
                <w:szCs w:val="20"/>
              </w:rPr>
              <w:t xml:space="preserve"> года </w:t>
            </w:r>
          </w:p>
          <w:p w:rsidR="000210F3" w:rsidRPr="004603FF" w:rsidRDefault="00063F95" w:rsidP="000D0583">
            <w:pPr>
              <w:pStyle w:val="afd"/>
              <w:jc w:val="both"/>
              <w:rPr>
                <w:sz w:val="20"/>
                <w:szCs w:val="20"/>
              </w:rPr>
            </w:pPr>
            <w:r>
              <w:rPr>
                <w:sz w:val="20"/>
                <w:szCs w:val="20"/>
              </w:rPr>
              <w:t>09</w:t>
            </w:r>
            <w:r w:rsidR="000210F3" w:rsidRPr="004603FF">
              <w:rPr>
                <w:sz w:val="20"/>
                <w:szCs w:val="20"/>
              </w:rPr>
              <w:t>:00 местное время</w:t>
            </w:r>
          </w:p>
        </w:tc>
      </w:tr>
      <w:tr w:rsidR="000210F3" w:rsidRPr="004603FF" w:rsidTr="00AE6205">
        <w:tc>
          <w:tcPr>
            <w:tcW w:w="993" w:type="dxa"/>
            <w:shd w:val="clear" w:color="auto" w:fill="F2F2F2"/>
          </w:tcPr>
          <w:p w:rsidR="000210F3" w:rsidRPr="004603FF" w:rsidRDefault="000210F3" w:rsidP="00F232B2">
            <w:pPr>
              <w:suppressLineNumbers/>
              <w:jc w:val="center"/>
              <w:rPr>
                <w:sz w:val="20"/>
                <w:szCs w:val="20"/>
              </w:rPr>
            </w:pPr>
            <w:r w:rsidRPr="004603FF">
              <w:rPr>
                <w:sz w:val="20"/>
                <w:szCs w:val="20"/>
              </w:rPr>
              <w:t>8.</w:t>
            </w:r>
          </w:p>
        </w:tc>
        <w:tc>
          <w:tcPr>
            <w:tcW w:w="3969" w:type="dxa"/>
            <w:shd w:val="clear" w:color="auto" w:fill="F2F2F2"/>
          </w:tcPr>
          <w:p w:rsidR="000210F3" w:rsidRPr="004603FF" w:rsidRDefault="000210F3" w:rsidP="00BC66F5">
            <w:pPr>
              <w:suppressLineNumbers/>
              <w:jc w:val="both"/>
              <w:rPr>
                <w:sz w:val="20"/>
                <w:szCs w:val="20"/>
              </w:rPr>
            </w:pPr>
            <w:r w:rsidRPr="004603FF">
              <w:rPr>
                <w:sz w:val="20"/>
                <w:szCs w:val="20"/>
              </w:rPr>
              <w:t>Дата рассмотрения первых частей заявок на участие в аукционе</w:t>
            </w:r>
          </w:p>
        </w:tc>
        <w:tc>
          <w:tcPr>
            <w:tcW w:w="5671" w:type="dxa"/>
            <w:gridSpan w:val="2"/>
            <w:shd w:val="clear" w:color="auto" w:fill="auto"/>
          </w:tcPr>
          <w:p w:rsidR="000210F3" w:rsidRPr="004603FF" w:rsidRDefault="000210F3" w:rsidP="003075E8">
            <w:pPr>
              <w:pStyle w:val="afd"/>
              <w:jc w:val="both"/>
              <w:rPr>
                <w:sz w:val="20"/>
                <w:szCs w:val="20"/>
              </w:rPr>
            </w:pPr>
            <w:r w:rsidRPr="004603FF">
              <w:rPr>
                <w:sz w:val="20"/>
                <w:szCs w:val="20"/>
              </w:rPr>
              <w:t>«</w:t>
            </w:r>
            <w:r w:rsidR="003075E8">
              <w:rPr>
                <w:sz w:val="20"/>
                <w:szCs w:val="20"/>
              </w:rPr>
              <w:t>05</w:t>
            </w:r>
            <w:r w:rsidRPr="004603FF">
              <w:rPr>
                <w:sz w:val="20"/>
                <w:szCs w:val="20"/>
              </w:rPr>
              <w:t xml:space="preserve">» </w:t>
            </w:r>
            <w:r w:rsidR="003075E8">
              <w:rPr>
                <w:sz w:val="20"/>
                <w:szCs w:val="20"/>
              </w:rPr>
              <w:t>августа</w:t>
            </w:r>
            <w:r w:rsidR="00054933" w:rsidRPr="00054933">
              <w:rPr>
                <w:sz w:val="20"/>
                <w:szCs w:val="20"/>
              </w:rPr>
              <w:t xml:space="preserve"> 2025 </w:t>
            </w:r>
            <w:r w:rsidRPr="004603FF">
              <w:rPr>
                <w:sz w:val="20"/>
                <w:szCs w:val="20"/>
              </w:rPr>
              <w:t>года</w:t>
            </w:r>
          </w:p>
        </w:tc>
      </w:tr>
      <w:tr w:rsidR="000210F3" w:rsidRPr="004603FF" w:rsidTr="00AE6205">
        <w:tc>
          <w:tcPr>
            <w:tcW w:w="993" w:type="dxa"/>
            <w:shd w:val="clear" w:color="auto" w:fill="F2F2F2"/>
          </w:tcPr>
          <w:p w:rsidR="000210F3" w:rsidRPr="004603FF" w:rsidRDefault="000210F3" w:rsidP="00F232B2">
            <w:pPr>
              <w:suppressLineNumbers/>
              <w:jc w:val="center"/>
              <w:rPr>
                <w:sz w:val="20"/>
                <w:szCs w:val="20"/>
              </w:rPr>
            </w:pPr>
            <w:r w:rsidRPr="004603FF">
              <w:rPr>
                <w:sz w:val="20"/>
                <w:szCs w:val="20"/>
              </w:rPr>
              <w:t>9.</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Дата  и  время проведения электронного аукциона</w:t>
            </w:r>
          </w:p>
        </w:tc>
        <w:tc>
          <w:tcPr>
            <w:tcW w:w="5671" w:type="dxa"/>
            <w:gridSpan w:val="2"/>
            <w:shd w:val="clear" w:color="auto" w:fill="auto"/>
          </w:tcPr>
          <w:p w:rsidR="000210F3" w:rsidRPr="004603FF" w:rsidRDefault="000210F3" w:rsidP="000D0583">
            <w:pPr>
              <w:pStyle w:val="afd"/>
              <w:jc w:val="both"/>
              <w:rPr>
                <w:sz w:val="20"/>
                <w:szCs w:val="20"/>
              </w:rPr>
            </w:pPr>
            <w:r w:rsidRPr="004603FF">
              <w:rPr>
                <w:sz w:val="20"/>
                <w:szCs w:val="20"/>
              </w:rPr>
              <w:t>«</w:t>
            </w:r>
            <w:r w:rsidR="003075E8">
              <w:rPr>
                <w:sz w:val="20"/>
                <w:szCs w:val="20"/>
              </w:rPr>
              <w:t>06</w:t>
            </w:r>
            <w:r w:rsidRPr="004603FF">
              <w:rPr>
                <w:sz w:val="20"/>
                <w:szCs w:val="20"/>
              </w:rPr>
              <w:t xml:space="preserve">» </w:t>
            </w:r>
            <w:r w:rsidR="003075E8">
              <w:rPr>
                <w:sz w:val="20"/>
                <w:szCs w:val="20"/>
              </w:rPr>
              <w:t>августа</w:t>
            </w:r>
            <w:r w:rsidR="00054933" w:rsidRPr="00054933">
              <w:rPr>
                <w:sz w:val="20"/>
                <w:szCs w:val="20"/>
              </w:rPr>
              <w:t xml:space="preserve"> 2025 </w:t>
            </w:r>
            <w:r w:rsidRPr="004603FF">
              <w:rPr>
                <w:sz w:val="20"/>
                <w:szCs w:val="20"/>
              </w:rPr>
              <w:t xml:space="preserve">года </w:t>
            </w:r>
          </w:p>
          <w:p w:rsidR="000210F3" w:rsidRPr="004603FF" w:rsidRDefault="000210F3" w:rsidP="00D5111D">
            <w:pPr>
              <w:pStyle w:val="afd"/>
              <w:jc w:val="both"/>
              <w:rPr>
                <w:sz w:val="20"/>
                <w:szCs w:val="20"/>
              </w:rPr>
            </w:pPr>
            <w:r>
              <w:rPr>
                <w:sz w:val="20"/>
                <w:szCs w:val="20"/>
              </w:rPr>
              <w:t>1</w:t>
            </w:r>
            <w:r w:rsidR="00D5111D">
              <w:rPr>
                <w:sz w:val="20"/>
                <w:szCs w:val="20"/>
              </w:rPr>
              <w:t>0</w:t>
            </w:r>
            <w:r w:rsidRPr="004603FF">
              <w:rPr>
                <w:sz w:val="20"/>
                <w:szCs w:val="20"/>
              </w:rPr>
              <w:t>:00 местное время</w:t>
            </w:r>
          </w:p>
        </w:tc>
      </w:tr>
      <w:tr w:rsidR="000210F3" w:rsidRPr="004603FF" w:rsidTr="00AE6205">
        <w:tc>
          <w:tcPr>
            <w:tcW w:w="993" w:type="dxa"/>
            <w:shd w:val="clear" w:color="auto" w:fill="F2F2F2"/>
          </w:tcPr>
          <w:p w:rsidR="000210F3" w:rsidRPr="004603FF" w:rsidRDefault="000210F3" w:rsidP="00F232B2">
            <w:pPr>
              <w:suppressLineNumbers/>
              <w:jc w:val="center"/>
              <w:rPr>
                <w:sz w:val="20"/>
                <w:szCs w:val="20"/>
              </w:rPr>
            </w:pPr>
            <w:r w:rsidRPr="004603FF">
              <w:rPr>
                <w:sz w:val="20"/>
                <w:szCs w:val="20"/>
              </w:rPr>
              <w:t>10.</w:t>
            </w:r>
          </w:p>
        </w:tc>
        <w:tc>
          <w:tcPr>
            <w:tcW w:w="3969" w:type="dxa"/>
            <w:shd w:val="clear" w:color="auto" w:fill="F2F2F2"/>
          </w:tcPr>
          <w:p w:rsidR="000210F3" w:rsidRPr="004603FF" w:rsidRDefault="000210F3" w:rsidP="00FF5447">
            <w:pPr>
              <w:suppressLineNumbers/>
              <w:jc w:val="both"/>
              <w:rPr>
                <w:sz w:val="20"/>
                <w:szCs w:val="20"/>
              </w:rPr>
            </w:pPr>
            <w:r w:rsidRPr="004603FF">
              <w:rPr>
                <w:sz w:val="20"/>
                <w:szCs w:val="20"/>
              </w:rPr>
              <w:t xml:space="preserve">Дата рассмотрения предложений и подведения итогов аукциона </w:t>
            </w:r>
          </w:p>
        </w:tc>
        <w:tc>
          <w:tcPr>
            <w:tcW w:w="5671" w:type="dxa"/>
            <w:gridSpan w:val="2"/>
            <w:shd w:val="clear" w:color="auto" w:fill="auto"/>
          </w:tcPr>
          <w:p w:rsidR="000210F3" w:rsidRPr="004603FF" w:rsidRDefault="000210F3" w:rsidP="003075E8">
            <w:pPr>
              <w:pStyle w:val="afd"/>
              <w:jc w:val="both"/>
              <w:rPr>
                <w:sz w:val="20"/>
                <w:szCs w:val="20"/>
              </w:rPr>
            </w:pPr>
            <w:r w:rsidRPr="004603FF">
              <w:rPr>
                <w:sz w:val="20"/>
                <w:szCs w:val="20"/>
              </w:rPr>
              <w:t>«</w:t>
            </w:r>
            <w:r w:rsidR="003075E8">
              <w:rPr>
                <w:sz w:val="20"/>
                <w:szCs w:val="20"/>
              </w:rPr>
              <w:t>07</w:t>
            </w:r>
            <w:r w:rsidRPr="004603FF">
              <w:rPr>
                <w:sz w:val="20"/>
                <w:szCs w:val="20"/>
              </w:rPr>
              <w:t xml:space="preserve">» </w:t>
            </w:r>
            <w:r w:rsidR="003075E8">
              <w:rPr>
                <w:sz w:val="20"/>
                <w:szCs w:val="20"/>
              </w:rPr>
              <w:t>августа</w:t>
            </w:r>
            <w:r w:rsidR="00054933" w:rsidRPr="00054933">
              <w:rPr>
                <w:sz w:val="20"/>
                <w:szCs w:val="20"/>
              </w:rPr>
              <w:t xml:space="preserve"> 2025 </w:t>
            </w:r>
            <w:r w:rsidRPr="004603FF">
              <w:rPr>
                <w:sz w:val="20"/>
                <w:szCs w:val="20"/>
              </w:rPr>
              <w:t>года</w:t>
            </w:r>
          </w:p>
        </w:tc>
      </w:tr>
      <w:tr w:rsidR="000210F3" w:rsidRPr="004603FF" w:rsidTr="00AE6205">
        <w:tc>
          <w:tcPr>
            <w:tcW w:w="993" w:type="dxa"/>
            <w:shd w:val="clear" w:color="auto" w:fill="auto"/>
          </w:tcPr>
          <w:p w:rsidR="000210F3" w:rsidRPr="004603FF" w:rsidRDefault="000210F3" w:rsidP="00122C45">
            <w:pPr>
              <w:suppressLineNumbers/>
              <w:jc w:val="center"/>
              <w:rPr>
                <w:sz w:val="20"/>
                <w:szCs w:val="20"/>
              </w:rPr>
            </w:pPr>
            <w:r w:rsidRPr="004603FF">
              <w:rPr>
                <w:sz w:val="20"/>
                <w:szCs w:val="20"/>
              </w:rPr>
              <w:t>11.</w:t>
            </w:r>
          </w:p>
        </w:tc>
        <w:tc>
          <w:tcPr>
            <w:tcW w:w="3969" w:type="dxa"/>
            <w:shd w:val="clear" w:color="auto" w:fill="FFFFFF"/>
          </w:tcPr>
          <w:p w:rsidR="000210F3" w:rsidRPr="004603FF" w:rsidRDefault="000210F3" w:rsidP="00E81CFA">
            <w:pPr>
              <w:pStyle w:val="afd"/>
              <w:jc w:val="both"/>
              <w:rPr>
                <w:sz w:val="20"/>
                <w:szCs w:val="20"/>
              </w:rPr>
            </w:pPr>
            <w:r w:rsidRPr="004603FF">
              <w:rPr>
                <w:sz w:val="20"/>
                <w:szCs w:val="20"/>
              </w:rPr>
              <w:t>Место и порядок подачи заявок участников аукциона</w:t>
            </w:r>
          </w:p>
        </w:tc>
        <w:tc>
          <w:tcPr>
            <w:tcW w:w="5671" w:type="dxa"/>
            <w:gridSpan w:val="2"/>
            <w:shd w:val="clear" w:color="auto" w:fill="FFFFFF"/>
          </w:tcPr>
          <w:p w:rsidR="000210F3" w:rsidRPr="004603FF" w:rsidRDefault="000210F3" w:rsidP="00E81CFA">
            <w:pPr>
              <w:ind w:firstLine="351"/>
              <w:jc w:val="both"/>
              <w:rPr>
                <w:sz w:val="20"/>
                <w:szCs w:val="20"/>
              </w:rPr>
            </w:pPr>
            <w:r w:rsidRPr="004603FF">
              <w:rPr>
                <w:sz w:val="20"/>
                <w:szCs w:val="20"/>
              </w:rPr>
              <w:t>Место подачи заявок: заявки направляются на адрес электронной площадки, на которой планируется проведение аукциона.</w:t>
            </w:r>
          </w:p>
          <w:p w:rsidR="000210F3" w:rsidRPr="004603FF" w:rsidRDefault="000210F3" w:rsidP="00E81CFA">
            <w:pPr>
              <w:ind w:firstLine="351"/>
              <w:jc w:val="both"/>
              <w:rPr>
                <w:sz w:val="20"/>
                <w:szCs w:val="20"/>
              </w:rPr>
            </w:pPr>
            <w:r w:rsidRPr="004603FF">
              <w:rPr>
                <w:sz w:val="20"/>
                <w:szCs w:val="20"/>
              </w:rPr>
              <w:t>Порядок подачи заявок:</w:t>
            </w:r>
          </w:p>
          <w:p w:rsidR="000210F3" w:rsidRPr="004603FF" w:rsidRDefault="00B85258" w:rsidP="00B85258">
            <w:pPr>
              <w:ind w:firstLine="351"/>
              <w:jc w:val="both"/>
              <w:rPr>
                <w:sz w:val="20"/>
                <w:szCs w:val="20"/>
              </w:rPr>
            </w:pPr>
            <w:r w:rsidRPr="00F21E85">
              <w:rPr>
                <w:sz w:val="20"/>
                <w:szCs w:val="20"/>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w:t>
            </w:r>
            <w:r w:rsidRPr="00B85258">
              <w:rPr>
                <w:sz w:val="20"/>
                <w:szCs w:val="20"/>
              </w:rPr>
              <w:t xml:space="preserve"> </w:t>
            </w:r>
          </w:p>
        </w:tc>
      </w:tr>
      <w:tr w:rsidR="000210F3" w:rsidRPr="004603FF" w:rsidTr="00AE6205">
        <w:tc>
          <w:tcPr>
            <w:tcW w:w="993" w:type="dxa"/>
            <w:shd w:val="clear" w:color="auto" w:fill="F2F2F2"/>
          </w:tcPr>
          <w:p w:rsidR="000210F3" w:rsidRPr="004603FF" w:rsidRDefault="000210F3" w:rsidP="00122C45">
            <w:pPr>
              <w:suppressLineNumbers/>
              <w:jc w:val="center"/>
              <w:rPr>
                <w:sz w:val="20"/>
                <w:szCs w:val="20"/>
              </w:rPr>
            </w:pPr>
            <w:r w:rsidRPr="004603FF">
              <w:rPr>
                <w:sz w:val="20"/>
                <w:szCs w:val="20"/>
              </w:rPr>
              <w:t>12.</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Изменение и отзыв заявок на участие в аукционе</w:t>
            </w:r>
          </w:p>
        </w:tc>
        <w:tc>
          <w:tcPr>
            <w:tcW w:w="5671" w:type="dxa"/>
            <w:gridSpan w:val="2"/>
            <w:shd w:val="clear" w:color="auto" w:fill="auto"/>
          </w:tcPr>
          <w:p w:rsidR="000210F3" w:rsidRPr="004603FF" w:rsidRDefault="00B85258" w:rsidP="00B85258">
            <w:pPr>
              <w:suppressAutoHyphens w:val="0"/>
              <w:ind w:firstLine="208"/>
              <w:jc w:val="both"/>
              <w:rPr>
                <w:sz w:val="20"/>
                <w:szCs w:val="20"/>
              </w:rPr>
            </w:pPr>
            <w:r w:rsidRPr="00F21E85">
              <w:rPr>
                <w:sz w:val="20"/>
                <w:szCs w:val="20"/>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0210F3" w:rsidRPr="004603FF" w:rsidTr="00AE6205">
        <w:tc>
          <w:tcPr>
            <w:tcW w:w="993" w:type="dxa"/>
            <w:shd w:val="clear" w:color="auto" w:fill="F2F2F2"/>
          </w:tcPr>
          <w:p w:rsidR="000210F3" w:rsidRPr="004603FF" w:rsidRDefault="000210F3" w:rsidP="00122C45">
            <w:pPr>
              <w:suppressLineNumbers/>
              <w:jc w:val="center"/>
              <w:rPr>
                <w:sz w:val="20"/>
                <w:szCs w:val="20"/>
              </w:rPr>
            </w:pPr>
            <w:r w:rsidRPr="004603FF">
              <w:rPr>
                <w:sz w:val="20"/>
                <w:szCs w:val="20"/>
              </w:rPr>
              <w:t>13.</w:t>
            </w:r>
          </w:p>
        </w:tc>
        <w:tc>
          <w:tcPr>
            <w:tcW w:w="9640" w:type="dxa"/>
            <w:gridSpan w:val="3"/>
            <w:shd w:val="clear" w:color="auto" w:fill="F2F2F2"/>
          </w:tcPr>
          <w:p w:rsidR="000210F3" w:rsidRPr="004603FF" w:rsidRDefault="000210F3" w:rsidP="00C40ABA">
            <w:pPr>
              <w:suppressLineNumbers/>
              <w:jc w:val="both"/>
              <w:rPr>
                <w:b/>
                <w:sz w:val="20"/>
                <w:szCs w:val="20"/>
              </w:rPr>
            </w:pPr>
            <w:r w:rsidRPr="004603FF">
              <w:rPr>
                <w:b/>
                <w:sz w:val="20"/>
                <w:szCs w:val="20"/>
              </w:rPr>
              <w:t>ПОРЯДОК ПРЕДОСТАВЛЕНИЯ УЧАСТНИКАМ АУКЦИОНА РАЗЪЯСНЕНИЙ ПОЛОЖЕНИЙ ОБ АУКЦИОНЕ</w:t>
            </w:r>
          </w:p>
        </w:tc>
      </w:tr>
      <w:tr w:rsidR="000210F3" w:rsidRPr="004603FF" w:rsidTr="00AE6205">
        <w:tc>
          <w:tcPr>
            <w:tcW w:w="993" w:type="dxa"/>
            <w:shd w:val="clear" w:color="auto" w:fill="F2F2F2"/>
          </w:tcPr>
          <w:p w:rsidR="000210F3" w:rsidRPr="004603FF" w:rsidRDefault="000210F3" w:rsidP="00E413BC">
            <w:pPr>
              <w:suppressLineNumbers/>
              <w:jc w:val="center"/>
              <w:rPr>
                <w:sz w:val="20"/>
                <w:szCs w:val="20"/>
              </w:rPr>
            </w:pPr>
            <w:r w:rsidRPr="004603FF">
              <w:rPr>
                <w:sz w:val="20"/>
                <w:szCs w:val="20"/>
              </w:rPr>
              <w:t>13.1.</w:t>
            </w:r>
          </w:p>
        </w:tc>
        <w:tc>
          <w:tcPr>
            <w:tcW w:w="3969" w:type="dxa"/>
            <w:shd w:val="clear" w:color="auto" w:fill="F2F2F2"/>
          </w:tcPr>
          <w:p w:rsidR="000210F3" w:rsidRPr="004603FF" w:rsidRDefault="000210F3" w:rsidP="00F57678">
            <w:pPr>
              <w:suppressLineNumbers/>
              <w:jc w:val="both"/>
              <w:rPr>
                <w:sz w:val="20"/>
                <w:szCs w:val="20"/>
              </w:rPr>
            </w:pPr>
            <w:r w:rsidRPr="004603FF">
              <w:rPr>
                <w:sz w:val="20"/>
                <w:szCs w:val="20"/>
              </w:rPr>
              <w:t>Дата и время окончания срока предоставления участникам аукциона разъяснений положений документации об аукционе</w:t>
            </w:r>
          </w:p>
        </w:tc>
        <w:tc>
          <w:tcPr>
            <w:tcW w:w="5671" w:type="dxa"/>
            <w:gridSpan w:val="2"/>
            <w:shd w:val="clear" w:color="auto" w:fill="auto"/>
          </w:tcPr>
          <w:p w:rsidR="000210F3" w:rsidRPr="004603FF" w:rsidRDefault="000210F3" w:rsidP="00F57678">
            <w:pPr>
              <w:suppressLineNumbers/>
              <w:jc w:val="both"/>
              <w:rPr>
                <w:iCs/>
                <w:sz w:val="20"/>
                <w:szCs w:val="20"/>
                <w:lang w:eastAsia="en-US"/>
              </w:rPr>
            </w:pPr>
          </w:p>
          <w:p w:rsidR="000210F3" w:rsidRPr="004603FF" w:rsidRDefault="000210F3" w:rsidP="00F57678">
            <w:pPr>
              <w:suppressLineNumbers/>
              <w:jc w:val="both"/>
              <w:rPr>
                <w:iCs/>
                <w:noProof/>
                <w:sz w:val="20"/>
                <w:szCs w:val="20"/>
                <w:lang w:eastAsia="en-US"/>
              </w:rPr>
            </w:pPr>
            <w:r w:rsidRPr="004603FF">
              <w:rPr>
                <w:iCs/>
                <w:noProof/>
                <w:sz w:val="20"/>
                <w:szCs w:val="20"/>
                <w:lang w:eastAsia="en-US"/>
              </w:rPr>
              <w:t>«</w:t>
            </w:r>
            <w:r w:rsidR="003075E8">
              <w:rPr>
                <w:iCs/>
                <w:noProof/>
                <w:sz w:val="20"/>
                <w:szCs w:val="20"/>
                <w:lang w:eastAsia="en-US"/>
              </w:rPr>
              <w:t>04</w:t>
            </w:r>
            <w:r w:rsidRPr="004603FF">
              <w:rPr>
                <w:iCs/>
                <w:noProof/>
                <w:sz w:val="20"/>
                <w:szCs w:val="20"/>
                <w:lang w:eastAsia="en-US"/>
              </w:rPr>
              <w:t>»</w:t>
            </w:r>
            <w:r w:rsidR="00063F95">
              <w:rPr>
                <w:iCs/>
                <w:noProof/>
                <w:sz w:val="20"/>
                <w:szCs w:val="20"/>
                <w:lang w:eastAsia="en-US"/>
              </w:rPr>
              <w:t xml:space="preserve"> </w:t>
            </w:r>
            <w:r w:rsidR="003075E8">
              <w:rPr>
                <w:iCs/>
                <w:noProof/>
                <w:sz w:val="20"/>
                <w:szCs w:val="20"/>
                <w:lang w:eastAsia="en-US"/>
              </w:rPr>
              <w:t>августа</w:t>
            </w:r>
            <w:r w:rsidR="00054933" w:rsidRPr="00054933">
              <w:rPr>
                <w:iCs/>
                <w:noProof/>
                <w:sz w:val="20"/>
                <w:szCs w:val="20"/>
                <w:lang w:eastAsia="en-US"/>
              </w:rPr>
              <w:t xml:space="preserve"> 2025 </w:t>
            </w:r>
            <w:r w:rsidRPr="004603FF">
              <w:rPr>
                <w:iCs/>
                <w:noProof/>
                <w:sz w:val="20"/>
                <w:szCs w:val="20"/>
                <w:lang w:eastAsia="en-US"/>
              </w:rPr>
              <w:t xml:space="preserve">года </w:t>
            </w:r>
          </w:p>
          <w:p w:rsidR="000210F3" w:rsidRPr="004603FF" w:rsidRDefault="00063F95" w:rsidP="000D0583">
            <w:pPr>
              <w:suppressLineNumbers/>
              <w:jc w:val="both"/>
              <w:rPr>
                <w:sz w:val="20"/>
                <w:szCs w:val="20"/>
              </w:rPr>
            </w:pPr>
            <w:r>
              <w:rPr>
                <w:iCs/>
                <w:noProof/>
                <w:sz w:val="20"/>
                <w:szCs w:val="20"/>
                <w:lang w:eastAsia="en-US"/>
              </w:rPr>
              <w:t>09</w:t>
            </w:r>
            <w:r w:rsidR="000210F3" w:rsidRPr="004603FF">
              <w:rPr>
                <w:iCs/>
                <w:noProof/>
                <w:sz w:val="20"/>
                <w:szCs w:val="20"/>
                <w:lang w:eastAsia="en-US"/>
              </w:rPr>
              <w:t xml:space="preserve">:00 местное время </w:t>
            </w:r>
          </w:p>
        </w:tc>
      </w:tr>
      <w:tr w:rsidR="000210F3" w:rsidRPr="004603FF" w:rsidTr="00AE6205">
        <w:tc>
          <w:tcPr>
            <w:tcW w:w="993" w:type="dxa"/>
            <w:vMerge w:val="restart"/>
            <w:shd w:val="clear" w:color="auto" w:fill="F2F2F2"/>
          </w:tcPr>
          <w:p w:rsidR="000210F3" w:rsidRPr="004603FF" w:rsidRDefault="000210F3" w:rsidP="00E413BC">
            <w:pPr>
              <w:suppressLineNumbers/>
              <w:jc w:val="center"/>
              <w:rPr>
                <w:sz w:val="20"/>
                <w:szCs w:val="20"/>
              </w:rPr>
            </w:pPr>
            <w:r w:rsidRPr="004603FF">
              <w:rPr>
                <w:sz w:val="20"/>
                <w:szCs w:val="20"/>
              </w:rPr>
              <w:t>13.2.</w:t>
            </w:r>
          </w:p>
        </w:tc>
        <w:tc>
          <w:tcPr>
            <w:tcW w:w="9640" w:type="dxa"/>
            <w:gridSpan w:val="3"/>
            <w:shd w:val="clear" w:color="auto" w:fill="F2F2F2"/>
          </w:tcPr>
          <w:p w:rsidR="000210F3" w:rsidRPr="004603FF" w:rsidRDefault="000210F3" w:rsidP="00DC247C">
            <w:pPr>
              <w:suppressLineNumbers/>
              <w:jc w:val="both"/>
              <w:rPr>
                <w:iCs/>
                <w:sz w:val="20"/>
                <w:szCs w:val="20"/>
                <w:lang w:eastAsia="en-US"/>
              </w:rPr>
            </w:pPr>
            <w:r w:rsidRPr="004603FF">
              <w:rPr>
                <w:sz w:val="20"/>
                <w:szCs w:val="20"/>
              </w:rPr>
              <w:t>Форма, порядок предоставления участникам аукциона разъяснений положений документации об аукционе</w:t>
            </w:r>
          </w:p>
        </w:tc>
      </w:tr>
      <w:tr w:rsidR="000210F3" w:rsidRPr="004603FF" w:rsidTr="00AE6205">
        <w:tc>
          <w:tcPr>
            <w:tcW w:w="993" w:type="dxa"/>
            <w:vMerge/>
            <w:shd w:val="clear" w:color="auto" w:fill="auto"/>
          </w:tcPr>
          <w:p w:rsidR="000210F3" w:rsidRPr="004603FF" w:rsidRDefault="000210F3" w:rsidP="00F232B2">
            <w:pPr>
              <w:suppressLineNumbers/>
              <w:jc w:val="center"/>
              <w:rPr>
                <w:sz w:val="20"/>
                <w:szCs w:val="20"/>
              </w:rPr>
            </w:pPr>
          </w:p>
        </w:tc>
        <w:tc>
          <w:tcPr>
            <w:tcW w:w="9640" w:type="dxa"/>
            <w:gridSpan w:val="3"/>
            <w:shd w:val="clear" w:color="auto" w:fill="auto"/>
          </w:tcPr>
          <w:p w:rsidR="000210F3" w:rsidRPr="004603FF" w:rsidRDefault="000210F3" w:rsidP="00DC247C">
            <w:pPr>
              <w:suppressLineNumbers/>
              <w:ind w:firstLine="209"/>
              <w:jc w:val="both"/>
              <w:rPr>
                <w:sz w:val="20"/>
                <w:szCs w:val="20"/>
              </w:rPr>
            </w:pPr>
            <w:r w:rsidRPr="004603FF">
              <w:rPr>
                <w:sz w:val="20"/>
                <w:szCs w:val="20"/>
              </w:rPr>
              <w:t>Любой участник закупки вправе направить заказчику в порядке, предусмотренном Федеральным законом от 18 июля 2011 года № 223-ФЗ и  положением, запрос о даче разъяснений положений извещения о проведении закупки и (или) документации о закупке.</w:t>
            </w:r>
          </w:p>
          <w:p w:rsidR="000210F3" w:rsidRPr="004603FF" w:rsidRDefault="000210F3" w:rsidP="00DC247C">
            <w:pPr>
              <w:suppressLineNumbers/>
              <w:ind w:firstLine="209"/>
              <w:jc w:val="both"/>
              <w:rPr>
                <w:sz w:val="20"/>
                <w:szCs w:val="20"/>
              </w:rPr>
            </w:pPr>
            <w:r w:rsidRPr="004603FF">
              <w:rPr>
                <w:sz w:val="20"/>
                <w:szCs w:val="20"/>
              </w:rPr>
              <w:t xml:space="preserve">В течение трех рабочих дней </w:t>
            </w:r>
            <w:proofErr w:type="gramStart"/>
            <w:r w:rsidRPr="004603FF">
              <w:rPr>
                <w:sz w:val="20"/>
                <w:szCs w:val="20"/>
              </w:rPr>
              <w:t>с даты поступления</w:t>
            </w:r>
            <w:proofErr w:type="gramEnd"/>
            <w:r w:rsidRPr="004603FF">
              <w:rPr>
                <w:sz w:val="20"/>
                <w:szCs w:val="20"/>
              </w:rPr>
              <w:t xml:space="preserve"> запроса, указанного в пункте 89   положения, заказчик осуществляет разъяснение положений документации о закупке и размещает его в </w:t>
            </w:r>
            <w:proofErr w:type="spellStart"/>
            <w:r w:rsidRPr="004603FF">
              <w:rPr>
                <w:sz w:val="20"/>
                <w:szCs w:val="20"/>
              </w:rPr>
              <w:t>ЕИС</w:t>
            </w:r>
            <w:proofErr w:type="spellEnd"/>
            <w:r w:rsidRPr="004603FF">
              <w:rPr>
                <w:sz w:val="20"/>
                <w:szCs w:val="20"/>
              </w:rPr>
              <w:t xml:space="preserve">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w:t>
            </w:r>
            <w:proofErr w:type="gramStart"/>
            <w:r w:rsidRPr="004603FF">
              <w:rPr>
                <w:b/>
                <w:sz w:val="20"/>
                <w:szCs w:val="20"/>
              </w:rPr>
              <w:t>позднее</w:t>
            </w:r>
            <w:proofErr w:type="gramEnd"/>
            <w:r w:rsidRPr="004603FF">
              <w:rPr>
                <w:b/>
                <w:sz w:val="20"/>
                <w:szCs w:val="20"/>
              </w:rPr>
              <w:t xml:space="preserve"> чем за три рабочих дня до даты окончания срока подачи заявок</w:t>
            </w:r>
            <w:r w:rsidRPr="004603FF">
              <w:rPr>
                <w:sz w:val="20"/>
                <w:szCs w:val="20"/>
              </w:rPr>
              <w:t xml:space="preserve"> на участие в закупке. </w:t>
            </w:r>
          </w:p>
          <w:p w:rsidR="000210F3" w:rsidRPr="004603FF" w:rsidRDefault="000210F3" w:rsidP="00DC247C">
            <w:pPr>
              <w:suppressLineNumbers/>
              <w:ind w:firstLine="208"/>
              <w:jc w:val="both"/>
              <w:rPr>
                <w:sz w:val="20"/>
                <w:szCs w:val="20"/>
              </w:rPr>
            </w:pPr>
            <w:r w:rsidRPr="004603FF">
              <w:rPr>
                <w:sz w:val="20"/>
                <w:szCs w:val="20"/>
              </w:rPr>
              <w:t>Разъяснения положений документации о закупке не должны изменять предмет закупки и существенные условия проекта договора.</w:t>
            </w:r>
          </w:p>
        </w:tc>
      </w:tr>
      <w:tr w:rsidR="000210F3" w:rsidRPr="004603FF" w:rsidTr="00AE6205">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14.</w:t>
            </w:r>
          </w:p>
        </w:tc>
        <w:tc>
          <w:tcPr>
            <w:tcW w:w="9640" w:type="dxa"/>
            <w:gridSpan w:val="3"/>
            <w:shd w:val="clear" w:color="auto" w:fill="F2F2F2"/>
          </w:tcPr>
          <w:p w:rsidR="000210F3" w:rsidRPr="004603FF" w:rsidRDefault="000210F3" w:rsidP="00260C0B">
            <w:pPr>
              <w:suppressLineNumbers/>
              <w:jc w:val="both"/>
              <w:rPr>
                <w:sz w:val="20"/>
                <w:szCs w:val="20"/>
              </w:rPr>
            </w:pPr>
            <w:r w:rsidRPr="004603FF">
              <w:rPr>
                <w:b/>
                <w:sz w:val="20"/>
                <w:szCs w:val="20"/>
              </w:rPr>
              <w:t>ОБЕСПЕЧЕНИЕ ЗАЯВКИ</w:t>
            </w:r>
          </w:p>
        </w:tc>
      </w:tr>
      <w:tr w:rsidR="000210F3" w:rsidRPr="004603FF" w:rsidTr="00AE6205">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14.1.</w:t>
            </w:r>
          </w:p>
        </w:tc>
        <w:tc>
          <w:tcPr>
            <w:tcW w:w="3969" w:type="dxa"/>
            <w:shd w:val="clear" w:color="auto" w:fill="F2F2F2"/>
          </w:tcPr>
          <w:p w:rsidR="000210F3" w:rsidRPr="004603FF" w:rsidRDefault="000210F3" w:rsidP="00FC7D4A">
            <w:pPr>
              <w:suppressLineNumbers/>
              <w:jc w:val="both"/>
              <w:rPr>
                <w:sz w:val="20"/>
                <w:szCs w:val="20"/>
              </w:rPr>
            </w:pPr>
            <w:r w:rsidRPr="004603FF">
              <w:rPr>
                <w:iCs/>
                <w:sz w:val="20"/>
                <w:szCs w:val="20"/>
              </w:rPr>
              <w:t>Размер обеспечения заявки на участие в аукционе</w:t>
            </w:r>
          </w:p>
        </w:tc>
        <w:tc>
          <w:tcPr>
            <w:tcW w:w="5671" w:type="dxa"/>
            <w:gridSpan w:val="2"/>
            <w:shd w:val="clear" w:color="auto" w:fill="auto"/>
          </w:tcPr>
          <w:p w:rsidR="000210F3" w:rsidRPr="004603FF" w:rsidRDefault="000210F3" w:rsidP="00FC7D4A">
            <w:pPr>
              <w:suppressLineNumbers/>
              <w:jc w:val="both"/>
              <w:rPr>
                <w:sz w:val="20"/>
                <w:szCs w:val="20"/>
              </w:rPr>
            </w:pPr>
            <w:r w:rsidRPr="004603FF">
              <w:rPr>
                <w:sz w:val="20"/>
                <w:szCs w:val="20"/>
              </w:rPr>
              <w:t xml:space="preserve">Не предусмотрен </w:t>
            </w:r>
          </w:p>
        </w:tc>
      </w:tr>
      <w:tr w:rsidR="000210F3" w:rsidRPr="004603FF" w:rsidTr="00AE6205">
        <w:tc>
          <w:tcPr>
            <w:tcW w:w="993" w:type="dxa"/>
            <w:vMerge w:val="restart"/>
            <w:shd w:val="clear" w:color="auto" w:fill="F2F2F2"/>
          </w:tcPr>
          <w:p w:rsidR="000210F3" w:rsidRPr="004603FF" w:rsidRDefault="000210F3" w:rsidP="00C87283">
            <w:pPr>
              <w:suppressLineNumbers/>
              <w:jc w:val="center"/>
              <w:rPr>
                <w:sz w:val="20"/>
                <w:szCs w:val="20"/>
              </w:rPr>
            </w:pPr>
            <w:r w:rsidRPr="004603FF">
              <w:rPr>
                <w:sz w:val="20"/>
                <w:szCs w:val="20"/>
              </w:rPr>
              <w:t>14.2.</w:t>
            </w:r>
          </w:p>
        </w:tc>
        <w:tc>
          <w:tcPr>
            <w:tcW w:w="9640" w:type="dxa"/>
            <w:gridSpan w:val="3"/>
            <w:shd w:val="clear" w:color="auto" w:fill="F2F2F2"/>
          </w:tcPr>
          <w:p w:rsidR="000210F3" w:rsidRPr="004603FF" w:rsidRDefault="000210F3" w:rsidP="00FC7D4A">
            <w:pPr>
              <w:suppressLineNumbers/>
              <w:jc w:val="both"/>
              <w:rPr>
                <w:b/>
                <w:sz w:val="20"/>
                <w:szCs w:val="20"/>
              </w:rPr>
            </w:pPr>
            <w:r w:rsidRPr="004603FF">
              <w:rPr>
                <w:b/>
                <w:iCs/>
                <w:sz w:val="20"/>
                <w:szCs w:val="20"/>
              </w:rPr>
              <w:t>Порядок и срок его предоставления</w:t>
            </w:r>
          </w:p>
        </w:tc>
      </w:tr>
      <w:tr w:rsidR="000210F3" w:rsidRPr="004603FF" w:rsidTr="00AE6205">
        <w:tc>
          <w:tcPr>
            <w:tcW w:w="993" w:type="dxa"/>
            <w:vMerge/>
            <w:shd w:val="clear" w:color="auto" w:fill="F2F2F2"/>
          </w:tcPr>
          <w:p w:rsidR="000210F3" w:rsidRPr="004603FF" w:rsidRDefault="000210F3" w:rsidP="00F232B2">
            <w:pPr>
              <w:suppressLineNumbers/>
              <w:jc w:val="center"/>
              <w:rPr>
                <w:sz w:val="20"/>
                <w:szCs w:val="20"/>
              </w:rPr>
            </w:pPr>
          </w:p>
        </w:tc>
        <w:tc>
          <w:tcPr>
            <w:tcW w:w="9640" w:type="dxa"/>
            <w:gridSpan w:val="3"/>
            <w:shd w:val="clear" w:color="auto" w:fill="auto"/>
          </w:tcPr>
          <w:p w:rsidR="000210F3" w:rsidRPr="004603FF" w:rsidRDefault="000210F3" w:rsidP="00FC7D4A">
            <w:pPr>
              <w:suppressLineNumbers/>
              <w:jc w:val="both"/>
              <w:rPr>
                <w:noProof/>
                <w:sz w:val="20"/>
                <w:szCs w:val="20"/>
              </w:rPr>
            </w:pPr>
            <w:r w:rsidRPr="004603FF">
              <w:rPr>
                <w:sz w:val="20"/>
                <w:szCs w:val="20"/>
              </w:rPr>
              <w:t xml:space="preserve">Не предусмотрен </w:t>
            </w:r>
          </w:p>
        </w:tc>
      </w:tr>
      <w:tr w:rsidR="000210F3" w:rsidRPr="004603FF" w:rsidTr="00AE6205">
        <w:tc>
          <w:tcPr>
            <w:tcW w:w="993" w:type="dxa"/>
            <w:vMerge w:val="restart"/>
            <w:shd w:val="clear" w:color="auto" w:fill="F2F2F2"/>
          </w:tcPr>
          <w:p w:rsidR="000210F3" w:rsidRPr="004603FF" w:rsidRDefault="000210F3" w:rsidP="00C87283">
            <w:pPr>
              <w:suppressLineNumbers/>
              <w:jc w:val="center"/>
              <w:rPr>
                <w:sz w:val="20"/>
                <w:szCs w:val="20"/>
              </w:rPr>
            </w:pPr>
            <w:r w:rsidRPr="004603FF">
              <w:rPr>
                <w:sz w:val="20"/>
                <w:szCs w:val="20"/>
              </w:rPr>
              <w:t>14.2.1.</w:t>
            </w:r>
          </w:p>
        </w:tc>
        <w:tc>
          <w:tcPr>
            <w:tcW w:w="9640" w:type="dxa"/>
            <w:gridSpan w:val="3"/>
            <w:shd w:val="clear" w:color="auto" w:fill="F2F2F2"/>
          </w:tcPr>
          <w:p w:rsidR="000210F3" w:rsidRPr="004603FF" w:rsidRDefault="000210F3" w:rsidP="00FC7D4A">
            <w:pPr>
              <w:suppressLineNumbers/>
              <w:jc w:val="both"/>
              <w:rPr>
                <w:b/>
                <w:sz w:val="20"/>
                <w:szCs w:val="20"/>
              </w:rPr>
            </w:pPr>
            <w:r w:rsidRPr="004603FF">
              <w:rPr>
                <w:b/>
                <w:sz w:val="20"/>
                <w:szCs w:val="20"/>
              </w:rPr>
              <w:t xml:space="preserve">Условия банковской гарантии и порядок ее предоставления в качестве обеспечения заявки </w:t>
            </w:r>
          </w:p>
        </w:tc>
      </w:tr>
      <w:tr w:rsidR="000210F3" w:rsidRPr="004603FF" w:rsidTr="00AE6205">
        <w:tc>
          <w:tcPr>
            <w:tcW w:w="993" w:type="dxa"/>
            <w:vMerge/>
            <w:shd w:val="clear" w:color="auto" w:fill="F2F2F2"/>
          </w:tcPr>
          <w:p w:rsidR="000210F3" w:rsidRPr="004603FF" w:rsidRDefault="000210F3" w:rsidP="00F232B2">
            <w:pPr>
              <w:suppressLineNumbers/>
              <w:jc w:val="center"/>
              <w:rPr>
                <w:sz w:val="20"/>
                <w:szCs w:val="20"/>
              </w:rPr>
            </w:pPr>
          </w:p>
        </w:tc>
        <w:tc>
          <w:tcPr>
            <w:tcW w:w="9640" w:type="dxa"/>
            <w:gridSpan w:val="3"/>
            <w:shd w:val="clear" w:color="auto" w:fill="auto"/>
          </w:tcPr>
          <w:p w:rsidR="000210F3" w:rsidRPr="004603FF" w:rsidRDefault="000210F3" w:rsidP="00FC7D4A">
            <w:pPr>
              <w:suppressAutoHyphens w:val="0"/>
              <w:jc w:val="both"/>
              <w:rPr>
                <w:sz w:val="20"/>
                <w:szCs w:val="20"/>
                <w:lang w:eastAsia="en-US"/>
              </w:rPr>
            </w:pPr>
            <w:r w:rsidRPr="004603FF">
              <w:rPr>
                <w:sz w:val="20"/>
                <w:szCs w:val="20"/>
                <w:lang w:eastAsia="en-US"/>
              </w:rPr>
              <w:t>Не предусмотрен</w:t>
            </w:r>
          </w:p>
        </w:tc>
      </w:tr>
      <w:tr w:rsidR="000210F3" w:rsidRPr="004603FF" w:rsidTr="00AE6205">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15.</w:t>
            </w:r>
          </w:p>
        </w:tc>
        <w:tc>
          <w:tcPr>
            <w:tcW w:w="9640" w:type="dxa"/>
            <w:gridSpan w:val="3"/>
            <w:shd w:val="clear" w:color="auto" w:fill="F2F2F2"/>
          </w:tcPr>
          <w:p w:rsidR="000210F3" w:rsidRPr="004603FF" w:rsidRDefault="000210F3" w:rsidP="00B95BDC">
            <w:pPr>
              <w:suppressLineNumbers/>
              <w:rPr>
                <w:b/>
                <w:sz w:val="20"/>
                <w:szCs w:val="20"/>
              </w:rPr>
            </w:pPr>
            <w:r w:rsidRPr="004603FF">
              <w:rPr>
                <w:b/>
                <w:sz w:val="20"/>
                <w:szCs w:val="20"/>
              </w:rPr>
              <w:t>КРАТКОЕ ИЗЛОЖЕНИЕ УСЛОВИЙ ДОГОВОРА</w:t>
            </w:r>
          </w:p>
        </w:tc>
      </w:tr>
      <w:tr w:rsidR="000210F3" w:rsidRPr="004603FF" w:rsidTr="00AE6205">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15.1.</w:t>
            </w:r>
          </w:p>
        </w:tc>
        <w:tc>
          <w:tcPr>
            <w:tcW w:w="3969" w:type="dxa"/>
            <w:shd w:val="clear" w:color="auto" w:fill="F2F2F2"/>
          </w:tcPr>
          <w:p w:rsidR="000210F3" w:rsidRPr="004603FF" w:rsidRDefault="000210F3" w:rsidP="005E46B2">
            <w:pPr>
              <w:suppressLineNumbers/>
              <w:jc w:val="both"/>
              <w:rPr>
                <w:sz w:val="20"/>
                <w:szCs w:val="20"/>
              </w:rPr>
            </w:pPr>
            <w:r w:rsidRPr="004603FF">
              <w:rPr>
                <w:sz w:val="20"/>
                <w:szCs w:val="20"/>
              </w:rPr>
              <w:t>Наименование предмета закупки</w:t>
            </w:r>
          </w:p>
        </w:tc>
        <w:tc>
          <w:tcPr>
            <w:tcW w:w="5671" w:type="dxa"/>
            <w:gridSpan w:val="2"/>
            <w:shd w:val="clear" w:color="auto" w:fill="auto"/>
          </w:tcPr>
          <w:p w:rsidR="000210F3" w:rsidRPr="004603FF" w:rsidRDefault="003075E8" w:rsidP="00F21E85">
            <w:pPr>
              <w:jc w:val="both"/>
              <w:rPr>
                <w:sz w:val="20"/>
                <w:szCs w:val="20"/>
              </w:rPr>
            </w:pPr>
            <w:r w:rsidRPr="003075E8">
              <w:rPr>
                <w:b/>
                <w:noProof/>
                <w:sz w:val="20"/>
                <w:szCs w:val="20"/>
              </w:rPr>
              <w:t>оказание услуг по комплексной уборке помещений г. Первоуральск ул. Металлургов 3А (здание поликлиники)</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2</w:t>
            </w:r>
            <w:r w:rsidRPr="004603FF">
              <w:rPr>
                <w:sz w:val="20"/>
                <w:szCs w:val="20"/>
              </w:rPr>
              <w:t>.</w:t>
            </w:r>
          </w:p>
        </w:tc>
        <w:tc>
          <w:tcPr>
            <w:tcW w:w="3969" w:type="dxa"/>
            <w:shd w:val="clear" w:color="auto" w:fill="F2F2F2"/>
          </w:tcPr>
          <w:p w:rsidR="000210F3" w:rsidRPr="00AD06A9" w:rsidRDefault="000210F3" w:rsidP="00C40ABA">
            <w:pPr>
              <w:suppressLineNumbers/>
              <w:jc w:val="both"/>
              <w:rPr>
                <w:sz w:val="20"/>
                <w:szCs w:val="20"/>
              </w:rPr>
            </w:pPr>
            <w:r w:rsidRPr="00AD06A9">
              <w:rPr>
                <w:sz w:val="20"/>
                <w:szCs w:val="20"/>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5671" w:type="dxa"/>
            <w:gridSpan w:val="2"/>
            <w:shd w:val="clear" w:color="auto" w:fill="auto"/>
          </w:tcPr>
          <w:p w:rsidR="000210F3" w:rsidRPr="00AD06A9" w:rsidRDefault="000210F3" w:rsidP="00AD06A9">
            <w:pPr>
              <w:suppressLineNumbers/>
              <w:jc w:val="both"/>
              <w:rPr>
                <w:sz w:val="20"/>
                <w:szCs w:val="20"/>
              </w:rPr>
            </w:pPr>
            <w:r w:rsidRPr="00AD06A9">
              <w:rPr>
                <w:iCs/>
                <w:sz w:val="20"/>
                <w:szCs w:val="20"/>
                <w:lang w:eastAsia="en-US"/>
              </w:rPr>
              <w:t xml:space="preserve">Детальное описание объекта закупки, содержится в Части </w:t>
            </w:r>
            <w:proofErr w:type="spellStart"/>
            <w:r w:rsidRPr="00AD06A9">
              <w:rPr>
                <w:iCs/>
                <w:sz w:val="20"/>
                <w:szCs w:val="20"/>
                <w:lang w:eastAsia="en-US"/>
              </w:rPr>
              <w:t>II</w:t>
            </w:r>
            <w:proofErr w:type="spellEnd"/>
            <w:r w:rsidRPr="00AD06A9">
              <w:rPr>
                <w:iCs/>
                <w:sz w:val="20"/>
                <w:szCs w:val="20"/>
                <w:lang w:eastAsia="en-US"/>
              </w:rPr>
              <w:t xml:space="preserve"> «Предмет закупки</w:t>
            </w:r>
            <w:r w:rsidRPr="00AD06A9">
              <w:rPr>
                <w:sz w:val="20"/>
                <w:szCs w:val="20"/>
                <w:lang w:eastAsia="en-US"/>
              </w:rPr>
              <w:t>»</w:t>
            </w:r>
          </w:p>
        </w:tc>
      </w:tr>
      <w:tr w:rsidR="000210F3" w:rsidRPr="004603FF" w:rsidTr="00D5111D">
        <w:trPr>
          <w:trHeight w:val="4820"/>
        </w:trPr>
        <w:tc>
          <w:tcPr>
            <w:tcW w:w="993" w:type="dxa"/>
            <w:shd w:val="clear" w:color="auto" w:fill="F2F2F2"/>
          </w:tcPr>
          <w:p w:rsidR="000210F3" w:rsidRPr="004603FF" w:rsidRDefault="000210F3" w:rsidP="00EB0FB0">
            <w:pPr>
              <w:suppressLineNumbers/>
              <w:jc w:val="center"/>
              <w:rPr>
                <w:sz w:val="20"/>
                <w:szCs w:val="20"/>
              </w:rPr>
            </w:pPr>
            <w:r>
              <w:rPr>
                <w:sz w:val="20"/>
                <w:szCs w:val="20"/>
              </w:rPr>
              <w:t>15.2.1.</w:t>
            </w:r>
          </w:p>
        </w:tc>
        <w:tc>
          <w:tcPr>
            <w:tcW w:w="3969" w:type="dxa"/>
            <w:shd w:val="clear" w:color="auto" w:fill="F2F2F2"/>
          </w:tcPr>
          <w:p w:rsidR="000210F3" w:rsidRPr="00751CD7" w:rsidRDefault="000210F3" w:rsidP="00A4768E">
            <w:pPr>
              <w:suppressLineNumbers/>
              <w:jc w:val="both"/>
              <w:rPr>
                <w:sz w:val="20"/>
                <w:szCs w:val="20"/>
              </w:rPr>
            </w:pPr>
            <w:proofErr w:type="gramStart"/>
            <w:r w:rsidRPr="00751CD7">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11" w:history="1">
              <w:r w:rsidRPr="00751CD7">
                <w:rPr>
                  <w:rStyle w:val="ad"/>
                  <w:color w:val="auto"/>
                  <w:sz w:val="20"/>
                  <w:szCs w:val="20"/>
                  <w:u w:val="none"/>
                </w:rPr>
                <w:t>законодательством</w:t>
              </w:r>
            </w:hyperlink>
            <w:r w:rsidRPr="00751CD7">
              <w:rPr>
                <w:sz w:val="20"/>
                <w:szCs w:val="2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751CD7">
                <w:rPr>
                  <w:rStyle w:val="ad"/>
                  <w:color w:val="auto"/>
                  <w:sz w:val="20"/>
                  <w:szCs w:val="20"/>
                  <w:u w:val="none"/>
                </w:rPr>
                <w:t>законодательством</w:t>
              </w:r>
            </w:hyperlink>
            <w:r w:rsidRPr="00751CD7">
              <w:rPr>
                <w:sz w:val="20"/>
                <w:szCs w:val="20"/>
              </w:rPr>
              <w:t xml:space="preserve"> Российской Федерации о стандартизации, иные требования, связанные с определением соответствия поставляемого товара, выполняемой</w:t>
            </w:r>
            <w:proofErr w:type="gramEnd"/>
            <w:r w:rsidRPr="00751CD7">
              <w:rPr>
                <w:sz w:val="20"/>
                <w:szCs w:val="20"/>
              </w:rPr>
              <w:t xml:space="preserve"> работы, оказываемой услуги потребностям заказчика</w:t>
            </w:r>
          </w:p>
        </w:tc>
        <w:tc>
          <w:tcPr>
            <w:tcW w:w="5671" w:type="dxa"/>
            <w:gridSpan w:val="2"/>
            <w:shd w:val="clear" w:color="auto" w:fill="auto"/>
          </w:tcPr>
          <w:p w:rsidR="000210F3" w:rsidRPr="003F6967" w:rsidRDefault="000210F3" w:rsidP="00A4768E">
            <w:pPr>
              <w:suppressLineNumbers/>
              <w:jc w:val="both"/>
              <w:rPr>
                <w:noProof/>
                <w:sz w:val="20"/>
                <w:szCs w:val="20"/>
              </w:rPr>
            </w:pPr>
            <w:r>
              <w:rPr>
                <w:noProof/>
                <w:sz w:val="20"/>
                <w:szCs w:val="20"/>
              </w:rPr>
              <w:t xml:space="preserve">В соответствии с </w:t>
            </w:r>
            <w:r w:rsidRPr="003F6967">
              <w:rPr>
                <w:noProof/>
                <w:sz w:val="20"/>
                <w:szCs w:val="20"/>
              </w:rPr>
              <w:t>Част</w:t>
            </w:r>
            <w:r>
              <w:rPr>
                <w:noProof/>
                <w:sz w:val="20"/>
                <w:szCs w:val="20"/>
              </w:rPr>
              <w:t>ью</w:t>
            </w:r>
            <w:r w:rsidRPr="003F6967">
              <w:rPr>
                <w:noProof/>
                <w:sz w:val="20"/>
                <w:szCs w:val="20"/>
              </w:rPr>
              <w:t xml:space="preserve"> II «Предмет закупки», Част</w:t>
            </w:r>
            <w:r>
              <w:rPr>
                <w:noProof/>
                <w:sz w:val="20"/>
                <w:szCs w:val="20"/>
              </w:rPr>
              <w:t>ью</w:t>
            </w:r>
            <w:r w:rsidRPr="003F6967">
              <w:rPr>
                <w:noProof/>
                <w:sz w:val="20"/>
                <w:szCs w:val="20"/>
              </w:rPr>
              <w:t xml:space="preserve"> </w:t>
            </w:r>
            <w:r w:rsidRPr="003F6967">
              <w:rPr>
                <w:noProof/>
                <w:sz w:val="20"/>
                <w:szCs w:val="20"/>
                <w:lang w:val="en-US"/>
              </w:rPr>
              <w:t>III</w:t>
            </w:r>
            <w:r w:rsidRPr="003F6967">
              <w:rPr>
                <w:noProof/>
                <w:sz w:val="20"/>
                <w:szCs w:val="20"/>
              </w:rPr>
              <w:t xml:space="preserve"> «Проект договора»</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3</w:t>
            </w:r>
            <w:r w:rsidRPr="004603FF">
              <w:rPr>
                <w:sz w:val="20"/>
                <w:szCs w:val="20"/>
              </w:rPr>
              <w:t xml:space="preserve">. </w:t>
            </w:r>
          </w:p>
        </w:tc>
        <w:tc>
          <w:tcPr>
            <w:tcW w:w="3969" w:type="dxa"/>
            <w:shd w:val="clear" w:color="auto" w:fill="F2F2F2"/>
          </w:tcPr>
          <w:p w:rsidR="000210F3" w:rsidRPr="004603FF" w:rsidRDefault="000210F3" w:rsidP="00610F14">
            <w:pPr>
              <w:suppressLineNumbers/>
              <w:jc w:val="both"/>
              <w:rPr>
                <w:sz w:val="20"/>
                <w:szCs w:val="20"/>
              </w:rPr>
            </w:pPr>
            <w:r w:rsidRPr="004603FF">
              <w:rPr>
                <w:sz w:val="20"/>
                <w:szCs w:val="20"/>
              </w:rPr>
              <w:t>Место поставки товара, выполнения работы, оказания услуги</w:t>
            </w:r>
          </w:p>
        </w:tc>
        <w:tc>
          <w:tcPr>
            <w:tcW w:w="5671" w:type="dxa"/>
            <w:gridSpan w:val="2"/>
            <w:shd w:val="clear" w:color="auto" w:fill="auto"/>
          </w:tcPr>
          <w:p w:rsidR="000210F3" w:rsidRPr="00363590" w:rsidRDefault="003075E8" w:rsidP="00C82C8F">
            <w:pPr>
              <w:suppressLineNumbers/>
              <w:jc w:val="both"/>
              <w:rPr>
                <w:sz w:val="20"/>
                <w:szCs w:val="20"/>
                <w:highlight w:val="yellow"/>
                <w:lang w:eastAsia="ru-RU"/>
              </w:rPr>
            </w:pPr>
            <w:r w:rsidRPr="003075E8">
              <w:rPr>
                <w:bCs/>
                <w:sz w:val="20"/>
                <w:szCs w:val="20"/>
                <w:lang w:eastAsia="ru-RU"/>
              </w:rPr>
              <w:t xml:space="preserve">в соответствии с Частью </w:t>
            </w:r>
            <w:proofErr w:type="spellStart"/>
            <w:r w:rsidRPr="003075E8">
              <w:rPr>
                <w:bCs/>
                <w:sz w:val="20"/>
                <w:szCs w:val="20"/>
                <w:lang w:eastAsia="ru-RU"/>
              </w:rPr>
              <w:t>III</w:t>
            </w:r>
            <w:proofErr w:type="spellEnd"/>
            <w:r w:rsidRPr="003075E8">
              <w:rPr>
                <w:bCs/>
                <w:sz w:val="20"/>
                <w:szCs w:val="20"/>
                <w:lang w:eastAsia="ru-RU"/>
              </w:rPr>
              <w:t xml:space="preserve"> «Проект договора»</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4</w:t>
            </w:r>
            <w:r w:rsidRPr="004603FF">
              <w:rPr>
                <w:sz w:val="20"/>
                <w:szCs w:val="20"/>
              </w:rPr>
              <w:t>.</w:t>
            </w:r>
          </w:p>
        </w:tc>
        <w:tc>
          <w:tcPr>
            <w:tcW w:w="3969" w:type="dxa"/>
            <w:shd w:val="clear" w:color="auto" w:fill="F2F2F2"/>
          </w:tcPr>
          <w:p w:rsidR="000210F3" w:rsidRPr="004603FF" w:rsidRDefault="000210F3" w:rsidP="005E46B2">
            <w:pPr>
              <w:suppressLineNumbers/>
              <w:jc w:val="both"/>
              <w:rPr>
                <w:sz w:val="20"/>
                <w:szCs w:val="20"/>
              </w:rPr>
            </w:pPr>
            <w:r w:rsidRPr="004603FF">
              <w:rPr>
                <w:sz w:val="20"/>
                <w:szCs w:val="20"/>
              </w:rPr>
              <w:t>Условия поставки товара, выполнения работы, оказания услуги</w:t>
            </w:r>
          </w:p>
        </w:tc>
        <w:tc>
          <w:tcPr>
            <w:tcW w:w="5671" w:type="dxa"/>
            <w:gridSpan w:val="2"/>
            <w:shd w:val="clear" w:color="auto" w:fill="auto"/>
          </w:tcPr>
          <w:p w:rsidR="000210F3" w:rsidRPr="00363590" w:rsidRDefault="000210F3" w:rsidP="00435166">
            <w:pPr>
              <w:suppressLineNumbers/>
              <w:jc w:val="both"/>
              <w:rPr>
                <w:sz w:val="20"/>
                <w:szCs w:val="20"/>
                <w:highlight w:val="yellow"/>
                <w:lang w:eastAsia="ru-RU"/>
              </w:rPr>
            </w:pPr>
            <w:r w:rsidRPr="00363590">
              <w:rPr>
                <w:bCs/>
                <w:sz w:val="20"/>
                <w:szCs w:val="20"/>
                <w:lang w:eastAsia="ru-RU"/>
              </w:rPr>
              <w:t xml:space="preserve">в соответствии с Частью </w:t>
            </w:r>
            <w:proofErr w:type="spellStart"/>
            <w:r w:rsidRPr="00363590">
              <w:rPr>
                <w:bCs/>
                <w:sz w:val="20"/>
                <w:szCs w:val="20"/>
                <w:lang w:eastAsia="ru-RU"/>
              </w:rPr>
              <w:t>III</w:t>
            </w:r>
            <w:proofErr w:type="spellEnd"/>
            <w:r w:rsidRPr="00363590">
              <w:rPr>
                <w:bCs/>
                <w:sz w:val="20"/>
                <w:szCs w:val="20"/>
                <w:lang w:eastAsia="ru-RU"/>
              </w:rPr>
              <w:t xml:space="preserve"> «Проект договора»</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5</w:t>
            </w:r>
            <w:r w:rsidRPr="004603FF">
              <w:rPr>
                <w:sz w:val="20"/>
                <w:szCs w:val="20"/>
              </w:rPr>
              <w:t>.</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Сроки (периоды) поставки товара, выполнения работы, оказания услуги</w:t>
            </w:r>
          </w:p>
        </w:tc>
        <w:tc>
          <w:tcPr>
            <w:tcW w:w="5671" w:type="dxa"/>
            <w:gridSpan w:val="2"/>
            <w:shd w:val="clear" w:color="auto" w:fill="auto"/>
          </w:tcPr>
          <w:p w:rsidR="000210F3" w:rsidRPr="004603FF" w:rsidRDefault="003075E8" w:rsidP="00856E46">
            <w:pPr>
              <w:suppressLineNumbers/>
              <w:jc w:val="both"/>
              <w:rPr>
                <w:sz w:val="20"/>
                <w:szCs w:val="20"/>
                <w:lang w:eastAsia="ru-RU"/>
              </w:rPr>
            </w:pPr>
            <w:r w:rsidRPr="003075E8">
              <w:rPr>
                <w:bCs/>
                <w:iCs/>
                <w:sz w:val="20"/>
                <w:szCs w:val="20"/>
                <w:lang w:eastAsia="ru-RU"/>
              </w:rPr>
              <w:t xml:space="preserve">в соответствии с Частью </w:t>
            </w:r>
            <w:proofErr w:type="spellStart"/>
            <w:r w:rsidRPr="003075E8">
              <w:rPr>
                <w:bCs/>
                <w:iCs/>
                <w:sz w:val="20"/>
                <w:szCs w:val="20"/>
                <w:lang w:eastAsia="ru-RU"/>
              </w:rPr>
              <w:t>III</w:t>
            </w:r>
            <w:proofErr w:type="spellEnd"/>
            <w:r w:rsidRPr="003075E8">
              <w:rPr>
                <w:bCs/>
                <w:iCs/>
                <w:sz w:val="20"/>
                <w:szCs w:val="20"/>
                <w:lang w:eastAsia="ru-RU"/>
              </w:rPr>
              <w:t xml:space="preserve"> «Проект договора»</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6</w:t>
            </w:r>
            <w:r w:rsidRPr="004603FF">
              <w:rPr>
                <w:sz w:val="20"/>
                <w:szCs w:val="20"/>
              </w:rPr>
              <w:t>.</w:t>
            </w:r>
          </w:p>
        </w:tc>
        <w:tc>
          <w:tcPr>
            <w:tcW w:w="3969" w:type="dxa"/>
            <w:shd w:val="clear" w:color="auto" w:fill="F2F2F2"/>
          </w:tcPr>
          <w:p w:rsidR="000210F3" w:rsidRPr="004603FF" w:rsidRDefault="000210F3" w:rsidP="00806D97">
            <w:pPr>
              <w:suppressLineNumbers/>
              <w:jc w:val="both"/>
              <w:rPr>
                <w:sz w:val="20"/>
                <w:szCs w:val="20"/>
              </w:rPr>
            </w:pPr>
            <w:r w:rsidRPr="009C7F5E">
              <w:rPr>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671" w:type="dxa"/>
            <w:gridSpan w:val="2"/>
            <w:shd w:val="clear" w:color="auto" w:fill="auto"/>
          </w:tcPr>
          <w:p w:rsidR="000210F3" w:rsidRPr="004603FF" w:rsidRDefault="003075E8" w:rsidP="00856E46">
            <w:pPr>
              <w:suppressLineNumbers/>
              <w:jc w:val="both"/>
              <w:rPr>
                <w:b/>
                <w:i/>
                <w:sz w:val="20"/>
                <w:szCs w:val="20"/>
              </w:rPr>
            </w:pPr>
            <w:r>
              <w:rPr>
                <w:b/>
                <w:i/>
                <w:sz w:val="20"/>
                <w:szCs w:val="20"/>
              </w:rPr>
              <w:t xml:space="preserve"> 5 542 545,72 </w:t>
            </w:r>
            <w:r w:rsidR="00D1540E" w:rsidRPr="00D1540E">
              <w:rPr>
                <w:b/>
                <w:i/>
                <w:sz w:val="20"/>
                <w:szCs w:val="20"/>
              </w:rPr>
              <w:t xml:space="preserve"> </w:t>
            </w:r>
            <w:r w:rsidR="000210F3" w:rsidRPr="004603FF">
              <w:rPr>
                <w:b/>
                <w:i/>
                <w:sz w:val="20"/>
                <w:szCs w:val="20"/>
              </w:rPr>
              <w:t>Российский рубль</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7</w:t>
            </w:r>
            <w:r w:rsidRPr="004603FF">
              <w:rPr>
                <w:sz w:val="20"/>
                <w:szCs w:val="20"/>
              </w:rPr>
              <w:t>.</w:t>
            </w:r>
          </w:p>
        </w:tc>
        <w:tc>
          <w:tcPr>
            <w:tcW w:w="3969" w:type="dxa"/>
            <w:shd w:val="clear" w:color="auto" w:fill="F2F2F2"/>
          </w:tcPr>
          <w:p w:rsidR="000210F3" w:rsidRPr="004603FF" w:rsidRDefault="000210F3" w:rsidP="00E81CFA">
            <w:pPr>
              <w:pStyle w:val="afd"/>
              <w:jc w:val="both"/>
              <w:rPr>
                <w:sz w:val="20"/>
                <w:szCs w:val="20"/>
              </w:rPr>
            </w:pPr>
            <w:r w:rsidRPr="004603FF">
              <w:rPr>
                <w:sz w:val="20"/>
                <w:szCs w:val="20"/>
              </w:rPr>
              <w:t>Источник финансирования</w:t>
            </w:r>
          </w:p>
        </w:tc>
        <w:tc>
          <w:tcPr>
            <w:tcW w:w="5671" w:type="dxa"/>
            <w:gridSpan w:val="2"/>
            <w:shd w:val="clear" w:color="auto" w:fill="auto"/>
          </w:tcPr>
          <w:p w:rsidR="000210F3" w:rsidRPr="004603FF" w:rsidRDefault="000210F3" w:rsidP="005967DF">
            <w:pPr>
              <w:pStyle w:val="afd"/>
              <w:jc w:val="both"/>
              <w:rPr>
                <w:sz w:val="20"/>
                <w:szCs w:val="20"/>
              </w:rPr>
            </w:pPr>
            <w:r w:rsidRPr="004603FF">
              <w:rPr>
                <w:sz w:val="20"/>
                <w:szCs w:val="20"/>
              </w:rPr>
              <w:t xml:space="preserve">за счет средств </w:t>
            </w:r>
            <w:r w:rsidR="005967DF">
              <w:rPr>
                <w:sz w:val="20"/>
                <w:szCs w:val="20"/>
              </w:rPr>
              <w:t>автономного учреждения</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8</w:t>
            </w:r>
            <w:r w:rsidRPr="004603FF">
              <w:rPr>
                <w:sz w:val="20"/>
                <w:szCs w:val="20"/>
              </w:rPr>
              <w:t>.</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Форма, сроки и порядок оплаты товара, работы, услуги</w:t>
            </w:r>
          </w:p>
        </w:tc>
        <w:tc>
          <w:tcPr>
            <w:tcW w:w="5671" w:type="dxa"/>
            <w:gridSpan w:val="2"/>
            <w:shd w:val="clear" w:color="auto" w:fill="auto"/>
          </w:tcPr>
          <w:p w:rsidR="000210F3" w:rsidRPr="004603FF" w:rsidRDefault="003075E8" w:rsidP="00F21E85">
            <w:pPr>
              <w:suppressLineNumbers/>
              <w:jc w:val="both"/>
              <w:rPr>
                <w:sz w:val="20"/>
                <w:szCs w:val="20"/>
              </w:rPr>
            </w:pPr>
            <w:r w:rsidRPr="003075E8">
              <w:rPr>
                <w:bCs/>
                <w:iCs/>
                <w:sz w:val="20"/>
                <w:szCs w:val="20"/>
                <w:lang w:eastAsia="ru-RU"/>
              </w:rPr>
              <w:t xml:space="preserve">в соответствии с Частью </w:t>
            </w:r>
            <w:proofErr w:type="spellStart"/>
            <w:r w:rsidRPr="003075E8">
              <w:rPr>
                <w:bCs/>
                <w:iCs/>
                <w:sz w:val="20"/>
                <w:szCs w:val="20"/>
                <w:lang w:eastAsia="ru-RU"/>
              </w:rPr>
              <w:t>III</w:t>
            </w:r>
            <w:proofErr w:type="spellEnd"/>
            <w:r w:rsidRPr="003075E8">
              <w:rPr>
                <w:bCs/>
                <w:iCs/>
                <w:sz w:val="20"/>
                <w:szCs w:val="20"/>
                <w:lang w:eastAsia="ru-RU"/>
              </w:rPr>
              <w:t xml:space="preserve"> «Проект договора»</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9</w:t>
            </w:r>
            <w:r w:rsidRPr="004603FF">
              <w:rPr>
                <w:sz w:val="20"/>
                <w:szCs w:val="20"/>
              </w:rPr>
              <w:t xml:space="preserve">. </w:t>
            </w:r>
          </w:p>
        </w:tc>
        <w:tc>
          <w:tcPr>
            <w:tcW w:w="3969" w:type="dxa"/>
            <w:shd w:val="clear" w:color="auto" w:fill="F2F2F2"/>
          </w:tcPr>
          <w:p w:rsidR="000210F3" w:rsidRPr="004603FF" w:rsidRDefault="000210F3" w:rsidP="00260C0B">
            <w:pPr>
              <w:suppressLineNumbers/>
              <w:jc w:val="both"/>
              <w:rPr>
                <w:sz w:val="20"/>
                <w:szCs w:val="20"/>
              </w:rPr>
            </w:pPr>
            <w:r w:rsidRPr="004603FF">
              <w:rPr>
                <w:sz w:val="20"/>
                <w:szCs w:val="20"/>
              </w:rPr>
              <w:t>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w:t>
            </w:r>
          </w:p>
        </w:tc>
        <w:tc>
          <w:tcPr>
            <w:tcW w:w="5671" w:type="dxa"/>
            <w:gridSpan w:val="2"/>
            <w:shd w:val="clear" w:color="auto" w:fill="auto"/>
          </w:tcPr>
          <w:p w:rsidR="000210F3" w:rsidRPr="004603FF" w:rsidRDefault="000210F3" w:rsidP="005D1D34">
            <w:pPr>
              <w:suppressLineNumbers/>
              <w:jc w:val="both"/>
              <w:rPr>
                <w:bCs/>
                <w:sz w:val="20"/>
                <w:szCs w:val="20"/>
                <w:highlight w:val="yellow"/>
              </w:rPr>
            </w:pPr>
            <w:r w:rsidRPr="004603FF">
              <w:rPr>
                <w:bCs/>
                <w:sz w:val="20"/>
                <w:szCs w:val="20"/>
              </w:rPr>
              <w:t xml:space="preserve">Не </w:t>
            </w:r>
            <w:proofErr w:type="gramStart"/>
            <w:r w:rsidRPr="004603FF">
              <w:rPr>
                <w:bCs/>
                <w:sz w:val="20"/>
                <w:szCs w:val="20"/>
              </w:rPr>
              <w:t>установлен</w:t>
            </w:r>
            <w:proofErr w:type="gramEnd"/>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15.1</w:t>
            </w:r>
            <w:r>
              <w:rPr>
                <w:sz w:val="20"/>
                <w:szCs w:val="20"/>
              </w:rPr>
              <w:t>0</w:t>
            </w:r>
            <w:r w:rsidRPr="004603FF">
              <w:rPr>
                <w:sz w:val="20"/>
                <w:szCs w:val="20"/>
              </w:rPr>
              <w:t>.</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Обоснование начальной (максимальной) цены договора либо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671" w:type="dxa"/>
            <w:gridSpan w:val="2"/>
            <w:shd w:val="clear" w:color="auto" w:fill="auto"/>
          </w:tcPr>
          <w:p w:rsidR="000210F3" w:rsidRPr="004603FF" w:rsidRDefault="003075E8" w:rsidP="00CD67A6">
            <w:pPr>
              <w:suppressLineNumbers/>
              <w:jc w:val="both"/>
              <w:rPr>
                <w:sz w:val="20"/>
                <w:szCs w:val="20"/>
                <w:highlight w:val="yellow"/>
              </w:rPr>
            </w:pPr>
            <w:r w:rsidRPr="003075E8">
              <w:rPr>
                <w:bCs/>
                <w:sz w:val="20"/>
                <w:szCs w:val="20"/>
              </w:rPr>
              <w:t xml:space="preserve">в соответствии с Частью </w:t>
            </w:r>
            <w:proofErr w:type="spellStart"/>
            <w:r w:rsidRPr="003075E8">
              <w:rPr>
                <w:bCs/>
                <w:sz w:val="20"/>
                <w:szCs w:val="20"/>
              </w:rPr>
              <w:t>III</w:t>
            </w:r>
            <w:proofErr w:type="spellEnd"/>
            <w:r w:rsidRPr="003075E8">
              <w:rPr>
                <w:bCs/>
                <w:sz w:val="20"/>
                <w:szCs w:val="20"/>
              </w:rPr>
              <w:t xml:space="preserve"> «Проект договора»</w:t>
            </w:r>
          </w:p>
        </w:tc>
      </w:tr>
      <w:tr w:rsidR="000210F3" w:rsidRPr="004603FF" w:rsidTr="00AE6205">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w:t>
            </w:r>
            <w:r>
              <w:rPr>
                <w:sz w:val="20"/>
                <w:szCs w:val="20"/>
              </w:rPr>
              <w:t>11.</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tc>
        <w:tc>
          <w:tcPr>
            <w:tcW w:w="5671" w:type="dxa"/>
            <w:gridSpan w:val="2"/>
            <w:shd w:val="clear" w:color="auto" w:fill="auto"/>
          </w:tcPr>
          <w:p w:rsidR="000210F3" w:rsidRPr="004603FF" w:rsidRDefault="005967DF" w:rsidP="005D1D34">
            <w:pPr>
              <w:suppressLineNumbers/>
              <w:jc w:val="both"/>
              <w:rPr>
                <w:bCs/>
                <w:sz w:val="20"/>
                <w:szCs w:val="20"/>
              </w:rPr>
            </w:pPr>
            <w:r w:rsidRPr="005967DF">
              <w:rPr>
                <w:bCs/>
                <w:sz w:val="20"/>
                <w:szCs w:val="20"/>
              </w:rPr>
              <w:t xml:space="preserve">В соответствии с Частью </w:t>
            </w:r>
            <w:r w:rsidRPr="005967DF">
              <w:rPr>
                <w:bCs/>
                <w:sz w:val="20"/>
                <w:szCs w:val="20"/>
                <w:lang w:val="en-US"/>
              </w:rPr>
              <w:t>III</w:t>
            </w:r>
            <w:r w:rsidRPr="005967DF">
              <w:rPr>
                <w:bCs/>
                <w:sz w:val="20"/>
                <w:szCs w:val="20"/>
              </w:rPr>
              <w:t xml:space="preserve"> «Проект договора»</w:t>
            </w:r>
          </w:p>
        </w:tc>
      </w:tr>
      <w:tr w:rsidR="000210F3" w:rsidRPr="004603FF" w:rsidTr="00220683">
        <w:tc>
          <w:tcPr>
            <w:tcW w:w="993" w:type="dxa"/>
            <w:vMerge w:val="restart"/>
            <w:shd w:val="clear" w:color="auto" w:fill="F2F2F2"/>
          </w:tcPr>
          <w:p w:rsidR="000210F3" w:rsidRPr="004603FF" w:rsidRDefault="000210F3" w:rsidP="00EB0FB0">
            <w:pPr>
              <w:suppressLineNumbers/>
              <w:jc w:val="center"/>
              <w:rPr>
                <w:sz w:val="20"/>
                <w:szCs w:val="20"/>
              </w:rPr>
            </w:pPr>
            <w:r w:rsidRPr="004603FF">
              <w:rPr>
                <w:sz w:val="20"/>
                <w:szCs w:val="20"/>
              </w:rPr>
              <w:t>15.1</w:t>
            </w:r>
            <w:r>
              <w:rPr>
                <w:sz w:val="20"/>
                <w:szCs w:val="20"/>
              </w:rPr>
              <w:t>2</w:t>
            </w:r>
            <w:r w:rsidRPr="004603FF">
              <w:rPr>
                <w:sz w:val="20"/>
                <w:szCs w:val="20"/>
              </w:rPr>
              <w:t>.</w:t>
            </w:r>
          </w:p>
        </w:tc>
        <w:tc>
          <w:tcPr>
            <w:tcW w:w="9640" w:type="dxa"/>
            <w:gridSpan w:val="3"/>
            <w:shd w:val="clear" w:color="auto" w:fill="F2F2F2"/>
          </w:tcPr>
          <w:p w:rsidR="000210F3" w:rsidRPr="004603FF" w:rsidRDefault="000210F3" w:rsidP="00F27FEE">
            <w:pPr>
              <w:jc w:val="both"/>
              <w:rPr>
                <w:sz w:val="20"/>
                <w:szCs w:val="20"/>
              </w:rPr>
            </w:pPr>
            <w:r w:rsidRPr="004603FF">
              <w:rPr>
                <w:sz w:val="20"/>
                <w:szCs w:val="20"/>
              </w:rPr>
              <w:t>Порядок заключения договора</w:t>
            </w:r>
          </w:p>
        </w:tc>
      </w:tr>
      <w:tr w:rsidR="000210F3" w:rsidRPr="004603FF" w:rsidTr="00AE6205">
        <w:tc>
          <w:tcPr>
            <w:tcW w:w="993" w:type="dxa"/>
            <w:vMerge/>
            <w:shd w:val="clear" w:color="auto" w:fill="F2F2F2"/>
          </w:tcPr>
          <w:p w:rsidR="000210F3" w:rsidRPr="004603FF" w:rsidRDefault="000210F3" w:rsidP="00C87283">
            <w:pPr>
              <w:suppressLineNumbers/>
              <w:jc w:val="center"/>
              <w:rPr>
                <w:sz w:val="20"/>
                <w:szCs w:val="20"/>
              </w:rPr>
            </w:pPr>
          </w:p>
        </w:tc>
        <w:tc>
          <w:tcPr>
            <w:tcW w:w="9640" w:type="dxa"/>
            <w:gridSpan w:val="3"/>
            <w:shd w:val="clear" w:color="auto" w:fill="F2F2F2"/>
          </w:tcPr>
          <w:p w:rsidR="000210F3" w:rsidRPr="00577F67" w:rsidRDefault="000210F3" w:rsidP="00577F67">
            <w:pPr>
              <w:autoSpaceDN w:val="0"/>
              <w:spacing w:line="228" w:lineRule="auto"/>
              <w:ind w:firstLine="492"/>
              <w:jc w:val="both"/>
              <w:textAlignment w:val="baseline"/>
              <w:rPr>
                <w:rFonts w:eastAsia="Calibri"/>
                <w:bCs/>
                <w:sz w:val="20"/>
                <w:szCs w:val="20"/>
                <w:lang w:eastAsia="en-US"/>
              </w:rPr>
            </w:pPr>
            <w:r w:rsidRPr="00577F67">
              <w:rPr>
                <w:rFonts w:eastAsia="Calibri"/>
                <w:bCs/>
                <w:sz w:val="20"/>
                <w:szCs w:val="20"/>
                <w:lang w:eastAsia="en-US"/>
              </w:rPr>
              <w:t xml:space="preserve">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577F67">
              <w:rPr>
                <w:rFonts w:eastAsia="Calibri"/>
                <w:bCs/>
                <w:sz w:val="20"/>
                <w:szCs w:val="20"/>
                <w:lang w:eastAsia="en-US"/>
              </w:rPr>
              <w:t>с даты размещения</w:t>
            </w:r>
            <w:proofErr w:type="gramEnd"/>
            <w:r w:rsidRPr="00577F67">
              <w:rPr>
                <w:rFonts w:eastAsia="Calibri"/>
                <w:bCs/>
                <w:sz w:val="20"/>
                <w:szCs w:val="20"/>
                <w:lang w:eastAsia="en-US"/>
              </w:rPr>
              <w:t xml:space="preserve"> в </w:t>
            </w:r>
            <w:proofErr w:type="spellStart"/>
            <w:r w:rsidRPr="00577F67">
              <w:rPr>
                <w:rFonts w:eastAsia="Calibri"/>
                <w:bCs/>
                <w:sz w:val="20"/>
                <w:szCs w:val="20"/>
                <w:lang w:eastAsia="en-US"/>
              </w:rPr>
              <w:t>ЕИС</w:t>
            </w:r>
            <w:proofErr w:type="spellEnd"/>
            <w:r w:rsidRPr="00577F67">
              <w:rPr>
                <w:rFonts w:eastAsia="Calibri"/>
                <w:bCs/>
                <w:sz w:val="20"/>
                <w:szCs w:val="20"/>
                <w:lang w:eastAsia="en-US"/>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w:t>
            </w:r>
          </w:p>
          <w:p w:rsidR="000210F3" w:rsidRPr="00577F67" w:rsidRDefault="000210F3" w:rsidP="00577F67">
            <w:pPr>
              <w:autoSpaceDN w:val="0"/>
              <w:spacing w:line="228" w:lineRule="auto"/>
              <w:ind w:firstLine="492"/>
              <w:jc w:val="both"/>
              <w:textAlignment w:val="baseline"/>
              <w:rPr>
                <w:rFonts w:eastAsia="Calibri"/>
                <w:bCs/>
                <w:sz w:val="20"/>
                <w:szCs w:val="20"/>
                <w:lang w:eastAsia="en-US"/>
              </w:rPr>
            </w:pPr>
            <w:r w:rsidRPr="00577F67">
              <w:rPr>
                <w:rFonts w:eastAsia="Calibri"/>
                <w:bCs/>
                <w:sz w:val="20"/>
                <w:szCs w:val="20"/>
                <w:lang w:eastAsia="en-US"/>
              </w:rPr>
              <w:t xml:space="preserve">     </w:t>
            </w:r>
            <w:proofErr w:type="gramStart"/>
            <w:r w:rsidRPr="00577F67">
              <w:rPr>
                <w:rFonts w:eastAsia="Calibri"/>
                <w:bCs/>
                <w:sz w:val="20"/>
                <w:szCs w:val="20"/>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577F67">
              <w:rPr>
                <w:rFonts w:eastAsia="Calibri"/>
                <w:bCs/>
                <w:sz w:val="20"/>
                <w:szCs w:val="20"/>
                <w:lang w:eastAsia="en-US"/>
              </w:rPr>
              <w:t xml:space="preserve"> результатам обжалования действий (бездействия) заказчика, комиссии, оператора электронной площадки.</w:t>
            </w:r>
          </w:p>
          <w:p w:rsidR="000210F3" w:rsidRPr="00577F67" w:rsidRDefault="000210F3" w:rsidP="00577F67">
            <w:pPr>
              <w:autoSpaceDN w:val="0"/>
              <w:spacing w:line="228" w:lineRule="auto"/>
              <w:ind w:firstLine="492"/>
              <w:jc w:val="both"/>
              <w:textAlignment w:val="baseline"/>
              <w:rPr>
                <w:rFonts w:eastAsia="Calibri"/>
                <w:bCs/>
                <w:sz w:val="20"/>
                <w:szCs w:val="20"/>
                <w:lang w:eastAsia="en-US"/>
              </w:rPr>
            </w:pPr>
            <w:r w:rsidRPr="00577F67">
              <w:rPr>
                <w:rFonts w:eastAsia="Calibri"/>
                <w:bCs/>
                <w:sz w:val="20"/>
                <w:szCs w:val="20"/>
                <w:lang w:eastAsia="en-US"/>
              </w:rPr>
              <w:t xml:space="preserve">     </w:t>
            </w:r>
            <w:proofErr w:type="gramStart"/>
            <w:r w:rsidRPr="00577F67">
              <w:rPr>
                <w:rFonts w:eastAsia="Calibri"/>
                <w:bCs/>
                <w:sz w:val="20"/>
                <w:szCs w:val="20"/>
                <w:lang w:eastAsia="en-US"/>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577F67">
              <w:rPr>
                <w:rFonts w:eastAsia="Calibri"/>
                <w:sz w:val="20"/>
                <w:szCs w:val="20"/>
                <w:lang w:eastAsia="en-US"/>
              </w:rPr>
              <w:t>извещением об осуществлении конкурентной закупки</w:t>
            </w:r>
            <w:r w:rsidRPr="00577F67">
              <w:rPr>
                <w:rFonts w:eastAsia="Calibri"/>
                <w:bCs/>
                <w:sz w:val="20"/>
                <w:szCs w:val="20"/>
                <w:lang w:eastAsia="en-US"/>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лица (далее – электронная подпись), имеющего право действовать от имени соответственно участника такой закупки, заказчика. </w:t>
            </w:r>
            <w:proofErr w:type="gramEnd"/>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      Заказчик в течение четырех рабочих дней с даты размещения в </w:t>
            </w:r>
            <w:proofErr w:type="spellStart"/>
            <w:r w:rsidRPr="00577F67">
              <w:rPr>
                <w:rFonts w:eastAsia="Calibri"/>
                <w:sz w:val="20"/>
                <w:szCs w:val="20"/>
                <w:lang w:eastAsia="en-US"/>
              </w:rPr>
              <w:t>ЕИС</w:t>
            </w:r>
            <w:proofErr w:type="spellEnd"/>
            <w:r w:rsidRPr="00577F67">
              <w:rPr>
                <w:rFonts w:eastAsia="Calibri"/>
                <w:sz w:val="20"/>
                <w:szCs w:val="20"/>
                <w:lang w:eastAsia="en-US"/>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w:t>
            </w:r>
            <w:proofErr w:type="gramStart"/>
            <w:r w:rsidRPr="00577F67">
              <w:rPr>
                <w:rFonts w:eastAsia="Calibri"/>
                <w:sz w:val="20"/>
                <w:szCs w:val="20"/>
                <w:lang w:eastAsia="en-US"/>
              </w:rPr>
              <w:t>участие</w:t>
            </w:r>
            <w:proofErr w:type="gramEnd"/>
            <w:r w:rsidRPr="00577F67">
              <w:rPr>
                <w:rFonts w:eastAsia="Calibri"/>
                <w:sz w:val="20"/>
                <w:szCs w:val="20"/>
                <w:lang w:eastAsia="en-US"/>
              </w:rPr>
              <w:t xml:space="preserve">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проект договора без своей подписи.</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соответствии с положением, получив проект </w:t>
            </w:r>
            <w:proofErr w:type="gramStart"/>
            <w:r w:rsidRPr="00577F67">
              <w:rPr>
                <w:rFonts w:eastAsia="Calibri"/>
                <w:sz w:val="20"/>
                <w:szCs w:val="20"/>
                <w:lang w:eastAsia="en-US"/>
              </w:rPr>
              <w:t>договора</w:t>
            </w:r>
            <w:proofErr w:type="gramEnd"/>
            <w:r w:rsidRPr="00577F67">
              <w:rPr>
                <w:rFonts w:eastAsia="Calibri"/>
                <w:sz w:val="20"/>
                <w:szCs w:val="20"/>
                <w:lang w:eastAsia="en-US"/>
              </w:rPr>
              <w:t xml:space="preserve">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w:t>
            </w:r>
            <w:proofErr w:type="gramStart"/>
            <w:r w:rsidRPr="00577F67">
              <w:rPr>
                <w:rFonts w:eastAsia="Calibri"/>
                <w:sz w:val="20"/>
                <w:szCs w:val="20"/>
                <w:lang w:eastAsia="en-US"/>
              </w:rPr>
              <w:t>с даты получения</w:t>
            </w:r>
            <w:proofErr w:type="gramEnd"/>
            <w:r w:rsidRPr="00577F67">
              <w:rPr>
                <w:rFonts w:eastAsia="Calibri"/>
                <w:sz w:val="20"/>
                <w:szCs w:val="20"/>
                <w:lang w:eastAsia="en-US"/>
              </w:rPr>
              <w:t xml:space="preserve"> проекта договора. </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    Протокол разногласий составляется в форме электронного документа. Указанный протокол должен содержать следующие сведения:</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1) место и дату составления протокола;</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2) наименование предмета закупки и номер закупки;</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577F67">
              <w:rPr>
                <w:rFonts w:eastAsia="Calibri"/>
                <w:sz w:val="20"/>
                <w:szCs w:val="20"/>
                <w:lang w:eastAsia="en-US"/>
              </w:rPr>
              <w:t>участие</w:t>
            </w:r>
            <w:proofErr w:type="gramEnd"/>
            <w:r w:rsidRPr="00577F67">
              <w:rPr>
                <w:rFonts w:eastAsia="Calibri"/>
                <w:sz w:val="20"/>
                <w:szCs w:val="20"/>
                <w:lang w:eastAsia="en-US"/>
              </w:rPr>
              <w:t xml:space="preserve"> в закупке которого присвоен второй порядковый номер или третий порядковый номер в случае, предусмотренном пунктом 44 положения, содержатся неточности, технические ошибки, опечатки, несоответствие условиям, предложенным в заявке указанных лиц;</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4) предложения победителя закупки, с которым заключается договор, </w:t>
            </w:r>
            <w:r w:rsidRPr="00577F67">
              <w:rPr>
                <w:rFonts w:eastAsia="Calibri"/>
                <w:sz w:val="20"/>
                <w:szCs w:val="20"/>
                <w:lang w:eastAsia="en-US"/>
              </w:rPr>
              <w:br/>
              <w:t xml:space="preserve">или участника закупки, заявке на </w:t>
            </w:r>
            <w:proofErr w:type="gramStart"/>
            <w:r w:rsidRPr="00577F67">
              <w:rPr>
                <w:rFonts w:eastAsia="Calibri"/>
                <w:sz w:val="20"/>
                <w:szCs w:val="20"/>
                <w:lang w:eastAsia="en-US"/>
              </w:rPr>
              <w:t>участие</w:t>
            </w:r>
            <w:proofErr w:type="gramEnd"/>
            <w:r w:rsidRPr="00577F67">
              <w:rPr>
                <w:rFonts w:eastAsia="Calibri"/>
                <w:sz w:val="20"/>
                <w:szCs w:val="20"/>
                <w:lang w:eastAsia="en-US"/>
              </w:rPr>
              <w:t xml:space="preserve"> в закупке которого присвоен второй порядковый номер или третий порядковый номер в случае, предусмотренном пунктом 44 положения, по изменению таких условий договора.</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    Подписанный победителем закупки, с которым заключается договор, или участником закупки, заявке на </w:t>
            </w:r>
            <w:proofErr w:type="gramStart"/>
            <w:r w:rsidRPr="00577F67">
              <w:rPr>
                <w:rFonts w:eastAsia="Calibri"/>
                <w:sz w:val="20"/>
                <w:szCs w:val="20"/>
                <w:lang w:eastAsia="en-US"/>
              </w:rPr>
              <w:t>участие</w:t>
            </w:r>
            <w:proofErr w:type="gramEnd"/>
            <w:r w:rsidRPr="00577F67">
              <w:rPr>
                <w:rFonts w:eastAsia="Calibri"/>
                <w:sz w:val="20"/>
                <w:szCs w:val="20"/>
                <w:lang w:eastAsia="en-US"/>
              </w:rPr>
              <w:t xml:space="preserve"> в закупке которого присвоен второй порядковый номер или третий порядковый номер в случае, предусмотренном пунктом 44 положения, протокол разногласий в тот же день направляется заказчику с использованием программно-аппаратных средств электронной площадки.</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    Заказчик рассматривает протокол разногласий в течение двух рабочих дней </w:t>
            </w:r>
            <w:proofErr w:type="gramStart"/>
            <w:r w:rsidRPr="00577F67">
              <w:rPr>
                <w:rFonts w:eastAsia="Calibri"/>
                <w:sz w:val="20"/>
                <w:szCs w:val="20"/>
                <w:lang w:eastAsia="en-US"/>
              </w:rPr>
              <w:t>с даты</w:t>
            </w:r>
            <w:proofErr w:type="gramEnd"/>
            <w:r w:rsidRPr="00577F67">
              <w:rPr>
                <w:rFonts w:eastAsia="Calibri"/>
                <w:sz w:val="20"/>
                <w:szCs w:val="20"/>
                <w:lang w:eastAsia="en-US"/>
              </w:rPr>
              <w:t xml:space="preserve">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577F67">
              <w:rPr>
                <w:rFonts w:eastAsia="Calibri"/>
                <w:sz w:val="20"/>
                <w:szCs w:val="20"/>
                <w:lang w:eastAsia="en-US"/>
              </w:rPr>
              <w:t>закупки</w:t>
            </w:r>
            <w:proofErr w:type="gramEnd"/>
            <w:r w:rsidRPr="00577F67">
              <w:rPr>
                <w:rFonts w:eastAsia="Calibri"/>
                <w:sz w:val="20"/>
                <w:szCs w:val="20"/>
                <w:lang w:eastAsia="en-US"/>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     </w:t>
            </w:r>
            <w:r w:rsidR="003F2529" w:rsidRPr="00F3628B">
              <w:rPr>
                <w:rFonts w:eastAsia="Calibri"/>
                <w:sz w:val="20"/>
                <w:szCs w:val="20"/>
                <w:lang w:eastAsia="en-US"/>
              </w:rPr>
              <w:t xml:space="preserve">Победитель закупки, с которым заключается договор, или участник закупки, заявке на </w:t>
            </w:r>
            <w:proofErr w:type="gramStart"/>
            <w:r w:rsidR="003F2529" w:rsidRPr="00F3628B">
              <w:rPr>
                <w:rFonts w:eastAsia="Calibri"/>
                <w:sz w:val="20"/>
                <w:szCs w:val="20"/>
                <w:lang w:eastAsia="en-US"/>
              </w:rPr>
              <w:t>участие</w:t>
            </w:r>
            <w:proofErr w:type="gramEnd"/>
            <w:r w:rsidR="003F2529" w:rsidRPr="00F3628B">
              <w:rPr>
                <w:rFonts w:eastAsia="Calibri"/>
                <w:sz w:val="20"/>
                <w:szCs w:val="20"/>
                <w:lang w:eastAsia="en-US"/>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в течение четырех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r w:rsidRPr="00577F67">
              <w:rPr>
                <w:rFonts w:eastAsia="Calibri"/>
                <w:sz w:val="20"/>
                <w:szCs w:val="20"/>
                <w:lang w:eastAsia="en-US"/>
              </w:rPr>
              <w:t>.</w:t>
            </w:r>
          </w:p>
          <w:p w:rsidR="000210F3" w:rsidRPr="00577F67" w:rsidRDefault="000210F3" w:rsidP="00577F67">
            <w:pPr>
              <w:autoSpaceDN w:val="0"/>
              <w:spacing w:line="228" w:lineRule="auto"/>
              <w:ind w:firstLine="492"/>
              <w:jc w:val="both"/>
              <w:textAlignment w:val="baseline"/>
              <w:rPr>
                <w:rFonts w:eastAsia="Calibri"/>
                <w:sz w:val="20"/>
                <w:szCs w:val="20"/>
                <w:lang w:eastAsia="en-US"/>
              </w:rPr>
            </w:pPr>
            <w:r w:rsidRPr="00577F67">
              <w:rPr>
                <w:rFonts w:eastAsia="Calibri"/>
                <w:sz w:val="20"/>
                <w:szCs w:val="20"/>
                <w:lang w:eastAsia="en-US"/>
              </w:rPr>
              <w:t xml:space="preserve">    </w:t>
            </w:r>
            <w:proofErr w:type="gramStart"/>
            <w:r w:rsidRPr="00577F67">
              <w:rPr>
                <w:rFonts w:eastAsia="Calibri"/>
                <w:sz w:val="20"/>
                <w:szCs w:val="20"/>
                <w:lang w:eastAsia="en-US"/>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положения, заказчик обязан разместить на электронной площадке подписанный договор от имени заказчика и</w:t>
            </w:r>
            <w:proofErr w:type="gramEnd"/>
            <w:r w:rsidRPr="00577F67">
              <w:rPr>
                <w:rFonts w:eastAsia="Calibri"/>
                <w:sz w:val="20"/>
                <w:szCs w:val="20"/>
                <w:lang w:eastAsia="en-US"/>
              </w:rPr>
              <w:t xml:space="preserve"> направить в </w:t>
            </w:r>
            <w:proofErr w:type="spellStart"/>
            <w:r w:rsidRPr="00577F67">
              <w:rPr>
                <w:rFonts w:eastAsia="Calibri"/>
                <w:sz w:val="20"/>
                <w:szCs w:val="20"/>
                <w:lang w:eastAsia="en-US"/>
              </w:rPr>
              <w:t>ЕИС</w:t>
            </w:r>
            <w:proofErr w:type="spellEnd"/>
            <w:r w:rsidRPr="00577F67">
              <w:rPr>
                <w:rFonts w:eastAsia="Calibri"/>
                <w:sz w:val="20"/>
                <w:szCs w:val="20"/>
                <w:lang w:eastAsia="en-US"/>
              </w:rPr>
              <w:t xml:space="preserve"> подписанный договор от имени заказчика.</w:t>
            </w:r>
          </w:p>
          <w:p w:rsidR="000210F3" w:rsidRPr="004603FF" w:rsidRDefault="000210F3" w:rsidP="00577F67">
            <w:pPr>
              <w:jc w:val="both"/>
              <w:rPr>
                <w:sz w:val="20"/>
                <w:szCs w:val="20"/>
              </w:rPr>
            </w:pPr>
            <w:r w:rsidRPr="00577F67">
              <w:rPr>
                <w:rFonts w:eastAsia="Calibri"/>
                <w:sz w:val="20"/>
                <w:szCs w:val="20"/>
                <w:lang w:eastAsia="en-US"/>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roofErr w:type="gramStart"/>
            <w:r w:rsidRPr="00577F67">
              <w:rPr>
                <w:rFonts w:eastAsia="Calibri"/>
                <w:sz w:val="20"/>
                <w:szCs w:val="20"/>
                <w:lang w:eastAsia="en-US"/>
              </w:rPr>
              <w:t>.</w:t>
            </w:r>
            <w:r w:rsidRPr="004603FF">
              <w:rPr>
                <w:sz w:val="20"/>
                <w:szCs w:val="20"/>
              </w:rPr>
              <w:t>.</w:t>
            </w:r>
            <w:proofErr w:type="gramEnd"/>
          </w:p>
        </w:tc>
      </w:tr>
      <w:tr w:rsidR="000210F3" w:rsidRPr="004603FF" w:rsidTr="00AE6205">
        <w:tc>
          <w:tcPr>
            <w:tcW w:w="993" w:type="dxa"/>
            <w:vMerge w:val="restart"/>
            <w:shd w:val="clear" w:color="auto" w:fill="F2F2F2"/>
          </w:tcPr>
          <w:p w:rsidR="000210F3" w:rsidRPr="004603FF" w:rsidRDefault="000210F3" w:rsidP="00EB0FB0">
            <w:pPr>
              <w:suppressLineNumbers/>
              <w:jc w:val="center"/>
              <w:rPr>
                <w:sz w:val="20"/>
                <w:szCs w:val="20"/>
              </w:rPr>
            </w:pPr>
            <w:r w:rsidRPr="004603FF">
              <w:rPr>
                <w:sz w:val="20"/>
                <w:szCs w:val="20"/>
              </w:rPr>
              <w:t>15.1</w:t>
            </w:r>
            <w:r>
              <w:rPr>
                <w:sz w:val="20"/>
                <w:szCs w:val="20"/>
              </w:rPr>
              <w:t>3</w:t>
            </w:r>
            <w:r w:rsidRPr="004603FF">
              <w:rPr>
                <w:sz w:val="20"/>
                <w:szCs w:val="20"/>
              </w:rPr>
              <w:t>.</w:t>
            </w:r>
          </w:p>
        </w:tc>
        <w:tc>
          <w:tcPr>
            <w:tcW w:w="9640" w:type="dxa"/>
            <w:gridSpan w:val="3"/>
            <w:shd w:val="clear" w:color="auto" w:fill="F2F2F2"/>
          </w:tcPr>
          <w:p w:rsidR="000210F3" w:rsidRPr="004603FF" w:rsidRDefault="000210F3" w:rsidP="00F232B2">
            <w:pPr>
              <w:suppressLineNumbers/>
              <w:jc w:val="both"/>
              <w:rPr>
                <w:sz w:val="20"/>
                <w:szCs w:val="20"/>
              </w:rPr>
            </w:pPr>
            <w:r w:rsidRPr="004603FF">
              <w:rPr>
                <w:sz w:val="20"/>
                <w:szCs w:val="20"/>
              </w:rPr>
              <w:t xml:space="preserve">Условия признания победителя аукциона </w:t>
            </w:r>
            <w:proofErr w:type="gramStart"/>
            <w:r w:rsidRPr="004603FF">
              <w:rPr>
                <w:sz w:val="20"/>
                <w:szCs w:val="20"/>
              </w:rPr>
              <w:t>уклонившимся</w:t>
            </w:r>
            <w:proofErr w:type="gramEnd"/>
            <w:r w:rsidRPr="004603FF">
              <w:rPr>
                <w:sz w:val="20"/>
                <w:szCs w:val="20"/>
              </w:rPr>
              <w:t xml:space="preserve"> от заключения договора, последствия такого признания</w:t>
            </w:r>
          </w:p>
        </w:tc>
      </w:tr>
      <w:tr w:rsidR="000210F3" w:rsidRPr="004603FF" w:rsidTr="00AE6205">
        <w:tc>
          <w:tcPr>
            <w:tcW w:w="993" w:type="dxa"/>
            <w:vMerge/>
            <w:shd w:val="clear" w:color="auto" w:fill="auto"/>
          </w:tcPr>
          <w:p w:rsidR="000210F3" w:rsidRPr="004603FF" w:rsidRDefault="000210F3" w:rsidP="00F232B2">
            <w:pPr>
              <w:suppressLineNumbers/>
              <w:jc w:val="center"/>
              <w:rPr>
                <w:sz w:val="20"/>
                <w:szCs w:val="20"/>
              </w:rPr>
            </w:pPr>
          </w:p>
        </w:tc>
        <w:tc>
          <w:tcPr>
            <w:tcW w:w="9640" w:type="dxa"/>
            <w:gridSpan w:val="3"/>
            <w:shd w:val="clear" w:color="auto" w:fill="auto"/>
          </w:tcPr>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Победитель закупки считается уклонившимся от заключения договора при наступлении любого из следующих событий:</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1) представление письменного отказа от заключения договора;</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2) непредставление в срок, предусмотренный пунктом 40 положения, подписанного со своей стороны проекта договора;</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3) </w:t>
            </w:r>
            <w:proofErr w:type="spellStart"/>
            <w:r w:rsidRPr="004603FF">
              <w:rPr>
                <w:rFonts w:eastAsia="Calibri"/>
                <w:sz w:val="20"/>
                <w:szCs w:val="20"/>
                <w:lang w:eastAsia="en-US"/>
              </w:rPr>
              <w:t>непредоставление</w:t>
            </w:r>
            <w:proofErr w:type="spellEnd"/>
            <w:r w:rsidRPr="004603FF">
              <w:rPr>
                <w:rFonts w:eastAsia="Calibri"/>
                <w:sz w:val="20"/>
                <w:szCs w:val="20"/>
                <w:lang w:eastAsia="en-US"/>
              </w:rPr>
              <w:t xml:space="preserve"> обеспечения исполнения договора в соответствии </w:t>
            </w:r>
            <w:r w:rsidRPr="004603FF">
              <w:rPr>
                <w:rFonts w:eastAsia="Calibri"/>
                <w:sz w:val="20"/>
                <w:szCs w:val="20"/>
                <w:lang w:eastAsia="en-US"/>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4) </w:t>
            </w:r>
            <w:proofErr w:type="spellStart"/>
            <w:r w:rsidRPr="004603FF">
              <w:rPr>
                <w:rFonts w:eastAsia="Calibri"/>
                <w:sz w:val="20"/>
                <w:szCs w:val="20"/>
                <w:lang w:eastAsia="en-US"/>
              </w:rPr>
              <w:t>непредоставление</w:t>
            </w:r>
            <w:proofErr w:type="spellEnd"/>
            <w:r w:rsidRPr="004603FF">
              <w:rPr>
                <w:rFonts w:eastAsia="Calibri"/>
                <w:sz w:val="20"/>
                <w:szCs w:val="20"/>
                <w:lang w:eastAsia="en-US"/>
              </w:rPr>
              <w:t xml:space="preserve"> информации, подтверждающей добросовестность участника закупки, в соответствии с главой 44 положения;</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 xml:space="preserve">5) отказ от заключения договора хотя бы одного участника закупки, входящего </w:t>
            </w:r>
            <w:r w:rsidRPr="004603FF">
              <w:rPr>
                <w:rFonts w:eastAsia="Calibri"/>
                <w:bCs/>
                <w:sz w:val="20"/>
                <w:szCs w:val="20"/>
                <w:lang w:eastAsia="en-US"/>
              </w:rPr>
              <w:t>в состав коллективного участника,</w:t>
            </w:r>
            <w:r w:rsidRPr="004603FF">
              <w:rPr>
                <w:rFonts w:eastAsia="Calibri"/>
                <w:sz w:val="20"/>
                <w:szCs w:val="20"/>
                <w:lang w:eastAsia="en-US"/>
              </w:rPr>
              <w:t xml:space="preserve"> после признания коллективного участника закупки победителем закупки.</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4603FF">
              <w:rPr>
                <w:rFonts w:eastAsia="Calibri"/>
                <w:sz w:val="20"/>
                <w:szCs w:val="20"/>
                <w:lang w:eastAsia="en-US"/>
              </w:rPr>
              <w:t>участие</w:t>
            </w:r>
            <w:proofErr w:type="gramEnd"/>
            <w:r w:rsidRPr="004603FF">
              <w:rPr>
                <w:rFonts w:eastAsia="Calibri"/>
                <w:sz w:val="20"/>
                <w:szCs w:val="20"/>
                <w:lang w:eastAsia="en-US"/>
              </w:rPr>
              <w:t xml:space="preserve"> в закупке которого присвоен второй порядковый номер или третий порядковый номер, в порядке, установленном данным пунктом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sidRPr="004603FF">
              <w:rPr>
                <w:rFonts w:eastAsia="Calibri"/>
                <w:sz w:val="20"/>
                <w:szCs w:val="20"/>
                <w:lang w:eastAsia="en-US"/>
              </w:rPr>
              <w:br/>
              <w:t xml:space="preserve">его уклонившимся от заключения договора. </w:t>
            </w:r>
          </w:p>
          <w:p w:rsidR="000210F3" w:rsidRPr="004603FF" w:rsidRDefault="000210F3" w:rsidP="00F45284">
            <w:pPr>
              <w:suppressAutoHyphens w:val="0"/>
              <w:ind w:firstLine="634"/>
              <w:jc w:val="both"/>
              <w:rPr>
                <w:rFonts w:eastAsia="Calibri"/>
                <w:sz w:val="20"/>
                <w:szCs w:val="20"/>
                <w:lang w:eastAsia="en-US"/>
              </w:rPr>
            </w:pPr>
            <w:r w:rsidRPr="004603FF">
              <w:rPr>
                <w:rFonts w:eastAsia="Calibri"/>
                <w:sz w:val="20"/>
                <w:szCs w:val="20"/>
                <w:lang w:eastAsia="en-US"/>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4603FF">
              <w:rPr>
                <w:rFonts w:eastAsia="Calibri"/>
                <w:sz w:val="20"/>
                <w:szCs w:val="20"/>
                <w:lang w:eastAsia="en-US"/>
              </w:rPr>
              <w:t>участие</w:t>
            </w:r>
            <w:proofErr w:type="gramEnd"/>
            <w:r w:rsidRPr="004603FF">
              <w:rPr>
                <w:rFonts w:eastAsia="Calibri"/>
                <w:sz w:val="20"/>
                <w:szCs w:val="20"/>
                <w:lang w:eastAsia="en-US"/>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210F3" w:rsidRPr="004603FF" w:rsidRDefault="000210F3" w:rsidP="00F45284">
            <w:pPr>
              <w:ind w:firstLine="708"/>
              <w:jc w:val="both"/>
              <w:rPr>
                <w:sz w:val="20"/>
                <w:szCs w:val="20"/>
              </w:rPr>
            </w:pPr>
            <w:r w:rsidRPr="004603FF">
              <w:rPr>
                <w:rFonts w:eastAsia="Calibri"/>
                <w:sz w:val="20"/>
                <w:szCs w:val="20"/>
                <w:lang w:eastAsia="en-US"/>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sidRPr="004603FF">
              <w:rPr>
                <w:rFonts w:eastAsia="Calibri"/>
                <w:sz w:val="20"/>
                <w:szCs w:val="20"/>
                <w:lang w:eastAsia="en-US"/>
              </w:rPr>
              <w:br/>
              <w:t>его уклонившимся от заключения договора</w:t>
            </w:r>
            <w:r w:rsidRPr="004603FF">
              <w:rPr>
                <w:sz w:val="20"/>
                <w:szCs w:val="20"/>
              </w:rPr>
              <w:t>.</w:t>
            </w:r>
          </w:p>
        </w:tc>
      </w:tr>
      <w:tr w:rsidR="000210F3" w:rsidRPr="004603FF" w:rsidTr="00220683">
        <w:tc>
          <w:tcPr>
            <w:tcW w:w="993" w:type="dxa"/>
            <w:vMerge w:val="restart"/>
            <w:shd w:val="clear" w:color="auto" w:fill="F2F2F2"/>
          </w:tcPr>
          <w:p w:rsidR="000210F3" w:rsidRPr="007003CB" w:rsidRDefault="000210F3" w:rsidP="00EB0FB0">
            <w:pPr>
              <w:suppressLineNumbers/>
              <w:jc w:val="center"/>
              <w:rPr>
                <w:sz w:val="20"/>
                <w:szCs w:val="20"/>
              </w:rPr>
            </w:pPr>
            <w:r w:rsidRPr="007003CB">
              <w:rPr>
                <w:sz w:val="20"/>
                <w:szCs w:val="20"/>
              </w:rPr>
              <w:t>15.1</w:t>
            </w:r>
            <w:r>
              <w:rPr>
                <w:sz w:val="20"/>
                <w:szCs w:val="20"/>
              </w:rPr>
              <w:t>4</w:t>
            </w:r>
            <w:r w:rsidRPr="007003CB">
              <w:rPr>
                <w:sz w:val="20"/>
                <w:szCs w:val="20"/>
              </w:rPr>
              <w:t>.</w:t>
            </w:r>
          </w:p>
        </w:tc>
        <w:tc>
          <w:tcPr>
            <w:tcW w:w="9640" w:type="dxa"/>
            <w:gridSpan w:val="3"/>
            <w:shd w:val="clear" w:color="auto" w:fill="F2F2F2"/>
          </w:tcPr>
          <w:p w:rsidR="000210F3" w:rsidRPr="007003CB" w:rsidRDefault="000210F3" w:rsidP="00610F14">
            <w:pPr>
              <w:suppressLineNumbers/>
              <w:jc w:val="both"/>
              <w:rPr>
                <w:sz w:val="20"/>
                <w:szCs w:val="20"/>
              </w:rPr>
            </w:pPr>
            <w:r w:rsidRPr="007003CB">
              <w:rPr>
                <w:sz w:val="20"/>
                <w:szCs w:val="20"/>
              </w:rPr>
              <w:t xml:space="preserve">Сведения о возможности заказчика изменить предусмотренные договором количество товаров, объем работ, услуг (при необходимости) </w:t>
            </w:r>
          </w:p>
        </w:tc>
      </w:tr>
      <w:tr w:rsidR="000210F3" w:rsidRPr="004603FF" w:rsidTr="00220683">
        <w:tc>
          <w:tcPr>
            <w:tcW w:w="993" w:type="dxa"/>
            <w:vMerge/>
            <w:shd w:val="clear" w:color="auto" w:fill="F2F2F2"/>
          </w:tcPr>
          <w:p w:rsidR="000210F3" w:rsidRPr="004603FF" w:rsidRDefault="000210F3" w:rsidP="00610F14">
            <w:pPr>
              <w:suppressLineNumbers/>
              <w:jc w:val="center"/>
              <w:rPr>
                <w:sz w:val="20"/>
                <w:szCs w:val="20"/>
              </w:rPr>
            </w:pPr>
          </w:p>
        </w:tc>
        <w:tc>
          <w:tcPr>
            <w:tcW w:w="9640" w:type="dxa"/>
            <w:gridSpan w:val="3"/>
            <w:shd w:val="clear" w:color="auto" w:fill="F2F2F2"/>
          </w:tcPr>
          <w:p w:rsidR="000210F3" w:rsidRPr="004C6180" w:rsidRDefault="000210F3" w:rsidP="004C6180">
            <w:pPr>
              <w:suppressAutoHyphens w:val="0"/>
              <w:ind w:firstLine="350"/>
              <w:jc w:val="both"/>
              <w:rPr>
                <w:rFonts w:eastAsia="Calibri"/>
                <w:sz w:val="20"/>
                <w:szCs w:val="20"/>
                <w:lang w:eastAsia="en-US"/>
              </w:rPr>
            </w:pPr>
            <w:proofErr w:type="spellStart"/>
            <w:r>
              <w:rPr>
                <w:rFonts w:eastAsia="Calibri"/>
                <w:sz w:val="20"/>
                <w:szCs w:val="20"/>
                <w:lang w:eastAsia="en-US"/>
              </w:rPr>
              <w:t>1.</w:t>
            </w:r>
            <w:r w:rsidRPr="004C6180">
              <w:rPr>
                <w:rFonts w:eastAsia="Calibri"/>
                <w:sz w:val="20"/>
                <w:szCs w:val="20"/>
                <w:lang w:eastAsia="en-US"/>
              </w:rPr>
              <w:t>Изменение</w:t>
            </w:r>
            <w:proofErr w:type="spellEnd"/>
            <w:r w:rsidRPr="004C6180">
              <w:rPr>
                <w:rFonts w:eastAsia="Calibri"/>
                <w:sz w:val="20"/>
                <w:szCs w:val="20"/>
                <w:lang w:eastAsia="en-US"/>
              </w:rPr>
              <w:t xml:space="preserve"> </w:t>
            </w:r>
            <w:r w:rsidRPr="004C6180">
              <w:rPr>
                <w:rFonts w:eastAsia="Calibri"/>
                <w:bCs/>
                <w:sz w:val="20"/>
                <w:szCs w:val="20"/>
                <w:lang w:eastAsia="en-US"/>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положением, договором.</w:t>
            </w:r>
          </w:p>
          <w:p w:rsidR="000210F3" w:rsidRPr="004C6180" w:rsidRDefault="000210F3" w:rsidP="004C6180">
            <w:pPr>
              <w:suppressAutoHyphens w:val="0"/>
              <w:ind w:firstLine="350"/>
              <w:jc w:val="both"/>
              <w:rPr>
                <w:rFonts w:eastAsia="Calibri"/>
                <w:sz w:val="20"/>
                <w:szCs w:val="20"/>
                <w:lang w:eastAsia="en-US"/>
              </w:rPr>
            </w:pPr>
            <w:r w:rsidRPr="004C6180">
              <w:rPr>
                <w:rFonts w:eastAsia="Calibri"/>
                <w:sz w:val="20"/>
                <w:szCs w:val="20"/>
                <w:lang w:eastAsia="en-US"/>
              </w:rPr>
              <w:t>По соглашению сторон допускается изменить следующие существенные условия договора:</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 xml:space="preserve">2) предусмотренный договором объем </w:t>
            </w:r>
            <w:proofErr w:type="gramStart"/>
            <w:r w:rsidRPr="004C6180">
              <w:rPr>
                <w:rFonts w:eastAsia="Calibri"/>
                <w:sz w:val="20"/>
                <w:szCs w:val="20"/>
                <w:lang w:eastAsia="en-US"/>
              </w:rPr>
              <w:t>и(</w:t>
            </w:r>
            <w:proofErr w:type="gramEnd"/>
            <w:r w:rsidRPr="004C6180">
              <w:rPr>
                <w:rFonts w:eastAsia="Calibri"/>
                <w:sz w:val="20"/>
                <w:szCs w:val="20"/>
                <w:lang w:eastAsia="en-US"/>
              </w:rPr>
              <w:t>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3) сроки исполнения обязатель</w:t>
            </w:r>
            <w:proofErr w:type="gramStart"/>
            <w:r w:rsidRPr="004C6180">
              <w:rPr>
                <w:rFonts w:eastAsia="Calibri"/>
                <w:sz w:val="20"/>
                <w:szCs w:val="20"/>
                <w:lang w:eastAsia="en-US"/>
              </w:rPr>
              <w:t>ств ст</w:t>
            </w:r>
            <w:proofErr w:type="gramEnd"/>
            <w:r w:rsidRPr="004C6180">
              <w:rPr>
                <w:rFonts w:eastAsia="Calibri"/>
                <w:sz w:val="20"/>
                <w:szCs w:val="20"/>
                <w:lang w:eastAsia="en-US"/>
              </w:rPr>
              <w:t>орон по договору не более чем на 30% от первоначально предусмотренных сроков;</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 xml:space="preserve">6) цену договора путем ее уменьшения без </w:t>
            </w:r>
            <w:proofErr w:type="gramStart"/>
            <w:r w:rsidRPr="004C6180">
              <w:rPr>
                <w:rFonts w:eastAsia="Calibri"/>
                <w:sz w:val="20"/>
                <w:szCs w:val="20"/>
                <w:lang w:eastAsia="en-US"/>
              </w:rPr>
              <w:t>изменения</w:t>
            </w:r>
            <w:proofErr w:type="gramEnd"/>
            <w:r w:rsidRPr="004C6180">
              <w:rPr>
                <w:rFonts w:eastAsia="Calibri"/>
                <w:sz w:val="20"/>
                <w:szCs w:val="20"/>
                <w:lang w:eastAsia="en-US"/>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 xml:space="preserve">7) цену единицы товара, работы, услуги путем ее уменьшения без </w:t>
            </w:r>
            <w:proofErr w:type="gramStart"/>
            <w:r w:rsidRPr="004C6180">
              <w:rPr>
                <w:rFonts w:eastAsia="Calibri"/>
                <w:sz w:val="20"/>
                <w:szCs w:val="20"/>
                <w:lang w:eastAsia="en-US"/>
              </w:rPr>
              <w:t>изменения</w:t>
            </w:r>
            <w:proofErr w:type="gramEnd"/>
            <w:r w:rsidRPr="004C6180">
              <w:rPr>
                <w:rFonts w:eastAsia="Calibri"/>
                <w:sz w:val="20"/>
                <w:szCs w:val="20"/>
                <w:lang w:eastAsia="en-US"/>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1.</w:t>
            </w:r>
            <w:r w:rsidRPr="004C6180">
              <w:rPr>
                <w:rFonts w:eastAsia="Calibri"/>
                <w:sz w:val="20"/>
                <w:szCs w:val="20"/>
                <w:lang w:eastAsia="en-US"/>
              </w:rPr>
              <w:t>8) объем закупаемых товаров (объем оказываемых услуг, выполняемых работ), цену договора, цену единицы товара, работы, услуги, сроки исполнения обязатель</w:t>
            </w:r>
            <w:proofErr w:type="gramStart"/>
            <w:r w:rsidRPr="004C6180">
              <w:rPr>
                <w:rFonts w:eastAsia="Calibri"/>
                <w:sz w:val="20"/>
                <w:szCs w:val="20"/>
                <w:lang w:eastAsia="en-US"/>
              </w:rPr>
              <w:t>ств ст</w:t>
            </w:r>
            <w:proofErr w:type="gramEnd"/>
            <w:r w:rsidRPr="004C6180">
              <w:rPr>
                <w:rFonts w:eastAsia="Calibri"/>
                <w:sz w:val="20"/>
                <w:szCs w:val="20"/>
                <w:lang w:eastAsia="en-US"/>
              </w:rPr>
              <w:t>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положению.</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 xml:space="preserve">2. </w:t>
            </w:r>
            <w:r w:rsidRPr="004C6180">
              <w:rPr>
                <w:rFonts w:eastAsia="Calibri"/>
                <w:sz w:val="20"/>
                <w:szCs w:val="20"/>
                <w:lang w:eastAsia="en-US"/>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210F3" w:rsidRPr="004C6180" w:rsidRDefault="000210F3" w:rsidP="004C6180">
            <w:pPr>
              <w:suppressAutoHyphens w:val="0"/>
              <w:ind w:firstLine="350"/>
              <w:jc w:val="both"/>
              <w:rPr>
                <w:rFonts w:eastAsia="Calibri"/>
                <w:sz w:val="20"/>
                <w:szCs w:val="20"/>
                <w:lang w:eastAsia="en-US"/>
              </w:rPr>
            </w:pPr>
            <w:r>
              <w:rPr>
                <w:rFonts w:eastAsia="Calibri"/>
                <w:sz w:val="20"/>
                <w:szCs w:val="20"/>
                <w:lang w:eastAsia="en-US"/>
              </w:rPr>
              <w:t xml:space="preserve">3. </w:t>
            </w:r>
            <w:proofErr w:type="gramStart"/>
            <w:r w:rsidRPr="004C6180">
              <w:rPr>
                <w:rFonts w:eastAsia="Calibri"/>
                <w:sz w:val="20"/>
                <w:szCs w:val="20"/>
                <w:lang w:eastAsia="en-US"/>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w:t>
            </w:r>
            <w:proofErr w:type="gramEnd"/>
            <w:r w:rsidRPr="004C6180">
              <w:rPr>
                <w:rFonts w:eastAsia="Calibri"/>
                <w:sz w:val="20"/>
                <w:szCs w:val="20"/>
                <w:lang w:eastAsia="en-US"/>
              </w:rPr>
              <w:t xml:space="preserve"> </w:t>
            </w:r>
            <w:proofErr w:type="gramStart"/>
            <w:r w:rsidRPr="004C6180">
              <w:rPr>
                <w:rFonts w:eastAsia="Calibri"/>
                <w:sz w:val="20"/>
                <w:szCs w:val="20"/>
                <w:lang w:eastAsia="en-US"/>
              </w:rPr>
              <w:t xml:space="preserve">договором, но связанных с поставкой, работами, услугами, предусмотренными договором, </w:t>
            </w:r>
            <w:r w:rsidRPr="004C6180">
              <w:rPr>
                <w:rFonts w:eastAsia="Calibri"/>
                <w:sz w:val="20"/>
                <w:szCs w:val="20"/>
                <w:lang w:eastAsia="en-US"/>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roofErr w:type="gramEnd"/>
          </w:p>
          <w:p w:rsidR="00FC2FF4" w:rsidRDefault="000210F3" w:rsidP="004C6180">
            <w:pPr>
              <w:suppressAutoHyphens w:val="0"/>
              <w:ind w:firstLine="350"/>
              <w:jc w:val="both"/>
              <w:rPr>
                <w:rFonts w:eastAsia="Calibri"/>
                <w:bCs/>
                <w:sz w:val="20"/>
                <w:szCs w:val="20"/>
                <w:lang w:eastAsia="en-US"/>
              </w:rPr>
            </w:pPr>
            <w:r w:rsidRPr="004C6180">
              <w:rPr>
                <w:rFonts w:eastAsia="Calibri"/>
                <w:bCs/>
                <w:sz w:val="20"/>
                <w:szCs w:val="20"/>
                <w:lang w:eastAsia="en-US"/>
              </w:rPr>
              <w:t> </w:t>
            </w:r>
            <w:r>
              <w:rPr>
                <w:rFonts w:eastAsia="Calibri"/>
                <w:bCs/>
                <w:sz w:val="20"/>
                <w:szCs w:val="20"/>
                <w:lang w:eastAsia="en-US"/>
              </w:rPr>
              <w:t xml:space="preserve">4. </w:t>
            </w:r>
            <w:proofErr w:type="gramStart"/>
            <w:r w:rsidR="00C93BDF" w:rsidRPr="00F3628B">
              <w:rPr>
                <w:rFonts w:eastAsia="Calibri"/>
                <w:bCs/>
                <w:sz w:val="20"/>
                <w:szCs w:val="20"/>
                <w:lang w:eastAsia="en-US"/>
              </w:rPr>
              <w:t>Допускается изменение существенных условий договора, заключенного до 1 января 2026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w:t>
            </w:r>
            <w:proofErr w:type="gramEnd"/>
            <w:r w:rsidR="00C93BDF" w:rsidRPr="00F3628B">
              <w:rPr>
                <w:rFonts w:eastAsia="Calibri"/>
                <w:bCs/>
                <w:sz w:val="20"/>
                <w:szCs w:val="20"/>
                <w:lang w:eastAsia="en-US"/>
              </w:rPr>
              <w:t xml:space="preserve"> его исполнения без изменения условий</w:t>
            </w:r>
            <w:r w:rsidR="00FC2FF4" w:rsidRPr="00F3628B">
              <w:rPr>
                <w:rFonts w:eastAsia="Calibri"/>
                <w:bCs/>
                <w:sz w:val="20"/>
                <w:szCs w:val="20"/>
                <w:lang w:eastAsia="en-US"/>
              </w:rPr>
              <w:t>.</w:t>
            </w:r>
          </w:p>
          <w:p w:rsidR="000210F3" w:rsidRPr="004C6180" w:rsidRDefault="000210F3" w:rsidP="004C6180">
            <w:pPr>
              <w:suppressAutoHyphens w:val="0"/>
              <w:ind w:firstLine="350"/>
              <w:jc w:val="both"/>
              <w:rPr>
                <w:rFonts w:eastAsia="Calibri"/>
                <w:bCs/>
                <w:sz w:val="20"/>
                <w:szCs w:val="20"/>
                <w:lang w:eastAsia="en-US"/>
              </w:rPr>
            </w:pPr>
            <w:r w:rsidRPr="004C6180">
              <w:rPr>
                <w:rFonts w:eastAsia="Calibri"/>
                <w:bCs/>
                <w:sz w:val="20"/>
                <w:szCs w:val="20"/>
                <w:lang w:eastAsia="en-US"/>
              </w:rPr>
              <w:t>Предусмотренное настоящим пунктом изменение осуществляется:</w:t>
            </w:r>
          </w:p>
          <w:p w:rsidR="000210F3" w:rsidRPr="004C6180" w:rsidRDefault="000210F3" w:rsidP="004C6180">
            <w:pPr>
              <w:suppressAutoHyphens w:val="0"/>
              <w:ind w:firstLine="350"/>
              <w:jc w:val="both"/>
              <w:rPr>
                <w:rFonts w:eastAsia="Calibri"/>
                <w:bCs/>
                <w:sz w:val="20"/>
                <w:szCs w:val="20"/>
                <w:lang w:eastAsia="en-US"/>
              </w:rPr>
            </w:pPr>
            <w:r w:rsidRPr="004C6180">
              <w:rPr>
                <w:rFonts w:eastAsia="Calibri"/>
                <w:bCs/>
                <w:sz w:val="20"/>
                <w:szCs w:val="20"/>
                <w:lang w:eastAsia="en-US"/>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210F3" w:rsidRPr="004C6180" w:rsidRDefault="000210F3" w:rsidP="004C6180">
            <w:pPr>
              <w:suppressAutoHyphens w:val="0"/>
              <w:ind w:firstLine="350"/>
              <w:jc w:val="both"/>
              <w:rPr>
                <w:rFonts w:eastAsia="Calibri"/>
                <w:bCs/>
                <w:sz w:val="20"/>
                <w:szCs w:val="20"/>
                <w:lang w:eastAsia="en-US"/>
              </w:rPr>
            </w:pPr>
            <w:r w:rsidRPr="004C6180">
              <w:rPr>
                <w:rFonts w:eastAsia="Calibri"/>
                <w:bCs/>
                <w:sz w:val="20"/>
                <w:szCs w:val="20"/>
                <w:lang w:eastAsia="en-US"/>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210F3" w:rsidRPr="004C6180" w:rsidRDefault="000210F3" w:rsidP="004C6180">
            <w:pPr>
              <w:suppressAutoHyphens w:val="0"/>
              <w:ind w:firstLine="350"/>
              <w:jc w:val="both"/>
              <w:rPr>
                <w:rFonts w:eastAsia="Calibri"/>
                <w:sz w:val="20"/>
                <w:szCs w:val="20"/>
                <w:lang w:eastAsia="en-US"/>
              </w:rPr>
            </w:pPr>
            <w:proofErr w:type="gramStart"/>
            <w:r w:rsidRPr="004C6180">
              <w:rPr>
                <w:rFonts w:eastAsia="Calibri"/>
                <w:bCs/>
                <w:sz w:val="20"/>
                <w:szCs w:val="20"/>
                <w:lang w:eastAsia="en-US"/>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w:t>
            </w:r>
            <w:proofErr w:type="gramEnd"/>
            <w:r w:rsidRPr="004C6180">
              <w:rPr>
                <w:rFonts w:eastAsia="Calibri"/>
                <w:bCs/>
                <w:sz w:val="20"/>
                <w:szCs w:val="20"/>
                <w:lang w:eastAsia="en-US"/>
              </w:rPr>
              <w:t xml:space="preserve"> главой 6 положения. При этом:</w:t>
            </w:r>
          </w:p>
          <w:p w:rsidR="000210F3" w:rsidRPr="004C6180" w:rsidRDefault="000210F3" w:rsidP="004C6180">
            <w:pPr>
              <w:suppressAutoHyphens w:val="0"/>
              <w:ind w:firstLine="350"/>
              <w:jc w:val="both"/>
              <w:rPr>
                <w:rFonts w:eastAsia="Calibri"/>
                <w:sz w:val="20"/>
                <w:szCs w:val="20"/>
                <w:lang w:eastAsia="en-US"/>
              </w:rPr>
            </w:pPr>
            <w:r w:rsidRPr="004C6180">
              <w:rPr>
                <w:rFonts w:eastAsia="Calibri"/>
                <w:sz w:val="20"/>
                <w:szCs w:val="20"/>
                <w:lang w:eastAsia="en-US"/>
              </w:rPr>
              <w:t>размер обеспечения исполнения договора может быть уменьшен по решению заказчика в порядке, предусмотренном пунктом 32 положения;</w:t>
            </w:r>
          </w:p>
          <w:p w:rsidR="000210F3" w:rsidRPr="004C6180" w:rsidRDefault="000210F3" w:rsidP="004C6180">
            <w:pPr>
              <w:suppressAutoHyphens w:val="0"/>
              <w:ind w:firstLine="350"/>
              <w:jc w:val="both"/>
              <w:rPr>
                <w:rFonts w:eastAsia="Calibri"/>
                <w:sz w:val="20"/>
                <w:szCs w:val="20"/>
                <w:lang w:eastAsia="en-US"/>
              </w:rPr>
            </w:pPr>
            <w:r w:rsidRPr="004C6180">
              <w:rPr>
                <w:rFonts w:eastAsia="Calibri"/>
                <w:sz w:val="20"/>
                <w:szCs w:val="20"/>
                <w:lang w:eastAsia="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w:t>
            </w:r>
            <w:proofErr w:type="gramStart"/>
            <w:r w:rsidRPr="004C6180">
              <w:rPr>
                <w:rFonts w:eastAsia="Calibri"/>
                <w:sz w:val="20"/>
                <w:szCs w:val="20"/>
                <w:lang w:eastAsia="en-US"/>
              </w:rPr>
              <w:t>условия</w:t>
            </w:r>
            <w:proofErr w:type="gramEnd"/>
            <w:r w:rsidRPr="004C6180">
              <w:rPr>
                <w:rFonts w:eastAsia="Calibri"/>
                <w:sz w:val="20"/>
                <w:szCs w:val="20"/>
                <w:lang w:eastAsia="en-US"/>
              </w:rPr>
              <w:t xml:space="preserve"> ранее предоставленной заказчику банковской (независимой) гарантии; </w:t>
            </w:r>
          </w:p>
          <w:p w:rsidR="000210F3" w:rsidRPr="004C6180" w:rsidRDefault="000210F3" w:rsidP="004C6180">
            <w:pPr>
              <w:suppressAutoHyphens w:val="0"/>
              <w:ind w:firstLine="350"/>
              <w:jc w:val="both"/>
              <w:rPr>
                <w:rFonts w:eastAsia="Calibri"/>
                <w:sz w:val="20"/>
                <w:szCs w:val="20"/>
                <w:lang w:eastAsia="en-US"/>
              </w:rPr>
            </w:pPr>
            <w:r w:rsidRPr="004C6180">
              <w:rPr>
                <w:rFonts w:eastAsia="Calibri"/>
                <w:sz w:val="20"/>
                <w:szCs w:val="20"/>
                <w:lang w:eastAsia="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w:t>
            </w:r>
            <w:proofErr w:type="gramStart"/>
            <w:r w:rsidRPr="004C6180">
              <w:rPr>
                <w:rFonts w:eastAsia="Calibri"/>
                <w:sz w:val="20"/>
                <w:szCs w:val="20"/>
                <w:lang w:eastAsia="en-US"/>
              </w:rPr>
              <w:t xml:space="preserve">независимой) </w:t>
            </w:r>
            <w:proofErr w:type="gramEnd"/>
            <w:r w:rsidRPr="004C6180">
              <w:rPr>
                <w:rFonts w:eastAsia="Calibri"/>
                <w:sz w:val="20"/>
                <w:szCs w:val="20"/>
                <w:lang w:eastAsia="en-US"/>
              </w:rPr>
              <w:t>гарантии прекращается с момента выдачи новой банковской гарантии;</w:t>
            </w:r>
          </w:p>
          <w:p w:rsidR="000210F3" w:rsidRPr="004C6180" w:rsidRDefault="000210F3" w:rsidP="004C6180">
            <w:pPr>
              <w:suppressAutoHyphens w:val="0"/>
              <w:ind w:firstLine="350"/>
              <w:jc w:val="both"/>
              <w:rPr>
                <w:rFonts w:eastAsia="Calibri"/>
                <w:sz w:val="20"/>
                <w:szCs w:val="20"/>
                <w:lang w:eastAsia="en-US"/>
              </w:rPr>
            </w:pPr>
            <w:r w:rsidRPr="004C6180">
              <w:rPr>
                <w:rFonts w:eastAsia="Calibri"/>
                <w:sz w:val="20"/>
                <w:szCs w:val="20"/>
                <w:lang w:eastAsia="en-US"/>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210F3" w:rsidRPr="004C6180" w:rsidRDefault="000210F3" w:rsidP="004C6180">
            <w:pPr>
              <w:suppressAutoHyphens w:val="0"/>
              <w:ind w:firstLine="350"/>
              <w:jc w:val="both"/>
              <w:rPr>
                <w:rFonts w:eastAsia="Calibri"/>
                <w:sz w:val="20"/>
                <w:szCs w:val="20"/>
                <w:lang w:eastAsia="en-US"/>
              </w:rPr>
            </w:pPr>
            <w:r w:rsidRPr="004C6180">
              <w:rPr>
                <w:rFonts w:eastAsia="Calibri"/>
                <w:sz w:val="20"/>
                <w:szCs w:val="20"/>
                <w:lang w:eastAsia="en-US"/>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210F3" w:rsidRPr="004C6180" w:rsidRDefault="000210F3" w:rsidP="004C6180">
            <w:pPr>
              <w:suppressAutoHyphens w:val="0"/>
              <w:ind w:firstLine="350"/>
              <w:jc w:val="both"/>
              <w:rPr>
                <w:rFonts w:eastAsia="Calibri"/>
                <w:bCs/>
                <w:sz w:val="20"/>
                <w:szCs w:val="20"/>
                <w:lang w:eastAsia="en-US"/>
              </w:rPr>
            </w:pPr>
            <w:r>
              <w:rPr>
                <w:rFonts w:eastAsia="Calibri"/>
                <w:bCs/>
                <w:sz w:val="20"/>
                <w:szCs w:val="20"/>
                <w:lang w:eastAsia="en-US"/>
              </w:rPr>
              <w:t xml:space="preserve">5. </w:t>
            </w:r>
            <w:r w:rsidRPr="004C6180">
              <w:rPr>
                <w:rFonts w:eastAsia="Calibri"/>
                <w:bCs/>
                <w:sz w:val="20"/>
                <w:szCs w:val="20"/>
                <w:lang w:eastAsia="en-US"/>
              </w:rPr>
              <w:t>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210F3" w:rsidRDefault="000210F3" w:rsidP="00162974">
            <w:pPr>
              <w:suppressAutoHyphens w:val="0"/>
              <w:ind w:firstLine="350"/>
              <w:jc w:val="both"/>
              <w:rPr>
                <w:rFonts w:eastAsia="Calibri"/>
                <w:bCs/>
                <w:sz w:val="20"/>
                <w:szCs w:val="20"/>
                <w:lang w:eastAsia="en-US"/>
              </w:rPr>
            </w:pPr>
            <w:r w:rsidRPr="004C6180">
              <w:rPr>
                <w:rFonts w:eastAsia="Calibri"/>
                <w:bCs/>
                <w:sz w:val="20"/>
                <w:szCs w:val="20"/>
                <w:lang w:eastAsia="en-US"/>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28745F" w:rsidRPr="0028745F" w:rsidRDefault="000210F3" w:rsidP="0028745F">
            <w:pPr>
              <w:ind w:firstLine="350"/>
              <w:jc w:val="both"/>
              <w:rPr>
                <w:rFonts w:eastAsia="Calibri"/>
                <w:color w:val="000000"/>
                <w:sz w:val="20"/>
                <w:szCs w:val="20"/>
                <w:lang w:eastAsia="en-US"/>
              </w:rPr>
            </w:pPr>
            <w:r>
              <w:rPr>
                <w:rFonts w:eastAsia="Calibri"/>
                <w:bCs/>
                <w:sz w:val="20"/>
                <w:szCs w:val="20"/>
                <w:lang w:eastAsia="en-US"/>
              </w:rPr>
              <w:t>6.</w:t>
            </w:r>
            <w:r>
              <w:rPr>
                <w:rFonts w:ascii="Liberation Serif" w:eastAsia="Calibri" w:hAnsi="Liberation Serif" w:cs="Liberation Serif"/>
                <w:sz w:val="28"/>
                <w:szCs w:val="28"/>
                <w:lang w:eastAsia="en-US"/>
              </w:rPr>
              <w:t xml:space="preserve"> </w:t>
            </w:r>
            <w:proofErr w:type="gramStart"/>
            <w:r w:rsidR="0028745F" w:rsidRPr="0028745F">
              <w:rPr>
                <w:rFonts w:ascii="Liberation Serif" w:hAnsi="Liberation Serif" w:cs="Liberation Serif"/>
                <w:bCs/>
                <w:sz w:val="20"/>
                <w:szCs w:val="20"/>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0028745F" w:rsidRPr="0028745F">
              <w:rPr>
                <w:rFonts w:ascii="Liberation Serif" w:hAnsi="Liberation Serif" w:cs="Liberation Serif"/>
                <w:bCs/>
                <w:sz w:val="20"/>
                <w:szCs w:val="20"/>
                <w:vertAlign w:val="superscript"/>
                <w:lang w:eastAsia="ru-RU"/>
              </w:rPr>
              <w:t xml:space="preserve">1-4 </w:t>
            </w:r>
            <w:r w:rsidR="0028745F" w:rsidRPr="0028745F">
              <w:rPr>
                <w:rFonts w:ascii="Liberation Serif" w:hAnsi="Liberation Serif" w:cs="Liberation Serif"/>
                <w:bCs/>
                <w:sz w:val="20"/>
                <w:szCs w:val="20"/>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положения о закупках товаров, работ, услуг для нужд государственного автономного учреждения</w:t>
            </w:r>
            <w:proofErr w:type="gramEnd"/>
            <w:r w:rsidR="0028745F" w:rsidRPr="0028745F">
              <w:rPr>
                <w:rFonts w:ascii="Liberation Serif" w:hAnsi="Liberation Serif" w:cs="Liberation Serif"/>
                <w:bCs/>
                <w:sz w:val="20"/>
                <w:szCs w:val="20"/>
                <w:lang w:eastAsia="ru-RU"/>
              </w:rPr>
              <w:t xml:space="preserve"> здравоохранения Свердловской области «Городская больница город Первоуральск».</w:t>
            </w:r>
          </w:p>
          <w:p w:rsidR="0028745F" w:rsidRPr="0028745F" w:rsidRDefault="0028745F" w:rsidP="0028745F">
            <w:pPr>
              <w:suppressAutoHyphens w:val="0"/>
              <w:autoSpaceDE w:val="0"/>
              <w:ind w:firstLine="350"/>
              <w:contextualSpacing/>
              <w:jc w:val="both"/>
              <w:rPr>
                <w:rFonts w:eastAsia="Calibri"/>
                <w:sz w:val="20"/>
                <w:szCs w:val="20"/>
                <w:lang w:eastAsia="en-US"/>
              </w:rPr>
            </w:pPr>
            <w:r w:rsidRPr="0028745F">
              <w:rPr>
                <w:rFonts w:eastAsia="Calibri"/>
                <w:color w:val="000000"/>
                <w:sz w:val="20"/>
                <w:szCs w:val="20"/>
                <w:lang w:eastAsia="en-US"/>
              </w:rPr>
              <w:t xml:space="preserve">7. </w:t>
            </w:r>
            <w:r w:rsidRPr="0028745F">
              <w:rPr>
                <w:rFonts w:ascii="Liberation Serif" w:hAnsi="Liberation Serif" w:cs="Liberation Serif"/>
                <w:bCs/>
                <w:sz w:val="20"/>
                <w:szCs w:val="20"/>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BC26C6" w:rsidRPr="004603FF" w:rsidRDefault="0028745F" w:rsidP="0028745F">
            <w:pPr>
              <w:suppressAutoHyphens w:val="0"/>
              <w:ind w:firstLine="350"/>
              <w:jc w:val="both"/>
              <w:rPr>
                <w:i/>
                <w:sz w:val="20"/>
                <w:szCs w:val="20"/>
              </w:rPr>
            </w:pPr>
            <w:r w:rsidRPr="0028745F">
              <w:rPr>
                <w:rFonts w:ascii="Liberation Serif" w:hAnsi="Liberation Serif" w:cs="Liberation Serif"/>
                <w:bCs/>
                <w:sz w:val="20"/>
                <w:szCs w:val="20"/>
                <w:lang w:eastAsia="ru-RU"/>
              </w:rPr>
              <w:t>Вносимые в соответствии с настоящим пунктом в договор изменения не должны противоречить положениям главы 43-1 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r w:rsidRPr="0028745F">
              <w:rPr>
                <w:rFonts w:eastAsia="Calibri"/>
                <w:color w:val="000000"/>
                <w:sz w:val="20"/>
                <w:szCs w:val="20"/>
                <w:lang w:eastAsia="en-US"/>
              </w:rPr>
              <w:t>.</w:t>
            </w:r>
          </w:p>
        </w:tc>
      </w:tr>
      <w:tr w:rsidR="000210F3" w:rsidRPr="004603FF" w:rsidTr="00FC43D3">
        <w:trPr>
          <w:trHeight w:val="643"/>
        </w:trPr>
        <w:tc>
          <w:tcPr>
            <w:tcW w:w="993" w:type="dxa"/>
            <w:shd w:val="clear" w:color="auto" w:fill="F2F2F2"/>
          </w:tcPr>
          <w:p w:rsidR="000210F3" w:rsidRPr="004603FF" w:rsidRDefault="000210F3" w:rsidP="00EB0FB0">
            <w:pPr>
              <w:suppressLineNumbers/>
              <w:jc w:val="center"/>
              <w:rPr>
                <w:sz w:val="20"/>
                <w:szCs w:val="20"/>
              </w:rPr>
            </w:pPr>
            <w:r w:rsidRPr="004603FF">
              <w:rPr>
                <w:sz w:val="20"/>
                <w:szCs w:val="20"/>
              </w:rPr>
              <w:t>15.1</w:t>
            </w:r>
            <w:r>
              <w:rPr>
                <w:sz w:val="20"/>
                <w:szCs w:val="20"/>
              </w:rPr>
              <w:t>5</w:t>
            </w:r>
            <w:r w:rsidRPr="004603FF">
              <w:rPr>
                <w:sz w:val="20"/>
                <w:szCs w:val="20"/>
              </w:rPr>
              <w:t>.</w:t>
            </w:r>
          </w:p>
        </w:tc>
        <w:tc>
          <w:tcPr>
            <w:tcW w:w="3969" w:type="dxa"/>
            <w:shd w:val="clear" w:color="auto" w:fill="F2F2F2"/>
          </w:tcPr>
          <w:p w:rsidR="000210F3" w:rsidRPr="004603FF" w:rsidRDefault="000210F3" w:rsidP="00E81CFA">
            <w:pPr>
              <w:pStyle w:val="afd"/>
              <w:jc w:val="both"/>
              <w:rPr>
                <w:sz w:val="20"/>
                <w:szCs w:val="20"/>
              </w:rPr>
            </w:pPr>
            <w:r w:rsidRPr="004603FF">
              <w:rPr>
                <w:sz w:val="20"/>
                <w:szCs w:val="20"/>
              </w:rPr>
              <w:t xml:space="preserve">Информация о возможности одностороннего отказа от исполнения договора </w:t>
            </w:r>
          </w:p>
        </w:tc>
        <w:tc>
          <w:tcPr>
            <w:tcW w:w="5671" w:type="dxa"/>
            <w:gridSpan w:val="2"/>
            <w:shd w:val="clear" w:color="auto" w:fill="auto"/>
          </w:tcPr>
          <w:p w:rsidR="000210F3" w:rsidRPr="004603FF" w:rsidRDefault="000210F3" w:rsidP="00AE6205">
            <w:pPr>
              <w:pStyle w:val="afd"/>
              <w:jc w:val="both"/>
              <w:rPr>
                <w:sz w:val="20"/>
                <w:szCs w:val="20"/>
              </w:rPr>
            </w:pPr>
            <w:proofErr w:type="gramStart"/>
            <w:r w:rsidRPr="004603FF">
              <w:rPr>
                <w:sz w:val="20"/>
                <w:szCs w:val="20"/>
              </w:rPr>
              <w:t>Предусмотрена</w:t>
            </w:r>
            <w:proofErr w:type="gramEnd"/>
            <w:r w:rsidRPr="004603FF">
              <w:rPr>
                <w:sz w:val="20"/>
                <w:szCs w:val="20"/>
              </w:rPr>
              <w:t xml:space="preserve"> договором </w:t>
            </w:r>
          </w:p>
        </w:tc>
      </w:tr>
      <w:tr w:rsidR="000210F3" w:rsidRPr="004603FF" w:rsidTr="00AE6205">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16.</w:t>
            </w:r>
          </w:p>
        </w:tc>
        <w:tc>
          <w:tcPr>
            <w:tcW w:w="9640" w:type="dxa"/>
            <w:gridSpan w:val="3"/>
            <w:shd w:val="clear" w:color="auto" w:fill="F2F2F2"/>
          </w:tcPr>
          <w:p w:rsidR="000210F3" w:rsidRPr="004603FF" w:rsidRDefault="000210F3" w:rsidP="005F6A2F">
            <w:pPr>
              <w:suppressLineNumbers/>
              <w:jc w:val="both"/>
              <w:rPr>
                <w:sz w:val="20"/>
                <w:szCs w:val="20"/>
              </w:rPr>
            </w:pPr>
            <w:r w:rsidRPr="004603FF">
              <w:rPr>
                <w:b/>
                <w:sz w:val="20"/>
                <w:szCs w:val="20"/>
              </w:rPr>
              <w:t xml:space="preserve">ОБЕСПЕЧЕНИЕ </w:t>
            </w:r>
            <w:r w:rsidRPr="007003CB">
              <w:rPr>
                <w:b/>
                <w:sz w:val="20"/>
                <w:szCs w:val="20"/>
              </w:rPr>
              <w:t>ИСПОЛНЕНИЯ Д</w:t>
            </w:r>
            <w:r w:rsidRPr="004603FF">
              <w:rPr>
                <w:b/>
                <w:sz w:val="20"/>
                <w:szCs w:val="20"/>
              </w:rPr>
              <w:t>ОГОВОРА, ГАРАНТИЙНЫХ ОБЯЗАТЕЛЬСТВ</w:t>
            </w:r>
          </w:p>
        </w:tc>
      </w:tr>
      <w:tr w:rsidR="000210F3" w:rsidRPr="004603FF" w:rsidTr="00AE6205">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16.1.</w:t>
            </w:r>
          </w:p>
        </w:tc>
        <w:tc>
          <w:tcPr>
            <w:tcW w:w="3969" w:type="dxa"/>
            <w:shd w:val="clear" w:color="auto" w:fill="F2F2F2"/>
          </w:tcPr>
          <w:p w:rsidR="000210F3" w:rsidRPr="004603FF" w:rsidRDefault="000210F3" w:rsidP="005F7AFC">
            <w:pPr>
              <w:suppressLineNumbers/>
              <w:jc w:val="both"/>
              <w:rPr>
                <w:sz w:val="20"/>
                <w:szCs w:val="20"/>
              </w:rPr>
            </w:pPr>
            <w:r w:rsidRPr="004603FF">
              <w:rPr>
                <w:sz w:val="20"/>
                <w:szCs w:val="20"/>
              </w:rPr>
              <w:t>Размер обеспечения исполнения договора</w:t>
            </w:r>
          </w:p>
        </w:tc>
        <w:tc>
          <w:tcPr>
            <w:tcW w:w="5671" w:type="dxa"/>
            <w:gridSpan w:val="2"/>
            <w:shd w:val="clear" w:color="auto" w:fill="auto"/>
          </w:tcPr>
          <w:p w:rsidR="000210F3" w:rsidRPr="004603FF" w:rsidRDefault="001A4658" w:rsidP="00C82C8F">
            <w:pPr>
              <w:suppressLineNumbers/>
              <w:jc w:val="both"/>
              <w:rPr>
                <w:sz w:val="20"/>
                <w:szCs w:val="20"/>
              </w:rPr>
            </w:pPr>
            <w:r>
              <w:rPr>
                <w:noProof/>
                <w:sz w:val="20"/>
                <w:szCs w:val="20"/>
              </w:rPr>
              <w:t>3</w:t>
            </w:r>
            <w:r w:rsidR="003075E8">
              <w:rPr>
                <w:noProof/>
                <w:sz w:val="20"/>
                <w:szCs w:val="20"/>
              </w:rPr>
              <w:t>% от начальной (максимальной) цены договора</w:t>
            </w:r>
          </w:p>
        </w:tc>
      </w:tr>
      <w:tr w:rsidR="000210F3" w:rsidRPr="004603FF" w:rsidTr="00AE6205">
        <w:tc>
          <w:tcPr>
            <w:tcW w:w="993" w:type="dxa"/>
            <w:vMerge w:val="restart"/>
            <w:shd w:val="clear" w:color="auto" w:fill="F2F2F2"/>
          </w:tcPr>
          <w:p w:rsidR="000210F3" w:rsidRPr="004603FF" w:rsidRDefault="000210F3" w:rsidP="00C87283">
            <w:pPr>
              <w:suppressLineNumbers/>
              <w:jc w:val="center"/>
              <w:rPr>
                <w:sz w:val="20"/>
                <w:szCs w:val="20"/>
              </w:rPr>
            </w:pPr>
            <w:r w:rsidRPr="004603FF">
              <w:rPr>
                <w:sz w:val="20"/>
                <w:szCs w:val="20"/>
              </w:rPr>
              <w:t>16.1.1.</w:t>
            </w:r>
          </w:p>
        </w:tc>
        <w:tc>
          <w:tcPr>
            <w:tcW w:w="9640" w:type="dxa"/>
            <w:gridSpan w:val="3"/>
            <w:shd w:val="clear" w:color="auto" w:fill="F2F2F2"/>
          </w:tcPr>
          <w:p w:rsidR="000210F3" w:rsidRPr="004603FF" w:rsidRDefault="000210F3" w:rsidP="002B27A6">
            <w:pPr>
              <w:suppressLineNumbers/>
              <w:jc w:val="both"/>
              <w:rPr>
                <w:b/>
                <w:noProof/>
                <w:sz w:val="20"/>
                <w:szCs w:val="20"/>
              </w:rPr>
            </w:pPr>
            <w:r w:rsidRPr="004603FF">
              <w:rPr>
                <w:b/>
                <w:iCs/>
                <w:sz w:val="20"/>
                <w:szCs w:val="20"/>
              </w:rPr>
              <w:t>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0210F3" w:rsidRPr="004603FF" w:rsidTr="000D0583">
        <w:tc>
          <w:tcPr>
            <w:tcW w:w="993" w:type="dxa"/>
            <w:vMerge/>
            <w:shd w:val="clear" w:color="auto" w:fill="F2F2F2"/>
          </w:tcPr>
          <w:p w:rsidR="000210F3" w:rsidRPr="004603FF" w:rsidRDefault="000210F3" w:rsidP="00F232B2">
            <w:pPr>
              <w:suppressLineNumbers/>
              <w:jc w:val="center"/>
              <w:rPr>
                <w:sz w:val="20"/>
                <w:szCs w:val="20"/>
              </w:rPr>
            </w:pPr>
          </w:p>
        </w:tc>
        <w:tc>
          <w:tcPr>
            <w:tcW w:w="9640" w:type="dxa"/>
            <w:gridSpan w:val="3"/>
            <w:shd w:val="clear" w:color="auto" w:fill="auto"/>
          </w:tcPr>
          <w:p w:rsidR="003075E8" w:rsidRPr="003075E8" w:rsidRDefault="003075E8" w:rsidP="003075E8">
            <w:pPr>
              <w:tabs>
                <w:tab w:val="left" w:pos="2174"/>
              </w:tabs>
              <w:suppressAutoHyphens w:val="0"/>
              <w:jc w:val="both"/>
              <w:rPr>
                <w:sz w:val="20"/>
                <w:szCs w:val="20"/>
              </w:rPr>
            </w:pPr>
            <w:bookmarkStart w:id="4" w:name="OLE_LINK30"/>
            <w:bookmarkStart w:id="5" w:name="OLE_LINK31"/>
            <w:bookmarkStart w:id="6" w:name="OLE_LINK32"/>
            <w:bookmarkEnd w:id="4"/>
            <w:bookmarkEnd w:id="5"/>
            <w:bookmarkEnd w:id="6"/>
            <w:r w:rsidRPr="003075E8">
              <w:rPr>
                <w:sz w:val="20"/>
                <w:szCs w:val="20"/>
              </w:rPr>
              <w:t xml:space="preserve">Победитель закупки, с которым заключается договор, или участник закупки, заявке на </w:t>
            </w:r>
            <w:proofErr w:type="gramStart"/>
            <w:r w:rsidRPr="003075E8">
              <w:rPr>
                <w:sz w:val="20"/>
                <w:szCs w:val="20"/>
              </w:rPr>
              <w:t>участие</w:t>
            </w:r>
            <w:proofErr w:type="gramEnd"/>
            <w:r w:rsidRPr="003075E8">
              <w:rPr>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в течение четырех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w:t>
            </w:r>
          </w:p>
          <w:p w:rsidR="003075E8" w:rsidRPr="003075E8" w:rsidRDefault="003075E8" w:rsidP="003075E8">
            <w:pPr>
              <w:tabs>
                <w:tab w:val="left" w:pos="2174"/>
              </w:tabs>
              <w:suppressAutoHyphens w:val="0"/>
              <w:jc w:val="both"/>
              <w:rPr>
                <w:b/>
                <w:sz w:val="20"/>
                <w:szCs w:val="20"/>
              </w:rPr>
            </w:pPr>
            <w:proofErr w:type="gramStart"/>
            <w:r w:rsidRPr="003075E8">
              <w:rPr>
                <w:sz w:val="20"/>
                <w:szCs w:val="20"/>
              </w:rPr>
              <w:t xml:space="preserve">Обеспечение исполнения договора распространяется на </w:t>
            </w:r>
            <w:r w:rsidRPr="003075E8">
              <w:rPr>
                <w:bCs/>
                <w:sz w:val="20"/>
                <w:szCs w:val="20"/>
              </w:rPr>
              <w:t xml:space="preserve">исполнение обязательств Поставщиком по </w:t>
            </w:r>
            <w:r w:rsidRPr="003075E8">
              <w:rPr>
                <w:b/>
                <w:bCs/>
                <w:sz w:val="20"/>
                <w:szCs w:val="20"/>
              </w:rPr>
              <w:t>оказани</w:t>
            </w:r>
            <w:r>
              <w:rPr>
                <w:b/>
                <w:bCs/>
                <w:sz w:val="20"/>
                <w:szCs w:val="20"/>
              </w:rPr>
              <w:t>ю</w:t>
            </w:r>
            <w:r w:rsidRPr="003075E8">
              <w:rPr>
                <w:b/>
                <w:bCs/>
                <w:sz w:val="20"/>
                <w:szCs w:val="20"/>
              </w:rPr>
              <w:t xml:space="preserve"> услуг по комплексной уборке помещений г. Первоуральск ул. Металлургов </w:t>
            </w:r>
            <w:proofErr w:type="spellStart"/>
            <w:r w:rsidRPr="003075E8">
              <w:rPr>
                <w:b/>
                <w:bCs/>
                <w:sz w:val="20"/>
                <w:szCs w:val="20"/>
              </w:rPr>
              <w:t>3А</w:t>
            </w:r>
            <w:proofErr w:type="spellEnd"/>
            <w:r w:rsidRPr="003075E8">
              <w:rPr>
                <w:b/>
                <w:bCs/>
                <w:sz w:val="20"/>
                <w:szCs w:val="20"/>
              </w:rPr>
              <w:t xml:space="preserve"> (здание поликлиники) </w:t>
            </w:r>
            <w:r w:rsidRPr="003075E8">
              <w:rPr>
                <w:bCs/>
                <w:sz w:val="20"/>
                <w:szCs w:val="20"/>
              </w:rPr>
              <w:t>и распространяется, в том числе, на уплату неустойки (штрафа, пени), предусмотренных договором, а также возмещение убытков, понесенных Заказчиком в связи с неисполнением или ненадлежащим исполнением Поставщиком своих обязательств по договору, а также убытков в связи с проведением экспертизы</w:t>
            </w:r>
            <w:proofErr w:type="gramEnd"/>
            <w:r w:rsidRPr="003075E8">
              <w:rPr>
                <w:bCs/>
                <w:sz w:val="20"/>
                <w:szCs w:val="20"/>
              </w:rPr>
              <w:t xml:space="preserve"> качества Товара, в том числе лабораторных испытаний, в результате которой будет установлено его ненадлежащее качество</w:t>
            </w:r>
            <w:r w:rsidRPr="003075E8">
              <w:rPr>
                <w:b/>
                <w:sz w:val="20"/>
                <w:szCs w:val="20"/>
              </w:rPr>
              <w:t>.</w:t>
            </w:r>
          </w:p>
          <w:p w:rsidR="003075E8" w:rsidRPr="003075E8" w:rsidRDefault="003075E8" w:rsidP="003075E8">
            <w:pPr>
              <w:tabs>
                <w:tab w:val="left" w:pos="2174"/>
              </w:tabs>
              <w:suppressAutoHyphens w:val="0"/>
              <w:jc w:val="both"/>
              <w:rPr>
                <w:sz w:val="20"/>
                <w:szCs w:val="20"/>
              </w:rPr>
            </w:pPr>
            <w:r w:rsidRPr="003075E8">
              <w:rPr>
                <w:sz w:val="20"/>
                <w:szCs w:val="20"/>
              </w:rPr>
              <w:t xml:space="preserve">     В случае если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w:t>
            </w:r>
          </w:p>
          <w:p w:rsidR="003075E8" w:rsidRPr="003075E8" w:rsidRDefault="003075E8" w:rsidP="003075E8">
            <w:pPr>
              <w:tabs>
                <w:tab w:val="left" w:pos="2174"/>
              </w:tabs>
              <w:suppressAutoHyphens w:val="0"/>
              <w:jc w:val="both"/>
              <w:rPr>
                <w:sz w:val="20"/>
                <w:szCs w:val="20"/>
              </w:rPr>
            </w:pPr>
            <w:r w:rsidRPr="003075E8">
              <w:rPr>
                <w:sz w:val="20"/>
                <w:szCs w:val="20"/>
              </w:rPr>
              <w:t>Обеспечение исполнения договора, оформляется в виде банковской гарантии, выданной банком или путем перечисления денежных средств на счет заказчика.</w:t>
            </w:r>
          </w:p>
          <w:p w:rsidR="003075E8" w:rsidRPr="003075E8" w:rsidRDefault="003075E8" w:rsidP="003075E8">
            <w:pPr>
              <w:tabs>
                <w:tab w:val="left" w:pos="2174"/>
              </w:tabs>
              <w:suppressAutoHyphens w:val="0"/>
              <w:jc w:val="both"/>
              <w:rPr>
                <w:sz w:val="20"/>
                <w:szCs w:val="20"/>
              </w:rPr>
            </w:pPr>
            <w:r w:rsidRPr="003075E8">
              <w:rPr>
                <w:sz w:val="20"/>
                <w:szCs w:val="20"/>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3075E8" w:rsidRPr="003075E8" w:rsidRDefault="003075E8" w:rsidP="003075E8">
            <w:pPr>
              <w:tabs>
                <w:tab w:val="left" w:pos="2174"/>
              </w:tabs>
              <w:suppressAutoHyphens w:val="0"/>
              <w:jc w:val="both"/>
              <w:rPr>
                <w:sz w:val="20"/>
                <w:szCs w:val="20"/>
              </w:rPr>
            </w:pPr>
            <w:r w:rsidRPr="003075E8">
              <w:rPr>
                <w:sz w:val="20"/>
                <w:szCs w:val="20"/>
              </w:rPr>
              <w:t>Банковская гарантия должна быть безотзывной и должна содержать:</w:t>
            </w:r>
          </w:p>
          <w:p w:rsidR="003075E8" w:rsidRPr="003075E8" w:rsidRDefault="003075E8" w:rsidP="003075E8">
            <w:pPr>
              <w:tabs>
                <w:tab w:val="left" w:pos="2174"/>
              </w:tabs>
              <w:suppressAutoHyphens w:val="0"/>
              <w:jc w:val="both"/>
              <w:rPr>
                <w:sz w:val="20"/>
                <w:szCs w:val="20"/>
              </w:rPr>
            </w:pPr>
            <w:r w:rsidRPr="003075E8">
              <w:rPr>
                <w:sz w:val="20"/>
                <w:szCs w:val="20"/>
              </w:rPr>
              <w:t>1) указание на Бенефициара;</w:t>
            </w:r>
          </w:p>
          <w:p w:rsidR="003075E8" w:rsidRPr="003075E8" w:rsidRDefault="003075E8" w:rsidP="003075E8">
            <w:pPr>
              <w:tabs>
                <w:tab w:val="left" w:pos="2174"/>
              </w:tabs>
              <w:suppressAutoHyphens w:val="0"/>
              <w:jc w:val="both"/>
              <w:rPr>
                <w:sz w:val="20"/>
                <w:szCs w:val="20"/>
              </w:rPr>
            </w:pPr>
            <w:r w:rsidRPr="003075E8">
              <w:rPr>
                <w:sz w:val="20"/>
                <w:szCs w:val="20"/>
              </w:rPr>
              <w:t>2) номер извещения о проведении закупки и предмет договора, в обеспечение исполнения которого выдана банковская гарантия;</w:t>
            </w:r>
          </w:p>
          <w:p w:rsidR="003075E8" w:rsidRPr="003075E8" w:rsidRDefault="003075E8" w:rsidP="003075E8">
            <w:pPr>
              <w:tabs>
                <w:tab w:val="left" w:pos="2174"/>
              </w:tabs>
              <w:suppressAutoHyphens w:val="0"/>
              <w:jc w:val="both"/>
              <w:rPr>
                <w:sz w:val="20"/>
                <w:szCs w:val="20"/>
              </w:rPr>
            </w:pPr>
            <w:r w:rsidRPr="003075E8">
              <w:rPr>
                <w:sz w:val="20"/>
                <w:szCs w:val="20"/>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3075E8">
              <w:rPr>
                <w:sz w:val="20"/>
                <w:szCs w:val="20"/>
              </w:rPr>
              <w:t>ств пр</w:t>
            </w:r>
            <w:proofErr w:type="gramEnd"/>
            <w:r w:rsidRPr="003075E8">
              <w:rPr>
                <w:sz w:val="20"/>
                <w:szCs w:val="20"/>
              </w:rPr>
              <w:t>инципалом в соответствии с условиями договора (сумма банковской гарантии должна быть не менее суммы обеспечения, предусмотренной требованиями извещения и документации о закупке);</w:t>
            </w:r>
          </w:p>
          <w:p w:rsidR="003075E8" w:rsidRPr="003075E8" w:rsidRDefault="003075E8" w:rsidP="003075E8">
            <w:pPr>
              <w:tabs>
                <w:tab w:val="left" w:pos="2174"/>
              </w:tabs>
              <w:suppressAutoHyphens w:val="0"/>
              <w:jc w:val="both"/>
              <w:rPr>
                <w:sz w:val="20"/>
                <w:szCs w:val="20"/>
              </w:rPr>
            </w:pPr>
            <w:r w:rsidRPr="003075E8">
              <w:rPr>
                <w:sz w:val="20"/>
                <w:szCs w:val="20"/>
              </w:rPr>
              <w:t>4) обязательства принципала, надлежащее исполнение которых обеспечивается банковской гарантией;</w:t>
            </w:r>
          </w:p>
          <w:p w:rsidR="003075E8" w:rsidRPr="003075E8" w:rsidRDefault="003075E8" w:rsidP="003075E8">
            <w:pPr>
              <w:tabs>
                <w:tab w:val="left" w:pos="2174"/>
              </w:tabs>
              <w:suppressAutoHyphens w:val="0"/>
              <w:jc w:val="both"/>
              <w:rPr>
                <w:sz w:val="20"/>
                <w:szCs w:val="20"/>
              </w:rPr>
            </w:pPr>
            <w:r w:rsidRPr="003075E8">
              <w:rPr>
                <w:sz w:val="20"/>
                <w:szCs w:val="20"/>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p>
          <w:p w:rsidR="003075E8" w:rsidRPr="003075E8" w:rsidRDefault="003075E8" w:rsidP="003075E8">
            <w:pPr>
              <w:tabs>
                <w:tab w:val="left" w:pos="2174"/>
              </w:tabs>
              <w:suppressAutoHyphens w:val="0"/>
              <w:jc w:val="both"/>
              <w:rPr>
                <w:sz w:val="20"/>
                <w:szCs w:val="20"/>
              </w:rPr>
            </w:pPr>
            <w:r w:rsidRPr="003075E8">
              <w:rPr>
                <w:sz w:val="20"/>
                <w:szCs w:val="20"/>
              </w:rPr>
              <w:t>с законодательством Российской Федерации учитываются операции со средствами, поступающими заказчику;</w:t>
            </w:r>
          </w:p>
          <w:p w:rsidR="003075E8" w:rsidRPr="003075E8" w:rsidRDefault="003075E8" w:rsidP="003075E8">
            <w:pPr>
              <w:tabs>
                <w:tab w:val="left" w:pos="2174"/>
              </w:tabs>
              <w:suppressAutoHyphens w:val="0"/>
              <w:jc w:val="both"/>
              <w:rPr>
                <w:sz w:val="20"/>
                <w:szCs w:val="20"/>
              </w:rPr>
            </w:pPr>
            <w:r w:rsidRPr="003075E8">
              <w:rPr>
                <w:sz w:val="20"/>
                <w:szCs w:val="20"/>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3075E8" w:rsidRDefault="003075E8" w:rsidP="003075E8">
            <w:pPr>
              <w:tabs>
                <w:tab w:val="left" w:pos="2174"/>
              </w:tabs>
              <w:suppressAutoHyphens w:val="0"/>
              <w:jc w:val="both"/>
              <w:rPr>
                <w:sz w:val="20"/>
                <w:szCs w:val="20"/>
              </w:rPr>
            </w:pPr>
            <w:r w:rsidRPr="003075E8">
              <w:rPr>
                <w:sz w:val="20"/>
                <w:szCs w:val="20"/>
              </w:rPr>
              <w:t xml:space="preserve">7) срок действия банковской гарантии; Срок обеспечения исполнения договора должен составлять </w:t>
            </w:r>
            <w:r w:rsidRPr="003075E8">
              <w:rPr>
                <w:b/>
                <w:sz w:val="20"/>
                <w:szCs w:val="20"/>
              </w:rPr>
              <w:t>срок испол</w:t>
            </w:r>
            <w:r w:rsidR="00C724CA">
              <w:rPr>
                <w:b/>
                <w:sz w:val="20"/>
                <w:szCs w:val="20"/>
              </w:rPr>
              <w:t>нения обязательств по договору исполнителем</w:t>
            </w:r>
            <w:r w:rsidRPr="003075E8">
              <w:rPr>
                <w:b/>
                <w:sz w:val="20"/>
                <w:szCs w:val="20"/>
              </w:rPr>
              <w:t xml:space="preserve"> плюс тридцать дней</w:t>
            </w:r>
            <w:r w:rsidRPr="003075E8">
              <w:rPr>
                <w:sz w:val="20"/>
                <w:szCs w:val="20"/>
              </w:rPr>
              <w:t>.</w:t>
            </w:r>
          </w:p>
          <w:p w:rsidR="00050772" w:rsidRPr="003075E8" w:rsidRDefault="00050772" w:rsidP="003075E8">
            <w:pPr>
              <w:tabs>
                <w:tab w:val="left" w:pos="2174"/>
              </w:tabs>
              <w:suppressAutoHyphens w:val="0"/>
              <w:jc w:val="both"/>
              <w:rPr>
                <w:sz w:val="20"/>
                <w:szCs w:val="20"/>
              </w:rPr>
            </w:pPr>
            <w:r>
              <w:rPr>
                <w:sz w:val="20"/>
                <w:szCs w:val="20"/>
              </w:rPr>
              <w:t xml:space="preserve">Срок основного обязательства – </w:t>
            </w:r>
            <w:r w:rsidRPr="00050772">
              <w:rPr>
                <w:b/>
                <w:sz w:val="20"/>
                <w:szCs w:val="20"/>
              </w:rPr>
              <w:t>с 01 сентября 2025 года по</w:t>
            </w:r>
            <w:r>
              <w:rPr>
                <w:sz w:val="20"/>
                <w:szCs w:val="20"/>
              </w:rPr>
              <w:t xml:space="preserve"> </w:t>
            </w:r>
            <w:r w:rsidRPr="00050772">
              <w:rPr>
                <w:b/>
                <w:sz w:val="20"/>
                <w:szCs w:val="20"/>
              </w:rPr>
              <w:t>31 августа 2026 года</w:t>
            </w:r>
          </w:p>
          <w:p w:rsidR="003075E8" w:rsidRPr="003075E8" w:rsidRDefault="003075E8" w:rsidP="003075E8">
            <w:pPr>
              <w:tabs>
                <w:tab w:val="left" w:pos="2174"/>
              </w:tabs>
              <w:suppressAutoHyphens w:val="0"/>
              <w:jc w:val="both"/>
              <w:rPr>
                <w:sz w:val="20"/>
                <w:szCs w:val="20"/>
              </w:rPr>
            </w:pPr>
            <w:r w:rsidRPr="003075E8">
              <w:rPr>
                <w:sz w:val="20"/>
                <w:szCs w:val="20"/>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3075E8" w:rsidRPr="003075E8" w:rsidRDefault="003075E8" w:rsidP="003075E8">
            <w:pPr>
              <w:tabs>
                <w:tab w:val="left" w:pos="2174"/>
              </w:tabs>
              <w:suppressAutoHyphens w:val="0"/>
              <w:jc w:val="both"/>
              <w:rPr>
                <w:sz w:val="20"/>
                <w:szCs w:val="20"/>
              </w:rPr>
            </w:pPr>
            <w:r w:rsidRPr="003075E8">
              <w:rPr>
                <w:sz w:val="20"/>
                <w:szCs w:val="20"/>
              </w:rPr>
              <w:t>9)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3075E8" w:rsidRPr="003075E8" w:rsidRDefault="003075E8" w:rsidP="003075E8">
            <w:pPr>
              <w:tabs>
                <w:tab w:val="left" w:pos="2174"/>
              </w:tabs>
              <w:suppressAutoHyphens w:val="0"/>
              <w:jc w:val="both"/>
              <w:rPr>
                <w:sz w:val="20"/>
                <w:szCs w:val="20"/>
              </w:rPr>
            </w:pPr>
            <w:r w:rsidRPr="003075E8">
              <w:rPr>
                <w:sz w:val="20"/>
                <w:szCs w:val="20"/>
              </w:rPr>
              <w:t>- расчет суммы, включаемой в требование по банковской гарантии;</w:t>
            </w:r>
          </w:p>
          <w:p w:rsidR="003075E8" w:rsidRPr="003075E8" w:rsidRDefault="003075E8" w:rsidP="003075E8">
            <w:pPr>
              <w:tabs>
                <w:tab w:val="left" w:pos="2174"/>
              </w:tabs>
              <w:suppressAutoHyphens w:val="0"/>
              <w:jc w:val="both"/>
              <w:rPr>
                <w:sz w:val="20"/>
                <w:szCs w:val="20"/>
              </w:rPr>
            </w:pPr>
            <w:r w:rsidRPr="003075E8">
              <w:rPr>
                <w:sz w:val="20"/>
                <w:szCs w:val="20"/>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075E8" w:rsidRPr="003075E8" w:rsidRDefault="003075E8" w:rsidP="003075E8">
            <w:pPr>
              <w:tabs>
                <w:tab w:val="left" w:pos="2174"/>
              </w:tabs>
              <w:suppressAutoHyphens w:val="0"/>
              <w:jc w:val="both"/>
              <w:rPr>
                <w:sz w:val="20"/>
                <w:szCs w:val="20"/>
              </w:rPr>
            </w:pPr>
            <w:r w:rsidRPr="003075E8">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075E8" w:rsidRPr="003075E8" w:rsidRDefault="003075E8" w:rsidP="003075E8">
            <w:pPr>
              <w:tabs>
                <w:tab w:val="left" w:pos="2174"/>
              </w:tabs>
              <w:suppressAutoHyphens w:val="0"/>
              <w:jc w:val="both"/>
              <w:rPr>
                <w:sz w:val="20"/>
                <w:szCs w:val="20"/>
              </w:rPr>
            </w:pPr>
            <w:r w:rsidRPr="003075E8">
              <w:rPr>
                <w:sz w:val="20"/>
                <w:szCs w:val="20"/>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3075E8" w:rsidRPr="003075E8" w:rsidRDefault="003075E8" w:rsidP="003075E8">
            <w:pPr>
              <w:tabs>
                <w:tab w:val="left" w:pos="2174"/>
              </w:tabs>
              <w:suppressAutoHyphens w:val="0"/>
              <w:jc w:val="both"/>
              <w:rPr>
                <w:sz w:val="20"/>
                <w:szCs w:val="20"/>
              </w:rPr>
            </w:pPr>
            <w:proofErr w:type="gramStart"/>
            <w:r w:rsidRPr="003075E8">
              <w:rPr>
                <w:sz w:val="20"/>
                <w:szCs w:val="20"/>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условие было предусмотрено извещением об осуществлении закупки, документацией о закупке);</w:t>
            </w:r>
            <w:proofErr w:type="gramEnd"/>
          </w:p>
          <w:p w:rsidR="003075E8" w:rsidRPr="003075E8" w:rsidRDefault="003075E8" w:rsidP="003075E8">
            <w:pPr>
              <w:tabs>
                <w:tab w:val="left" w:pos="2174"/>
              </w:tabs>
              <w:suppressAutoHyphens w:val="0"/>
              <w:jc w:val="both"/>
              <w:rPr>
                <w:sz w:val="20"/>
                <w:szCs w:val="20"/>
              </w:rPr>
            </w:pPr>
            <w:proofErr w:type="gramStart"/>
            <w:r w:rsidRPr="003075E8">
              <w:rPr>
                <w:sz w:val="20"/>
                <w:szCs w:val="20"/>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075E8">
              <w:rPr>
                <w:sz w:val="20"/>
                <w:szCs w:val="20"/>
              </w:rPr>
              <w:t xml:space="preserve"> заказчиком, но не </w:t>
            </w:r>
            <w:proofErr w:type="gramStart"/>
            <w:r w:rsidRPr="003075E8">
              <w:rPr>
                <w:sz w:val="20"/>
                <w:szCs w:val="20"/>
              </w:rPr>
              <w:t>превышающем</w:t>
            </w:r>
            <w:proofErr w:type="gramEnd"/>
            <w:r w:rsidRPr="003075E8">
              <w:rPr>
                <w:sz w:val="20"/>
                <w:szCs w:val="20"/>
              </w:rPr>
              <w:t xml:space="preserve"> размер обеспечения исполнения договора;</w:t>
            </w:r>
          </w:p>
          <w:p w:rsidR="003075E8" w:rsidRPr="003075E8" w:rsidRDefault="003075E8" w:rsidP="003075E8">
            <w:pPr>
              <w:tabs>
                <w:tab w:val="left" w:pos="2174"/>
              </w:tabs>
              <w:suppressAutoHyphens w:val="0"/>
              <w:jc w:val="both"/>
              <w:rPr>
                <w:sz w:val="20"/>
                <w:szCs w:val="20"/>
              </w:rPr>
            </w:pPr>
            <w:r w:rsidRPr="003075E8">
              <w:rPr>
                <w:sz w:val="20"/>
                <w:szCs w:val="20"/>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p>
          <w:p w:rsidR="003075E8" w:rsidRPr="003075E8" w:rsidRDefault="003075E8" w:rsidP="003075E8">
            <w:pPr>
              <w:tabs>
                <w:tab w:val="left" w:pos="2174"/>
              </w:tabs>
              <w:suppressAutoHyphens w:val="0"/>
              <w:jc w:val="both"/>
              <w:rPr>
                <w:sz w:val="20"/>
                <w:szCs w:val="20"/>
              </w:rPr>
            </w:pPr>
            <w:r w:rsidRPr="003075E8">
              <w:rPr>
                <w:sz w:val="20"/>
                <w:szCs w:val="20"/>
              </w:rPr>
              <w:t>с предварительным извещением об этом гаранта;</w:t>
            </w:r>
          </w:p>
          <w:p w:rsidR="003075E8" w:rsidRPr="003075E8" w:rsidRDefault="003075E8" w:rsidP="003075E8">
            <w:pPr>
              <w:tabs>
                <w:tab w:val="left" w:pos="2174"/>
              </w:tabs>
              <w:suppressAutoHyphens w:val="0"/>
              <w:jc w:val="both"/>
              <w:rPr>
                <w:sz w:val="20"/>
                <w:szCs w:val="20"/>
              </w:rPr>
            </w:pPr>
            <w:r w:rsidRPr="003075E8">
              <w:rPr>
                <w:sz w:val="20"/>
                <w:szCs w:val="20"/>
              </w:rPr>
              <w:t>13) условие о том, что расходы, возникающие в связи с перечислением денежных средств гарантом по банковской гарантии, несет гарант.</w:t>
            </w:r>
          </w:p>
          <w:p w:rsidR="003075E8" w:rsidRPr="003075E8" w:rsidRDefault="003075E8" w:rsidP="003075E8">
            <w:pPr>
              <w:tabs>
                <w:tab w:val="left" w:pos="2174"/>
              </w:tabs>
              <w:suppressAutoHyphens w:val="0"/>
              <w:jc w:val="both"/>
              <w:rPr>
                <w:sz w:val="20"/>
                <w:szCs w:val="20"/>
              </w:rPr>
            </w:pPr>
          </w:p>
          <w:p w:rsidR="003075E8" w:rsidRPr="003075E8" w:rsidRDefault="003075E8" w:rsidP="003075E8">
            <w:pPr>
              <w:tabs>
                <w:tab w:val="left" w:pos="2174"/>
              </w:tabs>
              <w:suppressAutoHyphens w:val="0"/>
              <w:jc w:val="both"/>
              <w:rPr>
                <w:sz w:val="20"/>
                <w:szCs w:val="20"/>
              </w:rPr>
            </w:pPr>
            <w:r w:rsidRPr="003075E8">
              <w:rPr>
                <w:sz w:val="20"/>
                <w:szCs w:val="20"/>
              </w:rPr>
              <w:t>Недопустимо включать в банковскую гарантию:</w:t>
            </w:r>
          </w:p>
          <w:p w:rsidR="003075E8" w:rsidRPr="003075E8" w:rsidRDefault="003075E8" w:rsidP="003075E8">
            <w:pPr>
              <w:tabs>
                <w:tab w:val="left" w:pos="2174"/>
              </w:tabs>
              <w:suppressAutoHyphens w:val="0"/>
              <w:jc w:val="both"/>
              <w:rPr>
                <w:sz w:val="20"/>
                <w:szCs w:val="20"/>
              </w:rPr>
            </w:pPr>
            <w:r w:rsidRPr="003075E8">
              <w:rPr>
                <w:sz w:val="20"/>
                <w:szCs w:val="20"/>
              </w:rPr>
              <w:t xml:space="preserve">- положение о праве гаранта отказывать </w:t>
            </w:r>
            <w:proofErr w:type="gramStart"/>
            <w:r w:rsidRPr="003075E8">
              <w:rPr>
                <w:sz w:val="20"/>
                <w:szCs w:val="20"/>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3075E8">
              <w:rPr>
                <w:sz w:val="20"/>
                <w:szCs w:val="20"/>
              </w:rPr>
              <w:t xml:space="preserve"> поставщиком (подрядчиком, исполнителем) условий договора, гарантийных обязательств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075E8" w:rsidRPr="003075E8" w:rsidRDefault="003075E8" w:rsidP="003075E8">
            <w:pPr>
              <w:tabs>
                <w:tab w:val="left" w:pos="2174"/>
              </w:tabs>
              <w:suppressAutoHyphens w:val="0"/>
              <w:jc w:val="both"/>
              <w:rPr>
                <w:sz w:val="20"/>
                <w:szCs w:val="20"/>
              </w:rPr>
            </w:pPr>
            <w:r w:rsidRPr="003075E8">
              <w:rPr>
                <w:sz w:val="20"/>
                <w:szCs w:val="20"/>
              </w:rPr>
              <w:t>- требования о предоставлении заказчиком гаранту отчета об исполнении договора, гарантийных обязательств;</w:t>
            </w:r>
          </w:p>
          <w:p w:rsidR="003075E8" w:rsidRPr="003075E8" w:rsidRDefault="003075E8" w:rsidP="003075E8">
            <w:pPr>
              <w:tabs>
                <w:tab w:val="left" w:pos="2174"/>
              </w:tabs>
              <w:suppressAutoHyphens w:val="0"/>
              <w:jc w:val="both"/>
              <w:rPr>
                <w:sz w:val="20"/>
                <w:szCs w:val="20"/>
              </w:rPr>
            </w:pPr>
            <w:r w:rsidRPr="003075E8">
              <w:rPr>
                <w:sz w:val="20"/>
                <w:szCs w:val="20"/>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075E8" w:rsidRPr="003075E8" w:rsidRDefault="003075E8" w:rsidP="003075E8">
            <w:pPr>
              <w:tabs>
                <w:tab w:val="left" w:pos="2174"/>
              </w:tabs>
              <w:suppressAutoHyphens w:val="0"/>
              <w:jc w:val="both"/>
              <w:rPr>
                <w:sz w:val="20"/>
                <w:szCs w:val="20"/>
              </w:rPr>
            </w:pPr>
          </w:p>
          <w:p w:rsidR="003075E8" w:rsidRPr="003075E8" w:rsidRDefault="003075E8" w:rsidP="003075E8">
            <w:pPr>
              <w:tabs>
                <w:tab w:val="left" w:pos="2174"/>
              </w:tabs>
              <w:suppressAutoHyphens w:val="0"/>
              <w:jc w:val="both"/>
              <w:rPr>
                <w:sz w:val="20"/>
                <w:szCs w:val="20"/>
              </w:rPr>
            </w:pPr>
            <w:r w:rsidRPr="003075E8">
              <w:rPr>
                <w:sz w:val="20"/>
                <w:szCs w:val="20"/>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p>
          <w:p w:rsidR="003075E8" w:rsidRPr="003075E8" w:rsidRDefault="003075E8" w:rsidP="003075E8">
            <w:pPr>
              <w:tabs>
                <w:tab w:val="left" w:pos="2174"/>
              </w:tabs>
              <w:suppressAutoHyphens w:val="0"/>
              <w:jc w:val="both"/>
              <w:rPr>
                <w:sz w:val="20"/>
                <w:szCs w:val="20"/>
              </w:rPr>
            </w:pPr>
            <w:r w:rsidRPr="003075E8">
              <w:rPr>
                <w:sz w:val="20"/>
                <w:szCs w:val="20"/>
              </w:rPr>
              <w:t xml:space="preserve"> на бумажном носителе на нескольких листах.</w:t>
            </w:r>
          </w:p>
          <w:p w:rsidR="003075E8" w:rsidRPr="003075E8" w:rsidRDefault="003075E8" w:rsidP="003075E8">
            <w:pPr>
              <w:tabs>
                <w:tab w:val="left" w:pos="2174"/>
              </w:tabs>
              <w:suppressAutoHyphens w:val="0"/>
              <w:jc w:val="both"/>
              <w:rPr>
                <w:sz w:val="20"/>
                <w:szCs w:val="20"/>
              </w:rPr>
            </w:pPr>
          </w:p>
          <w:p w:rsidR="003075E8" w:rsidRPr="003075E8" w:rsidRDefault="003075E8" w:rsidP="003075E8">
            <w:pPr>
              <w:tabs>
                <w:tab w:val="left" w:pos="2174"/>
              </w:tabs>
              <w:suppressAutoHyphens w:val="0"/>
              <w:jc w:val="both"/>
              <w:rPr>
                <w:sz w:val="20"/>
                <w:szCs w:val="20"/>
              </w:rPr>
            </w:pPr>
            <w:r w:rsidRPr="003075E8">
              <w:rPr>
                <w:sz w:val="20"/>
                <w:szCs w:val="20"/>
              </w:rPr>
              <w:t>Основанием для отказа в принятии банковской гарантии заказчиком является:</w:t>
            </w:r>
          </w:p>
          <w:p w:rsidR="003075E8" w:rsidRPr="003075E8" w:rsidRDefault="003075E8" w:rsidP="003075E8">
            <w:pPr>
              <w:tabs>
                <w:tab w:val="left" w:pos="2174"/>
              </w:tabs>
              <w:suppressAutoHyphens w:val="0"/>
              <w:jc w:val="both"/>
              <w:rPr>
                <w:sz w:val="20"/>
                <w:szCs w:val="20"/>
              </w:rPr>
            </w:pPr>
            <w:r w:rsidRPr="003075E8">
              <w:rPr>
                <w:sz w:val="20"/>
                <w:szCs w:val="20"/>
              </w:rPr>
              <w:t>1) несоответствие банковской гарантии требованиям, содержащимся в извещении и /или документации об осуществлении закупки и/или проекте договора;</w:t>
            </w:r>
          </w:p>
          <w:p w:rsidR="003075E8" w:rsidRDefault="003075E8" w:rsidP="003075E8">
            <w:pPr>
              <w:tabs>
                <w:tab w:val="left" w:pos="2174"/>
              </w:tabs>
              <w:suppressAutoHyphens w:val="0"/>
              <w:jc w:val="both"/>
              <w:rPr>
                <w:sz w:val="20"/>
                <w:szCs w:val="20"/>
              </w:rPr>
            </w:pPr>
            <w:r w:rsidRPr="003075E8">
              <w:rPr>
                <w:sz w:val="20"/>
                <w:szCs w:val="20"/>
              </w:rPr>
              <w:t>2) несоответствие банковской гарантии требованиям, содержащимся в Положении о закупках.</w:t>
            </w:r>
          </w:p>
          <w:p w:rsidR="00DC3E95" w:rsidRDefault="00DC3E95" w:rsidP="003075E8">
            <w:pPr>
              <w:tabs>
                <w:tab w:val="left" w:pos="2174"/>
              </w:tabs>
              <w:suppressAutoHyphens w:val="0"/>
              <w:jc w:val="both"/>
              <w:rPr>
                <w:sz w:val="20"/>
                <w:szCs w:val="20"/>
              </w:rPr>
            </w:pPr>
          </w:p>
          <w:p w:rsidR="00DC3E95" w:rsidRPr="00DC3E95" w:rsidRDefault="00DC3E95" w:rsidP="003075E8">
            <w:pPr>
              <w:tabs>
                <w:tab w:val="left" w:pos="2174"/>
              </w:tabs>
              <w:suppressAutoHyphens w:val="0"/>
              <w:jc w:val="both"/>
              <w:rPr>
                <w:b/>
                <w:sz w:val="20"/>
                <w:szCs w:val="20"/>
              </w:rPr>
            </w:pPr>
            <w:r w:rsidRPr="00DC3E95">
              <w:rPr>
                <w:b/>
                <w:sz w:val="20"/>
                <w:szCs w:val="20"/>
              </w:rPr>
              <w:t>ИЛИ</w:t>
            </w:r>
          </w:p>
          <w:p w:rsidR="003075E8" w:rsidRDefault="003075E8" w:rsidP="003075E8">
            <w:pPr>
              <w:tabs>
                <w:tab w:val="left" w:pos="2174"/>
              </w:tabs>
              <w:suppressAutoHyphens w:val="0"/>
              <w:jc w:val="both"/>
              <w:rPr>
                <w:bCs/>
                <w:iCs/>
                <w:sz w:val="20"/>
                <w:szCs w:val="20"/>
              </w:rPr>
            </w:pPr>
          </w:p>
          <w:p w:rsidR="00DC3E95" w:rsidRPr="00A944B4" w:rsidRDefault="00DC3E95" w:rsidP="00DC3E95">
            <w:pPr>
              <w:tabs>
                <w:tab w:val="left" w:pos="2174"/>
              </w:tabs>
              <w:ind w:firstLine="209"/>
              <w:jc w:val="both"/>
              <w:rPr>
                <w:bCs/>
                <w:iCs/>
                <w:sz w:val="20"/>
                <w:szCs w:val="20"/>
              </w:rPr>
            </w:pPr>
            <w:r w:rsidRPr="00A944B4">
              <w:rPr>
                <w:bCs/>
                <w:iCs/>
                <w:sz w:val="20"/>
                <w:szCs w:val="20"/>
              </w:rPr>
              <w:t>Независимая гарантия, предоставляемая в качестве обеспечения исполнения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DC3E95" w:rsidRPr="00A944B4" w:rsidRDefault="00DC3E95" w:rsidP="00DC3E95">
            <w:pPr>
              <w:tabs>
                <w:tab w:val="left" w:pos="2174"/>
              </w:tabs>
              <w:ind w:firstLine="209"/>
              <w:jc w:val="both"/>
              <w:rPr>
                <w:bCs/>
                <w:iCs/>
                <w:sz w:val="20"/>
                <w:szCs w:val="20"/>
              </w:rPr>
            </w:pPr>
            <w:r w:rsidRPr="00A944B4">
              <w:rPr>
                <w:bCs/>
                <w:iCs/>
                <w:sz w:val="20"/>
                <w:szCs w:val="20"/>
              </w:rPr>
              <w:t>1) независимая гарантия должна быть выдана гарантом, предусмотренным частью 1 статьи 45 Федерального закона от 5 апреля 2013 года № 44-ФЗ;</w:t>
            </w:r>
          </w:p>
          <w:p w:rsidR="00DC3E95" w:rsidRPr="00A944B4" w:rsidRDefault="00DC3E95" w:rsidP="00DC3E95">
            <w:pPr>
              <w:tabs>
                <w:tab w:val="left" w:pos="2174"/>
              </w:tabs>
              <w:ind w:firstLine="209"/>
              <w:jc w:val="both"/>
              <w:rPr>
                <w:bCs/>
                <w:iCs/>
                <w:sz w:val="20"/>
                <w:szCs w:val="20"/>
              </w:rPr>
            </w:pPr>
            <w:r w:rsidRPr="00A944B4">
              <w:rPr>
                <w:bCs/>
                <w:iCs/>
                <w:sz w:val="20"/>
                <w:szCs w:val="20"/>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DC3E95" w:rsidRPr="00A944B4" w:rsidRDefault="00DC3E95" w:rsidP="00DC3E95">
            <w:pPr>
              <w:tabs>
                <w:tab w:val="left" w:pos="2174"/>
              </w:tabs>
              <w:ind w:firstLine="209"/>
              <w:jc w:val="both"/>
              <w:rPr>
                <w:bCs/>
                <w:iCs/>
                <w:sz w:val="20"/>
                <w:szCs w:val="20"/>
              </w:rPr>
            </w:pPr>
            <w:r w:rsidRPr="00A944B4">
              <w:rPr>
                <w:bCs/>
                <w:iCs/>
                <w:sz w:val="20"/>
                <w:szCs w:val="20"/>
              </w:rPr>
              <w:t>2) независимая гарантия не может быть отозвана выдавшим ее гарантом;</w:t>
            </w:r>
          </w:p>
          <w:p w:rsidR="00DC3E95" w:rsidRPr="00A944B4" w:rsidRDefault="00DC3E95" w:rsidP="00DC3E95">
            <w:pPr>
              <w:tabs>
                <w:tab w:val="left" w:pos="2174"/>
              </w:tabs>
              <w:ind w:firstLine="209"/>
              <w:jc w:val="both"/>
              <w:rPr>
                <w:bCs/>
                <w:iCs/>
                <w:sz w:val="20"/>
                <w:szCs w:val="20"/>
              </w:rPr>
            </w:pPr>
            <w:r w:rsidRPr="00A944B4">
              <w:rPr>
                <w:bCs/>
                <w:iCs/>
                <w:sz w:val="20"/>
                <w:szCs w:val="20"/>
              </w:rPr>
              <w:t>3) независимая гарантия должна содержать:</w:t>
            </w:r>
          </w:p>
          <w:p w:rsidR="00DC3E95" w:rsidRPr="00A944B4" w:rsidRDefault="00DC3E95" w:rsidP="00DC3E95">
            <w:pPr>
              <w:tabs>
                <w:tab w:val="left" w:pos="2174"/>
              </w:tabs>
              <w:ind w:firstLine="209"/>
              <w:jc w:val="both"/>
              <w:rPr>
                <w:bCs/>
                <w:iCs/>
                <w:sz w:val="20"/>
                <w:szCs w:val="20"/>
              </w:rPr>
            </w:pPr>
            <w:r w:rsidRPr="00A944B4">
              <w:rPr>
                <w:bCs/>
                <w:iCs/>
                <w:sz w:val="20"/>
                <w:szCs w:val="2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C3E95" w:rsidRPr="00A944B4" w:rsidRDefault="00DC3E95" w:rsidP="00DC3E95">
            <w:pPr>
              <w:tabs>
                <w:tab w:val="left" w:pos="2174"/>
              </w:tabs>
              <w:ind w:firstLine="209"/>
              <w:jc w:val="both"/>
              <w:rPr>
                <w:bCs/>
                <w:iCs/>
                <w:sz w:val="20"/>
                <w:szCs w:val="20"/>
              </w:rPr>
            </w:pPr>
            <w:r w:rsidRPr="00A944B4">
              <w:rPr>
                <w:bCs/>
                <w:iCs/>
                <w:sz w:val="20"/>
                <w:szCs w:val="20"/>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DC3E95" w:rsidRPr="00A944B4" w:rsidRDefault="00DC3E95" w:rsidP="00DC3E95">
            <w:pPr>
              <w:tabs>
                <w:tab w:val="left" w:pos="2174"/>
              </w:tabs>
              <w:ind w:firstLine="209"/>
              <w:jc w:val="both"/>
              <w:rPr>
                <w:bCs/>
                <w:iCs/>
                <w:sz w:val="20"/>
                <w:szCs w:val="20"/>
              </w:rPr>
            </w:pPr>
            <w:r w:rsidRPr="00A944B4">
              <w:rPr>
                <w:bCs/>
                <w:iCs/>
                <w:sz w:val="20"/>
                <w:szCs w:val="20"/>
              </w:rPr>
              <w:t>- расчет суммы, включаемой в требование об уплате денежной суммы по независимой гарантии;</w:t>
            </w:r>
          </w:p>
          <w:p w:rsidR="00DC3E95" w:rsidRPr="00A944B4" w:rsidRDefault="00DC3E95" w:rsidP="00DC3E95">
            <w:pPr>
              <w:tabs>
                <w:tab w:val="left" w:pos="2174"/>
              </w:tabs>
              <w:ind w:firstLine="209"/>
              <w:jc w:val="both"/>
              <w:rPr>
                <w:bCs/>
                <w:iCs/>
                <w:sz w:val="20"/>
                <w:szCs w:val="20"/>
              </w:rPr>
            </w:pPr>
            <w:r w:rsidRPr="00A944B4">
              <w:rPr>
                <w:bCs/>
                <w:iCs/>
                <w:sz w:val="20"/>
                <w:szCs w:val="20"/>
              </w:rPr>
              <w:t>- документ, содержащий указание на нарушения принципалом обязательств, предусмотренных договором;</w:t>
            </w:r>
          </w:p>
          <w:p w:rsidR="00DC3E95" w:rsidRPr="00A944B4" w:rsidRDefault="00DC3E95" w:rsidP="00DC3E95">
            <w:pPr>
              <w:tabs>
                <w:tab w:val="left" w:pos="2174"/>
              </w:tabs>
              <w:ind w:firstLine="209"/>
              <w:jc w:val="both"/>
              <w:rPr>
                <w:bCs/>
                <w:iCs/>
                <w:sz w:val="20"/>
                <w:szCs w:val="20"/>
              </w:rPr>
            </w:pPr>
            <w:r w:rsidRPr="00A944B4">
              <w:rPr>
                <w:bCs/>
                <w:iCs/>
                <w:sz w:val="20"/>
                <w:szCs w:val="20"/>
              </w:rPr>
              <w:t xml:space="preserve">- документ, подтверждающий полномочия лица, подписавшего требование об уплате денежной суммы по независимой гарантии (доверенность) (если такое требование подписано лицом, не указанным в </w:t>
            </w:r>
            <w:proofErr w:type="spellStart"/>
            <w:r w:rsidRPr="00A944B4">
              <w:rPr>
                <w:bCs/>
                <w:iCs/>
                <w:sz w:val="20"/>
                <w:szCs w:val="20"/>
              </w:rPr>
              <w:t>ЕГРЮЛ</w:t>
            </w:r>
            <w:proofErr w:type="spellEnd"/>
            <w:r w:rsidRPr="00A944B4">
              <w:rPr>
                <w:bCs/>
                <w:iCs/>
                <w:sz w:val="20"/>
                <w:szCs w:val="20"/>
              </w:rPr>
              <w:t xml:space="preserve"> в качестве лица, имеющего право без доверенности действовать от имени бенефициара);</w:t>
            </w:r>
          </w:p>
          <w:p w:rsidR="00DC3E95" w:rsidRPr="00A944B4" w:rsidRDefault="00DC3E95" w:rsidP="00DC3E95">
            <w:pPr>
              <w:tabs>
                <w:tab w:val="left" w:pos="2174"/>
              </w:tabs>
              <w:ind w:firstLine="209"/>
              <w:jc w:val="both"/>
              <w:rPr>
                <w:b/>
                <w:bCs/>
                <w:iCs/>
                <w:sz w:val="20"/>
                <w:szCs w:val="20"/>
              </w:rPr>
            </w:pPr>
            <w:r w:rsidRPr="00A944B4">
              <w:rPr>
                <w:bCs/>
                <w:iCs/>
                <w:sz w:val="20"/>
                <w:szCs w:val="20"/>
              </w:rPr>
              <w:t xml:space="preserve">в) указание на срок ее действия, который не может составлять менее одного месяца </w:t>
            </w:r>
            <w:proofErr w:type="gramStart"/>
            <w:r w:rsidRPr="00A944B4">
              <w:rPr>
                <w:bCs/>
                <w:iCs/>
                <w:sz w:val="20"/>
                <w:szCs w:val="20"/>
              </w:rPr>
              <w:t>с даты окончания</w:t>
            </w:r>
            <w:proofErr w:type="gramEnd"/>
            <w:r w:rsidRPr="00A944B4">
              <w:rPr>
                <w:bCs/>
                <w:iCs/>
                <w:sz w:val="20"/>
                <w:szCs w:val="20"/>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 </w:t>
            </w:r>
            <w:r w:rsidRPr="00A944B4">
              <w:rPr>
                <w:b/>
                <w:bCs/>
                <w:iCs/>
                <w:sz w:val="20"/>
                <w:szCs w:val="20"/>
              </w:rPr>
              <w:t>срок обеспечения исполнения договора составляет срок исполнения основного обязательства плюс не менее 32 (тридцати двух) дней;</w:t>
            </w:r>
          </w:p>
          <w:p w:rsidR="00DC3E95" w:rsidRDefault="00DC3E95" w:rsidP="00DC3E95">
            <w:pPr>
              <w:tabs>
                <w:tab w:val="left" w:pos="2174"/>
              </w:tabs>
              <w:ind w:firstLine="209"/>
              <w:jc w:val="both"/>
              <w:rPr>
                <w:b/>
                <w:bCs/>
                <w:iCs/>
                <w:sz w:val="20"/>
                <w:szCs w:val="20"/>
              </w:rPr>
            </w:pPr>
            <w:r w:rsidRPr="00A944B4">
              <w:rPr>
                <w:b/>
                <w:bCs/>
                <w:iCs/>
                <w:sz w:val="20"/>
                <w:szCs w:val="20"/>
              </w:rPr>
              <w:t>с</w:t>
            </w:r>
            <w:r>
              <w:rPr>
                <w:b/>
                <w:bCs/>
                <w:iCs/>
                <w:sz w:val="20"/>
                <w:szCs w:val="20"/>
              </w:rPr>
              <w:t>рок основного обязательства – с 01 сентября 2025 года по 31 августа 2026 года</w:t>
            </w:r>
            <w:r w:rsidRPr="00796598">
              <w:rPr>
                <w:b/>
                <w:bCs/>
                <w:iCs/>
                <w:sz w:val="20"/>
                <w:szCs w:val="20"/>
                <w:highlight w:val="yellow"/>
              </w:rPr>
              <w:t>.</w:t>
            </w:r>
            <w:r w:rsidRPr="00AF5F88">
              <w:rPr>
                <w:b/>
                <w:bCs/>
                <w:iCs/>
                <w:sz w:val="20"/>
                <w:szCs w:val="20"/>
              </w:rPr>
              <w:t xml:space="preserve"> </w:t>
            </w:r>
          </w:p>
          <w:p w:rsidR="00DC3E95" w:rsidRPr="00A944B4" w:rsidRDefault="00DC3E95" w:rsidP="00DC3E95">
            <w:pPr>
              <w:tabs>
                <w:tab w:val="left" w:pos="2174"/>
              </w:tabs>
              <w:ind w:firstLine="209"/>
              <w:jc w:val="both"/>
              <w:rPr>
                <w:bCs/>
                <w:iCs/>
                <w:sz w:val="20"/>
                <w:szCs w:val="20"/>
              </w:rPr>
            </w:pPr>
            <w:r w:rsidRPr="00A944B4">
              <w:rPr>
                <w:bCs/>
                <w:iCs/>
                <w:sz w:val="20"/>
                <w:szCs w:val="20"/>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C3E95" w:rsidRPr="00A944B4" w:rsidRDefault="00DC3E95" w:rsidP="00DC3E95">
            <w:pPr>
              <w:tabs>
                <w:tab w:val="left" w:pos="2174"/>
              </w:tabs>
              <w:ind w:firstLine="209"/>
              <w:jc w:val="both"/>
              <w:rPr>
                <w:bCs/>
                <w:iCs/>
                <w:sz w:val="20"/>
                <w:szCs w:val="20"/>
              </w:rPr>
            </w:pPr>
            <w:r w:rsidRPr="00A944B4">
              <w:rPr>
                <w:bCs/>
                <w:iCs/>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DC3E95" w:rsidRPr="00A944B4" w:rsidRDefault="00DC3E95" w:rsidP="00DC3E95">
            <w:pPr>
              <w:tabs>
                <w:tab w:val="left" w:pos="2174"/>
              </w:tabs>
              <w:ind w:firstLine="209"/>
              <w:jc w:val="both"/>
              <w:rPr>
                <w:bCs/>
                <w:iCs/>
                <w:sz w:val="20"/>
                <w:szCs w:val="20"/>
              </w:rPr>
            </w:pPr>
          </w:p>
          <w:p w:rsidR="00DC3E95" w:rsidRDefault="00DC3E95" w:rsidP="00DC3E95">
            <w:pPr>
              <w:tabs>
                <w:tab w:val="left" w:pos="2174"/>
              </w:tabs>
              <w:ind w:firstLine="209"/>
              <w:jc w:val="both"/>
              <w:rPr>
                <w:bCs/>
                <w:iCs/>
                <w:sz w:val="20"/>
                <w:szCs w:val="20"/>
              </w:rPr>
            </w:pPr>
            <w:r w:rsidRPr="00A230E7">
              <w:rPr>
                <w:bCs/>
                <w:iCs/>
                <w:sz w:val="20"/>
                <w:szCs w:val="20"/>
              </w:rPr>
              <w:t xml:space="preserve">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w:t>
            </w:r>
            <w:hyperlink r:id="rId13" w:anchor="/document/12184522/entry/21" w:history="1">
              <w:r w:rsidRPr="00A230E7">
                <w:rPr>
                  <w:rStyle w:val="ad"/>
                  <w:bCs/>
                  <w:iCs/>
                  <w:sz w:val="20"/>
                  <w:szCs w:val="20"/>
                </w:rPr>
                <w:t>электронной подписью</w:t>
              </w:r>
            </w:hyperlink>
            <w:r w:rsidRPr="00A230E7">
              <w:rPr>
                <w:bCs/>
                <w:iCs/>
                <w:sz w:val="20"/>
                <w:szCs w:val="20"/>
              </w:rPr>
              <w:t xml:space="preserve"> лица, имеющего право действовать от имени гаранта, или в случаях, предусмотренных </w:t>
            </w:r>
            <w:hyperlink r:id="rId14" w:anchor="/document/12184522/entry/0" w:history="1">
              <w:r w:rsidRPr="00A230E7">
                <w:rPr>
                  <w:rStyle w:val="ad"/>
                  <w:bCs/>
                  <w:iCs/>
                  <w:sz w:val="20"/>
                  <w:szCs w:val="20"/>
                </w:rPr>
                <w:t>Федеральным законом</w:t>
              </w:r>
            </w:hyperlink>
            <w:r w:rsidRPr="00A230E7">
              <w:rPr>
                <w:bCs/>
                <w:iCs/>
                <w:sz w:val="20"/>
                <w:szCs w:val="20"/>
              </w:rPr>
              <w:t xml:space="preserve">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w:t>
            </w:r>
            <w:proofErr w:type="gramStart"/>
            <w:r w:rsidRPr="00A230E7">
              <w:rPr>
                <w:bCs/>
                <w:iCs/>
                <w:sz w:val="20"/>
                <w:szCs w:val="20"/>
              </w:rPr>
              <w:t>проверки</w:t>
            </w:r>
            <w:proofErr w:type="gramEnd"/>
            <w:r w:rsidRPr="00A230E7">
              <w:rPr>
                <w:bCs/>
                <w:iCs/>
                <w:sz w:val="20"/>
                <w:szCs w:val="20"/>
              </w:rPr>
              <w:t xml:space="preserve"> которой содержит указание только на участника финансового рынка в качестве владельца такого сертификата.</w:t>
            </w:r>
          </w:p>
          <w:p w:rsidR="00DC3E95" w:rsidRDefault="00DC3E95" w:rsidP="00DC3E95">
            <w:pPr>
              <w:tabs>
                <w:tab w:val="left" w:pos="2174"/>
              </w:tabs>
              <w:ind w:firstLine="209"/>
              <w:jc w:val="both"/>
              <w:rPr>
                <w:bCs/>
                <w:iCs/>
                <w:sz w:val="20"/>
                <w:szCs w:val="20"/>
              </w:rPr>
            </w:pPr>
            <w:r w:rsidRPr="00A230E7">
              <w:rPr>
                <w:bCs/>
                <w:iCs/>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DC3E95" w:rsidRPr="00402FAA" w:rsidRDefault="00DC3E95" w:rsidP="00DC3E95">
            <w:pPr>
              <w:tabs>
                <w:tab w:val="left" w:pos="2174"/>
              </w:tabs>
              <w:ind w:firstLine="209"/>
              <w:jc w:val="both"/>
              <w:rPr>
                <w:bCs/>
                <w:iCs/>
                <w:sz w:val="20"/>
                <w:szCs w:val="20"/>
              </w:rPr>
            </w:pPr>
            <w:r w:rsidRPr="00402FAA">
              <w:rPr>
                <w:bCs/>
                <w:iCs/>
                <w:sz w:val="20"/>
                <w:szCs w:val="20"/>
              </w:rPr>
              <w:t xml:space="preserve">Независимая гарантия, предоставляемая в качестве обеспечения исполнения договора, должна быть составлена по типовой форме согласно </w:t>
            </w:r>
            <w:hyperlink r:id="rId15" w:anchor="/document/405135829/entry/13000" w:history="1">
              <w:r w:rsidRPr="00402FAA">
                <w:rPr>
                  <w:rStyle w:val="ad"/>
                  <w:bCs/>
                  <w:iCs/>
                  <w:sz w:val="20"/>
                  <w:szCs w:val="20"/>
                </w:rPr>
                <w:t>приложению N 3</w:t>
              </w:r>
            </w:hyperlink>
            <w:r w:rsidRPr="00EE5274">
              <w:rPr>
                <w:bCs/>
                <w:iCs/>
                <w:color w:val="000000" w:themeColor="text1"/>
                <w:sz w:val="20"/>
                <w:szCs w:val="20"/>
                <w:vertAlign w:val="superscript"/>
              </w:rPr>
              <w:footnoteReference w:id="1"/>
            </w:r>
            <w:r w:rsidRPr="00EE5274">
              <w:rPr>
                <w:bCs/>
                <w:iCs/>
                <w:color w:val="000000" w:themeColor="text1"/>
                <w:sz w:val="20"/>
                <w:szCs w:val="20"/>
              </w:rPr>
              <w:t xml:space="preserve"> </w:t>
            </w:r>
            <w:r w:rsidRPr="00402FAA">
              <w:rPr>
                <w:bCs/>
                <w:iCs/>
                <w:sz w:val="20"/>
                <w:szCs w:val="20"/>
              </w:rPr>
              <w:t xml:space="preserve">на условиях, определенных </w:t>
            </w:r>
            <w:hyperlink r:id="rId16" w:anchor="/document/10164072/entry/23006" w:history="1">
              <w:r w:rsidRPr="00402FAA">
                <w:rPr>
                  <w:rStyle w:val="ad"/>
                  <w:bCs/>
                  <w:iCs/>
                  <w:sz w:val="20"/>
                  <w:szCs w:val="20"/>
                </w:rPr>
                <w:t>гражданским законодательством</w:t>
              </w:r>
            </w:hyperlink>
            <w:r w:rsidRPr="00402FAA">
              <w:rPr>
                <w:bCs/>
                <w:iCs/>
                <w:sz w:val="20"/>
                <w:szCs w:val="20"/>
              </w:rPr>
              <w:t xml:space="preserve"> и </w:t>
            </w:r>
            <w:hyperlink r:id="rId17" w:anchor="/document/12188083/entry/0" w:history="1">
              <w:r w:rsidRPr="00402FAA">
                <w:rPr>
                  <w:rStyle w:val="ad"/>
                  <w:bCs/>
                  <w:iCs/>
                  <w:sz w:val="20"/>
                  <w:szCs w:val="20"/>
                </w:rPr>
                <w:t>Законом</w:t>
              </w:r>
            </w:hyperlink>
            <w:r w:rsidRPr="00402FAA">
              <w:rPr>
                <w:bCs/>
                <w:iCs/>
                <w:sz w:val="20"/>
                <w:szCs w:val="20"/>
              </w:rPr>
              <w:t xml:space="preserve"> о закупках, и содержать следующие дополнительные требования:</w:t>
            </w:r>
          </w:p>
          <w:p w:rsidR="00DC3E95" w:rsidRPr="00402FAA" w:rsidRDefault="00DC3E95" w:rsidP="00DC3E95">
            <w:pPr>
              <w:tabs>
                <w:tab w:val="left" w:pos="2174"/>
              </w:tabs>
              <w:ind w:firstLine="209"/>
              <w:jc w:val="both"/>
              <w:rPr>
                <w:bCs/>
                <w:iCs/>
                <w:sz w:val="20"/>
                <w:szCs w:val="20"/>
              </w:rPr>
            </w:pPr>
            <w:proofErr w:type="gramStart"/>
            <w:r>
              <w:rPr>
                <w:bCs/>
                <w:iCs/>
                <w:sz w:val="20"/>
                <w:szCs w:val="20"/>
              </w:rPr>
              <w:t>-</w:t>
            </w:r>
            <w:r w:rsidRPr="00402FAA">
              <w:rPr>
                <w:bCs/>
                <w:iCs/>
                <w:sz w:val="20"/>
                <w:szCs w:val="20"/>
              </w:rPr>
              <w:t xml:space="preserve">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форме согласно </w:t>
            </w:r>
            <w:hyperlink r:id="rId18" w:anchor="/document/405135829/entry/14000" w:history="1">
              <w:r w:rsidRPr="00402FAA">
                <w:rPr>
                  <w:rStyle w:val="ad"/>
                  <w:bCs/>
                  <w:iCs/>
                  <w:sz w:val="20"/>
                  <w:szCs w:val="20"/>
                </w:rPr>
                <w:t>приложению N 4</w:t>
              </w:r>
            </w:hyperlink>
            <w:r w:rsidRPr="00402FAA">
              <w:rPr>
                <w:bCs/>
                <w:iCs/>
                <w:sz w:val="20"/>
                <w:szCs w:val="20"/>
              </w:rPr>
              <w:t xml:space="preserve">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w:t>
            </w:r>
            <w:proofErr w:type="gramEnd"/>
            <w:r w:rsidRPr="00402FAA">
              <w:rPr>
                <w:bCs/>
                <w:iCs/>
                <w:sz w:val="20"/>
                <w:szCs w:val="20"/>
              </w:rPr>
              <w:t xml:space="preserve"> заказчиком (бенефициаром) осуществлена приемка, но не </w:t>
            </w:r>
            <w:proofErr w:type="gramStart"/>
            <w:r w:rsidRPr="00402FAA">
              <w:rPr>
                <w:bCs/>
                <w:iCs/>
                <w:sz w:val="20"/>
                <w:szCs w:val="20"/>
              </w:rPr>
              <w:t>превышающем</w:t>
            </w:r>
            <w:proofErr w:type="gramEnd"/>
            <w:r w:rsidRPr="00402FAA">
              <w:rPr>
                <w:bCs/>
                <w:iCs/>
                <w:sz w:val="20"/>
                <w:szCs w:val="20"/>
              </w:rPr>
              <w:t xml:space="preserve"> размер обеспечения исполнения договора;</w:t>
            </w:r>
          </w:p>
          <w:p w:rsidR="00DC3E95" w:rsidRPr="00402FAA" w:rsidRDefault="00DC3E95" w:rsidP="00DC3E95">
            <w:pPr>
              <w:tabs>
                <w:tab w:val="left" w:pos="2174"/>
              </w:tabs>
              <w:ind w:firstLine="209"/>
              <w:jc w:val="both"/>
              <w:rPr>
                <w:bCs/>
                <w:iCs/>
                <w:sz w:val="20"/>
                <w:szCs w:val="20"/>
              </w:rPr>
            </w:pPr>
            <w:r>
              <w:rPr>
                <w:bCs/>
                <w:iCs/>
                <w:sz w:val="20"/>
                <w:szCs w:val="20"/>
              </w:rPr>
              <w:t>-</w:t>
            </w:r>
            <w:r w:rsidRPr="00402FAA">
              <w:rPr>
                <w:bCs/>
                <w:iCs/>
                <w:sz w:val="20"/>
                <w:szCs w:val="20"/>
              </w:rPr>
              <w:t xml:space="preserve">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w:t>
            </w:r>
            <w:hyperlink r:id="rId19" w:anchor="/document/12184522/entry/21" w:history="1">
              <w:r w:rsidRPr="00402FAA">
                <w:rPr>
                  <w:rStyle w:val="ad"/>
                  <w:bCs/>
                  <w:iCs/>
                  <w:sz w:val="20"/>
                  <w:szCs w:val="20"/>
                </w:rPr>
                <w:t>электронной подписью</w:t>
              </w:r>
            </w:hyperlink>
            <w:r w:rsidRPr="00402FAA">
              <w:rPr>
                <w:bCs/>
                <w:iCs/>
                <w:sz w:val="20"/>
                <w:szCs w:val="20"/>
              </w:rPr>
              <w:t xml:space="preserve">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20" w:anchor="/document/405135829/entry/1009" w:history="1">
              <w:r w:rsidRPr="00402FAA">
                <w:rPr>
                  <w:rStyle w:val="ad"/>
                  <w:bCs/>
                  <w:iCs/>
                  <w:sz w:val="20"/>
                  <w:szCs w:val="20"/>
                </w:rPr>
                <w:t>пункте 9</w:t>
              </w:r>
            </w:hyperlink>
            <w:r w:rsidRPr="00402FAA">
              <w:rPr>
                <w:bCs/>
                <w:iCs/>
                <w:sz w:val="20"/>
                <w:szCs w:val="20"/>
              </w:rPr>
              <w:t xml:space="preserve"> настоящего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roofErr w:type="gramStart"/>
            <w:r w:rsidRPr="00402FAA">
              <w:rPr>
                <w:bCs/>
                <w:iCs/>
                <w:sz w:val="20"/>
                <w:szCs w:val="20"/>
              </w:rPr>
              <w:t xml:space="preserve">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9 настоящего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w:t>
            </w:r>
            <w:hyperlink r:id="rId21" w:anchor="/document/12184522/entry/21" w:history="1">
              <w:r w:rsidRPr="00402FAA">
                <w:rPr>
                  <w:rStyle w:val="ad"/>
                  <w:bCs/>
                  <w:iCs/>
                  <w:sz w:val="20"/>
                  <w:szCs w:val="20"/>
                </w:rPr>
                <w:t>электронной подписью</w:t>
              </w:r>
            </w:hyperlink>
            <w:r w:rsidRPr="00402FAA">
              <w:rPr>
                <w:bCs/>
                <w:iCs/>
                <w:sz w:val="20"/>
                <w:szCs w:val="20"/>
              </w:rPr>
              <w:t xml:space="preserve"> лица, имеющего право действовать от имени заказчика (бенефициара);</w:t>
            </w:r>
            <w:proofErr w:type="gramEnd"/>
          </w:p>
          <w:p w:rsidR="00DC3E95" w:rsidRPr="00402FAA" w:rsidRDefault="00DC3E95" w:rsidP="00DC3E95">
            <w:pPr>
              <w:tabs>
                <w:tab w:val="left" w:pos="2174"/>
              </w:tabs>
              <w:ind w:firstLine="209"/>
              <w:jc w:val="both"/>
              <w:rPr>
                <w:bCs/>
                <w:iCs/>
                <w:sz w:val="20"/>
                <w:szCs w:val="20"/>
              </w:rPr>
            </w:pPr>
            <w:r>
              <w:rPr>
                <w:bCs/>
                <w:iCs/>
                <w:sz w:val="20"/>
                <w:szCs w:val="20"/>
              </w:rPr>
              <w:t>-</w:t>
            </w:r>
            <w:r w:rsidRPr="00402FAA">
              <w:rPr>
                <w:bCs/>
                <w:iCs/>
                <w:sz w:val="20"/>
                <w:szCs w:val="20"/>
              </w:rPr>
              <w:t xml:space="preserve">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22" w:anchor="/document/405135829/entry/1009" w:history="1">
              <w:r w:rsidRPr="00402FAA">
                <w:rPr>
                  <w:rStyle w:val="ad"/>
                  <w:bCs/>
                  <w:iCs/>
                  <w:sz w:val="20"/>
                  <w:szCs w:val="20"/>
                </w:rPr>
                <w:t>пункте 9</w:t>
              </w:r>
            </w:hyperlink>
            <w:r w:rsidRPr="00402FAA">
              <w:rPr>
                <w:bCs/>
                <w:iCs/>
                <w:sz w:val="20"/>
                <w:szCs w:val="20"/>
              </w:rPr>
              <w:t xml:space="preserve"> настоящего Положения;</w:t>
            </w:r>
          </w:p>
          <w:p w:rsidR="00DC3E95" w:rsidRDefault="00DC3E95" w:rsidP="00DC3E95">
            <w:pPr>
              <w:tabs>
                <w:tab w:val="left" w:pos="2174"/>
              </w:tabs>
              <w:ind w:firstLine="209"/>
              <w:jc w:val="both"/>
              <w:rPr>
                <w:bCs/>
                <w:iCs/>
                <w:sz w:val="20"/>
                <w:szCs w:val="20"/>
              </w:rPr>
            </w:pPr>
            <w:r>
              <w:rPr>
                <w:bCs/>
                <w:iCs/>
                <w:sz w:val="20"/>
                <w:szCs w:val="20"/>
              </w:rPr>
              <w:t xml:space="preserve">-условие </w:t>
            </w:r>
            <w:r w:rsidRPr="00402FAA">
              <w:rPr>
                <w:bCs/>
                <w:iCs/>
                <w:sz w:val="20"/>
                <w:szCs w:val="20"/>
              </w:rPr>
              <w:t xml:space="preserve">передавать право требования </w:t>
            </w:r>
            <w:proofErr w:type="gramStart"/>
            <w:r w:rsidRPr="00402FAA">
              <w:rPr>
                <w:bCs/>
                <w:iCs/>
                <w:sz w:val="20"/>
                <w:szCs w:val="20"/>
              </w:rPr>
              <w:t>по независимой гарантии в случае перемены заказчика при осуществлении закупки с предварительным извещением об этом гаранта</w:t>
            </w:r>
            <w:proofErr w:type="gramEnd"/>
            <w:r w:rsidRPr="00402FAA">
              <w:rPr>
                <w:bCs/>
                <w:iCs/>
                <w:sz w:val="20"/>
                <w:szCs w:val="20"/>
              </w:rPr>
              <w:t>;</w:t>
            </w:r>
          </w:p>
          <w:p w:rsidR="00DC3E95" w:rsidRPr="00402FAA" w:rsidRDefault="00DC3E95" w:rsidP="00DC3E95">
            <w:pPr>
              <w:ind w:firstLine="210"/>
              <w:jc w:val="both"/>
              <w:rPr>
                <w:sz w:val="20"/>
                <w:szCs w:val="20"/>
              </w:rPr>
            </w:pPr>
            <w:r w:rsidRPr="00402FAA">
              <w:rPr>
                <w:sz w:val="20"/>
                <w:szCs w:val="20"/>
              </w:rPr>
              <w:t>- условие о том, что расходы, возникающие в связи с перечислением гарантом денежных средств по независимой гарантии, несет гарант;</w:t>
            </w:r>
          </w:p>
          <w:p w:rsidR="00DC3E95" w:rsidRPr="00402FAA" w:rsidRDefault="00DC3E95" w:rsidP="00DC3E95">
            <w:pPr>
              <w:ind w:firstLine="210"/>
              <w:jc w:val="both"/>
              <w:rPr>
                <w:sz w:val="20"/>
                <w:szCs w:val="20"/>
              </w:rPr>
            </w:pPr>
            <w:proofErr w:type="gramStart"/>
            <w:r w:rsidRPr="00402FAA">
              <w:rPr>
                <w:sz w:val="20"/>
                <w:szCs w:val="20"/>
              </w:rPr>
              <w:t xml:space="preserve">- условие о том, что исключение банка (если независимая гарантия выдана банком) из перечня, предусмотренного </w:t>
            </w:r>
            <w:hyperlink r:id="rId23" w:anchor="/document/70353464/entry/45012" w:history="1">
              <w:r w:rsidRPr="00402FAA">
                <w:rPr>
                  <w:color w:val="0000FF"/>
                  <w:sz w:val="20"/>
                  <w:szCs w:val="20"/>
                  <w:u w:val="single"/>
                </w:rPr>
                <w:t>частью 1</w:t>
              </w:r>
              <w:r w:rsidRPr="00402FAA">
                <w:rPr>
                  <w:color w:val="0000FF"/>
                  <w:sz w:val="20"/>
                  <w:szCs w:val="20"/>
                  <w:u w:val="single"/>
                  <w:vertAlign w:val="superscript"/>
                </w:rPr>
                <w:t> 2</w:t>
              </w:r>
              <w:r w:rsidRPr="00402FAA">
                <w:rPr>
                  <w:color w:val="0000FF"/>
                  <w:sz w:val="20"/>
                  <w:szCs w:val="20"/>
                  <w:u w:val="single"/>
                </w:rPr>
                <w:t xml:space="preserve"> статьи 45</w:t>
              </w:r>
            </w:hyperlink>
            <w:r w:rsidRPr="00402FAA">
              <w:rPr>
                <w:sz w:val="20"/>
                <w:szCs w:val="20"/>
              </w:rPr>
              <w:t xml:space="preserve">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w:t>
            </w:r>
            <w:hyperlink r:id="rId24" w:anchor="/document/12154854/entry/171" w:history="1">
              <w:r w:rsidRPr="00402FAA">
                <w:rPr>
                  <w:color w:val="0000FF"/>
                  <w:sz w:val="20"/>
                  <w:szCs w:val="20"/>
                  <w:u w:val="single"/>
                </w:rPr>
                <w:t>Федеральным законом</w:t>
              </w:r>
            </w:hyperlink>
            <w:r w:rsidRPr="00402FAA">
              <w:rPr>
                <w:sz w:val="20"/>
                <w:szCs w:val="20"/>
              </w:rPr>
              <w:t xml:space="preserve"> "О развитии малого и среднего предпринимательства в Российской Федерации" (если независимая гарантия выдана таким фондом), из перечня</w:t>
            </w:r>
            <w:proofErr w:type="gramEnd"/>
            <w:r w:rsidRPr="00402FAA">
              <w:rPr>
                <w:sz w:val="20"/>
                <w:szCs w:val="20"/>
              </w:rPr>
              <w:t xml:space="preserve">, предусмотренного </w:t>
            </w:r>
            <w:hyperlink r:id="rId25" w:anchor="/document/70353464/entry/45017" w:history="1">
              <w:r w:rsidRPr="00402FAA">
                <w:rPr>
                  <w:color w:val="0000FF"/>
                  <w:sz w:val="20"/>
                  <w:szCs w:val="20"/>
                  <w:u w:val="single"/>
                </w:rPr>
                <w:t>частью 1</w:t>
              </w:r>
              <w:r w:rsidRPr="00402FAA">
                <w:rPr>
                  <w:color w:val="0000FF"/>
                  <w:sz w:val="20"/>
                  <w:szCs w:val="20"/>
                  <w:u w:val="single"/>
                  <w:vertAlign w:val="superscript"/>
                </w:rPr>
                <w:t> 7</w:t>
              </w:r>
            </w:hyperlink>
            <w:r w:rsidRPr="00402FAA">
              <w:rPr>
                <w:sz w:val="20"/>
                <w:szCs w:val="20"/>
              </w:rPr>
              <w:t xml:space="preserve">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DC3E95" w:rsidRPr="00402FAA" w:rsidRDefault="00DC3E95" w:rsidP="00DC3E95">
            <w:pPr>
              <w:ind w:firstLine="210"/>
              <w:jc w:val="both"/>
              <w:rPr>
                <w:sz w:val="20"/>
                <w:szCs w:val="20"/>
              </w:rPr>
            </w:pPr>
            <w:r w:rsidRPr="00402FAA">
              <w:rPr>
                <w:sz w:val="20"/>
                <w:szCs w:val="20"/>
              </w:rPr>
              <w:t>- условие о рассмотрении споров, возникающих в связи с исполнением обязательств по независимой гарантии, в арбитражном суде;</w:t>
            </w:r>
          </w:p>
          <w:p w:rsidR="00DC3E95" w:rsidRPr="00402FAA" w:rsidRDefault="00DC3E95" w:rsidP="00DC3E95">
            <w:pPr>
              <w:ind w:firstLine="210"/>
              <w:jc w:val="both"/>
              <w:rPr>
                <w:sz w:val="20"/>
                <w:szCs w:val="20"/>
              </w:rPr>
            </w:pPr>
            <w:r w:rsidRPr="00402FAA">
              <w:rPr>
                <w:sz w:val="20"/>
                <w:szCs w:val="20"/>
              </w:rPr>
              <w:t>-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DC3E95" w:rsidRPr="00402FAA" w:rsidRDefault="00DC3E95" w:rsidP="00DC3E95">
            <w:pPr>
              <w:tabs>
                <w:tab w:val="left" w:pos="2174"/>
              </w:tabs>
              <w:ind w:firstLine="209"/>
              <w:jc w:val="both"/>
              <w:rPr>
                <w:bCs/>
                <w:iCs/>
                <w:sz w:val="20"/>
                <w:szCs w:val="20"/>
              </w:rPr>
            </w:pPr>
          </w:p>
          <w:p w:rsidR="00DC3E95" w:rsidRPr="00402FAA" w:rsidRDefault="00DC3E95" w:rsidP="00DC3E95">
            <w:pPr>
              <w:tabs>
                <w:tab w:val="left" w:pos="2174"/>
              </w:tabs>
              <w:ind w:firstLine="209"/>
              <w:jc w:val="both"/>
              <w:rPr>
                <w:b/>
                <w:bCs/>
                <w:i/>
                <w:iCs/>
                <w:sz w:val="20"/>
                <w:szCs w:val="20"/>
              </w:rPr>
            </w:pPr>
            <w:r w:rsidRPr="00402FAA">
              <w:rPr>
                <w:bCs/>
                <w:iCs/>
                <w:sz w:val="20"/>
                <w:szCs w:val="20"/>
              </w:rPr>
              <w:t xml:space="preserve"> </w:t>
            </w:r>
            <w:r w:rsidRPr="00402FAA">
              <w:rPr>
                <w:b/>
                <w:bCs/>
                <w:i/>
                <w:iCs/>
                <w:sz w:val="20"/>
                <w:szCs w:val="20"/>
              </w:rPr>
              <w:t>Независимая гарантия не должна содержать условия:</w:t>
            </w:r>
          </w:p>
          <w:p w:rsidR="00DC3E95" w:rsidRPr="00402FAA" w:rsidRDefault="00DC3E95" w:rsidP="00DC3E95">
            <w:pPr>
              <w:tabs>
                <w:tab w:val="left" w:pos="2174"/>
              </w:tabs>
              <w:ind w:firstLine="209"/>
              <w:jc w:val="both"/>
              <w:rPr>
                <w:bCs/>
                <w:iCs/>
                <w:sz w:val="20"/>
                <w:szCs w:val="20"/>
              </w:rPr>
            </w:pPr>
            <w:r w:rsidRPr="00402FAA">
              <w:rPr>
                <w:bCs/>
                <w:iCs/>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w:t>
            </w:r>
            <w:r>
              <w:rPr>
                <w:bCs/>
                <w:iCs/>
                <w:sz w:val="20"/>
                <w:szCs w:val="20"/>
              </w:rPr>
              <w:t>пункте</w:t>
            </w:r>
            <w:r w:rsidRPr="00402FAA">
              <w:rPr>
                <w:bCs/>
                <w:iCs/>
                <w:sz w:val="20"/>
                <w:szCs w:val="20"/>
              </w:rPr>
              <w:t xml:space="preserve"> </w:t>
            </w:r>
            <w:hyperlink r:id="rId26" w:anchor="/document/405135829/entry/1009" w:history="1">
              <w:r w:rsidRPr="00402FAA">
                <w:rPr>
                  <w:rStyle w:val="ad"/>
                  <w:bCs/>
                  <w:iCs/>
                  <w:sz w:val="20"/>
                  <w:szCs w:val="20"/>
                </w:rPr>
                <w:t>9</w:t>
              </w:r>
            </w:hyperlink>
            <w:r w:rsidRPr="00402FAA">
              <w:rPr>
                <w:bCs/>
                <w:iCs/>
                <w:sz w:val="20"/>
                <w:szCs w:val="20"/>
              </w:rPr>
              <w:t xml:space="preserve"> настоящего Положения;</w:t>
            </w:r>
          </w:p>
          <w:p w:rsidR="00DC3E95" w:rsidRPr="00402FAA" w:rsidRDefault="00DC3E95" w:rsidP="00DC3E95">
            <w:pPr>
              <w:tabs>
                <w:tab w:val="left" w:pos="2174"/>
              </w:tabs>
              <w:ind w:firstLine="209"/>
              <w:jc w:val="both"/>
              <w:rPr>
                <w:bCs/>
                <w:iCs/>
                <w:sz w:val="20"/>
                <w:szCs w:val="20"/>
              </w:rPr>
            </w:pPr>
            <w:r w:rsidRPr="00402FAA">
              <w:rPr>
                <w:bCs/>
                <w:iCs/>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DC3E95" w:rsidRDefault="00DC3E95" w:rsidP="00DC3E95">
            <w:pPr>
              <w:tabs>
                <w:tab w:val="left" w:pos="2174"/>
              </w:tabs>
              <w:ind w:firstLine="209"/>
              <w:jc w:val="both"/>
              <w:rPr>
                <w:bCs/>
                <w:iCs/>
                <w:sz w:val="20"/>
                <w:szCs w:val="20"/>
              </w:rPr>
            </w:pPr>
            <w:r w:rsidRPr="00402FAA">
              <w:rPr>
                <w:bCs/>
                <w:iCs/>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DC3E95" w:rsidRPr="00402FAA" w:rsidRDefault="00DC3E95" w:rsidP="00DC3E95">
            <w:pPr>
              <w:tabs>
                <w:tab w:val="left" w:pos="2174"/>
              </w:tabs>
              <w:ind w:firstLine="209"/>
              <w:jc w:val="both"/>
              <w:rPr>
                <w:bCs/>
                <w:iCs/>
                <w:sz w:val="20"/>
                <w:szCs w:val="20"/>
              </w:rPr>
            </w:pPr>
          </w:p>
          <w:p w:rsidR="00DC3E95" w:rsidRPr="006A5B8B" w:rsidRDefault="00DC3E95" w:rsidP="00DC3E95">
            <w:pPr>
              <w:tabs>
                <w:tab w:val="left" w:pos="2174"/>
              </w:tabs>
              <w:ind w:firstLine="209"/>
              <w:jc w:val="both"/>
              <w:rPr>
                <w:b/>
                <w:bCs/>
                <w:i/>
                <w:iCs/>
                <w:sz w:val="20"/>
                <w:szCs w:val="20"/>
              </w:rPr>
            </w:pPr>
            <w:r w:rsidRPr="006A5B8B">
              <w:rPr>
                <w:b/>
                <w:bCs/>
                <w:i/>
                <w:iCs/>
                <w:sz w:val="20"/>
                <w:szCs w:val="20"/>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является основанием для отказа в принятии ее заказчиком.</w:t>
            </w:r>
          </w:p>
          <w:p w:rsidR="00DC3E95" w:rsidRDefault="00DC3E95" w:rsidP="003075E8">
            <w:pPr>
              <w:tabs>
                <w:tab w:val="left" w:pos="2174"/>
              </w:tabs>
              <w:suppressAutoHyphens w:val="0"/>
              <w:jc w:val="both"/>
              <w:rPr>
                <w:bCs/>
                <w:iCs/>
                <w:sz w:val="20"/>
                <w:szCs w:val="20"/>
              </w:rPr>
            </w:pPr>
          </w:p>
          <w:p w:rsidR="00DC3E95" w:rsidRDefault="00DC3E95" w:rsidP="003075E8">
            <w:pPr>
              <w:tabs>
                <w:tab w:val="left" w:pos="2174"/>
              </w:tabs>
              <w:suppressAutoHyphens w:val="0"/>
              <w:jc w:val="both"/>
              <w:rPr>
                <w:bCs/>
                <w:iCs/>
                <w:sz w:val="20"/>
                <w:szCs w:val="20"/>
              </w:rPr>
            </w:pPr>
            <w:r>
              <w:rPr>
                <w:bCs/>
                <w:iCs/>
                <w:sz w:val="20"/>
                <w:szCs w:val="20"/>
              </w:rPr>
              <w:t xml:space="preserve">ИЛИ </w:t>
            </w:r>
          </w:p>
          <w:p w:rsidR="00DC3E95" w:rsidRPr="003075E8" w:rsidRDefault="00DC3E95" w:rsidP="003075E8">
            <w:pPr>
              <w:tabs>
                <w:tab w:val="left" w:pos="2174"/>
              </w:tabs>
              <w:suppressAutoHyphens w:val="0"/>
              <w:jc w:val="both"/>
              <w:rPr>
                <w:bCs/>
                <w:iCs/>
                <w:sz w:val="20"/>
                <w:szCs w:val="20"/>
              </w:rPr>
            </w:pPr>
          </w:p>
          <w:p w:rsidR="003075E8" w:rsidRPr="003075E8" w:rsidRDefault="003075E8" w:rsidP="003075E8">
            <w:pPr>
              <w:tabs>
                <w:tab w:val="left" w:pos="2174"/>
              </w:tabs>
              <w:suppressAutoHyphens w:val="0"/>
              <w:jc w:val="both"/>
              <w:rPr>
                <w:sz w:val="20"/>
                <w:szCs w:val="20"/>
              </w:rPr>
            </w:pPr>
            <w:r w:rsidRPr="003075E8">
              <w:rPr>
                <w:sz w:val="20"/>
                <w:szCs w:val="20"/>
              </w:rPr>
              <w:t>Требования к обеспечению исполнения договор в виде внесения денежных средств на счет, указанный заказчиком:</w:t>
            </w:r>
          </w:p>
          <w:p w:rsidR="003075E8" w:rsidRPr="003075E8" w:rsidRDefault="003075E8" w:rsidP="003075E8">
            <w:pPr>
              <w:tabs>
                <w:tab w:val="left" w:pos="2174"/>
              </w:tabs>
              <w:suppressAutoHyphens w:val="0"/>
              <w:jc w:val="both"/>
              <w:rPr>
                <w:sz w:val="20"/>
                <w:szCs w:val="20"/>
              </w:rPr>
            </w:pPr>
            <w:r w:rsidRPr="003075E8">
              <w:rPr>
                <w:sz w:val="20"/>
                <w:szCs w:val="20"/>
              </w:rPr>
              <w:t>1) денежные средства, вносимые в качестве обеспечения исполнения договора, должны быть перечислены на счет заказчика, в сумме, не менее размера обеспечения исполнения договора, установленного в извещении о закупке;</w:t>
            </w:r>
          </w:p>
          <w:p w:rsidR="003075E8" w:rsidRPr="003075E8" w:rsidRDefault="003075E8" w:rsidP="003075E8">
            <w:pPr>
              <w:tabs>
                <w:tab w:val="left" w:pos="2174"/>
              </w:tabs>
              <w:suppressAutoHyphens w:val="0"/>
              <w:jc w:val="both"/>
              <w:rPr>
                <w:sz w:val="20"/>
                <w:szCs w:val="20"/>
              </w:rPr>
            </w:pPr>
            <w:r w:rsidRPr="003075E8">
              <w:rPr>
                <w:sz w:val="20"/>
                <w:szCs w:val="20"/>
              </w:rPr>
              <w:t>2) денежные средства возвращаются на счет поставщика (исполнителя, подрядчика).</w:t>
            </w:r>
          </w:p>
          <w:p w:rsidR="003075E8" w:rsidRPr="003075E8" w:rsidRDefault="003075E8" w:rsidP="003075E8">
            <w:pPr>
              <w:tabs>
                <w:tab w:val="left" w:pos="2174"/>
              </w:tabs>
              <w:suppressAutoHyphens w:val="0"/>
              <w:jc w:val="both"/>
              <w:rPr>
                <w:sz w:val="20"/>
                <w:szCs w:val="20"/>
              </w:rPr>
            </w:pPr>
          </w:p>
          <w:p w:rsidR="003075E8" w:rsidRPr="003075E8" w:rsidRDefault="003075E8" w:rsidP="003075E8">
            <w:pPr>
              <w:tabs>
                <w:tab w:val="left" w:pos="2174"/>
              </w:tabs>
              <w:suppressAutoHyphens w:val="0"/>
              <w:jc w:val="both"/>
              <w:rPr>
                <w:sz w:val="20"/>
                <w:szCs w:val="20"/>
              </w:rPr>
            </w:pPr>
            <w:r w:rsidRPr="003075E8">
              <w:rPr>
                <w:sz w:val="20"/>
                <w:szCs w:val="20"/>
              </w:rPr>
              <w:t>Факт внесения денежных сре</w:t>
            </w:r>
            <w:proofErr w:type="gramStart"/>
            <w:r w:rsidRPr="003075E8">
              <w:rPr>
                <w:sz w:val="20"/>
                <w:szCs w:val="20"/>
              </w:rPr>
              <w:t>дств в к</w:t>
            </w:r>
            <w:proofErr w:type="gramEnd"/>
            <w:r w:rsidRPr="003075E8">
              <w:rPr>
                <w:sz w:val="20"/>
                <w:szCs w:val="20"/>
              </w:rPr>
              <w:t>ачестве обеспечения исполнения договора подтверждается в форме электронного документа:</w:t>
            </w:r>
          </w:p>
          <w:p w:rsidR="003075E8" w:rsidRPr="003075E8" w:rsidRDefault="003075E8" w:rsidP="003075E8">
            <w:pPr>
              <w:tabs>
                <w:tab w:val="left" w:pos="2174"/>
              </w:tabs>
              <w:suppressAutoHyphens w:val="0"/>
              <w:jc w:val="both"/>
              <w:rPr>
                <w:sz w:val="20"/>
                <w:szCs w:val="20"/>
              </w:rPr>
            </w:pPr>
            <w:r w:rsidRPr="003075E8">
              <w:rPr>
                <w:sz w:val="20"/>
                <w:szCs w:val="20"/>
              </w:rPr>
              <w:t>1) платежным поручением с отметкой банка об оплате или;</w:t>
            </w:r>
          </w:p>
          <w:p w:rsidR="000210F3" w:rsidRPr="004603FF" w:rsidRDefault="003075E8" w:rsidP="003075E8">
            <w:pPr>
              <w:tabs>
                <w:tab w:val="left" w:pos="2174"/>
              </w:tabs>
              <w:suppressAutoHyphens w:val="0"/>
              <w:ind w:firstLine="209"/>
              <w:jc w:val="both"/>
              <w:rPr>
                <w:sz w:val="20"/>
                <w:szCs w:val="20"/>
              </w:rPr>
            </w:pPr>
            <w:r w:rsidRPr="003075E8">
              <w:rPr>
                <w:sz w:val="20"/>
                <w:szCs w:val="20"/>
              </w:rPr>
              <w:t>2) выпиской из банка (в случае, если перевод денежных средств осуществлялся при помощи системы «Банк-клиент»).</w:t>
            </w:r>
          </w:p>
        </w:tc>
      </w:tr>
      <w:tr w:rsidR="00050772" w:rsidRPr="004603FF" w:rsidTr="00223092">
        <w:tc>
          <w:tcPr>
            <w:tcW w:w="993" w:type="dxa"/>
            <w:shd w:val="clear" w:color="auto" w:fill="F2F2F2"/>
          </w:tcPr>
          <w:p w:rsidR="00050772" w:rsidRPr="004603FF" w:rsidRDefault="00050772" w:rsidP="00C87283">
            <w:pPr>
              <w:suppressLineNumbers/>
              <w:jc w:val="center"/>
              <w:rPr>
                <w:sz w:val="20"/>
                <w:szCs w:val="20"/>
              </w:rPr>
            </w:pPr>
            <w:r w:rsidRPr="004603FF">
              <w:rPr>
                <w:sz w:val="20"/>
                <w:szCs w:val="20"/>
              </w:rPr>
              <w:t>16.1.2.</w:t>
            </w:r>
          </w:p>
        </w:tc>
        <w:tc>
          <w:tcPr>
            <w:tcW w:w="4820" w:type="dxa"/>
            <w:gridSpan w:val="2"/>
            <w:shd w:val="clear" w:color="auto" w:fill="auto"/>
          </w:tcPr>
          <w:p w:rsidR="00050772" w:rsidRPr="004603FF" w:rsidRDefault="00050772" w:rsidP="00542A9E">
            <w:pPr>
              <w:rPr>
                <w:sz w:val="20"/>
                <w:szCs w:val="20"/>
              </w:rPr>
            </w:pPr>
            <w:r w:rsidRPr="004603FF">
              <w:rPr>
                <w:sz w:val="20"/>
                <w:szCs w:val="20"/>
              </w:rPr>
              <w:t>Срок возврата обеспечения исполнения договора</w:t>
            </w:r>
          </w:p>
        </w:tc>
        <w:tc>
          <w:tcPr>
            <w:tcW w:w="4820" w:type="dxa"/>
            <w:shd w:val="clear" w:color="auto" w:fill="auto"/>
          </w:tcPr>
          <w:p w:rsidR="00050772" w:rsidRPr="001161F6" w:rsidRDefault="00050772" w:rsidP="00945E49">
            <w:pPr>
              <w:jc w:val="both"/>
              <w:rPr>
                <w:color w:val="000000" w:themeColor="text1"/>
                <w:sz w:val="20"/>
                <w:szCs w:val="20"/>
              </w:rPr>
            </w:pPr>
            <w:r w:rsidRPr="001161F6">
              <w:rPr>
                <w:color w:val="000000" w:themeColor="text1"/>
                <w:sz w:val="20"/>
                <w:szCs w:val="20"/>
              </w:rPr>
              <w:t>Возврат обеспечения исполнения договора осуществляется в течение тридцати дней  со дня надлежащего исполнения поставщиком  всех обязательств по договору</w:t>
            </w:r>
          </w:p>
        </w:tc>
      </w:tr>
      <w:tr w:rsidR="00050772" w:rsidRPr="004603FF" w:rsidTr="00223092">
        <w:tc>
          <w:tcPr>
            <w:tcW w:w="993" w:type="dxa"/>
            <w:shd w:val="clear" w:color="auto" w:fill="F2F2F2"/>
          </w:tcPr>
          <w:p w:rsidR="00050772" w:rsidRPr="004603FF" w:rsidRDefault="00050772" w:rsidP="00C87283">
            <w:pPr>
              <w:suppressLineNumbers/>
              <w:jc w:val="center"/>
              <w:rPr>
                <w:sz w:val="20"/>
                <w:szCs w:val="20"/>
              </w:rPr>
            </w:pPr>
            <w:r w:rsidRPr="004603FF">
              <w:rPr>
                <w:sz w:val="20"/>
                <w:szCs w:val="20"/>
              </w:rPr>
              <w:t>16.1.3.</w:t>
            </w:r>
          </w:p>
        </w:tc>
        <w:tc>
          <w:tcPr>
            <w:tcW w:w="4820" w:type="dxa"/>
            <w:gridSpan w:val="2"/>
            <w:shd w:val="clear" w:color="auto" w:fill="auto"/>
          </w:tcPr>
          <w:p w:rsidR="00050772" w:rsidRPr="004603FF" w:rsidRDefault="00050772" w:rsidP="00542A9E">
            <w:pPr>
              <w:rPr>
                <w:sz w:val="20"/>
                <w:szCs w:val="20"/>
              </w:rPr>
            </w:pPr>
            <w:r w:rsidRPr="004603FF">
              <w:rPr>
                <w:sz w:val="20"/>
                <w:szCs w:val="20"/>
              </w:rPr>
              <w:t>Реквизиты счета заказчика для перечисления обеспечения исполнения договора</w:t>
            </w:r>
          </w:p>
        </w:tc>
        <w:tc>
          <w:tcPr>
            <w:tcW w:w="4820" w:type="dxa"/>
            <w:shd w:val="clear" w:color="auto" w:fill="auto"/>
          </w:tcPr>
          <w:p w:rsidR="00050772" w:rsidRPr="001161F6" w:rsidRDefault="00050772" w:rsidP="00945E49">
            <w:pPr>
              <w:jc w:val="both"/>
              <w:rPr>
                <w:color w:val="000000" w:themeColor="text1"/>
                <w:sz w:val="20"/>
                <w:szCs w:val="20"/>
              </w:rPr>
            </w:pPr>
            <w:r w:rsidRPr="001161F6">
              <w:rPr>
                <w:color w:val="000000" w:themeColor="text1"/>
                <w:sz w:val="20"/>
                <w:szCs w:val="20"/>
              </w:rPr>
              <w:t>ИНН 6684021776 КПП 668401001</w:t>
            </w:r>
          </w:p>
          <w:p w:rsidR="00050772" w:rsidRPr="001161F6" w:rsidRDefault="00050772" w:rsidP="00945E49">
            <w:pPr>
              <w:jc w:val="both"/>
              <w:rPr>
                <w:color w:val="000000" w:themeColor="text1"/>
                <w:sz w:val="20"/>
                <w:szCs w:val="20"/>
              </w:rPr>
            </w:pPr>
            <w:r w:rsidRPr="001161F6">
              <w:rPr>
                <w:color w:val="000000" w:themeColor="text1"/>
                <w:sz w:val="20"/>
                <w:szCs w:val="20"/>
              </w:rPr>
              <w:t>Министерство финансов Свердловской области (</w:t>
            </w:r>
            <w:proofErr w:type="spellStart"/>
            <w:r w:rsidRPr="001161F6">
              <w:rPr>
                <w:color w:val="000000" w:themeColor="text1"/>
                <w:sz w:val="20"/>
                <w:szCs w:val="20"/>
              </w:rPr>
              <w:t>ГАУЗ</w:t>
            </w:r>
            <w:proofErr w:type="spellEnd"/>
            <w:r w:rsidRPr="001161F6">
              <w:rPr>
                <w:color w:val="000000" w:themeColor="text1"/>
                <w:sz w:val="20"/>
                <w:szCs w:val="20"/>
              </w:rPr>
              <w:t xml:space="preserve"> СО «ГБ г. Первоуральск») </w:t>
            </w:r>
          </w:p>
          <w:p w:rsidR="00050772" w:rsidRPr="001161F6" w:rsidRDefault="00050772" w:rsidP="00945E49">
            <w:pPr>
              <w:jc w:val="both"/>
              <w:rPr>
                <w:color w:val="000000" w:themeColor="text1"/>
                <w:sz w:val="20"/>
                <w:szCs w:val="20"/>
              </w:rPr>
            </w:pPr>
            <w:r w:rsidRPr="001161F6">
              <w:rPr>
                <w:color w:val="000000" w:themeColor="text1"/>
                <w:sz w:val="20"/>
                <w:szCs w:val="20"/>
              </w:rPr>
              <w:t xml:space="preserve">Лицевой счет </w:t>
            </w:r>
            <w:r w:rsidRPr="001161F6">
              <w:rPr>
                <w:b/>
                <w:bCs/>
                <w:color w:val="000000" w:themeColor="text1"/>
                <w:sz w:val="20"/>
                <w:szCs w:val="20"/>
              </w:rPr>
              <w:t>33013011730</w:t>
            </w:r>
            <w:r w:rsidRPr="001161F6">
              <w:rPr>
                <w:color w:val="000000" w:themeColor="text1"/>
                <w:sz w:val="20"/>
                <w:szCs w:val="20"/>
              </w:rPr>
              <w:t xml:space="preserve"> </w:t>
            </w:r>
          </w:p>
          <w:p w:rsidR="00050772" w:rsidRPr="001161F6" w:rsidRDefault="00050772" w:rsidP="00945E49">
            <w:pPr>
              <w:jc w:val="both"/>
              <w:rPr>
                <w:bCs/>
                <w:color w:val="000000" w:themeColor="text1"/>
                <w:sz w:val="20"/>
                <w:szCs w:val="20"/>
              </w:rPr>
            </w:pPr>
            <w:proofErr w:type="spellStart"/>
            <w:r w:rsidRPr="001161F6">
              <w:rPr>
                <w:color w:val="000000" w:themeColor="text1"/>
                <w:sz w:val="20"/>
                <w:szCs w:val="20"/>
              </w:rPr>
              <w:t>ЕКС</w:t>
            </w:r>
            <w:proofErr w:type="spellEnd"/>
            <w:r w:rsidRPr="001161F6">
              <w:rPr>
                <w:color w:val="000000" w:themeColor="text1"/>
                <w:sz w:val="20"/>
                <w:szCs w:val="20"/>
              </w:rPr>
              <w:t xml:space="preserve"> </w:t>
            </w:r>
            <w:r w:rsidRPr="001161F6">
              <w:rPr>
                <w:bCs/>
                <w:color w:val="000000" w:themeColor="text1"/>
                <w:sz w:val="20"/>
                <w:szCs w:val="20"/>
              </w:rPr>
              <w:t>40102810645370000054</w:t>
            </w:r>
          </w:p>
          <w:p w:rsidR="00050772" w:rsidRPr="001161F6" w:rsidRDefault="00050772" w:rsidP="00945E49">
            <w:pPr>
              <w:jc w:val="both"/>
              <w:rPr>
                <w:b/>
                <w:bCs/>
                <w:color w:val="000000" w:themeColor="text1"/>
                <w:sz w:val="20"/>
                <w:szCs w:val="20"/>
              </w:rPr>
            </w:pPr>
            <w:r w:rsidRPr="001161F6">
              <w:rPr>
                <w:bCs/>
                <w:color w:val="000000" w:themeColor="text1"/>
                <w:sz w:val="20"/>
                <w:szCs w:val="20"/>
              </w:rPr>
              <w:t>Казначейский счет 03224643650000006200</w:t>
            </w:r>
          </w:p>
          <w:p w:rsidR="00050772" w:rsidRPr="001161F6" w:rsidRDefault="00050772" w:rsidP="00945E49">
            <w:pPr>
              <w:jc w:val="both"/>
              <w:rPr>
                <w:bCs/>
                <w:color w:val="000000" w:themeColor="text1"/>
                <w:sz w:val="20"/>
                <w:szCs w:val="20"/>
              </w:rPr>
            </w:pPr>
            <w:proofErr w:type="gramStart"/>
            <w:r w:rsidRPr="001161F6">
              <w:rPr>
                <w:bCs/>
                <w:color w:val="000000" w:themeColor="text1"/>
                <w:sz w:val="20"/>
                <w:szCs w:val="20"/>
              </w:rPr>
              <w:t>Уральское</w:t>
            </w:r>
            <w:proofErr w:type="gramEnd"/>
            <w:r w:rsidRPr="001161F6">
              <w:rPr>
                <w:bCs/>
                <w:color w:val="000000" w:themeColor="text1"/>
                <w:sz w:val="20"/>
                <w:szCs w:val="20"/>
              </w:rPr>
              <w:t xml:space="preserve"> </w:t>
            </w:r>
            <w:proofErr w:type="spellStart"/>
            <w:r w:rsidRPr="001161F6">
              <w:rPr>
                <w:bCs/>
                <w:color w:val="000000" w:themeColor="text1"/>
                <w:sz w:val="20"/>
                <w:szCs w:val="20"/>
              </w:rPr>
              <w:t>ГУ</w:t>
            </w:r>
            <w:proofErr w:type="spellEnd"/>
            <w:r w:rsidRPr="001161F6">
              <w:rPr>
                <w:bCs/>
                <w:color w:val="000000" w:themeColor="text1"/>
                <w:sz w:val="20"/>
                <w:szCs w:val="20"/>
              </w:rPr>
              <w:t xml:space="preserve"> Банка России//</w:t>
            </w:r>
            <w:proofErr w:type="spellStart"/>
            <w:r w:rsidRPr="001161F6">
              <w:rPr>
                <w:bCs/>
                <w:color w:val="000000" w:themeColor="text1"/>
                <w:sz w:val="20"/>
                <w:szCs w:val="20"/>
              </w:rPr>
              <w:t>УФК</w:t>
            </w:r>
            <w:proofErr w:type="spellEnd"/>
            <w:r w:rsidRPr="001161F6">
              <w:rPr>
                <w:bCs/>
                <w:color w:val="000000" w:themeColor="text1"/>
                <w:sz w:val="20"/>
                <w:szCs w:val="20"/>
              </w:rPr>
              <w:t xml:space="preserve"> по Свердловской области г. Екатеринбург </w:t>
            </w:r>
            <w:proofErr w:type="spellStart"/>
            <w:r w:rsidRPr="001161F6">
              <w:rPr>
                <w:bCs/>
                <w:color w:val="000000" w:themeColor="text1"/>
                <w:sz w:val="20"/>
                <w:szCs w:val="20"/>
              </w:rPr>
              <w:t>БИК</w:t>
            </w:r>
            <w:proofErr w:type="spellEnd"/>
            <w:r w:rsidRPr="001161F6">
              <w:rPr>
                <w:bCs/>
                <w:color w:val="000000" w:themeColor="text1"/>
                <w:sz w:val="20"/>
                <w:szCs w:val="20"/>
              </w:rPr>
              <w:t xml:space="preserve"> 016577551</w:t>
            </w:r>
          </w:p>
          <w:p w:rsidR="00050772" w:rsidRPr="001161F6" w:rsidRDefault="00050772" w:rsidP="00945E49">
            <w:pPr>
              <w:jc w:val="both"/>
              <w:rPr>
                <w:color w:val="000000" w:themeColor="text1"/>
                <w:sz w:val="20"/>
                <w:szCs w:val="20"/>
              </w:rPr>
            </w:pPr>
            <w:proofErr w:type="spellStart"/>
            <w:r w:rsidRPr="001161F6">
              <w:rPr>
                <w:color w:val="000000" w:themeColor="text1"/>
                <w:sz w:val="20"/>
                <w:szCs w:val="20"/>
              </w:rPr>
              <w:t>КБК</w:t>
            </w:r>
            <w:proofErr w:type="spellEnd"/>
            <w:r w:rsidRPr="001161F6">
              <w:rPr>
                <w:color w:val="000000" w:themeColor="text1"/>
                <w:sz w:val="20"/>
                <w:szCs w:val="20"/>
              </w:rPr>
              <w:t xml:space="preserve"> 00000000000000000510 </w:t>
            </w:r>
          </w:p>
          <w:p w:rsidR="00050772" w:rsidRPr="001161F6" w:rsidRDefault="00050772" w:rsidP="00945E49">
            <w:pPr>
              <w:jc w:val="both"/>
              <w:rPr>
                <w:color w:val="000000" w:themeColor="text1"/>
                <w:sz w:val="20"/>
                <w:szCs w:val="20"/>
              </w:rPr>
            </w:pPr>
            <w:proofErr w:type="spellStart"/>
            <w:r w:rsidRPr="001161F6">
              <w:rPr>
                <w:color w:val="000000" w:themeColor="text1"/>
                <w:sz w:val="20"/>
                <w:szCs w:val="20"/>
              </w:rPr>
              <w:t>ОКТМО</w:t>
            </w:r>
            <w:proofErr w:type="spellEnd"/>
            <w:r w:rsidRPr="001161F6">
              <w:rPr>
                <w:color w:val="000000" w:themeColor="text1"/>
                <w:sz w:val="20"/>
                <w:szCs w:val="20"/>
              </w:rPr>
              <w:t xml:space="preserve"> </w:t>
            </w:r>
            <w:r w:rsidRPr="001161F6">
              <w:rPr>
                <w:bCs/>
                <w:color w:val="000000" w:themeColor="text1"/>
                <w:sz w:val="20"/>
                <w:szCs w:val="20"/>
              </w:rPr>
              <w:t>65524000</w:t>
            </w:r>
          </w:p>
          <w:p w:rsidR="00050772" w:rsidRPr="001161F6" w:rsidRDefault="00050772" w:rsidP="00945E49">
            <w:pPr>
              <w:jc w:val="both"/>
              <w:rPr>
                <w:color w:val="000000" w:themeColor="text1"/>
                <w:sz w:val="20"/>
                <w:szCs w:val="20"/>
              </w:rPr>
            </w:pPr>
            <w:r w:rsidRPr="001161F6">
              <w:rPr>
                <w:color w:val="000000" w:themeColor="text1"/>
                <w:sz w:val="20"/>
                <w:szCs w:val="20"/>
              </w:rPr>
              <w:t>Назначение платежа: обеспечение исполнения договора извещение</w:t>
            </w:r>
            <w:proofErr w:type="gramStart"/>
            <w:r w:rsidRPr="001161F6">
              <w:rPr>
                <w:color w:val="000000" w:themeColor="text1"/>
                <w:sz w:val="20"/>
                <w:szCs w:val="20"/>
              </w:rPr>
              <w:t xml:space="preserve"> № .... (</w:t>
            </w:r>
            <w:proofErr w:type="gramEnd"/>
            <w:r w:rsidRPr="00050772">
              <w:rPr>
                <w:b/>
                <w:color w:val="000000" w:themeColor="text1"/>
                <w:sz w:val="20"/>
                <w:szCs w:val="20"/>
              </w:rPr>
              <w:t xml:space="preserve">оказание услуг по комплексной уборке помещений г. Первоуральск ул. Металлургов </w:t>
            </w:r>
            <w:proofErr w:type="spellStart"/>
            <w:r w:rsidRPr="00050772">
              <w:rPr>
                <w:b/>
                <w:color w:val="000000" w:themeColor="text1"/>
                <w:sz w:val="20"/>
                <w:szCs w:val="20"/>
              </w:rPr>
              <w:t>3А</w:t>
            </w:r>
            <w:proofErr w:type="spellEnd"/>
            <w:r w:rsidRPr="00050772">
              <w:rPr>
                <w:b/>
                <w:color w:val="000000" w:themeColor="text1"/>
                <w:sz w:val="20"/>
                <w:szCs w:val="20"/>
              </w:rPr>
              <w:t xml:space="preserve"> (здание поликлиники)</w:t>
            </w:r>
            <w:r w:rsidRPr="001161F6">
              <w:rPr>
                <w:color w:val="000000" w:themeColor="text1"/>
                <w:sz w:val="20"/>
                <w:szCs w:val="20"/>
              </w:rPr>
              <w:t>).</w:t>
            </w:r>
          </w:p>
        </w:tc>
      </w:tr>
      <w:tr w:rsidR="000210F3" w:rsidRPr="004603FF" w:rsidTr="00BD6D03">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16.2.</w:t>
            </w:r>
          </w:p>
        </w:tc>
        <w:tc>
          <w:tcPr>
            <w:tcW w:w="4820" w:type="dxa"/>
            <w:gridSpan w:val="2"/>
            <w:shd w:val="clear" w:color="auto" w:fill="F2F2F2"/>
          </w:tcPr>
          <w:p w:rsidR="000210F3" w:rsidRPr="004603FF" w:rsidRDefault="000210F3" w:rsidP="00767F50">
            <w:pPr>
              <w:suppressLineNumbers/>
              <w:jc w:val="both"/>
              <w:rPr>
                <w:sz w:val="20"/>
                <w:szCs w:val="20"/>
              </w:rPr>
            </w:pPr>
            <w:r w:rsidRPr="004603FF">
              <w:rPr>
                <w:sz w:val="20"/>
                <w:szCs w:val="20"/>
              </w:rPr>
              <w:t xml:space="preserve">Размер обеспечения исполнения гарантийных обязательств, порядок и срок его предоставления </w:t>
            </w:r>
          </w:p>
        </w:tc>
        <w:tc>
          <w:tcPr>
            <w:tcW w:w="4820" w:type="dxa"/>
            <w:shd w:val="clear" w:color="auto" w:fill="auto"/>
          </w:tcPr>
          <w:p w:rsidR="000210F3" w:rsidRPr="004603FF" w:rsidRDefault="000210F3" w:rsidP="00F232B2">
            <w:pPr>
              <w:suppressAutoHyphens w:val="0"/>
              <w:rPr>
                <w:sz w:val="20"/>
                <w:szCs w:val="20"/>
              </w:rPr>
            </w:pPr>
            <w:r w:rsidRPr="004603FF">
              <w:rPr>
                <w:noProof/>
                <w:sz w:val="20"/>
                <w:szCs w:val="20"/>
              </w:rPr>
              <w:t>Не установлен</w:t>
            </w:r>
          </w:p>
        </w:tc>
      </w:tr>
      <w:tr w:rsidR="000210F3" w:rsidRPr="004603FF" w:rsidTr="00F232B2">
        <w:tc>
          <w:tcPr>
            <w:tcW w:w="993" w:type="dxa"/>
            <w:vMerge w:val="restart"/>
            <w:shd w:val="clear" w:color="auto" w:fill="F2F2F2"/>
          </w:tcPr>
          <w:p w:rsidR="000210F3" w:rsidRPr="004603FF" w:rsidRDefault="000210F3" w:rsidP="00C87283">
            <w:pPr>
              <w:suppressLineNumbers/>
              <w:jc w:val="center"/>
              <w:rPr>
                <w:sz w:val="20"/>
                <w:szCs w:val="20"/>
              </w:rPr>
            </w:pPr>
            <w:r w:rsidRPr="004603FF">
              <w:rPr>
                <w:sz w:val="20"/>
                <w:szCs w:val="20"/>
              </w:rPr>
              <w:t>16.3.</w:t>
            </w:r>
          </w:p>
        </w:tc>
        <w:tc>
          <w:tcPr>
            <w:tcW w:w="9640" w:type="dxa"/>
            <w:gridSpan w:val="3"/>
            <w:shd w:val="clear" w:color="auto" w:fill="F2F2F2"/>
          </w:tcPr>
          <w:p w:rsidR="000210F3" w:rsidRPr="004603FF" w:rsidRDefault="000210F3" w:rsidP="00F232B2">
            <w:pPr>
              <w:suppressLineNumbers/>
              <w:jc w:val="both"/>
              <w:rPr>
                <w:b/>
                <w:noProof/>
                <w:sz w:val="20"/>
                <w:szCs w:val="20"/>
              </w:rPr>
            </w:pPr>
            <w:r w:rsidRPr="004603FF">
              <w:rPr>
                <w:b/>
                <w:sz w:val="20"/>
                <w:szCs w:val="20"/>
              </w:rPr>
              <w:t>Антидемпинговые меры</w:t>
            </w:r>
          </w:p>
        </w:tc>
      </w:tr>
      <w:tr w:rsidR="000210F3" w:rsidRPr="004603FF" w:rsidTr="00F232B2">
        <w:tc>
          <w:tcPr>
            <w:tcW w:w="993" w:type="dxa"/>
            <w:vMerge/>
            <w:shd w:val="clear" w:color="auto" w:fill="F2F2F2"/>
          </w:tcPr>
          <w:p w:rsidR="000210F3" w:rsidRPr="004603FF" w:rsidRDefault="000210F3" w:rsidP="00F232B2">
            <w:pPr>
              <w:suppressLineNumbers/>
              <w:jc w:val="center"/>
              <w:rPr>
                <w:sz w:val="20"/>
                <w:szCs w:val="20"/>
              </w:rPr>
            </w:pPr>
          </w:p>
        </w:tc>
        <w:tc>
          <w:tcPr>
            <w:tcW w:w="9640" w:type="dxa"/>
            <w:gridSpan w:val="3"/>
            <w:shd w:val="clear" w:color="auto" w:fill="auto"/>
          </w:tcPr>
          <w:p w:rsidR="00050772" w:rsidRPr="00050772" w:rsidRDefault="00050772" w:rsidP="00050772">
            <w:pPr>
              <w:autoSpaceDN w:val="0"/>
              <w:ind w:firstLine="492"/>
              <w:jc w:val="both"/>
              <w:textAlignment w:val="baseline"/>
              <w:rPr>
                <w:rFonts w:eastAsia="Calibri"/>
                <w:sz w:val="20"/>
                <w:szCs w:val="20"/>
                <w:lang w:eastAsia="en-US"/>
              </w:rPr>
            </w:pPr>
            <w:r w:rsidRPr="00050772">
              <w:rPr>
                <w:rFonts w:eastAsia="Calibri"/>
                <w:sz w:val="20"/>
                <w:szCs w:val="20"/>
                <w:lang w:eastAsia="en-US"/>
              </w:rPr>
              <w:t>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50772" w:rsidRPr="00050772" w:rsidRDefault="00050772" w:rsidP="00050772">
            <w:pPr>
              <w:autoSpaceDN w:val="0"/>
              <w:ind w:firstLine="492"/>
              <w:jc w:val="both"/>
              <w:textAlignment w:val="baseline"/>
              <w:rPr>
                <w:rFonts w:eastAsia="Calibri"/>
                <w:sz w:val="20"/>
                <w:szCs w:val="20"/>
                <w:lang w:eastAsia="en-US"/>
              </w:rPr>
            </w:pPr>
            <w:r w:rsidRPr="00050772">
              <w:rPr>
                <w:rFonts w:eastAsia="Calibri"/>
                <w:sz w:val="20"/>
                <w:szCs w:val="20"/>
                <w:lang w:eastAsia="en-US"/>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w:t>
            </w:r>
            <w:proofErr w:type="gramStart"/>
            <w:r w:rsidRPr="00050772">
              <w:rPr>
                <w:rFonts w:eastAsia="Calibri"/>
                <w:sz w:val="20"/>
                <w:szCs w:val="20"/>
                <w:lang w:eastAsia="en-US"/>
              </w:rPr>
              <w:t>требование</w:t>
            </w:r>
            <w:proofErr w:type="gramEnd"/>
            <w:r w:rsidRPr="00050772">
              <w:rPr>
                <w:rFonts w:eastAsia="Calibri"/>
                <w:sz w:val="20"/>
                <w:szCs w:val="20"/>
                <w:lang w:eastAsia="en-US"/>
              </w:rPr>
              <w:t xml:space="preserve"> о предоставлении обеспечения исполнения договора.</w:t>
            </w:r>
          </w:p>
          <w:p w:rsidR="00050772" w:rsidRPr="00050772" w:rsidRDefault="00050772" w:rsidP="00050772">
            <w:pPr>
              <w:autoSpaceDN w:val="0"/>
              <w:ind w:firstLine="492"/>
              <w:jc w:val="both"/>
              <w:textAlignment w:val="baseline"/>
              <w:rPr>
                <w:rFonts w:eastAsia="Calibri"/>
                <w:sz w:val="20"/>
                <w:szCs w:val="20"/>
                <w:lang w:eastAsia="en-US"/>
              </w:rPr>
            </w:pPr>
            <w:r w:rsidRPr="00050772">
              <w:rPr>
                <w:rFonts w:eastAsia="Calibri"/>
                <w:sz w:val="20"/>
                <w:szCs w:val="20"/>
                <w:lang w:eastAsia="en-US"/>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210F3" w:rsidRPr="004603FF" w:rsidRDefault="00050772" w:rsidP="00050772">
            <w:pPr>
              <w:autoSpaceDN w:val="0"/>
              <w:ind w:firstLine="492"/>
              <w:jc w:val="both"/>
              <w:textAlignment w:val="baseline"/>
              <w:rPr>
                <w:i/>
                <w:sz w:val="20"/>
                <w:szCs w:val="20"/>
              </w:rPr>
            </w:pPr>
            <w:r w:rsidRPr="00050772">
              <w:rPr>
                <w:rFonts w:eastAsia="Calibri"/>
                <w:sz w:val="20"/>
                <w:szCs w:val="20"/>
                <w:lang w:eastAsia="en-US"/>
              </w:rPr>
              <w:t xml:space="preserve">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050772">
              <w:rPr>
                <w:rFonts w:eastAsia="Calibri"/>
                <w:sz w:val="20"/>
                <w:szCs w:val="20"/>
                <w:lang w:eastAsia="en-US"/>
              </w:rPr>
              <w:t>основанием</w:t>
            </w:r>
            <w:proofErr w:type="gramEnd"/>
            <w:r w:rsidRPr="00050772">
              <w:rPr>
                <w:rFonts w:eastAsia="Calibri"/>
                <w:sz w:val="20"/>
                <w:szCs w:val="20"/>
                <w:lang w:eastAsia="en-US"/>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0210F3" w:rsidRPr="004603FF" w:rsidTr="00F232B2">
        <w:tc>
          <w:tcPr>
            <w:tcW w:w="993" w:type="dxa"/>
            <w:shd w:val="clear" w:color="auto" w:fill="F2F2F2"/>
          </w:tcPr>
          <w:p w:rsidR="000210F3" w:rsidRPr="004603FF" w:rsidRDefault="000210F3" w:rsidP="00F232B2">
            <w:pPr>
              <w:suppressLineNumbers/>
              <w:jc w:val="center"/>
              <w:rPr>
                <w:sz w:val="20"/>
                <w:szCs w:val="20"/>
              </w:rPr>
            </w:pPr>
            <w:r w:rsidRPr="004603FF">
              <w:rPr>
                <w:sz w:val="20"/>
                <w:szCs w:val="20"/>
              </w:rPr>
              <w:t>17.</w:t>
            </w:r>
          </w:p>
          <w:p w:rsidR="000210F3" w:rsidRPr="004603FF" w:rsidRDefault="000210F3" w:rsidP="00F232B2">
            <w:pPr>
              <w:suppressLineNumbers/>
              <w:jc w:val="center"/>
              <w:rPr>
                <w:sz w:val="20"/>
                <w:szCs w:val="20"/>
              </w:rPr>
            </w:pPr>
          </w:p>
        </w:tc>
        <w:tc>
          <w:tcPr>
            <w:tcW w:w="9640" w:type="dxa"/>
            <w:gridSpan w:val="3"/>
            <w:shd w:val="clear" w:color="auto" w:fill="F2F2F2"/>
          </w:tcPr>
          <w:p w:rsidR="000210F3" w:rsidRPr="004603FF" w:rsidRDefault="000210F3" w:rsidP="00F4009B">
            <w:pPr>
              <w:suppressLineNumbers/>
              <w:jc w:val="both"/>
              <w:rPr>
                <w:sz w:val="20"/>
                <w:szCs w:val="20"/>
              </w:rPr>
            </w:pPr>
            <w:r w:rsidRPr="004603FF">
              <w:rPr>
                <w:b/>
                <w:sz w:val="20"/>
                <w:szCs w:val="20"/>
              </w:rPr>
              <w:t xml:space="preserve">ТРЕБОВАНИЯ, ПРЕДЪЯВЛЯЕМЫЕ К УЧАСТНИКАМ АУКЦИОНА </w:t>
            </w:r>
          </w:p>
        </w:tc>
      </w:tr>
      <w:tr w:rsidR="000210F3" w:rsidRPr="004603FF" w:rsidTr="00F232B2">
        <w:tc>
          <w:tcPr>
            <w:tcW w:w="993" w:type="dxa"/>
            <w:vMerge w:val="restart"/>
            <w:shd w:val="clear" w:color="auto" w:fill="F2F2F2"/>
          </w:tcPr>
          <w:p w:rsidR="000210F3" w:rsidRPr="004603FF" w:rsidRDefault="000210F3" w:rsidP="00C87283">
            <w:pPr>
              <w:suppressLineNumbers/>
              <w:jc w:val="center"/>
              <w:rPr>
                <w:sz w:val="20"/>
                <w:szCs w:val="20"/>
              </w:rPr>
            </w:pPr>
            <w:r w:rsidRPr="004603FF">
              <w:rPr>
                <w:sz w:val="20"/>
                <w:szCs w:val="20"/>
              </w:rPr>
              <w:t>17.1.</w:t>
            </w:r>
          </w:p>
        </w:tc>
        <w:tc>
          <w:tcPr>
            <w:tcW w:w="9640" w:type="dxa"/>
            <w:gridSpan w:val="3"/>
            <w:shd w:val="clear" w:color="auto" w:fill="F2F2F2"/>
          </w:tcPr>
          <w:p w:rsidR="000210F3" w:rsidRPr="004603FF" w:rsidRDefault="000210F3" w:rsidP="00F232B2">
            <w:pPr>
              <w:suppressLineNumbers/>
              <w:jc w:val="both"/>
              <w:rPr>
                <w:b/>
                <w:sz w:val="20"/>
                <w:szCs w:val="20"/>
              </w:rPr>
            </w:pPr>
            <w:r w:rsidRPr="004603FF">
              <w:rPr>
                <w:b/>
                <w:sz w:val="20"/>
                <w:szCs w:val="20"/>
              </w:rPr>
              <w:t>Требования, предъявляемые к участникам закупки</w:t>
            </w:r>
          </w:p>
        </w:tc>
      </w:tr>
      <w:tr w:rsidR="000210F3" w:rsidRPr="004603FF" w:rsidTr="00F232B2">
        <w:tc>
          <w:tcPr>
            <w:tcW w:w="993" w:type="dxa"/>
            <w:vMerge/>
            <w:shd w:val="clear" w:color="auto" w:fill="F2F2F2"/>
          </w:tcPr>
          <w:p w:rsidR="000210F3" w:rsidRPr="004603FF" w:rsidRDefault="000210F3" w:rsidP="00F232B2">
            <w:pPr>
              <w:suppressLineNumbers/>
              <w:jc w:val="center"/>
              <w:rPr>
                <w:sz w:val="20"/>
                <w:szCs w:val="20"/>
              </w:rPr>
            </w:pPr>
          </w:p>
        </w:tc>
        <w:tc>
          <w:tcPr>
            <w:tcW w:w="9640" w:type="dxa"/>
            <w:gridSpan w:val="3"/>
            <w:shd w:val="clear" w:color="auto" w:fill="auto"/>
          </w:tcPr>
          <w:p w:rsidR="000210F3" w:rsidRDefault="000210F3" w:rsidP="00A10738">
            <w:pPr>
              <w:jc w:val="both"/>
              <w:rPr>
                <w:sz w:val="20"/>
                <w:szCs w:val="20"/>
              </w:rPr>
            </w:pPr>
            <w:r w:rsidRPr="00A10738">
              <w:rPr>
                <w:sz w:val="20"/>
                <w:szCs w:val="20"/>
              </w:rPr>
              <w:t xml:space="preserve">1) соответствие участников закупки требованиям, установленным </w:t>
            </w:r>
            <w:r w:rsidRPr="00A10738">
              <w:rPr>
                <w:sz w:val="20"/>
                <w:szCs w:val="20"/>
              </w:rPr>
              <w:br/>
              <w:t>в соответствии с законодательством Российской Федерации к лицам, осуществляющим поставки товаров, выполнение работ, оказание услу</w:t>
            </w:r>
            <w:r w:rsidR="00895182">
              <w:rPr>
                <w:sz w:val="20"/>
                <w:szCs w:val="20"/>
              </w:rPr>
              <w:t>г, являющихся предметом закупки;</w:t>
            </w:r>
          </w:p>
          <w:p w:rsidR="000210F3" w:rsidRPr="00A10738" w:rsidRDefault="000210F3" w:rsidP="00A10738">
            <w:pPr>
              <w:jc w:val="both"/>
              <w:rPr>
                <w:sz w:val="20"/>
                <w:szCs w:val="20"/>
              </w:rPr>
            </w:pPr>
            <w:r w:rsidRPr="00A10738">
              <w:rPr>
                <w:sz w:val="20"/>
                <w:szCs w:val="20"/>
              </w:rPr>
              <w:t>2) </w:t>
            </w:r>
            <w:proofErr w:type="spellStart"/>
            <w:r w:rsidRPr="00A10738">
              <w:rPr>
                <w:sz w:val="20"/>
                <w:szCs w:val="20"/>
              </w:rPr>
              <w:t>непроведение</w:t>
            </w:r>
            <w:proofErr w:type="spellEnd"/>
            <w:r w:rsidRPr="00A10738">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210F3" w:rsidRPr="00A10738" w:rsidRDefault="000210F3" w:rsidP="00A10738">
            <w:pPr>
              <w:jc w:val="both"/>
              <w:rPr>
                <w:sz w:val="20"/>
                <w:szCs w:val="20"/>
              </w:rPr>
            </w:pPr>
            <w:r w:rsidRPr="00A10738">
              <w:rPr>
                <w:sz w:val="20"/>
                <w:szCs w:val="20"/>
              </w:rPr>
              <w:t>3) </w:t>
            </w:r>
            <w:proofErr w:type="spellStart"/>
            <w:r w:rsidRPr="00A10738">
              <w:rPr>
                <w:sz w:val="20"/>
                <w:szCs w:val="20"/>
              </w:rPr>
              <w:t>неприостановление</w:t>
            </w:r>
            <w:proofErr w:type="spellEnd"/>
            <w:r w:rsidRPr="00A10738">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w:t>
            </w:r>
          </w:p>
          <w:p w:rsidR="000210F3" w:rsidRPr="00A10738" w:rsidRDefault="000210F3" w:rsidP="00A10738">
            <w:pPr>
              <w:jc w:val="both"/>
              <w:rPr>
                <w:sz w:val="20"/>
                <w:szCs w:val="20"/>
              </w:rPr>
            </w:pPr>
            <w:proofErr w:type="gramStart"/>
            <w:r w:rsidRPr="00A10738">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A10738">
              <w:rPr>
                <w:sz w:val="20"/>
                <w:szCs w:val="20"/>
              </w:rPr>
              <w:br/>
              <w:t>по которым имеется вступившее в законную силу решение суда о признании</w:t>
            </w:r>
            <w:proofErr w:type="gramEnd"/>
            <w:r w:rsidRPr="00A10738">
              <w:rPr>
                <w:sz w:val="20"/>
                <w:szCs w:val="20"/>
              </w:rPr>
              <w:t xml:space="preserve"> обязанности </w:t>
            </w:r>
            <w:proofErr w:type="gramStart"/>
            <w:r w:rsidRPr="00A10738">
              <w:rPr>
                <w:sz w:val="20"/>
                <w:szCs w:val="20"/>
              </w:rPr>
              <w:t>заявителя</w:t>
            </w:r>
            <w:proofErr w:type="gramEnd"/>
            <w:r w:rsidRPr="00A1073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0738">
              <w:rPr>
                <w:sz w:val="20"/>
                <w:szCs w:val="20"/>
              </w:rPr>
              <w:t>указанных</w:t>
            </w:r>
            <w:proofErr w:type="gramEnd"/>
            <w:r w:rsidRPr="00A10738">
              <w:rPr>
                <w:sz w:val="20"/>
                <w:szCs w:val="20"/>
              </w:rPr>
              <w:t xml:space="preserve"> недоимки, задолженности и решение по данному заявлению на дату рассмотрения заявки на участие в закупке не принято; </w:t>
            </w:r>
          </w:p>
          <w:p w:rsidR="000210F3" w:rsidRPr="00A10738" w:rsidRDefault="000210F3" w:rsidP="00A10738">
            <w:pPr>
              <w:jc w:val="both"/>
              <w:rPr>
                <w:sz w:val="20"/>
                <w:szCs w:val="20"/>
              </w:rPr>
            </w:pPr>
            <w:proofErr w:type="gramStart"/>
            <w:r w:rsidRPr="00A10738">
              <w:rPr>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A10738">
              <w:rPr>
                <w:sz w:val="20"/>
                <w:szCs w:val="20"/>
                <w:vertAlign w:val="superscript"/>
              </w:rPr>
              <w:t>1</w:t>
            </w:r>
            <w:r w:rsidRPr="00A10738">
              <w:rPr>
                <w:sz w:val="20"/>
                <w:szCs w:val="20"/>
              </w:rPr>
              <w:t xml:space="preserve"> Уголовного кодекса Российской Федерации, а также неприменение в отношении указанных</w:t>
            </w:r>
            <w:proofErr w:type="gramEnd"/>
            <w:r w:rsidRPr="00A10738">
              <w:rPr>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210F3" w:rsidRPr="00A10738" w:rsidRDefault="000210F3" w:rsidP="00A10738">
            <w:pPr>
              <w:jc w:val="both"/>
              <w:rPr>
                <w:sz w:val="20"/>
                <w:szCs w:val="20"/>
              </w:rPr>
            </w:pPr>
            <w:r w:rsidRPr="00A10738">
              <w:rPr>
                <w:sz w:val="20"/>
                <w:szCs w:val="20"/>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A10738">
              <w:rPr>
                <w:sz w:val="20"/>
                <w:szCs w:val="20"/>
                <w:vertAlign w:val="superscript"/>
              </w:rPr>
              <w:t xml:space="preserve">28 </w:t>
            </w:r>
            <w:r w:rsidRPr="00A10738">
              <w:rPr>
                <w:sz w:val="20"/>
                <w:szCs w:val="20"/>
              </w:rPr>
              <w:t xml:space="preserve">Кодекса Российской Федерации об административных правонарушениях; </w:t>
            </w:r>
          </w:p>
          <w:p w:rsidR="000210F3" w:rsidRPr="00A10738" w:rsidRDefault="000210F3" w:rsidP="00A10738">
            <w:pPr>
              <w:jc w:val="both"/>
              <w:rPr>
                <w:sz w:val="20"/>
                <w:szCs w:val="20"/>
              </w:rPr>
            </w:pPr>
            <w:r w:rsidRPr="00A10738">
              <w:rPr>
                <w:sz w:val="20"/>
                <w:szCs w:val="20"/>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A10738">
              <w:rPr>
                <w:sz w:val="20"/>
                <w:szCs w:val="20"/>
              </w:rPr>
              <w:t>и(</w:t>
            </w:r>
            <w:proofErr w:type="gramEnd"/>
            <w:r w:rsidRPr="00A10738">
              <w:rPr>
                <w:sz w:val="20"/>
                <w:szCs w:val="20"/>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A10738">
              <w:rPr>
                <w:sz w:val="20"/>
                <w:szCs w:val="20"/>
              </w:rPr>
              <w:t>реестрах</w:t>
            </w:r>
            <w:proofErr w:type="gramEnd"/>
            <w:r w:rsidRPr="00A10738">
              <w:rPr>
                <w:sz w:val="20"/>
                <w:szCs w:val="20"/>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210F3" w:rsidRPr="00A10738" w:rsidRDefault="000210F3" w:rsidP="00A10738">
            <w:pPr>
              <w:jc w:val="both"/>
              <w:rPr>
                <w:sz w:val="20"/>
                <w:szCs w:val="20"/>
              </w:rPr>
            </w:pPr>
            <w:r w:rsidRPr="00A10738">
              <w:rPr>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210F3" w:rsidRPr="00A10738" w:rsidRDefault="000210F3" w:rsidP="00A10738">
            <w:pPr>
              <w:jc w:val="both"/>
              <w:rPr>
                <w:sz w:val="20"/>
                <w:szCs w:val="20"/>
              </w:rPr>
            </w:pPr>
            <w:r w:rsidRPr="00A10738">
              <w:rPr>
                <w:sz w:val="20"/>
                <w:szCs w:val="20"/>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A10738">
              <w:rPr>
                <w:sz w:val="20"/>
                <w:szCs w:val="20"/>
              </w:rPr>
              <w:br/>
              <w:t>при исполнении договора;</w:t>
            </w:r>
          </w:p>
          <w:p w:rsidR="000210F3" w:rsidRPr="00A10738" w:rsidRDefault="000210F3" w:rsidP="00A10738">
            <w:pPr>
              <w:jc w:val="both"/>
              <w:rPr>
                <w:sz w:val="20"/>
                <w:szCs w:val="20"/>
              </w:rPr>
            </w:pPr>
            <w:r w:rsidRPr="00A10738">
              <w:rPr>
                <w:sz w:val="20"/>
                <w:szCs w:val="20"/>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A10738">
              <w:rPr>
                <w:sz w:val="20"/>
                <w:szCs w:val="20"/>
              </w:rPr>
              <w:t>извещением</w:t>
            </w:r>
            <w:proofErr w:type="gramEnd"/>
            <w:r w:rsidRPr="00A10738">
              <w:rPr>
                <w:sz w:val="20"/>
                <w:szCs w:val="20"/>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210F3" w:rsidRPr="00A10738" w:rsidRDefault="000210F3" w:rsidP="00A10738">
            <w:pPr>
              <w:jc w:val="both"/>
              <w:rPr>
                <w:sz w:val="20"/>
                <w:szCs w:val="20"/>
              </w:rPr>
            </w:pPr>
            <w:proofErr w:type="gramStart"/>
            <w:r w:rsidRPr="00A10738">
              <w:rPr>
                <w:sz w:val="20"/>
                <w:szCs w:val="20"/>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A10738">
              <w:rPr>
                <w:sz w:val="20"/>
                <w:szCs w:val="20"/>
              </w:rPr>
              <w:t xml:space="preserve"> </w:t>
            </w:r>
            <w:proofErr w:type="gramStart"/>
            <w:r w:rsidRPr="00A10738">
              <w:rPr>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0738">
              <w:rPr>
                <w:sz w:val="20"/>
                <w:szCs w:val="20"/>
              </w:rPr>
              <w:t>неполнородными</w:t>
            </w:r>
            <w:proofErr w:type="spellEnd"/>
            <w:r w:rsidRPr="00A10738">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A10738">
              <w:rPr>
                <w:sz w:val="20"/>
                <w:szCs w:val="20"/>
              </w:rPr>
              <w:t xml:space="preserve"> </w:t>
            </w:r>
            <w:r w:rsidRPr="00A10738">
              <w:rPr>
                <w:sz w:val="20"/>
                <w:szCs w:val="20"/>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10F3" w:rsidRPr="004603FF" w:rsidRDefault="000210F3" w:rsidP="00A10738">
            <w:pPr>
              <w:jc w:val="both"/>
              <w:rPr>
                <w:sz w:val="20"/>
                <w:szCs w:val="20"/>
              </w:rPr>
            </w:pPr>
            <w:r w:rsidRPr="00A10738">
              <w:rPr>
                <w:sz w:val="20"/>
                <w:szCs w:val="20"/>
              </w:rPr>
              <w:t>12) отсутствие у участника закупки ограничений для участия в закупках, установленных законода</w:t>
            </w:r>
            <w:r>
              <w:rPr>
                <w:sz w:val="20"/>
                <w:szCs w:val="20"/>
              </w:rPr>
              <w:t>тельством Российской Федерации.</w:t>
            </w:r>
          </w:p>
        </w:tc>
      </w:tr>
      <w:tr w:rsidR="000210F3" w:rsidRPr="004603FF" w:rsidTr="00F232B2">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17.1.1.</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Отсутствие сведений об участнике закупки в реестре недобросовестных поставщиков, предусмотренном Федеральным законом № 223-ФЗ</w:t>
            </w:r>
          </w:p>
        </w:tc>
        <w:tc>
          <w:tcPr>
            <w:tcW w:w="5671" w:type="dxa"/>
            <w:gridSpan w:val="2"/>
            <w:shd w:val="clear" w:color="auto" w:fill="auto"/>
          </w:tcPr>
          <w:p w:rsidR="000210F3" w:rsidRPr="004603FF" w:rsidRDefault="000210F3" w:rsidP="00DC247C">
            <w:pPr>
              <w:suppressLineNumbers/>
              <w:jc w:val="both"/>
              <w:rPr>
                <w:sz w:val="20"/>
                <w:szCs w:val="20"/>
              </w:rPr>
            </w:pPr>
            <w:r w:rsidRPr="004603FF">
              <w:rPr>
                <w:sz w:val="20"/>
                <w:szCs w:val="20"/>
              </w:rPr>
              <w:t xml:space="preserve">Установлено </w:t>
            </w:r>
          </w:p>
        </w:tc>
      </w:tr>
      <w:tr w:rsidR="000210F3" w:rsidRPr="004603FF" w:rsidTr="00F232B2">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17.1.2.</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Отсутствие сведений об участнике закупки в реестре недобросовестных поставщиков, предусмотренном Федеральным законом № 44-ФЗ</w:t>
            </w:r>
          </w:p>
        </w:tc>
        <w:tc>
          <w:tcPr>
            <w:tcW w:w="5671" w:type="dxa"/>
            <w:gridSpan w:val="2"/>
            <w:shd w:val="clear" w:color="auto" w:fill="auto"/>
          </w:tcPr>
          <w:p w:rsidR="000210F3" w:rsidRPr="004603FF" w:rsidRDefault="000210F3" w:rsidP="00F232B2">
            <w:pPr>
              <w:widowControl w:val="0"/>
              <w:ind w:firstLine="47"/>
              <w:jc w:val="both"/>
              <w:rPr>
                <w:sz w:val="20"/>
                <w:szCs w:val="20"/>
              </w:rPr>
            </w:pPr>
            <w:r w:rsidRPr="004603FF">
              <w:rPr>
                <w:sz w:val="20"/>
                <w:szCs w:val="20"/>
              </w:rPr>
              <w:t>Установлено</w:t>
            </w:r>
          </w:p>
        </w:tc>
      </w:tr>
      <w:tr w:rsidR="000210F3" w:rsidRPr="004603FF" w:rsidTr="00F232B2">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17.1.3.</w:t>
            </w:r>
          </w:p>
        </w:tc>
        <w:tc>
          <w:tcPr>
            <w:tcW w:w="3969" w:type="dxa"/>
            <w:shd w:val="clear" w:color="auto" w:fill="F2F2F2"/>
          </w:tcPr>
          <w:p w:rsidR="000210F3" w:rsidRPr="004603FF" w:rsidRDefault="000210F3" w:rsidP="002357B0">
            <w:pPr>
              <w:suppressLineNumbers/>
              <w:jc w:val="both"/>
              <w:rPr>
                <w:sz w:val="20"/>
                <w:szCs w:val="20"/>
              </w:rPr>
            </w:pPr>
            <w:r w:rsidRPr="004603FF">
              <w:rPr>
                <w:rFonts w:eastAsia="Calibri"/>
                <w:sz w:val="20"/>
                <w:szCs w:val="20"/>
                <w:lang w:eastAsia="en-US"/>
              </w:rPr>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4603FF">
              <w:rPr>
                <w:rFonts w:eastAsia="Calibri"/>
                <w:bCs/>
                <w:sz w:val="20"/>
                <w:szCs w:val="20"/>
                <w:lang w:eastAsia="en-US"/>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4603FF">
              <w:rPr>
                <w:rFonts w:eastAsia="Calibri"/>
                <w:sz w:val="20"/>
                <w:szCs w:val="20"/>
                <w:lang w:eastAsia="en-US"/>
              </w:rPr>
              <w:t xml:space="preserve"> и установлено лицо, представляющее интересы коллективного участника закупки (лидер коллективного участника закупки)</w:t>
            </w:r>
          </w:p>
        </w:tc>
        <w:tc>
          <w:tcPr>
            <w:tcW w:w="5671" w:type="dxa"/>
            <w:gridSpan w:val="2"/>
            <w:shd w:val="clear" w:color="auto" w:fill="auto"/>
          </w:tcPr>
          <w:p w:rsidR="000210F3" w:rsidRPr="004603FF" w:rsidRDefault="000210F3" w:rsidP="002357B0">
            <w:pPr>
              <w:widowControl w:val="0"/>
              <w:ind w:firstLine="47"/>
              <w:jc w:val="both"/>
              <w:rPr>
                <w:sz w:val="20"/>
                <w:szCs w:val="20"/>
              </w:rPr>
            </w:pPr>
            <w:r w:rsidRPr="004603FF">
              <w:rPr>
                <w:sz w:val="20"/>
                <w:szCs w:val="20"/>
              </w:rPr>
              <w:t>Установлено</w:t>
            </w:r>
          </w:p>
        </w:tc>
      </w:tr>
      <w:tr w:rsidR="000210F3" w:rsidRPr="004603FF" w:rsidTr="00F232B2">
        <w:tc>
          <w:tcPr>
            <w:tcW w:w="993" w:type="dxa"/>
            <w:shd w:val="clear" w:color="auto" w:fill="F2F2F2"/>
          </w:tcPr>
          <w:p w:rsidR="000210F3" w:rsidRPr="004603FF" w:rsidRDefault="000210F3" w:rsidP="00C87283">
            <w:pPr>
              <w:suppressLineNumbers/>
              <w:jc w:val="center"/>
              <w:rPr>
                <w:sz w:val="20"/>
                <w:szCs w:val="20"/>
              </w:rPr>
            </w:pPr>
            <w:r>
              <w:rPr>
                <w:sz w:val="20"/>
                <w:szCs w:val="20"/>
              </w:rPr>
              <w:t>17.2.</w:t>
            </w:r>
          </w:p>
        </w:tc>
        <w:tc>
          <w:tcPr>
            <w:tcW w:w="3969" w:type="dxa"/>
            <w:shd w:val="clear" w:color="auto" w:fill="F2F2F2"/>
          </w:tcPr>
          <w:p w:rsidR="000210F3" w:rsidRPr="00114810" w:rsidRDefault="000210F3" w:rsidP="00D73845">
            <w:pPr>
              <w:suppressLineNumbers/>
              <w:jc w:val="both"/>
              <w:rPr>
                <w:sz w:val="20"/>
                <w:szCs w:val="20"/>
                <w:highlight w:val="yellow"/>
              </w:rPr>
            </w:pPr>
            <w:r w:rsidRPr="007C03F9">
              <w:rPr>
                <w:sz w:val="20"/>
                <w:szCs w:val="20"/>
              </w:rPr>
              <w:t>Участник закупки не является иностранным агентом в соответствии с Федеральным законом № 255-ФЗ</w:t>
            </w:r>
          </w:p>
        </w:tc>
        <w:tc>
          <w:tcPr>
            <w:tcW w:w="5671" w:type="dxa"/>
            <w:gridSpan w:val="2"/>
            <w:shd w:val="clear" w:color="auto" w:fill="auto"/>
          </w:tcPr>
          <w:p w:rsidR="000210F3" w:rsidRPr="004603FF" w:rsidRDefault="000210F3" w:rsidP="00D73845">
            <w:pPr>
              <w:widowControl w:val="0"/>
              <w:ind w:firstLine="47"/>
              <w:jc w:val="both"/>
              <w:rPr>
                <w:sz w:val="20"/>
                <w:szCs w:val="20"/>
              </w:rPr>
            </w:pPr>
            <w:r>
              <w:rPr>
                <w:sz w:val="20"/>
                <w:szCs w:val="20"/>
              </w:rPr>
              <w:t xml:space="preserve">Установлено </w:t>
            </w:r>
          </w:p>
        </w:tc>
      </w:tr>
      <w:tr w:rsidR="000210F3" w:rsidRPr="004603FF" w:rsidTr="009E233C">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18.</w:t>
            </w:r>
          </w:p>
        </w:tc>
        <w:tc>
          <w:tcPr>
            <w:tcW w:w="9640" w:type="dxa"/>
            <w:gridSpan w:val="3"/>
            <w:shd w:val="clear" w:color="auto" w:fill="F2F2F2"/>
          </w:tcPr>
          <w:p w:rsidR="000210F3" w:rsidRPr="004603FF" w:rsidRDefault="000210F3" w:rsidP="00F232B2">
            <w:pPr>
              <w:widowControl w:val="0"/>
              <w:ind w:firstLine="47"/>
              <w:jc w:val="both"/>
              <w:rPr>
                <w:b/>
                <w:sz w:val="20"/>
                <w:szCs w:val="20"/>
              </w:rPr>
            </w:pPr>
            <w:proofErr w:type="gramStart"/>
            <w:r w:rsidRPr="004603FF">
              <w:rPr>
                <w:b/>
                <w:sz w:val="20"/>
                <w:szCs w:val="20"/>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r>
      <w:tr w:rsidR="000210F3" w:rsidRPr="004603FF" w:rsidTr="009E233C">
        <w:tc>
          <w:tcPr>
            <w:tcW w:w="993" w:type="dxa"/>
            <w:shd w:val="clear" w:color="auto" w:fill="F2F2F2"/>
          </w:tcPr>
          <w:p w:rsidR="000210F3" w:rsidRPr="004603FF" w:rsidRDefault="000210F3" w:rsidP="00C87283">
            <w:pPr>
              <w:suppressLineNumbers/>
              <w:jc w:val="center"/>
              <w:rPr>
                <w:sz w:val="20"/>
                <w:szCs w:val="20"/>
              </w:rPr>
            </w:pPr>
            <w:r w:rsidRPr="004603FF">
              <w:rPr>
                <w:sz w:val="20"/>
                <w:szCs w:val="20"/>
              </w:rPr>
              <w:t>18.1.</w:t>
            </w:r>
          </w:p>
        </w:tc>
        <w:tc>
          <w:tcPr>
            <w:tcW w:w="9640" w:type="dxa"/>
            <w:gridSpan w:val="3"/>
            <w:shd w:val="clear" w:color="auto" w:fill="F2F2F2"/>
          </w:tcPr>
          <w:p w:rsidR="000210F3" w:rsidRPr="004603FF" w:rsidRDefault="000210F3" w:rsidP="00F232B2">
            <w:pPr>
              <w:widowControl w:val="0"/>
              <w:ind w:firstLine="47"/>
              <w:jc w:val="both"/>
              <w:rPr>
                <w:sz w:val="20"/>
                <w:szCs w:val="20"/>
              </w:rPr>
            </w:pPr>
            <w:r w:rsidRPr="004603FF">
              <w:rPr>
                <w:sz w:val="20"/>
                <w:szCs w:val="20"/>
              </w:rPr>
              <w:t xml:space="preserve">Не </w:t>
            </w:r>
            <w:proofErr w:type="gramStart"/>
            <w:r w:rsidRPr="004603FF">
              <w:rPr>
                <w:sz w:val="20"/>
                <w:szCs w:val="20"/>
              </w:rPr>
              <w:t>установлены</w:t>
            </w:r>
            <w:proofErr w:type="gramEnd"/>
          </w:p>
        </w:tc>
      </w:tr>
      <w:tr w:rsidR="000210F3" w:rsidRPr="004603FF" w:rsidTr="00F232B2">
        <w:tc>
          <w:tcPr>
            <w:tcW w:w="993" w:type="dxa"/>
            <w:shd w:val="clear" w:color="auto" w:fill="F2F2F2"/>
          </w:tcPr>
          <w:p w:rsidR="000210F3" w:rsidRPr="004603FF" w:rsidRDefault="000210F3" w:rsidP="004D505C">
            <w:pPr>
              <w:suppressLineNumbers/>
              <w:jc w:val="center"/>
              <w:rPr>
                <w:sz w:val="20"/>
                <w:szCs w:val="20"/>
              </w:rPr>
            </w:pPr>
            <w:r w:rsidRPr="004603FF">
              <w:rPr>
                <w:sz w:val="20"/>
                <w:szCs w:val="20"/>
              </w:rPr>
              <w:t>19.</w:t>
            </w:r>
          </w:p>
        </w:tc>
        <w:tc>
          <w:tcPr>
            <w:tcW w:w="9640" w:type="dxa"/>
            <w:gridSpan w:val="3"/>
            <w:shd w:val="clear" w:color="auto" w:fill="F2F2F2"/>
          </w:tcPr>
          <w:p w:rsidR="000210F3" w:rsidRPr="004603FF" w:rsidRDefault="000210F3" w:rsidP="00F232B2">
            <w:pPr>
              <w:suppressLineNumbers/>
              <w:jc w:val="both"/>
              <w:rPr>
                <w:sz w:val="20"/>
                <w:szCs w:val="20"/>
              </w:rPr>
            </w:pPr>
            <w:r w:rsidRPr="004603FF">
              <w:rPr>
                <w:b/>
                <w:sz w:val="20"/>
                <w:szCs w:val="20"/>
              </w:rPr>
              <w:t>ТРЕБОВАНИЯ К СОДЕРЖАНИЮ, ФОРМЕ, ОФОРМЛЕНИЮ И СОСТАВУ ЗАЯВКИ НА УЧАСТИЕ В АУКЦИОНЕ</w:t>
            </w:r>
          </w:p>
        </w:tc>
      </w:tr>
      <w:tr w:rsidR="000210F3" w:rsidRPr="004603FF" w:rsidTr="00F232B2">
        <w:tc>
          <w:tcPr>
            <w:tcW w:w="993" w:type="dxa"/>
            <w:shd w:val="clear" w:color="auto" w:fill="F2F2F2"/>
          </w:tcPr>
          <w:p w:rsidR="000210F3" w:rsidRPr="004603FF" w:rsidRDefault="000210F3" w:rsidP="004D505C">
            <w:pPr>
              <w:suppressLineNumbers/>
              <w:jc w:val="center"/>
              <w:rPr>
                <w:sz w:val="20"/>
                <w:szCs w:val="20"/>
              </w:rPr>
            </w:pPr>
            <w:r w:rsidRPr="004603FF">
              <w:rPr>
                <w:sz w:val="20"/>
                <w:szCs w:val="20"/>
              </w:rPr>
              <w:t>19.1.</w:t>
            </w:r>
          </w:p>
        </w:tc>
        <w:tc>
          <w:tcPr>
            <w:tcW w:w="9640" w:type="dxa"/>
            <w:gridSpan w:val="3"/>
            <w:shd w:val="clear" w:color="auto" w:fill="F2F2F2"/>
          </w:tcPr>
          <w:p w:rsidR="000210F3" w:rsidRDefault="000210F3" w:rsidP="00834FCF">
            <w:pPr>
              <w:suppressLineNumbers/>
              <w:ind w:firstLine="350"/>
              <w:jc w:val="both"/>
              <w:rPr>
                <w:rFonts w:eastAsia="Calibri"/>
                <w:sz w:val="20"/>
                <w:szCs w:val="20"/>
                <w:lang w:eastAsia="en-US"/>
              </w:rPr>
            </w:pPr>
            <w:r w:rsidRPr="004603FF">
              <w:rPr>
                <w:rFonts w:eastAsia="Calibri"/>
                <w:sz w:val="20"/>
                <w:szCs w:val="20"/>
                <w:lang w:eastAsia="en-US"/>
              </w:rPr>
              <w:t xml:space="preserve">Заявка на участие в электронном аукционе состоит из двух частей, которые направляются участником закупки оператору </w:t>
            </w:r>
            <w:r w:rsidRPr="004603FF">
              <w:rPr>
                <w:spacing w:val="-6"/>
                <w:sz w:val="20"/>
                <w:szCs w:val="20"/>
                <w:lang w:eastAsia="ru-RU"/>
              </w:rPr>
              <w:t>электронной площадки</w:t>
            </w:r>
            <w:r w:rsidRPr="004603FF">
              <w:rPr>
                <w:rFonts w:eastAsia="Calibri"/>
                <w:sz w:val="20"/>
                <w:szCs w:val="20"/>
                <w:lang w:eastAsia="en-US"/>
              </w:rPr>
              <w:t xml:space="preserve"> одновременно.</w:t>
            </w:r>
          </w:p>
          <w:p w:rsidR="00757265" w:rsidRPr="004603FF" w:rsidRDefault="00757265" w:rsidP="00757265">
            <w:pPr>
              <w:suppressLineNumbers/>
              <w:ind w:firstLine="350"/>
              <w:jc w:val="both"/>
              <w:rPr>
                <w:sz w:val="20"/>
                <w:szCs w:val="20"/>
              </w:rPr>
            </w:pPr>
            <w:proofErr w:type="gramStart"/>
            <w:r w:rsidRPr="00A35AC2">
              <w:rPr>
                <w:rFonts w:eastAsia="Calibri"/>
                <w:bCs/>
                <w:sz w:val="20"/>
                <w:szCs w:val="20"/>
                <w:lang w:eastAsia="en-US"/>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w:t>
            </w:r>
            <w:proofErr w:type="gramEnd"/>
            <w:r w:rsidRPr="00A35AC2">
              <w:rPr>
                <w:rFonts w:eastAsia="Calibri"/>
                <w:bCs/>
                <w:sz w:val="20"/>
                <w:szCs w:val="20"/>
                <w:lang w:eastAsia="en-US"/>
              </w:rPr>
              <w:t xml:space="preserve"> с заявкой такого участника закупки на участие в закупке.</w:t>
            </w:r>
          </w:p>
        </w:tc>
      </w:tr>
      <w:tr w:rsidR="000210F3" w:rsidRPr="004603FF" w:rsidTr="00F232B2">
        <w:tc>
          <w:tcPr>
            <w:tcW w:w="993" w:type="dxa"/>
            <w:shd w:val="clear" w:color="auto" w:fill="F2F2F2"/>
          </w:tcPr>
          <w:p w:rsidR="000210F3" w:rsidRPr="004603FF" w:rsidRDefault="000210F3" w:rsidP="00D7588A">
            <w:pPr>
              <w:suppressLineNumbers/>
              <w:jc w:val="center"/>
              <w:rPr>
                <w:sz w:val="20"/>
                <w:szCs w:val="20"/>
              </w:rPr>
            </w:pPr>
            <w:r w:rsidRPr="004603FF">
              <w:rPr>
                <w:sz w:val="20"/>
                <w:szCs w:val="20"/>
              </w:rPr>
              <w:t>19.2.</w:t>
            </w:r>
          </w:p>
        </w:tc>
        <w:tc>
          <w:tcPr>
            <w:tcW w:w="3969" w:type="dxa"/>
            <w:shd w:val="clear" w:color="auto" w:fill="F2F2F2"/>
          </w:tcPr>
          <w:p w:rsidR="000210F3" w:rsidRPr="004603FF" w:rsidRDefault="000210F3" w:rsidP="00F232B2">
            <w:pPr>
              <w:suppressLineNumbers/>
              <w:jc w:val="both"/>
              <w:rPr>
                <w:sz w:val="20"/>
                <w:szCs w:val="20"/>
              </w:rPr>
            </w:pPr>
            <w:r w:rsidRPr="004603FF">
              <w:rPr>
                <w:sz w:val="20"/>
                <w:szCs w:val="20"/>
              </w:rPr>
              <w:t>Первая часть заявки на участие в аукционе</w:t>
            </w:r>
          </w:p>
        </w:tc>
        <w:tc>
          <w:tcPr>
            <w:tcW w:w="5671" w:type="dxa"/>
            <w:gridSpan w:val="2"/>
            <w:shd w:val="clear" w:color="auto" w:fill="FFFFFF"/>
          </w:tcPr>
          <w:p w:rsidR="000210F3" w:rsidRPr="004603FF" w:rsidRDefault="000210F3" w:rsidP="009D40D7">
            <w:pPr>
              <w:autoSpaceDN w:val="0"/>
              <w:ind w:firstLine="350"/>
              <w:jc w:val="both"/>
              <w:textAlignment w:val="baseline"/>
              <w:rPr>
                <w:rFonts w:eastAsia="Calibri"/>
                <w:sz w:val="20"/>
                <w:szCs w:val="20"/>
                <w:lang w:eastAsia="en-US"/>
              </w:rPr>
            </w:pPr>
            <w:r w:rsidRPr="004603FF">
              <w:rPr>
                <w:rFonts w:eastAsia="Calibri"/>
                <w:sz w:val="20"/>
                <w:szCs w:val="20"/>
                <w:lang w:eastAsia="en-US"/>
              </w:rPr>
              <w:t xml:space="preserve">Первая часть заявки на участие в аукционе должна содержать предложение участника закупки в отношении предмета закупки. </w:t>
            </w:r>
          </w:p>
          <w:p w:rsidR="000210F3" w:rsidRPr="004603FF" w:rsidRDefault="000210F3" w:rsidP="006D62B1">
            <w:pPr>
              <w:autoSpaceDN w:val="0"/>
              <w:ind w:firstLine="350"/>
              <w:jc w:val="both"/>
              <w:textAlignment w:val="baseline"/>
              <w:rPr>
                <w:rFonts w:eastAsia="Calibri"/>
                <w:sz w:val="20"/>
                <w:szCs w:val="20"/>
                <w:lang w:eastAsia="en-US"/>
              </w:rPr>
            </w:pPr>
            <w:proofErr w:type="gramStart"/>
            <w:r w:rsidRPr="004603FF">
              <w:rPr>
                <w:rFonts w:eastAsia="Calibri"/>
                <w:sz w:val="20"/>
                <w:szCs w:val="20"/>
                <w:lang w:eastAsia="en-US"/>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w:t>
            </w:r>
            <w:r w:rsidRPr="004603FF">
              <w:rPr>
                <w:rFonts w:eastAsia="Calibri"/>
                <w:sz w:val="20"/>
                <w:szCs w:val="20"/>
                <w:lang w:eastAsia="en-US"/>
              </w:rPr>
              <w:br/>
              <w:t>на эксплуатацию и ремонт товаров, использование результатов работ.</w:t>
            </w:r>
            <w:proofErr w:type="gramEnd"/>
          </w:p>
          <w:p w:rsidR="000210F3" w:rsidRPr="004603FF" w:rsidRDefault="000210F3" w:rsidP="007F76F3">
            <w:pPr>
              <w:autoSpaceDN w:val="0"/>
              <w:ind w:firstLine="350"/>
              <w:jc w:val="both"/>
              <w:textAlignment w:val="baseline"/>
              <w:rPr>
                <w:b/>
                <w:i/>
                <w:sz w:val="20"/>
                <w:szCs w:val="20"/>
              </w:rPr>
            </w:pPr>
            <w:r w:rsidRPr="004603FF">
              <w:rPr>
                <w:b/>
                <w:i/>
                <w:sz w:val="20"/>
                <w:szCs w:val="20"/>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210F3" w:rsidRPr="004603FF" w:rsidRDefault="000210F3" w:rsidP="00537C1C">
            <w:pPr>
              <w:autoSpaceDN w:val="0"/>
              <w:ind w:firstLine="350"/>
              <w:jc w:val="both"/>
              <w:textAlignment w:val="baseline"/>
              <w:rPr>
                <w:sz w:val="20"/>
                <w:szCs w:val="20"/>
              </w:rPr>
            </w:pPr>
            <w:r w:rsidRPr="004603FF">
              <w:rPr>
                <w:sz w:val="20"/>
                <w:szCs w:val="20"/>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tc>
      </w:tr>
      <w:tr w:rsidR="000210F3" w:rsidRPr="004603FF" w:rsidTr="00F232B2">
        <w:tc>
          <w:tcPr>
            <w:tcW w:w="993" w:type="dxa"/>
            <w:shd w:val="clear" w:color="auto" w:fill="F2F2F2"/>
          </w:tcPr>
          <w:p w:rsidR="000210F3" w:rsidRPr="004603FF" w:rsidRDefault="000210F3" w:rsidP="004D505C">
            <w:pPr>
              <w:suppressLineNumbers/>
              <w:jc w:val="center"/>
              <w:rPr>
                <w:sz w:val="20"/>
                <w:szCs w:val="20"/>
              </w:rPr>
            </w:pPr>
            <w:r w:rsidRPr="004603FF">
              <w:rPr>
                <w:sz w:val="20"/>
                <w:szCs w:val="20"/>
              </w:rPr>
              <w:t>19.3.</w:t>
            </w:r>
          </w:p>
        </w:tc>
        <w:tc>
          <w:tcPr>
            <w:tcW w:w="3969" w:type="dxa"/>
            <w:shd w:val="clear" w:color="auto" w:fill="F2F2F2"/>
          </w:tcPr>
          <w:p w:rsidR="000210F3" w:rsidRDefault="000210F3" w:rsidP="00F232B2">
            <w:pPr>
              <w:suppressLineNumbers/>
              <w:jc w:val="both"/>
              <w:rPr>
                <w:sz w:val="20"/>
                <w:szCs w:val="20"/>
              </w:rPr>
            </w:pPr>
            <w:r w:rsidRPr="004603FF">
              <w:rPr>
                <w:sz w:val="20"/>
                <w:szCs w:val="20"/>
              </w:rPr>
              <w:t>Вторая часть заявки на участие в аукционе</w:t>
            </w: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P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Default="00A97B59" w:rsidP="00A97B59">
            <w:pPr>
              <w:suppressLineNumbers/>
              <w:jc w:val="both"/>
              <w:rPr>
                <w:sz w:val="20"/>
                <w:szCs w:val="20"/>
              </w:rPr>
            </w:pPr>
          </w:p>
          <w:p w:rsidR="00A97B59" w:rsidRPr="00A97B59" w:rsidRDefault="00A97B59" w:rsidP="00A97B59">
            <w:pPr>
              <w:suppressLineNumbers/>
              <w:jc w:val="both"/>
              <w:rPr>
                <w:sz w:val="20"/>
                <w:szCs w:val="20"/>
              </w:rPr>
            </w:pPr>
          </w:p>
          <w:p w:rsidR="00A97B59" w:rsidRPr="004603FF" w:rsidRDefault="00A97B59" w:rsidP="00A97B59">
            <w:pPr>
              <w:suppressLineNumbers/>
              <w:jc w:val="both"/>
              <w:rPr>
                <w:sz w:val="20"/>
                <w:szCs w:val="20"/>
              </w:rPr>
            </w:pPr>
          </w:p>
        </w:tc>
        <w:tc>
          <w:tcPr>
            <w:tcW w:w="5671" w:type="dxa"/>
            <w:gridSpan w:val="2"/>
            <w:shd w:val="clear" w:color="auto" w:fill="FFFFFF"/>
          </w:tcPr>
          <w:p w:rsidR="000210F3" w:rsidRPr="004603FF" w:rsidRDefault="000210F3" w:rsidP="009614CC">
            <w:pPr>
              <w:autoSpaceDN w:val="0"/>
              <w:ind w:firstLine="350"/>
              <w:jc w:val="both"/>
              <w:textAlignment w:val="baseline"/>
              <w:rPr>
                <w:rFonts w:eastAsia="Calibri"/>
                <w:sz w:val="20"/>
                <w:szCs w:val="20"/>
                <w:lang w:eastAsia="en-US"/>
              </w:rPr>
            </w:pPr>
            <w:r w:rsidRPr="004603FF">
              <w:rPr>
                <w:rFonts w:eastAsia="Calibri"/>
                <w:sz w:val="20"/>
                <w:szCs w:val="20"/>
                <w:lang w:eastAsia="en-US"/>
              </w:rPr>
              <w:t>Вторая часть заявки на участие в аукционе должна содержать:</w:t>
            </w:r>
          </w:p>
          <w:p w:rsidR="000210F3" w:rsidRPr="004603FF" w:rsidRDefault="000210F3" w:rsidP="009614CC">
            <w:pPr>
              <w:autoSpaceDN w:val="0"/>
              <w:ind w:firstLine="350"/>
              <w:jc w:val="both"/>
              <w:textAlignment w:val="baseline"/>
              <w:rPr>
                <w:rFonts w:eastAsia="Calibri"/>
                <w:sz w:val="20"/>
                <w:szCs w:val="20"/>
                <w:lang w:eastAsia="en-US"/>
              </w:rPr>
            </w:pPr>
            <w:proofErr w:type="gramStart"/>
            <w:r w:rsidRPr="004603FF">
              <w:rPr>
                <w:rFonts w:eastAsia="Calibri"/>
                <w:sz w:val="20"/>
                <w:szCs w:val="20"/>
                <w:lang w:eastAsia="en-US"/>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0210F3" w:rsidRPr="004603FF" w:rsidRDefault="000210F3" w:rsidP="009614CC">
            <w:pPr>
              <w:autoSpaceDN w:val="0"/>
              <w:ind w:firstLine="350"/>
              <w:jc w:val="both"/>
              <w:textAlignment w:val="baseline"/>
              <w:rPr>
                <w:rFonts w:eastAsia="Calibri"/>
                <w:sz w:val="20"/>
                <w:szCs w:val="20"/>
                <w:lang w:eastAsia="en-US"/>
              </w:rPr>
            </w:pPr>
            <w:proofErr w:type="gramStart"/>
            <w:r w:rsidRPr="007003CB">
              <w:rPr>
                <w:rFonts w:eastAsia="Calibri"/>
                <w:sz w:val="20"/>
                <w:szCs w:val="20"/>
                <w:lang w:eastAsia="en-US"/>
              </w:rPr>
              <w:t>2) </w:t>
            </w:r>
            <w:r w:rsidRPr="007003CB">
              <w:rPr>
                <w:rFonts w:eastAsia="Calibri"/>
                <w:bCs/>
                <w:sz w:val="20"/>
                <w:szCs w:val="20"/>
                <w:lang w:eastAsia="en-US"/>
              </w:rPr>
              <w:t xml:space="preserve">идентификационный номер налогоплательщика участника закупки </w:t>
            </w:r>
            <w:r w:rsidRPr="007003CB">
              <w:rPr>
                <w:rFonts w:eastAsia="Calibri"/>
                <w:sz w:val="20"/>
                <w:szCs w:val="20"/>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7003CB">
              <w:rPr>
                <w:rFonts w:eastAsia="Calibri"/>
                <w:bCs/>
                <w:sz w:val="20"/>
                <w:szCs w:val="20"/>
                <w:lang w:eastAsia="en-US"/>
              </w:rPr>
              <w:t xml:space="preserve"> (для иностранного лица), </w:t>
            </w:r>
            <w:r w:rsidRPr="007003CB">
              <w:rPr>
                <w:rFonts w:eastAsia="Calibri"/>
                <w:sz w:val="20"/>
                <w:szCs w:val="20"/>
                <w:lang w:eastAsia="en-US"/>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7003CB">
              <w:rPr>
                <w:rFonts w:eastAsia="Calibri"/>
                <w:sz w:val="20"/>
                <w:szCs w:val="20"/>
                <w:lang w:eastAsia="en-US"/>
              </w:rPr>
              <w:t xml:space="preserve"> лиц;</w:t>
            </w:r>
          </w:p>
          <w:p w:rsidR="000210F3" w:rsidRPr="004603FF" w:rsidRDefault="000210F3" w:rsidP="009614CC">
            <w:pPr>
              <w:autoSpaceDN w:val="0"/>
              <w:ind w:firstLine="350"/>
              <w:jc w:val="both"/>
              <w:textAlignment w:val="baseline"/>
              <w:rPr>
                <w:rFonts w:eastAsia="Calibri"/>
                <w:sz w:val="20"/>
                <w:szCs w:val="20"/>
                <w:lang w:eastAsia="en-US"/>
              </w:rPr>
            </w:pPr>
            <w:r w:rsidRPr="004603FF">
              <w:rPr>
                <w:rFonts w:eastAsia="Calibri"/>
                <w:sz w:val="20"/>
                <w:szCs w:val="20"/>
                <w:lang w:eastAsia="en-US"/>
              </w:rPr>
              <w:t>3) </w:t>
            </w:r>
            <w:r w:rsidR="00A97B59" w:rsidRPr="00A97B59">
              <w:rPr>
                <w:rFonts w:eastAsia="Calibri"/>
                <w:sz w:val="20"/>
                <w:szCs w:val="20"/>
                <w:lang w:eastAsia="en-US"/>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210F3" w:rsidRPr="004603FF" w:rsidRDefault="000210F3" w:rsidP="009614CC">
            <w:pPr>
              <w:autoSpaceDN w:val="0"/>
              <w:ind w:firstLine="350"/>
              <w:jc w:val="both"/>
              <w:textAlignment w:val="baseline"/>
              <w:rPr>
                <w:rFonts w:eastAsia="Calibri"/>
                <w:sz w:val="20"/>
                <w:szCs w:val="20"/>
                <w:lang w:eastAsia="en-US"/>
              </w:rPr>
            </w:pPr>
            <w:r w:rsidRPr="004603FF">
              <w:rPr>
                <w:rFonts w:eastAsia="Calibri"/>
                <w:sz w:val="20"/>
                <w:szCs w:val="20"/>
                <w:lang w:eastAsia="en-US"/>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w:t>
            </w:r>
            <w:r w:rsidRPr="004603FF">
              <w:rPr>
                <w:rFonts w:eastAsia="Calibri"/>
                <w:b/>
                <w:sz w:val="20"/>
                <w:szCs w:val="20"/>
                <w:lang w:eastAsia="en-US"/>
              </w:rPr>
              <w:t>не ранее чем за три</w:t>
            </w:r>
            <w:r w:rsidRPr="004603FF">
              <w:rPr>
                <w:rFonts w:eastAsia="Calibri"/>
                <w:sz w:val="20"/>
                <w:szCs w:val="20"/>
                <w:lang w:eastAsia="en-US"/>
              </w:rPr>
              <w:t xml:space="preserve"> месяца до даты размещения в </w:t>
            </w:r>
            <w:proofErr w:type="spellStart"/>
            <w:r w:rsidRPr="004603FF">
              <w:rPr>
                <w:rFonts w:eastAsia="Calibri"/>
                <w:sz w:val="20"/>
                <w:szCs w:val="20"/>
                <w:lang w:eastAsia="en-US"/>
              </w:rPr>
              <w:t>ЕИС</w:t>
            </w:r>
            <w:proofErr w:type="spellEnd"/>
            <w:r w:rsidRPr="004603FF">
              <w:rPr>
                <w:rFonts w:eastAsia="Calibri"/>
                <w:sz w:val="20"/>
                <w:szCs w:val="20"/>
                <w:lang w:eastAsia="en-US"/>
              </w:rPr>
              <w:t>, на официальном сайте, за исключением случаев, предусмотренных Федеральным законом № 223-ФЗ, извещения об осуществлении конкурентной закупки;</w:t>
            </w:r>
          </w:p>
          <w:p w:rsidR="000210F3" w:rsidRPr="004603FF" w:rsidRDefault="000210F3" w:rsidP="009614CC">
            <w:pPr>
              <w:autoSpaceDN w:val="0"/>
              <w:ind w:firstLine="350"/>
              <w:jc w:val="both"/>
              <w:textAlignment w:val="baseline"/>
              <w:rPr>
                <w:rFonts w:eastAsia="Calibri"/>
                <w:sz w:val="20"/>
                <w:szCs w:val="20"/>
                <w:lang w:eastAsia="en-US"/>
              </w:rPr>
            </w:pPr>
            <w:r w:rsidRPr="004603FF">
              <w:rPr>
                <w:rFonts w:eastAsia="Calibri"/>
                <w:sz w:val="20"/>
                <w:szCs w:val="20"/>
                <w:lang w:eastAsia="en-US"/>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210F3" w:rsidRPr="004603FF" w:rsidRDefault="000210F3" w:rsidP="009614CC">
            <w:pPr>
              <w:autoSpaceDN w:val="0"/>
              <w:ind w:firstLine="350"/>
              <w:jc w:val="both"/>
              <w:textAlignment w:val="baseline"/>
              <w:rPr>
                <w:rFonts w:eastAsia="Calibri"/>
                <w:sz w:val="20"/>
                <w:szCs w:val="20"/>
                <w:lang w:eastAsia="en-US"/>
              </w:rPr>
            </w:pPr>
            <w:r w:rsidRPr="004603FF">
              <w:rPr>
                <w:rFonts w:eastAsia="Calibri"/>
                <w:sz w:val="20"/>
                <w:szCs w:val="20"/>
                <w:lang w:eastAsia="en-US"/>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4603FF">
              <w:rPr>
                <w:rFonts w:eastAsia="Calibri"/>
                <w:sz w:val="20"/>
                <w:szCs w:val="20"/>
                <w:lang w:eastAsia="en-US"/>
              </w:rPr>
              <w:br/>
              <w:t>в соответствии с законодательством соответствующего государства (для иностранного лица);</w:t>
            </w:r>
          </w:p>
          <w:p w:rsidR="000210F3" w:rsidRPr="004603FF" w:rsidRDefault="000210F3" w:rsidP="009614CC">
            <w:pPr>
              <w:autoSpaceDN w:val="0"/>
              <w:ind w:firstLine="350"/>
              <w:jc w:val="both"/>
              <w:textAlignment w:val="baseline"/>
              <w:rPr>
                <w:rFonts w:eastAsia="Calibri"/>
                <w:sz w:val="20"/>
                <w:szCs w:val="20"/>
                <w:lang w:eastAsia="en-US"/>
              </w:rPr>
            </w:pPr>
            <w:r w:rsidRPr="004603FF">
              <w:rPr>
                <w:rFonts w:eastAsia="Calibri"/>
                <w:sz w:val="20"/>
                <w:szCs w:val="20"/>
                <w:lang w:eastAsia="en-US"/>
              </w:rPr>
              <w:t>7) копии учредительных документов участника закупки (для юридических лиц);</w:t>
            </w:r>
          </w:p>
          <w:p w:rsidR="00FE33E4" w:rsidRPr="00FE33E4" w:rsidRDefault="000210F3" w:rsidP="00FE33E4">
            <w:pPr>
              <w:autoSpaceDN w:val="0"/>
              <w:ind w:firstLine="350"/>
              <w:jc w:val="both"/>
              <w:textAlignment w:val="baseline"/>
              <w:rPr>
                <w:rFonts w:eastAsia="Calibri"/>
                <w:bCs/>
                <w:sz w:val="20"/>
                <w:szCs w:val="20"/>
                <w:lang w:eastAsia="en-US"/>
              </w:rPr>
            </w:pPr>
            <w:proofErr w:type="gramStart"/>
            <w:r w:rsidRPr="004603FF">
              <w:rPr>
                <w:rFonts w:eastAsia="Calibri"/>
                <w:sz w:val="20"/>
                <w:szCs w:val="20"/>
                <w:lang w:eastAsia="en-US"/>
              </w:rPr>
              <w:t>8) </w:t>
            </w:r>
            <w:r w:rsidR="00FE33E4" w:rsidRPr="00FE33E4">
              <w:rPr>
                <w:rFonts w:eastAsia="Calibri"/>
                <w:bCs/>
                <w:sz w:val="20"/>
                <w:szCs w:val="20"/>
                <w:lang w:eastAsia="en-US"/>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00FE33E4" w:rsidRPr="00FE33E4">
              <w:rPr>
                <w:rFonts w:eastAsia="Calibri"/>
                <w:bCs/>
                <w:sz w:val="20"/>
                <w:szCs w:val="20"/>
                <w:lang w:eastAsia="en-US"/>
              </w:rPr>
              <w:t xml:space="preserve">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FE33E4" w:rsidRPr="00FE33E4" w:rsidRDefault="00FE33E4" w:rsidP="00FE33E4">
            <w:pPr>
              <w:autoSpaceDN w:val="0"/>
              <w:ind w:firstLine="350"/>
              <w:jc w:val="both"/>
              <w:textAlignment w:val="baseline"/>
              <w:rPr>
                <w:rFonts w:eastAsia="Calibri"/>
                <w:sz w:val="20"/>
                <w:szCs w:val="20"/>
                <w:lang w:eastAsia="en-US"/>
              </w:rPr>
            </w:pPr>
            <w:r w:rsidRPr="00FE33E4">
              <w:rPr>
                <w:rFonts w:eastAsia="Calibri"/>
                <w:bCs/>
                <w:sz w:val="20"/>
                <w:szCs w:val="20"/>
                <w:lang w:eastAsia="en-US"/>
              </w:rPr>
              <w:t>В случае если для данного участника закупки товаров, работ, услуг, являющиеся предметом договора, внесение денежных сре</w:t>
            </w:r>
            <w:proofErr w:type="gramStart"/>
            <w:r w:rsidRPr="00FE33E4">
              <w:rPr>
                <w:rFonts w:eastAsia="Calibri"/>
                <w:bCs/>
                <w:sz w:val="20"/>
                <w:szCs w:val="20"/>
                <w:lang w:eastAsia="en-US"/>
              </w:rPr>
              <w:t>дств в к</w:t>
            </w:r>
            <w:proofErr w:type="gramEnd"/>
            <w:r w:rsidRPr="00FE33E4">
              <w:rPr>
                <w:rFonts w:eastAsia="Calibri"/>
                <w:bCs/>
                <w:sz w:val="20"/>
                <w:szCs w:val="20"/>
                <w:lang w:eastAsia="en-US"/>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r w:rsidRPr="00FE33E4">
              <w:rPr>
                <w:rFonts w:eastAsia="Calibri"/>
                <w:sz w:val="20"/>
                <w:szCs w:val="20"/>
                <w:lang w:eastAsia="en-US"/>
              </w:rPr>
              <w:t xml:space="preserve"> </w:t>
            </w:r>
          </w:p>
          <w:p w:rsidR="000210F3" w:rsidRDefault="000210F3" w:rsidP="009614CC">
            <w:pPr>
              <w:autoSpaceDN w:val="0"/>
              <w:ind w:firstLine="350"/>
              <w:jc w:val="both"/>
              <w:textAlignment w:val="baseline"/>
              <w:rPr>
                <w:rFonts w:eastAsia="Calibri"/>
                <w:sz w:val="20"/>
                <w:szCs w:val="20"/>
                <w:lang w:eastAsia="en-US"/>
              </w:rPr>
            </w:pPr>
            <w:r w:rsidRPr="004603FF">
              <w:rPr>
                <w:rFonts w:eastAsia="Calibri"/>
                <w:sz w:val="20"/>
                <w:szCs w:val="20"/>
                <w:lang w:eastAsia="en-US"/>
              </w:rPr>
              <w:t>9) декларацию о соответствии участника закупки требованиям, установленным подпунктами 2-6</w:t>
            </w:r>
            <w:r w:rsidRPr="00F74C5E">
              <w:rPr>
                <w:rFonts w:eastAsia="Calibri"/>
                <w:sz w:val="20"/>
                <w:szCs w:val="20"/>
                <w:lang w:eastAsia="en-US"/>
              </w:rPr>
              <w:t xml:space="preserve">, </w:t>
            </w:r>
            <w:r w:rsidR="00895182">
              <w:rPr>
                <w:rFonts w:eastAsia="Calibri"/>
                <w:sz w:val="20"/>
                <w:szCs w:val="20"/>
                <w:lang w:eastAsia="en-US"/>
              </w:rPr>
              <w:t>8-9,</w:t>
            </w:r>
            <w:r w:rsidRPr="007003CB">
              <w:rPr>
                <w:rFonts w:eastAsia="Calibri"/>
                <w:sz w:val="20"/>
                <w:szCs w:val="20"/>
                <w:lang w:eastAsia="en-US"/>
              </w:rPr>
              <w:t>11-1</w:t>
            </w:r>
            <w:r>
              <w:rPr>
                <w:rFonts w:eastAsia="Calibri"/>
                <w:sz w:val="20"/>
                <w:szCs w:val="20"/>
                <w:lang w:eastAsia="en-US"/>
              </w:rPr>
              <w:t>2</w:t>
            </w:r>
            <w:r w:rsidRPr="007003CB">
              <w:rPr>
                <w:rFonts w:eastAsia="Calibri"/>
                <w:sz w:val="20"/>
                <w:szCs w:val="20"/>
                <w:lang w:eastAsia="en-US"/>
              </w:rPr>
              <w:t xml:space="preserve"> пункта 17.1. </w:t>
            </w:r>
            <w:proofErr w:type="gramStart"/>
            <w:r w:rsidRPr="007003CB">
              <w:rPr>
                <w:rFonts w:eastAsia="Calibri"/>
                <w:sz w:val="20"/>
                <w:szCs w:val="20"/>
                <w:lang w:eastAsia="en-US"/>
              </w:rPr>
              <w:t xml:space="preserve">Части </w:t>
            </w:r>
            <w:r w:rsidRPr="007003CB">
              <w:rPr>
                <w:rFonts w:eastAsia="Calibri"/>
                <w:sz w:val="20"/>
                <w:szCs w:val="20"/>
                <w:lang w:val="en-US" w:eastAsia="en-US"/>
              </w:rPr>
              <w:t>I</w:t>
            </w:r>
            <w:r w:rsidRPr="007003CB">
              <w:rPr>
                <w:rFonts w:eastAsia="Calibri"/>
                <w:sz w:val="20"/>
                <w:szCs w:val="20"/>
                <w:lang w:eastAsia="en-US"/>
              </w:rPr>
              <w:t xml:space="preserve"> Общая часть;</w:t>
            </w:r>
            <w:proofErr w:type="gramEnd"/>
          </w:p>
          <w:p w:rsidR="00D5029F" w:rsidRDefault="00D5029F" w:rsidP="009614CC">
            <w:pPr>
              <w:autoSpaceDN w:val="0"/>
              <w:ind w:firstLine="350"/>
              <w:jc w:val="both"/>
              <w:textAlignment w:val="baseline"/>
              <w:rPr>
                <w:rFonts w:eastAsia="Calibri"/>
                <w:sz w:val="20"/>
                <w:szCs w:val="20"/>
                <w:lang w:eastAsia="en-US"/>
              </w:rPr>
            </w:pPr>
            <w:proofErr w:type="gramStart"/>
            <w:r>
              <w:rPr>
                <w:rFonts w:eastAsia="Calibri"/>
                <w:sz w:val="20"/>
                <w:szCs w:val="20"/>
                <w:lang w:eastAsia="en-US"/>
              </w:rPr>
              <w:t xml:space="preserve">10) </w:t>
            </w:r>
            <w:r w:rsidRPr="00D5029F">
              <w:rPr>
                <w:rFonts w:eastAsia="Calibri"/>
                <w:bCs/>
                <w:sz w:val="20"/>
                <w:szCs w:val="20"/>
                <w:lang w:eastAsia="en-US"/>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Pr="00D5029F">
              <w:rPr>
                <w:rFonts w:eastAsia="Calibri"/>
                <w:bCs/>
                <w:sz w:val="20"/>
                <w:szCs w:val="20"/>
                <w:vertAlign w:val="superscript"/>
                <w:lang w:eastAsia="en-US"/>
              </w:rPr>
              <w:t>1-4</w:t>
            </w:r>
            <w:r w:rsidRPr="00D5029F">
              <w:rPr>
                <w:rFonts w:eastAsia="Calibri"/>
                <w:bCs/>
                <w:sz w:val="20"/>
                <w:szCs w:val="20"/>
                <w:lang w:eastAsia="en-US"/>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r>
              <w:rPr>
                <w:rFonts w:eastAsia="Calibri"/>
                <w:bCs/>
                <w:sz w:val="20"/>
                <w:szCs w:val="20"/>
                <w:lang w:eastAsia="en-US"/>
              </w:rPr>
              <w:t>;</w:t>
            </w:r>
            <w:proofErr w:type="gramEnd"/>
          </w:p>
          <w:p w:rsidR="000210F3" w:rsidRPr="004603FF" w:rsidRDefault="00A97B59" w:rsidP="00D5029F">
            <w:pPr>
              <w:autoSpaceDN w:val="0"/>
              <w:jc w:val="both"/>
              <w:textAlignment w:val="baseline"/>
              <w:rPr>
                <w:sz w:val="20"/>
                <w:szCs w:val="20"/>
              </w:rPr>
            </w:pPr>
            <w:r>
              <w:rPr>
                <w:rFonts w:eastAsia="Calibri"/>
                <w:sz w:val="20"/>
                <w:szCs w:val="20"/>
                <w:lang w:eastAsia="en-US"/>
              </w:rPr>
              <w:t xml:space="preserve">      </w:t>
            </w:r>
            <w:proofErr w:type="gramStart"/>
            <w:r>
              <w:rPr>
                <w:rFonts w:eastAsia="Calibri"/>
                <w:sz w:val="20"/>
                <w:szCs w:val="20"/>
                <w:lang w:eastAsia="en-US"/>
              </w:rPr>
              <w:t>1</w:t>
            </w:r>
            <w:r w:rsidR="00D5029F">
              <w:rPr>
                <w:rFonts w:eastAsia="Calibri"/>
                <w:sz w:val="20"/>
                <w:szCs w:val="20"/>
                <w:lang w:eastAsia="en-US"/>
              </w:rPr>
              <w:t>1</w:t>
            </w:r>
            <w:r>
              <w:rPr>
                <w:rFonts w:eastAsia="Calibri"/>
                <w:sz w:val="20"/>
                <w:szCs w:val="20"/>
                <w:lang w:eastAsia="en-US"/>
              </w:rPr>
              <w:t>)</w:t>
            </w:r>
            <w:r w:rsidR="000210F3" w:rsidRPr="004603FF">
              <w:rPr>
                <w:i/>
                <w:sz w:val="20"/>
                <w:szCs w:val="20"/>
              </w:rPr>
              <w:t xml:space="preserve"> </w:t>
            </w:r>
            <w:r w:rsidR="000210F3" w:rsidRPr="004603FF">
              <w:rPr>
                <w:bCs/>
                <w:sz w:val="20"/>
                <w:szCs w:val="20"/>
              </w:rPr>
              <w:t>в случае, если участвует коллективный участник закупки: копию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w:t>
            </w:r>
            <w:proofErr w:type="gramEnd"/>
            <w:r w:rsidR="000210F3" w:rsidRPr="004603FF">
              <w:rPr>
                <w:bCs/>
                <w:sz w:val="20"/>
                <w:szCs w:val="20"/>
              </w:rPr>
              <w:t xml:space="preserve"> </w:t>
            </w:r>
            <w:proofErr w:type="gramStart"/>
            <w:r w:rsidR="000210F3" w:rsidRPr="004603FF">
              <w:rPr>
                <w:bCs/>
                <w:sz w:val="20"/>
                <w:szCs w:val="20"/>
              </w:rPr>
              <w:t>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w:t>
            </w:r>
            <w:r>
              <w:rPr>
                <w:bCs/>
                <w:sz w:val="20"/>
                <w:szCs w:val="20"/>
              </w:rPr>
              <w:t>ки, или порядок его определения.</w:t>
            </w:r>
            <w:proofErr w:type="gramEnd"/>
          </w:p>
        </w:tc>
      </w:tr>
      <w:tr w:rsidR="000210F3" w:rsidRPr="004603FF" w:rsidTr="00A0608A">
        <w:tc>
          <w:tcPr>
            <w:tcW w:w="993" w:type="dxa"/>
            <w:vMerge w:val="restart"/>
            <w:shd w:val="clear" w:color="auto" w:fill="F2F2F2"/>
          </w:tcPr>
          <w:p w:rsidR="000210F3" w:rsidRPr="004603FF" w:rsidRDefault="000210F3" w:rsidP="004D505C">
            <w:pPr>
              <w:suppressLineNumbers/>
              <w:jc w:val="center"/>
              <w:rPr>
                <w:color w:val="000000" w:themeColor="text1"/>
                <w:sz w:val="20"/>
                <w:szCs w:val="20"/>
              </w:rPr>
            </w:pPr>
            <w:r w:rsidRPr="004603FF">
              <w:rPr>
                <w:color w:val="000000" w:themeColor="text1"/>
                <w:sz w:val="20"/>
                <w:szCs w:val="20"/>
              </w:rPr>
              <w:t>19.4.</w:t>
            </w:r>
          </w:p>
        </w:tc>
        <w:tc>
          <w:tcPr>
            <w:tcW w:w="9640" w:type="dxa"/>
            <w:gridSpan w:val="3"/>
            <w:shd w:val="clear" w:color="auto" w:fill="F2F2F2"/>
          </w:tcPr>
          <w:p w:rsidR="000210F3" w:rsidRPr="004603FF" w:rsidRDefault="000210F3" w:rsidP="00FD1DB5">
            <w:pPr>
              <w:pStyle w:val="afd"/>
              <w:rPr>
                <w:sz w:val="20"/>
                <w:szCs w:val="20"/>
              </w:rPr>
            </w:pPr>
            <w:r w:rsidRPr="004603FF">
              <w:rPr>
                <w:sz w:val="20"/>
                <w:szCs w:val="20"/>
              </w:rPr>
              <w:t>Порядок рассмотрения заявок на участие в электронном аукционе и основания отклонения заявок</w:t>
            </w:r>
          </w:p>
        </w:tc>
      </w:tr>
      <w:tr w:rsidR="000210F3" w:rsidRPr="004603FF" w:rsidTr="00A0608A">
        <w:tc>
          <w:tcPr>
            <w:tcW w:w="993" w:type="dxa"/>
            <w:vMerge/>
            <w:shd w:val="clear" w:color="auto" w:fill="F2F2F2"/>
          </w:tcPr>
          <w:p w:rsidR="000210F3" w:rsidRPr="004603FF" w:rsidRDefault="000210F3" w:rsidP="004D505C">
            <w:pPr>
              <w:suppressLineNumbers/>
              <w:jc w:val="center"/>
              <w:rPr>
                <w:color w:val="000000" w:themeColor="text1"/>
                <w:sz w:val="20"/>
                <w:szCs w:val="20"/>
              </w:rPr>
            </w:pPr>
          </w:p>
        </w:tc>
        <w:tc>
          <w:tcPr>
            <w:tcW w:w="9640" w:type="dxa"/>
            <w:gridSpan w:val="3"/>
            <w:shd w:val="clear" w:color="auto" w:fill="F2F2F2"/>
          </w:tcPr>
          <w:p w:rsidR="000210F3" w:rsidRPr="004603FF" w:rsidRDefault="000210F3" w:rsidP="00FD1DB5">
            <w:pPr>
              <w:suppressAutoHyphens w:val="0"/>
              <w:ind w:firstLine="492"/>
              <w:jc w:val="both"/>
              <w:rPr>
                <w:rFonts w:eastAsia="Calibri"/>
                <w:sz w:val="20"/>
                <w:szCs w:val="20"/>
                <w:lang w:eastAsia="en-US"/>
              </w:rPr>
            </w:pPr>
            <w:r w:rsidRPr="004603FF">
              <w:rPr>
                <w:rFonts w:eastAsia="Calibri"/>
                <w:sz w:val="20"/>
                <w:szCs w:val="20"/>
                <w:lang w:eastAsia="en-US"/>
              </w:rPr>
              <w:t xml:space="preserve">Рассмотрения заявок на участие в аукционе осуществляется в соответствии с Главой 25 Положения о закупке товаров, работ, услуг </w:t>
            </w:r>
            <w:proofErr w:type="spellStart"/>
            <w:r w:rsidRPr="004603FF">
              <w:rPr>
                <w:rFonts w:eastAsia="Calibri"/>
                <w:sz w:val="20"/>
                <w:szCs w:val="20"/>
                <w:lang w:eastAsia="en-US"/>
              </w:rPr>
              <w:t>ГАУЗ</w:t>
            </w:r>
            <w:proofErr w:type="spellEnd"/>
            <w:r w:rsidRPr="004603FF">
              <w:rPr>
                <w:rFonts w:eastAsia="Calibri"/>
                <w:sz w:val="20"/>
                <w:szCs w:val="20"/>
                <w:lang w:eastAsia="en-US"/>
              </w:rPr>
              <w:t xml:space="preserve"> СО «ГБ г. Первоуральск».</w:t>
            </w:r>
          </w:p>
          <w:p w:rsidR="000210F3" w:rsidRPr="00F26468" w:rsidRDefault="000210F3" w:rsidP="00F26468">
            <w:pPr>
              <w:suppressAutoHyphens w:val="0"/>
              <w:ind w:firstLine="350"/>
              <w:jc w:val="both"/>
              <w:rPr>
                <w:rFonts w:eastAsia="Calibri"/>
                <w:sz w:val="20"/>
                <w:szCs w:val="20"/>
                <w:lang w:eastAsia="en-US"/>
              </w:rPr>
            </w:pPr>
            <w:r w:rsidRPr="00F26468">
              <w:rPr>
                <w:rFonts w:eastAsia="Calibri"/>
                <w:sz w:val="20"/>
                <w:szCs w:val="20"/>
                <w:lang w:eastAsia="en-US"/>
              </w:rPr>
              <w:t>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210F3" w:rsidRPr="00F26468" w:rsidRDefault="000210F3" w:rsidP="00F26468">
            <w:pPr>
              <w:suppressAutoHyphens w:val="0"/>
              <w:ind w:firstLine="350"/>
              <w:jc w:val="both"/>
              <w:rPr>
                <w:rFonts w:eastAsia="Calibri"/>
                <w:sz w:val="20"/>
                <w:szCs w:val="20"/>
                <w:lang w:eastAsia="en-US"/>
              </w:rPr>
            </w:pPr>
            <w:r w:rsidRPr="00F26468">
              <w:rPr>
                <w:rFonts w:eastAsia="Calibri"/>
                <w:sz w:val="20"/>
                <w:szCs w:val="20"/>
                <w:lang w:eastAsia="en-US"/>
              </w:rPr>
              <w:t>1) </w:t>
            </w:r>
            <w:proofErr w:type="spellStart"/>
            <w:r w:rsidRPr="00F26468">
              <w:rPr>
                <w:rFonts w:eastAsia="Calibri"/>
                <w:sz w:val="20"/>
                <w:szCs w:val="20"/>
                <w:lang w:eastAsia="en-US"/>
              </w:rPr>
              <w:t>непредоставление</w:t>
            </w:r>
            <w:proofErr w:type="spellEnd"/>
            <w:r w:rsidRPr="00F26468">
              <w:rPr>
                <w:rFonts w:eastAsia="Calibri"/>
                <w:sz w:val="20"/>
                <w:szCs w:val="20"/>
                <w:lang w:eastAsia="en-US"/>
              </w:rPr>
              <w:t xml:space="preserve"> информации </w:t>
            </w:r>
            <w:proofErr w:type="gramStart"/>
            <w:r w:rsidRPr="00F26468">
              <w:rPr>
                <w:rFonts w:eastAsia="Calibri"/>
                <w:sz w:val="20"/>
                <w:szCs w:val="20"/>
                <w:lang w:eastAsia="en-US"/>
              </w:rPr>
              <w:t>и(</w:t>
            </w:r>
            <w:proofErr w:type="gramEnd"/>
            <w:r w:rsidRPr="00F26468">
              <w:rPr>
                <w:rFonts w:eastAsia="Calibri"/>
                <w:sz w:val="20"/>
                <w:szCs w:val="20"/>
                <w:lang w:eastAsia="en-US"/>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210F3" w:rsidRPr="00F26468" w:rsidRDefault="000210F3" w:rsidP="00F26468">
            <w:pPr>
              <w:suppressAutoHyphens w:val="0"/>
              <w:ind w:firstLine="350"/>
              <w:jc w:val="both"/>
              <w:rPr>
                <w:rFonts w:eastAsia="Calibri"/>
                <w:sz w:val="20"/>
                <w:szCs w:val="20"/>
                <w:lang w:eastAsia="en-US"/>
              </w:rPr>
            </w:pPr>
            <w:r w:rsidRPr="00F26468">
              <w:rPr>
                <w:rFonts w:eastAsia="Calibri"/>
                <w:sz w:val="20"/>
                <w:szCs w:val="20"/>
                <w:lang w:eastAsia="en-US"/>
              </w:rPr>
              <w:t xml:space="preserve">2) несоответствие информации </w:t>
            </w:r>
            <w:proofErr w:type="gramStart"/>
            <w:r w:rsidRPr="00F26468">
              <w:rPr>
                <w:rFonts w:eastAsia="Calibri"/>
                <w:sz w:val="20"/>
                <w:szCs w:val="20"/>
                <w:lang w:eastAsia="en-US"/>
              </w:rPr>
              <w:t>и(</w:t>
            </w:r>
            <w:proofErr w:type="gramEnd"/>
            <w:r w:rsidRPr="00F26468">
              <w:rPr>
                <w:rFonts w:eastAsia="Calibri"/>
                <w:sz w:val="20"/>
                <w:szCs w:val="20"/>
                <w:lang w:eastAsia="en-US"/>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10472C" w:rsidRDefault="000210F3" w:rsidP="00F26468">
            <w:pPr>
              <w:suppressAutoHyphens w:val="0"/>
              <w:ind w:firstLine="350"/>
              <w:jc w:val="both"/>
              <w:rPr>
                <w:rFonts w:eastAsia="Calibri"/>
                <w:sz w:val="20"/>
                <w:szCs w:val="20"/>
                <w:lang w:eastAsia="en-US"/>
              </w:rPr>
            </w:pPr>
            <w:r w:rsidRPr="00585855">
              <w:rPr>
                <w:rFonts w:eastAsia="Calibri"/>
                <w:sz w:val="20"/>
                <w:szCs w:val="20"/>
                <w:lang w:eastAsia="en-US"/>
              </w:rPr>
              <w:t>3) </w:t>
            </w:r>
            <w:r w:rsidR="0010472C" w:rsidRPr="00585855">
              <w:rPr>
                <w:rFonts w:eastAsia="Calibri"/>
                <w:sz w:val="20"/>
                <w:szCs w:val="20"/>
                <w:lang w:eastAsia="en-US"/>
              </w:rPr>
              <w:t>несоответствие участника закупки требованиям, установленным пунктом 59 настоящего положения, а также пунктами 62 или 62.1 настоящего положения в случае установления заказчиком соответствующего требования, либо предоставление недостоверных сведений в отношении своего соответствия данным требованиям;</w:t>
            </w:r>
          </w:p>
          <w:p w:rsidR="000210F3" w:rsidRPr="00F26468" w:rsidRDefault="000210F3" w:rsidP="00F26468">
            <w:pPr>
              <w:suppressAutoHyphens w:val="0"/>
              <w:ind w:firstLine="350"/>
              <w:jc w:val="both"/>
              <w:rPr>
                <w:rFonts w:eastAsia="Calibri"/>
                <w:sz w:val="20"/>
                <w:szCs w:val="20"/>
                <w:lang w:eastAsia="en-US"/>
              </w:rPr>
            </w:pPr>
            <w:r w:rsidRPr="008A097F">
              <w:rPr>
                <w:rFonts w:eastAsia="Calibri"/>
                <w:sz w:val="20"/>
                <w:szCs w:val="20"/>
                <w:lang w:eastAsia="en-US"/>
              </w:rPr>
              <w:t>3.1) несоответствие участника закупки требованию, установленному пунктом 59.1 положения</w:t>
            </w:r>
            <w:r>
              <w:rPr>
                <w:rFonts w:eastAsia="Calibri"/>
                <w:sz w:val="20"/>
                <w:szCs w:val="20"/>
                <w:lang w:eastAsia="en-US"/>
              </w:rPr>
              <w:t>;</w:t>
            </w:r>
          </w:p>
          <w:p w:rsidR="000210F3" w:rsidRPr="00F26468" w:rsidRDefault="000210F3" w:rsidP="00F26468">
            <w:pPr>
              <w:suppressAutoHyphens w:val="0"/>
              <w:ind w:firstLine="350"/>
              <w:jc w:val="both"/>
              <w:rPr>
                <w:rFonts w:eastAsia="Calibri"/>
                <w:sz w:val="20"/>
                <w:szCs w:val="20"/>
                <w:lang w:eastAsia="en-US"/>
              </w:rPr>
            </w:pPr>
            <w:proofErr w:type="gramStart"/>
            <w:r w:rsidRPr="00F26468">
              <w:rPr>
                <w:rFonts w:eastAsia="Calibri"/>
                <w:sz w:val="20"/>
                <w:szCs w:val="20"/>
                <w:lang w:eastAsia="en-US"/>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roofErr w:type="gramEnd"/>
          </w:p>
          <w:p w:rsidR="000210F3" w:rsidRPr="00F26468" w:rsidRDefault="000210F3" w:rsidP="00F26468">
            <w:pPr>
              <w:suppressAutoHyphens w:val="0"/>
              <w:ind w:firstLine="350"/>
              <w:jc w:val="both"/>
              <w:rPr>
                <w:rFonts w:eastAsia="Calibri"/>
                <w:sz w:val="20"/>
                <w:szCs w:val="20"/>
                <w:lang w:eastAsia="en-US"/>
              </w:rPr>
            </w:pPr>
            <w:proofErr w:type="gramStart"/>
            <w:r w:rsidRPr="00F26468">
              <w:rPr>
                <w:rFonts w:eastAsia="Calibri"/>
                <w:sz w:val="20"/>
                <w:szCs w:val="20"/>
                <w:lang w:eastAsia="en-US"/>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Pr="00F26468">
              <w:rPr>
                <w:rFonts w:eastAsia="Calibri"/>
                <w:sz w:val="20"/>
                <w:szCs w:val="20"/>
                <w:lang w:eastAsia="en-US"/>
              </w:rPr>
              <w:t xml:space="preserve"> гражданам медицинской помощи;</w:t>
            </w:r>
          </w:p>
          <w:p w:rsidR="000210F3" w:rsidRPr="00F26468" w:rsidRDefault="000210F3" w:rsidP="00F26468">
            <w:pPr>
              <w:suppressAutoHyphens w:val="0"/>
              <w:ind w:firstLine="350"/>
              <w:jc w:val="both"/>
              <w:rPr>
                <w:rFonts w:eastAsia="Calibri"/>
                <w:sz w:val="20"/>
                <w:szCs w:val="20"/>
                <w:lang w:eastAsia="en-US"/>
              </w:rPr>
            </w:pPr>
            <w:r w:rsidRPr="00F26468">
              <w:rPr>
                <w:rFonts w:eastAsia="Calibri"/>
                <w:sz w:val="20"/>
                <w:szCs w:val="20"/>
                <w:lang w:eastAsia="en-US"/>
              </w:rPr>
              <w:t>6) несоответствие участника закупки дополнительным требованиям к участникам закупки, установленным в соответствии с пунктом 66 положения;</w:t>
            </w:r>
          </w:p>
          <w:p w:rsidR="000210F3" w:rsidRPr="00F26468" w:rsidRDefault="000210F3" w:rsidP="00F26468">
            <w:pPr>
              <w:suppressAutoHyphens w:val="0"/>
              <w:ind w:firstLine="350"/>
              <w:jc w:val="both"/>
              <w:rPr>
                <w:rFonts w:eastAsia="Calibri"/>
                <w:sz w:val="20"/>
                <w:szCs w:val="20"/>
                <w:lang w:eastAsia="en-US"/>
              </w:rPr>
            </w:pPr>
            <w:r w:rsidRPr="00F26468">
              <w:rPr>
                <w:rFonts w:eastAsia="Calibri"/>
                <w:sz w:val="20"/>
                <w:szCs w:val="20"/>
                <w:lang w:eastAsia="en-US"/>
              </w:rPr>
              <w:t>7) </w:t>
            </w:r>
            <w:r w:rsidRPr="00214985">
              <w:rPr>
                <w:rFonts w:eastAsia="Calibri"/>
                <w:sz w:val="20"/>
                <w:szCs w:val="20"/>
                <w:lang w:eastAsia="en-US"/>
              </w:rPr>
              <w:t xml:space="preserve">несоответствие </w:t>
            </w:r>
            <w:r w:rsidRPr="00214985">
              <w:rPr>
                <w:rFonts w:eastAsia="Calibri"/>
                <w:bCs/>
                <w:sz w:val="20"/>
                <w:szCs w:val="20"/>
                <w:lang w:eastAsia="en-US"/>
              </w:rPr>
              <w:t>коллективного</w:t>
            </w:r>
            <w:r w:rsidRPr="00F26468">
              <w:rPr>
                <w:rFonts w:eastAsia="Calibri"/>
                <w:sz w:val="20"/>
                <w:szCs w:val="20"/>
                <w:lang w:eastAsia="en-US"/>
              </w:rPr>
              <w:t xml:space="preserve"> участника закупки требованиям, установленным пунктом 61 положения, либо предоставление недостоверных сведений в отношении своего соответствия данным требованиям;</w:t>
            </w:r>
          </w:p>
          <w:p w:rsidR="000210F3" w:rsidRPr="00F26468" w:rsidRDefault="000210F3" w:rsidP="00F26468">
            <w:pPr>
              <w:suppressAutoHyphens w:val="0"/>
              <w:ind w:firstLine="350"/>
              <w:jc w:val="both"/>
              <w:rPr>
                <w:rFonts w:eastAsia="Calibri"/>
                <w:sz w:val="20"/>
                <w:szCs w:val="20"/>
                <w:lang w:eastAsia="en-US"/>
              </w:rPr>
            </w:pPr>
            <w:proofErr w:type="gramStart"/>
            <w:r w:rsidRPr="00F26468">
              <w:rPr>
                <w:rFonts w:eastAsia="Calibri"/>
                <w:sz w:val="20"/>
                <w:szCs w:val="20"/>
                <w:lang w:eastAsia="en-US"/>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w:t>
            </w:r>
            <w:proofErr w:type="gramEnd"/>
            <w:r w:rsidRPr="00F26468">
              <w:rPr>
                <w:rFonts w:eastAsia="Calibri"/>
                <w:sz w:val="20"/>
                <w:szCs w:val="20"/>
                <w:lang w:eastAsia="en-US"/>
              </w:rPr>
              <w:t xml:space="preserve"> предложений и (или) о ценовом предложении;</w:t>
            </w:r>
          </w:p>
          <w:p w:rsidR="000210F3" w:rsidRPr="00F26468" w:rsidRDefault="000210F3" w:rsidP="00F26468">
            <w:pPr>
              <w:suppressAutoHyphens w:val="0"/>
              <w:ind w:firstLine="350"/>
              <w:jc w:val="both"/>
              <w:rPr>
                <w:rFonts w:eastAsia="Calibri"/>
                <w:sz w:val="20"/>
                <w:szCs w:val="20"/>
                <w:lang w:eastAsia="en-US"/>
              </w:rPr>
            </w:pPr>
            <w:proofErr w:type="gramStart"/>
            <w:r w:rsidRPr="00F26468">
              <w:rPr>
                <w:rFonts w:eastAsia="Calibri"/>
                <w:sz w:val="20"/>
                <w:szCs w:val="20"/>
                <w:lang w:eastAsia="en-US"/>
              </w:rPr>
              <w:t>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w:t>
            </w:r>
            <w:proofErr w:type="gramEnd"/>
            <w:r w:rsidRPr="00F26468">
              <w:rPr>
                <w:rFonts w:eastAsia="Calibri"/>
                <w:sz w:val="20"/>
                <w:szCs w:val="20"/>
                <w:lang w:eastAsia="en-US"/>
              </w:rPr>
              <w:t xml:space="preserve"> к исполнению договора субподрядчиков (соисполнителей) из числа субъектов малого и среднего предпринимательства; </w:t>
            </w:r>
          </w:p>
          <w:p w:rsidR="000210F3" w:rsidRPr="00F26468" w:rsidRDefault="000210F3" w:rsidP="00F26468">
            <w:pPr>
              <w:suppressAutoHyphens w:val="0"/>
              <w:ind w:firstLine="350"/>
              <w:jc w:val="both"/>
              <w:rPr>
                <w:rFonts w:eastAsia="Calibri"/>
                <w:sz w:val="20"/>
                <w:szCs w:val="20"/>
                <w:lang w:eastAsia="en-US"/>
              </w:rPr>
            </w:pPr>
            <w:r w:rsidRPr="00F26468">
              <w:rPr>
                <w:rFonts w:eastAsia="Calibri"/>
                <w:sz w:val="20"/>
                <w:szCs w:val="20"/>
                <w:lang w:eastAsia="en-US"/>
              </w:rPr>
              <w:t xml:space="preserve">10) несоответствие участника закупки </w:t>
            </w:r>
            <w:proofErr w:type="gramStart"/>
            <w:r w:rsidRPr="00F26468">
              <w:rPr>
                <w:rFonts w:eastAsia="Calibri"/>
                <w:sz w:val="20"/>
                <w:szCs w:val="20"/>
                <w:lang w:eastAsia="en-US"/>
              </w:rPr>
              <w:t>и(</w:t>
            </w:r>
            <w:proofErr w:type="gramEnd"/>
            <w:r w:rsidRPr="00F26468">
              <w:rPr>
                <w:rFonts w:eastAsia="Calibri"/>
                <w:sz w:val="20"/>
                <w:szCs w:val="20"/>
                <w:lang w:eastAsia="en-US"/>
              </w:rPr>
              <w:t xml:space="preserve">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sidRPr="00F26468">
              <w:rPr>
                <w:rFonts w:eastAsia="Calibri"/>
                <w:sz w:val="20"/>
                <w:szCs w:val="20"/>
                <w:lang w:eastAsia="en-US"/>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210F3" w:rsidRDefault="000210F3" w:rsidP="00F26468">
            <w:pPr>
              <w:suppressAutoHyphens w:val="0"/>
              <w:ind w:firstLine="350"/>
              <w:jc w:val="both"/>
              <w:rPr>
                <w:rFonts w:eastAsia="Calibri"/>
                <w:sz w:val="20"/>
                <w:szCs w:val="20"/>
                <w:lang w:eastAsia="en-US"/>
              </w:rPr>
            </w:pPr>
            <w:proofErr w:type="gramStart"/>
            <w:r w:rsidRPr="00214985">
              <w:rPr>
                <w:rFonts w:eastAsia="Calibri"/>
                <w:bCs/>
                <w:sz w:val="20"/>
                <w:szCs w:val="20"/>
                <w:lang w:eastAsia="en-US"/>
              </w:rPr>
              <w:t>11) </w:t>
            </w:r>
            <w:r w:rsidRPr="00214985">
              <w:rPr>
                <w:rFonts w:eastAsia="Calibri"/>
                <w:sz w:val="20"/>
                <w:szCs w:val="20"/>
                <w:lang w:eastAsia="en-US"/>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214985">
              <w:rPr>
                <w:rFonts w:eastAsia="Calibri"/>
                <w:bCs/>
                <w:sz w:val="20"/>
                <w:szCs w:val="20"/>
                <w:lang w:eastAsia="en-US"/>
              </w:rPr>
              <w:t>п</w:t>
            </w:r>
            <w:r w:rsidRPr="00214985">
              <w:rPr>
                <w:rFonts w:eastAsia="Calibri"/>
                <w:sz w:val="20"/>
                <w:szCs w:val="20"/>
                <w:lang w:eastAsia="en-US"/>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w:t>
            </w:r>
            <w:proofErr w:type="gramEnd"/>
            <w:r w:rsidRPr="00214985">
              <w:rPr>
                <w:rFonts w:eastAsia="Calibri"/>
                <w:sz w:val="20"/>
                <w:szCs w:val="20"/>
                <w:lang w:eastAsia="en-US"/>
              </w:rPr>
              <w:t>)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210F3" w:rsidRPr="004603FF" w:rsidRDefault="000210F3" w:rsidP="00F26468">
            <w:pPr>
              <w:suppressAutoHyphens w:val="0"/>
              <w:ind w:firstLine="350"/>
              <w:jc w:val="both"/>
              <w:rPr>
                <w:sz w:val="20"/>
                <w:szCs w:val="20"/>
              </w:rPr>
            </w:pPr>
            <w:r w:rsidRPr="00CF1ECA">
              <w:rPr>
                <w:rFonts w:eastAsia="Calibri"/>
                <w:sz w:val="20"/>
                <w:szCs w:val="20"/>
                <w:lang w:eastAsia="en-US"/>
              </w:rPr>
              <w:t xml:space="preserve">В случае установления недостоверности сведений, содержащихся в информации </w:t>
            </w:r>
            <w:proofErr w:type="gramStart"/>
            <w:r w:rsidRPr="00CF1ECA">
              <w:rPr>
                <w:rFonts w:eastAsia="Calibri"/>
                <w:sz w:val="20"/>
                <w:szCs w:val="20"/>
                <w:lang w:eastAsia="en-US"/>
              </w:rPr>
              <w:t>и(</w:t>
            </w:r>
            <w:proofErr w:type="gramEnd"/>
            <w:r w:rsidRPr="00CF1ECA">
              <w:rPr>
                <w:rFonts w:eastAsia="Calibri"/>
                <w:sz w:val="20"/>
                <w:szCs w:val="20"/>
                <w:lang w:eastAsia="en-US"/>
              </w:rPr>
              <w:t>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r>
              <w:rPr>
                <w:rFonts w:eastAsia="Calibri"/>
                <w:sz w:val="20"/>
                <w:szCs w:val="20"/>
                <w:lang w:eastAsia="en-US"/>
              </w:rPr>
              <w:t>.</w:t>
            </w:r>
          </w:p>
        </w:tc>
      </w:tr>
      <w:tr w:rsidR="000210F3" w:rsidRPr="004603FF" w:rsidTr="00A0608A">
        <w:tc>
          <w:tcPr>
            <w:tcW w:w="993" w:type="dxa"/>
            <w:vMerge w:val="restart"/>
            <w:shd w:val="clear" w:color="auto" w:fill="F2F2F2"/>
          </w:tcPr>
          <w:p w:rsidR="000210F3" w:rsidRPr="004603FF" w:rsidRDefault="000210F3" w:rsidP="004D505C">
            <w:pPr>
              <w:suppressLineNumbers/>
              <w:jc w:val="center"/>
              <w:rPr>
                <w:color w:val="000000" w:themeColor="text1"/>
                <w:sz w:val="20"/>
                <w:szCs w:val="20"/>
              </w:rPr>
            </w:pPr>
            <w:r w:rsidRPr="004603FF">
              <w:rPr>
                <w:color w:val="000000" w:themeColor="text1"/>
                <w:sz w:val="20"/>
                <w:szCs w:val="20"/>
              </w:rPr>
              <w:t xml:space="preserve">19.5. </w:t>
            </w:r>
          </w:p>
        </w:tc>
        <w:tc>
          <w:tcPr>
            <w:tcW w:w="9640" w:type="dxa"/>
            <w:gridSpan w:val="3"/>
            <w:shd w:val="clear" w:color="auto" w:fill="F2F2F2"/>
          </w:tcPr>
          <w:p w:rsidR="000210F3" w:rsidRPr="004603FF" w:rsidRDefault="000210F3" w:rsidP="00FD1DB5">
            <w:pPr>
              <w:pStyle w:val="afd"/>
              <w:rPr>
                <w:sz w:val="20"/>
                <w:szCs w:val="20"/>
              </w:rPr>
            </w:pPr>
            <w:r w:rsidRPr="004603FF">
              <w:rPr>
                <w:sz w:val="20"/>
                <w:szCs w:val="20"/>
              </w:rPr>
              <w:t>Порядок проведения аукциона и подведение итогов аукциона</w:t>
            </w:r>
          </w:p>
        </w:tc>
      </w:tr>
      <w:tr w:rsidR="000210F3" w:rsidRPr="004603FF" w:rsidTr="00A0608A">
        <w:tc>
          <w:tcPr>
            <w:tcW w:w="993" w:type="dxa"/>
            <w:vMerge/>
            <w:shd w:val="clear" w:color="auto" w:fill="F2F2F2"/>
          </w:tcPr>
          <w:p w:rsidR="000210F3" w:rsidRPr="004603FF" w:rsidRDefault="000210F3" w:rsidP="004D505C">
            <w:pPr>
              <w:suppressLineNumbers/>
              <w:jc w:val="center"/>
              <w:rPr>
                <w:color w:val="000000" w:themeColor="text1"/>
                <w:sz w:val="20"/>
                <w:szCs w:val="20"/>
              </w:rPr>
            </w:pPr>
          </w:p>
        </w:tc>
        <w:tc>
          <w:tcPr>
            <w:tcW w:w="9640" w:type="dxa"/>
            <w:gridSpan w:val="3"/>
            <w:shd w:val="clear" w:color="auto" w:fill="F2F2F2"/>
          </w:tcPr>
          <w:p w:rsidR="000210F3" w:rsidRPr="004603FF" w:rsidRDefault="000210F3" w:rsidP="00FD1DB5">
            <w:pPr>
              <w:suppressAutoHyphens w:val="0"/>
              <w:ind w:firstLine="350"/>
              <w:jc w:val="both"/>
              <w:rPr>
                <w:rFonts w:eastAsia="Calibri"/>
                <w:bCs/>
                <w:sz w:val="20"/>
                <w:szCs w:val="20"/>
                <w:lang w:eastAsia="en-US"/>
              </w:rPr>
            </w:pPr>
            <w:r w:rsidRPr="004603FF">
              <w:rPr>
                <w:rFonts w:eastAsia="Calibri"/>
                <w:bCs/>
                <w:sz w:val="20"/>
                <w:szCs w:val="20"/>
                <w:lang w:eastAsia="en-US"/>
              </w:rPr>
              <w:t>Аукцион проводится путем снижения начальной (максимальной) цены договора, указанной в извещении о проведен</w:t>
            </w:r>
            <w:proofErr w:type="gramStart"/>
            <w:r w:rsidRPr="004603FF">
              <w:rPr>
                <w:rFonts w:eastAsia="Calibri"/>
                <w:bCs/>
                <w:sz w:val="20"/>
                <w:szCs w:val="20"/>
                <w:lang w:eastAsia="en-US"/>
              </w:rPr>
              <w:t>ии ау</w:t>
            </w:r>
            <w:proofErr w:type="gramEnd"/>
            <w:r w:rsidRPr="004603FF">
              <w:rPr>
                <w:rFonts w:eastAsia="Calibri"/>
                <w:bCs/>
                <w:sz w:val="20"/>
                <w:szCs w:val="20"/>
                <w:lang w:eastAsia="en-US"/>
              </w:rPr>
              <w:t>кциона, на «шаг аукциона».</w:t>
            </w:r>
          </w:p>
          <w:p w:rsidR="000210F3" w:rsidRPr="004603FF" w:rsidRDefault="000210F3" w:rsidP="00FD1DB5">
            <w:pPr>
              <w:suppressAutoHyphens w:val="0"/>
              <w:ind w:firstLine="350"/>
              <w:jc w:val="both"/>
              <w:rPr>
                <w:rFonts w:eastAsia="Calibri"/>
                <w:bCs/>
                <w:sz w:val="20"/>
                <w:szCs w:val="20"/>
                <w:lang w:eastAsia="en-US"/>
              </w:rPr>
            </w:pPr>
            <w:r w:rsidRPr="004603FF">
              <w:rPr>
                <w:rFonts w:eastAsia="Calibri"/>
                <w:bCs/>
                <w:sz w:val="20"/>
                <w:szCs w:val="20"/>
                <w:lang w:eastAsia="en-US"/>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положением.</w:t>
            </w:r>
          </w:p>
          <w:p w:rsidR="000210F3" w:rsidRPr="004603FF" w:rsidRDefault="000210F3" w:rsidP="00FD1DB5">
            <w:pPr>
              <w:suppressAutoHyphens w:val="0"/>
              <w:ind w:firstLine="350"/>
              <w:jc w:val="both"/>
              <w:rPr>
                <w:rFonts w:eastAsia="Calibri"/>
                <w:bCs/>
                <w:sz w:val="20"/>
                <w:szCs w:val="20"/>
                <w:lang w:eastAsia="en-US"/>
              </w:rPr>
            </w:pPr>
            <w:r w:rsidRPr="004603FF">
              <w:rPr>
                <w:rFonts w:eastAsia="Calibri"/>
                <w:bCs/>
                <w:sz w:val="20"/>
                <w:szCs w:val="20"/>
                <w:lang w:eastAsia="en-US"/>
              </w:rPr>
              <w:t> «Шаг аукциона» устанавливается в размере от 0,5 % до 5 % начальной (максимальной) цены договора, указанной в извещении о проведен</w:t>
            </w:r>
            <w:proofErr w:type="gramStart"/>
            <w:r w:rsidRPr="004603FF">
              <w:rPr>
                <w:rFonts w:eastAsia="Calibri"/>
                <w:bCs/>
                <w:sz w:val="20"/>
                <w:szCs w:val="20"/>
                <w:lang w:eastAsia="en-US"/>
              </w:rPr>
              <w:t>ии ау</w:t>
            </w:r>
            <w:proofErr w:type="gramEnd"/>
            <w:r w:rsidRPr="004603FF">
              <w:rPr>
                <w:rFonts w:eastAsia="Calibri"/>
                <w:bCs/>
                <w:sz w:val="20"/>
                <w:szCs w:val="20"/>
                <w:lang w:eastAsia="en-US"/>
              </w:rPr>
              <w:t>кциона. При проведен</w:t>
            </w:r>
            <w:proofErr w:type="gramStart"/>
            <w:r w:rsidRPr="004603FF">
              <w:rPr>
                <w:rFonts w:eastAsia="Calibri"/>
                <w:bCs/>
                <w:sz w:val="20"/>
                <w:szCs w:val="20"/>
                <w:lang w:eastAsia="en-US"/>
              </w:rPr>
              <w:t>ии ау</w:t>
            </w:r>
            <w:proofErr w:type="gramEnd"/>
            <w:r w:rsidRPr="004603FF">
              <w:rPr>
                <w:rFonts w:eastAsia="Calibri"/>
                <w:bCs/>
                <w:sz w:val="20"/>
                <w:szCs w:val="20"/>
                <w:lang w:eastAsia="en-US"/>
              </w:rPr>
              <w:t xml:space="preserve">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210F3" w:rsidRPr="004603FF" w:rsidRDefault="000210F3" w:rsidP="00FD1DB5">
            <w:pPr>
              <w:suppressAutoHyphens w:val="0"/>
              <w:ind w:firstLine="350"/>
              <w:jc w:val="both"/>
              <w:rPr>
                <w:rFonts w:eastAsia="Calibri"/>
                <w:bCs/>
                <w:sz w:val="20"/>
                <w:szCs w:val="20"/>
                <w:lang w:eastAsia="en-US"/>
              </w:rPr>
            </w:pPr>
            <w:r w:rsidRPr="004603FF">
              <w:rPr>
                <w:rFonts w:eastAsia="Calibri"/>
                <w:bCs/>
                <w:sz w:val="20"/>
                <w:szCs w:val="20"/>
                <w:lang w:eastAsia="en-US"/>
              </w:rPr>
              <w:t>При проведен</w:t>
            </w:r>
            <w:proofErr w:type="gramStart"/>
            <w:r w:rsidRPr="004603FF">
              <w:rPr>
                <w:rFonts w:eastAsia="Calibri"/>
                <w:bCs/>
                <w:sz w:val="20"/>
                <w:szCs w:val="20"/>
                <w:lang w:eastAsia="en-US"/>
              </w:rPr>
              <w:t>ии ау</w:t>
            </w:r>
            <w:proofErr w:type="gramEnd"/>
            <w:r w:rsidRPr="004603FF">
              <w:rPr>
                <w:rFonts w:eastAsia="Calibri"/>
                <w:bCs/>
                <w:sz w:val="20"/>
                <w:szCs w:val="20"/>
                <w:lang w:eastAsia="en-US"/>
              </w:rPr>
              <w:t>кциона время приема предложений участников аукциона о цене договора устанавливается в соответствии с регламентом электронной площадки.</w:t>
            </w:r>
          </w:p>
          <w:p w:rsidR="000210F3" w:rsidRPr="004603FF" w:rsidRDefault="000210F3" w:rsidP="00FD1DB5">
            <w:pPr>
              <w:suppressAutoHyphens w:val="0"/>
              <w:ind w:firstLine="350"/>
              <w:jc w:val="both"/>
              <w:rPr>
                <w:rFonts w:eastAsia="Calibri"/>
                <w:bCs/>
                <w:sz w:val="20"/>
                <w:szCs w:val="20"/>
                <w:lang w:eastAsia="en-US"/>
              </w:rPr>
            </w:pPr>
            <w:r w:rsidRPr="004603FF">
              <w:rPr>
                <w:rFonts w:eastAsia="Calibri"/>
                <w:bCs/>
                <w:sz w:val="20"/>
                <w:szCs w:val="20"/>
                <w:lang w:eastAsia="en-US"/>
              </w:rPr>
              <w:t>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210F3" w:rsidRPr="004603FF" w:rsidRDefault="000210F3" w:rsidP="00FD1DB5">
            <w:pPr>
              <w:suppressAutoHyphens w:val="0"/>
              <w:ind w:firstLine="350"/>
              <w:jc w:val="both"/>
              <w:rPr>
                <w:rFonts w:eastAsia="Calibri"/>
                <w:bCs/>
                <w:sz w:val="20"/>
                <w:szCs w:val="20"/>
                <w:lang w:eastAsia="en-US"/>
              </w:rPr>
            </w:pPr>
            <w:r w:rsidRPr="004603FF">
              <w:rPr>
                <w:rFonts w:eastAsia="Calibri"/>
                <w:bCs/>
                <w:sz w:val="20"/>
                <w:szCs w:val="20"/>
                <w:lang w:eastAsia="en-US"/>
              </w:rPr>
              <w:t> В течение десяти минут с момента завершения аукциона в соответствии с пунктом 171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210F3" w:rsidRPr="004603FF" w:rsidRDefault="000210F3" w:rsidP="00CA4449">
            <w:pPr>
              <w:suppressAutoHyphens w:val="0"/>
              <w:ind w:firstLine="350"/>
              <w:jc w:val="both"/>
              <w:rPr>
                <w:rFonts w:eastAsia="Calibri"/>
                <w:bCs/>
                <w:sz w:val="20"/>
                <w:szCs w:val="20"/>
                <w:lang w:eastAsia="en-US"/>
              </w:rPr>
            </w:pPr>
            <w:r w:rsidRPr="004603FF">
              <w:rPr>
                <w:rFonts w:eastAsia="Calibri"/>
                <w:bCs/>
                <w:sz w:val="20"/>
                <w:szCs w:val="20"/>
                <w:lang w:eastAsia="en-US"/>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210F3" w:rsidRPr="004603FF" w:rsidRDefault="000210F3" w:rsidP="00CA4449">
            <w:pPr>
              <w:suppressAutoHyphens w:val="0"/>
              <w:ind w:firstLine="350"/>
              <w:jc w:val="both"/>
              <w:rPr>
                <w:rFonts w:eastAsia="Calibri"/>
                <w:sz w:val="20"/>
                <w:szCs w:val="20"/>
                <w:lang w:eastAsia="en-US"/>
              </w:rPr>
            </w:pPr>
            <w:proofErr w:type="gramStart"/>
            <w:r w:rsidRPr="004603FF">
              <w:rPr>
                <w:rFonts w:eastAsia="Calibri"/>
                <w:bCs/>
                <w:sz w:val="20"/>
                <w:szCs w:val="20"/>
                <w:lang w:eastAsia="en-US"/>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4603FF">
              <w:rPr>
                <w:rFonts w:eastAsia="Calibri"/>
                <w:sz w:val="20"/>
                <w:szCs w:val="20"/>
                <w:lang w:eastAsia="en-US"/>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4603FF">
              <w:rPr>
                <w:rFonts w:eastAsia="Calibri"/>
                <w:bCs/>
                <w:sz w:val="20"/>
                <w:szCs w:val="20"/>
                <w:lang w:eastAsia="en-US"/>
              </w:rPr>
              <w:t>а также оформляет протокол подведения итогов такого аукциона, который содержит</w:t>
            </w:r>
            <w:proofErr w:type="gramEnd"/>
            <w:r w:rsidRPr="004603FF">
              <w:rPr>
                <w:rFonts w:eastAsia="Calibri"/>
                <w:bCs/>
                <w:sz w:val="20"/>
                <w:szCs w:val="20"/>
                <w:lang w:eastAsia="en-US"/>
              </w:rPr>
              <w:t xml:space="preserve"> информацию, указанную в пункте 95 положения, и подписывается всеми участвовавшими в рассмотрении этих заявок членами комиссии. Указанный протокол размещается заказчиком в </w:t>
            </w:r>
            <w:proofErr w:type="spellStart"/>
            <w:r w:rsidRPr="004603FF">
              <w:rPr>
                <w:rFonts w:eastAsia="Calibri"/>
                <w:bCs/>
                <w:sz w:val="20"/>
                <w:szCs w:val="20"/>
                <w:lang w:eastAsia="en-US"/>
              </w:rPr>
              <w:t>ЕИС</w:t>
            </w:r>
            <w:proofErr w:type="spellEnd"/>
            <w:r w:rsidRPr="004603FF">
              <w:rPr>
                <w:rFonts w:eastAsia="Calibri"/>
                <w:bCs/>
                <w:sz w:val="20"/>
                <w:szCs w:val="20"/>
                <w:lang w:eastAsia="en-US"/>
              </w:rPr>
              <w:t>, на официальном сайте, за исключением случаев, предусмотренных Федеральным законом № 223-ФЗ, и на электронной площадке в срок, указанный в пункте 96 положения.</w:t>
            </w:r>
          </w:p>
          <w:p w:rsidR="000210F3" w:rsidRPr="004603FF" w:rsidRDefault="000210F3" w:rsidP="00CA4449">
            <w:pPr>
              <w:suppressAutoHyphens w:val="0"/>
              <w:ind w:firstLine="350"/>
              <w:jc w:val="both"/>
              <w:rPr>
                <w:rFonts w:eastAsia="Calibri"/>
                <w:sz w:val="20"/>
                <w:szCs w:val="20"/>
                <w:lang w:eastAsia="en-US"/>
              </w:rPr>
            </w:pPr>
            <w:r w:rsidRPr="004603FF">
              <w:rPr>
                <w:rFonts w:eastAsia="Calibri"/>
                <w:sz w:val="20"/>
                <w:szCs w:val="20"/>
                <w:lang w:eastAsia="en-US"/>
              </w:rPr>
              <w:t xml:space="preserve"> Победителем аукциона признается участник аукциона, заявка на </w:t>
            </w:r>
            <w:proofErr w:type="gramStart"/>
            <w:r w:rsidRPr="004603FF">
              <w:rPr>
                <w:rFonts w:eastAsia="Calibri"/>
                <w:sz w:val="20"/>
                <w:szCs w:val="20"/>
                <w:lang w:eastAsia="en-US"/>
              </w:rPr>
              <w:t>участие</w:t>
            </w:r>
            <w:proofErr w:type="gramEnd"/>
            <w:r w:rsidRPr="004603FF">
              <w:rPr>
                <w:rFonts w:eastAsia="Calibri"/>
                <w:sz w:val="20"/>
                <w:szCs w:val="20"/>
                <w:lang w:eastAsia="en-US"/>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210F3" w:rsidRPr="004603FF" w:rsidRDefault="000210F3" w:rsidP="003E1C71">
            <w:pPr>
              <w:suppressAutoHyphens w:val="0"/>
              <w:ind w:firstLine="350"/>
              <w:jc w:val="both"/>
              <w:rPr>
                <w:rFonts w:eastAsia="Calibri"/>
                <w:sz w:val="20"/>
                <w:szCs w:val="20"/>
                <w:lang w:eastAsia="en-US"/>
              </w:rPr>
            </w:pPr>
            <w:r w:rsidRPr="004603FF">
              <w:rPr>
                <w:rFonts w:eastAsia="Calibri"/>
                <w:sz w:val="20"/>
                <w:szCs w:val="20"/>
                <w:lang w:eastAsia="en-US"/>
              </w:rPr>
              <w:t> В случае</w:t>
            </w:r>
            <w:proofErr w:type="gramStart"/>
            <w:r w:rsidRPr="004603FF">
              <w:rPr>
                <w:rFonts w:eastAsia="Calibri"/>
                <w:sz w:val="20"/>
                <w:szCs w:val="20"/>
                <w:lang w:eastAsia="en-US"/>
              </w:rPr>
              <w:t>,</w:t>
            </w:r>
            <w:proofErr w:type="gramEnd"/>
            <w:r w:rsidRPr="004603FF">
              <w:rPr>
                <w:rFonts w:eastAsia="Calibri"/>
                <w:sz w:val="20"/>
                <w:szCs w:val="20"/>
                <w:lang w:eastAsia="en-US"/>
              </w:rPr>
              <w:t xml:space="preserve"> если в течение десяти минут после начала проведения аукциона ни один из его участников не подал предложение о цене </w:t>
            </w:r>
            <w:r w:rsidR="003E1C71">
              <w:rPr>
                <w:rFonts w:eastAsia="Calibri"/>
                <w:sz w:val="20"/>
                <w:szCs w:val="20"/>
                <w:lang w:eastAsia="en-US"/>
              </w:rPr>
              <w:t>договора</w:t>
            </w:r>
            <w:r w:rsidRPr="004603FF">
              <w:rPr>
                <w:rFonts w:eastAsia="Calibri"/>
                <w:sz w:val="20"/>
                <w:szCs w:val="20"/>
                <w:lang w:eastAsia="en-US"/>
              </w:rPr>
              <w:t>,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 </w:t>
            </w:r>
          </w:p>
        </w:tc>
      </w:tr>
      <w:tr w:rsidR="000210F3" w:rsidRPr="004603FF" w:rsidTr="008B7008">
        <w:tc>
          <w:tcPr>
            <w:tcW w:w="993" w:type="dxa"/>
            <w:vMerge w:val="restart"/>
            <w:shd w:val="clear" w:color="auto" w:fill="F2F2F2"/>
          </w:tcPr>
          <w:p w:rsidR="000210F3" w:rsidRPr="004603FF" w:rsidRDefault="000210F3" w:rsidP="004D505C">
            <w:pPr>
              <w:suppressLineNumbers/>
              <w:jc w:val="center"/>
              <w:rPr>
                <w:color w:val="000000" w:themeColor="text1"/>
                <w:sz w:val="20"/>
                <w:szCs w:val="20"/>
              </w:rPr>
            </w:pPr>
            <w:r w:rsidRPr="004603FF">
              <w:rPr>
                <w:color w:val="000000" w:themeColor="text1"/>
                <w:sz w:val="20"/>
                <w:szCs w:val="20"/>
              </w:rPr>
              <w:t>20.</w:t>
            </w:r>
          </w:p>
        </w:tc>
        <w:tc>
          <w:tcPr>
            <w:tcW w:w="9640" w:type="dxa"/>
            <w:gridSpan w:val="3"/>
            <w:shd w:val="clear" w:color="auto" w:fill="F2F2F2"/>
          </w:tcPr>
          <w:p w:rsidR="000210F3" w:rsidRPr="004603FF" w:rsidRDefault="000210F3" w:rsidP="0086755B">
            <w:pPr>
              <w:pStyle w:val="afd"/>
              <w:jc w:val="both"/>
              <w:rPr>
                <w:rFonts w:eastAsia="Calibri"/>
                <w:sz w:val="20"/>
                <w:szCs w:val="20"/>
                <w:lang w:eastAsia="en-US"/>
              </w:rPr>
            </w:pPr>
            <w:r w:rsidRPr="004603FF">
              <w:rPr>
                <w:b/>
                <w:sz w:val="20"/>
                <w:szCs w:val="20"/>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r w:rsidRPr="004603FF">
              <w:rPr>
                <w:rFonts w:eastAsia="Calibri"/>
                <w:sz w:val="20"/>
                <w:szCs w:val="20"/>
                <w:lang w:eastAsia="en-US"/>
              </w:rPr>
              <w:t xml:space="preserve"> </w:t>
            </w:r>
          </w:p>
        </w:tc>
      </w:tr>
      <w:tr w:rsidR="000210F3" w:rsidRPr="004603FF" w:rsidTr="008B7008">
        <w:tc>
          <w:tcPr>
            <w:tcW w:w="993" w:type="dxa"/>
            <w:vMerge/>
            <w:shd w:val="clear" w:color="auto" w:fill="F2F2F2"/>
          </w:tcPr>
          <w:p w:rsidR="000210F3" w:rsidRPr="004603FF" w:rsidRDefault="000210F3" w:rsidP="004D505C">
            <w:pPr>
              <w:suppressLineNumbers/>
              <w:jc w:val="center"/>
              <w:rPr>
                <w:color w:val="000000" w:themeColor="text1"/>
                <w:sz w:val="20"/>
                <w:szCs w:val="20"/>
              </w:rPr>
            </w:pPr>
          </w:p>
        </w:tc>
        <w:tc>
          <w:tcPr>
            <w:tcW w:w="9640" w:type="dxa"/>
            <w:gridSpan w:val="3"/>
            <w:shd w:val="clear" w:color="auto" w:fill="F2F2F2"/>
          </w:tcPr>
          <w:p w:rsidR="000210F3" w:rsidRPr="004603FF" w:rsidRDefault="000210F3" w:rsidP="00F50FF9">
            <w:pPr>
              <w:suppressAutoHyphens w:val="0"/>
              <w:jc w:val="both"/>
              <w:rPr>
                <w:rFonts w:eastAsia="Calibri"/>
                <w:sz w:val="20"/>
                <w:szCs w:val="20"/>
                <w:lang w:eastAsia="en-US"/>
              </w:rPr>
            </w:pPr>
            <w:r w:rsidRPr="004603FF">
              <w:rPr>
                <w:rFonts w:eastAsia="Calibri"/>
                <w:sz w:val="20"/>
                <w:szCs w:val="20"/>
                <w:lang w:eastAsia="en-US"/>
              </w:rPr>
              <w:t xml:space="preserve">Не установлено </w:t>
            </w:r>
          </w:p>
        </w:tc>
      </w:tr>
      <w:tr w:rsidR="000210F3" w:rsidRPr="004603FF" w:rsidTr="008B7008">
        <w:tc>
          <w:tcPr>
            <w:tcW w:w="993" w:type="dxa"/>
            <w:vMerge w:val="restart"/>
            <w:shd w:val="clear" w:color="auto" w:fill="F2F2F2"/>
          </w:tcPr>
          <w:p w:rsidR="000210F3" w:rsidRPr="004603FF" w:rsidRDefault="000210F3" w:rsidP="004D505C">
            <w:pPr>
              <w:suppressLineNumbers/>
              <w:jc w:val="center"/>
              <w:rPr>
                <w:color w:val="000000" w:themeColor="text1"/>
                <w:sz w:val="20"/>
                <w:szCs w:val="20"/>
              </w:rPr>
            </w:pPr>
            <w:r w:rsidRPr="004603FF">
              <w:rPr>
                <w:color w:val="000000" w:themeColor="text1"/>
                <w:sz w:val="20"/>
                <w:szCs w:val="20"/>
              </w:rPr>
              <w:t>21.</w:t>
            </w:r>
          </w:p>
          <w:p w:rsidR="000210F3" w:rsidRPr="004603FF" w:rsidRDefault="000210F3" w:rsidP="004D505C">
            <w:pPr>
              <w:suppressLineNumbers/>
              <w:jc w:val="center"/>
              <w:rPr>
                <w:color w:val="000000" w:themeColor="text1"/>
                <w:sz w:val="20"/>
                <w:szCs w:val="20"/>
              </w:rPr>
            </w:pPr>
          </w:p>
        </w:tc>
        <w:tc>
          <w:tcPr>
            <w:tcW w:w="9640" w:type="dxa"/>
            <w:gridSpan w:val="3"/>
            <w:shd w:val="clear" w:color="auto" w:fill="F2F2F2"/>
          </w:tcPr>
          <w:p w:rsidR="000210F3" w:rsidRPr="004603FF" w:rsidRDefault="000210F3" w:rsidP="00F50FF9">
            <w:pPr>
              <w:suppressAutoHyphens w:val="0"/>
              <w:jc w:val="both"/>
              <w:rPr>
                <w:rFonts w:eastAsia="Calibri"/>
                <w:sz w:val="20"/>
                <w:szCs w:val="20"/>
                <w:lang w:eastAsia="en-US"/>
              </w:rPr>
            </w:pPr>
            <w:r w:rsidRPr="004603FF">
              <w:rPr>
                <w:b/>
                <w:sz w:val="20"/>
                <w:szCs w:val="20"/>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tc>
      </w:tr>
      <w:tr w:rsidR="000210F3" w:rsidRPr="004603FF" w:rsidTr="008B7008">
        <w:tc>
          <w:tcPr>
            <w:tcW w:w="993" w:type="dxa"/>
            <w:vMerge/>
            <w:shd w:val="clear" w:color="auto" w:fill="F2F2F2"/>
          </w:tcPr>
          <w:p w:rsidR="000210F3" w:rsidRPr="004603FF" w:rsidRDefault="000210F3" w:rsidP="004D505C">
            <w:pPr>
              <w:suppressLineNumbers/>
              <w:jc w:val="center"/>
              <w:rPr>
                <w:color w:val="000000" w:themeColor="text1"/>
                <w:sz w:val="20"/>
                <w:szCs w:val="20"/>
              </w:rPr>
            </w:pPr>
          </w:p>
        </w:tc>
        <w:tc>
          <w:tcPr>
            <w:tcW w:w="9640" w:type="dxa"/>
            <w:gridSpan w:val="3"/>
            <w:shd w:val="clear" w:color="auto" w:fill="F2F2F2"/>
          </w:tcPr>
          <w:p w:rsidR="000210F3" w:rsidRPr="004603FF" w:rsidRDefault="000210F3" w:rsidP="00F50FF9">
            <w:pPr>
              <w:suppressAutoHyphens w:val="0"/>
              <w:jc w:val="both"/>
              <w:rPr>
                <w:rFonts w:eastAsia="Calibri"/>
                <w:sz w:val="20"/>
                <w:szCs w:val="20"/>
                <w:lang w:eastAsia="en-US"/>
              </w:rPr>
            </w:pPr>
            <w:r w:rsidRPr="004603FF">
              <w:rPr>
                <w:rFonts w:eastAsia="Calibri"/>
                <w:sz w:val="20"/>
                <w:szCs w:val="20"/>
                <w:lang w:eastAsia="en-US"/>
              </w:rPr>
              <w:t xml:space="preserve">Не </w:t>
            </w:r>
            <w:proofErr w:type="gramStart"/>
            <w:r w:rsidRPr="004603FF">
              <w:rPr>
                <w:rFonts w:eastAsia="Calibri"/>
                <w:sz w:val="20"/>
                <w:szCs w:val="20"/>
                <w:lang w:eastAsia="en-US"/>
              </w:rPr>
              <w:t>установлены</w:t>
            </w:r>
            <w:proofErr w:type="gramEnd"/>
          </w:p>
        </w:tc>
      </w:tr>
      <w:tr w:rsidR="000210F3" w:rsidRPr="004603FF" w:rsidTr="008B7008">
        <w:tc>
          <w:tcPr>
            <w:tcW w:w="993" w:type="dxa"/>
            <w:vMerge w:val="restart"/>
            <w:shd w:val="clear" w:color="auto" w:fill="F2F2F2"/>
          </w:tcPr>
          <w:p w:rsidR="000210F3" w:rsidRPr="004603FF" w:rsidRDefault="000210F3" w:rsidP="00D7588A">
            <w:pPr>
              <w:suppressLineNumbers/>
              <w:jc w:val="center"/>
              <w:rPr>
                <w:color w:val="000000" w:themeColor="text1"/>
                <w:sz w:val="20"/>
                <w:szCs w:val="20"/>
              </w:rPr>
            </w:pPr>
            <w:r w:rsidRPr="004603FF">
              <w:rPr>
                <w:color w:val="000000" w:themeColor="text1"/>
                <w:sz w:val="20"/>
                <w:szCs w:val="20"/>
              </w:rPr>
              <w:t>22.</w:t>
            </w:r>
          </w:p>
        </w:tc>
        <w:tc>
          <w:tcPr>
            <w:tcW w:w="9640" w:type="dxa"/>
            <w:gridSpan w:val="3"/>
            <w:shd w:val="clear" w:color="auto" w:fill="F2F2F2"/>
          </w:tcPr>
          <w:p w:rsidR="000210F3" w:rsidRPr="004603FF" w:rsidRDefault="000210F3" w:rsidP="0086755B">
            <w:pPr>
              <w:pStyle w:val="afd"/>
              <w:jc w:val="both"/>
              <w:rPr>
                <w:rFonts w:eastAsia="Calibri"/>
                <w:sz w:val="20"/>
                <w:szCs w:val="20"/>
                <w:lang w:eastAsia="en-US"/>
              </w:rPr>
            </w:pPr>
            <w:proofErr w:type="gramStart"/>
            <w:r w:rsidRPr="004603FF">
              <w:rPr>
                <w:b/>
                <w:sz w:val="20"/>
                <w:szCs w:val="20"/>
              </w:rPr>
              <w:t>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roofErr w:type="gramEnd"/>
          </w:p>
        </w:tc>
      </w:tr>
      <w:tr w:rsidR="000210F3" w:rsidRPr="004603FF" w:rsidTr="00F232B2">
        <w:tc>
          <w:tcPr>
            <w:tcW w:w="993" w:type="dxa"/>
            <w:vMerge/>
            <w:shd w:val="clear" w:color="auto" w:fill="F2F2F2"/>
          </w:tcPr>
          <w:p w:rsidR="000210F3" w:rsidRPr="004603FF" w:rsidRDefault="000210F3" w:rsidP="004D505C">
            <w:pPr>
              <w:suppressLineNumbers/>
              <w:jc w:val="center"/>
              <w:rPr>
                <w:color w:val="000000" w:themeColor="text1"/>
                <w:sz w:val="20"/>
                <w:szCs w:val="20"/>
              </w:rPr>
            </w:pPr>
          </w:p>
        </w:tc>
        <w:tc>
          <w:tcPr>
            <w:tcW w:w="9640" w:type="dxa"/>
            <w:gridSpan w:val="3"/>
            <w:shd w:val="clear" w:color="auto" w:fill="F2F2F2"/>
          </w:tcPr>
          <w:p w:rsidR="000210F3" w:rsidRPr="004603FF" w:rsidRDefault="000210F3" w:rsidP="00F232B2">
            <w:pPr>
              <w:suppressLineNumbers/>
              <w:ind w:firstLine="209"/>
              <w:jc w:val="both"/>
              <w:rPr>
                <w:color w:val="000000" w:themeColor="text1"/>
                <w:sz w:val="20"/>
                <w:szCs w:val="20"/>
              </w:rPr>
            </w:pPr>
            <w:r w:rsidRPr="004603FF">
              <w:rPr>
                <w:color w:val="000000" w:themeColor="text1"/>
                <w:sz w:val="20"/>
                <w:szCs w:val="20"/>
              </w:rPr>
              <w:t xml:space="preserve">Не </w:t>
            </w:r>
            <w:proofErr w:type="gramStart"/>
            <w:r w:rsidRPr="004603FF">
              <w:rPr>
                <w:color w:val="000000" w:themeColor="text1"/>
                <w:sz w:val="20"/>
                <w:szCs w:val="20"/>
              </w:rPr>
              <w:t>установлены</w:t>
            </w:r>
            <w:proofErr w:type="gramEnd"/>
          </w:p>
        </w:tc>
      </w:tr>
      <w:tr w:rsidR="000210F3" w:rsidRPr="004603FF" w:rsidTr="00F232B2">
        <w:tc>
          <w:tcPr>
            <w:tcW w:w="993" w:type="dxa"/>
            <w:shd w:val="clear" w:color="auto" w:fill="F2F2F2"/>
          </w:tcPr>
          <w:p w:rsidR="000210F3" w:rsidRPr="004603FF" w:rsidRDefault="000210F3" w:rsidP="00D7588A">
            <w:pPr>
              <w:suppressLineNumbers/>
              <w:jc w:val="center"/>
              <w:rPr>
                <w:color w:val="FF0000"/>
                <w:sz w:val="20"/>
                <w:szCs w:val="20"/>
              </w:rPr>
            </w:pPr>
            <w:r w:rsidRPr="004603FF">
              <w:rPr>
                <w:color w:val="000000" w:themeColor="text1"/>
                <w:sz w:val="20"/>
                <w:szCs w:val="20"/>
              </w:rPr>
              <w:t>23.</w:t>
            </w:r>
          </w:p>
        </w:tc>
        <w:tc>
          <w:tcPr>
            <w:tcW w:w="9640" w:type="dxa"/>
            <w:gridSpan w:val="3"/>
            <w:shd w:val="clear" w:color="auto" w:fill="F2F2F2"/>
          </w:tcPr>
          <w:p w:rsidR="000210F3" w:rsidRPr="004603FF" w:rsidRDefault="000210F3" w:rsidP="00F232B2">
            <w:pPr>
              <w:suppressLineNumbers/>
              <w:ind w:firstLine="209"/>
              <w:jc w:val="both"/>
              <w:rPr>
                <w:rFonts w:eastAsia="Calibri"/>
                <w:b/>
                <w:noProof/>
                <w:color w:val="000000" w:themeColor="text1"/>
                <w:sz w:val="20"/>
                <w:szCs w:val="20"/>
              </w:rPr>
            </w:pPr>
            <w:r w:rsidRPr="004603FF">
              <w:rPr>
                <w:b/>
                <w:color w:val="000000" w:themeColor="text1"/>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0210F3" w:rsidRPr="004603FF" w:rsidTr="00F232B2">
        <w:tc>
          <w:tcPr>
            <w:tcW w:w="993" w:type="dxa"/>
            <w:shd w:val="clear" w:color="auto" w:fill="F2F2F2"/>
          </w:tcPr>
          <w:p w:rsidR="000210F3" w:rsidRPr="004603FF" w:rsidRDefault="000210F3" w:rsidP="00D7588A">
            <w:pPr>
              <w:suppressLineNumbers/>
              <w:jc w:val="center"/>
              <w:rPr>
                <w:sz w:val="20"/>
                <w:szCs w:val="20"/>
              </w:rPr>
            </w:pPr>
            <w:r w:rsidRPr="004603FF">
              <w:rPr>
                <w:sz w:val="20"/>
                <w:szCs w:val="20"/>
              </w:rPr>
              <w:t>23.1.</w:t>
            </w:r>
          </w:p>
        </w:tc>
        <w:tc>
          <w:tcPr>
            <w:tcW w:w="9640" w:type="dxa"/>
            <w:gridSpan w:val="3"/>
            <w:shd w:val="clear" w:color="auto" w:fill="F2F2F2"/>
          </w:tcPr>
          <w:p w:rsidR="000210F3" w:rsidRPr="004603FF" w:rsidRDefault="00C65E37" w:rsidP="003F2529">
            <w:pPr>
              <w:widowControl w:val="0"/>
              <w:suppressAutoHyphens w:val="0"/>
              <w:autoSpaceDE w:val="0"/>
              <w:autoSpaceDN w:val="0"/>
              <w:adjustRightInd w:val="0"/>
              <w:jc w:val="both"/>
              <w:rPr>
                <w:b/>
                <w:sz w:val="20"/>
                <w:szCs w:val="20"/>
              </w:rPr>
            </w:pPr>
            <w:r w:rsidRPr="00C65E37">
              <w:rPr>
                <w:bCs/>
                <w:sz w:val="20"/>
                <w:szCs w:val="20"/>
                <w:lang w:eastAsia="en-US"/>
              </w:rPr>
              <w:t>При осуществлении закупок заказчик предоставляет установленный статьей 3</w:t>
            </w:r>
            <w:r w:rsidRPr="00C65E37">
              <w:rPr>
                <w:bCs/>
                <w:sz w:val="20"/>
                <w:szCs w:val="20"/>
                <w:vertAlign w:val="superscript"/>
                <w:lang w:eastAsia="en-US"/>
              </w:rPr>
              <w:t>1-4</w:t>
            </w:r>
            <w:r w:rsidRPr="00C65E37">
              <w:rPr>
                <w:bCs/>
                <w:sz w:val="20"/>
                <w:szCs w:val="20"/>
                <w:lang w:eastAsia="en-US"/>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C65E37">
              <w:rPr>
                <w:bCs/>
                <w:sz w:val="20"/>
                <w:szCs w:val="20"/>
                <w:vertAlign w:val="superscript"/>
                <w:lang w:eastAsia="en-US"/>
              </w:rPr>
              <w:t>1-4</w:t>
            </w:r>
            <w:r w:rsidRPr="00C65E37">
              <w:rPr>
                <w:bCs/>
                <w:sz w:val="20"/>
                <w:szCs w:val="20"/>
                <w:lang w:eastAsia="en-US"/>
              </w:rPr>
              <w:t xml:space="preserve"> Федерального закона № 223-ФЗ (далее – меры). </w:t>
            </w:r>
            <w:proofErr w:type="gramStart"/>
            <w:r w:rsidRPr="00C65E37">
              <w:rPr>
                <w:bCs/>
                <w:sz w:val="20"/>
                <w:szCs w:val="20"/>
                <w:lang w:eastAsia="en-US"/>
              </w:rPr>
              <w:t>Если иное не предусмотрено мерами, заказчик применяет положения статьи 3</w:t>
            </w:r>
            <w:r w:rsidRPr="00C65E37">
              <w:rPr>
                <w:bCs/>
                <w:sz w:val="20"/>
                <w:szCs w:val="20"/>
                <w:vertAlign w:val="superscript"/>
                <w:lang w:eastAsia="en-US"/>
              </w:rPr>
              <w:t>1-4</w:t>
            </w:r>
            <w:r w:rsidRPr="00C65E37">
              <w:rPr>
                <w:bCs/>
                <w:sz w:val="20"/>
                <w:szCs w:val="20"/>
                <w:lang w:eastAsia="en-US"/>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tc>
      </w:tr>
      <w:tr w:rsidR="000F5181" w:rsidRPr="004603FF" w:rsidTr="003A2228">
        <w:tc>
          <w:tcPr>
            <w:tcW w:w="993" w:type="dxa"/>
            <w:shd w:val="clear" w:color="auto" w:fill="F2F2F2"/>
          </w:tcPr>
          <w:p w:rsidR="000F5181" w:rsidRPr="004603FF" w:rsidRDefault="000F5181" w:rsidP="00D7588A">
            <w:pPr>
              <w:suppressLineNumbers/>
              <w:jc w:val="center"/>
              <w:rPr>
                <w:sz w:val="20"/>
                <w:szCs w:val="20"/>
              </w:rPr>
            </w:pPr>
            <w:r w:rsidRPr="004603FF">
              <w:rPr>
                <w:sz w:val="20"/>
                <w:szCs w:val="20"/>
              </w:rPr>
              <w:t>24.</w:t>
            </w:r>
          </w:p>
        </w:tc>
        <w:tc>
          <w:tcPr>
            <w:tcW w:w="4820" w:type="dxa"/>
            <w:gridSpan w:val="2"/>
            <w:shd w:val="clear" w:color="auto" w:fill="F2F2F2"/>
          </w:tcPr>
          <w:p w:rsidR="000F5181" w:rsidRPr="004603FF" w:rsidRDefault="000F5181" w:rsidP="004D2834">
            <w:pPr>
              <w:jc w:val="both"/>
              <w:rPr>
                <w:b/>
                <w:sz w:val="20"/>
                <w:szCs w:val="20"/>
              </w:rPr>
            </w:pPr>
            <w:r w:rsidRPr="004603FF">
              <w:rPr>
                <w:b/>
                <w:sz w:val="20"/>
                <w:szCs w:val="20"/>
              </w:rPr>
              <w:t>Положение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c>
          <w:tcPr>
            <w:tcW w:w="4820" w:type="dxa"/>
            <w:shd w:val="clear" w:color="auto" w:fill="F2F2F2"/>
          </w:tcPr>
          <w:p w:rsidR="000F5181" w:rsidRPr="003F2529" w:rsidRDefault="000F5181" w:rsidP="00A56E55">
            <w:pPr>
              <w:pStyle w:val="42"/>
              <w:rPr>
                <w:sz w:val="20"/>
                <w:highlight w:val="yellow"/>
              </w:rPr>
            </w:pPr>
            <w:r w:rsidRPr="000F5181">
              <w:rPr>
                <w:sz w:val="20"/>
              </w:rPr>
              <w:t>https://zakupki.gov.ru/epz/orderclause/card/documents.html?orderClauseInfoId=964968</w:t>
            </w:r>
          </w:p>
        </w:tc>
      </w:tr>
      <w:tr w:rsidR="000F5181" w:rsidRPr="004603FF" w:rsidTr="003A2228">
        <w:tc>
          <w:tcPr>
            <w:tcW w:w="993" w:type="dxa"/>
            <w:shd w:val="clear" w:color="auto" w:fill="F2F2F2"/>
          </w:tcPr>
          <w:p w:rsidR="000F5181" w:rsidRPr="004603FF" w:rsidRDefault="000F5181" w:rsidP="00D7588A">
            <w:pPr>
              <w:suppressLineNumbers/>
              <w:jc w:val="center"/>
              <w:rPr>
                <w:sz w:val="20"/>
                <w:szCs w:val="20"/>
              </w:rPr>
            </w:pPr>
            <w:r w:rsidRPr="004603FF">
              <w:rPr>
                <w:sz w:val="20"/>
                <w:szCs w:val="20"/>
              </w:rPr>
              <w:t>25.</w:t>
            </w:r>
          </w:p>
        </w:tc>
        <w:tc>
          <w:tcPr>
            <w:tcW w:w="4820" w:type="dxa"/>
            <w:gridSpan w:val="2"/>
            <w:shd w:val="clear" w:color="auto" w:fill="F2F2F2"/>
          </w:tcPr>
          <w:p w:rsidR="000F5181" w:rsidRPr="004603FF" w:rsidRDefault="000F5181" w:rsidP="003A2228">
            <w:pPr>
              <w:jc w:val="both"/>
              <w:rPr>
                <w:b/>
                <w:sz w:val="20"/>
                <w:szCs w:val="20"/>
              </w:rPr>
            </w:pPr>
            <w:r w:rsidRPr="004603FF">
              <w:rPr>
                <w:b/>
                <w:sz w:val="20"/>
                <w:szCs w:val="20"/>
              </w:rPr>
              <w:t xml:space="preserve">Код </w:t>
            </w:r>
            <w:proofErr w:type="spellStart"/>
            <w:r w:rsidRPr="004603FF">
              <w:rPr>
                <w:b/>
                <w:sz w:val="20"/>
                <w:szCs w:val="20"/>
              </w:rPr>
              <w:t>ОКПД</w:t>
            </w:r>
            <w:proofErr w:type="gramStart"/>
            <w:r w:rsidRPr="004603FF">
              <w:rPr>
                <w:b/>
                <w:sz w:val="20"/>
                <w:szCs w:val="20"/>
              </w:rPr>
              <w:t>2</w:t>
            </w:r>
            <w:proofErr w:type="spellEnd"/>
            <w:proofErr w:type="gramEnd"/>
          </w:p>
        </w:tc>
        <w:tc>
          <w:tcPr>
            <w:tcW w:w="4820" w:type="dxa"/>
            <w:shd w:val="clear" w:color="auto" w:fill="F2F2F2"/>
          </w:tcPr>
          <w:p w:rsidR="000F5181" w:rsidRPr="004603FF" w:rsidRDefault="00895182" w:rsidP="00FC7750">
            <w:pPr>
              <w:jc w:val="both"/>
              <w:rPr>
                <w:sz w:val="20"/>
                <w:szCs w:val="20"/>
              </w:rPr>
            </w:pPr>
            <w:r>
              <w:rPr>
                <w:sz w:val="20"/>
                <w:szCs w:val="20"/>
              </w:rPr>
              <w:t>В соответствии с извещением о закупке</w:t>
            </w:r>
          </w:p>
        </w:tc>
      </w:tr>
    </w:tbl>
    <w:p w:rsidR="00A96449" w:rsidRDefault="00A96449" w:rsidP="00AD6A78">
      <w:pPr>
        <w:pStyle w:val="af2"/>
        <w:tabs>
          <w:tab w:val="center" w:pos="5102"/>
          <w:tab w:val="left" w:pos="7476"/>
        </w:tabs>
        <w:jc w:val="center"/>
        <w:rPr>
          <w:b/>
          <w:sz w:val="22"/>
          <w:szCs w:val="22"/>
        </w:rPr>
      </w:pPr>
    </w:p>
    <w:p w:rsidR="00A96449" w:rsidRDefault="00A96449" w:rsidP="00AD6A78">
      <w:pPr>
        <w:pStyle w:val="af2"/>
        <w:tabs>
          <w:tab w:val="center" w:pos="5102"/>
          <w:tab w:val="left" w:pos="7476"/>
        </w:tabs>
        <w:jc w:val="center"/>
        <w:rPr>
          <w:b/>
          <w:sz w:val="22"/>
          <w:szCs w:val="22"/>
        </w:rPr>
      </w:pPr>
    </w:p>
    <w:p w:rsidR="0073491C" w:rsidRDefault="0073491C" w:rsidP="00AD6A78">
      <w:pPr>
        <w:pStyle w:val="af2"/>
        <w:tabs>
          <w:tab w:val="center" w:pos="5102"/>
          <w:tab w:val="left" w:pos="7476"/>
        </w:tabs>
        <w:jc w:val="center"/>
        <w:rPr>
          <w:b/>
          <w:sz w:val="22"/>
          <w:szCs w:val="22"/>
        </w:rPr>
      </w:pPr>
    </w:p>
    <w:p w:rsidR="00B52708" w:rsidRDefault="00B52708" w:rsidP="00AD6A78">
      <w:pPr>
        <w:pStyle w:val="af2"/>
        <w:tabs>
          <w:tab w:val="center" w:pos="5102"/>
          <w:tab w:val="left" w:pos="7476"/>
        </w:tabs>
        <w:jc w:val="center"/>
        <w:rPr>
          <w:b/>
          <w:sz w:val="22"/>
          <w:szCs w:val="22"/>
        </w:rPr>
      </w:pPr>
    </w:p>
    <w:p w:rsidR="00B52708" w:rsidRDefault="00B52708" w:rsidP="00AD6A78">
      <w:pPr>
        <w:pStyle w:val="af2"/>
        <w:tabs>
          <w:tab w:val="center" w:pos="5102"/>
          <w:tab w:val="left" w:pos="7476"/>
        </w:tabs>
        <w:jc w:val="center"/>
        <w:rPr>
          <w:b/>
          <w:sz w:val="22"/>
          <w:szCs w:val="22"/>
        </w:rPr>
      </w:pPr>
    </w:p>
    <w:p w:rsidR="00895182" w:rsidRDefault="00895182" w:rsidP="00AD6A78">
      <w:pPr>
        <w:pStyle w:val="af2"/>
        <w:tabs>
          <w:tab w:val="center" w:pos="5102"/>
          <w:tab w:val="left" w:pos="7476"/>
        </w:tabs>
        <w:jc w:val="center"/>
        <w:rPr>
          <w:b/>
          <w:sz w:val="22"/>
          <w:szCs w:val="22"/>
        </w:rPr>
      </w:pPr>
    </w:p>
    <w:p w:rsidR="00895182" w:rsidRDefault="00895182" w:rsidP="00AD6A78">
      <w:pPr>
        <w:pStyle w:val="af2"/>
        <w:tabs>
          <w:tab w:val="center" w:pos="5102"/>
          <w:tab w:val="left" w:pos="7476"/>
        </w:tabs>
        <w:jc w:val="center"/>
        <w:rPr>
          <w:b/>
          <w:sz w:val="22"/>
          <w:szCs w:val="22"/>
        </w:rPr>
      </w:pPr>
    </w:p>
    <w:p w:rsidR="00895182" w:rsidRDefault="00895182" w:rsidP="00AD6A78">
      <w:pPr>
        <w:pStyle w:val="af2"/>
        <w:tabs>
          <w:tab w:val="center" w:pos="5102"/>
          <w:tab w:val="left" w:pos="7476"/>
        </w:tabs>
        <w:jc w:val="center"/>
        <w:rPr>
          <w:b/>
          <w:sz w:val="22"/>
          <w:szCs w:val="22"/>
        </w:rPr>
      </w:pPr>
    </w:p>
    <w:p w:rsidR="00895182" w:rsidRDefault="00895182" w:rsidP="00AD6A78">
      <w:pPr>
        <w:pStyle w:val="af2"/>
        <w:tabs>
          <w:tab w:val="center" w:pos="5102"/>
          <w:tab w:val="left" w:pos="7476"/>
        </w:tabs>
        <w:jc w:val="center"/>
        <w:rPr>
          <w:b/>
          <w:sz w:val="22"/>
          <w:szCs w:val="22"/>
        </w:rPr>
      </w:pPr>
    </w:p>
    <w:p w:rsidR="00744C8A" w:rsidRDefault="00744C8A" w:rsidP="00AD6A78">
      <w:pPr>
        <w:pStyle w:val="af2"/>
        <w:tabs>
          <w:tab w:val="center" w:pos="5102"/>
          <w:tab w:val="left" w:pos="7476"/>
        </w:tabs>
        <w:jc w:val="center"/>
        <w:rPr>
          <w:b/>
          <w:sz w:val="20"/>
          <w:szCs w:val="20"/>
        </w:rPr>
      </w:pPr>
      <w:r w:rsidRPr="00C1526F">
        <w:rPr>
          <w:b/>
          <w:sz w:val="20"/>
          <w:szCs w:val="20"/>
        </w:rPr>
        <w:t xml:space="preserve">Часть </w:t>
      </w:r>
      <w:proofErr w:type="spellStart"/>
      <w:r w:rsidRPr="00C1526F">
        <w:rPr>
          <w:b/>
          <w:sz w:val="20"/>
          <w:szCs w:val="20"/>
        </w:rPr>
        <w:t>II</w:t>
      </w:r>
      <w:proofErr w:type="spellEnd"/>
      <w:r w:rsidRPr="00C1526F">
        <w:rPr>
          <w:b/>
          <w:sz w:val="20"/>
          <w:szCs w:val="20"/>
        </w:rPr>
        <w:t>. «</w:t>
      </w:r>
      <w:r w:rsidR="002E7CA9" w:rsidRPr="00C1526F">
        <w:rPr>
          <w:b/>
          <w:sz w:val="20"/>
          <w:szCs w:val="20"/>
        </w:rPr>
        <w:t>Предмет закупки</w:t>
      </w:r>
      <w:r w:rsidRPr="00C1526F">
        <w:rPr>
          <w:b/>
          <w:sz w:val="20"/>
          <w:szCs w:val="20"/>
        </w:rPr>
        <w:t>»</w:t>
      </w:r>
    </w:p>
    <w:p w:rsidR="00895182" w:rsidRPr="00895182" w:rsidRDefault="00895182" w:rsidP="00895182">
      <w:pPr>
        <w:tabs>
          <w:tab w:val="left" w:pos="284"/>
        </w:tabs>
        <w:jc w:val="center"/>
        <w:rPr>
          <w:b/>
          <w:sz w:val="20"/>
          <w:szCs w:val="20"/>
        </w:rPr>
      </w:pPr>
      <w:r w:rsidRPr="00895182">
        <w:rPr>
          <w:b/>
          <w:sz w:val="20"/>
          <w:szCs w:val="20"/>
        </w:rPr>
        <w:t>ТЕХНИЧЕСКОЕ ЗАДАНИЕ</w:t>
      </w:r>
    </w:p>
    <w:p w:rsidR="00895182" w:rsidRPr="00895182" w:rsidRDefault="00895182" w:rsidP="00895182">
      <w:pPr>
        <w:numPr>
          <w:ilvl w:val="0"/>
          <w:numId w:val="38"/>
        </w:numPr>
        <w:tabs>
          <w:tab w:val="left" w:pos="360"/>
          <w:tab w:val="left" w:pos="540"/>
        </w:tabs>
        <w:suppressAutoHyphens w:val="0"/>
        <w:spacing w:after="200" w:line="276" w:lineRule="auto"/>
        <w:ind w:left="0" w:firstLine="284"/>
        <w:jc w:val="both"/>
        <w:outlineLvl w:val="4"/>
        <w:rPr>
          <w:b/>
          <w:bCs/>
          <w:sz w:val="20"/>
          <w:szCs w:val="20"/>
        </w:rPr>
      </w:pPr>
      <w:r w:rsidRPr="00895182">
        <w:rPr>
          <w:b/>
          <w:bCs/>
          <w:sz w:val="20"/>
          <w:szCs w:val="20"/>
        </w:rPr>
        <w:t xml:space="preserve">Описание объекта закупки: </w:t>
      </w:r>
      <w:r w:rsidRPr="00895182">
        <w:rPr>
          <w:bCs/>
          <w:sz w:val="20"/>
          <w:szCs w:val="20"/>
        </w:rPr>
        <w:t xml:space="preserve">Оказание </w:t>
      </w:r>
      <w:proofErr w:type="spellStart"/>
      <w:r w:rsidRPr="00895182">
        <w:rPr>
          <w:bCs/>
          <w:sz w:val="20"/>
          <w:szCs w:val="20"/>
        </w:rPr>
        <w:t>клининговых</w:t>
      </w:r>
      <w:proofErr w:type="spellEnd"/>
      <w:r w:rsidRPr="00895182">
        <w:rPr>
          <w:bCs/>
          <w:sz w:val="20"/>
          <w:szCs w:val="20"/>
        </w:rPr>
        <w:t xml:space="preserve"> услуг по ежедневной у</w:t>
      </w:r>
      <w:r w:rsidRPr="00895182">
        <w:rPr>
          <w:sz w:val="20"/>
          <w:szCs w:val="20"/>
        </w:rPr>
        <w:t xml:space="preserve">борке помещений и дезинфекционным работам </w:t>
      </w:r>
      <w:r w:rsidRPr="00895182">
        <w:rPr>
          <w:bCs/>
          <w:sz w:val="20"/>
          <w:szCs w:val="20"/>
        </w:rPr>
        <w:t xml:space="preserve">в </w:t>
      </w:r>
      <w:proofErr w:type="spellStart"/>
      <w:r w:rsidRPr="00895182">
        <w:rPr>
          <w:bCs/>
          <w:sz w:val="20"/>
          <w:szCs w:val="20"/>
        </w:rPr>
        <w:t>ГАУЗ</w:t>
      </w:r>
      <w:proofErr w:type="spellEnd"/>
      <w:r w:rsidRPr="00895182">
        <w:rPr>
          <w:bCs/>
          <w:sz w:val="20"/>
          <w:szCs w:val="20"/>
        </w:rPr>
        <w:t xml:space="preserve"> СО «ГБ Г. ПЕРВОУРАЛЬСК»;</w:t>
      </w:r>
    </w:p>
    <w:p w:rsidR="00895182" w:rsidRPr="00895182" w:rsidRDefault="00895182" w:rsidP="00895182">
      <w:pPr>
        <w:numPr>
          <w:ilvl w:val="0"/>
          <w:numId w:val="38"/>
        </w:numPr>
        <w:tabs>
          <w:tab w:val="left" w:pos="360"/>
          <w:tab w:val="left" w:pos="540"/>
        </w:tabs>
        <w:suppressAutoHyphens w:val="0"/>
        <w:spacing w:after="200" w:line="276" w:lineRule="auto"/>
        <w:ind w:left="0" w:firstLine="284"/>
        <w:jc w:val="both"/>
        <w:outlineLvl w:val="4"/>
        <w:rPr>
          <w:b/>
          <w:bCs/>
          <w:sz w:val="20"/>
          <w:szCs w:val="20"/>
        </w:rPr>
      </w:pPr>
      <w:r w:rsidRPr="00895182">
        <w:rPr>
          <w:b/>
          <w:bCs/>
          <w:sz w:val="20"/>
          <w:szCs w:val="20"/>
        </w:rPr>
        <w:t>Количество выполняемых работ</w:t>
      </w:r>
      <w:r w:rsidRPr="00895182">
        <w:rPr>
          <w:b/>
          <w:bCs/>
          <w:iCs/>
          <w:sz w:val="20"/>
          <w:szCs w:val="20"/>
        </w:rPr>
        <w:t>:</w:t>
      </w:r>
      <w:r w:rsidRPr="00895182">
        <w:rPr>
          <w:iCs/>
          <w:sz w:val="20"/>
          <w:szCs w:val="20"/>
        </w:rPr>
        <w:t xml:space="preserve">  в соответствии с Приложением № 1 к </w:t>
      </w:r>
      <w:proofErr w:type="spellStart"/>
      <w:r w:rsidRPr="00895182">
        <w:rPr>
          <w:iCs/>
          <w:sz w:val="20"/>
          <w:szCs w:val="20"/>
        </w:rPr>
        <w:t>ТЗ</w:t>
      </w:r>
      <w:proofErr w:type="spellEnd"/>
      <w:r w:rsidRPr="00895182">
        <w:rPr>
          <w:iCs/>
          <w:sz w:val="20"/>
          <w:szCs w:val="20"/>
        </w:rPr>
        <w:t>;</w:t>
      </w:r>
    </w:p>
    <w:p w:rsidR="00895182" w:rsidRPr="00895182" w:rsidRDefault="00895182" w:rsidP="00895182">
      <w:pPr>
        <w:numPr>
          <w:ilvl w:val="0"/>
          <w:numId w:val="38"/>
        </w:numPr>
        <w:tabs>
          <w:tab w:val="left" w:pos="360"/>
          <w:tab w:val="left" w:pos="540"/>
        </w:tabs>
        <w:suppressAutoHyphens w:val="0"/>
        <w:spacing w:after="200" w:line="276" w:lineRule="auto"/>
        <w:ind w:left="0" w:firstLine="284"/>
        <w:jc w:val="both"/>
        <w:outlineLvl w:val="4"/>
        <w:rPr>
          <w:iCs/>
          <w:sz w:val="20"/>
          <w:szCs w:val="20"/>
        </w:rPr>
      </w:pPr>
      <w:r w:rsidRPr="00895182">
        <w:rPr>
          <w:b/>
          <w:bCs/>
          <w:iCs/>
          <w:sz w:val="20"/>
          <w:szCs w:val="20"/>
        </w:rPr>
        <w:t xml:space="preserve">Место выполнения работ: </w:t>
      </w:r>
      <w:r w:rsidRPr="00895182">
        <w:rPr>
          <w:bCs/>
          <w:sz w:val="20"/>
          <w:szCs w:val="20"/>
        </w:rPr>
        <w:t xml:space="preserve">Государственное автономное учреждение здравоохранения Свердловской области «Городская больница город Первоуральск», по адресу 623104 г. Первоуральск, ул. Металлургов, </w:t>
      </w:r>
      <w:proofErr w:type="spellStart"/>
      <w:r w:rsidRPr="00895182">
        <w:rPr>
          <w:bCs/>
          <w:sz w:val="20"/>
          <w:szCs w:val="20"/>
        </w:rPr>
        <w:t>3а</w:t>
      </w:r>
      <w:proofErr w:type="spellEnd"/>
    </w:p>
    <w:p w:rsidR="00895182" w:rsidRPr="00895182" w:rsidRDefault="00895182" w:rsidP="00895182">
      <w:pPr>
        <w:numPr>
          <w:ilvl w:val="0"/>
          <w:numId w:val="38"/>
        </w:numPr>
        <w:tabs>
          <w:tab w:val="left" w:pos="360"/>
        </w:tabs>
        <w:suppressAutoHyphens w:val="0"/>
        <w:spacing w:after="200" w:line="276" w:lineRule="auto"/>
        <w:ind w:left="0" w:firstLine="284"/>
        <w:jc w:val="both"/>
        <w:outlineLvl w:val="4"/>
        <w:rPr>
          <w:iCs/>
          <w:sz w:val="20"/>
          <w:szCs w:val="20"/>
        </w:rPr>
      </w:pPr>
      <w:r w:rsidRPr="00895182">
        <w:rPr>
          <w:b/>
          <w:bCs/>
          <w:iCs/>
          <w:sz w:val="20"/>
          <w:szCs w:val="20"/>
        </w:rPr>
        <w:t xml:space="preserve">Сроки (периоды) выполнения работ: </w:t>
      </w:r>
      <w:r w:rsidRPr="00895182">
        <w:rPr>
          <w:iCs/>
          <w:sz w:val="20"/>
          <w:szCs w:val="20"/>
        </w:rPr>
        <w:t xml:space="preserve">Срок оказания услуг в полном объеме устанавливается в период </w:t>
      </w:r>
      <w:r w:rsidR="000B40E3">
        <w:rPr>
          <w:iCs/>
          <w:sz w:val="20"/>
          <w:szCs w:val="20"/>
        </w:rPr>
        <w:t>с 01 сентября 2025 года по 31 августа 2026 года</w:t>
      </w:r>
      <w:r w:rsidRPr="00895182">
        <w:rPr>
          <w:iCs/>
          <w:sz w:val="20"/>
          <w:szCs w:val="20"/>
        </w:rPr>
        <w:t xml:space="preserve">.  </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bCs/>
          <w:iCs/>
          <w:spacing w:val="1"/>
          <w:sz w:val="20"/>
          <w:szCs w:val="20"/>
        </w:rPr>
      </w:pPr>
      <w:r w:rsidRPr="00895182">
        <w:rPr>
          <w:b/>
          <w:bCs/>
          <w:iCs/>
          <w:sz w:val="20"/>
          <w:szCs w:val="20"/>
        </w:rPr>
        <w:t xml:space="preserve">Форма, сроки и порядок оплаты работ: </w:t>
      </w:r>
      <w:r w:rsidRPr="00895182">
        <w:rPr>
          <w:iCs/>
          <w:sz w:val="20"/>
          <w:szCs w:val="20"/>
        </w:rPr>
        <w:t>Оплата Цены Договора производится Заказчиком ежемесячно на основании надлежаще оформленных и подписанных обеими Сторонами счетов – фактур, Акта сдачи-приемки оказанных услуг в соо</w:t>
      </w:r>
      <w:r w:rsidR="000B40E3">
        <w:rPr>
          <w:iCs/>
          <w:sz w:val="20"/>
          <w:szCs w:val="20"/>
        </w:rPr>
        <w:t>тветствии с условиями Договора</w:t>
      </w:r>
      <w:r w:rsidRPr="00895182">
        <w:rPr>
          <w:iCs/>
          <w:sz w:val="20"/>
          <w:szCs w:val="20"/>
        </w:rPr>
        <w:t>, в течение 7 (Семь) рабочих дней после подписания такого Акта;</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Виды выполняемых работ: </w:t>
      </w:r>
      <w:proofErr w:type="spellStart"/>
      <w:r w:rsidRPr="00895182">
        <w:rPr>
          <w:sz w:val="20"/>
          <w:szCs w:val="20"/>
        </w:rPr>
        <w:t>клининговые</w:t>
      </w:r>
      <w:proofErr w:type="spellEnd"/>
      <w:r w:rsidRPr="00895182">
        <w:rPr>
          <w:sz w:val="20"/>
          <w:szCs w:val="20"/>
        </w:rPr>
        <w:t xml:space="preserve"> услуги по </w:t>
      </w:r>
      <w:r w:rsidRPr="00895182">
        <w:rPr>
          <w:bCs/>
          <w:sz w:val="20"/>
          <w:szCs w:val="20"/>
        </w:rPr>
        <w:t>ежедневной у</w:t>
      </w:r>
      <w:r w:rsidRPr="00895182">
        <w:rPr>
          <w:sz w:val="20"/>
          <w:szCs w:val="20"/>
        </w:rPr>
        <w:t>борке помещений и дезинфекционные работы</w:t>
      </w:r>
      <w:r w:rsidRPr="00895182">
        <w:rPr>
          <w:bCs/>
          <w:sz w:val="20"/>
          <w:szCs w:val="20"/>
        </w:rPr>
        <w:t xml:space="preserve"> в </w:t>
      </w:r>
      <w:proofErr w:type="spellStart"/>
      <w:r w:rsidRPr="00895182">
        <w:rPr>
          <w:bCs/>
          <w:sz w:val="20"/>
          <w:szCs w:val="20"/>
        </w:rPr>
        <w:t>ГАУЗ</w:t>
      </w:r>
      <w:proofErr w:type="spellEnd"/>
      <w:r w:rsidRPr="00895182">
        <w:rPr>
          <w:bCs/>
          <w:sz w:val="20"/>
          <w:szCs w:val="20"/>
        </w:rPr>
        <w:t xml:space="preserve"> СО «ГБ Г. ПЕРВОУРАЛЬСК».</w:t>
      </w:r>
      <w:r w:rsidRPr="00895182">
        <w:rPr>
          <w:rFonts w:eastAsia="Calibri"/>
          <w:sz w:val="20"/>
          <w:szCs w:val="20"/>
          <w:lang w:eastAsia="en-US"/>
        </w:rPr>
        <w:t xml:space="preserve"> Исполнитель оказывает услуги с использованием собственного оборудования, инвентаря, инструментов, материалов, моющих, чистящих, дезинфицирующих, дезодорирующих в объеме и сроки, предусмотренные в договоре  и техническом задании.</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Условия выполнения работ: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bCs/>
          <w:sz w:val="20"/>
          <w:szCs w:val="20"/>
        </w:rPr>
      </w:pPr>
      <w:r w:rsidRPr="00895182">
        <w:rPr>
          <w:b/>
          <w:bCs/>
          <w:sz w:val="20"/>
          <w:szCs w:val="20"/>
        </w:rPr>
        <w:t xml:space="preserve">Требования по выполнению сопутствующих работ, поставкам необходимых товаров, в т. ч. оборудования: </w:t>
      </w:r>
      <w:r w:rsidRPr="00895182">
        <w:rPr>
          <w:bCs/>
          <w:sz w:val="20"/>
          <w:szCs w:val="20"/>
        </w:rPr>
        <w:t xml:space="preserve">требуется; </w:t>
      </w:r>
    </w:p>
    <w:p w:rsidR="00895182" w:rsidRPr="00895182" w:rsidRDefault="00895182" w:rsidP="00895182">
      <w:pPr>
        <w:shd w:val="clear" w:color="auto" w:fill="FFFFFF"/>
        <w:spacing w:after="200" w:line="276" w:lineRule="auto"/>
        <w:jc w:val="both"/>
        <w:rPr>
          <w:rFonts w:eastAsia="Calibri"/>
          <w:color w:val="000000"/>
          <w:sz w:val="20"/>
          <w:szCs w:val="20"/>
        </w:rPr>
      </w:pPr>
      <w:r w:rsidRPr="00895182">
        <w:rPr>
          <w:b/>
          <w:bCs/>
          <w:sz w:val="20"/>
          <w:szCs w:val="20"/>
        </w:rPr>
        <w:t xml:space="preserve">Общие требования к выполнению работ: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895182" w:rsidRPr="00895182" w:rsidRDefault="00895182" w:rsidP="00895182">
      <w:pPr>
        <w:shd w:val="clear" w:color="auto" w:fill="FFFFFF"/>
        <w:spacing w:after="200" w:line="276" w:lineRule="auto"/>
        <w:jc w:val="both"/>
        <w:rPr>
          <w:rFonts w:eastAsia="Calibri"/>
          <w:sz w:val="20"/>
          <w:szCs w:val="20"/>
          <w:lang w:eastAsia="en-US"/>
        </w:rPr>
      </w:pPr>
      <w:proofErr w:type="gramStart"/>
      <w:r w:rsidRPr="00895182">
        <w:rPr>
          <w:rFonts w:eastAsia="Calibri"/>
          <w:color w:val="000000"/>
          <w:sz w:val="20"/>
          <w:szCs w:val="20"/>
        </w:rPr>
        <w:t xml:space="preserve">Услуги должны быть оказаны согласно </w:t>
      </w:r>
      <w:r w:rsidRPr="00895182">
        <w:rPr>
          <w:rFonts w:eastAsia="Calibri"/>
          <w:bCs/>
          <w:color w:val="000000"/>
          <w:sz w:val="20"/>
          <w:szCs w:val="20"/>
        </w:rPr>
        <w:t>современной  системе уборки  в убираемых помещениях и соответствовать</w:t>
      </w:r>
      <w:r w:rsidRPr="00895182">
        <w:rPr>
          <w:rFonts w:eastAsia="Calibri"/>
          <w:color w:val="000000"/>
          <w:sz w:val="20"/>
          <w:szCs w:val="20"/>
        </w:rPr>
        <w:t xml:space="preserve"> ГОСТам, </w:t>
      </w:r>
      <w:r w:rsidRPr="00895182">
        <w:rPr>
          <w:rFonts w:eastAsia="Calibri"/>
          <w:sz w:val="20"/>
          <w:szCs w:val="20"/>
          <w:lang w:eastAsia="en-US"/>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895182">
        <w:rPr>
          <w:rFonts w:eastAsia="Calibri"/>
          <w:color w:val="000000"/>
          <w:sz w:val="20"/>
          <w:szCs w:val="20"/>
        </w:rPr>
        <w:t xml:space="preserve">, </w:t>
      </w:r>
      <w:r w:rsidRPr="00895182">
        <w:rPr>
          <w:rFonts w:eastAsia="Calibri"/>
          <w:sz w:val="20"/>
          <w:szCs w:val="20"/>
          <w:lang w:eastAsia="en-US"/>
        </w:rPr>
        <w:t>устанавливающие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w:t>
      </w:r>
      <w:proofErr w:type="gramEnd"/>
      <w:r w:rsidRPr="00895182">
        <w:rPr>
          <w:rFonts w:eastAsia="Calibri"/>
          <w:sz w:val="20"/>
          <w:szCs w:val="20"/>
          <w:lang w:eastAsia="en-US"/>
        </w:rPr>
        <w:t xml:space="preserve"> пациентов и персонала организаций, осуществляющих медицинскую деятельность</w:t>
      </w:r>
      <w:r w:rsidRPr="00895182">
        <w:rPr>
          <w:rFonts w:eastAsia="Calibri"/>
          <w:color w:val="000000"/>
          <w:sz w:val="20"/>
          <w:szCs w:val="20"/>
        </w:rPr>
        <w:t xml:space="preserve"> и иной действующей нормативной документации на момент оказания услуг.</w:t>
      </w:r>
    </w:p>
    <w:p w:rsidR="00895182" w:rsidRPr="00895182" w:rsidRDefault="00895182" w:rsidP="00895182">
      <w:pPr>
        <w:tabs>
          <w:tab w:val="left" w:pos="284"/>
        </w:tabs>
        <w:spacing w:after="160" w:line="256" w:lineRule="auto"/>
        <w:ind w:firstLine="488"/>
        <w:jc w:val="both"/>
        <w:rPr>
          <w:kern w:val="2"/>
          <w:sz w:val="20"/>
          <w:szCs w:val="20"/>
        </w:rPr>
      </w:pPr>
      <w:r w:rsidRPr="00895182">
        <w:rPr>
          <w:kern w:val="2"/>
          <w:sz w:val="20"/>
          <w:szCs w:val="20"/>
        </w:rPr>
        <w:t>Уборка объектов включает в себя оказание услуг по профессиональной дневной поддерживающей и комплексной уборке на стационарной основе, генеральной уборке и специальных работ на периодической основе (содержание и объемы работ представлены в Приложении №1 к настоящему Техническому заданию), в том числе:</w:t>
      </w:r>
    </w:p>
    <w:p w:rsidR="00895182" w:rsidRPr="00895182" w:rsidRDefault="00895182" w:rsidP="00895182">
      <w:pPr>
        <w:tabs>
          <w:tab w:val="left" w:pos="284"/>
        </w:tabs>
        <w:spacing w:after="160" w:line="256" w:lineRule="auto"/>
        <w:ind w:firstLine="488"/>
        <w:jc w:val="both"/>
        <w:rPr>
          <w:kern w:val="2"/>
          <w:sz w:val="20"/>
          <w:szCs w:val="20"/>
        </w:rPr>
      </w:pPr>
      <w:r w:rsidRPr="00895182">
        <w:rPr>
          <w:kern w:val="2"/>
          <w:sz w:val="20"/>
          <w:szCs w:val="20"/>
        </w:rPr>
        <w:t>- уборку лечебных помещений (кабинеты);</w:t>
      </w:r>
    </w:p>
    <w:p w:rsidR="00895182" w:rsidRPr="00895182" w:rsidRDefault="00895182" w:rsidP="00895182">
      <w:pPr>
        <w:tabs>
          <w:tab w:val="left" w:pos="284"/>
        </w:tabs>
        <w:spacing w:after="160" w:line="256" w:lineRule="auto"/>
        <w:ind w:firstLine="488"/>
        <w:jc w:val="both"/>
        <w:rPr>
          <w:kern w:val="2"/>
          <w:sz w:val="20"/>
          <w:szCs w:val="20"/>
        </w:rPr>
      </w:pPr>
      <w:r w:rsidRPr="00895182">
        <w:rPr>
          <w:kern w:val="2"/>
          <w:sz w:val="20"/>
          <w:szCs w:val="20"/>
        </w:rPr>
        <w:t xml:space="preserve">- уборку </w:t>
      </w:r>
      <w:proofErr w:type="spellStart"/>
      <w:proofErr w:type="gramStart"/>
      <w:r w:rsidRPr="00895182">
        <w:rPr>
          <w:kern w:val="2"/>
          <w:sz w:val="20"/>
          <w:szCs w:val="20"/>
        </w:rPr>
        <w:t>колл</w:t>
      </w:r>
      <w:proofErr w:type="spellEnd"/>
      <w:r w:rsidRPr="00895182">
        <w:rPr>
          <w:kern w:val="2"/>
          <w:sz w:val="20"/>
          <w:szCs w:val="20"/>
        </w:rPr>
        <w:t>-центра</w:t>
      </w:r>
      <w:proofErr w:type="gramEnd"/>
      <w:r w:rsidRPr="00895182">
        <w:rPr>
          <w:kern w:val="2"/>
          <w:sz w:val="20"/>
          <w:szCs w:val="20"/>
        </w:rPr>
        <w:t xml:space="preserve">, </w:t>
      </w:r>
      <w:proofErr w:type="spellStart"/>
      <w:r w:rsidRPr="00895182">
        <w:rPr>
          <w:kern w:val="2"/>
          <w:sz w:val="20"/>
          <w:szCs w:val="20"/>
        </w:rPr>
        <w:t>картохранилище</w:t>
      </w:r>
      <w:proofErr w:type="spellEnd"/>
      <w:r w:rsidRPr="00895182">
        <w:rPr>
          <w:kern w:val="2"/>
          <w:sz w:val="20"/>
          <w:szCs w:val="20"/>
        </w:rPr>
        <w:t>, кабинета выписки б/л;</w:t>
      </w:r>
    </w:p>
    <w:p w:rsidR="00895182" w:rsidRPr="00895182" w:rsidRDefault="00895182" w:rsidP="00895182">
      <w:pPr>
        <w:tabs>
          <w:tab w:val="left" w:pos="284"/>
        </w:tabs>
        <w:spacing w:after="160" w:line="256" w:lineRule="auto"/>
        <w:ind w:firstLine="488"/>
        <w:jc w:val="both"/>
        <w:rPr>
          <w:kern w:val="2"/>
          <w:sz w:val="20"/>
          <w:szCs w:val="20"/>
        </w:rPr>
      </w:pPr>
      <w:r w:rsidRPr="00895182">
        <w:rPr>
          <w:kern w:val="2"/>
          <w:sz w:val="20"/>
          <w:szCs w:val="20"/>
        </w:rPr>
        <w:t xml:space="preserve">- уборку служебных помещений (конференц-зал, комнаты отдыха, комнаты приема пищи); </w:t>
      </w:r>
      <w:r w:rsidRPr="00895182">
        <w:rPr>
          <w:kern w:val="2"/>
          <w:sz w:val="20"/>
          <w:szCs w:val="20"/>
          <w:highlight w:val="yellow"/>
        </w:rPr>
        <w:t xml:space="preserve"> </w:t>
      </w:r>
    </w:p>
    <w:p w:rsidR="00895182" w:rsidRPr="00895182" w:rsidRDefault="00895182" w:rsidP="00895182">
      <w:pPr>
        <w:tabs>
          <w:tab w:val="left" w:pos="284"/>
        </w:tabs>
        <w:spacing w:after="160" w:line="256" w:lineRule="auto"/>
        <w:ind w:firstLine="488"/>
        <w:jc w:val="both"/>
        <w:rPr>
          <w:kern w:val="2"/>
          <w:sz w:val="20"/>
          <w:szCs w:val="20"/>
        </w:rPr>
      </w:pPr>
      <w:proofErr w:type="gramStart"/>
      <w:r w:rsidRPr="00895182">
        <w:rPr>
          <w:kern w:val="2"/>
          <w:sz w:val="20"/>
          <w:szCs w:val="20"/>
        </w:rPr>
        <w:t>- уборку мест общего пользования (лестничные марши, вестибюли, тамбуры, подвалы, лифтовые холлы, лифт, коридоры);</w:t>
      </w:r>
      <w:proofErr w:type="gramEnd"/>
    </w:p>
    <w:p w:rsidR="00895182" w:rsidRPr="00895182" w:rsidRDefault="00895182" w:rsidP="00895182">
      <w:pPr>
        <w:tabs>
          <w:tab w:val="left" w:pos="284"/>
        </w:tabs>
        <w:spacing w:after="160" w:line="256" w:lineRule="auto"/>
        <w:ind w:firstLine="488"/>
        <w:jc w:val="both"/>
        <w:rPr>
          <w:kern w:val="2"/>
          <w:sz w:val="20"/>
          <w:szCs w:val="20"/>
        </w:rPr>
      </w:pPr>
      <w:r w:rsidRPr="00895182">
        <w:rPr>
          <w:kern w:val="2"/>
          <w:sz w:val="20"/>
          <w:szCs w:val="20"/>
        </w:rPr>
        <w:t>- уборку технических помещений с обеспечением санитарно-гигиеническими расходными материалами (санузлы, технологические помещения);</w:t>
      </w:r>
    </w:p>
    <w:p w:rsidR="00895182" w:rsidRPr="00895182" w:rsidRDefault="00895182" w:rsidP="00895182">
      <w:pPr>
        <w:tabs>
          <w:tab w:val="left" w:pos="284"/>
        </w:tabs>
        <w:spacing w:after="160" w:line="256" w:lineRule="auto"/>
        <w:ind w:firstLine="488"/>
        <w:jc w:val="both"/>
        <w:rPr>
          <w:kern w:val="2"/>
          <w:sz w:val="20"/>
          <w:szCs w:val="20"/>
        </w:rPr>
      </w:pPr>
      <w:r w:rsidRPr="00895182">
        <w:rPr>
          <w:kern w:val="2"/>
          <w:sz w:val="20"/>
          <w:szCs w:val="20"/>
        </w:rPr>
        <w:t>- уборку эвакуационных лестниц.</w:t>
      </w:r>
    </w:p>
    <w:p w:rsidR="00895182" w:rsidRPr="00895182" w:rsidRDefault="00895182" w:rsidP="00895182">
      <w:pPr>
        <w:spacing w:after="200" w:line="276" w:lineRule="auto"/>
        <w:jc w:val="both"/>
        <w:rPr>
          <w:rFonts w:eastAsia="Calibri"/>
          <w:sz w:val="20"/>
          <w:szCs w:val="20"/>
          <w:lang w:eastAsia="en-US"/>
        </w:rPr>
      </w:pPr>
      <w:r w:rsidRPr="00895182">
        <w:rPr>
          <w:rFonts w:eastAsia="Calibri"/>
          <w:sz w:val="20"/>
          <w:szCs w:val="20"/>
          <w:lang w:eastAsia="en-US"/>
        </w:rPr>
        <w:t xml:space="preserve">Перечень дополнительных работ по оказанию </w:t>
      </w:r>
      <w:proofErr w:type="spellStart"/>
      <w:r w:rsidRPr="00895182">
        <w:rPr>
          <w:rFonts w:eastAsia="Calibri"/>
          <w:sz w:val="20"/>
          <w:szCs w:val="20"/>
          <w:lang w:eastAsia="en-US"/>
        </w:rPr>
        <w:t>клининговых</w:t>
      </w:r>
      <w:proofErr w:type="spellEnd"/>
      <w:r w:rsidRPr="00895182">
        <w:rPr>
          <w:rFonts w:eastAsia="Calibri"/>
          <w:sz w:val="20"/>
          <w:szCs w:val="20"/>
          <w:lang w:eastAsia="en-US"/>
        </w:rPr>
        <w:t xml:space="preserve"> услуг определяется Приложением №1 к Техническому заданию.</w:t>
      </w:r>
    </w:p>
    <w:p w:rsidR="00895182" w:rsidRPr="00895182" w:rsidRDefault="00895182" w:rsidP="00895182">
      <w:pPr>
        <w:spacing w:after="200" w:line="276" w:lineRule="auto"/>
        <w:jc w:val="both"/>
        <w:rPr>
          <w:rFonts w:eastAsia="Calibri"/>
          <w:sz w:val="20"/>
          <w:szCs w:val="20"/>
        </w:rPr>
      </w:pPr>
      <w:r w:rsidRPr="00895182">
        <w:rPr>
          <w:rFonts w:eastAsia="Calibri"/>
          <w:sz w:val="20"/>
          <w:szCs w:val="20"/>
          <w:lang w:eastAsia="en-US"/>
        </w:rPr>
        <w:t xml:space="preserve">          Услуги по уборке оказываются с учетом </w:t>
      </w:r>
      <w:proofErr w:type="spellStart"/>
      <w:r w:rsidRPr="00895182">
        <w:rPr>
          <w:rFonts w:eastAsia="Calibri"/>
          <w:sz w:val="20"/>
          <w:szCs w:val="20"/>
          <w:lang w:eastAsia="en-US"/>
        </w:rPr>
        <w:t>заставленности</w:t>
      </w:r>
      <w:proofErr w:type="spellEnd"/>
      <w:r w:rsidRPr="00895182">
        <w:rPr>
          <w:rFonts w:eastAsia="Calibri"/>
          <w:sz w:val="20"/>
          <w:szCs w:val="20"/>
          <w:lang w:eastAsia="en-US"/>
        </w:rPr>
        <w:t xml:space="preserve"> помещений, не доступные объемы уборке не подлежат.</w:t>
      </w:r>
    </w:p>
    <w:p w:rsidR="00895182" w:rsidRPr="00895182" w:rsidRDefault="00895182" w:rsidP="00895182">
      <w:pPr>
        <w:ind w:firstLine="630"/>
        <w:rPr>
          <w:b/>
          <w:kern w:val="2"/>
          <w:sz w:val="20"/>
          <w:szCs w:val="20"/>
          <w:u w:val="single"/>
        </w:rPr>
      </w:pPr>
      <w:r w:rsidRPr="00895182">
        <w:rPr>
          <w:b/>
          <w:kern w:val="2"/>
          <w:sz w:val="20"/>
          <w:szCs w:val="20"/>
          <w:u w:val="single"/>
        </w:rPr>
        <w:t xml:space="preserve">Перечень работ входящих в поддерживающую уборку проводятся согласно </w:t>
      </w:r>
    </w:p>
    <w:p w:rsidR="00895182" w:rsidRPr="00895182" w:rsidRDefault="00895182" w:rsidP="00895182">
      <w:pPr>
        <w:ind w:firstLine="630"/>
        <w:rPr>
          <w:b/>
          <w:kern w:val="2"/>
          <w:sz w:val="20"/>
          <w:szCs w:val="20"/>
          <w:u w:val="single"/>
        </w:rPr>
      </w:pPr>
      <w:r w:rsidRPr="00895182">
        <w:rPr>
          <w:b/>
          <w:kern w:val="2"/>
          <w:sz w:val="20"/>
          <w:szCs w:val="20"/>
          <w:u w:val="single"/>
        </w:rPr>
        <w:t xml:space="preserve">Приложения № 1 к Техническому заданию на оказание </w:t>
      </w:r>
      <w:proofErr w:type="spellStart"/>
      <w:r w:rsidRPr="00895182">
        <w:rPr>
          <w:b/>
          <w:kern w:val="2"/>
          <w:sz w:val="20"/>
          <w:szCs w:val="20"/>
          <w:u w:val="single"/>
        </w:rPr>
        <w:t>клининговых</w:t>
      </w:r>
      <w:proofErr w:type="spellEnd"/>
      <w:r w:rsidRPr="00895182">
        <w:rPr>
          <w:b/>
          <w:kern w:val="2"/>
          <w:sz w:val="20"/>
          <w:szCs w:val="20"/>
          <w:u w:val="single"/>
        </w:rPr>
        <w:t xml:space="preserve"> услуг:</w:t>
      </w:r>
    </w:p>
    <w:p w:rsidR="00895182" w:rsidRPr="00895182" w:rsidRDefault="00895182" w:rsidP="00895182">
      <w:pPr>
        <w:tabs>
          <w:tab w:val="left" w:pos="426"/>
        </w:tabs>
        <w:ind w:firstLine="630"/>
        <w:jc w:val="both"/>
        <w:rPr>
          <w:kern w:val="2"/>
          <w:sz w:val="20"/>
          <w:szCs w:val="20"/>
        </w:rPr>
      </w:pPr>
      <w:r w:rsidRPr="00895182">
        <w:rPr>
          <w:kern w:val="2"/>
          <w:sz w:val="20"/>
          <w:szCs w:val="20"/>
        </w:rPr>
        <w:t>Места общего пользования:</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локальных загрязнений с напольных покрытий</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влажная уборка пола</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 xml:space="preserve">удаление загрязнений на входной группе </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пыли с плинтусов, подоконников и локальных пятен загрязнения с внутренних сторон окон;</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натирку металлизированных поверхностей (лифты, турникеты перила и т.п.).</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протирку перил лестниц;</w:t>
      </w:r>
    </w:p>
    <w:p w:rsidR="00895182" w:rsidRPr="00895182" w:rsidRDefault="00895182" w:rsidP="00895182">
      <w:pPr>
        <w:tabs>
          <w:tab w:val="left" w:pos="426"/>
        </w:tabs>
        <w:ind w:firstLine="630"/>
        <w:jc w:val="both"/>
        <w:rPr>
          <w:kern w:val="2"/>
          <w:sz w:val="20"/>
          <w:szCs w:val="20"/>
        </w:rPr>
      </w:pPr>
      <w:r w:rsidRPr="00895182">
        <w:rPr>
          <w:kern w:val="2"/>
          <w:sz w:val="20"/>
          <w:szCs w:val="20"/>
        </w:rPr>
        <w:t>Санитарные зоны:</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proofErr w:type="spellStart"/>
      <w:r w:rsidRPr="00895182">
        <w:rPr>
          <w:kern w:val="2"/>
          <w:sz w:val="20"/>
          <w:szCs w:val="20"/>
        </w:rPr>
        <w:t>санитарно</w:t>
      </w:r>
      <w:proofErr w:type="spellEnd"/>
      <w:r w:rsidRPr="00895182">
        <w:rPr>
          <w:kern w:val="2"/>
          <w:sz w:val="20"/>
          <w:szCs w:val="20"/>
        </w:rPr>
        <w:t xml:space="preserve"> - гигиеническая обработка туалетов с удалением  всех видов загрязнений с сантехнического оборудования (унитазов,  писсуаров, раковин, кранов).</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загрязнений со стеклянных и зеркальных поверхностей с применением спецсредств.</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влажная санитарно-гигиеническая обработка с применением спецсредств пола, дверей, стен (на высоте до 200 см), дверных доводчиков.</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опустошение мусорных корзин с заменой мусорных мешков.</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загрязнений с емкостей отходов класса А.</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вынос мусора в контейнер.</w:t>
      </w:r>
    </w:p>
    <w:p w:rsidR="00895182" w:rsidRPr="00895182" w:rsidRDefault="00895182" w:rsidP="00895182">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заполнение диспенсеров мылом, туалетной бумагой, бумажными полотенцами.</w:t>
      </w:r>
    </w:p>
    <w:p w:rsidR="00895182" w:rsidRPr="00895182" w:rsidRDefault="00895182" w:rsidP="00895182">
      <w:pPr>
        <w:tabs>
          <w:tab w:val="left" w:pos="709"/>
        </w:tabs>
        <w:ind w:firstLine="630"/>
        <w:jc w:val="both"/>
        <w:rPr>
          <w:kern w:val="2"/>
          <w:sz w:val="20"/>
          <w:szCs w:val="20"/>
        </w:rPr>
      </w:pPr>
      <w:r w:rsidRPr="00895182">
        <w:rPr>
          <w:kern w:val="2"/>
          <w:sz w:val="20"/>
          <w:szCs w:val="20"/>
        </w:rPr>
        <w:t xml:space="preserve">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с высоким профессионализмом. </w:t>
      </w:r>
    </w:p>
    <w:p w:rsidR="00895182" w:rsidRPr="00895182" w:rsidRDefault="00895182" w:rsidP="00895182">
      <w:pPr>
        <w:tabs>
          <w:tab w:val="left" w:pos="709"/>
        </w:tabs>
        <w:ind w:firstLine="630"/>
        <w:jc w:val="both"/>
        <w:rPr>
          <w:kern w:val="2"/>
          <w:sz w:val="20"/>
          <w:szCs w:val="20"/>
        </w:rPr>
      </w:pPr>
      <w:r w:rsidRPr="00895182">
        <w:rPr>
          <w:kern w:val="2"/>
          <w:sz w:val="20"/>
          <w:szCs w:val="20"/>
        </w:rPr>
        <w:t xml:space="preserve">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положениями об охране труда и санитарным нормам. </w:t>
      </w:r>
    </w:p>
    <w:p w:rsidR="00895182" w:rsidRPr="00895182" w:rsidRDefault="00895182" w:rsidP="00895182">
      <w:pPr>
        <w:tabs>
          <w:tab w:val="left" w:pos="709"/>
        </w:tabs>
        <w:ind w:firstLine="630"/>
        <w:jc w:val="both"/>
        <w:rPr>
          <w:kern w:val="2"/>
          <w:sz w:val="20"/>
          <w:szCs w:val="20"/>
        </w:rPr>
      </w:pPr>
      <w:r w:rsidRPr="00895182">
        <w:rPr>
          <w:kern w:val="2"/>
          <w:sz w:val="20"/>
          <w:szCs w:val="20"/>
        </w:rPr>
        <w:t xml:space="preserve">Предоставляемые услуги должны соответствовать требованиям ГОСТ </w:t>
      </w:r>
      <w:proofErr w:type="gramStart"/>
      <w:r w:rsidRPr="00895182">
        <w:rPr>
          <w:kern w:val="2"/>
          <w:sz w:val="20"/>
          <w:szCs w:val="20"/>
        </w:rPr>
        <w:t>Р</w:t>
      </w:r>
      <w:proofErr w:type="gramEnd"/>
      <w:r w:rsidRPr="00895182">
        <w:rPr>
          <w:kern w:val="2"/>
          <w:sz w:val="20"/>
          <w:szCs w:val="20"/>
        </w:rPr>
        <w:t xml:space="preserve"> 51870 -2014 «Услуги профессиональной уборки- </w:t>
      </w:r>
      <w:proofErr w:type="spellStart"/>
      <w:r w:rsidRPr="00895182">
        <w:rPr>
          <w:kern w:val="2"/>
          <w:sz w:val="20"/>
          <w:szCs w:val="20"/>
        </w:rPr>
        <w:t>клининговые</w:t>
      </w:r>
      <w:proofErr w:type="spellEnd"/>
      <w:r w:rsidRPr="00895182">
        <w:rPr>
          <w:kern w:val="2"/>
          <w:sz w:val="20"/>
          <w:szCs w:val="20"/>
        </w:rPr>
        <w:t xml:space="preserve"> услуги. Общие технические условия»</w:t>
      </w:r>
    </w:p>
    <w:p w:rsidR="00895182" w:rsidRPr="00895182" w:rsidRDefault="00895182" w:rsidP="00895182">
      <w:pPr>
        <w:tabs>
          <w:tab w:val="left" w:pos="709"/>
        </w:tabs>
        <w:ind w:firstLine="630"/>
        <w:jc w:val="both"/>
        <w:rPr>
          <w:kern w:val="2"/>
          <w:sz w:val="20"/>
          <w:szCs w:val="20"/>
        </w:rPr>
      </w:pPr>
      <w:r w:rsidRPr="00895182">
        <w:rPr>
          <w:kern w:val="2"/>
          <w:sz w:val="20"/>
          <w:szCs w:val="20"/>
        </w:rPr>
        <w:t>Предоставляемые  услуги уборки объектов или помещений, требующих особых режимов чистоты, должны осущест</w:t>
      </w:r>
      <w:r w:rsidRPr="00895182">
        <w:rPr>
          <w:kern w:val="2"/>
          <w:sz w:val="20"/>
          <w:szCs w:val="20"/>
        </w:rPr>
        <w:softHyphen/>
        <w:t xml:space="preserve">влять в соответствии с требованиями ГОСТ  </w:t>
      </w:r>
      <w:proofErr w:type="gramStart"/>
      <w:r w:rsidRPr="00895182">
        <w:rPr>
          <w:kern w:val="2"/>
          <w:sz w:val="20"/>
          <w:szCs w:val="20"/>
        </w:rPr>
        <w:t>Р</w:t>
      </w:r>
      <w:proofErr w:type="gramEnd"/>
      <w:r w:rsidRPr="00895182">
        <w:rPr>
          <w:kern w:val="2"/>
          <w:sz w:val="20"/>
          <w:szCs w:val="20"/>
        </w:rPr>
        <w:t xml:space="preserve"> 58393-2019   </w:t>
      </w:r>
    </w:p>
    <w:p w:rsidR="00895182" w:rsidRPr="00895182" w:rsidRDefault="00895182" w:rsidP="00895182">
      <w:pPr>
        <w:tabs>
          <w:tab w:val="left" w:pos="709"/>
        </w:tabs>
        <w:ind w:firstLine="630"/>
        <w:jc w:val="both"/>
        <w:rPr>
          <w:kern w:val="2"/>
          <w:sz w:val="20"/>
          <w:szCs w:val="20"/>
        </w:rPr>
      </w:pPr>
      <w:r w:rsidRPr="00895182">
        <w:rPr>
          <w:kern w:val="2"/>
          <w:sz w:val="20"/>
          <w:szCs w:val="20"/>
        </w:rPr>
        <w:t>При оказании услуг по уборке Исполнителем должны выполняться санитарно-гигиенические требования, обеспечиваться безопасность жизни, здоровья  физических лиц и сохранность имущества Заказчика.</w:t>
      </w:r>
    </w:p>
    <w:p w:rsidR="00895182" w:rsidRPr="00895182" w:rsidRDefault="00895182" w:rsidP="00895182">
      <w:pPr>
        <w:tabs>
          <w:tab w:val="left" w:pos="709"/>
        </w:tabs>
        <w:ind w:firstLine="630"/>
        <w:jc w:val="both"/>
        <w:rPr>
          <w:kern w:val="2"/>
          <w:sz w:val="20"/>
          <w:szCs w:val="20"/>
        </w:rPr>
      </w:pPr>
      <w:r w:rsidRPr="00895182">
        <w:rPr>
          <w:kern w:val="2"/>
          <w:sz w:val="20"/>
          <w:szCs w:val="20"/>
        </w:rPr>
        <w:t>Услуги по комплексной профессиональной уборке оказываются лично, без привлечения субподрядных организаций.</w:t>
      </w:r>
    </w:p>
    <w:p w:rsidR="00895182" w:rsidRPr="00895182" w:rsidRDefault="00895182" w:rsidP="00895182">
      <w:pPr>
        <w:tabs>
          <w:tab w:val="left" w:pos="709"/>
        </w:tabs>
        <w:ind w:firstLine="630"/>
        <w:jc w:val="both"/>
        <w:rPr>
          <w:kern w:val="2"/>
          <w:sz w:val="20"/>
          <w:szCs w:val="20"/>
        </w:rPr>
      </w:pPr>
      <w:r w:rsidRPr="00895182">
        <w:rPr>
          <w:kern w:val="2"/>
          <w:sz w:val="20"/>
          <w:szCs w:val="20"/>
        </w:rPr>
        <w:t xml:space="preserve">Услуги должны оказываться качественно, в полном объеме в соответствии с перечнем Приложения № 1, и периодичностью оказываемых услуг, установленных в техническом задании, в приложении №1 к техническому заданию. </w:t>
      </w:r>
    </w:p>
    <w:p w:rsidR="00895182" w:rsidRPr="00895182" w:rsidRDefault="00895182" w:rsidP="00895182">
      <w:pPr>
        <w:tabs>
          <w:tab w:val="left" w:pos="709"/>
        </w:tabs>
        <w:ind w:firstLine="630"/>
        <w:jc w:val="both"/>
        <w:rPr>
          <w:kern w:val="2"/>
          <w:sz w:val="20"/>
          <w:szCs w:val="20"/>
        </w:rPr>
      </w:pPr>
      <w:r w:rsidRPr="00895182">
        <w:rPr>
          <w:kern w:val="2"/>
          <w:sz w:val="20"/>
          <w:szCs w:val="20"/>
        </w:rPr>
        <w:t>Ежедневно на объекте Заказчика должны работать сотрудники Исполнителя, по согласованию с Заказчиком.</w:t>
      </w:r>
    </w:p>
    <w:p w:rsidR="00895182" w:rsidRPr="00895182" w:rsidRDefault="00895182" w:rsidP="00895182">
      <w:pPr>
        <w:keepNext/>
        <w:keepLines/>
        <w:spacing w:after="200" w:line="276" w:lineRule="auto"/>
        <w:ind w:firstLine="630"/>
        <w:jc w:val="both"/>
        <w:rPr>
          <w:rFonts w:eastAsia="Calibri"/>
          <w:iCs/>
          <w:sz w:val="20"/>
          <w:szCs w:val="20"/>
          <w:lang w:eastAsia="en-US"/>
        </w:rPr>
      </w:pPr>
      <w:r w:rsidRPr="00895182">
        <w:rPr>
          <w:rFonts w:eastAsia="Calibri"/>
          <w:iCs/>
          <w:sz w:val="20"/>
          <w:szCs w:val="20"/>
          <w:lang w:eastAsia="en-US"/>
        </w:rPr>
        <w:t xml:space="preserve">Проведение инструктажа сотрудников </w:t>
      </w:r>
      <w:proofErr w:type="spellStart"/>
      <w:r w:rsidRPr="00895182">
        <w:rPr>
          <w:rFonts w:eastAsia="Calibri"/>
          <w:iCs/>
          <w:sz w:val="20"/>
          <w:szCs w:val="20"/>
          <w:lang w:eastAsia="en-US"/>
        </w:rPr>
        <w:t>клининговой</w:t>
      </w:r>
      <w:proofErr w:type="spellEnd"/>
      <w:r w:rsidRPr="00895182">
        <w:rPr>
          <w:rFonts w:eastAsia="Calibri"/>
          <w:iCs/>
          <w:sz w:val="20"/>
          <w:szCs w:val="20"/>
          <w:lang w:eastAsia="en-US"/>
        </w:rPr>
        <w:t xml:space="preserve"> компании, в присутствии представителя больницы (эпидемиолога, </w:t>
      </w:r>
      <w:proofErr w:type="spellStart"/>
      <w:r w:rsidRPr="00895182">
        <w:rPr>
          <w:rFonts w:eastAsia="Calibri"/>
          <w:iCs/>
          <w:sz w:val="20"/>
          <w:szCs w:val="20"/>
          <w:lang w:eastAsia="en-US"/>
        </w:rPr>
        <w:t>гл</w:t>
      </w:r>
      <w:proofErr w:type="gramStart"/>
      <w:r w:rsidRPr="00895182">
        <w:rPr>
          <w:rFonts w:eastAsia="Calibri"/>
          <w:iCs/>
          <w:sz w:val="20"/>
          <w:szCs w:val="20"/>
          <w:lang w:eastAsia="en-US"/>
        </w:rPr>
        <w:t>.м</w:t>
      </w:r>
      <w:proofErr w:type="gramEnd"/>
      <w:r w:rsidRPr="00895182">
        <w:rPr>
          <w:rFonts w:eastAsia="Calibri"/>
          <w:iCs/>
          <w:sz w:val="20"/>
          <w:szCs w:val="20"/>
          <w:lang w:eastAsia="en-US"/>
        </w:rPr>
        <w:t>едсестры</w:t>
      </w:r>
      <w:proofErr w:type="spellEnd"/>
      <w:r w:rsidRPr="00895182">
        <w:rPr>
          <w:rFonts w:eastAsia="Calibri"/>
          <w:iCs/>
          <w:sz w:val="20"/>
          <w:szCs w:val="20"/>
          <w:lang w:eastAsia="en-US"/>
        </w:rPr>
        <w:t>) с фиксацией контроля знаний в протоколе.</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Порядок (последовательность, этапы) выполнения работ: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Требования</w:t>
      </w:r>
      <w:r w:rsidRPr="00895182">
        <w:rPr>
          <w:b/>
          <w:sz w:val="20"/>
          <w:szCs w:val="20"/>
        </w:rPr>
        <w:t xml:space="preserve">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895182">
        <w:rPr>
          <w:sz w:val="20"/>
          <w:szCs w:val="20"/>
        </w:rPr>
        <w:t xml:space="preserve">: 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895182" w:rsidRPr="00895182" w:rsidRDefault="00895182" w:rsidP="00895182">
      <w:pPr>
        <w:numPr>
          <w:ilvl w:val="0"/>
          <w:numId w:val="38"/>
        </w:numPr>
        <w:tabs>
          <w:tab w:val="left" w:pos="360"/>
          <w:tab w:val="left" w:pos="540"/>
          <w:tab w:val="left" w:pos="567"/>
        </w:tabs>
        <w:suppressAutoHyphens w:val="0"/>
        <w:spacing w:after="200" w:line="276" w:lineRule="auto"/>
        <w:ind w:left="0" w:firstLine="284"/>
        <w:jc w:val="both"/>
        <w:outlineLvl w:val="4"/>
        <w:rPr>
          <w:bCs/>
          <w:iCs/>
          <w:sz w:val="20"/>
          <w:szCs w:val="20"/>
        </w:rPr>
      </w:pPr>
      <w:r w:rsidRPr="00895182">
        <w:rPr>
          <w:b/>
          <w:bCs/>
          <w:sz w:val="20"/>
          <w:szCs w:val="20"/>
        </w:rPr>
        <w:t xml:space="preserve">Требования к качеству товаров, качественным (потребительским) свойствам товаров: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iCs/>
          <w:sz w:val="20"/>
          <w:szCs w:val="20"/>
        </w:rPr>
      </w:pPr>
      <w:r w:rsidRPr="00895182">
        <w:rPr>
          <w:b/>
          <w:bCs/>
          <w:sz w:val="20"/>
          <w:szCs w:val="20"/>
        </w:rPr>
        <w:t xml:space="preserve">Требования к безопасности поставки товара, выполнения работ  и безопасности установки товара, результатов работ: </w:t>
      </w:r>
      <w:r w:rsidRPr="00895182">
        <w:rPr>
          <w:sz w:val="20"/>
          <w:szCs w:val="20"/>
        </w:rPr>
        <w:t>в соответствии с условиями Договора;</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Требования по передаче Заказчику технических и иных документов по завершению и сдаче работ: </w:t>
      </w:r>
      <w:r w:rsidRPr="00895182">
        <w:rPr>
          <w:bCs/>
          <w:iCs/>
          <w:sz w:val="20"/>
          <w:szCs w:val="20"/>
        </w:rPr>
        <w:t>Предоставление актов выполненных работ;</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Требования по объему гарантий качества товаров, работ: </w:t>
      </w:r>
      <w:r w:rsidRPr="00895182">
        <w:rPr>
          <w:bCs/>
          <w:iCs/>
          <w:sz w:val="20"/>
          <w:szCs w:val="20"/>
        </w:rPr>
        <w:t>100% объем. Под объемом предоставления гарантий качества услуг понимается совокупный объем расходов Исполнитель, осуществляемых в случае наступления гарантийных обязательств</w:t>
      </w:r>
      <w:r w:rsidRPr="00895182">
        <w:rPr>
          <w:iCs/>
          <w:sz w:val="20"/>
          <w:szCs w:val="20"/>
        </w:rPr>
        <w:t>;</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Авторские права: </w:t>
      </w:r>
      <w:r w:rsidRPr="00895182">
        <w:rPr>
          <w:iCs/>
          <w:sz w:val="20"/>
          <w:szCs w:val="20"/>
        </w:rPr>
        <w:t>не требуется;</w:t>
      </w:r>
    </w:p>
    <w:p w:rsidR="00895182" w:rsidRPr="00895182" w:rsidRDefault="00895182" w:rsidP="00895182">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Правовое регулирование приобретения и использования поставляемых товаров </w:t>
      </w:r>
      <w:r w:rsidRPr="00895182">
        <w:rPr>
          <w:iCs/>
          <w:sz w:val="20"/>
          <w:szCs w:val="20"/>
        </w:rPr>
        <w:t>споры, вытекающие из Договора, разрешаются посредством переговоров сторон. При невозможности урегулирования споров сторон путем проведения переговоров, споры разрешаются Арбитражным судом Свердловской области.</w:t>
      </w:r>
    </w:p>
    <w:p w:rsidR="00895182" w:rsidRPr="00895182" w:rsidRDefault="00895182" w:rsidP="00895182">
      <w:pPr>
        <w:jc w:val="right"/>
        <w:rPr>
          <w:i/>
          <w:sz w:val="20"/>
          <w:szCs w:val="20"/>
        </w:rPr>
      </w:pPr>
      <w:r w:rsidRPr="00895182">
        <w:rPr>
          <w:i/>
          <w:sz w:val="20"/>
          <w:szCs w:val="20"/>
        </w:rPr>
        <w:t>Приложение № 1</w:t>
      </w:r>
    </w:p>
    <w:p w:rsidR="00895182" w:rsidRPr="00895182" w:rsidRDefault="00895182" w:rsidP="00895182">
      <w:pPr>
        <w:jc w:val="right"/>
        <w:rPr>
          <w:i/>
          <w:sz w:val="20"/>
          <w:szCs w:val="20"/>
        </w:rPr>
      </w:pPr>
      <w:r w:rsidRPr="00895182">
        <w:rPr>
          <w:i/>
          <w:sz w:val="20"/>
          <w:szCs w:val="20"/>
        </w:rPr>
        <w:t xml:space="preserve"> к техническому заданию</w:t>
      </w:r>
    </w:p>
    <w:p w:rsidR="00895182" w:rsidRPr="00895182" w:rsidRDefault="00895182" w:rsidP="00895182">
      <w:pPr>
        <w:numPr>
          <w:ilvl w:val="0"/>
          <w:numId w:val="39"/>
        </w:numPr>
        <w:tabs>
          <w:tab w:val="left" w:pos="284"/>
        </w:tabs>
        <w:autoSpaceDE w:val="0"/>
        <w:autoSpaceDN w:val="0"/>
        <w:adjustRightInd w:val="0"/>
        <w:spacing w:after="200" w:line="276" w:lineRule="auto"/>
        <w:ind w:hanging="142"/>
        <w:rPr>
          <w:sz w:val="20"/>
          <w:szCs w:val="20"/>
        </w:rPr>
      </w:pPr>
      <w:r w:rsidRPr="00895182">
        <w:rPr>
          <w:b/>
          <w:sz w:val="20"/>
          <w:szCs w:val="20"/>
        </w:rPr>
        <w:t xml:space="preserve">Помещения </w:t>
      </w:r>
      <w:proofErr w:type="spellStart"/>
      <w:r w:rsidRPr="00895182">
        <w:rPr>
          <w:b/>
          <w:sz w:val="20"/>
          <w:szCs w:val="20"/>
        </w:rPr>
        <w:t>ГАУЗ</w:t>
      </w:r>
      <w:proofErr w:type="spellEnd"/>
      <w:r w:rsidRPr="00895182">
        <w:rPr>
          <w:b/>
          <w:sz w:val="20"/>
          <w:szCs w:val="20"/>
        </w:rPr>
        <w:t xml:space="preserve"> СО «ГБ г. Первоуральск»</w:t>
      </w:r>
      <w:r w:rsidRPr="00895182">
        <w:rPr>
          <w:sz w:val="20"/>
          <w:szCs w:val="20"/>
        </w:rPr>
        <w:t>:</w:t>
      </w:r>
    </w:p>
    <w:tbl>
      <w:tblPr>
        <w:tblStyle w:val="131"/>
        <w:tblW w:w="0" w:type="auto"/>
        <w:tblLook w:val="04A0" w:firstRow="1" w:lastRow="0" w:firstColumn="1" w:lastColumn="0" w:noHBand="0" w:noVBand="1"/>
      </w:tblPr>
      <w:tblGrid>
        <w:gridCol w:w="3283"/>
        <w:gridCol w:w="3686"/>
        <w:gridCol w:w="2062"/>
        <w:gridCol w:w="1532"/>
      </w:tblGrid>
      <w:tr w:rsidR="00895182" w:rsidRPr="00895182" w:rsidTr="00945E4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jc w:val="center"/>
              <w:rPr>
                <w:b/>
                <w:sz w:val="20"/>
                <w:szCs w:val="20"/>
                <w:lang w:eastAsia="en-US"/>
              </w:rPr>
            </w:pPr>
            <w:r w:rsidRPr="00895182">
              <w:rPr>
                <w:b/>
                <w:sz w:val="20"/>
                <w:szCs w:val="20"/>
                <w:lang w:eastAsia="en-US"/>
              </w:rPr>
              <w:t>Помещения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jc w:val="center"/>
              <w:rPr>
                <w:b/>
                <w:sz w:val="20"/>
                <w:szCs w:val="20"/>
                <w:lang w:eastAsia="en-US"/>
              </w:rPr>
            </w:pPr>
            <w:r w:rsidRPr="00895182">
              <w:rPr>
                <w:b/>
                <w:sz w:val="20"/>
                <w:szCs w:val="20"/>
                <w:lang w:eastAsia="en-US"/>
              </w:rPr>
              <w:t>Кратность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jc w:val="center"/>
              <w:rPr>
                <w:b/>
                <w:sz w:val="20"/>
                <w:szCs w:val="20"/>
                <w:lang w:eastAsia="en-US"/>
              </w:rPr>
            </w:pPr>
            <w:r w:rsidRPr="00895182">
              <w:rPr>
                <w:b/>
                <w:sz w:val="20"/>
                <w:szCs w:val="20"/>
                <w:lang w:eastAsia="en-US"/>
              </w:rPr>
              <w:t>График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82" w:rsidRPr="00895182" w:rsidRDefault="00895182" w:rsidP="00945E49">
            <w:pPr>
              <w:tabs>
                <w:tab w:val="left" w:pos="284"/>
              </w:tabs>
              <w:autoSpaceDE w:val="0"/>
              <w:autoSpaceDN w:val="0"/>
              <w:adjustRightInd w:val="0"/>
              <w:jc w:val="center"/>
              <w:rPr>
                <w:b/>
                <w:sz w:val="20"/>
                <w:szCs w:val="20"/>
                <w:lang w:eastAsia="en-US"/>
              </w:rPr>
            </w:pPr>
            <w:r w:rsidRPr="00895182">
              <w:rPr>
                <w:b/>
                <w:sz w:val="20"/>
                <w:szCs w:val="20"/>
                <w:lang w:eastAsia="en-US"/>
              </w:rPr>
              <w:t>Площадь</w:t>
            </w:r>
          </w:p>
          <w:p w:rsidR="00895182" w:rsidRPr="00895182" w:rsidRDefault="00895182" w:rsidP="00945E49">
            <w:pPr>
              <w:tabs>
                <w:tab w:val="left" w:pos="284"/>
              </w:tabs>
              <w:autoSpaceDE w:val="0"/>
              <w:autoSpaceDN w:val="0"/>
              <w:adjustRightInd w:val="0"/>
              <w:jc w:val="center"/>
              <w:rPr>
                <w:b/>
                <w:sz w:val="20"/>
                <w:szCs w:val="20"/>
                <w:lang w:eastAsia="en-US"/>
              </w:rPr>
            </w:pPr>
          </w:p>
        </w:tc>
      </w:tr>
      <w:tr w:rsidR="00895182" w:rsidRPr="00895182" w:rsidTr="00945E49">
        <w:trPr>
          <w:trHeight w:val="58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rPr>
                <w:b/>
                <w:sz w:val="20"/>
                <w:szCs w:val="20"/>
                <w:lang w:eastAsia="en-US"/>
              </w:rPr>
            </w:pPr>
            <w:r w:rsidRPr="00895182">
              <w:rPr>
                <w:b/>
                <w:sz w:val="20"/>
                <w:szCs w:val="20"/>
              </w:rPr>
              <w:t xml:space="preserve">623104 г. Первоуральск, </w:t>
            </w:r>
            <w:proofErr w:type="spellStart"/>
            <w:r w:rsidRPr="00895182">
              <w:rPr>
                <w:b/>
                <w:sz w:val="20"/>
                <w:szCs w:val="20"/>
              </w:rPr>
              <w:t>ул</w:t>
            </w:r>
            <w:proofErr w:type="gramStart"/>
            <w:r w:rsidRPr="00895182">
              <w:rPr>
                <w:b/>
                <w:sz w:val="20"/>
                <w:szCs w:val="20"/>
              </w:rPr>
              <w:t>.М</w:t>
            </w:r>
            <w:proofErr w:type="gramEnd"/>
            <w:r w:rsidRPr="00895182">
              <w:rPr>
                <w:b/>
                <w:sz w:val="20"/>
                <w:szCs w:val="20"/>
              </w:rPr>
              <w:t>еталлургов</w:t>
            </w:r>
            <w:proofErr w:type="spellEnd"/>
            <w:r w:rsidRPr="00895182">
              <w:rPr>
                <w:b/>
                <w:sz w:val="20"/>
                <w:szCs w:val="20"/>
              </w:rPr>
              <w:t>, 3-а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rPr>
                <w:sz w:val="20"/>
                <w:szCs w:val="20"/>
                <w:lang w:eastAsia="en-US"/>
              </w:rPr>
            </w:pPr>
            <w:r w:rsidRPr="00895182">
              <w:rPr>
                <w:sz w:val="20"/>
                <w:szCs w:val="20"/>
                <w:lang w:eastAsia="en-US"/>
              </w:rPr>
              <w:t>Ежедневно 7 дней в неделю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rPr>
                <w:sz w:val="20"/>
                <w:szCs w:val="20"/>
                <w:lang w:eastAsia="en-US"/>
              </w:rPr>
            </w:pPr>
            <w:r w:rsidRPr="00895182">
              <w:rPr>
                <w:sz w:val="20"/>
                <w:szCs w:val="20"/>
                <w:lang w:eastAsia="en-US"/>
              </w:rPr>
              <w:t>с 08:00 до 20:00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rPr>
                <w:b/>
                <w:sz w:val="20"/>
                <w:szCs w:val="20"/>
                <w:lang w:eastAsia="en-US"/>
              </w:rPr>
            </w:pPr>
            <w:r w:rsidRPr="00895182">
              <w:rPr>
                <w:rFonts w:eastAsia="Calibri"/>
                <w:b/>
                <w:sz w:val="20"/>
                <w:szCs w:val="20"/>
                <w:lang w:eastAsia="en-US"/>
              </w:rPr>
              <w:t xml:space="preserve">2 133,33 </w:t>
            </w:r>
            <w:proofErr w:type="spellStart"/>
            <w:r w:rsidRPr="00895182">
              <w:rPr>
                <w:b/>
                <w:sz w:val="20"/>
                <w:szCs w:val="20"/>
                <w:lang w:eastAsia="en-US"/>
              </w:rPr>
              <w:t>м</w:t>
            </w:r>
            <w:proofErr w:type="gramStart"/>
            <w:r w:rsidRPr="00895182">
              <w:rPr>
                <w:b/>
                <w:sz w:val="20"/>
                <w:szCs w:val="20"/>
                <w:lang w:eastAsia="en-US"/>
              </w:rPr>
              <w:t>2</w:t>
            </w:r>
            <w:proofErr w:type="spellEnd"/>
            <w:proofErr w:type="gramEnd"/>
          </w:p>
        </w:tc>
      </w:tr>
      <w:tr w:rsidR="00895182" w:rsidRPr="00895182" w:rsidTr="00945E4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182" w:rsidRPr="00895182" w:rsidRDefault="00895182" w:rsidP="00945E49">
            <w:pPr>
              <w:tabs>
                <w:tab w:val="left" w:pos="284"/>
              </w:tabs>
              <w:autoSpaceDE w:val="0"/>
              <w:autoSpaceDN w:val="0"/>
              <w:adjustRightInd w:val="0"/>
              <w:rPr>
                <w:sz w:val="20"/>
                <w:szCs w:val="20"/>
                <w:lang w:eastAsia="en-US"/>
              </w:rPr>
            </w:pP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182" w:rsidRPr="00895182" w:rsidRDefault="00895182" w:rsidP="00945E49">
            <w:pPr>
              <w:tabs>
                <w:tab w:val="left" w:pos="284"/>
              </w:tabs>
              <w:autoSpaceDE w:val="0"/>
              <w:autoSpaceDN w:val="0"/>
              <w:adjustRightInd w:val="0"/>
              <w:jc w:val="right"/>
              <w:rPr>
                <w:b/>
                <w:sz w:val="20"/>
                <w:szCs w:val="20"/>
                <w:lang w:eastAsia="en-US"/>
              </w:rPr>
            </w:pPr>
            <w:r w:rsidRPr="00895182">
              <w:rPr>
                <w:b/>
                <w:sz w:val="20"/>
                <w:szCs w:val="20"/>
              </w:rPr>
              <w:t xml:space="preserve">Общая площадь поверхностей составляет:  2 133,33  </w:t>
            </w:r>
            <w:proofErr w:type="spellStart"/>
            <w:r w:rsidRPr="00895182">
              <w:rPr>
                <w:b/>
                <w:sz w:val="20"/>
                <w:szCs w:val="20"/>
              </w:rPr>
              <w:t>кв</w:t>
            </w:r>
            <w:proofErr w:type="gramStart"/>
            <w:r w:rsidRPr="00895182">
              <w:rPr>
                <w:sz w:val="20"/>
                <w:szCs w:val="20"/>
              </w:rPr>
              <w:t>.</w:t>
            </w:r>
            <w:r w:rsidRPr="00895182">
              <w:rPr>
                <w:b/>
                <w:sz w:val="20"/>
                <w:szCs w:val="20"/>
              </w:rPr>
              <w:t>м</w:t>
            </w:r>
            <w:proofErr w:type="spellEnd"/>
            <w:proofErr w:type="gramEnd"/>
          </w:p>
        </w:tc>
      </w:tr>
    </w:tbl>
    <w:p w:rsidR="00895182" w:rsidRPr="00895182" w:rsidRDefault="00895182" w:rsidP="00895182">
      <w:pPr>
        <w:tabs>
          <w:tab w:val="left" w:pos="284"/>
        </w:tabs>
        <w:ind w:hanging="142"/>
        <w:jc w:val="both"/>
        <w:rPr>
          <w:b/>
          <w:sz w:val="20"/>
          <w:szCs w:val="20"/>
        </w:rPr>
      </w:pPr>
    </w:p>
    <w:p w:rsidR="00895182" w:rsidRPr="00895182" w:rsidRDefault="00895182" w:rsidP="00895182">
      <w:pPr>
        <w:tabs>
          <w:tab w:val="left" w:pos="284"/>
        </w:tabs>
        <w:ind w:firstLine="142"/>
        <w:jc w:val="both"/>
        <w:rPr>
          <w:sz w:val="20"/>
          <w:szCs w:val="20"/>
        </w:rPr>
      </w:pPr>
      <w:r w:rsidRPr="00895182">
        <w:rPr>
          <w:b/>
          <w:sz w:val="20"/>
          <w:szCs w:val="20"/>
        </w:rPr>
        <w:t>2.</w:t>
      </w:r>
      <w:r w:rsidRPr="00895182">
        <w:rPr>
          <w:sz w:val="20"/>
          <w:szCs w:val="20"/>
        </w:rPr>
        <w:t xml:space="preserve"> Влажная уборка ежедневно не менее двух раз в день,  функциональных, служебных, вспомогательных и санитарных помещений. Помещения соответствующего класса чистоты: класс </w:t>
      </w:r>
      <w:proofErr w:type="gramStart"/>
      <w:r w:rsidRPr="00895182">
        <w:rPr>
          <w:sz w:val="20"/>
          <w:szCs w:val="20"/>
        </w:rPr>
        <w:t>В-условно</w:t>
      </w:r>
      <w:proofErr w:type="gramEnd"/>
      <w:r w:rsidRPr="00895182">
        <w:rPr>
          <w:sz w:val="20"/>
          <w:szCs w:val="20"/>
        </w:rPr>
        <w:t xml:space="preserve"> чистые помещения и класс Г-грязные.</w:t>
      </w:r>
    </w:p>
    <w:p w:rsidR="00895182" w:rsidRPr="00895182" w:rsidRDefault="00895182" w:rsidP="00895182">
      <w:pPr>
        <w:tabs>
          <w:tab w:val="left" w:pos="284"/>
        </w:tabs>
        <w:ind w:firstLine="142"/>
        <w:jc w:val="both"/>
        <w:rPr>
          <w:sz w:val="20"/>
          <w:szCs w:val="20"/>
        </w:rPr>
      </w:pPr>
      <w:r w:rsidRPr="00895182">
        <w:rPr>
          <w:b/>
          <w:sz w:val="20"/>
          <w:szCs w:val="20"/>
        </w:rPr>
        <w:t>3. Общая площадь поверхностей</w:t>
      </w:r>
      <w:r w:rsidRPr="00895182">
        <w:rPr>
          <w:sz w:val="20"/>
          <w:szCs w:val="20"/>
        </w:rPr>
        <w:t xml:space="preserve">, подлежащих влажной уборке и текущей дезинфекции, при ежедневной влажной уборке –  </w:t>
      </w:r>
      <w:r w:rsidRPr="00895182">
        <w:rPr>
          <w:b/>
          <w:sz w:val="20"/>
          <w:szCs w:val="20"/>
        </w:rPr>
        <w:t xml:space="preserve">2 133,33 </w:t>
      </w:r>
      <w:proofErr w:type="spellStart"/>
      <w:r w:rsidRPr="00895182">
        <w:rPr>
          <w:b/>
          <w:sz w:val="20"/>
          <w:szCs w:val="20"/>
        </w:rPr>
        <w:t>кв</w:t>
      </w:r>
      <w:proofErr w:type="gramStart"/>
      <w:r w:rsidRPr="00895182">
        <w:rPr>
          <w:sz w:val="20"/>
          <w:szCs w:val="20"/>
        </w:rPr>
        <w:t>.</w:t>
      </w:r>
      <w:r w:rsidRPr="00895182">
        <w:rPr>
          <w:b/>
          <w:sz w:val="20"/>
          <w:szCs w:val="20"/>
        </w:rPr>
        <w:t>м</w:t>
      </w:r>
      <w:proofErr w:type="spellEnd"/>
      <w:proofErr w:type="gramEnd"/>
      <w:r w:rsidRPr="00895182">
        <w:rPr>
          <w:b/>
          <w:sz w:val="20"/>
          <w:szCs w:val="20"/>
        </w:rPr>
        <w:t xml:space="preserve"> </w:t>
      </w:r>
      <w:r w:rsidRPr="00895182">
        <w:rPr>
          <w:sz w:val="20"/>
          <w:szCs w:val="20"/>
        </w:rPr>
        <w:t xml:space="preserve">в день. </w:t>
      </w:r>
    </w:p>
    <w:p w:rsidR="00895182" w:rsidRPr="00895182" w:rsidRDefault="00895182" w:rsidP="00895182">
      <w:pPr>
        <w:tabs>
          <w:tab w:val="left" w:pos="-142"/>
        </w:tabs>
        <w:ind w:firstLine="142"/>
        <w:jc w:val="both"/>
        <w:rPr>
          <w:b/>
          <w:sz w:val="20"/>
          <w:szCs w:val="20"/>
          <w:u w:val="single"/>
        </w:rPr>
      </w:pPr>
      <w:r w:rsidRPr="00895182">
        <w:rPr>
          <w:b/>
          <w:sz w:val="20"/>
          <w:szCs w:val="20"/>
        </w:rPr>
        <w:t xml:space="preserve">4. </w:t>
      </w:r>
      <w:r w:rsidRPr="00895182">
        <w:rPr>
          <w:b/>
          <w:sz w:val="20"/>
          <w:szCs w:val="20"/>
          <w:u w:val="single"/>
        </w:rPr>
        <w:t xml:space="preserve">Уборка внутренних помещений включает в себя следующие работы: </w:t>
      </w:r>
    </w:p>
    <w:p w:rsidR="00895182" w:rsidRPr="00895182" w:rsidRDefault="00895182" w:rsidP="00895182">
      <w:pPr>
        <w:numPr>
          <w:ilvl w:val="0"/>
          <w:numId w:val="43"/>
        </w:numPr>
        <w:tabs>
          <w:tab w:val="left" w:pos="-142"/>
          <w:tab w:val="left" w:pos="426"/>
        </w:tabs>
        <w:spacing w:after="200" w:line="276" w:lineRule="auto"/>
        <w:ind w:left="0" w:firstLine="142"/>
        <w:contextualSpacing/>
        <w:jc w:val="both"/>
        <w:rPr>
          <w:sz w:val="20"/>
          <w:szCs w:val="20"/>
        </w:rPr>
      </w:pPr>
      <w:r w:rsidRPr="00895182">
        <w:rPr>
          <w:sz w:val="20"/>
          <w:szCs w:val="20"/>
        </w:rPr>
        <w:t>Проведение комплексной уборки ежедневно от 1-4 раза в день в зависимости от помещений;</w:t>
      </w:r>
    </w:p>
    <w:p w:rsidR="00895182" w:rsidRPr="00895182" w:rsidRDefault="00895182" w:rsidP="00895182">
      <w:pPr>
        <w:numPr>
          <w:ilvl w:val="0"/>
          <w:numId w:val="43"/>
        </w:numPr>
        <w:tabs>
          <w:tab w:val="left" w:pos="-142"/>
          <w:tab w:val="left" w:pos="426"/>
        </w:tabs>
        <w:spacing w:after="200" w:line="276" w:lineRule="auto"/>
        <w:ind w:left="0" w:firstLine="142"/>
        <w:contextualSpacing/>
        <w:jc w:val="both"/>
        <w:rPr>
          <w:sz w:val="20"/>
          <w:szCs w:val="20"/>
        </w:rPr>
      </w:pPr>
      <w:r w:rsidRPr="00895182">
        <w:rPr>
          <w:sz w:val="20"/>
          <w:szCs w:val="20"/>
        </w:rPr>
        <w:t>Периодическая генеральная уборка общих, служебных, вспомогательных помещений:</w:t>
      </w:r>
    </w:p>
    <w:p w:rsidR="00895182" w:rsidRPr="00895182" w:rsidRDefault="00895182" w:rsidP="00895182">
      <w:pPr>
        <w:tabs>
          <w:tab w:val="left" w:pos="-142"/>
          <w:tab w:val="left" w:pos="426"/>
        </w:tabs>
        <w:ind w:firstLine="142"/>
        <w:contextualSpacing/>
        <w:jc w:val="both"/>
        <w:rPr>
          <w:sz w:val="20"/>
          <w:szCs w:val="20"/>
        </w:rPr>
      </w:pPr>
      <w:r w:rsidRPr="00895182">
        <w:rPr>
          <w:sz w:val="20"/>
          <w:szCs w:val="20"/>
        </w:rPr>
        <w:t xml:space="preserve">-генеральная уборка проводится один раз в неделю или один раз в месяц в зависимости от помещений;             </w:t>
      </w:r>
    </w:p>
    <w:p w:rsidR="00895182" w:rsidRPr="00895182" w:rsidRDefault="00895182" w:rsidP="00895182">
      <w:pPr>
        <w:tabs>
          <w:tab w:val="left" w:pos="-142"/>
          <w:tab w:val="left" w:pos="426"/>
        </w:tabs>
        <w:ind w:firstLine="142"/>
        <w:contextualSpacing/>
        <w:jc w:val="both"/>
        <w:rPr>
          <w:sz w:val="20"/>
          <w:szCs w:val="20"/>
        </w:rPr>
      </w:pPr>
      <w:r w:rsidRPr="00895182">
        <w:rPr>
          <w:sz w:val="20"/>
          <w:szCs w:val="20"/>
        </w:rPr>
        <w:t xml:space="preserve">-генеральная уборка заменяет один вид  ежедневной влажной уборки.  </w:t>
      </w:r>
    </w:p>
    <w:p w:rsidR="00895182" w:rsidRPr="00895182" w:rsidRDefault="00895182" w:rsidP="00895182">
      <w:pPr>
        <w:numPr>
          <w:ilvl w:val="0"/>
          <w:numId w:val="43"/>
        </w:numPr>
        <w:tabs>
          <w:tab w:val="left" w:pos="-142"/>
          <w:tab w:val="left" w:pos="426"/>
        </w:tabs>
        <w:spacing w:after="200" w:line="276" w:lineRule="auto"/>
        <w:ind w:left="0" w:firstLine="142"/>
        <w:contextualSpacing/>
        <w:jc w:val="both"/>
        <w:rPr>
          <w:sz w:val="20"/>
          <w:szCs w:val="20"/>
        </w:rPr>
      </w:pPr>
      <w:r w:rsidRPr="00895182">
        <w:rPr>
          <w:sz w:val="20"/>
          <w:szCs w:val="20"/>
        </w:rPr>
        <w:t>Гарантиями качества хозяйственных услуг являются:</w:t>
      </w:r>
    </w:p>
    <w:p w:rsidR="00895182" w:rsidRPr="00895182" w:rsidRDefault="00895182" w:rsidP="00895182">
      <w:pPr>
        <w:tabs>
          <w:tab w:val="left" w:pos="-142"/>
        </w:tabs>
        <w:ind w:firstLine="142"/>
        <w:contextualSpacing/>
        <w:jc w:val="both"/>
        <w:rPr>
          <w:sz w:val="20"/>
          <w:szCs w:val="20"/>
        </w:rPr>
      </w:pPr>
      <w:r w:rsidRPr="00895182">
        <w:rPr>
          <w:sz w:val="20"/>
          <w:szCs w:val="20"/>
        </w:rPr>
        <w:t>- поддержание в чистоте и порядке вверенных объектов;</w:t>
      </w:r>
    </w:p>
    <w:p w:rsidR="00895182" w:rsidRPr="00895182" w:rsidRDefault="00895182" w:rsidP="00895182">
      <w:pPr>
        <w:tabs>
          <w:tab w:val="left" w:pos="-142"/>
        </w:tabs>
        <w:ind w:firstLine="142"/>
        <w:contextualSpacing/>
        <w:jc w:val="both"/>
        <w:rPr>
          <w:sz w:val="20"/>
          <w:szCs w:val="20"/>
        </w:rPr>
      </w:pPr>
      <w:r w:rsidRPr="00895182">
        <w:rPr>
          <w:sz w:val="20"/>
          <w:szCs w:val="20"/>
        </w:rPr>
        <w:t>- соблюдение требований санитарных норм и правил.</w:t>
      </w:r>
    </w:p>
    <w:p w:rsidR="00895182" w:rsidRPr="00895182" w:rsidRDefault="00895182" w:rsidP="00895182">
      <w:pPr>
        <w:autoSpaceDE w:val="0"/>
        <w:autoSpaceDN w:val="0"/>
        <w:adjustRightInd w:val="0"/>
        <w:ind w:firstLine="142"/>
        <w:outlineLvl w:val="2"/>
        <w:rPr>
          <w:b/>
          <w:spacing w:val="1"/>
          <w:sz w:val="20"/>
          <w:szCs w:val="20"/>
        </w:rPr>
      </w:pPr>
      <w:r w:rsidRPr="00895182">
        <w:rPr>
          <w:b/>
          <w:bCs/>
          <w:sz w:val="20"/>
          <w:szCs w:val="20"/>
        </w:rPr>
        <w:t xml:space="preserve">5. </w:t>
      </w:r>
      <w:r w:rsidRPr="00895182">
        <w:rPr>
          <w:b/>
          <w:spacing w:val="1"/>
          <w:sz w:val="20"/>
          <w:szCs w:val="20"/>
        </w:rPr>
        <w:t>Предоставляется Исполнителем и за свой счет:</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rFonts w:eastAsia="Calibri"/>
          <w:sz w:val="20"/>
          <w:szCs w:val="20"/>
          <w:lang w:eastAsia="en-US"/>
        </w:rPr>
        <w:t xml:space="preserve">единая форма спецодежды </w:t>
      </w:r>
      <w:r w:rsidRPr="00895182">
        <w:rPr>
          <w:spacing w:val="1"/>
          <w:sz w:val="20"/>
          <w:szCs w:val="20"/>
        </w:rPr>
        <w:t>для персонала;</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 xml:space="preserve">моющие, чистящие и дезинфицирующие  средства; </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протирочный и абразивный материал;</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 xml:space="preserve">все необходимое оснащение для проведения </w:t>
      </w:r>
      <w:r w:rsidRPr="00895182">
        <w:rPr>
          <w:sz w:val="20"/>
          <w:szCs w:val="20"/>
        </w:rPr>
        <w:t>безведренным видом</w:t>
      </w:r>
      <w:r w:rsidRPr="00895182">
        <w:rPr>
          <w:spacing w:val="1"/>
          <w:sz w:val="20"/>
          <w:szCs w:val="20"/>
        </w:rPr>
        <w:t xml:space="preserve"> уборки помещений, тележки, салфетки, </w:t>
      </w:r>
      <w:proofErr w:type="spellStart"/>
      <w:r w:rsidRPr="00895182">
        <w:rPr>
          <w:spacing w:val="1"/>
          <w:sz w:val="20"/>
          <w:szCs w:val="20"/>
        </w:rPr>
        <w:t>мопы</w:t>
      </w:r>
      <w:proofErr w:type="spellEnd"/>
      <w:r w:rsidRPr="00895182">
        <w:rPr>
          <w:spacing w:val="1"/>
          <w:sz w:val="20"/>
          <w:szCs w:val="20"/>
        </w:rPr>
        <w:t>, ведра, держатели, контейнеры с герметичной крышкой, чехлы и прочее;</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инструменты и оборудование для проведения влажной уборки;</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одноразовые пакеты для сбора и транспортировки отходов;</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 xml:space="preserve">средства малой механизации, в том числе все оборудование и материалы по </w:t>
      </w:r>
      <w:proofErr w:type="spellStart"/>
      <w:r w:rsidRPr="00895182">
        <w:rPr>
          <w:spacing w:val="1"/>
          <w:sz w:val="20"/>
          <w:szCs w:val="20"/>
        </w:rPr>
        <w:t>безведерной</w:t>
      </w:r>
      <w:proofErr w:type="spellEnd"/>
      <w:r w:rsidRPr="00895182">
        <w:rPr>
          <w:spacing w:val="1"/>
          <w:sz w:val="20"/>
          <w:szCs w:val="20"/>
        </w:rPr>
        <w:t xml:space="preserve"> уборки в стационаре);</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тележки для транспортировки отходов;</w:t>
      </w:r>
    </w:p>
    <w:p w:rsidR="00895182" w:rsidRPr="00895182" w:rsidRDefault="00895182" w:rsidP="00895182">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туалетная бумага в больших рулонах, в количестве 520 рулонов и туалетное мыло, в количестве 52 бутылок по 1 литр, полотенца бумажные в 2 сложения в количестве 520 упаковок;</w:t>
      </w:r>
    </w:p>
    <w:p w:rsidR="00895182" w:rsidRPr="00895182" w:rsidRDefault="00895182" w:rsidP="00895182">
      <w:pPr>
        <w:tabs>
          <w:tab w:val="left" w:pos="284"/>
        </w:tabs>
        <w:ind w:firstLine="142"/>
        <w:jc w:val="both"/>
        <w:rPr>
          <w:spacing w:val="1"/>
          <w:sz w:val="20"/>
          <w:szCs w:val="20"/>
        </w:rPr>
      </w:pPr>
    </w:p>
    <w:p w:rsidR="00895182" w:rsidRPr="00895182" w:rsidRDefault="00895182" w:rsidP="00895182">
      <w:pPr>
        <w:tabs>
          <w:tab w:val="left" w:pos="284"/>
        </w:tabs>
        <w:ind w:firstLine="142"/>
        <w:jc w:val="both"/>
        <w:rPr>
          <w:b/>
          <w:bCs/>
          <w:sz w:val="20"/>
          <w:szCs w:val="20"/>
        </w:rPr>
      </w:pPr>
      <w:r w:rsidRPr="00895182">
        <w:rPr>
          <w:b/>
          <w:bCs/>
          <w:sz w:val="20"/>
          <w:szCs w:val="20"/>
        </w:rPr>
        <w:t>6. Общие требования к выполнению работ:</w:t>
      </w:r>
    </w:p>
    <w:p w:rsidR="00895182" w:rsidRPr="00895182" w:rsidRDefault="00895182" w:rsidP="00895182">
      <w:pPr>
        <w:ind w:firstLine="142"/>
        <w:jc w:val="both"/>
        <w:rPr>
          <w:sz w:val="20"/>
          <w:szCs w:val="20"/>
        </w:rPr>
      </w:pPr>
      <w:r w:rsidRPr="00895182">
        <w:rPr>
          <w:sz w:val="20"/>
          <w:szCs w:val="20"/>
        </w:rPr>
        <w:t xml:space="preserve">    Поддержание чистоты и порядка на объектах и территории путем ежедневной постоянно поддерживающей и не менее</w:t>
      </w:r>
      <w:proofErr w:type="gramStart"/>
      <w:r w:rsidRPr="00895182">
        <w:rPr>
          <w:sz w:val="20"/>
          <w:szCs w:val="20"/>
        </w:rPr>
        <w:t>,</w:t>
      </w:r>
      <w:proofErr w:type="gramEnd"/>
      <w:r w:rsidRPr="00895182">
        <w:rPr>
          <w:sz w:val="20"/>
          <w:szCs w:val="20"/>
        </w:rPr>
        <w:t xml:space="preserve"> чем двукратной влажной уборки помещений, с использованием дезинфицирующих и моющих средств. </w:t>
      </w:r>
    </w:p>
    <w:p w:rsidR="00895182" w:rsidRPr="00895182" w:rsidRDefault="00895182" w:rsidP="00895182">
      <w:pPr>
        <w:ind w:hanging="142"/>
        <w:jc w:val="both"/>
        <w:rPr>
          <w:sz w:val="20"/>
          <w:szCs w:val="20"/>
        </w:rPr>
      </w:pPr>
    </w:p>
    <w:p w:rsidR="00895182" w:rsidRPr="00895182" w:rsidRDefault="00895182" w:rsidP="00895182">
      <w:pPr>
        <w:ind w:hanging="142"/>
        <w:rPr>
          <w:b/>
          <w:sz w:val="20"/>
          <w:szCs w:val="20"/>
          <w:u w:val="single"/>
        </w:rPr>
      </w:pPr>
      <w:r w:rsidRPr="00895182">
        <w:rPr>
          <w:b/>
          <w:sz w:val="20"/>
          <w:szCs w:val="20"/>
          <w:u w:val="single"/>
        </w:rPr>
        <w:t xml:space="preserve">Перечень необходимых </w:t>
      </w:r>
      <w:proofErr w:type="spellStart"/>
      <w:r w:rsidRPr="00895182">
        <w:rPr>
          <w:b/>
          <w:sz w:val="20"/>
          <w:szCs w:val="20"/>
          <w:u w:val="single"/>
        </w:rPr>
        <w:t>клининговых</w:t>
      </w:r>
      <w:proofErr w:type="spellEnd"/>
      <w:r w:rsidRPr="00895182">
        <w:rPr>
          <w:b/>
          <w:sz w:val="20"/>
          <w:szCs w:val="20"/>
          <w:u w:val="single"/>
        </w:rPr>
        <w:t xml:space="preserve"> услуг: </w:t>
      </w:r>
    </w:p>
    <w:p w:rsidR="00895182" w:rsidRPr="00895182" w:rsidRDefault="00895182" w:rsidP="00895182">
      <w:pPr>
        <w:rPr>
          <w:b/>
          <w:sz w:val="20"/>
          <w:szCs w:val="20"/>
          <w:u w:val="single"/>
        </w:rPr>
      </w:pPr>
    </w:p>
    <w:p w:rsidR="00895182" w:rsidRPr="00895182" w:rsidRDefault="00895182" w:rsidP="00895182">
      <w:pPr>
        <w:numPr>
          <w:ilvl w:val="0"/>
          <w:numId w:val="45"/>
        </w:numPr>
        <w:tabs>
          <w:tab w:val="left" w:pos="284"/>
        </w:tabs>
        <w:suppressAutoHyphens w:val="0"/>
        <w:spacing w:after="200" w:line="276" w:lineRule="auto"/>
        <w:contextualSpacing/>
        <w:jc w:val="both"/>
        <w:rPr>
          <w:sz w:val="20"/>
          <w:szCs w:val="20"/>
          <w:u w:val="single"/>
        </w:rPr>
      </w:pPr>
      <w:r w:rsidRPr="00895182">
        <w:rPr>
          <w:sz w:val="20"/>
          <w:szCs w:val="20"/>
          <w:u w:val="single"/>
        </w:rPr>
        <w:t xml:space="preserve">Уборка кабинетов (после отработанных смен врачей): </w:t>
      </w:r>
    </w:p>
    <w:p w:rsidR="00895182" w:rsidRPr="00895182" w:rsidRDefault="00895182" w:rsidP="00895182">
      <w:pPr>
        <w:tabs>
          <w:tab w:val="left" w:pos="284"/>
        </w:tabs>
        <w:jc w:val="both"/>
        <w:rPr>
          <w:sz w:val="20"/>
          <w:szCs w:val="20"/>
        </w:rPr>
      </w:pPr>
      <w:r w:rsidRPr="00895182">
        <w:rPr>
          <w:sz w:val="20"/>
          <w:szCs w:val="20"/>
        </w:rPr>
        <w:t xml:space="preserve">-мытье пола— </w:t>
      </w:r>
      <w:proofErr w:type="gramStart"/>
      <w:r w:rsidRPr="00895182">
        <w:rPr>
          <w:sz w:val="20"/>
          <w:szCs w:val="20"/>
        </w:rPr>
        <w:t>еж</w:t>
      </w:r>
      <w:proofErr w:type="gramEnd"/>
      <w:r w:rsidRPr="00895182">
        <w:rPr>
          <w:sz w:val="20"/>
          <w:szCs w:val="20"/>
        </w:rPr>
        <w:t xml:space="preserve">едневно; </w:t>
      </w:r>
    </w:p>
    <w:p w:rsidR="00895182" w:rsidRPr="00895182" w:rsidRDefault="00895182" w:rsidP="00895182">
      <w:pPr>
        <w:tabs>
          <w:tab w:val="left" w:pos="284"/>
        </w:tabs>
        <w:jc w:val="both"/>
        <w:rPr>
          <w:sz w:val="20"/>
          <w:szCs w:val="20"/>
        </w:rPr>
      </w:pPr>
      <w:proofErr w:type="gramStart"/>
      <w:r w:rsidRPr="00895182">
        <w:rPr>
          <w:sz w:val="20"/>
          <w:szCs w:val="20"/>
        </w:rPr>
        <w:t>-влажная уборка (стол, шкаф, полка, сейф, телефон, компьютер, двери, оконные блоки,</w:t>
      </w:r>
      <w:proofErr w:type="gramEnd"/>
    </w:p>
    <w:p w:rsidR="00895182" w:rsidRPr="00895182" w:rsidRDefault="00895182" w:rsidP="00895182">
      <w:pPr>
        <w:tabs>
          <w:tab w:val="left" w:pos="284"/>
        </w:tabs>
        <w:jc w:val="both"/>
        <w:rPr>
          <w:sz w:val="20"/>
          <w:szCs w:val="20"/>
        </w:rPr>
      </w:pPr>
      <w:r w:rsidRPr="00895182">
        <w:rPr>
          <w:sz w:val="20"/>
          <w:szCs w:val="20"/>
        </w:rPr>
        <w:t xml:space="preserve"> подоконники, картины, зеркала, настольная лампа и т. п.)- ежедневно; </w:t>
      </w:r>
    </w:p>
    <w:p w:rsidR="00895182" w:rsidRPr="00895182" w:rsidRDefault="00895182" w:rsidP="00895182">
      <w:pPr>
        <w:tabs>
          <w:tab w:val="left" w:pos="284"/>
        </w:tabs>
        <w:jc w:val="both"/>
        <w:rPr>
          <w:sz w:val="20"/>
          <w:szCs w:val="20"/>
        </w:rPr>
      </w:pPr>
      <w:r w:rsidRPr="00895182">
        <w:rPr>
          <w:sz w:val="20"/>
          <w:szCs w:val="20"/>
        </w:rPr>
        <w:t>-вынос мусора — по мере необходимости с заменой пакета для сбора мусора, не менее 2 раз в день;</w:t>
      </w:r>
    </w:p>
    <w:p w:rsidR="00895182" w:rsidRPr="00895182" w:rsidRDefault="00895182" w:rsidP="00895182">
      <w:pPr>
        <w:tabs>
          <w:tab w:val="left" w:pos="284"/>
        </w:tabs>
        <w:jc w:val="both"/>
        <w:rPr>
          <w:sz w:val="20"/>
          <w:szCs w:val="20"/>
        </w:rPr>
      </w:pPr>
      <w:r w:rsidRPr="00895182">
        <w:rPr>
          <w:sz w:val="20"/>
          <w:szCs w:val="20"/>
        </w:rPr>
        <w:t xml:space="preserve">-влажная промывка плинтусов, радиаторов отопления, стен — еженедельно; </w:t>
      </w:r>
    </w:p>
    <w:p w:rsidR="00895182" w:rsidRPr="00895182" w:rsidRDefault="00895182" w:rsidP="00895182">
      <w:pPr>
        <w:tabs>
          <w:tab w:val="left" w:pos="284"/>
        </w:tabs>
        <w:jc w:val="both"/>
        <w:rPr>
          <w:sz w:val="20"/>
          <w:szCs w:val="20"/>
        </w:rPr>
      </w:pPr>
      <w:r w:rsidRPr="00895182">
        <w:rPr>
          <w:sz w:val="20"/>
          <w:szCs w:val="20"/>
        </w:rPr>
        <w:t xml:space="preserve">-удаление пыли и локальных загрязнений с открытых поверхностей шкафов, тумбочек, стульев и кресел, с рабочих столов, электробытовой и оргтехники, телефонных аппаратов, выключателей, розеток, письменных приборов, настольных ламп, декоративных изделий, очистка зеркал— </w:t>
      </w:r>
      <w:proofErr w:type="gramStart"/>
      <w:r w:rsidRPr="00895182">
        <w:rPr>
          <w:sz w:val="20"/>
          <w:szCs w:val="20"/>
        </w:rPr>
        <w:t>по</w:t>
      </w:r>
      <w:proofErr w:type="gramEnd"/>
      <w:r w:rsidRPr="00895182">
        <w:rPr>
          <w:sz w:val="20"/>
          <w:szCs w:val="20"/>
        </w:rPr>
        <w:t xml:space="preserve"> мере загрязнения, ежедневно; </w:t>
      </w:r>
    </w:p>
    <w:p w:rsidR="00895182" w:rsidRPr="00895182" w:rsidRDefault="00895182" w:rsidP="00895182">
      <w:pPr>
        <w:tabs>
          <w:tab w:val="left" w:pos="284"/>
        </w:tabs>
        <w:jc w:val="both"/>
        <w:rPr>
          <w:sz w:val="20"/>
          <w:szCs w:val="20"/>
        </w:rPr>
      </w:pPr>
      <w:r w:rsidRPr="00895182">
        <w:rPr>
          <w:sz w:val="20"/>
          <w:szCs w:val="20"/>
        </w:rPr>
        <w:t>- очистка жалюзи - по мере загрязнения с использованием ручного инвентаря</w:t>
      </w:r>
      <w:proofErr w:type="gramStart"/>
      <w:r w:rsidRPr="00895182">
        <w:rPr>
          <w:sz w:val="20"/>
          <w:szCs w:val="20"/>
        </w:rPr>
        <w:t xml:space="preserve"> ,</w:t>
      </w:r>
      <w:proofErr w:type="gramEnd"/>
      <w:r w:rsidRPr="00895182">
        <w:rPr>
          <w:sz w:val="20"/>
          <w:szCs w:val="20"/>
        </w:rPr>
        <w:t xml:space="preserve"> не менее 1 раза в месяц;</w:t>
      </w:r>
    </w:p>
    <w:p w:rsidR="00895182" w:rsidRPr="00895182" w:rsidRDefault="00895182" w:rsidP="00895182">
      <w:pPr>
        <w:numPr>
          <w:ilvl w:val="0"/>
          <w:numId w:val="45"/>
        </w:numPr>
        <w:tabs>
          <w:tab w:val="left" w:pos="284"/>
        </w:tabs>
        <w:suppressAutoHyphens w:val="0"/>
        <w:spacing w:after="200" w:line="276" w:lineRule="auto"/>
        <w:ind w:left="786"/>
        <w:contextualSpacing/>
        <w:jc w:val="both"/>
        <w:rPr>
          <w:sz w:val="20"/>
          <w:szCs w:val="20"/>
          <w:u w:val="single"/>
        </w:rPr>
      </w:pPr>
      <w:r w:rsidRPr="00895182">
        <w:rPr>
          <w:sz w:val="20"/>
          <w:szCs w:val="20"/>
          <w:u w:val="single"/>
        </w:rPr>
        <w:t xml:space="preserve">Комплексная уборка </w:t>
      </w:r>
      <w:proofErr w:type="gramStart"/>
      <w:r w:rsidRPr="00895182">
        <w:rPr>
          <w:sz w:val="20"/>
          <w:szCs w:val="20"/>
          <w:u w:val="single"/>
        </w:rPr>
        <w:t>с</w:t>
      </w:r>
      <w:proofErr w:type="gramEnd"/>
      <w:r w:rsidRPr="00895182">
        <w:rPr>
          <w:sz w:val="20"/>
          <w:szCs w:val="20"/>
          <w:u w:val="single"/>
        </w:rPr>
        <w:t xml:space="preserve">/у: </w:t>
      </w:r>
    </w:p>
    <w:p w:rsidR="00895182" w:rsidRPr="00895182" w:rsidRDefault="00895182" w:rsidP="00895182">
      <w:pPr>
        <w:tabs>
          <w:tab w:val="left" w:pos="284"/>
        </w:tabs>
        <w:jc w:val="both"/>
        <w:rPr>
          <w:sz w:val="20"/>
          <w:szCs w:val="20"/>
        </w:rPr>
      </w:pPr>
      <w:r w:rsidRPr="00895182">
        <w:rPr>
          <w:sz w:val="20"/>
          <w:szCs w:val="20"/>
        </w:rPr>
        <w:t xml:space="preserve">-мытье (пол, раковина, унитаз, биде) — </w:t>
      </w:r>
      <w:proofErr w:type="spellStart"/>
      <w:r w:rsidRPr="00895182">
        <w:rPr>
          <w:sz w:val="20"/>
          <w:szCs w:val="20"/>
        </w:rPr>
        <w:t>ежедневнос</w:t>
      </w:r>
      <w:proofErr w:type="spellEnd"/>
      <w:r w:rsidRPr="00895182">
        <w:rPr>
          <w:sz w:val="20"/>
          <w:szCs w:val="20"/>
        </w:rPr>
        <w:t xml:space="preserve"> использованием специальных химических средств,</w:t>
      </w:r>
      <w:r w:rsidR="001E5EC5">
        <w:rPr>
          <w:sz w:val="20"/>
          <w:szCs w:val="20"/>
        </w:rPr>
        <w:t xml:space="preserve"> </w:t>
      </w:r>
      <w:r w:rsidRPr="00895182">
        <w:rPr>
          <w:sz w:val="20"/>
          <w:szCs w:val="20"/>
        </w:rPr>
        <w:t xml:space="preserve">дополнительно по мере загрязнения,  но не реже 3 раз в день; </w:t>
      </w:r>
    </w:p>
    <w:p w:rsidR="00895182" w:rsidRPr="00895182" w:rsidRDefault="00895182" w:rsidP="00895182">
      <w:pPr>
        <w:tabs>
          <w:tab w:val="left" w:pos="284"/>
        </w:tabs>
        <w:spacing w:line="276" w:lineRule="auto"/>
        <w:jc w:val="both"/>
        <w:rPr>
          <w:sz w:val="20"/>
          <w:szCs w:val="20"/>
          <w:lang w:eastAsia="en-US"/>
        </w:rPr>
      </w:pPr>
      <w:r w:rsidRPr="00895182">
        <w:rPr>
          <w:sz w:val="20"/>
          <w:szCs w:val="20"/>
          <w:lang w:eastAsia="en-US"/>
        </w:rPr>
        <w:t>- вынос мусора из мусорных корзин - по мере необходимости с заменой пакета для сбора мусора, не менее 2 раз в день;</w:t>
      </w:r>
    </w:p>
    <w:p w:rsidR="00895182" w:rsidRPr="00895182" w:rsidRDefault="00895182" w:rsidP="00895182">
      <w:pPr>
        <w:tabs>
          <w:tab w:val="left" w:pos="284"/>
        </w:tabs>
        <w:spacing w:line="276" w:lineRule="auto"/>
        <w:jc w:val="both"/>
        <w:rPr>
          <w:sz w:val="20"/>
          <w:szCs w:val="20"/>
          <w:lang w:eastAsia="en-US"/>
        </w:rPr>
      </w:pPr>
      <w:r w:rsidRPr="00895182">
        <w:rPr>
          <w:sz w:val="20"/>
          <w:szCs w:val="20"/>
          <w:lang w:eastAsia="en-US"/>
        </w:rPr>
        <w:t>- смена полиэтиленовых пакетов  - по мере необходимости, но не реже 2 раз в день;</w:t>
      </w:r>
    </w:p>
    <w:p w:rsidR="00895182" w:rsidRPr="00895182" w:rsidRDefault="00895182" w:rsidP="00895182">
      <w:pPr>
        <w:tabs>
          <w:tab w:val="left" w:pos="284"/>
        </w:tabs>
        <w:spacing w:line="276" w:lineRule="auto"/>
        <w:jc w:val="both"/>
        <w:rPr>
          <w:sz w:val="20"/>
          <w:szCs w:val="20"/>
          <w:lang w:eastAsia="en-US"/>
        </w:rPr>
      </w:pPr>
      <w:r w:rsidRPr="00895182">
        <w:rPr>
          <w:sz w:val="20"/>
          <w:szCs w:val="20"/>
          <w:lang w:eastAsia="en-US"/>
        </w:rPr>
        <w:t>- мойка раковин, диспенсеров, наружных частей подводки сантехники - ежедневно;</w:t>
      </w:r>
    </w:p>
    <w:p w:rsidR="00895182" w:rsidRPr="00895182" w:rsidRDefault="00895182" w:rsidP="00895182">
      <w:pPr>
        <w:tabs>
          <w:tab w:val="left" w:pos="284"/>
        </w:tabs>
        <w:spacing w:line="276" w:lineRule="auto"/>
        <w:jc w:val="both"/>
        <w:rPr>
          <w:sz w:val="20"/>
          <w:szCs w:val="20"/>
          <w:lang w:eastAsia="en-US"/>
        </w:rPr>
      </w:pPr>
      <w:r w:rsidRPr="00895182">
        <w:rPr>
          <w:sz w:val="20"/>
          <w:szCs w:val="20"/>
          <w:lang w:eastAsia="en-US"/>
        </w:rPr>
        <w:t>- удаление локальных загрязнений с кафельных стен на высоте до 1,5 м - ежедневно;</w:t>
      </w:r>
    </w:p>
    <w:p w:rsidR="00895182" w:rsidRPr="00895182" w:rsidRDefault="00895182" w:rsidP="00895182">
      <w:pPr>
        <w:tabs>
          <w:tab w:val="left" w:pos="284"/>
        </w:tabs>
        <w:spacing w:line="276" w:lineRule="auto"/>
        <w:jc w:val="both"/>
        <w:rPr>
          <w:sz w:val="20"/>
          <w:szCs w:val="20"/>
          <w:lang w:eastAsia="en-US"/>
        </w:rPr>
      </w:pPr>
      <w:r w:rsidRPr="00895182">
        <w:rPr>
          <w:sz w:val="20"/>
          <w:szCs w:val="20"/>
          <w:lang w:eastAsia="en-US"/>
        </w:rPr>
        <w:t>-  протирание зеркал и стеклянных поверхностей - ежедневно;</w:t>
      </w:r>
    </w:p>
    <w:p w:rsidR="00895182" w:rsidRPr="00895182" w:rsidRDefault="00895182" w:rsidP="00895182">
      <w:pPr>
        <w:tabs>
          <w:tab w:val="left" w:pos="284"/>
        </w:tabs>
        <w:spacing w:line="276" w:lineRule="auto"/>
        <w:jc w:val="both"/>
        <w:rPr>
          <w:sz w:val="20"/>
          <w:szCs w:val="20"/>
          <w:lang w:eastAsia="en-US"/>
        </w:rPr>
      </w:pPr>
      <w:r w:rsidRPr="00895182">
        <w:rPr>
          <w:sz w:val="20"/>
          <w:szCs w:val="20"/>
          <w:lang w:eastAsia="en-US"/>
        </w:rPr>
        <w:t>-  уборка дверных блоков - ежедневно;</w:t>
      </w:r>
    </w:p>
    <w:p w:rsidR="00895182" w:rsidRPr="00895182" w:rsidRDefault="00895182" w:rsidP="00895182">
      <w:pPr>
        <w:tabs>
          <w:tab w:val="left" w:pos="284"/>
        </w:tabs>
        <w:jc w:val="both"/>
        <w:rPr>
          <w:sz w:val="20"/>
          <w:szCs w:val="20"/>
        </w:rPr>
      </w:pPr>
      <w:r w:rsidRPr="00895182">
        <w:rPr>
          <w:sz w:val="20"/>
          <w:szCs w:val="20"/>
        </w:rPr>
        <w:t xml:space="preserve">-влажная протирка и дезинфекция стен, дверей, оконные блоки и т п. — по мере загрязнения, не менее 3 раз в день; </w:t>
      </w:r>
    </w:p>
    <w:p w:rsidR="00895182" w:rsidRPr="00895182" w:rsidRDefault="00895182" w:rsidP="00895182">
      <w:pPr>
        <w:numPr>
          <w:ilvl w:val="0"/>
          <w:numId w:val="45"/>
        </w:numPr>
        <w:tabs>
          <w:tab w:val="left" w:pos="284"/>
        </w:tabs>
        <w:suppressAutoHyphens w:val="0"/>
        <w:spacing w:after="200" w:line="276" w:lineRule="auto"/>
        <w:ind w:left="786"/>
        <w:contextualSpacing/>
        <w:jc w:val="both"/>
        <w:rPr>
          <w:sz w:val="20"/>
          <w:szCs w:val="20"/>
        </w:rPr>
      </w:pPr>
      <w:r w:rsidRPr="00895182">
        <w:rPr>
          <w:sz w:val="20"/>
          <w:szCs w:val="20"/>
          <w:u w:val="single"/>
        </w:rPr>
        <w:t>Уборка служебных помещений:</w:t>
      </w:r>
    </w:p>
    <w:p w:rsidR="00895182" w:rsidRPr="00895182" w:rsidRDefault="00895182" w:rsidP="00895182">
      <w:pPr>
        <w:tabs>
          <w:tab w:val="left" w:pos="284"/>
        </w:tabs>
        <w:jc w:val="both"/>
        <w:rPr>
          <w:sz w:val="20"/>
          <w:szCs w:val="20"/>
        </w:rPr>
      </w:pPr>
      <w:r w:rsidRPr="00895182">
        <w:rPr>
          <w:sz w:val="20"/>
          <w:szCs w:val="20"/>
        </w:rPr>
        <w:t xml:space="preserve">-мытье пола — ежедневно 1 раз в день; </w:t>
      </w:r>
    </w:p>
    <w:p w:rsidR="00895182" w:rsidRPr="00895182" w:rsidRDefault="00895182" w:rsidP="00895182">
      <w:pPr>
        <w:tabs>
          <w:tab w:val="left" w:pos="284"/>
        </w:tabs>
        <w:jc w:val="both"/>
        <w:rPr>
          <w:sz w:val="20"/>
          <w:szCs w:val="20"/>
        </w:rPr>
      </w:pPr>
      <w:proofErr w:type="gramStart"/>
      <w:r w:rsidRPr="00895182">
        <w:rPr>
          <w:sz w:val="20"/>
          <w:szCs w:val="20"/>
        </w:rPr>
        <w:t>-удаление пыли и локальных загрязнений с открытых поверхностей шкафов, тумбочек, стульев и кресел, с рабочих столов, электробытовой и оргтехники, телефонных аппаратов, выключателей, розеток, письменных приборов, настольных ламп, украшений, декоративных изделий — ежедневно;</w:t>
      </w:r>
      <w:proofErr w:type="gramEnd"/>
    </w:p>
    <w:p w:rsidR="00895182" w:rsidRPr="00895182" w:rsidRDefault="00895182" w:rsidP="00895182">
      <w:pPr>
        <w:tabs>
          <w:tab w:val="left" w:pos="284"/>
        </w:tabs>
        <w:jc w:val="both"/>
        <w:rPr>
          <w:sz w:val="20"/>
          <w:szCs w:val="20"/>
        </w:rPr>
      </w:pPr>
      <w:r w:rsidRPr="00895182">
        <w:rPr>
          <w:sz w:val="20"/>
          <w:szCs w:val="20"/>
        </w:rPr>
        <w:t xml:space="preserve">-вынос мусора — ежедневно 1 раз в день. </w:t>
      </w:r>
    </w:p>
    <w:p w:rsidR="00895182" w:rsidRPr="00895182" w:rsidRDefault="00895182" w:rsidP="00895182">
      <w:pPr>
        <w:numPr>
          <w:ilvl w:val="0"/>
          <w:numId w:val="45"/>
        </w:numPr>
        <w:tabs>
          <w:tab w:val="left" w:pos="284"/>
        </w:tabs>
        <w:suppressAutoHyphens w:val="0"/>
        <w:spacing w:after="200" w:line="276" w:lineRule="auto"/>
        <w:ind w:left="786"/>
        <w:contextualSpacing/>
        <w:jc w:val="both"/>
        <w:rPr>
          <w:sz w:val="20"/>
          <w:szCs w:val="20"/>
        </w:rPr>
      </w:pPr>
      <w:r w:rsidRPr="00895182">
        <w:rPr>
          <w:sz w:val="20"/>
          <w:szCs w:val="20"/>
          <w:u w:val="single"/>
        </w:rPr>
        <w:t>Уборка холлов, коридоров:</w:t>
      </w:r>
      <w:r w:rsidRPr="00895182">
        <w:rPr>
          <w:sz w:val="20"/>
          <w:szCs w:val="20"/>
        </w:rPr>
        <w:t xml:space="preserve"> мытье пола — ежедневно</w:t>
      </w:r>
      <w:r w:rsidR="001E5EC5">
        <w:rPr>
          <w:sz w:val="20"/>
          <w:szCs w:val="20"/>
        </w:rPr>
        <w:t xml:space="preserve"> </w:t>
      </w:r>
      <w:r w:rsidRPr="00895182">
        <w:rPr>
          <w:sz w:val="20"/>
          <w:szCs w:val="20"/>
        </w:rPr>
        <w:t xml:space="preserve">по мере необходимости, не менее 2 раз в день. </w:t>
      </w:r>
    </w:p>
    <w:p w:rsidR="00895182" w:rsidRPr="00895182" w:rsidRDefault="00895182" w:rsidP="00895182">
      <w:pPr>
        <w:numPr>
          <w:ilvl w:val="0"/>
          <w:numId w:val="45"/>
        </w:numPr>
        <w:tabs>
          <w:tab w:val="left" w:pos="284"/>
        </w:tabs>
        <w:suppressAutoHyphens w:val="0"/>
        <w:spacing w:after="200" w:line="276" w:lineRule="auto"/>
        <w:ind w:left="786"/>
        <w:contextualSpacing/>
        <w:jc w:val="both"/>
        <w:rPr>
          <w:sz w:val="20"/>
          <w:szCs w:val="20"/>
          <w:u w:val="single"/>
        </w:rPr>
      </w:pPr>
      <w:r w:rsidRPr="00895182">
        <w:rPr>
          <w:sz w:val="20"/>
          <w:szCs w:val="20"/>
          <w:u w:val="single"/>
        </w:rPr>
        <w:t>Уборка окон:</w:t>
      </w:r>
    </w:p>
    <w:p w:rsidR="00895182" w:rsidRPr="00895182" w:rsidRDefault="00895182" w:rsidP="00895182">
      <w:pPr>
        <w:tabs>
          <w:tab w:val="left" w:pos="284"/>
        </w:tabs>
        <w:contextualSpacing/>
        <w:jc w:val="both"/>
        <w:rPr>
          <w:sz w:val="20"/>
          <w:szCs w:val="20"/>
        </w:rPr>
      </w:pPr>
      <w:r w:rsidRPr="00895182">
        <w:rPr>
          <w:sz w:val="20"/>
          <w:szCs w:val="20"/>
        </w:rPr>
        <w:t>-во время генеральной уборки мытье окон с внутренней стороны по графику и  с внешней стороны в теплое время года не менее 2 раз в год;</w:t>
      </w:r>
    </w:p>
    <w:p w:rsidR="00895182" w:rsidRPr="00895182" w:rsidRDefault="00895182" w:rsidP="00895182">
      <w:pPr>
        <w:tabs>
          <w:tab w:val="left" w:pos="284"/>
        </w:tabs>
        <w:contextualSpacing/>
        <w:jc w:val="both"/>
        <w:rPr>
          <w:sz w:val="20"/>
          <w:szCs w:val="20"/>
          <w:u w:val="single"/>
        </w:rPr>
      </w:pPr>
      <w:r w:rsidRPr="00895182">
        <w:rPr>
          <w:sz w:val="20"/>
          <w:szCs w:val="20"/>
        </w:rPr>
        <w:t>- во время текущей уборки по мере загрязнения.</w:t>
      </w:r>
    </w:p>
    <w:p w:rsidR="00895182" w:rsidRPr="00895182" w:rsidRDefault="00895182" w:rsidP="00895182">
      <w:pPr>
        <w:numPr>
          <w:ilvl w:val="0"/>
          <w:numId w:val="45"/>
        </w:numPr>
        <w:tabs>
          <w:tab w:val="left" w:pos="284"/>
        </w:tabs>
        <w:suppressAutoHyphens w:val="0"/>
        <w:spacing w:after="200" w:line="276" w:lineRule="auto"/>
        <w:ind w:left="786"/>
        <w:contextualSpacing/>
        <w:jc w:val="both"/>
        <w:rPr>
          <w:sz w:val="20"/>
          <w:szCs w:val="20"/>
          <w:u w:val="single"/>
        </w:rPr>
      </w:pPr>
      <w:r w:rsidRPr="00895182">
        <w:rPr>
          <w:sz w:val="20"/>
          <w:szCs w:val="20"/>
          <w:u w:val="single"/>
        </w:rPr>
        <w:t>Уборка лестниц:</w:t>
      </w:r>
    </w:p>
    <w:p w:rsidR="00895182" w:rsidRPr="00895182" w:rsidRDefault="00895182" w:rsidP="00895182">
      <w:pPr>
        <w:tabs>
          <w:tab w:val="left" w:pos="284"/>
        </w:tabs>
        <w:jc w:val="both"/>
        <w:rPr>
          <w:sz w:val="20"/>
          <w:szCs w:val="20"/>
        </w:rPr>
      </w:pPr>
      <w:r w:rsidRPr="00895182">
        <w:rPr>
          <w:sz w:val="20"/>
          <w:szCs w:val="20"/>
        </w:rPr>
        <w:t>-уборка ступеней — ежедневно с постоянно поддерживающей уборкой и не менее</w:t>
      </w:r>
      <w:proofErr w:type="gramStart"/>
      <w:r w:rsidRPr="00895182">
        <w:rPr>
          <w:sz w:val="20"/>
          <w:szCs w:val="20"/>
        </w:rPr>
        <w:t>,</w:t>
      </w:r>
      <w:proofErr w:type="gramEnd"/>
      <w:r w:rsidRPr="00895182">
        <w:rPr>
          <w:sz w:val="20"/>
          <w:szCs w:val="20"/>
        </w:rPr>
        <w:t xml:space="preserve"> чем 2 раза в день; </w:t>
      </w:r>
    </w:p>
    <w:p w:rsidR="00895182" w:rsidRPr="00895182" w:rsidRDefault="00895182" w:rsidP="00895182">
      <w:pPr>
        <w:tabs>
          <w:tab w:val="left" w:pos="284"/>
        </w:tabs>
        <w:jc w:val="both"/>
        <w:rPr>
          <w:sz w:val="20"/>
          <w:szCs w:val="20"/>
        </w:rPr>
      </w:pPr>
      <w:r w:rsidRPr="00895182">
        <w:rPr>
          <w:sz w:val="20"/>
          <w:szCs w:val="20"/>
        </w:rPr>
        <w:t>-удаление пыли с подоконников — ежедневно;</w:t>
      </w:r>
    </w:p>
    <w:p w:rsidR="00895182" w:rsidRPr="00895182" w:rsidRDefault="00895182" w:rsidP="00895182">
      <w:pPr>
        <w:tabs>
          <w:tab w:val="left" w:pos="284"/>
        </w:tabs>
        <w:jc w:val="both"/>
        <w:rPr>
          <w:sz w:val="20"/>
          <w:szCs w:val="20"/>
        </w:rPr>
      </w:pPr>
      <w:r w:rsidRPr="00895182">
        <w:rPr>
          <w:sz w:val="20"/>
          <w:szCs w:val="20"/>
        </w:rPr>
        <w:t xml:space="preserve">-мойка цокольной части стен — не реже, чем через день или один раз в два дня; </w:t>
      </w:r>
    </w:p>
    <w:p w:rsidR="00895182" w:rsidRPr="00895182" w:rsidRDefault="00895182" w:rsidP="00895182">
      <w:pPr>
        <w:tabs>
          <w:tab w:val="left" w:pos="284"/>
        </w:tabs>
        <w:jc w:val="both"/>
        <w:rPr>
          <w:sz w:val="20"/>
          <w:szCs w:val="20"/>
        </w:rPr>
      </w:pPr>
      <w:r w:rsidRPr="00895182">
        <w:rPr>
          <w:sz w:val="20"/>
          <w:szCs w:val="20"/>
        </w:rPr>
        <w:t xml:space="preserve">-удаление загрязнений с лестничных перил и ограждений — ежедневно; </w:t>
      </w:r>
    </w:p>
    <w:p w:rsidR="00895182" w:rsidRPr="00895182" w:rsidRDefault="00895182" w:rsidP="00895182">
      <w:pPr>
        <w:tabs>
          <w:tab w:val="left" w:pos="284"/>
        </w:tabs>
        <w:jc w:val="both"/>
        <w:rPr>
          <w:sz w:val="20"/>
          <w:szCs w:val="20"/>
        </w:rPr>
      </w:pPr>
      <w:r w:rsidRPr="00895182">
        <w:rPr>
          <w:sz w:val="20"/>
          <w:szCs w:val="20"/>
        </w:rPr>
        <w:t>-дезинфекция лестничных перил — ежедневно.</w:t>
      </w:r>
    </w:p>
    <w:p w:rsidR="00895182" w:rsidRPr="00895182" w:rsidRDefault="00895182" w:rsidP="00895182">
      <w:pPr>
        <w:numPr>
          <w:ilvl w:val="0"/>
          <w:numId w:val="45"/>
        </w:numPr>
        <w:tabs>
          <w:tab w:val="left" w:pos="284"/>
        </w:tabs>
        <w:spacing w:after="200" w:line="276" w:lineRule="auto"/>
        <w:jc w:val="both"/>
        <w:rPr>
          <w:sz w:val="20"/>
          <w:szCs w:val="20"/>
        </w:rPr>
      </w:pPr>
      <w:proofErr w:type="gramStart"/>
      <w:r w:rsidRPr="00895182">
        <w:rPr>
          <w:sz w:val="20"/>
          <w:szCs w:val="20"/>
          <w:u w:val="single"/>
        </w:rPr>
        <w:t>Поддерживающая</w:t>
      </w:r>
      <w:proofErr w:type="gramEnd"/>
      <w:r w:rsidRPr="00895182">
        <w:rPr>
          <w:sz w:val="20"/>
          <w:szCs w:val="20"/>
          <w:u w:val="single"/>
        </w:rPr>
        <w:t>:</w:t>
      </w:r>
      <w:r w:rsidRPr="00895182">
        <w:rPr>
          <w:sz w:val="20"/>
          <w:szCs w:val="20"/>
        </w:rPr>
        <w:t xml:space="preserve"> удаление спонтанных загрязнений (в том числе биологических жидкостей) - постоянно.</w:t>
      </w:r>
    </w:p>
    <w:p w:rsidR="00895182" w:rsidRPr="00895182" w:rsidRDefault="00895182" w:rsidP="00895182">
      <w:pPr>
        <w:tabs>
          <w:tab w:val="left" w:pos="284"/>
        </w:tabs>
        <w:jc w:val="both"/>
        <w:rPr>
          <w:sz w:val="20"/>
          <w:szCs w:val="20"/>
        </w:rPr>
      </w:pPr>
      <w:r w:rsidRPr="00895182">
        <w:rPr>
          <w:sz w:val="20"/>
          <w:szCs w:val="20"/>
        </w:rPr>
        <w:t>Не допускается оставлять грязь на ступеньках, краях, в углах и других труднодоступных местах.</w:t>
      </w:r>
    </w:p>
    <w:p w:rsidR="00895182" w:rsidRPr="00895182" w:rsidRDefault="00895182" w:rsidP="00895182">
      <w:pPr>
        <w:tabs>
          <w:tab w:val="left" w:pos="284"/>
        </w:tabs>
        <w:jc w:val="both"/>
        <w:rPr>
          <w:sz w:val="20"/>
          <w:szCs w:val="20"/>
        </w:rPr>
      </w:pPr>
      <w:r w:rsidRPr="00895182">
        <w:rPr>
          <w:rFonts w:eastAsia="Calibri"/>
          <w:sz w:val="20"/>
          <w:szCs w:val="20"/>
          <w:lang w:eastAsia="en-US"/>
        </w:rPr>
        <w:t>Медицинские отходы класса</w:t>
      </w:r>
      <w:proofErr w:type="gramStart"/>
      <w:r w:rsidRPr="00895182">
        <w:rPr>
          <w:rFonts w:eastAsia="Calibri"/>
          <w:sz w:val="20"/>
          <w:szCs w:val="20"/>
          <w:lang w:eastAsia="en-US"/>
        </w:rPr>
        <w:t xml:space="preserve"> А</w:t>
      </w:r>
      <w:proofErr w:type="gramEnd"/>
      <w:r w:rsidRPr="00895182">
        <w:rPr>
          <w:rFonts w:eastAsia="Calibri"/>
          <w:sz w:val="20"/>
          <w:szCs w:val="20"/>
          <w:lang w:eastAsia="en-US"/>
        </w:rPr>
        <w:t xml:space="preserve"> (</w:t>
      </w:r>
      <w:r w:rsidRPr="00895182">
        <w:rPr>
          <w:sz w:val="20"/>
          <w:szCs w:val="20"/>
        </w:rPr>
        <w:t xml:space="preserve">Мусор), образовавшийся после уборки всех помещений, убирается в специализированные мусорные </w:t>
      </w:r>
      <w:r w:rsidRPr="00895182">
        <w:rPr>
          <w:rFonts w:eastAsia="Calibri"/>
          <w:sz w:val="20"/>
          <w:szCs w:val="20"/>
          <w:lang w:eastAsia="en-US"/>
        </w:rPr>
        <w:t xml:space="preserve">одноразовые пакеты </w:t>
      </w:r>
      <w:r w:rsidRPr="00895182">
        <w:rPr>
          <w:sz w:val="20"/>
          <w:szCs w:val="20"/>
        </w:rPr>
        <w:t>(приобретаются Исполнителем)</w:t>
      </w:r>
      <w:r w:rsidRPr="00895182">
        <w:rPr>
          <w:rFonts w:eastAsia="Calibri"/>
          <w:sz w:val="20"/>
          <w:szCs w:val="20"/>
          <w:lang w:eastAsia="en-US"/>
        </w:rPr>
        <w:t>, которые должны располагаться внутри многоразовых контейнеров в местах временного хранения медицинских отходов объекта Заказчика</w:t>
      </w:r>
      <w:r w:rsidRPr="00895182">
        <w:rPr>
          <w:sz w:val="20"/>
          <w:szCs w:val="20"/>
        </w:rPr>
        <w:t xml:space="preserve"> и незамедлительно перемещается к месту складирования  </w:t>
      </w:r>
      <w:proofErr w:type="spellStart"/>
      <w:r w:rsidRPr="00895182">
        <w:rPr>
          <w:sz w:val="20"/>
          <w:szCs w:val="20"/>
        </w:rPr>
        <w:t>ТБО</w:t>
      </w:r>
      <w:proofErr w:type="spellEnd"/>
      <w:r w:rsidRPr="00895182">
        <w:rPr>
          <w:sz w:val="20"/>
          <w:szCs w:val="20"/>
        </w:rPr>
        <w:t xml:space="preserve">. Складирование и хранение мусорных мешков с мусором в кабинетах, помещениях, </w:t>
      </w:r>
      <w:r w:rsidRPr="00895182">
        <w:rPr>
          <w:b/>
          <w:sz w:val="20"/>
          <w:szCs w:val="20"/>
        </w:rPr>
        <w:t xml:space="preserve">на лестничных маршах </w:t>
      </w:r>
      <w:r w:rsidRPr="00895182">
        <w:rPr>
          <w:sz w:val="20"/>
          <w:szCs w:val="20"/>
        </w:rPr>
        <w:t xml:space="preserve">и </w:t>
      </w:r>
      <w:proofErr w:type="gramStart"/>
      <w:r w:rsidRPr="00895182">
        <w:rPr>
          <w:b/>
          <w:sz w:val="20"/>
          <w:szCs w:val="20"/>
        </w:rPr>
        <w:t>возле</w:t>
      </w:r>
      <w:proofErr w:type="gramEnd"/>
      <w:r w:rsidRPr="00895182">
        <w:rPr>
          <w:b/>
          <w:sz w:val="20"/>
          <w:szCs w:val="20"/>
        </w:rPr>
        <w:t xml:space="preserve"> мусорных контейнерах</w:t>
      </w:r>
      <w:r w:rsidRPr="00895182">
        <w:rPr>
          <w:sz w:val="20"/>
          <w:szCs w:val="20"/>
        </w:rPr>
        <w:t xml:space="preserve"> не допускается.</w:t>
      </w:r>
    </w:p>
    <w:p w:rsidR="00895182" w:rsidRPr="00895182" w:rsidRDefault="00895182" w:rsidP="00895182">
      <w:pPr>
        <w:keepNext/>
        <w:keepLines/>
        <w:spacing w:after="200" w:line="276" w:lineRule="auto"/>
        <w:jc w:val="both"/>
        <w:rPr>
          <w:rFonts w:eastAsia="Calibri"/>
          <w:iCs/>
          <w:sz w:val="20"/>
          <w:szCs w:val="20"/>
          <w:lang w:eastAsia="en-US"/>
        </w:rPr>
      </w:pPr>
      <w:r w:rsidRPr="00895182">
        <w:rPr>
          <w:rFonts w:eastAsia="Calibri"/>
          <w:iCs/>
          <w:sz w:val="20"/>
          <w:szCs w:val="20"/>
          <w:lang w:eastAsia="en-US"/>
        </w:rPr>
        <w:t>Исполнитель ведет Графики плановой ежедневной профессиональной уборки обслуживаемых помещений и Графики генеральной профессиональной уборки обслуживаемых помещений по Формам 1, 2.</w:t>
      </w:r>
    </w:p>
    <w:p w:rsidR="00895182" w:rsidRPr="00895182" w:rsidRDefault="00895182" w:rsidP="00895182">
      <w:pPr>
        <w:ind w:left="708"/>
        <w:jc w:val="right"/>
        <w:rPr>
          <w:kern w:val="2"/>
          <w:sz w:val="20"/>
          <w:szCs w:val="20"/>
        </w:rPr>
      </w:pPr>
      <w:r w:rsidRPr="00895182">
        <w:rPr>
          <w:kern w:val="2"/>
          <w:sz w:val="20"/>
          <w:szCs w:val="20"/>
        </w:rPr>
        <w:t>Форма 1</w:t>
      </w:r>
    </w:p>
    <w:p w:rsidR="00895182" w:rsidRPr="00895182" w:rsidRDefault="00895182" w:rsidP="00895182">
      <w:pPr>
        <w:ind w:left="708"/>
        <w:rPr>
          <w:b/>
          <w:kern w:val="2"/>
          <w:sz w:val="20"/>
          <w:szCs w:val="20"/>
        </w:rPr>
      </w:pPr>
      <w:r w:rsidRPr="00895182">
        <w:rPr>
          <w:b/>
          <w:kern w:val="2"/>
          <w:sz w:val="20"/>
          <w:szCs w:val="20"/>
        </w:rPr>
        <w:t>График плановой ежедневной профессиональной уборки обслуживаемых помещений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011"/>
        <w:gridCol w:w="868"/>
        <w:gridCol w:w="889"/>
        <w:gridCol w:w="503"/>
        <w:gridCol w:w="889"/>
        <w:gridCol w:w="892"/>
        <w:gridCol w:w="1787"/>
        <w:gridCol w:w="2104"/>
      </w:tblGrid>
      <w:tr w:rsidR="00895182" w:rsidRPr="00895182" w:rsidTr="00945E49">
        <w:tc>
          <w:tcPr>
            <w:tcW w:w="293"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 xml:space="preserve">№ </w:t>
            </w:r>
            <w:proofErr w:type="gramStart"/>
            <w:r w:rsidRPr="00895182">
              <w:rPr>
                <w:rFonts w:eastAsia="Calibri"/>
                <w:b/>
                <w:sz w:val="20"/>
                <w:szCs w:val="20"/>
                <w:lang w:eastAsia="en-US"/>
              </w:rPr>
              <w:t>п</w:t>
            </w:r>
            <w:proofErr w:type="gramEnd"/>
            <w:r w:rsidRPr="00895182">
              <w:rPr>
                <w:rFonts w:eastAsia="Calibri"/>
                <w:b/>
                <w:sz w:val="20"/>
                <w:szCs w:val="20"/>
                <w:lang w:eastAsia="en-US"/>
              </w:rPr>
              <w:t>/п</w:t>
            </w:r>
          </w:p>
        </w:tc>
        <w:tc>
          <w:tcPr>
            <w:tcW w:w="952"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 xml:space="preserve">Наименование помещения </w:t>
            </w:r>
          </w:p>
        </w:tc>
        <w:tc>
          <w:tcPr>
            <w:tcW w:w="1913" w:type="pct"/>
            <w:gridSpan w:val="5"/>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Временной интервал</w:t>
            </w:r>
          </w:p>
        </w:tc>
        <w:tc>
          <w:tcPr>
            <w:tcW w:w="846"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Подпись исполнителя</w:t>
            </w:r>
          </w:p>
        </w:tc>
        <w:tc>
          <w:tcPr>
            <w:tcW w:w="997"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 xml:space="preserve">Подпись </w:t>
            </w:r>
            <w:proofErr w:type="gramStart"/>
            <w:r w:rsidRPr="00895182">
              <w:rPr>
                <w:rFonts w:eastAsia="Calibri"/>
                <w:b/>
                <w:sz w:val="20"/>
                <w:szCs w:val="20"/>
                <w:lang w:eastAsia="en-US"/>
              </w:rPr>
              <w:t>принимающего</w:t>
            </w:r>
            <w:proofErr w:type="gramEnd"/>
          </w:p>
        </w:tc>
      </w:tr>
      <w:tr w:rsidR="00895182" w:rsidRPr="00895182" w:rsidTr="00945E49">
        <w:trPr>
          <w:trHeight w:val="586"/>
        </w:trPr>
        <w:tc>
          <w:tcPr>
            <w:tcW w:w="293"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sz w:val="20"/>
                <w:szCs w:val="20"/>
                <w:lang w:eastAsia="en-US"/>
              </w:rPr>
            </w:pPr>
          </w:p>
        </w:tc>
        <w:tc>
          <w:tcPr>
            <w:tcW w:w="952"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421"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238"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sz w:val="20"/>
                <w:szCs w:val="20"/>
                <w:lang w:eastAsia="en-US"/>
              </w:rPr>
            </w:pPr>
            <w:r w:rsidRPr="00895182">
              <w:rPr>
                <w:rFonts w:eastAsia="Calibri"/>
                <w:sz w:val="20"/>
                <w:szCs w:val="20"/>
                <w:lang w:eastAsia="en-US"/>
              </w:rPr>
              <w:t>…</w:t>
            </w:r>
          </w:p>
        </w:tc>
        <w:tc>
          <w:tcPr>
            <w:tcW w:w="421"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421"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846"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sz w:val="20"/>
                <w:szCs w:val="20"/>
                <w:lang w:eastAsia="en-US"/>
              </w:rPr>
            </w:pPr>
          </w:p>
        </w:tc>
        <w:tc>
          <w:tcPr>
            <w:tcW w:w="997"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sz w:val="20"/>
                <w:szCs w:val="20"/>
                <w:lang w:eastAsia="en-US"/>
              </w:rPr>
            </w:pPr>
          </w:p>
        </w:tc>
      </w:tr>
    </w:tbl>
    <w:p w:rsidR="00895182" w:rsidRPr="00895182" w:rsidRDefault="00895182" w:rsidP="00895182">
      <w:pPr>
        <w:ind w:left="708"/>
        <w:jc w:val="right"/>
        <w:rPr>
          <w:kern w:val="2"/>
          <w:sz w:val="20"/>
          <w:szCs w:val="20"/>
        </w:rPr>
      </w:pPr>
    </w:p>
    <w:p w:rsidR="00895182" w:rsidRPr="00895182" w:rsidRDefault="00895182" w:rsidP="00895182">
      <w:pPr>
        <w:ind w:left="708"/>
        <w:jc w:val="right"/>
        <w:rPr>
          <w:kern w:val="2"/>
          <w:sz w:val="20"/>
          <w:szCs w:val="20"/>
        </w:rPr>
      </w:pPr>
      <w:r w:rsidRPr="00895182">
        <w:rPr>
          <w:kern w:val="2"/>
          <w:sz w:val="20"/>
          <w:szCs w:val="20"/>
        </w:rPr>
        <w:t>Форма 2</w:t>
      </w:r>
    </w:p>
    <w:p w:rsidR="00895182" w:rsidRPr="00895182" w:rsidRDefault="00895182" w:rsidP="00895182">
      <w:pPr>
        <w:ind w:left="708"/>
        <w:rPr>
          <w:b/>
          <w:kern w:val="2"/>
          <w:sz w:val="20"/>
          <w:szCs w:val="20"/>
        </w:rPr>
      </w:pPr>
      <w:r w:rsidRPr="00895182">
        <w:rPr>
          <w:b/>
          <w:kern w:val="2"/>
          <w:sz w:val="20"/>
          <w:szCs w:val="20"/>
        </w:rPr>
        <w:t>График генеральной профессиональной уборки обслуживаемых помещений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22"/>
        <w:gridCol w:w="1722"/>
        <w:gridCol w:w="1614"/>
        <w:gridCol w:w="1584"/>
        <w:gridCol w:w="1534"/>
        <w:gridCol w:w="1832"/>
      </w:tblGrid>
      <w:tr w:rsidR="00895182" w:rsidRPr="00895182" w:rsidTr="00945E49">
        <w:trPr>
          <w:trHeight w:val="64"/>
        </w:trPr>
        <w:tc>
          <w:tcPr>
            <w:tcW w:w="263"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 xml:space="preserve">№ </w:t>
            </w:r>
            <w:proofErr w:type="gramStart"/>
            <w:r w:rsidRPr="00895182">
              <w:rPr>
                <w:rFonts w:eastAsia="Calibri"/>
                <w:b/>
                <w:sz w:val="20"/>
                <w:szCs w:val="20"/>
                <w:lang w:eastAsia="en-US"/>
              </w:rPr>
              <w:t>п</w:t>
            </w:r>
            <w:proofErr w:type="gramEnd"/>
            <w:r w:rsidRPr="00895182">
              <w:rPr>
                <w:rFonts w:eastAsia="Calibri"/>
                <w:b/>
                <w:sz w:val="20"/>
                <w:szCs w:val="20"/>
                <w:lang w:eastAsia="en-US"/>
              </w:rPr>
              <w:t>/п</w:t>
            </w:r>
          </w:p>
        </w:tc>
        <w:tc>
          <w:tcPr>
            <w:tcW w:w="815"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Наименование вида работ</w:t>
            </w:r>
          </w:p>
        </w:tc>
        <w:tc>
          <w:tcPr>
            <w:tcW w:w="815"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Наименование помещения</w:t>
            </w:r>
          </w:p>
        </w:tc>
        <w:tc>
          <w:tcPr>
            <w:tcW w:w="764"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Планируемая дата проведения</w:t>
            </w:r>
          </w:p>
        </w:tc>
        <w:tc>
          <w:tcPr>
            <w:tcW w:w="750"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Фактическая дата проведения</w:t>
            </w:r>
          </w:p>
        </w:tc>
        <w:tc>
          <w:tcPr>
            <w:tcW w:w="726"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Подпись исполнителя</w:t>
            </w:r>
          </w:p>
        </w:tc>
        <w:tc>
          <w:tcPr>
            <w:tcW w:w="867" w:type="pc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pacing w:after="200" w:line="276" w:lineRule="auto"/>
              <w:jc w:val="center"/>
              <w:rPr>
                <w:rFonts w:eastAsia="Calibri"/>
                <w:b/>
                <w:sz w:val="20"/>
                <w:szCs w:val="20"/>
                <w:lang w:eastAsia="en-US"/>
              </w:rPr>
            </w:pPr>
            <w:r w:rsidRPr="00895182">
              <w:rPr>
                <w:rFonts w:eastAsia="Calibri"/>
                <w:b/>
                <w:sz w:val="20"/>
                <w:szCs w:val="20"/>
                <w:lang w:eastAsia="en-US"/>
              </w:rPr>
              <w:t xml:space="preserve">Подпись </w:t>
            </w:r>
            <w:proofErr w:type="gramStart"/>
            <w:r w:rsidRPr="00895182">
              <w:rPr>
                <w:rFonts w:eastAsia="Calibri"/>
                <w:b/>
                <w:sz w:val="20"/>
                <w:szCs w:val="20"/>
                <w:lang w:eastAsia="en-US"/>
              </w:rPr>
              <w:t>принимающего</w:t>
            </w:r>
            <w:proofErr w:type="gramEnd"/>
          </w:p>
        </w:tc>
      </w:tr>
      <w:tr w:rsidR="00895182" w:rsidRPr="00895182" w:rsidTr="00945E49">
        <w:tc>
          <w:tcPr>
            <w:tcW w:w="263"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b/>
                <w:sz w:val="20"/>
                <w:szCs w:val="20"/>
                <w:lang w:eastAsia="en-US"/>
              </w:rPr>
            </w:pPr>
          </w:p>
        </w:tc>
        <w:tc>
          <w:tcPr>
            <w:tcW w:w="815"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b/>
                <w:sz w:val="20"/>
                <w:szCs w:val="20"/>
                <w:lang w:eastAsia="en-US"/>
              </w:rPr>
            </w:pPr>
          </w:p>
        </w:tc>
        <w:tc>
          <w:tcPr>
            <w:tcW w:w="815"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rPr>
                <w:rFonts w:eastAsia="Calibri"/>
                <w:sz w:val="20"/>
                <w:szCs w:val="20"/>
                <w:lang w:eastAsia="en-US"/>
              </w:rPr>
            </w:pPr>
          </w:p>
        </w:tc>
        <w:tc>
          <w:tcPr>
            <w:tcW w:w="764"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sz w:val="20"/>
                <w:szCs w:val="20"/>
                <w:lang w:eastAsia="en-US"/>
              </w:rPr>
            </w:pPr>
          </w:p>
        </w:tc>
        <w:tc>
          <w:tcPr>
            <w:tcW w:w="750"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sz w:val="20"/>
                <w:szCs w:val="20"/>
                <w:lang w:eastAsia="en-US"/>
              </w:rPr>
            </w:pPr>
          </w:p>
        </w:tc>
        <w:tc>
          <w:tcPr>
            <w:tcW w:w="726"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b/>
                <w:sz w:val="20"/>
                <w:szCs w:val="20"/>
                <w:lang w:eastAsia="en-US"/>
              </w:rPr>
            </w:pPr>
          </w:p>
        </w:tc>
        <w:tc>
          <w:tcPr>
            <w:tcW w:w="867" w:type="pct"/>
            <w:tcBorders>
              <w:top w:val="single" w:sz="4" w:space="0" w:color="auto"/>
              <w:left w:val="single" w:sz="4" w:space="0" w:color="auto"/>
              <w:bottom w:val="single" w:sz="4" w:space="0" w:color="auto"/>
              <w:right w:val="single" w:sz="4" w:space="0" w:color="auto"/>
            </w:tcBorders>
          </w:tcPr>
          <w:p w:rsidR="00895182" w:rsidRPr="00895182" w:rsidRDefault="00895182" w:rsidP="00945E49">
            <w:pPr>
              <w:spacing w:after="200" w:line="276" w:lineRule="auto"/>
              <w:jc w:val="center"/>
              <w:rPr>
                <w:rFonts w:eastAsia="Calibri"/>
                <w:b/>
                <w:sz w:val="20"/>
                <w:szCs w:val="20"/>
                <w:lang w:eastAsia="en-US"/>
              </w:rPr>
            </w:pPr>
          </w:p>
        </w:tc>
      </w:tr>
    </w:tbl>
    <w:p w:rsidR="00895182" w:rsidRPr="00895182" w:rsidRDefault="00895182" w:rsidP="00895182">
      <w:pPr>
        <w:tabs>
          <w:tab w:val="left" w:pos="284"/>
        </w:tabs>
        <w:jc w:val="both"/>
        <w:rPr>
          <w:sz w:val="20"/>
          <w:szCs w:val="20"/>
        </w:rPr>
      </w:pPr>
    </w:p>
    <w:p w:rsidR="00895182" w:rsidRPr="00895182" w:rsidRDefault="00895182" w:rsidP="00895182">
      <w:pPr>
        <w:rPr>
          <w:sz w:val="20"/>
          <w:szCs w:val="20"/>
        </w:rPr>
      </w:pPr>
    </w:p>
    <w:p w:rsidR="00895182" w:rsidRPr="00895182" w:rsidRDefault="00895182" w:rsidP="00895182">
      <w:pPr>
        <w:rPr>
          <w:sz w:val="20"/>
          <w:szCs w:val="20"/>
        </w:rPr>
      </w:pPr>
      <w:r w:rsidRPr="00895182">
        <w:rPr>
          <w:b/>
          <w:sz w:val="20"/>
          <w:szCs w:val="20"/>
        </w:rPr>
        <w:t xml:space="preserve">7. Требования к качеству, функциональным и техническим характеристикам оказываемых </w:t>
      </w:r>
      <w:proofErr w:type="spellStart"/>
      <w:r w:rsidRPr="00895182">
        <w:rPr>
          <w:b/>
          <w:sz w:val="20"/>
          <w:szCs w:val="20"/>
        </w:rPr>
        <w:t>клининговых</w:t>
      </w:r>
      <w:proofErr w:type="spellEnd"/>
      <w:r w:rsidRPr="00895182">
        <w:rPr>
          <w:b/>
          <w:sz w:val="20"/>
          <w:szCs w:val="20"/>
        </w:rPr>
        <w:t xml:space="preserve"> услуг</w:t>
      </w:r>
      <w:r w:rsidRPr="00895182">
        <w:rPr>
          <w:sz w:val="20"/>
          <w:szCs w:val="20"/>
        </w:rPr>
        <w:t>:</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Проведение комплексной уборки полов с твердым покрытием (паркет, линолеум, мраморная, керамическая плитка), лестниц и лестничных площадок, уборки полов с ковровым покрытием с применением специальных химических средств и уборочной техники. </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Проведение влажной уборки полов с применением дезинфицирующих сре</w:t>
      </w:r>
      <w:proofErr w:type="gramStart"/>
      <w:r w:rsidRPr="00895182">
        <w:rPr>
          <w:sz w:val="20"/>
          <w:szCs w:val="20"/>
        </w:rPr>
        <w:t>дств в п</w:t>
      </w:r>
      <w:proofErr w:type="gramEnd"/>
      <w:r w:rsidRPr="00895182">
        <w:rPr>
          <w:sz w:val="20"/>
          <w:szCs w:val="20"/>
        </w:rPr>
        <w:t>омещениях туалетных комнат и гардеробной.</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Удаление загрязнений с металлических и стеклянных поверхностей, со стен и дверей. Чистка и натирка зеркал и стеклянных поверхностей. Удаление пыли с мебели, рам, подоконников, перил лестниц, дверных блоков, кромок дверей, дверных ручек, пожарных шкафов, и т п. Удаление грязи с различных поверхностей следует осуществлять с применением соответствующего способа уборки. </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Мытье и дезинфекция кафельных стен, биде, унитазов, сидений унитазов с двух сторон,  душевых кабин, раковин, смесителей, кранов, аксессуаров и сантехнической арматуры с применением специальных средств.</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Вынос мусора в мусорные контейнеры, замена полиэтиленовых пакетов в корзинах/ведрах для мусора с протиркой/дезинфекцией емкостей. </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Обеспечение постоянного наличия в туалетных комнатах всего </w:t>
      </w:r>
      <w:proofErr w:type="spellStart"/>
      <w:r w:rsidRPr="00895182">
        <w:rPr>
          <w:sz w:val="20"/>
          <w:szCs w:val="20"/>
        </w:rPr>
        <w:t>АПС</w:t>
      </w:r>
      <w:proofErr w:type="spellEnd"/>
      <w:r w:rsidRPr="00895182">
        <w:rPr>
          <w:sz w:val="20"/>
          <w:szCs w:val="20"/>
        </w:rPr>
        <w:t>, жидкого мыла</w:t>
      </w:r>
      <w:r w:rsidRPr="00895182">
        <w:rPr>
          <w:rFonts w:eastAsia="Calibri"/>
          <w:iCs/>
          <w:sz w:val="20"/>
          <w:szCs w:val="20"/>
          <w:lang w:eastAsia="en-US"/>
        </w:rPr>
        <w:t xml:space="preserve"> (с обработкой флаконов перед заполнением)</w:t>
      </w:r>
      <w:r w:rsidRPr="00895182">
        <w:rPr>
          <w:sz w:val="20"/>
          <w:szCs w:val="20"/>
        </w:rPr>
        <w:t xml:space="preserve"> и туалетной бумаги. </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В период действия договора на проходных и входных группах </w:t>
      </w:r>
      <w:proofErr w:type="spellStart"/>
      <w:r w:rsidRPr="00895182">
        <w:rPr>
          <w:sz w:val="20"/>
          <w:szCs w:val="20"/>
        </w:rPr>
        <w:t>стелятся</w:t>
      </w:r>
      <w:proofErr w:type="spellEnd"/>
      <w:r w:rsidRPr="00895182">
        <w:rPr>
          <w:sz w:val="20"/>
          <w:szCs w:val="20"/>
        </w:rPr>
        <w:t xml:space="preserve"> грязезащитные коврики, которые меняются, в количестве не менее 5 штук (кол-во и размеры согласовываются с Заказчиком).</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Чистка и замена входных ковриков </w:t>
      </w:r>
      <w:proofErr w:type="gramStart"/>
      <w:r w:rsidRPr="00895182">
        <w:rPr>
          <w:sz w:val="20"/>
          <w:szCs w:val="20"/>
        </w:rPr>
        <w:t>согласно графика</w:t>
      </w:r>
      <w:proofErr w:type="gramEnd"/>
      <w:r w:rsidRPr="00895182">
        <w:rPr>
          <w:sz w:val="20"/>
          <w:szCs w:val="20"/>
        </w:rPr>
        <w:t xml:space="preserve"> согласованного с Заказчиком (Приложение №3).</w:t>
      </w:r>
    </w:p>
    <w:p w:rsidR="00895182" w:rsidRPr="00895182" w:rsidRDefault="00895182" w:rsidP="00895182">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При уборке помещений с применением химических сре</w:t>
      </w:r>
      <w:proofErr w:type="gramStart"/>
      <w:r w:rsidRPr="00895182">
        <w:rPr>
          <w:sz w:val="20"/>
          <w:szCs w:val="20"/>
        </w:rPr>
        <w:t>дств сл</w:t>
      </w:r>
      <w:proofErr w:type="gramEnd"/>
      <w:r w:rsidRPr="00895182">
        <w:rPr>
          <w:sz w:val="20"/>
          <w:szCs w:val="20"/>
        </w:rPr>
        <w:t xml:space="preserve">едует защищать поверхности и окружающие предметы, не подлежащие уборке. </w:t>
      </w:r>
    </w:p>
    <w:p w:rsidR="00895182" w:rsidRPr="00895182" w:rsidRDefault="00895182" w:rsidP="00895182">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 xml:space="preserve">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 </w:t>
      </w:r>
    </w:p>
    <w:p w:rsidR="00895182" w:rsidRPr="00895182" w:rsidRDefault="00895182" w:rsidP="00895182">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Уборка пола в санитарных помещениях должна проводиться профессиональным моющим средством для уборки туалетов.</w:t>
      </w:r>
    </w:p>
    <w:p w:rsidR="00895182" w:rsidRPr="00895182" w:rsidRDefault="00895182" w:rsidP="00895182">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 xml:space="preserve">Средство для интенсивной чистки должно устранять неприятные запахи. </w:t>
      </w:r>
    </w:p>
    <w:p w:rsidR="00895182" w:rsidRPr="00895182" w:rsidRDefault="00895182" w:rsidP="00895182">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 xml:space="preserve">Для чистки корпусов оргтехники, компьютеров, радиоэлектронной аппаратуры следует применять специальные антистатические очистители.  </w:t>
      </w:r>
    </w:p>
    <w:p w:rsidR="00895182" w:rsidRPr="00895182" w:rsidRDefault="00895182" w:rsidP="00895182">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proofErr w:type="gramStart"/>
      <w:r w:rsidRPr="00895182">
        <w:rPr>
          <w:sz w:val="20"/>
          <w:szCs w:val="20"/>
        </w:rPr>
        <w:t xml:space="preserve">Химические средства (моющие, полирующие, </w:t>
      </w:r>
      <w:proofErr w:type="spellStart"/>
      <w:r w:rsidRPr="00895182">
        <w:rPr>
          <w:sz w:val="20"/>
          <w:szCs w:val="20"/>
        </w:rPr>
        <w:t>пятновыводящие</w:t>
      </w:r>
      <w:proofErr w:type="spellEnd"/>
      <w:r w:rsidRPr="00895182">
        <w:rPr>
          <w:sz w:val="20"/>
          <w:szCs w:val="20"/>
        </w:rPr>
        <w:t>, дезинфицирующие, шампуни, антистатики, мастики, грунтовки, лаки, защитные составы), применяемые при оказании услуг по уборке, а также уборочный инвентарь (протирочный материал, швабры, щетки, губки) должны использоваться в соответствии с требованиями инструкций фирм-изготовителей, разрешенных использование в медицинских организациях.</w:t>
      </w:r>
      <w:proofErr w:type="gramEnd"/>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Возможно применение для дезинфекции приборов/аппаратов специальных гранулированных препаратов с коротким бактерицидным эффектом или средств в аэрозольной упаковке (распыление), а также использование метода орошения рабочих поверхностей дезинфицирующим средством с помощью другой распылительной аппаратуры.</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Необходимо иметь отдельные емкости с рабочими растворами дезинфекционных средств, используемых для обработки различных объектов: для дезинфекции поверхностей в помещениях, аппаратов, приборов и оборудования; для обеззараживания уборочного материала.</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для этого местах.</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iCs/>
          <w:sz w:val="20"/>
          <w:szCs w:val="20"/>
          <w:lang w:eastAsia="en-US"/>
        </w:rPr>
        <w:t xml:space="preserve">Использование в своей работе </w:t>
      </w:r>
      <w:proofErr w:type="spellStart"/>
      <w:r w:rsidRPr="00895182">
        <w:rPr>
          <w:rFonts w:eastAsia="Calibri"/>
          <w:iCs/>
          <w:sz w:val="20"/>
          <w:szCs w:val="20"/>
          <w:lang w:eastAsia="en-US"/>
        </w:rPr>
        <w:t>МОПов</w:t>
      </w:r>
      <w:proofErr w:type="spellEnd"/>
      <w:r w:rsidRPr="00895182">
        <w:rPr>
          <w:rFonts w:eastAsia="Calibri"/>
          <w:iCs/>
          <w:sz w:val="20"/>
          <w:szCs w:val="20"/>
          <w:lang w:eastAsia="en-US"/>
        </w:rPr>
        <w:t>, с контролем их обработки, согласно плану производственного контроля;</w:t>
      </w:r>
    </w:p>
    <w:p w:rsidR="00895182" w:rsidRPr="00895182" w:rsidRDefault="00895182" w:rsidP="00895182">
      <w:pPr>
        <w:numPr>
          <w:ilvl w:val="0"/>
          <w:numId w:val="46"/>
        </w:numPr>
        <w:tabs>
          <w:tab w:val="left" w:pos="567"/>
        </w:tabs>
        <w:suppressAutoHyphens w:val="0"/>
        <w:autoSpaceDE w:val="0"/>
        <w:autoSpaceDN w:val="0"/>
        <w:adjustRightInd w:val="0"/>
        <w:spacing w:after="200" w:line="276" w:lineRule="auto"/>
        <w:ind w:left="0" w:firstLine="142"/>
        <w:contextualSpacing/>
        <w:jc w:val="both"/>
        <w:rPr>
          <w:rFonts w:eastAsia="Calibri"/>
          <w:sz w:val="20"/>
          <w:szCs w:val="20"/>
          <w:lang w:eastAsia="en-US"/>
        </w:rPr>
      </w:pPr>
      <w:r w:rsidRPr="00895182">
        <w:rPr>
          <w:rFonts w:eastAsia="Calibri"/>
          <w:sz w:val="20"/>
          <w:szCs w:val="20"/>
          <w:lang w:eastAsia="en-US"/>
        </w:rPr>
        <w:t xml:space="preserve">Уборочный инвентарь (тележки, </w:t>
      </w:r>
      <w:proofErr w:type="spellStart"/>
      <w:r w:rsidRPr="00895182">
        <w:rPr>
          <w:rFonts w:eastAsia="Calibri"/>
          <w:sz w:val="20"/>
          <w:szCs w:val="20"/>
          <w:lang w:eastAsia="en-US"/>
        </w:rPr>
        <w:t>мопы</w:t>
      </w:r>
      <w:proofErr w:type="spellEnd"/>
      <w:r w:rsidRPr="00895182">
        <w:rPr>
          <w:rFonts w:eastAsia="Calibri"/>
          <w:sz w:val="20"/>
          <w:szCs w:val="20"/>
          <w:lang w:eastAsia="en-US"/>
        </w:rPr>
        <w:t>,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w:t>
      </w:r>
    </w:p>
    <w:p w:rsidR="00895182" w:rsidRPr="00895182" w:rsidRDefault="00895182" w:rsidP="00895182">
      <w:pPr>
        <w:numPr>
          <w:ilvl w:val="0"/>
          <w:numId w:val="46"/>
        </w:numPr>
        <w:tabs>
          <w:tab w:val="left" w:pos="567"/>
        </w:tabs>
        <w:suppressAutoHyphens w:val="0"/>
        <w:autoSpaceDE w:val="0"/>
        <w:autoSpaceDN w:val="0"/>
        <w:adjustRightInd w:val="0"/>
        <w:spacing w:after="200" w:line="276" w:lineRule="auto"/>
        <w:ind w:left="0" w:firstLine="142"/>
        <w:contextualSpacing/>
        <w:jc w:val="both"/>
        <w:rPr>
          <w:rFonts w:eastAsia="Calibri"/>
          <w:sz w:val="20"/>
          <w:szCs w:val="20"/>
          <w:lang w:eastAsia="en-US"/>
        </w:rPr>
      </w:pPr>
      <w:r w:rsidRPr="00895182">
        <w:rPr>
          <w:rFonts w:eastAsia="Calibri"/>
          <w:iCs/>
          <w:sz w:val="20"/>
          <w:szCs w:val="20"/>
          <w:lang w:eastAsia="en-US"/>
        </w:rPr>
        <w:t xml:space="preserve">Эксплуатация системы </w:t>
      </w:r>
      <w:proofErr w:type="spellStart"/>
      <w:r w:rsidRPr="00895182">
        <w:rPr>
          <w:rFonts w:eastAsia="Calibri"/>
          <w:iCs/>
          <w:sz w:val="20"/>
          <w:szCs w:val="20"/>
          <w:lang w:eastAsia="en-US"/>
        </w:rPr>
        <w:t>безведерной</w:t>
      </w:r>
      <w:proofErr w:type="spellEnd"/>
      <w:r w:rsidRPr="00895182">
        <w:rPr>
          <w:rFonts w:eastAsia="Calibri"/>
          <w:iCs/>
          <w:sz w:val="20"/>
          <w:szCs w:val="20"/>
          <w:lang w:eastAsia="en-US"/>
        </w:rPr>
        <w:t xml:space="preserve"> уборки должна использоваться согласно утвержденным алгоритмам Заказчика;</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Не допускается использование одного и того же уборочного инвентаря в общих зонах, кабинетах и в санузлах.</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iCs/>
          <w:sz w:val="20"/>
          <w:szCs w:val="20"/>
          <w:lang w:eastAsia="en-US"/>
        </w:rPr>
        <w:t>Не допускается многоразовое использование текстильных материалов, применяемых при уборке помещений, без дезинфекции, после использования следует продезинфицировать согласно технологическим картам и просушить.</w:t>
      </w:r>
    </w:p>
    <w:p w:rsidR="00895182" w:rsidRPr="00895182" w:rsidRDefault="00895182" w:rsidP="00895182">
      <w:pPr>
        <w:keepNext/>
        <w:keepLines/>
        <w:numPr>
          <w:ilvl w:val="0"/>
          <w:numId w:val="46"/>
        </w:numPr>
        <w:tabs>
          <w:tab w:val="left" w:pos="379"/>
        </w:tabs>
        <w:spacing w:after="200" w:line="276" w:lineRule="auto"/>
        <w:ind w:left="360"/>
        <w:rPr>
          <w:iCs/>
          <w:kern w:val="2"/>
          <w:sz w:val="20"/>
          <w:szCs w:val="20"/>
        </w:rPr>
      </w:pPr>
      <w:r w:rsidRPr="00895182">
        <w:rPr>
          <w:iCs/>
          <w:kern w:val="2"/>
          <w:sz w:val="20"/>
          <w:szCs w:val="20"/>
        </w:rPr>
        <w:t>Уборочный инвентарь должен быть надлежащего качества и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iCs/>
          <w:sz w:val="20"/>
          <w:szCs w:val="20"/>
          <w:lang w:eastAsia="en-US"/>
        </w:rPr>
        <w:t>Уборочный инвентарь должен быть своевременно заменен в случае его поломки, либо неэстетического вида, по согласованию или требованием с заказчиком.</w:t>
      </w:r>
    </w:p>
    <w:p w:rsidR="00895182" w:rsidRPr="00895182" w:rsidRDefault="00895182" w:rsidP="00895182">
      <w:pPr>
        <w:numPr>
          <w:ilvl w:val="0"/>
          <w:numId w:val="46"/>
        </w:numPr>
        <w:tabs>
          <w:tab w:val="left" w:pos="567"/>
        </w:tabs>
        <w:suppressAutoHyphens w:val="0"/>
        <w:autoSpaceDE w:val="0"/>
        <w:autoSpaceDN w:val="0"/>
        <w:adjustRightInd w:val="0"/>
        <w:spacing w:after="200" w:line="276" w:lineRule="auto"/>
        <w:ind w:left="0" w:firstLine="142"/>
        <w:contextualSpacing/>
        <w:jc w:val="both"/>
        <w:rPr>
          <w:rFonts w:eastAsia="Calibri"/>
          <w:sz w:val="20"/>
          <w:szCs w:val="20"/>
          <w:lang w:eastAsia="en-US"/>
        </w:rPr>
      </w:pPr>
      <w:r w:rsidRPr="00895182">
        <w:rPr>
          <w:rFonts w:eastAsia="Calibri"/>
          <w:sz w:val="20"/>
          <w:szCs w:val="20"/>
          <w:lang w:eastAsia="en-US"/>
        </w:rPr>
        <w:t>На период срока действия Договора Заказчик предоставляет Исполнителю помещение  в стационаре для комплектации уборочных тележек, хранения расходных материалов, стирки и сушки текстильных расходных материалов в соответствии с гигиеническими требованиями к зданиям, сооружениям и помещениям. Инструменты и материалы следует хранить в чистом и исправном виде.</w:t>
      </w:r>
    </w:p>
    <w:p w:rsidR="00895182" w:rsidRPr="00895182" w:rsidRDefault="00895182" w:rsidP="00895182">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sz w:val="20"/>
          <w:szCs w:val="20"/>
        </w:rPr>
        <w:t xml:space="preserve">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 Необходимо использовать средство для очистки стекла (показатель </w:t>
      </w:r>
      <w:proofErr w:type="spellStart"/>
      <w:r w:rsidRPr="00895182">
        <w:rPr>
          <w:sz w:val="20"/>
          <w:szCs w:val="20"/>
        </w:rPr>
        <w:t>pH</w:t>
      </w:r>
      <w:proofErr w:type="spellEnd"/>
      <w:r w:rsidRPr="00895182">
        <w:rPr>
          <w:sz w:val="20"/>
          <w:szCs w:val="20"/>
        </w:rPr>
        <w:t xml:space="preserve"> в концентрате: менее 12). Расход на 1 кв. м при чистке поверхностей: не более 6 мл. Тонированные, дымчатые и зеркальные поверхности чистят согласно инструкции предприятия-изготовителя.</w:t>
      </w:r>
    </w:p>
    <w:p w:rsidR="00895182" w:rsidRPr="00895182" w:rsidRDefault="00895182" w:rsidP="00895182">
      <w:pPr>
        <w:numPr>
          <w:ilvl w:val="0"/>
          <w:numId w:val="46"/>
        </w:numPr>
        <w:tabs>
          <w:tab w:val="left" w:pos="284"/>
          <w:tab w:val="left" w:pos="426"/>
          <w:tab w:val="left" w:pos="567"/>
        </w:tabs>
        <w:suppressAutoHyphens w:val="0"/>
        <w:spacing w:after="200" w:line="276" w:lineRule="auto"/>
        <w:ind w:left="0" w:firstLine="142"/>
        <w:contextualSpacing/>
        <w:jc w:val="both"/>
        <w:rPr>
          <w:sz w:val="20"/>
          <w:szCs w:val="20"/>
        </w:rPr>
      </w:pPr>
      <w:bookmarkStart w:id="7" w:name="_Hlk87310855"/>
      <w:r w:rsidRPr="00895182">
        <w:rPr>
          <w:rFonts w:eastAsia="Calibri"/>
          <w:sz w:val="20"/>
          <w:szCs w:val="20"/>
          <w:lang w:eastAsia="en-US"/>
        </w:rPr>
        <w:t>Убираемые площади следует ограждать специальными предупреждающими знаками.</w:t>
      </w:r>
    </w:p>
    <w:bookmarkEnd w:id="7"/>
    <w:p w:rsidR="00895182" w:rsidRPr="00895182" w:rsidRDefault="00895182" w:rsidP="00895182">
      <w:pPr>
        <w:rPr>
          <w:sz w:val="20"/>
          <w:szCs w:val="20"/>
        </w:rPr>
      </w:pPr>
    </w:p>
    <w:p w:rsidR="00895182" w:rsidRPr="00895182" w:rsidRDefault="00895182" w:rsidP="00895182">
      <w:pPr>
        <w:rPr>
          <w:b/>
          <w:sz w:val="20"/>
          <w:szCs w:val="20"/>
        </w:rPr>
      </w:pPr>
      <w:r w:rsidRPr="00895182">
        <w:rPr>
          <w:b/>
          <w:sz w:val="20"/>
          <w:szCs w:val="20"/>
        </w:rPr>
        <w:t xml:space="preserve">8. Требования к оборудованию и материалам, используемым для оказания </w:t>
      </w:r>
      <w:proofErr w:type="spellStart"/>
      <w:r w:rsidRPr="00895182">
        <w:rPr>
          <w:b/>
          <w:sz w:val="20"/>
          <w:szCs w:val="20"/>
        </w:rPr>
        <w:t>клининговых</w:t>
      </w:r>
      <w:proofErr w:type="spellEnd"/>
      <w:r w:rsidRPr="00895182">
        <w:rPr>
          <w:b/>
          <w:sz w:val="20"/>
          <w:szCs w:val="20"/>
        </w:rPr>
        <w:t xml:space="preserve"> услуг: </w:t>
      </w:r>
      <w:r w:rsidRPr="00895182">
        <w:rPr>
          <w:rFonts w:eastAsia="Calibri"/>
          <w:spacing w:val="1"/>
          <w:sz w:val="20"/>
          <w:szCs w:val="20"/>
          <w:u w:val="single"/>
        </w:rPr>
        <w:t>Исполнитель в процессе оказания услуг использует собственные материалы и оборудование:</w:t>
      </w:r>
    </w:p>
    <w:p w:rsidR="00895182" w:rsidRPr="00895182" w:rsidRDefault="00895182" w:rsidP="00895182">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 xml:space="preserve">Уборочный инвентарь (ведра, тазы, </w:t>
      </w:r>
      <w:proofErr w:type="spellStart"/>
      <w:r w:rsidRPr="00895182">
        <w:rPr>
          <w:sz w:val="20"/>
          <w:szCs w:val="20"/>
        </w:rPr>
        <w:t>тряпкодержатели</w:t>
      </w:r>
      <w:proofErr w:type="spellEnd"/>
      <w:r w:rsidRPr="00895182">
        <w:rPr>
          <w:sz w:val="20"/>
          <w:szCs w:val="20"/>
        </w:rPr>
        <w:t xml:space="preserve"> и т п) и </w:t>
      </w:r>
      <w:proofErr w:type="spellStart"/>
      <w:r w:rsidRPr="00895182">
        <w:rPr>
          <w:sz w:val="20"/>
          <w:szCs w:val="20"/>
        </w:rPr>
        <w:t>дезсредства</w:t>
      </w:r>
      <w:proofErr w:type="spellEnd"/>
      <w:r w:rsidRPr="00895182">
        <w:rPr>
          <w:sz w:val="20"/>
          <w:szCs w:val="20"/>
        </w:rPr>
        <w:t xml:space="preserve"> необходимо хранить в специально оборудованных шкафах или помещениях,  подвергающиеся дезинфекции и иметь четкую маркировку.</w:t>
      </w:r>
    </w:p>
    <w:p w:rsidR="00895182" w:rsidRPr="00895182" w:rsidRDefault="00895182" w:rsidP="00895182">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 xml:space="preserve">Уборочный инвентарь после использования следует продезинфицировать согласно технологическим картам. </w:t>
      </w:r>
    </w:p>
    <w:p w:rsidR="00895182" w:rsidRPr="00895182" w:rsidRDefault="00895182" w:rsidP="00895182">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 xml:space="preserve">Не допускается многоразовое использование текстильных материалов, применяемых при уборке  помещений, без дезинфекции. </w:t>
      </w:r>
    </w:p>
    <w:p w:rsidR="00895182" w:rsidRPr="00895182" w:rsidRDefault="00895182" w:rsidP="00895182">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Уборочный инвентарь должен быть надлежащего качества и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895182" w:rsidRPr="00895182" w:rsidRDefault="00895182" w:rsidP="00895182">
      <w:pPr>
        <w:numPr>
          <w:ilvl w:val="0"/>
          <w:numId w:val="47"/>
        </w:numPr>
        <w:tabs>
          <w:tab w:val="left" w:pos="567"/>
          <w:tab w:val="left" w:pos="851"/>
        </w:tabs>
        <w:suppressAutoHyphens w:val="0"/>
        <w:spacing w:after="200" w:line="276" w:lineRule="auto"/>
        <w:ind w:left="0" w:firstLine="284"/>
        <w:contextualSpacing/>
        <w:jc w:val="both"/>
        <w:rPr>
          <w:sz w:val="20"/>
          <w:szCs w:val="20"/>
        </w:rPr>
      </w:pPr>
      <w:bookmarkStart w:id="8" w:name="_Hlk87308953"/>
      <w:r w:rsidRPr="00895182">
        <w:rPr>
          <w:sz w:val="20"/>
          <w:szCs w:val="20"/>
        </w:rPr>
        <w:t>Уборочный инвентарь</w:t>
      </w:r>
      <w:bookmarkEnd w:id="8"/>
      <w:r w:rsidRPr="00895182">
        <w:rPr>
          <w:sz w:val="20"/>
          <w:szCs w:val="20"/>
        </w:rPr>
        <w:t xml:space="preserve"> должен быть своевременно заменен в случае его поломки, либо неэстетического вида.</w:t>
      </w:r>
    </w:p>
    <w:p w:rsidR="00895182" w:rsidRPr="00895182" w:rsidRDefault="00895182" w:rsidP="00895182">
      <w:pPr>
        <w:rPr>
          <w:rFonts w:eastAsia="Calibri"/>
          <w:b/>
          <w:sz w:val="20"/>
          <w:szCs w:val="20"/>
          <w:lang w:eastAsia="en-US"/>
        </w:rPr>
      </w:pPr>
      <w:r w:rsidRPr="00895182">
        <w:rPr>
          <w:b/>
          <w:sz w:val="20"/>
          <w:szCs w:val="20"/>
        </w:rPr>
        <w:t xml:space="preserve">9. </w:t>
      </w:r>
      <w:r w:rsidRPr="00895182">
        <w:rPr>
          <w:rFonts w:eastAsia="Calibri"/>
          <w:b/>
          <w:sz w:val="20"/>
          <w:szCs w:val="20"/>
          <w:lang w:eastAsia="en-US"/>
        </w:rPr>
        <w:t>Требования к дезинфицирующим средствам:</w:t>
      </w:r>
    </w:p>
    <w:p w:rsidR="00895182" w:rsidRPr="00895182" w:rsidRDefault="00895182" w:rsidP="00895182">
      <w:pPr>
        <w:shd w:val="clear" w:color="auto" w:fill="FFFFFF"/>
        <w:tabs>
          <w:tab w:val="left" w:pos="0"/>
        </w:tabs>
        <w:spacing w:after="200" w:line="276" w:lineRule="auto"/>
        <w:ind w:right="20" w:firstLine="567"/>
        <w:jc w:val="both"/>
        <w:rPr>
          <w:rFonts w:eastAsia="Calibri"/>
          <w:noProof/>
          <w:sz w:val="20"/>
          <w:szCs w:val="20"/>
        </w:rPr>
      </w:pPr>
      <w:r w:rsidRPr="00895182">
        <w:rPr>
          <w:rFonts w:eastAsia="Calibri"/>
          <w:noProof/>
          <w:sz w:val="20"/>
          <w:szCs w:val="20"/>
        </w:rPr>
        <w:t xml:space="preserve">Дезинфицирующие средства, используемые при оказании услуг, должны представлять собой прозрачную жидкость без механических примесей. </w:t>
      </w:r>
      <w:proofErr w:type="gramStart"/>
      <w:r w:rsidRPr="00895182">
        <w:rPr>
          <w:rFonts w:eastAsia="Calibri"/>
          <w:noProof/>
          <w:sz w:val="20"/>
          <w:szCs w:val="20"/>
        </w:rPr>
        <w:t>Дезинфицирующие средства должны обладать антимикробной активностью в отношении грамотрицательных и грамположительных микроорганизмов, в том числе бактерий группы кишечной палочки, стафилококков, стрептококков и других возбудителей внутрибольничных инфекций, возбудителей туберкулеза, вирусов, включая аденовирусы, вирусы гриппа, парагриппа и других возбудителей острых респираторных инфекций, энтеровирусы, ротавирусы, вирус полиомиелита, вирусы энтеральных, парентеральных гепатитов, герпеса, атипичной пневмонии, птичьего гриппа, свиного гриппа, ВИЧ, грибов рода Кандида, Трихофитон</w:t>
      </w:r>
      <w:proofErr w:type="gramEnd"/>
      <w:r w:rsidRPr="00895182">
        <w:rPr>
          <w:rFonts w:eastAsia="Calibri"/>
          <w:noProof/>
          <w:sz w:val="20"/>
          <w:szCs w:val="20"/>
        </w:rPr>
        <w:t xml:space="preserve"> (</w:t>
      </w:r>
      <w:proofErr w:type="gramStart"/>
      <w:r w:rsidRPr="00895182">
        <w:rPr>
          <w:rFonts w:eastAsia="Calibri"/>
          <w:noProof/>
          <w:sz w:val="20"/>
          <w:szCs w:val="20"/>
        </w:rPr>
        <w:t>дерматофитий), плесневых грибов (тестировано на тест-штамме Aspergillus niger), возбудителей анаэробных инфекций.</w:t>
      </w:r>
      <w:proofErr w:type="gramEnd"/>
      <w:r w:rsidRPr="00895182">
        <w:rPr>
          <w:rFonts w:eastAsia="Calibri"/>
          <w:noProof/>
          <w:sz w:val="20"/>
          <w:szCs w:val="20"/>
        </w:rPr>
        <w:t xml:space="preserve"> </w:t>
      </w:r>
      <w:proofErr w:type="gramStart"/>
      <w:r w:rsidRPr="00895182">
        <w:rPr>
          <w:rFonts w:eastAsia="Calibri"/>
          <w:noProof/>
          <w:sz w:val="20"/>
          <w:szCs w:val="20"/>
        </w:rPr>
        <w:t>Средства также должны быть активны в отношении возбудителей легионеллеза и особо опасных инфекций (чумы, холеры, туляремии). ).</w:t>
      </w:r>
      <w:proofErr w:type="gramEnd"/>
      <w:r w:rsidRPr="00895182">
        <w:rPr>
          <w:rFonts w:eastAsia="Calibri"/>
          <w:noProof/>
          <w:sz w:val="20"/>
          <w:szCs w:val="20"/>
        </w:rPr>
        <w:t xml:space="preserve"> При проведении дезинфекционной обработки в присутствии людей не должны использоваться средства на основе хлора.     </w:t>
      </w:r>
    </w:p>
    <w:p w:rsidR="00895182" w:rsidRPr="00895182" w:rsidRDefault="00895182" w:rsidP="00895182">
      <w:pPr>
        <w:shd w:val="clear" w:color="auto" w:fill="FFFFFF"/>
        <w:tabs>
          <w:tab w:val="left" w:pos="0"/>
        </w:tabs>
        <w:spacing w:after="200" w:line="276" w:lineRule="auto"/>
        <w:ind w:right="20" w:firstLine="567"/>
        <w:jc w:val="both"/>
        <w:rPr>
          <w:rFonts w:eastAsia="Calibri"/>
          <w:noProof/>
          <w:sz w:val="20"/>
          <w:szCs w:val="20"/>
        </w:rPr>
      </w:pPr>
      <w:r w:rsidRPr="00895182">
        <w:rPr>
          <w:rFonts w:eastAsia="Calibri"/>
          <w:noProof/>
          <w:sz w:val="20"/>
          <w:szCs w:val="20"/>
        </w:rPr>
        <w:t xml:space="preserve">Дезинфицирующие средства, используемые при оказании услуг, по параметрам острой токсичности, согласно классификации ГОСТ 12.1.007-76, должны относиться к классу умеренно опасных или малоопасных веществ при введении в желудок и к классу малоопасных или умеренно опасных веществ при нанесении на кожу. При ингаляционном воздействии в виде паров средства должны быть малотоксичны.  </w:t>
      </w:r>
    </w:p>
    <w:p w:rsidR="00895182" w:rsidRPr="00895182" w:rsidRDefault="00895182" w:rsidP="00895182">
      <w:pPr>
        <w:tabs>
          <w:tab w:val="left" w:pos="709"/>
        </w:tabs>
        <w:ind w:firstLine="567"/>
        <w:jc w:val="both"/>
        <w:rPr>
          <w:kern w:val="2"/>
          <w:sz w:val="20"/>
          <w:szCs w:val="20"/>
        </w:rPr>
      </w:pPr>
      <w:r w:rsidRPr="00895182">
        <w:rPr>
          <w:color w:val="000000"/>
          <w:spacing w:val="-4"/>
          <w:kern w:val="2"/>
          <w:sz w:val="20"/>
          <w:szCs w:val="20"/>
        </w:rPr>
        <w:t xml:space="preserve">Обязательная смена </w:t>
      </w:r>
      <w:proofErr w:type="spellStart"/>
      <w:r w:rsidRPr="00895182">
        <w:rPr>
          <w:color w:val="000000"/>
          <w:spacing w:val="-4"/>
          <w:kern w:val="2"/>
          <w:sz w:val="20"/>
          <w:szCs w:val="20"/>
        </w:rPr>
        <w:t>дез</w:t>
      </w:r>
      <w:proofErr w:type="spellEnd"/>
      <w:r w:rsidRPr="00895182">
        <w:rPr>
          <w:color w:val="000000"/>
          <w:spacing w:val="-4"/>
          <w:kern w:val="2"/>
          <w:sz w:val="20"/>
          <w:szCs w:val="20"/>
        </w:rPr>
        <w:t>. средств на всех объектах</w:t>
      </w:r>
      <w:proofErr w:type="gramStart"/>
      <w:r w:rsidRPr="00895182">
        <w:rPr>
          <w:color w:val="000000"/>
          <w:spacing w:val="-4"/>
          <w:kern w:val="2"/>
          <w:sz w:val="20"/>
          <w:szCs w:val="20"/>
        </w:rPr>
        <w:t xml:space="preserve"> ,</w:t>
      </w:r>
      <w:proofErr w:type="gramEnd"/>
      <w:r w:rsidRPr="00895182">
        <w:rPr>
          <w:color w:val="000000"/>
          <w:spacing w:val="-4"/>
          <w:kern w:val="2"/>
          <w:sz w:val="20"/>
          <w:szCs w:val="20"/>
        </w:rPr>
        <w:t xml:space="preserve"> указанных в техническом задании 1, 2  раза в полугодие. Условие  кратности   смены прописано в приложении настоящего </w:t>
      </w:r>
      <w:proofErr w:type="spellStart"/>
      <w:r w:rsidRPr="00895182">
        <w:rPr>
          <w:color w:val="000000"/>
          <w:spacing w:val="-4"/>
          <w:kern w:val="2"/>
          <w:sz w:val="20"/>
          <w:szCs w:val="20"/>
        </w:rPr>
        <w:t>техзадания</w:t>
      </w:r>
      <w:proofErr w:type="spellEnd"/>
      <w:r w:rsidRPr="00895182">
        <w:rPr>
          <w:noProof/>
          <w:kern w:val="2"/>
          <w:sz w:val="20"/>
          <w:szCs w:val="20"/>
        </w:rPr>
        <w:t xml:space="preserve"> .</w:t>
      </w:r>
    </w:p>
    <w:p w:rsidR="00895182" w:rsidRPr="00895182" w:rsidRDefault="00895182" w:rsidP="00895182">
      <w:pPr>
        <w:shd w:val="clear" w:color="auto" w:fill="FFFFFF"/>
        <w:tabs>
          <w:tab w:val="left" w:pos="0"/>
        </w:tabs>
        <w:spacing w:after="200" w:line="276" w:lineRule="auto"/>
        <w:ind w:right="20" w:firstLine="567"/>
        <w:jc w:val="both"/>
        <w:rPr>
          <w:rFonts w:eastAsia="Calibri"/>
          <w:noProof/>
          <w:sz w:val="20"/>
          <w:szCs w:val="20"/>
        </w:rPr>
      </w:pPr>
      <w:r w:rsidRPr="00895182">
        <w:rPr>
          <w:rFonts w:eastAsia="Calibri"/>
          <w:b/>
          <w:noProof/>
          <w:sz w:val="20"/>
          <w:szCs w:val="20"/>
        </w:rPr>
        <w:t>Дезинфицирующие  средства и технологические карты в обязательном порядке согласовываются с  эпидемиологом Заказчика, не менее чем за 5 рабочих дней до начала выполнения работ</w:t>
      </w:r>
      <w:r w:rsidRPr="00895182">
        <w:rPr>
          <w:rFonts w:eastAsia="Calibri"/>
          <w:noProof/>
          <w:sz w:val="20"/>
          <w:szCs w:val="20"/>
        </w:rPr>
        <w:t xml:space="preserve">. </w:t>
      </w:r>
    </w:p>
    <w:p w:rsidR="00895182" w:rsidRPr="00895182" w:rsidRDefault="00895182" w:rsidP="00895182">
      <w:pPr>
        <w:shd w:val="clear" w:color="auto" w:fill="FFFFFF"/>
        <w:tabs>
          <w:tab w:val="left" w:pos="0"/>
        </w:tabs>
        <w:spacing w:after="200" w:line="276" w:lineRule="auto"/>
        <w:ind w:right="20" w:firstLine="567"/>
        <w:jc w:val="both"/>
        <w:rPr>
          <w:rFonts w:eastAsia="Calibri"/>
          <w:sz w:val="20"/>
          <w:szCs w:val="20"/>
          <w:lang w:eastAsia="en-US"/>
        </w:rPr>
      </w:pPr>
      <w:r w:rsidRPr="00895182">
        <w:rPr>
          <w:rFonts w:eastAsia="Calibri"/>
          <w:b/>
          <w:sz w:val="20"/>
          <w:szCs w:val="20"/>
        </w:rPr>
        <w:t>Средство для мытья и чистки</w:t>
      </w:r>
      <w:r w:rsidRPr="00895182">
        <w:rPr>
          <w:rFonts w:eastAsia="Calibri"/>
          <w:sz w:val="20"/>
          <w:szCs w:val="20"/>
        </w:rPr>
        <w:t xml:space="preserve"> сантехнических изделий (раковин, унитазов), различных фаянсовых изделий и кафеля от ржавчины, известковых отложений, органических и жировых загрязнений, а также удаления неприятных запахов. </w:t>
      </w:r>
      <w:r w:rsidRPr="00895182">
        <w:rPr>
          <w:rFonts w:eastAsia="Calibri"/>
          <w:sz w:val="20"/>
          <w:szCs w:val="20"/>
          <w:lang w:eastAsia="en-US"/>
        </w:rPr>
        <w:t>Уничтожают возбудителей стафилококка и кишечных инфекций, растворяет мочевой камень в унитазах, удаляет ржавчину, водный камень, мыльные осадки и подтеки с санитарных изделий  на кухне.  Не содержат хлора и фосфатов. Экологически безопасен.</w:t>
      </w:r>
    </w:p>
    <w:p w:rsidR="00895182" w:rsidRPr="00895182" w:rsidRDefault="00895182" w:rsidP="00895182">
      <w:pPr>
        <w:keepNext/>
        <w:keepLines/>
        <w:spacing w:after="200" w:line="276" w:lineRule="auto"/>
        <w:ind w:firstLine="317"/>
        <w:jc w:val="both"/>
        <w:rPr>
          <w:rFonts w:eastAsia="Calibri"/>
          <w:iCs/>
          <w:sz w:val="20"/>
          <w:szCs w:val="20"/>
          <w:lang w:eastAsia="en-US"/>
        </w:rPr>
      </w:pPr>
      <w:r w:rsidRPr="00895182">
        <w:rPr>
          <w:rFonts w:eastAsia="Calibri"/>
          <w:iCs/>
          <w:sz w:val="20"/>
          <w:szCs w:val="20"/>
          <w:lang w:eastAsia="en-US"/>
        </w:rPr>
        <w:t>Х</w:t>
      </w:r>
      <w:r w:rsidRPr="00895182">
        <w:rPr>
          <w:rFonts w:eastAsia="Calibri"/>
          <w:sz w:val="20"/>
          <w:szCs w:val="20"/>
          <w:lang w:eastAsia="en-US"/>
        </w:rPr>
        <w:t>раниться химические средства должны только в оригинальной упаковке фирм-производителей в специально отведенных местах в соответствии с ГОСТ 12.1.004-91 на собственной или арендуемой территории Исполнителя.</w:t>
      </w:r>
    </w:p>
    <w:p w:rsidR="00895182" w:rsidRPr="00895182" w:rsidRDefault="00895182" w:rsidP="00895182">
      <w:pPr>
        <w:rPr>
          <w:b/>
          <w:sz w:val="20"/>
          <w:szCs w:val="20"/>
        </w:rPr>
      </w:pPr>
      <w:r w:rsidRPr="00895182">
        <w:rPr>
          <w:b/>
          <w:sz w:val="20"/>
          <w:szCs w:val="20"/>
        </w:rPr>
        <w:t xml:space="preserve">Дополнительные сведения к </w:t>
      </w:r>
      <w:proofErr w:type="spellStart"/>
      <w:r w:rsidRPr="00895182">
        <w:rPr>
          <w:b/>
          <w:sz w:val="20"/>
          <w:szCs w:val="20"/>
        </w:rPr>
        <w:t>ТЗ</w:t>
      </w:r>
      <w:proofErr w:type="spellEnd"/>
      <w:r w:rsidRPr="00895182">
        <w:rPr>
          <w:b/>
          <w:sz w:val="20"/>
          <w:szCs w:val="20"/>
        </w:rPr>
        <w:t xml:space="preserve"> на оказание </w:t>
      </w:r>
      <w:proofErr w:type="spellStart"/>
      <w:r w:rsidRPr="00895182">
        <w:rPr>
          <w:b/>
          <w:sz w:val="20"/>
          <w:szCs w:val="20"/>
        </w:rPr>
        <w:t>клининговых</w:t>
      </w:r>
      <w:proofErr w:type="spellEnd"/>
      <w:r w:rsidRPr="00895182">
        <w:rPr>
          <w:b/>
          <w:sz w:val="20"/>
          <w:szCs w:val="20"/>
        </w:rPr>
        <w:t xml:space="preserve"> услуг:</w:t>
      </w:r>
    </w:p>
    <w:p w:rsidR="00895182" w:rsidRPr="00895182" w:rsidRDefault="00895182" w:rsidP="00895182">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Оказание услуг по уборке помещений должно выполняться специальным инвентарем, специальными материалами, дезинфицирующими средствами, разрешенными в </w:t>
      </w:r>
      <w:proofErr w:type="spellStart"/>
      <w:r w:rsidRPr="00895182">
        <w:rPr>
          <w:sz w:val="20"/>
          <w:szCs w:val="20"/>
        </w:rPr>
        <w:t>медорганизации</w:t>
      </w:r>
      <w:proofErr w:type="spellEnd"/>
      <w:r w:rsidRPr="00895182">
        <w:rPr>
          <w:sz w:val="20"/>
          <w:szCs w:val="20"/>
        </w:rPr>
        <w:t xml:space="preserve">, необходимым оборудованием, предоставленным </w:t>
      </w:r>
      <w:proofErr w:type="gramStart"/>
      <w:r w:rsidRPr="00895182">
        <w:rPr>
          <w:sz w:val="20"/>
          <w:szCs w:val="20"/>
        </w:rPr>
        <w:t>Исполнителем</w:t>
      </w:r>
      <w:proofErr w:type="gramEnd"/>
      <w:r w:rsidRPr="00895182">
        <w:rPr>
          <w:sz w:val="20"/>
          <w:szCs w:val="20"/>
        </w:rPr>
        <w:t xml:space="preserve"> согласно утвержденным нормам. Услуги должны выполняться в соответствии с технологией уборки помещений, согласованной с Заказчиком.</w:t>
      </w:r>
    </w:p>
    <w:p w:rsidR="00895182" w:rsidRPr="00895182" w:rsidRDefault="00895182" w:rsidP="00895182">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Списки работников, оказывающих услуги, должны быть согласованы с Заказчиком за два дня до начала оказания услуг. </w:t>
      </w:r>
    </w:p>
    <w:p w:rsidR="00895182" w:rsidRPr="00895182" w:rsidRDefault="00895182" w:rsidP="00895182">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Технологическая карта объекта по уборке внутренних помещений должна быть согласована с Заказчиком в течение трех дней от даты подписания договора. </w:t>
      </w:r>
    </w:p>
    <w:p w:rsidR="00895182" w:rsidRPr="00895182" w:rsidRDefault="00895182" w:rsidP="00895182">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Уборка помещений — текущая, генеральная (</w:t>
      </w:r>
      <w:proofErr w:type="gramStart"/>
      <w:r w:rsidRPr="00895182">
        <w:rPr>
          <w:sz w:val="20"/>
          <w:szCs w:val="20"/>
        </w:rPr>
        <w:t>согласно графика</w:t>
      </w:r>
      <w:proofErr w:type="gramEnd"/>
      <w:r w:rsidRPr="00895182">
        <w:rPr>
          <w:sz w:val="20"/>
          <w:szCs w:val="20"/>
        </w:rPr>
        <w:t xml:space="preserve">) и заключительная  уборка — должна осуществляться силами  сотрудников </w:t>
      </w:r>
      <w:proofErr w:type="spellStart"/>
      <w:r w:rsidRPr="00895182">
        <w:rPr>
          <w:sz w:val="20"/>
          <w:szCs w:val="20"/>
        </w:rPr>
        <w:t>Клининга</w:t>
      </w:r>
      <w:proofErr w:type="spellEnd"/>
      <w:r w:rsidRPr="00895182">
        <w:rPr>
          <w:sz w:val="20"/>
          <w:szCs w:val="20"/>
        </w:rPr>
        <w:t xml:space="preserve"> в течение дня с 08:00 до 20:00. </w:t>
      </w:r>
    </w:p>
    <w:p w:rsidR="00895182" w:rsidRPr="00895182" w:rsidRDefault="00895182" w:rsidP="00895182">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Расстановка сотрудников </w:t>
      </w:r>
      <w:proofErr w:type="spellStart"/>
      <w:r w:rsidRPr="00895182">
        <w:rPr>
          <w:sz w:val="20"/>
          <w:szCs w:val="20"/>
        </w:rPr>
        <w:t>Клининга</w:t>
      </w:r>
      <w:proofErr w:type="spellEnd"/>
      <w:r w:rsidRPr="00895182">
        <w:rPr>
          <w:sz w:val="20"/>
          <w:szCs w:val="20"/>
        </w:rPr>
        <w:t xml:space="preserve">  на объектах согласовывать с ответственным лицом </w:t>
      </w:r>
      <w:proofErr w:type="spellStart"/>
      <w:r w:rsidRPr="00895182">
        <w:rPr>
          <w:sz w:val="20"/>
          <w:szCs w:val="20"/>
        </w:rPr>
        <w:t>ЛПУ</w:t>
      </w:r>
      <w:proofErr w:type="spellEnd"/>
      <w:r w:rsidRPr="00895182">
        <w:rPr>
          <w:sz w:val="20"/>
          <w:szCs w:val="20"/>
        </w:rPr>
        <w:t xml:space="preserve">. </w:t>
      </w:r>
    </w:p>
    <w:p w:rsidR="00895182" w:rsidRPr="00895182" w:rsidRDefault="00895182" w:rsidP="00895182">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Постоянное присутствие на объекте одного администратора (бригадира) с 8:00 до 20:00 ежедневно.</w:t>
      </w:r>
    </w:p>
    <w:p w:rsidR="00895182" w:rsidRPr="00895182" w:rsidRDefault="00895182" w:rsidP="00895182">
      <w:pPr>
        <w:jc w:val="both"/>
        <w:rPr>
          <w:sz w:val="20"/>
          <w:szCs w:val="20"/>
        </w:rPr>
      </w:pPr>
    </w:p>
    <w:p w:rsidR="00895182" w:rsidRPr="00895182" w:rsidRDefault="00895182" w:rsidP="00895182">
      <w:pPr>
        <w:tabs>
          <w:tab w:val="left" w:pos="993"/>
        </w:tabs>
        <w:jc w:val="both"/>
        <w:rPr>
          <w:b/>
          <w:bCs/>
          <w:color w:val="000000"/>
          <w:sz w:val="20"/>
          <w:szCs w:val="20"/>
        </w:rPr>
      </w:pPr>
      <w:r w:rsidRPr="00895182">
        <w:rPr>
          <w:b/>
          <w:bCs/>
          <w:color w:val="000000"/>
          <w:sz w:val="20"/>
          <w:szCs w:val="20"/>
        </w:rPr>
        <w:t xml:space="preserve">10. Требования к персоналу </w:t>
      </w:r>
      <w:proofErr w:type="spellStart"/>
      <w:r w:rsidRPr="00895182">
        <w:rPr>
          <w:b/>
          <w:bCs/>
          <w:color w:val="000000"/>
          <w:sz w:val="20"/>
          <w:szCs w:val="20"/>
        </w:rPr>
        <w:t>клининговой</w:t>
      </w:r>
      <w:proofErr w:type="spellEnd"/>
      <w:r w:rsidRPr="00895182">
        <w:rPr>
          <w:b/>
          <w:bCs/>
          <w:color w:val="000000"/>
          <w:sz w:val="20"/>
          <w:szCs w:val="20"/>
        </w:rPr>
        <w:t xml:space="preserve"> компании:</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iCs/>
          <w:sz w:val="20"/>
          <w:szCs w:val="20"/>
          <w:lang w:eastAsia="en-US"/>
        </w:rPr>
        <w:t>Трудоустройство персонала должно осуществляться в соответствии с законодательством Российской Федерации (персонал должен иметь соответствующие разрешительные документы).</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iCs/>
          <w:sz w:val="20"/>
          <w:szCs w:val="20"/>
          <w:lang w:eastAsia="en-US"/>
        </w:rPr>
        <w:t>К оказанию услуг допускается персонал Исполнителя, прошедший медицинский осмотр и инструктаж по охране труда.</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Исполнитель обязан своевременно обеспечивать работников уборочным инвентарем в необходимом количестве, расходными материалами в необходимом количестве, необходимым оборудованием, </w:t>
      </w:r>
      <w:proofErr w:type="spellStart"/>
      <w:r w:rsidRPr="00895182">
        <w:rPr>
          <w:sz w:val="20"/>
          <w:szCs w:val="20"/>
        </w:rPr>
        <w:t>спецодежой</w:t>
      </w:r>
      <w:proofErr w:type="spellEnd"/>
      <w:r w:rsidRPr="00895182">
        <w:rPr>
          <w:sz w:val="20"/>
          <w:szCs w:val="20"/>
        </w:rPr>
        <w:t>, средствами индивидуальной защиты</w:t>
      </w:r>
      <w:proofErr w:type="gramStart"/>
      <w:r w:rsidRPr="00895182">
        <w:rPr>
          <w:sz w:val="20"/>
          <w:szCs w:val="20"/>
        </w:rPr>
        <w:t>.</w:t>
      </w:r>
      <w:proofErr w:type="gramEnd"/>
      <w:r w:rsidRPr="00895182">
        <w:rPr>
          <w:sz w:val="20"/>
          <w:szCs w:val="20"/>
        </w:rPr>
        <w:t xml:space="preserve"> (</w:t>
      </w:r>
      <w:proofErr w:type="gramStart"/>
      <w:r w:rsidRPr="00895182">
        <w:rPr>
          <w:sz w:val="20"/>
          <w:szCs w:val="20"/>
        </w:rPr>
        <w:t>в</w:t>
      </w:r>
      <w:proofErr w:type="gramEnd"/>
      <w:r w:rsidRPr="00895182">
        <w:rPr>
          <w:sz w:val="20"/>
          <w:szCs w:val="20"/>
        </w:rPr>
        <w:t xml:space="preserve"> соответствии с Типовыми отраслевыми нормами). </w:t>
      </w:r>
    </w:p>
    <w:p w:rsidR="00895182" w:rsidRPr="00895182" w:rsidRDefault="00895182" w:rsidP="00895182">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rFonts w:eastAsia="Arial Unicode MS"/>
          <w:color w:val="000000"/>
          <w:sz w:val="20"/>
          <w:szCs w:val="20"/>
          <w:bdr w:val="none" w:sz="0" w:space="0" w:color="auto" w:frame="1"/>
        </w:rPr>
        <w:t xml:space="preserve">Для работы сотрудники должны иметь </w:t>
      </w:r>
      <w:r w:rsidRPr="00895182">
        <w:rPr>
          <w:rFonts w:eastAsia="Calibri"/>
          <w:iCs/>
          <w:sz w:val="20"/>
          <w:szCs w:val="20"/>
          <w:lang w:eastAsia="en-US"/>
        </w:rPr>
        <w:t>документ, удостоверяющий личность с отметкой о регистрации</w:t>
      </w:r>
      <w:r w:rsidR="001E5EC5">
        <w:rPr>
          <w:rFonts w:eastAsia="Calibri"/>
          <w:iCs/>
          <w:sz w:val="20"/>
          <w:szCs w:val="20"/>
          <w:lang w:eastAsia="en-US"/>
        </w:rPr>
        <w:t xml:space="preserve"> </w:t>
      </w:r>
      <w:r w:rsidRPr="00895182">
        <w:rPr>
          <w:rFonts w:eastAsia="Arial Unicode MS"/>
          <w:color w:val="000000"/>
          <w:sz w:val="20"/>
          <w:szCs w:val="20"/>
          <w:bdr w:val="none" w:sz="0" w:space="0" w:color="auto" w:frame="1"/>
        </w:rPr>
        <w:t xml:space="preserve">санитарную книжку с допуском на работу и прививочные сертификаты; по требованию СанПиН </w:t>
      </w:r>
      <w:r w:rsidRPr="00895182">
        <w:rPr>
          <w:rFonts w:eastAsia="Calibri"/>
          <w:bCs/>
          <w:color w:val="000000"/>
          <w:sz w:val="20"/>
          <w:szCs w:val="20"/>
          <w:bdr w:val="none" w:sz="0" w:space="0" w:color="auto" w:frame="1"/>
          <w:lang w:eastAsia="en-US"/>
        </w:rPr>
        <w:t>2.1.3678-20</w:t>
      </w:r>
      <w:r w:rsidRPr="00895182">
        <w:rPr>
          <w:rFonts w:eastAsia="Arial Unicode MS"/>
          <w:color w:val="000000"/>
          <w:sz w:val="20"/>
          <w:szCs w:val="20"/>
          <w:bdr w:val="none" w:sz="0" w:space="0" w:color="auto" w:frame="1"/>
        </w:rPr>
        <w:t xml:space="preserve">., приказа </w:t>
      </w:r>
      <w:proofErr w:type="spellStart"/>
      <w:r w:rsidRPr="00895182">
        <w:rPr>
          <w:rFonts w:eastAsia="Arial Unicode MS"/>
          <w:color w:val="000000"/>
          <w:sz w:val="20"/>
          <w:szCs w:val="20"/>
          <w:bdr w:val="none" w:sz="0" w:space="0" w:color="auto" w:frame="1"/>
        </w:rPr>
        <w:t>МЗ</w:t>
      </w:r>
      <w:proofErr w:type="spellEnd"/>
      <w:r w:rsidRPr="00895182">
        <w:rPr>
          <w:rFonts w:eastAsia="Arial Unicode MS"/>
          <w:color w:val="000000"/>
          <w:sz w:val="20"/>
          <w:szCs w:val="20"/>
          <w:bdr w:val="none" w:sz="0" w:space="0" w:color="auto" w:frame="1"/>
        </w:rPr>
        <w:t xml:space="preserve"> РФ от </w:t>
      </w:r>
      <w:proofErr w:type="spellStart"/>
      <w:r w:rsidRPr="00895182">
        <w:rPr>
          <w:rFonts w:eastAsia="Arial Unicode MS"/>
          <w:color w:val="000000"/>
          <w:sz w:val="20"/>
          <w:szCs w:val="20"/>
          <w:bdr w:val="none" w:sz="0" w:space="0" w:color="auto" w:frame="1"/>
        </w:rPr>
        <w:t>12.04.2011г</w:t>
      </w:r>
      <w:proofErr w:type="spellEnd"/>
      <w:r w:rsidRPr="00895182">
        <w:rPr>
          <w:rFonts w:eastAsia="Arial Unicode MS"/>
          <w:color w:val="000000"/>
          <w:sz w:val="20"/>
          <w:szCs w:val="20"/>
          <w:bdr w:val="none" w:sz="0" w:space="0" w:color="auto" w:frame="1"/>
        </w:rPr>
        <w:t xml:space="preserve">. № 302-Н, Федеральный закон РФ от 21.11.2011 г. № 323-ФЗ; Федеральный закон РФ от </w:t>
      </w:r>
      <w:proofErr w:type="spellStart"/>
      <w:r w:rsidRPr="00895182">
        <w:rPr>
          <w:rFonts w:eastAsia="Arial Unicode MS"/>
          <w:color w:val="000000"/>
          <w:sz w:val="20"/>
          <w:szCs w:val="20"/>
          <w:bdr w:val="none" w:sz="0" w:space="0" w:color="auto" w:frame="1"/>
        </w:rPr>
        <w:t>02.07.1992г</w:t>
      </w:r>
      <w:proofErr w:type="spellEnd"/>
      <w:r w:rsidRPr="00895182">
        <w:rPr>
          <w:rFonts w:eastAsia="Arial Unicode MS"/>
          <w:color w:val="000000"/>
          <w:sz w:val="20"/>
          <w:szCs w:val="20"/>
          <w:bdr w:val="none" w:sz="0" w:space="0" w:color="auto" w:frame="1"/>
        </w:rPr>
        <w:t>. № 3185-1.</w:t>
      </w:r>
      <w:r w:rsidR="001E5EC5">
        <w:rPr>
          <w:rFonts w:eastAsia="Arial Unicode MS"/>
          <w:color w:val="000000"/>
          <w:sz w:val="20"/>
          <w:szCs w:val="20"/>
          <w:bdr w:val="none" w:sz="0" w:space="0" w:color="auto" w:frame="1"/>
        </w:rPr>
        <w:t xml:space="preserve"> </w:t>
      </w:r>
      <w:r w:rsidRPr="00895182">
        <w:rPr>
          <w:rFonts w:eastAsia="Arial Unicode MS"/>
          <w:color w:val="000000"/>
          <w:sz w:val="20"/>
          <w:szCs w:val="20"/>
          <w:bdr w:val="none" w:sz="0" w:space="0" w:color="auto" w:frame="1"/>
        </w:rPr>
        <w:t xml:space="preserve">Санитарные книжки и прививочные сертификаты  предоставляются ответственному лицу Заказчика не менее чем за три дня до начала оказания услуг, санитарную медицинскую книжку и прививочный сертификат. </w:t>
      </w:r>
    </w:p>
    <w:p w:rsidR="00895182" w:rsidRPr="00895182" w:rsidRDefault="00895182" w:rsidP="00895182">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iCs/>
          <w:kern w:val="2"/>
          <w:sz w:val="20"/>
          <w:szCs w:val="20"/>
        </w:rPr>
        <w:t>В течение 5 (пяти) дней с момента уведомления участника о результатах отбора (выбран победителем) участник (Исполнитель) обязан предоставить Заказчику (в лице эпидемиолога</w:t>
      </w:r>
      <w:proofErr w:type="gramStart"/>
      <w:r w:rsidRPr="00895182">
        <w:rPr>
          <w:iCs/>
          <w:kern w:val="2"/>
          <w:sz w:val="20"/>
          <w:szCs w:val="20"/>
        </w:rPr>
        <w:t xml:space="preserve"> )</w:t>
      </w:r>
      <w:proofErr w:type="gramEnd"/>
      <w:r w:rsidRPr="00895182">
        <w:rPr>
          <w:iCs/>
          <w:kern w:val="2"/>
          <w:sz w:val="20"/>
          <w:szCs w:val="20"/>
        </w:rPr>
        <w:t xml:space="preserve">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территории Российской Федерации. </w:t>
      </w:r>
    </w:p>
    <w:p w:rsidR="00895182" w:rsidRPr="00895182" w:rsidRDefault="00895182" w:rsidP="00895182">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iCs/>
          <w:kern w:val="2"/>
          <w:sz w:val="20"/>
          <w:szCs w:val="20"/>
        </w:rPr>
        <w:t>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участник (Исполнитель) заблаговременно представляет Заказчику (в лице эпидемиолога</w:t>
      </w:r>
      <w:proofErr w:type="gramStart"/>
      <w:r w:rsidRPr="00895182">
        <w:rPr>
          <w:iCs/>
          <w:kern w:val="2"/>
          <w:sz w:val="20"/>
          <w:szCs w:val="20"/>
        </w:rPr>
        <w:t xml:space="preserve"> )</w:t>
      </w:r>
      <w:proofErr w:type="gramEnd"/>
      <w:r w:rsidRPr="00895182">
        <w:rPr>
          <w:iCs/>
          <w:kern w:val="2"/>
          <w:sz w:val="20"/>
          <w:szCs w:val="20"/>
        </w:rPr>
        <w:t xml:space="preserve"> списки рабочего персонала на согласование. Замена персонала обслуживающей организации, производится после согласования его с представителем Заказчика. </w:t>
      </w:r>
      <w:r w:rsidRPr="00895182">
        <w:rPr>
          <w:iCs/>
          <w:kern w:val="2"/>
          <w:sz w:val="20"/>
          <w:szCs w:val="20"/>
        </w:rPr>
        <w:tab/>
        <w:t xml:space="preserve">Рабочий персонал Исполнителя допускается на территорию объекта Заказчика по оригиналам документов, удостоверяющих личность. </w:t>
      </w:r>
    </w:p>
    <w:p w:rsidR="00895182" w:rsidRPr="00895182" w:rsidRDefault="00895182" w:rsidP="00895182">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iCs/>
          <w:kern w:val="2"/>
          <w:sz w:val="20"/>
          <w:szCs w:val="20"/>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Pr="00895182">
        <w:rPr>
          <w:iCs/>
          <w:kern w:val="2"/>
          <w:sz w:val="20"/>
          <w:szCs w:val="20"/>
        </w:rPr>
        <w:t>т.д</w:t>
      </w:r>
      <w:proofErr w:type="spellEnd"/>
      <w:r w:rsidRPr="00895182">
        <w:rPr>
          <w:iCs/>
          <w:kern w:val="2"/>
          <w:sz w:val="20"/>
          <w:szCs w:val="20"/>
        </w:rPr>
        <w:t xml:space="preserve">).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двух часов. На время отпуска работника, Исполнитель также предоставляет соответствующую замену отсутствующего работника.   </w:t>
      </w:r>
    </w:p>
    <w:p w:rsidR="00895182" w:rsidRPr="00895182" w:rsidRDefault="00895182" w:rsidP="00895182">
      <w:pPr>
        <w:keepNext/>
        <w:keepLines/>
        <w:numPr>
          <w:ilvl w:val="0"/>
          <w:numId w:val="48"/>
        </w:numPr>
        <w:tabs>
          <w:tab w:val="left" w:pos="274"/>
        </w:tabs>
        <w:spacing w:after="200" w:line="276" w:lineRule="auto"/>
        <w:ind w:left="0" w:firstLine="360"/>
        <w:jc w:val="both"/>
        <w:rPr>
          <w:iCs/>
          <w:kern w:val="2"/>
          <w:sz w:val="20"/>
          <w:szCs w:val="20"/>
        </w:rPr>
      </w:pPr>
      <w:r w:rsidRPr="00895182">
        <w:rPr>
          <w:iCs/>
          <w:kern w:val="2"/>
          <w:sz w:val="20"/>
          <w:szCs w:val="20"/>
        </w:rPr>
        <w:t>Предоставить Заказчику копии  личных медицинских книжек сотрудников, прививочные сертификаты  работающих на Объекте, а также предоставить оригиналы для ознакомления за 3 рабочих дня до заключения договора.</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proofErr w:type="gramStart"/>
      <w:r w:rsidRPr="00895182">
        <w:rPr>
          <w:sz w:val="20"/>
          <w:szCs w:val="20"/>
        </w:rPr>
        <w:t xml:space="preserve">Наличие действующего в течение рабочего дня ответственного работника Исполнителя (мастера, закрепленного непосредственно за </w:t>
      </w:r>
      <w:proofErr w:type="spellStart"/>
      <w:r w:rsidRPr="00895182">
        <w:rPr>
          <w:sz w:val="20"/>
          <w:szCs w:val="20"/>
        </w:rPr>
        <w:t>ГАУЗ</w:t>
      </w:r>
      <w:proofErr w:type="spellEnd"/>
      <w:r w:rsidRPr="00895182">
        <w:rPr>
          <w:sz w:val="20"/>
          <w:szCs w:val="20"/>
        </w:rPr>
        <w:t xml:space="preserve"> СО «ГБ г. Первоуральск» и мобильного доступа с возможностью регистрации заявок, подтверждения в течение 15 минут принятия заявок, контроль за их выполнением. </w:t>
      </w:r>
      <w:proofErr w:type="gramEnd"/>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sz w:val="20"/>
          <w:szCs w:val="20"/>
          <w:lang w:eastAsia="en-US"/>
        </w:rPr>
        <w:t>Исполнитель не позднее, чем за 10 (десять) дней до начала оказания услуг, для соблюдения правил действующего внутреннего распорядка, контрольно-пропускного режима, внутренних положений и инструкций объекта Заказчика обязан предоставить список сотрудников для прохода в здания и помещения Заказчика, в котором указывается: ФИО, должность, паспортные данные, контактный номер мобильного телефона и место оказания услуг.</w:t>
      </w:r>
    </w:p>
    <w:p w:rsidR="00895182" w:rsidRPr="00895182" w:rsidRDefault="00895182" w:rsidP="00895182">
      <w:pPr>
        <w:numPr>
          <w:ilvl w:val="0"/>
          <w:numId w:val="48"/>
        </w:numPr>
        <w:tabs>
          <w:tab w:val="left" w:pos="567"/>
        </w:tabs>
        <w:suppressAutoHyphens w:val="0"/>
        <w:autoSpaceDE w:val="0"/>
        <w:autoSpaceDN w:val="0"/>
        <w:adjustRightInd w:val="0"/>
        <w:spacing w:after="200" w:line="276" w:lineRule="auto"/>
        <w:ind w:left="0" w:firstLine="284"/>
        <w:contextualSpacing/>
        <w:jc w:val="both"/>
        <w:rPr>
          <w:rFonts w:eastAsia="Calibri"/>
          <w:sz w:val="20"/>
          <w:szCs w:val="20"/>
          <w:lang w:eastAsia="en-US"/>
        </w:rPr>
      </w:pPr>
      <w:r w:rsidRPr="00895182">
        <w:rPr>
          <w:rFonts w:eastAsia="Calibri"/>
          <w:sz w:val="20"/>
          <w:szCs w:val="20"/>
          <w:lang w:eastAsia="en-US"/>
        </w:rPr>
        <w:t>В случае изменения списка сотрудников для соблюдения правил действующего внутреннего распорядка, контрольно-пропускного режима, внутренних положений и инструкций объекта Заказчика, Исполнитель обязан в течение 1 (одного) рабочего дня предоставить документы.</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r w:rsidRPr="00895182">
        <w:rPr>
          <w:sz w:val="20"/>
          <w:szCs w:val="20"/>
        </w:rPr>
        <w:t>Персонал, не устраивающий Заказчика по профессиональным качествам, должен быть заменен, в течение 12 часов. Исполнитель должен предоставить обученного нового кандидата.</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sz w:val="20"/>
          <w:szCs w:val="20"/>
          <w:lang w:eastAsia="en-US"/>
        </w:rPr>
        <w:t>Исполнитель обеспечивает непрерывность оказания услуг, в случаях невыхода сотрудников на работу/ненадлежащего оказания услуги по уборке помещений, Исполнитель обязан в течение 2 (двух) часов с момента поступления требования Заказчика обеспечить замену персонала.</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 Персонал должен находиться на рабочем месте в форменной одежде и обуви, иметь опрятный, аккуратный внешний вид и именной </w:t>
      </w:r>
      <w:proofErr w:type="spellStart"/>
      <w:r w:rsidRPr="00895182">
        <w:rPr>
          <w:sz w:val="20"/>
          <w:szCs w:val="20"/>
        </w:rPr>
        <w:t>бейдж</w:t>
      </w:r>
      <w:proofErr w:type="spellEnd"/>
      <w:r w:rsidRPr="00895182">
        <w:rPr>
          <w:sz w:val="20"/>
          <w:szCs w:val="20"/>
        </w:rPr>
        <w:t xml:space="preserve"> с </w:t>
      </w:r>
      <w:r w:rsidRPr="00895182">
        <w:rPr>
          <w:rFonts w:eastAsia="Calibri"/>
          <w:iCs/>
          <w:sz w:val="20"/>
          <w:szCs w:val="20"/>
          <w:lang w:eastAsia="en-US"/>
        </w:rPr>
        <w:t>указанием принадлежности к организации Исполнителя</w:t>
      </w:r>
      <w:r w:rsidRPr="00895182">
        <w:rPr>
          <w:sz w:val="20"/>
          <w:szCs w:val="20"/>
        </w:rPr>
        <w:t>. Сотрудники Исполнителя должны знать технологию уборки помещений.</w:t>
      </w:r>
      <w:r w:rsidRPr="00895182">
        <w:rPr>
          <w:rFonts w:eastAsia="Calibri"/>
          <w:iCs/>
          <w:sz w:val="20"/>
          <w:szCs w:val="20"/>
          <w:lang w:eastAsia="en-US"/>
        </w:rPr>
        <w:t xml:space="preserve"> В рамках исполнения возложенных на них обязанностей, должны вести культурное и вежливое общение с сотрудниками Заказчика и иными лицами, посещающими объекты заказчика.</w:t>
      </w:r>
    </w:p>
    <w:p w:rsidR="00895182" w:rsidRPr="00895182" w:rsidRDefault="00895182" w:rsidP="00895182">
      <w:pPr>
        <w:numPr>
          <w:ilvl w:val="0"/>
          <w:numId w:val="48"/>
        </w:numPr>
        <w:tabs>
          <w:tab w:val="left" w:pos="567"/>
        </w:tabs>
        <w:suppressAutoHyphens w:val="0"/>
        <w:spacing w:after="200" w:line="276" w:lineRule="auto"/>
        <w:ind w:left="0" w:firstLine="284"/>
        <w:contextualSpacing/>
        <w:jc w:val="both"/>
        <w:rPr>
          <w:bCs/>
          <w:sz w:val="20"/>
          <w:szCs w:val="20"/>
        </w:rPr>
      </w:pPr>
      <w:r w:rsidRPr="00895182">
        <w:rPr>
          <w:bCs/>
          <w:sz w:val="20"/>
          <w:szCs w:val="20"/>
        </w:rPr>
        <w:t xml:space="preserve">Соблюдать установленные правила пожарной безопасности, правила техники безопасности и инфекционной безопасности на объекте Заказчика. В случае обнаружения пожара принять меры к тушению пожара, немедленно сообщать об этом в </w:t>
      </w:r>
      <w:proofErr w:type="spellStart"/>
      <w:r w:rsidRPr="00895182">
        <w:rPr>
          <w:bCs/>
          <w:sz w:val="20"/>
          <w:szCs w:val="20"/>
        </w:rPr>
        <w:t>аварийно</w:t>
      </w:r>
      <w:proofErr w:type="spellEnd"/>
      <w:r w:rsidRPr="00895182">
        <w:rPr>
          <w:bCs/>
          <w:sz w:val="20"/>
          <w:szCs w:val="20"/>
        </w:rPr>
        <w:t xml:space="preserve"> – диспетчерский отдел Заказчика и в пожарную часть;</w:t>
      </w:r>
    </w:p>
    <w:p w:rsidR="00895182" w:rsidRPr="00895182" w:rsidRDefault="00895182" w:rsidP="00895182">
      <w:pPr>
        <w:numPr>
          <w:ilvl w:val="0"/>
          <w:numId w:val="48"/>
        </w:numPr>
        <w:tabs>
          <w:tab w:val="left" w:pos="567"/>
          <w:tab w:val="num" w:pos="720"/>
        </w:tabs>
        <w:spacing w:after="200" w:line="276" w:lineRule="auto"/>
        <w:ind w:left="0" w:firstLine="284"/>
        <w:contextualSpacing/>
        <w:jc w:val="both"/>
        <w:rPr>
          <w:rFonts w:eastAsia="Arial Unicode MS"/>
          <w:bCs/>
          <w:color w:val="000000"/>
          <w:sz w:val="20"/>
          <w:szCs w:val="20"/>
          <w:bdr w:val="none" w:sz="0" w:space="0" w:color="auto" w:frame="1"/>
        </w:rPr>
      </w:pPr>
      <w:r w:rsidRPr="00895182">
        <w:rPr>
          <w:rFonts w:eastAsia="Arial Unicode MS"/>
          <w:bCs/>
          <w:color w:val="000000"/>
          <w:sz w:val="20"/>
          <w:szCs w:val="20"/>
          <w:bdr w:val="none" w:sz="0" w:space="0" w:color="auto" w:frame="1"/>
        </w:rPr>
        <w:t>Исполнитель несет материальную ответственность за вред причиненный имуществу Заказчика, обязан возместить причиненный ущерб в 100% размере.</w:t>
      </w:r>
    </w:p>
    <w:p w:rsidR="00895182" w:rsidRPr="00895182" w:rsidRDefault="00895182" w:rsidP="00895182">
      <w:pPr>
        <w:ind w:firstLine="284"/>
        <w:jc w:val="center"/>
        <w:rPr>
          <w:b/>
          <w:sz w:val="20"/>
          <w:szCs w:val="20"/>
          <w:u w:val="single"/>
        </w:rPr>
      </w:pPr>
    </w:p>
    <w:p w:rsidR="00895182" w:rsidRPr="00895182" w:rsidRDefault="00895182" w:rsidP="00895182">
      <w:pPr>
        <w:rPr>
          <w:b/>
          <w:sz w:val="20"/>
          <w:szCs w:val="20"/>
        </w:rPr>
      </w:pPr>
      <w:r w:rsidRPr="00895182">
        <w:rPr>
          <w:b/>
          <w:sz w:val="20"/>
          <w:szCs w:val="20"/>
        </w:rPr>
        <w:t>11. Обязанности Исполнителя:</w:t>
      </w:r>
    </w:p>
    <w:p w:rsidR="00895182" w:rsidRPr="00895182" w:rsidRDefault="00895182" w:rsidP="00895182">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 xml:space="preserve">Обеспечить соблюдение персоналом в период </w:t>
      </w:r>
      <w:proofErr w:type="spellStart"/>
      <w:r w:rsidRPr="00895182">
        <w:rPr>
          <w:sz w:val="20"/>
          <w:szCs w:val="20"/>
        </w:rPr>
        <w:t>клинингового</w:t>
      </w:r>
      <w:proofErr w:type="spellEnd"/>
      <w:r w:rsidRPr="00895182">
        <w:rPr>
          <w:sz w:val="20"/>
          <w:szCs w:val="20"/>
        </w:rPr>
        <w:t xml:space="preserve"> обслуживания надлежащего порядка в используемых ими помещениях Заказчика, норм охраны труда, техники безопасности, пожарной безопасности и производственной санитарии, в т. ч. правила </w:t>
      </w:r>
      <w:proofErr w:type="spellStart"/>
      <w:r w:rsidRPr="00895182">
        <w:rPr>
          <w:sz w:val="20"/>
          <w:szCs w:val="20"/>
        </w:rPr>
        <w:t>внутриобъектового</w:t>
      </w:r>
      <w:proofErr w:type="spellEnd"/>
      <w:r w:rsidRPr="00895182">
        <w:rPr>
          <w:sz w:val="20"/>
          <w:szCs w:val="20"/>
        </w:rPr>
        <w:t xml:space="preserve"> и пропускного режима, установленные в организации.</w:t>
      </w:r>
    </w:p>
    <w:p w:rsidR="00895182" w:rsidRPr="00895182" w:rsidRDefault="00895182" w:rsidP="00895182">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 xml:space="preserve">Не разглашать конфиденциальную информацию о деятельности Заказчика, его сотрудниках и пациентах  и т. д., о деловых связях Заказчика, результатах его  деятельности. </w:t>
      </w:r>
    </w:p>
    <w:p w:rsidR="00895182" w:rsidRPr="00895182" w:rsidRDefault="00895182" w:rsidP="00895182">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u w:val="single"/>
        </w:rPr>
        <w:t>Не допускать персоналом нарушений правил внутреннего распорядка,</w:t>
      </w:r>
      <w:r w:rsidRPr="00895182">
        <w:rPr>
          <w:sz w:val="20"/>
          <w:szCs w:val="20"/>
        </w:rPr>
        <w:t xml:space="preserve"> в т. ч.: </w:t>
      </w:r>
    </w:p>
    <w:p w:rsidR="00895182" w:rsidRPr="00895182" w:rsidRDefault="00895182" w:rsidP="00895182">
      <w:pPr>
        <w:tabs>
          <w:tab w:val="left" w:pos="567"/>
        </w:tabs>
        <w:ind w:firstLine="426"/>
        <w:jc w:val="both"/>
        <w:rPr>
          <w:sz w:val="20"/>
          <w:szCs w:val="20"/>
        </w:rPr>
      </w:pPr>
      <w:r w:rsidRPr="00895182">
        <w:rPr>
          <w:sz w:val="20"/>
          <w:szCs w:val="20"/>
        </w:rPr>
        <w:t xml:space="preserve">- совершение персоналом хищений; </w:t>
      </w:r>
    </w:p>
    <w:p w:rsidR="00895182" w:rsidRPr="00895182" w:rsidRDefault="00895182" w:rsidP="00895182">
      <w:pPr>
        <w:tabs>
          <w:tab w:val="left" w:pos="567"/>
        </w:tabs>
        <w:ind w:firstLine="426"/>
        <w:jc w:val="both"/>
        <w:rPr>
          <w:sz w:val="20"/>
          <w:szCs w:val="20"/>
        </w:rPr>
      </w:pPr>
      <w:r w:rsidRPr="00895182">
        <w:rPr>
          <w:sz w:val="20"/>
          <w:szCs w:val="20"/>
        </w:rPr>
        <w:t xml:space="preserve">- несоблюдение правил и требований, установленных в помещениях Заказчика; </w:t>
      </w:r>
    </w:p>
    <w:p w:rsidR="00895182" w:rsidRPr="00895182" w:rsidRDefault="00895182" w:rsidP="00895182">
      <w:pPr>
        <w:tabs>
          <w:tab w:val="left" w:pos="567"/>
        </w:tabs>
        <w:ind w:firstLine="426"/>
        <w:jc w:val="both"/>
        <w:rPr>
          <w:sz w:val="20"/>
          <w:szCs w:val="20"/>
        </w:rPr>
      </w:pPr>
      <w:r w:rsidRPr="00895182">
        <w:rPr>
          <w:sz w:val="20"/>
          <w:szCs w:val="20"/>
        </w:rPr>
        <w:t>- невыполнение распоряжений уполномоченных представителей Заказчика, связанных с исполнением функций, предусмотренных настоящим Заданием и Заявкой Заказчика;</w:t>
      </w:r>
    </w:p>
    <w:p w:rsidR="00895182" w:rsidRPr="00895182" w:rsidRDefault="00895182" w:rsidP="00895182">
      <w:pPr>
        <w:tabs>
          <w:tab w:val="left" w:pos="567"/>
        </w:tabs>
        <w:ind w:firstLine="426"/>
        <w:jc w:val="both"/>
        <w:rPr>
          <w:sz w:val="20"/>
          <w:szCs w:val="20"/>
        </w:rPr>
      </w:pPr>
      <w:r w:rsidRPr="00895182">
        <w:rPr>
          <w:sz w:val="20"/>
          <w:szCs w:val="20"/>
        </w:rPr>
        <w:t xml:space="preserve">- грубости по отношению к пациентам и сотрудникам; </w:t>
      </w:r>
    </w:p>
    <w:p w:rsidR="00895182" w:rsidRPr="00895182" w:rsidRDefault="00895182" w:rsidP="00895182">
      <w:pPr>
        <w:tabs>
          <w:tab w:val="left" w:pos="567"/>
          <w:tab w:val="left" w:pos="709"/>
        </w:tabs>
        <w:ind w:firstLine="426"/>
        <w:jc w:val="both"/>
        <w:rPr>
          <w:sz w:val="20"/>
          <w:szCs w:val="20"/>
        </w:rPr>
      </w:pPr>
      <w:r w:rsidRPr="00895182">
        <w:rPr>
          <w:sz w:val="20"/>
          <w:szCs w:val="20"/>
        </w:rPr>
        <w:t>- употребление алкоголя и наркотиков на рабочем месте или приход на работу в состоянии алкогольного или наркотического опьянения;</w:t>
      </w:r>
    </w:p>
    <w:p w:rsidR="00895182" w:rsidRPr="00895182" w:rsidRDefault="00895182" w:rsidP="00895182">
      <w:pPr>
        <w:tabs>
          <w:tab w:val="left" w:pos="567"/>
          <w:tab w:val="left" w:pos="709"/>
        </w:tabs>
        <w:ind w:firstLine="426"/>
        <w:jc w:val="both"/>
        <w:rPr>
          <w:sz w:val="20"/>
          <w:szCs w:val="20"/>
        </w:rPr>
      </w:pPr>
      <w:r w:rsidRPr="00895182">
        <w:rPr>
          <w:sz w:val="20"/>
          <w:szCs w:val="20"/>
        </w:rPr>
        <w:t xml:space="preserve"> -  курить в помещениях и на территории Заказчика;</w:t>
      </w:r>
    </w:p>
    <w:p w:rsidR="00895182" w:rsidRPr="00895182" w:rsidRDefault="00895182" w:rsidP="00895182">
      <w:pPr>
        <w:tabs>
          <w:tab w:val="left" w:pos="567"/>
          <w:tab w:val="left" w:pos="709"/>
        </w:tabs>
        <w:ind w:firstLine="426"/>
        <w:jc w:val="both"/>
        <w:rPr>
          <w:sz w:val="20"/>
          <w:szCs w:val="20"/>
        </w:rPr>
      </w:pPr>
      <w:r w:rsidRPr="00895182">
        <w:rPr>
          <w:sz w:val="20"/>
          <w:szCs w:val="20"/>
        </w:rPr>
        <w:t xml:space="preserve"> - отвлекаться от работы посторонними разговорами, разговаривать с посторонними лицами по поводу работы на объекте, в том числе с представителями прессы.</w:t>
      </w:r>
    </w:p>
    <w:p w:rsidR="00895182" w:rsidRPr="00895182" w:rsidRDefault="00895182" w:rsidP="00895182">
      <w:pPr>
        <w:tabs>
          <w:tab w:val="left" w:pos="567"/>
        </w:tabs>
        <w:ind w:firstLine="426"/>
        <w:jc w:val="both"/>
        <w:rPr>
          <w:sz w:val="20"/>
          <w:szCs w:val="20"/>
        </w:rPr>
      </w:pPr>
      <w:r w:rsidRPr="00895182">
        <w:rPr>
          <w:sz w:val="20"/>
          <w:szCs w:val="20"/>
        </w:rPr>
        <w:t>- вносить и выносить материальные ценности без оформленных должным образом документов.</w:t>
      </w:r>
    </w:p>
    <w:p w:rsidR="00895182" w:rsidRPr="00895182" w:rsidRDefault="00895182" w:rsidP="00895182">
      <w:pPr>
        <w:tabs>
          <w:tab w:val="left" w:pos="567"/>
        </w:tabs>
        <w:ind w:firstLine="426"/>
        <w:jc w:val="both"/>
        <w:rPr>
          <w:sz w:val="20"/>
          <w:szCs w:val="20"/>
        </w:rPr>
      </w:pPr>
      <w:r w:rsidRPr="00895182">
        <w:rPr>
          <w:sz w:val="20"/>
          <w:szCs w:val="20"/>
        </w:rPr>
        <w:t xml:space="preserve">- халатное обращение с оборудованием; </w:t>
      </w:r>
    </w:p>
    <w:p w:rsidR="00895182" w:rsidRPr="00895182" w:rsidRDefault="00895182" w:rsidP="00895182">
      <w:pPr>
        <w:tabs>
          <w:tab w:val="left" w:pos="567"/>
        </w:tabs>
        <w:ind w:firstLine="426"/>
        <w:jc w:val="both"/>
        <w:rPr>
          <w:sz w:val="20"/>
          <w:szCs w:val="20"/>
        </w:rPr>
      </w:pPr>
      <w:r w:rsidRPr="00895182">
        <w:rPr>
          <w:sz w:val="20"/>
          <w:szCs w:val="20"/>
        </w:rPr>
        <w:t>- неопрятный внешний вид.</w:t>
      </w:r>
    </w:p>
    <w:p w:rsidR="00895182" w:rsidRPr="00895182" w:rsidRDefault="00895182" w:rsidP="00895182">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Оформлять сведения о дисциплинарных взысканиях и учитывать эти сведения при сдаче-приемке выполненных работ (оказанных услуг) по Заявкам Заказчика, а также обеспечивать замену и (или) отстранение от работы персонала Исполнителя в случае грубых нарушений правил внутреннего распорядка.</w:t>
      </w:r>
    </w:p>
    <w:p w:rsidR="00895182" w:rsidRPr="00895182" w:rsidRDefault="00895182" w:rsidP="00895182">
      <w:pPr>
        <w:numPr>
          <w:ilvl w:val="0"/>
          <w:numId w:val="41"/>
        </w:numPr>
        <w:tabs>
          <w:tab w:val="left" w:pos="567"/>
        </w:tabs>
        <w:spacing w:after="200" w:line="276" w:lineRule="auto"/>
        <w:ind w:left="0" w:firstLine="426"/>
        <w:jc w:val="both"/>
        <w:rPr>
          <w:sz w:val="20"/>
          <w:szCs w:val="20"/>
        </w:rPr>
      </w:pPr>
      <w:r w:rsidRPr="00895182">
        <w:rPr>
          <w:sz w:val="20"/>
          <w:szCs w:val="20"/>
        </w:rPr>
        <w:t>Исполнитель обязан устранить по требованию заказчика недостатки и дефекты в уборке незамедлительно.</w:t>
      </w:r>
    </w:p>
    <w:p w:rsidR="00895182" w:rsidRPr="00895182" w:rsidRDefault="00895182" w:rsidP="00895182">
      <w:pPr>
        <w:numPr>
          <w:ilvl w:val="0"/>
          <w:numId w:val="41"/>
        </w:numPr>
        <w:tabs>
          <w:tab w:val="left" w:pos="567"/>
        </w:tabs>
        <w:spacing w:after="200" w:line="276" w:lineRule="auto"/>
        <w:ind w:left="0" w:firstLine="426"/>
        <w:jc w:val="both"/>
        <w:rPr>
          <w:sz w:val="20"/>
          <w:szCs w:val="20"/>
        </w:rPr>
      </w:pPr>
      <w:r w:rsidRPr="00895182">
        <w:rPr>
          <w:sz w:val="20"/>
          <w:szCs w:val="20"/>
        </w:rPr>
        <w:t>Исполнитель обеспечивает непрерывность проведения работ, в случае невыхода персонала на работу (отпуск, болезнь и т.д.) в течение 2 часов должен быть предоставлен другой работник.</w:t>
      </w:r>
    </w:p>
    <w:p w:rsidR="00895182" w:rsidRPr="00895182" w:rsidRDefault="00895182" w:rsidP="00895182">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 xml:space="preserve">Сообщать Заказчику обо всех выявленных недостатках и нарушениях, а также обо всех обстоятельствах, которые могут отрицательно повлиять на имущественные интересы Заказчика и (или) на исполнение Договора Исполнителем. </w:t>
      </w:r>
    </w:p>
    <w:p w:rsidR="00895182" w:rsidRPr="00895182" w:rsidRDefault="00895182" w:rsidP="00895182">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При выполнении работ (оказании услуг) гарантировать сохранность имущества Заказчика. В случае порчи или потери имущества Заказчика Исполнитель обязан возместить материальный ущерб Заказчику в полном объеме.</w:t>
      </w:r>
    </w:p>
    <w:p w:rsidR="00895182" w:rsidRPr="00895182" w:rsidRDefault="00895182" w:rsidP="00895182">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Предоставить Заказчику Акт сдачи-приемки выполненных работ (оказанных услуг).</w:t>
      </w:r>
    </w:p>
    <w:p w:rsidR="00895182" w:rsidRPr="00895182" w:rsidRDefault="00895182" w:rsidP="00895182">
      <w:pPr>
        <w:numPr>
          <w:ilvl w:val="0"/>
          <w:numId w:val="41"/>
        </w:numPr>
        <w:tabs>
          <w:tab w:val="left" w:pos="567"/>
          <w:tab w:val="left" w:pos="709"/>
          <w:tab w:val="left" w:pos="851"/>
        </w:tabs>
        <w:suppressAutoHyphens w:val="0"/>
        <w:spacing w:after="200" w:line="276" w:lineRule="auto"/>
        <w:ind w:left="0" w:firstLine="426"/>
        <w:contextualSpacing/>
        <w:jc w:val="both"/>
        <w:rPr>
          <w:sz w:val="20"/>
          <w:szCs w:val="20"/>
        </w:rPr>
      </w:pPr>
      <w:r w:rsidRPr="00895182">
        <w:rPr>
          <w:sz w:val="20"/>
          <w:szCs w:val="20"/>
        </w:rPr>
        <w:t xml:space="preserve"> Обеспечить выполнение работ (оказание услуг) с соблюдением предоставляемым персоналом следующих требований: </w:t>
      </w:r>
    </w:p>
    <w:p w:rsidR="00895182" w:rsidRPr="00895182" w:rsidRDefault="00895182" w:rsidP="00895182">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квалификация и внешний вид персонала должны удовлетворять требованиям Заказчика; </w:t>
      </w:r>
    </w:p>
    <w:p w:rsidR="00895182" w:rsidRPr="00895182" w:rsidRDefault="00895182" w:rsidP="00895182">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выполнять распоряжения уполномоченных представителей Заказчика, касающиеся исполнения функций, предусмотренных настоящим техническим заданием и Заявками Заказчика;</w:t>
      </w:r>
    </w:p>
    <w:p w:rsidR="00895182" w:rsidRPr="00895182" w:rsidRDefault="00895182" w:rsidP="00895182">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своевременно прибывать на Объект Заказчика;</w:t>
      </w:r>
    </w:p>
    <w:p w:rsidR="00895182" w:rsidRPr="00895182" w:rsidRDefault="00895182" w:rsidP="00895182">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бережно обращаться с имуществом Заказчика;  </w:t>
      </w:r>
    </w:p>
    <w:p w:rsidR="00895182" w:rsidRPr="00895182" w:rsidRDefault="00895182" w:rsidP="00895182">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предоставлять Заказчику (личные медицинские книжки и прививочные сертификаты сотрудников, хранящиеся у Исполнителя),  по требованию контролирующих  органов  в течение 30 (тридцати) минут после поступления запроса Заказчика в форме письма электронной почты. </w:t>
      </w:r>
    </w:p>
    <w:p w:rsidR="00895182" w:rsidRPr="00895182" w:rsidRDefault="00895182" w:rsidP="00895182">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проводить инструктаж персонала по технологии уборки в </w:t>
      </w:r>
      <w:proofErr w:type="spellStart"/>
      <w:r w:rsidRPr="00895182">
        <w:rPr>
          <w:sz w:val="20"/>
          <w:szCs w:val="20"/>
        </w:rPr>
        <w:t>ЛПО</w:t>
      </w:r>
      <w:proofErr w:type="spellEnd"/>
      <w:r w:rsidRPr="00895182">
        <w:rPr>
          <w:sz w:val="20"/>
          <w:szCs w:val="20"/>
        </w:rPr>
        <w:t xml:space="preserve"> (лечебно-профилактических организациях), с предоставлением списка сотрудников (ФИО, дата), прошедших инструктаж, при первичном выходе на рабочее место, далее ежеквартально.</w:t>
      </w:r>
    </w:p>
    <w:p w:rsidR="00895182" w:rsidRPr="00895182" w:rsidRDefault="00895182" w:rsidP="00895182">
      <w:pPr>
        <w:keepNext/>
        <w:keepLines/>
        <w:numPr>
          <w:ilvl w:val="0"/>
          <w:numId w:val="41"/>
        </w:numPr>
        <w:tabs>
          <w:tab w:val="left" w:pos="317"/>
          <w:tab w:val="left" w:pos="851"/>
        </w:tabs>
        <w:spacing w:after="200" w:line="276" w:lineRule="auto"/>
        <w:ind w:left="0" w:firstLine="426"/>
        <w:jc w:val="both"/>
        <w:rPr>
          <w:iCs/>
          <w:kern w:val="2"/>
          <w:sz w:val="20"/>
          <w:szCs w:val="20"/>
        </w:rPr>
      </w:pPr>
      <w:r w:rsidRPr="00895182">
        <w:rPr>
          <w:iCs/>
          <w:kern w:val="2"/>
          <w:sz w:val="20"/>
          <w:szCs w:val="20"/>
        </w:rPr>
        <w:t xml:space="preserve">При оказании услуг Исполнитель обязан обеспечить присутствие ответственного сотрудника, осуществляющего </w:t>
      </w:r>
      <w:proofErr w:type="gramStart"/>
      <w:r w:rsidRPr="00895182">
        <w:rPr>
          <w:iCs/>
          <w:kern w:val="2"/>
          <w:sz w:val="20"/>
          <w:szCs w:val="20"/>
        </w:rPr>
        <w:t>контроль за</w:t>
      </w:r>
      <w:proofErr w:type="gramEnd"/>
      <w:r w:rsidRPr="00895182">
        <w:rPr>
          <w:iCs/>
          <w:kern w:val="2"/>
          <w:sz w:val="20"/>
          <w:szCs w:val="20"/>
        </w:rPr>
        <w:t xml:space="preserve"> ходом и безопасностью оказываемых услуг. Ответственный сотрудник, должен ежедневно в соответствии с настоящим Техническим заданием находиться на объекте, осуществлять расстановку персонала, контролировать работу персонала, принимать самостоятельные меры по наведению чистоты и порядка в случаях их нарушения, участвовать в комиссиях по проверке исполнения Договора со стороны Исполнителя и подписывать акты проверки (чек – листы).</w:t>
      </w:r>
    </w:p>
    <w:p w:rsidR="00895182" w:rsidRPr="00895182" w:rsidRDefault="00895182" w:rsidP="00895182">
      <w:pPr>
        <w:keepNext/>
        <w:keepLines/>
        <w:numPr>
          <w:ilvl w:val="0"/>
          <w:numId w:val="41"/>
        </w:numPr>
        <w:tabs>
          <w:tab w:val="left" w:pos="317"/>
        </w:tabs>
        <w:spacing w:after="200" w:line="276" w:lineRule="auto"/>
        <w:ind w:left="786"/>
        <w:jc w:val="both"/>
        <w:rPr>
          <w:b/>
          <w:iCs/>
          <w:kern w:val="2"/>
          <w:sz w:val="20"/>
          <w:szCs w:val="20"/>
        </w:rPr>
      </w:pPr>
      <w:r w:rsidRPr="00895182">
        <w:rPr>
          <w:b/>
          <w:iCs/>
          <w:kern w:val="2"/>
          <w:sz w:val="20"/>
          <w:szCs w:val="20"/>
        </w:rPr>
        <w:t>Обязанности заказчика:</w:t>
      </w:r>
    </w:p>
    <w:p w:rsidR="00895182" w:rsidRPr="00895182" w:rsidRDefault="00895182" w:rsidP="00895182">
      <w:pPr>
        <w:keepNext/>
        <w:keepLines/>
        <w:tabs>
          <w:tab w:val="left" w:pos="317"/>
        </w:tabs>
        <w:ind w:firstLine="284"/>
        <w:jc w:val="both"/>
        <w:rPr>
          <w:iCs/>
          <w:kern w:val="2"/>
          <w:sz w:val="20"/>
          <w:szCs w:val="20"/>
        </w:rPr>
      </w:pPr>
      <w:r w:rsidRPr="00895182">
        <w:rPr>
          <w:iCs/>
          <w:kern w:val="2"/>
          <w:sz w:val="20"/>
          <w:szCs w:val="20"/>
        </w:rPr>
        <w:t xml:space="preserve">- предоставить Исполнителю согласованные графики уборок на объектах, </w:t>
      </w:r>
      <w:proofErr w:type="gramStart"/>
      <w:r w:rsidRPr="00895182">
        <w:rPr>
          <w:iCs/>
          <w:kern w:val="2"/>
          <w:sz w:val="20"/>
          <w:szCs w:val="20"/>
        </w:rPr>
        <w:t>согласно режимов</w:t>
      </w:r>
      <w:proofErr w:type="gramEnd"/>
      <w:r w:rsidRPr="00895182">
        <w:rPr>
          <w:iCs/>
          <w:kern w:val="2"/>
          <w:sz w:val="20"/>
          <w:szCs w:val="20"/>
        </w:rPr>
        <w:t xml:space="preserve"> работы по времени. При изменении графиков извещать Исполнителя.</w:t>
      </w:r>
    </w:p>
    <w:p w:rsidR="00895182" w:rsidRPr="00895182" w:rsidRDefault="00895182" w:rsidP="00895182">
      <w:pPr>
        <w:keepNext/>
        <w:keepLines/>
        <w:tabs>
          <w:tab w:val="left" w:pos="317"/>
        </w:tabs>
        <w:ind w:firstLine="284"/>
        <w:jc w:val="both"/>
        <w:rPr>
          <w:iCs/>
          <w:kern w:val="2"/>
          <w:sz w:val="20"/>
          <w:szCs w:val="20"/>
        </w:rPr>
      </w:pPr>
      <w:r w:rsidRPr="00895182">
        <w:rPr>
          <w:iCs/>
          <w:kern w:val="2"/>
          <w:sz w:val="20"/>
          <w:szCs w:val="20"/>
        </w:rPr>
        <w:t xml:space="preserve">-  предоставить Исполнителю помещения для хранения рабочего инвентаря, недельных объемов запаса </w:t>
      </w:r>
      <w:proofErr w:type="spellStart"/>
      <w:r w:rsidRPr="00895182">
        <w:rPr>
          <w:iCs/>
          <w:kern w:val="2"/>
          <w:sz w:val="20"/>
          <w:szCs w:val="20"/>
        </w:rPr>
        <w:t>дезсредств</w:t>
      </w:r>
      <w:proofErr w:type="spellEnd"/>
      <w:r w:rsidRPr="00895182">
        <w:rPr>
          <w:iCs/>
          <w:kern w:val="2"/>
          <w:sz w:val="20"/>
          <w:szCs w:val="20"/>
        </w:rPr>
        <w:t>, моющих средств.</w:t>
      </w:r>
    </w:p>
    <w:p w:rsidR="00895182" w:rsidRPr="00895182" w:rsidRDefault="00895182" w:rsidP="00895182">
      <w:pPr>
        <w:keepNext/>
        <w:keepLines/>
        <w:tabs>
          <w:tab w:val="left" w:pos="317"/>
        </w:tabs>
        <w:ind w:firstLine="284"/>
        <w:jc w:val="both"/>
        <w:rPr>
          <w:iCs/>
          <w:kern w:val="2"/>
          <w:sz w:val="20"/>
          <w:szCs w:val="20"/>
        </w:rPr>
      </w:pPr>
      <w:r w:rsidRPr="00895182">
        <w:rPr>
          <w:iCs/>
          <w:kern w:val="2"/>
          <w:sz w:val="20"/>
          <w:szCs w:val="20"/>
        </w:rPr>
        <w:t>- предоставить помещение для  переодевания сотрудников Исполнителя.</w:t>
      </w:r>
    </w:p>
    <w:p w:rsidR="00895182" w:rsidRPr="00895182" w:rsidRDefault="00895182" w:rsidP="00895182">
      <w:pPr>
        <w:keepNext/>
        <w:keepLines/>
        <w:tabs>
          <w:tab w:val="left" w:pos="317"/>
        </w:tabs>
        <w:ind w:firstLine="284"/>
        <w:jc w:val="both"/>
        <w:rPr>
          <w:iCs/>
          <w:kern w:val="2"/>
          <w:sz w:val="20"/>
          <w:szCs w:val="20"/>
        </w:rPr>
      </w:pPr>
      <w:r w:rsidRPr="00895182">
        <w:rPr>
          <w:iCs/>
          <w:kern w:val="2"/>
          <w:sz w:val="20"/>
          <w:szCs w:val="20"/>
        </w:rPr>
        <w:t>- при изменении условий Технического задания в части объемов и режимов уборки в течение 3 дней  письменно уведомить Исполнителя, направив Заявку на адрес электронной почты</w:t>
      </w:r>
      <w:proofErr w:type="gramStart"/>
      <w:r w:rsidRPr="00895182">
        <w:rPr>
          <w:iCs/>
          <w:kern w:val="2"/>
          <w:sz w:val="20"/>
          <w:szCs w:val="20"/>
        </w:rPr>
        <w:t xml:space="preserve"> .</w:t>
      </w:r>
      <w:proofErr w:type="gramEnd"/>
      <w:r w:rsidRPr="00895182">
        <w:rPr>
          <w:iCs/>
          <w:kern w:val="2"/>
          <w:sz w:val="20"/>
          <w:szCs w:val="20"/>
        </w:rPr>
        <w:t xml:space="preserve">  </w:t>
      </w:r>
    </w:p>
    <w:p w:rsidR="00895182" w:rsidRPr="00895182" w:rsidRDefault="00895182" w:rsidP="00895182">
      <w:pPr>
        <w:keepNext/>
        <w:keepLines/>
        <w:tabs>
          <w:tab w:val="left" w:pos="317"/>
        </w:tabs>
        <w:ind w:left="786"/>
        <w:jc w:val="both"/>
        <w:rPr>
          <w:iCs/>
          <w:kern w:val="2"/>
          <w:sz w:val="20"/>
          <w:szCs w:val="20"/>
        </w:rPr>
      </w:pPr>
    </w:p>
    <w:p w:rsidR="00895182" w:rsidRPr="00895182" w:rsidRDefault="00895182" w:rsidP="00895182">
      <w:pPr>
        <w:keepNext/>
        <w:keepLines/>
        <w:numPr>
          <w:ilvl w:val="0"/>
          <w:numId w:val="41"/>
        </w:numPr>
        <w:tabs>
          <w:tab w:val="left" w:pos="317"/>
        </w:tabs>
        <w:spacing w:after="200" w:line="276" w:lineRule="auto"/>
        <w:ind w:left="786"/>
        <w:jc w:val="both"/>
        <w:rPr>
          <w:iCs/>
          <w:kern w:val="2"/>
          <w:sz w:val="20"/>
          <w:szCs w:val="20"/>
        </w:rPr>
      </w:pPr>
      <w:r w:rsidRPr="00895182">
        <w:rPr>
          <w:b/>
          <w:kern w:val="2"/>
          <w:sz w:val="20"/>
          <w:szCs w:val="20"/>
        </w:rPr>
        <w:t>Требования к безопасности:</w:t>
      </w:r>
    </w:p>
    <w:p w:rsidR="00895182" w:rsidRPr="00895182" w:rsidRDefault="00895182" w:rsidP="00895182">
      <w:pPr>
        <w:numPr>
          <w:ilvl w:val="0"/>
          <w:numId w:val="49"/>
        </w:numPr>
        <w:spacing w:after="200" w:line="276" w:lineRule="auto"/>
        <w:rPr>
          <w:iCs/>
          <w:kern w:val="2"/>
          <w:sz w:val="20"/>
          <w:szCs w:val="20"/>
        </w:rPr>
      </w:pPr>
      <w:r w:rsidRPr="00895182">
        <w:rPr>
          <w:iCs/>
          <w:kern w:val="2"/>
          <w:sz w:val="20"/>
          <w:szCs w:val="20"/>
        </w:rPr>
        <w:t>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 и несет ответственность за их несоблюдение.</w:t>
      </w:r>
    </w:p>
    <w:p w:rsidR="00895182" w:rsidRPr="00895182" w:rsidRDefault="00895182" w:rsidP="00895182">
      <w:pPr>
        <w:numPr>
          <w:ilvl w:val="0"/>
          <w:numId w:val="49"/>
        </w:numPr>
        <w:spacing w:after="200" w:line="276" w:lineRule="auto"/>
        <w:rPr>
          <w:b/>
          <w:kern w:val="2"/>
          <w:sz w:val="20"/>
          <w:szCs w:val="20"/>
        </w:rPr>
      </w:pPr>
      <w:r w:rsidRPr="00895182">
        <w:rPr>
          <w:iCs/>
          <w:kern w:val="2"/>
          <w:sz w:val="20"/>
          <w:szCs w:val="20"/>
        </w:rPr>
        <w:t xml:space="preserve">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безопасность. Общие требования». </w:t>
      </w:r>
    </w:p>
    <w:p w:rsidR="00895182" w:rsidRPr="00895182" w:rsidRDefault="00895182" w:rsidP="00895182">
      <w:pPr>
        <w:numPr>
          <w:ilvl w:val="0"/>
          <w:numId w:val="49"/>
        </w:numPr>
        <w:spacing w:after="200" w:line="276" w:lineRule="auto"/>
        <w:rPr>
          <w:b/>
          <w:kern w:val="2"/>
          <w:sz w:val="20"/>
          <w:szCs w:val="20"/>
        </w:rPr>
      </w:pPr>
      <w:r w:rsidRPr="00895182">
        <w:rPr>
          <w:iCs/>
          <w:kern w:val="2"/>
          <w:sz w:val="20"/>
          <w:szCs w:val="20"/>
        </w:rPr>
        <w:t xml:space="preserve">По требованию Заказчика, Исполнитель обязан предоставить сертификаты и иные документы, подтверждающие качество и безопасность используемых материалов. </w:t>
      </w:r>
    </w:p>
    <w:p w:rsidR="00895182" w:rsidRPr="00895182" w:rsidRDefault="00895182" w:rsidP="00895182">
      <w:pPr>
        <w:numPr>
          <w:ilvl w:val="0"/>
          <w:numId w:val="49"/>
        </w:numPr>
        <w:spacing w:after="200" w:line="276" w:lineRule="auto"/>
        <w:rPr>
          <w:b/>
          <w:kern w:val="2"/>
          <w:sz w:val="20"/>
          <w:szCs w:val="20"/>
        </w:rPr>
      </w:pPr>
      <w:r w:rsidRPr="00895182">
        <w:rPr>
          <w:iCs/>
          <w:kern w:val="2"/>
          <w:sz w:val="20"/>
          <w:szCs w:val="20"/>
        </w:rPr>
        <w:t xml:space="preserve">При уборке помещений запрещается применять легковоспламеняющиеся жидкости (бензин, керосин и др.) </w:t>
      </w:r>
    </w:p>
    <w:p w:rsidR="00895182" w:rsidRPr="00895182" w:rsidRDefault="00895182" w:rsidP="00895182">
      <w:pPr>
        <w:numPr>
          <w:ilvl w:val="0"/>
          <w:numId w:val="49"/>
        </w:numPr>
        <w:spacing w:after="200" w:line="276" w:lineRule="auto"/>
        <w:rPr>
          <w:b/>
          <w:kern w:val="2"/>
          <w:sz w:val="20"/>
          <w:szCs w:val="20"/>
        </w:rPr>
      </w:pPr>
      <w:r w:rsidRPr="00895182">
        <w:rPr>
          <w:iCs/>
          <w:kern w:val="2"/>
          <w:sz w:val="20"/>
          <w:szCs w:val="20"/>
        </w:rPr>
        <w:t xml:space="preserve">При уборке помещений запрещается протирать влажной ветошью электрические розетки и устройства находящиеся под напряжением. </w:t>
      </w:r>
    </w:p>
    <w:p w:rsidR="00895182" w:rsidRPr="00895182" w:rsidRDefault="00895182" w:rsidP="00895182">
      <w:pPr>
        <w:numPr>
          <w:ilvl w:val="0"/>
          <w:numId w:val="49"/>
        </w:numPr>
        <w:spacing w:after="200" w:line="276" w:lineRule="auto"/>
        <w:rPr>
          <w:b/>
          <w:kern w:val="2"/>
          <w:sz w:val="20"/>
          <w:szCs w:val="20"/>
        </w:rPr>
      </w:pPr>
      <w:r w:rsidRPr="00895182">
        <w:rPr>
          <w:iCs/>
          <w:kern w:val="2"/>
          <w:sz w:val="20"/>
          <w:szCs w:val="20"/>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895182" w:rsidRPr="00895182" w:rsidRDefault="00895182" w:rsidP="00895182">
      <w:pPr>
        <w:ind w:left="720"/>
        <w:rPr>
          <w:b/>
          <w:kern w:val="2"/>
          <w:sz w:val="20"/>
          <w:szCs w:val="20"/>
        </w:rPr>
      </w:pPr>
    </w:p>
    <w:p w:rsidR="00895182" w:rsidRPr="00895182" w:rsidRDefault="00895182" w:rsidP="00895182">
      <w:pPr>
        <w:rPr>
          <w:b/>
          <w:sz w:val="20"/>
          <w:szCs w:val="20"/>
        </w:rPr>
      </w:pPr>
      <w:r w:rsidRPr="00895182">
        <w:rPr>
          <w:b/>
          <w:bCs/>
          <w:sz w:val="20"/>
          <w:szCs w:val="20"/>
        </w:rPr>
        <w:t>14. Требования к результатам услуг и иные показатели, связанные с определением соответствия оказываемых услуг потребностям заказчика (приемка услуг).</w:t>
      </w:r>
    </w:p>
    <w:p w:rsidR="00895182" w:rsidRPr="00895182" w:rsidRDefault="00895182" w:rsidP="00895182">
      <w:pPr>
        <w:ind w:right="-10"/>
        <w:jc w:val="both"/>
        <w:rPr>
          <w:b/>
          <w:bCs/>
          <w:sz w:val="20"/>
          <w:szCs w:val="20"/>
        </w:rPr>
      </w:pPr>
    </w:p>
    <w:p w:rsidR="00895182" w:rsidRPr="00895182" w:rsidRDefault="00895182" w:rsidP="00895182">
      <w:pPr>
        <w:ind w:right="-10"/>
        <w:jc w:val="both"/>
        <w:rPr>
          <w:b/>
          <w:bCs/>
          <w:sz w:val="20"/>
          <w:szCs w:val="20"/>
        </w:rPr>
      </w:pPr>
      <w:r w:rsidRPr="00895182">
        <w:rPr>
          <w:b/>
          <w:bCs/>
          <w:sz w:val="20"/>
          <w:szCs w:val="20"/>
        </w:rPr>
        <w:t>Услуги должны соответствовать требованиям:</w:t>
      </w:r>
    </w:p>
    <w:p w:rsidR="00895182" w:rsidRPr="00895182" w:rsidRDefault="00895182" w:rsidP="00895182">
      <w:pPr>
        <w:spacing w:after="240"/>
        <w:ind w:firstLine="284"/>
        <w:textAlignment w:val="baseline"/>
        <w:rPr>
          <w:bCs/>
          <w:sz w:val="20"/>
          <w:szCs w:val="20"/>
        </w:rPr>
      </w:pPr>
      <w:r w:rsidRPr="00895182">
        <w:rPr>
          <w:bCs/>
          <w:sz w:val="20"/>
          <w:szCs w:val="20"/>
        </w:rPr>
        <w:t>- «</w:t>
      </w:r>
      <w:r w:rsidRPr="00895182">
        <w:rPr>
          <w:color w:val="444444"/>
          <w:sz w:val="20"/>
          <w:szCs w:val="20"/>
        </w:rPr>
        <w:t xml:space="preserve">ГОСТ </w:t>
      </w:r>
      <w:proofErr w:type="gramStart"/>
      <w:r w:rsidRPr="00895182">
        <w:rPr>
          <w:color w:val="444444"/>
          <w:sz w:val="20"/>
          <w:szCs w:val="20"/>
        </w:rPr>
        <w:t>Р</w:t>
      </w:r>
      <w:proofErr w:type="gramEnd"/>
      <w:r w:rsidRPr="00895182">
        <w:rPr>
          <w:color w:val="444444"/>
          <w:sz w:val="20"/>
          <w:szCs w:val="20"/>
        </w:rPr>
        <w:t xml:space="preserve"> 58393-2019 «</w:t>
      </w:r>
      <w:r w:rsidRPr="00895182">
        <w:rPr>
          <w:bCs/>
          <w:color w:val="444444"/>
          <w:sz w:val="20"/>
          <w:szCs w:val="20"/>
        </w:rPr>
        <w:t xml:space="preserve">Услуги профессиональной уборки - </w:t>
      </w:r>
      <w:proofErr w:type="spellStart"/>
      <w:r w:rsidRPr="00895182">
        <w:rPr>
          <w:bCs/>
          <w:color w:val="444444"/>
          <w:sz w:val="20"/>
          <w:szCs w:val="20"/>
        </w:rPr>
        <w:t>клининговые</w:t>
      </w:r>
      <w:proofErr w:type="spellEnd"/>
      <w:r w:rsidRPr="00895182">
        <w:rPr>
          <w:bCs/>
          <w:color w:val="444444"/>
          <w:sz w:val="20"/>
          <w:szCs w:val="20"/>
        </w:rPr>
        <w:t xml:space="preserve"> услуги. УБОРКА В МЕДИЦИНСКИХ ОРГАНИЗАЦИЯХ»</w:t>
      </w:r>
      <w:r w:rsidRPr="00895182">
        <w:rPr>
          <w:bCs/>
          <w:sz w:val="20"/>
          <w:szCs w:val="20"/>
        </w:rPr>
        <w:t>;</w:t>
      </w:r>
    </w:p>
    <w:p w:rsidR="00895182" w:rsidRPr="00895182" w:rsidRDefault="00895182" w:rsidP="00895182">
      <w:pPr>
        <w:spacing w:after="240"/>
        <w:ind w:firstLine="284"/>
        <w:textAlignment w:val="baseline"/>
        <w:rPr>
          <w:bCs/>
          <w:sz w:val="20"/>
          <w:szCs w:val="20"/>
        </w:rPr>
      </w:pPr>
      <w:r w:rsidRPr="00895182">
        <w:rPr>
          <w:bCs/>
          <w:sz w:val="20"/>
          <w:szCs w:val="20"/>
        </w:rPr>
        <w:t xml:space="preserve">- ГОСТ </w:t>
      </w:r>
      <w:proofErr w:type="gramStart"/>
      <w:r w:rsidRPr="00895182">
        <w:rPr>
          <w:bCs/>
          <w:sz w:val="20"/>
          <w:szCs w:val="20"/>
        </w:rPr>
        <w:t>Р</w:t>
      </w:r>
      <w:proofErr w:type="gramEnd"/>
      <w:r w:rsidRPr="00895182">
        <w:rPr>
          <w:bCs/>
          <w:sz w:val="20"/>
          <w:szCs w:val="20"/>
        </w:rPr>
        <w:t xml:space="preserve"> ИСО 14644-5-2005 «Чистые помещения и связанные с ними контролируемые среды. Часть 5. Эксплуатация» (приложение F).</w:t>
      </w:r>
    </w:p>
    <w:p w:rsidR="00895182" w:rsidRPr="00895182" w:rsidRDefault="00895182" w:rsidP="00895182">
      <w:pPr>
        <w:ind w:firstLine="284"/>
        <w:jc w:val="both"/>
        <w:rPr>
          <w:sz w:val="20"/>
          <w:szCs w:val="20"/>
        </w:rPr>
      </w:pPr>
      <w:r w:rsidRPr="00895182">
        <w:rPr>
          <w:sz w:val="20"/>
          <w:szCs w:val="20"/>
        </w:rPr>
        <w:t>- Постановление Госкомтруда СССР от 29.12.1990 №469 «Об утверждении нормативов времени на уборку служебных и культурно-бытовых помещений»;</w:t>
      </w:r>
    </w:p>
    <w:p w:rsidR="00895182" w:rsidRPr="00895182" w:rsidRDefault="00895182" w:rsidP="00895182">
      <w:pPr>
        <w:shd w:val="clear" w:color="auto" w:fill="FFFFFF"/>
        <w:tabs>
          <w:tab w:val="left" w:pos="0"/>
          <w:tab w:val="left" w:pos="142"/>
          <w:tab w:val="left" w:pos="284"/>
        </w:tabs>
        <w:ind w:firstLine="284"/>
        <w:jc w:val="both"/>
        <w:rPr>
          <w:rFonts w:eastAsia="SimSun"/>
          <w:sz w:val="20"/>
          <w:szCs w:val="20"/>
        </w:rPr>
      </w:pPr>
      <w:r w:rsidRPr="00895182">
        <w:rPr>
          <w:b/>
          <w:sz w:val="20"/>
          <w:szCs w:val="20"/>
        </w:rPr>
        <w:t xml:space="preserve">- </w:t>
      </w:r>
      <w:r w:rsidRPr="00895182">
        <w:rPr>
          <w:rFonts w:eastAsia="Calibri"/>
          <w:bCs/>
          <w:sz w:val="20"/>
          <w:szCs w:val="20"/>
          <w:lang w:eastAsia="en-US"/>
        </w:rPr>
        <w:t>СП 2.1.3678-</w:t>
      </w:r>
      <w:proofErr w:type="spellStart"/>
      <w:r w:rsidRPr="00895182">
        <w:rPr>
          <w:rFonts w:eastAsia="Calibri"/>
          <w:bCs/>
          <w:sz w:val="20"/>
          <w:szCs w:val="20"/>
          <w:lang w:eastAsia="en-US"/>
        </w:rPr>
        <w:t>20</w:t>
      </w:r>
      <w:r w:rsidRPr="00895182">
        <w:rPr>
          <w:rFonts w:eastAsia="Calibri"/>
          <w:sz w:val="20"/>
          <w:szCs w:val="20"/>
          <w:lang w:eastAsia="en-US"/>
        </w:rPr>
        <w:t>«Санитарно</w:t>
      </w:r>
      <w:proofErr w:type="spellEnd"/>
      <w:r w:rsidRPr="00895182">
        <w:rPr>
          <w:rFonts w:eastAsia="Calibri"/>
          <w:sz w:val="20"/>
          <w:szCs w:val="20"/>
          <w:lang w:eastAsia="en-US"/>
        </w:rPr>
        <w:t>-эпидемиологические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95182" w:rsidRPr="00895182" w:rsidRDefault="00895182" w:rsidP="00895182">
      <w:pPr>
        <w:shd w:val="clear" w:color="auto" w:fill="FFFFFF"/>
        <w:tabs>
          <w:tab w:val="left" w:pos="0"/>
          <w:tab w:val="left" w:pos="142"/>
          <w:tab w:val="left" w:pos="284"/>
        </w:tabs>
        <w:ind w:firstLine="284"/>
        <w:jc w:val="both"/>
        <w:rPr>
          <w:sz w:val="20"/>
          <w:szCs w:val="20"/>
        </w:rPr>
      </w:pPr>
      <w:r w:rsidRPr="00895182">
        <w:rPr>
          <w:sz w:val="20"/>
          <w:szCs w:val="20"/>
        </w:rPr>
        <w:t>- Инструкция  № 330 от 16 июля 1986 года «По технологии обработки белья медицинских учреждений на фабриках – прачечных».</w:t>
      </w:r>
    </w:p>
    <w:p w:rsidR="00895182" w:rsidRPr="00895182" w:rsidRDefault="00895182" w:rsidP="00895182">
      <w:pPr>
        <w:ind w:firstLine="284"/>
        <w:jc w:val="both"/>
        <w:rPr>
          <w:sz w:val="20"/>
          <w:szCs w:val="20"/>
        </w:rPr>
      </w:pPr>
      <w:r w:rsidRPr="00895182">
        <w:rPr>
          <w:sz w:val="20"/>
          <w:szCs w:val="20"/>
        </w:rPr>
        <w:t xml:space="preserve">- </w:t>
      </w:r>
      <w:r w:rsidRPr="00895182">
        <w:rPr>
          <w:rFonts w:eastAsia="Calibri"/>
          <w:sz w:val="20"/>
          <w:szCs w:val="20"/>
          <w:lang w:eastAsia="en-U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95182" w:rsidRPr="00895182" w:rsidRDefault="00895182" w:rsidP="00895182">
      <w:pPr>
        <w:ind w:firstLine="284"/>
        <w:jc w:val="both"/>
        <w:rPr>
          <w:sz w:val="20"/>
          <w:szCs w:val="20"/>
        </w:rPr>
      </w:pPr>
      <w:r w:rsidRPr="00895182">
        <w:rPr>
          <w:sz w:val="20"/>
          <w:szCs w:val="20"/>
        </w:rPr>
        <w:t>Иным действующим нормативно-правовым актам РФ.</w:t>
      </w:r>
    </w:p>
    <w:p w:rsidR="00895182" w:rsidRPr="00895182" w:rsidRDefault="00895182" w:rsidP="00895182">
      <w:pPr>
        <w:ind w:firstLine="284"/>
        <w:jc w:val="both"/>
        <w:rPr>
          <w:sz w:val="20"/>
          <w:szCs w:val="20"/>
        </w:rPr>
      </w:pPr>
      <w:r w:rsidRPr="00895182">
        <w:rPr>
          <w:sz w:val="20"/>
          <w:szCs w:val="20"/>
        </w:rPr>
        <w:t xml:space="preserve">Для оказания выполнения услуг по уборке обязательными условиями являются: </w:t>
      </w:r>
      <w:r w:rsidRPr="00895182">
        <w:rPr>
          <w:sz w:val="20"/>
          <w:szCs w:val="20"/>
        </w:rPr>
        <w:br/>
        <w:t xml:space="preserve">- профессиональный уровень мастерства исполнителя и знание им требований безопасности, правил обслуживания и санитарных норм; </w:t>
      </w:r>
    </w:p>
    <w:p w:rsidR="00895182" w:rsidRPr="00895182" w:rsidRDefault="00895182" w:rsidP="00895182">
      <w:pPr>
        <w:ind w:firstLine="284"/>
        <w:jc w:val="both"/>
        <w:rPr>
          <w:sz w:val="20"/>
          <w:szCs w:val="20"/>
        </w:rPr>
      </w:pPr>
      <w:r w:rsidRPr="00895182">
        <w:rPr>
          <w:sz w:val="20"/>
          <w:szCs w:val="20"/>
        </w:rPr>
        <w:t>Оказание услуг должно производиться с соблюдением действующих на территории РФ законов, норм и правил.</w:t>
      </w:r>
    </w:p>
    <w:p w:rsidR="00895182" w:rsidRPr="00895182" w:rsidRDefault="00895182" w:rsidP="00895182">
      <w:pPr>
        <w:keepNext/>
        <w:keepLines/>
        <w:spacing w:line="276" w:lineRule="auto"/>
        <w:jc w:val="both"/>
        <w:rPr>
          <w:rFonts w:eastAsia="Calibri"/>
          <w:b/>
          <w:iCs/>
          <w:sz w:val="20"/>
          <w:szCs w:val="20"/>
          <w:lang w:eastAsia="en-US"/>
        </w:rPr>
      </w:pPr>
      <w:r w:rsidRPr="00895182">
        <w:rPr>
          <w:rFonts w:eastAsia="Calibri"/>
          <w:b/>
          <w:iCs/>
          <w:sz w:val="20"/>
          <w:szCs w:val="20"/>
          <w:lang w:eastAsia="en-US"/>
        </w:rPr>
        <w:t xml:space="preserve">Исполнитель в течение 2 (двух) рабочих дней </w:t>
      </w:r>
      <w:proofErr w:type="gramStart"/>
      <w:r w:rsidRPr="00895182">
        <w:rPr>
          <w:rFonts w:eastAsia="Calibri"/>
          <w:b/>
          <w:iCs/>
          <w:sz w:val="20"/>
          <w:szCs w:val="20"/>
          <w:lang w:eastAsia="en-US"/>
        </w:rPr>
        <w:t>с даты заключения</w:t>
      </w:r>
      <w:proofErr w:type="gramEnd"/>
      <w:r w:rsidRPr="00895182">
        <w:rPr>
          <w:rFonts w:eastAsia="Calibri"/>
          <w:b/>
          <w:iCs/>
          <w:sz w:val="20"/>
          <w:szCs w:val="20"/>
          <w:lang w:eastAsia="en-US"/>
        </w:rPr>
        <w:t xml:space="preserve"> Договора, должен предоставить Заказчику:</w:t>
      </w:r>
    </w:p>
    <w:p w:rsidR="00895182" w:rsidRPr="00895182" w:rsidRDefault="00895182" w:rsidP="00895182">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Приказ о назначении  менеджера или старшего бригадира объекта профессиональной уборки (далее – объекта), ответственного за организацию работы на объекте, в том числе ответственного </w:t>
      </w:r>
      <w:proofErr w:type="gramStart"/>
      <w:r w:rsidRPr="00895182">
        <w:rPr>
          <w:rFonts w:eastAsia="Calibri"/>
          <w:iCs/>
          <w:sz w:val="20"/>
          <w:szCs w:val="20"/>
          <w:lang w:eastAsia="en-US"/>
        </w:rPr>
        <w:t>за</w:t>
      </w:r>
      <w:proofErr w:type="gramEnd"/>
      <w:r w:rsidRPr="00895182">
        <w:rPr>
          <w:rFonts w:eastAsia="Calibri"/>
          <w:iCs/>
          <w:sz w:val="20"/>
          <w:szCs w:val="20"/>
          <w:lang w:eastAsia="en-US"/>
        </w:rPr>
        <w:t>:</w:t>
      </w:r>
    </w:p>
    <w:p w:rsidR="00895182" w:rsidRPr="00895182" w:rsidRDefault="00895182" w:rsidP="00895182">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а) обеспечение объекта материальными ресурсами; </w:t>
      </w:r>
    </w:p>
    <w:p w:rsidR="00895182" w:rsidRPr="00895182" w:rsidRDefault="00895182" w:rsidP="00895182">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б) организацию работы персонала на объекте; </w:t>
      </w:r>
    </w:p>
    <w:p w:rsidR="00895182" w:rsidRPr="00895182" w:rsidRDefault="00895182" w:rsidP="00895182">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в) контролем качества оказания услуг, выполнения работ на объекте; </w:t>
      </w:r>
    </w:p>
    <w:p w:rsidR="00895182" w:rsidRPr="00895182" w:rsidRDefault="00895182" w:rsidP="00895182">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г) сдачу выполненных работ по профессиональной уборке Заказчику.</w:t>
      </w:r>
    </w:p>
    <w:p w:rsidR="00895182" w:rsidRPr="00895182" w:rsidRDefault="00895182" w:rsidP="00895182">
      <w:pPr>
        <w:keepNext/>
        <w:keepLines/>
        <w:spacing w:line="276" w:lineRule="auto"/>
        <w:jc w:val="both"/>
        <w:rPr>
          <w:rFonts w:eastAsia="Calibri"/>
          <w:iCs/>
          <w:sz w:val="20"/>
          <w:szCs w:val="20"/>
          <w:lang w:eastAsia="en-US"/>
        </w:rPr>
      </w:pPr>
      <w:r w:rsidRPr="00895182">
        <w:rPr>
          <w:rFonts w:eastAsia="Calibri"/>
          <w:iCs/>
          <w:sz w:val="20"/>
          <w:szCs w:val="20"/>
          <w:lang w:eastAsia="en-US"/>
        </w:rPr>
        <w:t>-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разрешение на работу.</w:t>
      </w:r>
    </w:p>
    <w:p w:rsidR="00895182" w:rsidRPr="00895182" w:rsidRDefault="00895182" w:rsidP="00895182">
      <w:pPr>
        <w:shd w:val="clear" w:color="auto" w:fill="FFFFFF"/>
        <w:jc w:val="both"/>
        <w:rPr>
          <w:sz w:val="20"/>
          <w:szCs w:val="20"/>
        </w:rPr>
      </w:pPr>
      <w:proofErr w:type="gramStart"/>
      <w:r w:rsidRPr="00895182">
        <w:rPr>
          <w:iCs/>
          <w:sz w:val="20"/>
          <w:szCs w:val="20"/>
        </w:rPr>
        <w:t xml:space="preserve">- документы, подтверждающие прохождение периодических медицинских осмотров (обследований) в порядке, предусмотренном </w:t>
      </w:r>
      <w:r w:rsidRPr="00895182">
        <w:rPr>
          <w:sz w:val="20"/>
          <w:szCs w:val="20"/>
        </w:rPr>
        <w:t xml:space="preserve">Приказом  Минздрава России от 28.01.2021 № </w:t>
      </w:r>
      <w:proofErr w:type="spellStart"/>
      <w:r w:rsidRPr="00895182">
        <w:rPr>
          <w:sz w:val="20"/>
          <w:szCs w:val="20"/>
        </w:rPr>
        <w:t>29н</w:t>
      </w:r>
      <w:proofErr w:type="spellEnd"/>
      <w:r w:rsidRPr="00895182">
        <w:rPr>
          <w:sz w:val="20"/>
          <w:szCs w:val="20"/>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w:t>
      </w:r>
      <w:proofErr w:type="gramEnd"/>
      <w:r w:rsidRPr="00895182">
        <w:rPr>
          <w:sz w:val="20"/>
          <w:szCs w:val="20"/>
        </w:rPr>
        <w:t xml:space="preserve"> медицинские осмотры» </w:t>
      </w:r>
      <w:r w:rsidRPr="00895182">
        <w:rPr>
          <w:iCs/>
          <w:sz w:val="20"/>
          <w:szCs w:val="20"/>
        </w:rPr>
        <w:t>и другие документы, подтверждающие соответствие Исполнителя требованиям Законодательства и настоящего технического задания;</w:t>
      </w:r>
    </w:p>
    <w:p w:rsidR="00895182" w:rsidRPr="00895182" w:rsidRDefault="00895182" w:rsidP="00895182">
      <w:pPr>
        <w:shd w:val="clear" w:color="auto" w:fill="FFFFFF"/>
        <w:jc w:val="both"/>
        <w:rPr>
          <w:iCs/>
          <w:sz w:val="20"/>
          <w:szCs w:val="20"/>
        </w:rPr>
      </w:pPr>
      <w:r w:rsidRPr="00895182">
        <w:rPr>
          <w:iCs/>
          <w:sz w:val="20"/>
          <w:szCs w:val="20"/>
        </w:rPr>
        <w:t xml:space="preserve">- документы, подтверждающие </w:t>
      </w:r>
      <w:proofErr w:type="spellStart"/>
      <w:r w:rsidRPr="00895182">
        <w:rPr>
          <w:iCs/>
          <w:sz w:val="20"/>
          <w:szCs w:val="20"/>
        </w:rPr>
        <w:t>привитость</w:t>
      </w:r>
      <w:proofErr w:type="spellEnd"/>
      <w:r w:rsidRPr="00895182">
        <w:rPr>
          <w:iCs/>
          <w:sz w:val="20"/>
          <w:szCs w:val="20"/>
        </w:rPr>
        <w:t xml:space="preserve">  персонала Исполнителя, в соответствии с </w:t>
      </w:r>
      <w:r w:rsidRPr="00895182">
        <w:rPr>
          <w:sz w:val="20"/>
          <w:szCs w:val="20"/>
        </w:rPr>
        <w:t xml:space="preserve">Приказом Минздрава России от 06.12.2021 № </w:t>
      </w:r>
      <w:proofErr w:type="spellStart"/>
      <w:r w:rsidRPr="00895182">
        <w:rPr>
          <w:sz w:val="20"/>
          <w:szCs w:val="20"/>
        </w:rPr>
        <w:t>1122н</w:t>
      </w:r>
      <w:proofErr w:type="spellEnd"/>
      <w:r w:rsidRPr="00895182">
        <w:rPr>
          <w:sz w:val="20"/>
          <w:szCs w:val="20"/>
        </w:rPr>
        <w:t xml:space="preserve">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Pr="00895182">
        <w:rPr>
          <w:iCs/>
          <w:sz w:val="20"/>
          <w:szCs w:val="20"/>
        </w:rPr>
        <w:t xml:space="preserve">, по возрасту. </w:t>
      </w:r>
    </w:p>
    <w:p w:rsidR="00895182" w:rsidRPr="00895182" w:rsidRDefault="00895182" w:rsidP="00895182">
      <w:pPr>
        <w:shd w:val="clear" w:color="auto" w:fill="FFFFFF"/>
        <w:jc w:val="both"/>
        <w:rPr>
          <w:sz w:val="20"/>
          <w:szCs w:val="20"/>
        </w:rPr>
      </w:pPr>
      <w:r w:rsidRPr="00895182">
        <w:rPr>
          <w:iCs/>
          <w:sz w:val="20"/>
          <w:szCs w:val="20"/>
        </w:rPr>
        <w:t>- справку о наличии (отсутствии) и (или) факта уголовного преследования либо о прекращении уголовного преследования сотрудников, привлеченных к оказанию услуг, в соответствии с законодательством Российской Федерации.</w:t>
      </w:r>
    </w:p>
    <w:p w:rsidR="00895182" w:rsidRPr="00895182" w:rsidRDefault="00895182" w:rsidP="00895182">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Руководство Исполнителя должно осуществлять систематический контроль качества оказываемых услуг, в том числе должно принимать предупреждающие и корректирующие действия, направленные на устранение причины потенциального несоответствия качества оказываемых услуг требованиям Договора, предотвращения его возникновения или устранение причины несоответствия, а также для предотвращения его повторения.</w:t>
      </w:r>
    </w:p>
    <w:p w:rsidR="00895182" w:rsidRPr="00895182" w:rsidRDefault="00895182" w:rsidP="00895182">
      <w:pPr>
        <w:jc w:val="both"/>
        <w:rPr>
          <w:sz w:val="20"/>
          <w:szCs w:val="20"/>
        </w:rPr>
      </w:pPr>
    </w:p>
    <w:p w:rsidR="00895182" w:rsidRPr="00895182" w:rsidRDefault="00895182" w:rsidP="00895182">
      <w:pPr>
        <w:jc w:val="both"/>
        <w:rPr>
          <w:sz w:val="20"/>
          <w:szCs w:val="20"/>
        </w:rPr>
      </w:pPr>
      <w:r w:rsidRPr="00895182">
        <w:rPr>
          <w:b/>
          <w:bCs/>
          <w:sz w:val="20"/>
          <w:szCs w:val="20"/>
        </w:rPr>
        <w:t xml:space="preserve">- </w:t>
      </w:r>
      <w:r w:rsidRPr="00895182">
        <w:rPr>
          <w:bCs/>
          <w:sz w:val="20"/>
          <w:szCs w:val="20"/>
        </w:rPr>
        <w:t>Исполнитель приступает к оказанию услуг с момента подписания договора</w:t>
      </w:r>
      <w:r w:rsidRPr="00895182">
        <w:rPr>
          <w:sz w:val="20"/>
          <w:szCs w:val="20"/>
        </w:rPr>
        <w:t>. Заказчик вправе изменить начало оказания услуг, о чем письменно уведомляет исполнителя, в уведомлении должен быть указан срок начала оказания услуг. Исполнитель обязан приступить к оказанию услуг в срок указанный в уведомлении, после предоставления санитарных книжек и прививочных сертификатов сотрудников, нормативной документации на используемые дезинфицирующие средства и согласования графика уборок по административным адресам с ответственным лицом Заказчика.</w:t>
      </w:r>
    </w:p>
    <w:p w:rsidR="00895182" w:rsidRPr="00895182" w:rsidRDefault="00895182" w:rsidP="00895182">
      <w:pPr>
        <w:jc w:val="both"/>
        <w:rPr>
          <w:sz w:val="20"/>
          <w:szCs w:val="20"/>
        </w:rPr>
      </w:pPr>
      <w:r w:rsidRPr="00895182">
        <w:rPr>
          <w:sz w:val="20"/>
          <w:szCs w:val="20"/>
        </w:rPr>
        <w:t>- Заказчик принимает оказанные услуги, за исключением случаев, когда он в соответствии с условиями Договора или требованиями, установленными законодательством, вправе потребовать безвозмездного устранения недостатков в разумный срок или отказаться от исполнения Договора.</w:t>
      </w:r>
    </w:p>
    <w:p w:rsidR="00895182" w:rsidRPr="00895182" w:rsidRDefault="00895182" w:rsidP="00895182">
      <w:pPr>
        <w:jc w:val="both"/>
        <w:rPr>
          <w:sz w:val="20"/>
          <w:szCs w:val="20"/>
        </w:rPr>
      </w:pPr>
      <w:r w:rsidRPr="00895182">
        <w:rPr>
          <w:sz w:val="20"/>
          <w:szCs w:val="20"/>
        </w:rPr>
        <w:t>- Акт приемки подписывается уполномоченными представителями сторон.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rsidR="00895182" w:rsidRPr="00895182" w:rsidRDefault="00895182" w:rsidP="00895182">
      <w:pPr>
        <w:jc w:val="both"/>
        <w:rPr>
          <w:sz w:val="20"/>
          <w:szCs w:val="20"/>
        </w:rPr>
      </w:pPr>
    </w:p>
    <w:p w:rsidR="00895182" w:rsidRPr="00895182" w:rsidRDefault="00895182" w:rsidP="00895182">
      <w:pPr>
        <w:spacing w:after="200" w:line="276" w:lineRule="auto"/>
        <w:rPr>
          <w:rFonts w:eastAsia="Calibri"/>
          <w:sz w:val="20"/>
          <w:szCs w:val="20"/>
          <w:lang w:eastAsia="en-US"/>
        </w:rPr>
      </w:pPr>
      <w:proofErr w:type="spellStart"/>
      <w:r w:rsidRPr="00895182">
        <w:rPr>
          <w:rFonts w:eastAsia="Calibri"/>
          <w:b/>
          <w:sz w:val="20"/>
          <w:szCs w:val="20"/>
        </w:rPr>
        <w:t>15.Требования</w:t>
      </w:r>
      <w:proofErr w:type="spellEnd"/>
      <w:r w:rsidRPr="00895182">
        <w:rPr>
          <w:rFonts w:eastAsia="Calibri"/>
          <w:b/>
          <w:sz w:val="20"/>
          <w:szCs w:val="20"/>
        </w:rPr>
        <w:t xml:space="preserve"> к оказываемым услугам </w:t>
      </w:r>
      <w:proofErr w:type="spellStart"/>
      <w:r w:rsidRPr="00895182">
        <w:rPr>
          <w:rFonts w:eastAsia="Calibri"/>
          <w:b/>
          <w:sz w:val="20"/>
          <w:szCs w:val="20"/>
        </w:rPr>
        <w:t>безведерным</w:t>
      </w:r>
      <w:proofErr w:type="spellEnd"/>
      <w:r w:rsidRPr="00895182">
        <w:rPr>
          <w:rFonts w:eastAsia="Calibri"/>
          <w:b/>
          <w:sz w:val="20"/>
          <w:szCs w:val="20"/>
        </w:rPr>
        <w:t xml:space="preserve"> способом на территории </w:t>
      </w:r>
      <w:proofErr w:type="spellStart"/>
      <w:r w:rsidRPr="00895182">
        <w:rPr>
          <w:rFonts w:eastAsia="Calibri"/>
          <w:b/>
          <w:sz w:val="20"/>
          <w:szCs w:val="20"/>
        </w:rPr>
        <w:t>АПС</w:t>
      </w:r>
      <w:proofErr w:type="spellEnd"/>
      <w:r w:rsidRPr="00895182">
        <w:rPr>
          <w:rFonts w:eastAsia="Calibri"/>
          <w:b/>
          <w:sz w:val="20"/>
          <w:szCs w:val="20"/>
        </w:rPr>
        <w:t>:</w:t>
      </w:r>
    </w:p>
    <w:p w:rsidR="00895182" w:rsidRPr="00895182" w:rsidRDefault="00895182" w:rsidP="00895182">
      <w:pPr>
        <w:numPr>
          <w:ilvl w:val="0"/>
          <w:numId w:val="50"/>
        </w:numPr>
        <w:tabs>
          <w:tab w:val="left" w:pos="300"/>
        </w:tabs>
        <w:suppressAutoHyphens w:val="0"/>
        <w:overflowPunct w:val="0"/>
        <w:autoSpaceDE w:val="0"/>
        <w:autoSpaceDN w:val="0"/>
        <w:adjustRightInd w:val="0"/>
        <w:spacing w:before="75" w:after="180" w:line="256" w:lineRule="auto"/>
        <w:ind w:right="139"/>
        <w:contextualSpacing/>
        <w:jc w:val="both"/>
        <w:textAlignment w:val="baseline"/>
        <w:rPr>
          <w:rFonts w:eastAsia="Calibri"/>
          <w:sz w:val="20"/>
          <w:szCs w:val="20"/>
        </w:rPr>
      </w:pPr>
      <w:r w:rsidRPr="00895182">
        <w:rPr>
          <w:rFonts w:eastAsia="Calibri"/>
          <w:sz w:val="20"/>
          <w:szCs w:val="20"/>
        </w:rPr>
        <w:t xml:space="preserve">Текущая и генеральная уборка помещений должна осуществляться: согласно требованиям, </w:t>
      </w:r>
      <w:r w:rsidRPr="00895182">
        <w:rPr>
          <w:rFonts w:eastAsia="Calibri"/>
          <w:sz w:val="20"/>
          <w:szCs w:val="20"/>
          <w:lang w:eastAsia="en-US"/>
        </w:rPr>
        <w:t>СП 2.1.3678-20</w:t>
      </w:r>
      <w:r w:rsidRPr="00895182">
        <w:rPr>
          <w:rFonts w:eastAsia="Calibri"/>
          <w:sz w:val="20"/>
          <w:szCs w:val="20"/>
        </w:rPr>
        <w:t>.</w:t>
      </w:r>
    </w:p>
    <w:p w:rsidR="00895182" w:rsidRPr="00895182" w:rsidRDefault="00895182" w:rsidP="00895182">
      <w:pPr>
        <w:tabs>
          <w:tab w:val="left" w:pos="300"/>
        </w:tabs>
        <w:overflowPunct w:val="0"/>
        <w:autoSpaceDE w:val="0"/>
        <w:autoSpaceDN w:val="0"/>
        <w:adjustRightInd w:val="0"/>
        <w:spacing w:before="75" w:after="180" w:line="276" w:lineRule="auto"/>
        <w:ind w:right="139"/>
        <w:contextualSpacing/>
        <w:jc w:val="both"/>
        <w:textAlignment w:val="baseline"/>
        <w:rPr>
          <w:rFonts w:eastAsia="Calibri"/>
          <w:b/>
          <w:sz w:val="20"/>
          <w:szCs w:val="20"/>
        </w:rPr>
      </w:pPr>
      <w:r w:rsidRPr="00895182">
        <w:rPr>
          <w:rFonts w:eastAsia="Calibri"/>
          <w:b/>
          <w:sz w:val="20"/>
          <w:szCs w:val="20"/>
        </w:rPr>
        <w:t xml:space="preserve">Метод уборки – </w:t>
      </w:r>
      <w:proofErr w:type="spellStart"/>
      <w:r w:rsidRPr="00895182">
        <w:rPr>
          <w:rFonts w:eastAsia="Calibri"/>
          <w:b/>
          <w:sz w:val="20"/>
          <w:szCs w:val="20"/>
        </w:rPr>
        <w:t>безведерный</w:t>
      </w:r>
      <w:proofErr w:type="spellEnd"/>
      <w:r w:rsidRPr="00895182">
        <w:rPr>
          <w:rFonts w:eastAsia="Calibri"/>
          <w:b/>
          <w:sz w:val="20"/>
          <w:szCs w:val="20"/>
        </w:rPr>
        <w:t>:</w:t>
      </w:r>
    </w:p>
    <w:p w:rsidR="00895182" w:rsidRPr="00895182" w:rsidRDefault="00895182" w:rsidP="00895182">
      <w:pPr>
        <w:tabs>
          <w:tab w:val="left" w:pos="300"/>
        </w:tabs>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bCs/>
          <w:sz w:val="20"/>
          <w:szCs w:val="20"/>
        </w:rPr>
        <w:t>Инвентарь и моющие насадки</w:t>
      </w:r>
      <w:r w:rsidRPr="00895182">
        <w:rPr>
          <w:rFonts w:eastAsia="Calibri"/>
          <w:sz w:val="20"/>
          <w:szCs w:val="20"/>
        </w:rPr>
        <w:t xml:space="preserve"> (собственные или арендованные) должны быть совместимыми с используемым дезинфицирующим средством. Уборочный инвентарь (тележки, </w:t>
      </w:r>
      <w:proofErr w:type="spellStart"/>
      <w:r w:rsidRPr="00895182">
        <w:rPr>
          <w:rFonts w:eastAsia="Calibri"/>
          <w:sz w:val="20"/>
          <w:szCs w:val="20"/>
        </w:rPr>
        <w:t>мопы</w:t>
      </w:r>
      <w:proofErr w:type="spellEnd"/>
      <w:r w:rsidRPr="00895182">
        <w:rPr>
          <w:rFonts w:eastAsia="Calibri"/>
          <w:sz w:val="20"/>
          <w:szCs w:val="20"/>
        </w:rPr>
        <w:t xml:space="preserve">, емкости, ветошь, швабры) должны иметь цветовое кодирование с учетом функционального назначения помещений и видов уборочных работ. Исполнитель должен </w:t>
      </w:r>
      <w:proofErr w:type="gramStart"/>
      <w:r w:rsidRPr="00895182">
        <w:rPr>
          <w:rFonts w:eastAsia="Calibri"/>
          <w:sz w:val="20"/>
          <w:szCs w:val="20"/>
        </w:rPr>
        <w:t>разместить схему</w:t>
      </w:r>
      <w:proofErr w:type="gramEnd"/>
      <w:r w:rsidRPr="00895182">
        <w:rPr>
          <w:rFonts w:eastAsia="Calibri"/>
          <w:sz w:val="20"/>
          <w:szCs w:val="20"/>
        </w:rPr>
        <w:t xml:space="preserve"> цветового кодирования инвентаря в зоне хранения. </w:t>
      </w:r>
    </w:p>
    <w:p w:rsidR="00895182" w:rsidRPr="00895182" w:rsidRDefault="00895182" w:rsidP="00895182">
      <w:pPr>
        <w:overflowPunct w:val="0"/>
        <w:autoSpaceDE w:val="0"/>
        <w:autoSpaceDN w:val="0"/>
        <w:adjustRightInd w:val="0"/>
        <w:spacing w:before="75" w:after="180" w:line="276" w:lineRule="auto"/>
        <w:ind w:right="139"/>
        <w:jc w:val="both"/>
        <w:textAlignment w:val="baseline"/>
        <w:rPr>
          <w:rFonts w:eastAsia="Calibri"/>
          <w:sz w:val="20"/>
          <w:szCs w:val="20"/>
        </w:rPr>
      </w:pPr>
      <w:r w:rsidRPr="00895182">
        <w:rPr>
          <w:rFonts w:eastAsia="Calibri"/>
          <w:sz w:val="20"/>
          <w:szCs w:val="20"/>
        </w:rPr>
        <w:t>2) Требования к моющим насадкам, салфеткам и их обработке:</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должны иметь разрешение к использованию с </w:t>
      </w:r>
      <w:proofErr w:type="spellStart"/>
      <w:r w:rsidRPr="00895182">
        <w:rPr>
          <w:rFonts w:eastAsia="Calibri"/>
          <w:sz w:val="20"/>
          <w:szCs w:val="20"/>
        </w:rPr>
        <w:t>дез</w:t>
      </w:r>
      <w:proofErr w:type="spellEnd"/>
      <w:r w:rsidRPr="00895182">
        <w:rPr>
          <w:rFonts w:eastAsia="Calibri"/>
          <w:sz w:val="20"/>
          <w:szCs w:val="20"/>
        </w:rPr>
        <w:t>. средствами.</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насадки и салфетки должны после каждого применения стираться силами Исполнителя, стирка имеющая режим </w:t>
      </w:r>
      <w:proofErr w:type="spellStart"/>
      <w:r w:rsidRPr="00895182">
        <w:rPr>
          <w:rFonts w:eastAsia="Calibri"/>
          <w:sz w:val="20"/>
          <w:szCs w:val="20"/>
        </w:rPr>
        <w:t>термо</w:t>
      </w:r>
      <w:proofErr w:type="spellEnd"/>
      <w:r w:rsidRPr="00895182">
        <w:rPr>
          <w:rFonts w:eastAsia="Calibri"/>
          <w:sz w:val="20"/>
          <w:szCs w:val="20"/>
        </w:rPr>
        <w:t xml:space="preserve"> дезинфекции;</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моющие насадки, салфетки, инвентарь должны иметь сквозную цветовую кодировку не менее чем из 5 цветов (коридоры, кабинеты соматические, кабинеты режимные, сан</w:t>
      </w:r>
      <w:proofErr w:type="gramStart"/>
      <w:r w:rsidRPr="00895182">
        <w:rPr>
          <w:rFonts w:eastAsia="Calibri"/>
          <w:sz w:val="20"/>
          <w:szCs w:val="20"/>
        </w:rPr>
        <w:t>.</w:t>
      </w:r>
      <w:proofErr w:type="gramEnd"/>
      <w:r w:rsidRPr="00895182">
        <w:rPr>
          <w:rFonts w:eastAsia="Calibri"/>
          <w:sz w:val="20"/>
          <w:szCs w:val="20"/>
        </w:rPr>
        <w:t xml:space="preserve"> </w:t>
      </w:r>
      <w:proofErr w:type="gramStart"/>
      <w:r w:rsidRPr="00895182">
        <w:rPr>
          <w:rFonts w:eastAsia="Calibri"/>
          <w:sz w:val="20"/>
          <w:szCs w:val="20"/>
        </w:rPr>
        <w:t>у</w:t>
      </w:r>
      <w:proofErr w:type="gramEnd"/>
      <w:r w:rsidRPr="00895182">
        <w:rPr>
          <w:rFonts w:eastAsia="Calibri"/>
          <w:sz w:val="20"/>
          <w:szCs w:val="20"/>
        </w:rPr>
        <w:t>злы, ген. уборка);</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контейнеры для хранения насадок должны иметь закрывающуюся крышку в целях исключения испарения рабочих растворов дезинфицирующих средств; </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уборка должна осуществляться с помощью </w:t>
      </w:r>
      <w:proofErr w:type="gramStart"/>
      <w:r w:rsidRPr="00895182">
        <w:rPr>
          <w:rFonts w:eastAsia="Calibri"/>
          <w:sz w:val="20"/>
          <w:szCs w:val="20"/>
        </w:rPr>
        <w:t>укомплектованных</w:t>
      </w:r>
      <w:proofErr w:type="gramEnd"/>
      <w:r w:rsidRPr="00895182">
        <w:rPr>
          <w:rFonts w:eastAsia="Calibri"/>
          <w:sz w:val="20"/>
          <w:szCs w:val="20"/>
        </w:rPr>
        <w:t xml:space="preserve"> для уборки тележками. </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для мытья пола должны применяться </w:t>
      </w:r>
      <w:proofErr w:type="spellStart"/>
      <w:r w:rsidRPr="00895182">
        <w:rPr>
          <w:rFonts w:eastAsia="Calibri"/>
          <w:sz w:val="20"/>
          <w:szCs w:val="20"/>
        </w:rPr>
        <w:t>микроволоконные</w:t>
      </w:r>
      <w:proofErr w:type="spellEnd"/>
      <w:r w:rsidRPr="00895182">
        <w:rPr>
          <w:rFonts w:eastAsia="Calibri"/>
          <w:sz w:val="20"/>
          <w:szCs w:val="20"/>
        </w:rPr>
        <w:t xml:space="preserve"> моющие насадки. Со стороны подкладки, у моющих насадок должны быть расположены не менее 4 цветных индикатора для определения зоны применения. Одна насадка должна быть предназначена для одного помещение, но не более 20 </w:t>
      </w:r>
      <w:proofErr w:type="spellStart"/>
      <w:r w:rsidRPr="00895182">
        <w:rPr>
          <w:rFonts w:eastAsia="Calibri"/>
          <w:sz w:val="20"/>
          <w:szCs w:val="20"/>
        </w:rPr>
        <w:t>м.кв</w:t>
      </w:r>
      <w:proofErr w:type="spellEnd"/>
      <w:r w:rsidRPr="00895182">
        <w:rPr>
          <w:rFonts w:eastAsia="Calibri"/>
          <w:sz w:val="20"/>
          <w:szCs w:val="20"/>
        </w:rPr>
        <w:t xml:space="preserve">.; </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стены должны мыться коротковорсовыми </w:t>
      </w:r>
      <w:proofErr w:type="spellStart"/>
      <w:r w:rsidRPr="00895182">
        <w:rPr>
          <w:rFonts w:eastAsia="Calibri"/>
          <w:sz w:val="20"/>
          <w:szCs w:val="20"/>
        </w:rPr>
        <w:t>микроволоконными</w:t>
      </w:r>
      <w:proofErr w:type="spellEnd"/>
      <w:r w:rsidRPr="00895182">
        <w:rPr>
          <w:rFonts w:eastAsia="Calibri"/>
          <w:sz w:val="20"/>
          <w:szCs w:val="20"/>
        </w:rPr>
        <w:t xml:space="preserve"> моющими насадками, одна насадка должна быть предназначена для одного помещение, но не более 30 м. </w:t>
      </w:r>
      <w:proofErr w:type="spellStart"/>
      <w:r w:rsidRPr="00895182">
        <w:rPr>
          <w:rFonts w:eastAsia="Calibri"/>
          <w:sz w:val="20"/>
          <w:szCs w:val="20"/>
        </w:rPr>
        <w:t>кв</w:t>
      </w:r>
      <w:proofErr w:type="spellEnd"/>
      <w:r w:rsidRPr="00895182">
        <w:rPr>
          <w:rFonts w:eastAsia="Calibri"/>
          <w:sz w:val="20"/>
          <w:szCs w:val="20"/>
        </w:rPr>
        <w:t>,</w:t>
      </w:r>
    </w:p>
    <w:p w:rsidR="00895182" w:rsidRPr="00895182" w:rsidRDefault="00895182" w:rsidP="00895182">
      <w:pPr>
        <w:spacing w:after="200" w:line="276" w:lineRule="auto"/>
        <w:ind w:right="139"/>
        <w:jc w:val="both"/>
        <w:rPr>
          <w:rFonts w:eastAsia="Calibri"/>
          <w:sz w:val="20"/>
          <w:szCs w:val="20"/>
        </w:rPr>
      </w:pPr>
      <w:r w:rsidRPr="00895182">
        <w:rPr>
          <w:rFonts w:eastAsia="Calibri"/>
          <w:sz w:val="20"/>
          <w:szCs w:val="20"/>
        </w:rPr>
        <w:t xml:space="preserve">- для протирки поверхностей должны применяться нетканые салфетки из бесконечного </w:t>
      </w:r>
      <w:proofErr w:type="spellStart"/>
      <w:r w:rsidRPr="00895182">
        <w:rPr>
          <w:rFonts w:eastAsia="Calibri"/>
          <w:sz w:val="20"/>
          <w:szCs w:val="20"/>
        </w:rPr>
        <w:t>бикомпонентногомикроволокна</w:t>
      </w:r>
      <w:proofErr w:type="spellEnd"/>
      <w:r w:rsidRPr="00895182">
        <w:rPr>
          <w:rFonts w:eastAsia="Calibri"/>
          <w:sz w:val="20"/>
          <w:szCs w:val="20"/>
        </w:rPr>
        <w:t>, одна салфетка должна применяться на одно помещение, салфетка не должна оставлять разводов, для каждого типа помещений должна применяться салфетка определенного цвета согласно системе цветового кодирования.</w:t>
      </w:r>
    </w:p>
    <w:p w:rsidR="00895182" w:rsidRPr="00895182" w:rsidRDefault="00895182" w:rsidP="00895182">
      <w:pPr>
        <w:overflowPunct w:val="0"/>
        <w:autoSpaceDE w:val="0"/>
        <w:autoSpaceDN w:val="0"/>
        <w:adjustRightInd w:val="0"/>
        <w:spacing w:before="120" w:after="200" w:line="276" w:lineRule="auto"/>
        <w:ind w:right="139"/>
        <w:jc w:val="both"/>
        <w:textAlignment w:val="baseline"/>
        <w:rPr>
          <w:rFonts w:eastAsia="Calibri"/>
          <w:sz w:val="20"/>
          <w:szCs w:val="20"/>
        </w:rPr>
      </w:pPr>
      <w:r w:rsidRPr="00895182">
        <w:rPr>
          <w:rFonts w:eastAsia="Calibri"/>
          <w:sz w:val="20"/>
          <w:szCs w:val="20"/>
        </w:rPr>
        <w:t xml:space="preserve">3) Согласно требованиям, </w:t>
      </w:r>
      <w:r w:rsidRPr="00895182">
        <w:rPr>
          <w:rFonts w:eastAsia="Calibri"/>
          <w:bCs/>
          <w:sz w:val="20"/>
          <w:szCs w:val="20"/>
        </w:rPr>
        <w:t xml:space="preserve">СанПиН 2.1.3678-20 </w:t>
      </w:r>
      <w:r w:rsidRPr="00895182">
        <w:rPr>
          <w:rFonts w:eastAsia="Calibri"/>
          <w:sz w:val="20"/>
          <w:szCs w:val="20"/>
        </w:rPr>
        <w:t>каждая тележка должна иметь перечисленное оснащение:</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пластиковая колесная база на колесах, в целях транспортировки.</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контейнер для транспортировки (исходя из количества помещений) моющих насадок, исходя из количества зон уборки с цветовым кодированием. Каждый контейнер должен быть оснащен герметичной крышкой в целях исключения испарения рабочих растворов дезинфицирующих средств.</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ведр</w:t>
      </w:r>
      <w:proofErr w:type="gramStart"/>
      <w:r w:rsidRPr="00895182">
        <w:rPr>
          <w:rFonts w:eastAsia="Calibri"/>
          <w:sz w:val="20"/>
          <w:szCs w:val="20"/>
        </w:rPr>
        <w:t>а(</w:t>
      </w:r>
      <w:proofErr w:type="gramEnd"/>
      <w:r w:rsidRPr="00895182">
        <w:rPr>
          <w:rFonts w:eastAsia="Calibri"/>
          <w:sz w:val="20"/>
          <w:szCs w:val="20"/>
        </w:rPr>
        <w:t>исходя из количества помещений) по  для хранения салфеток. Каждый контейнер должен быть оснащен герметичной крышкой в целях исключения испарения рабочих растворов дезинфицирующих средств.</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держатели (исходя из количества помещений) мусорных мешков (для мусора и для хранения отработанных насадок).</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держатели для ручек (для транспортировки швабры предназначенной для уборки санузлов и палат).</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чехол-мешок с молнией -</w:t>
      </w:r>
      <w:proofErr w:type="gramStart"/>
      <w:r w:rsidRPr="00895182">
        <w:rPr>
          <w:rFonts w:eastAsia="Calibri"/>
          <w:sz w:val="20"/>
          <w:szCs w:val="20"/>
        </w:rPr>
        <w:t xml:space="preserve"> ,</w:t>
      </w:r>
      <w:proofErr w:type="gramEnd"/>
      <w:r w:rsidRPr="00895182">
        <w:rPr>
          <w:rFonts w:eastAsia="Calibri"/>
          <w:sz w:val="20"/>
          <w:szCs w:val="20"/>
        </w:rPr>
        <w:t xml:space="preserve"> не менее 120 л, Водонепроницаемая ткань с молнией на внешней стороне чехла для удобства удаления мусора и грязных моющих насадок. </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крышка для  мешка не менее </w:t>
      </w:r>
      <w:proofErr w:type="spellStart"/>
      <w:r w:rsidRPr="00895182">
        <w:rPr>
          <w:rFonts w:eastAsia="Calibri"/>
          <w:sz w:val="20"/>
          <w:szCs w:val="20"/>
        </w:rPr>
        <w:t>120л</w:t>
      </w:r>
      <w:proofErr w:type="spellEnd"/>
      <w:r w:rsidRPr="00895182">
        <w:rPr>
          <w:rFonts w:eastAsia="Calibri"/>
          <w:sz w:val="20"/>
          <w:szCs w:val="20"/>
        </w:rPr>
        <w:t xml:space="preserve"> - 1 </w:t>
      </w:r>
      <w:proofErr w:type="spellStart"/>
      <w:proofErr w:type="gramStart"/>
      <w:r w:rsidRPr="00895182">
        <w:rPr>
          <w:rFonts w:eastAsia="Calibri"/>
          <w:sz w:val="20"/>
          <w:szCs w:val="20"/>
        </w:rPr>
        <w:t>шт</w:t>
      </w:r>
      <w:proofErr w:type="spellEnd"/>
      <w:proofErr w:type="gramEnd"/>
      <w:r w:rsidRPr="00895182">
        <w:rPr>
          <w:rFonts w:eastAsia="Calibri"/>
          <w:sz w:val="20"/>
          <w:szCs w:val="20"/>
        </w:rPr>
        <w:t>, для изоляции мусора и/или грязных моющих насадок</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совок для удаления мусора. Должен иметь разрешение для многократной обработки в паровых стерилизаторах. Обработку осуществляет ежедневно Исполнитель своими силами и на своей территории.</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w:t>
      </w:r>
      <w:proofErr w:type="gramStart"/>
      <w:r w:rsidRPr="00895182">
        <w:rPr>
          <w:rFonts w:eastAsia="Calibri"/>
          <w:sz w:val="20"/>
          <w:szCs w:val="20"/>
        </w:rPr>
        <w:t>с</w:t>
      </w:r>
      <w:proofErr w:type="gramEnd"/>
      <w:r w:rsidRPr="00895182">
        <w:rPr>
          <w:rFonts w:eastAsia="Calibri"/>
          <w:sz w:val="20"/>
          <w:szCs w:val="20"/>
        </w:rPr>
        <w:t>гон для совка. Должен иметь разрешение для многократной обработки в паровых стерилизаторах. Обработку осуществляет ежедневно Исполнитель своими силами и на своей территории.</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w:t>
      </w:r>
      <w:proofErr w:type="gramStart"/>
      <w:r w:rsidRPr="00895182">
        <w:rPr>
          <w:rFonts w:eastAsia="Calibri"/>
          <w:sz w:val="20"/>
          <w:szCs w:val="20"/>
        </w:rPr>
        <w:t>н</w:t>
      </w:r>
      <w:proofErr w:type="gramEnd"/>
      <w:r w:rsidRPr="00895182">
        <w:rPr>
          <w:rFonts w:eastAsia="Calibri"/>
          <w:sz w:val="20"/>
          <w:szCs w:val="20"/>
        </w:rPr>
        <w:t>астенный фиксатор не менее, чем на 5 швабр (количество фиксаторов обговаривается с Заказчиком).</w:t>
      </w:r>
    </w:p>
    <w:p w:rsidR="00895182" w:rsidRPr="00895182" w:rsidRDefault="00895182" w:rsidP="00895182">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Устройство-дозатор для приготовления рабочего раствора на три вида средства. Предназначено для приготовления большого количества готового раствора нужной концентрации. </w:t>
      </w:r>
    </w:p>
    <w:p w:rsidR="00895182" w:rsidRPr="00895182" w:rsidRDefault="00895182" w:rsidP="00895182">
      <w:pPr>
        <w:numPr>
          <w:ilvl w:val="0"/>
          <w:numId w:val="51"/>
        </w:numPr>
        <w:shd w:val="clear" w:color="auto" w:fill="FFFFFF"/>
        <w:tabs>
          <w:tab w:val="left" w:pos="142"/>
          <w:tab w:val="left" w:pos="426"/>
        </w:tabs>
        <w:suppressAutoHyphens w:val="0"/>
        <w:spacing w:after="60" w:line="276" w:lineRule="auto"/>
        <w:contextualSpacing/>
        <w:jc w:val="both"/>
        <w:textAlignment w:val="baseline"/>
        <w:outlineLvl w:val="2"/>
        <w:rPr>
          <w:rFonts w:eastAsia="Calibri"/>
          <w:b/>
          <w:sz w:val="20"/>
          <w:szCs w:val="20"/>
        </w:rPr>
      </w:pPr>
      <w:r w:rsidRPr="00895182">
        <w:rPr>
          <w:rFonts w:eastAsia="Calibri"/>
          <w:b/>
          <w:sz w:val="20"/>
          <w:szCs w:val="20"/>
        </w:rPr>
        <w:t xml:space="preserve">Исполнитель берет на себя обязательство и несет полную ответственность за своевременную обработку (дезинфекцию, стирку) всего инвентаря и расходных материалов. Обработка проводится Исполнителем самостоятельно и на своей территории, либо по согласованию с заказчиком. </w:t>
      </w:r>
    </w:p>
    <w:p w:rsidR="00895182" w:rsidRPr="00895182" w:rsidRDefault="00895182" w:rsidP="00895182">
      <w:pPr>
        <w:numPr>
          <w:ilvl w:val="0"/>
          <w:numId w:val="51"/>
        </w:numPr>
        <w:shd w:val="clear" w:color="auto" w:fill="FFFFFF"/>
        <w:tabs>
          <w:tab w:val="left" w:pos="142"/>
          <w:tab w:val="left" w:pos="426"/>
        </w:tabs>
        <w:suppressAutoHyphens w:val="0"/>
        <w:spacing w:after="60" w:line="276" w:lineRule="auto"/>
        <w:contextualSpacing/>
        <w:jc w:val="both"/>
        <w:textAlignment w:val="baseline"/>
        <w:outlineLvl w:val="2"/>
        <w:rPr>
          <w:rFonts w:eastAsia="Calibri"/>
          <w:b/>
          <w:sz w:val="20"/>
          <w:szCs w:val="20"/>
        </w:rPr>
      </w:pPr>
      <w:r w:rsidRPr="00895182">
        <w:rPr>
          <w:rFonts w:eastAsia="Calibri"/>
          <w:b/>
          <w:sz w:val="20"/>
          <w:szCs w:val="20"/>
        </w:rPr>
        <w:t>Обеспечение расходными материалами (</w:t>
      </w:r>
      <w:proofErr w:type="spellStart"/>
      <w:r w:rsidRPr="00895182">
        <w:rPr>
          <w:rFonts w:eastAsia="Calibri"/>
          <w:b/>
          <w:sz w:val="20"/>
          <w:szCs w:val="20"/>
        </w:rPr>
        <w:t>мопы</w:t>
      </w:r>
      <w:proofErr w:type="spellEnd"/>
      <w:r w:rsidRPr="00895182">
        <w:rPr>
          <w:rFonts w:eastAsia="Calibri"/>
          <w:b/>
          <w:sz w:val="20"/>
          <w:szCs w:val="20"/>
        </w:rPr>
        <w:t xml:space="preserve">, салфетки и </w:t>
      </w:r>
      <w:proofErr w:type="spellStart"/>
      <w:r w:rsidRPr="00895182">
        <w:rPr>
          <w:rFonts w:eastAsia="Calibri"/>
          <w:b/>
          <w:sz w:val="20"/>
          <w:szCs w:val="20"/>
        </w:rPr>
        <w:t>т</w:t>
      </w:r>
      <w:proofErr w:type="gramStart"/>
      <w:r w:rsidRPr="00895182">
        <w:rPr>
          <w:rFonts w:eastAsia="Calibri"/>
          <w:b/>
          <w:sz w:val="20"/>
          <w:szCs w:val="20"/>
        </w:rPr>
        <w:t>.д</w:t>
      </w:r>
      <w:proofErr w:type="spellEnd"/>
      <w:proofErr w:type="gramEnd"/>
      <w:r w:rsidRPr="00895182">
        <w:rPr>
          <w:rFonts w:eastAsia="Calibri"/>
          <w:b/>
          <w:sz w:val="20"/>
          <w:szCs w:val="20"/>
        </w:rPr>
        <w:t>) должно быть ежедневно в достаточном количестве (согласно количеству объектов, убираемой территории, периодичности, разновидности уборки) с запасом не менее чем на 3 дня.</w:t>
      </w:r>
    </w:p>
    <w:p w:rsidR="00895182" w:rsidRPr="00895182" w:rsidRDefault="00895182" w:rsidP="00895182">
      <w:pPr>
        <w:numPr>
          <w:ilvl w:val="0"/>
          <w:numId w:val="51"/>
        </w:numPr>
        <w:shd w:val="clear" w:color="auto" w:fill="FFFFFF"/>
        <w:tabs>
          <w:tab w:val="left" w:pos="142"/>
          <w:tab w:val="left" w:pos="426"/>
        </w:tabs>
        <w:suppressAutoHyphens w:val="0"/>
        <w:spacing w:after="60" w:line="276" w:lineRule="auto"/>
        <w:contextualSpacing/>
        <w:jc w:val="both"/>
        <w:textAlignment w:val="baseline"/>
        <w:outlineLvl w:val="2"/>
        <w:rPr>
          <w:rFonts w:eastAsia="Calibri"/>
          <w:b/>
          <w:sz w:val="20"/>
          <w:szCs w:val="20"/>
        </w:rPr>
      </w:pPr>
      <w:r w:rsidRPr="00895182">
        <w:rPr>
          <w:rFonts w:eastAsia="Calibri"/>
          <w:b/>
          <w:sz w:val="20"/>
          <w:szCs w:val="20"/>
        </w:rPr>
        <w:t xml:space="preserve">Дезинфицирующие средства для </w:t>
      </w:r>
      <w:proofErr w:type="spellStart"/>
      <w:r w:rsidRPr="00895182">
        <w:rPr>
          <w:rFonts w:eastAsia="Calibri"/>
          <w:b/>
          <w:sz w:val="20"/>
          <w:szCs w:val="20"/>
        </w:rPr>
        <w:t>безведерной</w:t>
      </w:r>
      <w:proofErr w:type="spellEnd"/>
      <w:r w:rsidRPr="00895182">
        <w:rPr>
          <w:rFonts w:eastAsia="Calibri"/>
          <w:b/>
          <w:sz w:val="20"/>
          <w:szCs w:val="20"/>
        </w:rPr>
        <w:t xml:space="preserve"> уборки на территории </w:t>
      </w:r>
      <w:proofErr w:type="spellStart"/>
      <w:r w:rsidRPr="00895182">
        <w:rPr>
          <w:rFonts w:eastAsia="Calibri"/>
          <w:b/>
          <w:sz w:val="20"/>
          <w:szCs w:val="20"/>
        </w:rPr>
        <w:t>АПС</w:t>
      </w:r>
      <w:proofErr w:type="spellEnd"/>
      <w:r w:rsidRPr="00895182">
        <w:rPr>
          <w:rFonts w:eastAsia="Calibri"/>
          <w:b/>
          <w:sz w:val="20"/>
          <w:szCs w:val="20"/>
        </w:rPr>
        <w:t xml:space="preserve"> Исполнитель приобретает самостоятельно, но только по согласованию с Заказчиком.</w:t>
      </w:r>
    </w:p>
    <w:p w:rsidR="00895182" w:rsidRPr="00895182" w:rsidRDefault="00895182" w:rsidP="00895182">
      <w:pPr>
        <w:jc w:val="both"/>
        <w:rPr>
          <w:sz w:val="20"/>
          <w:szCs w:val="20"/>
        </w:rPr>
      </w:pPr>
    </w:p>
    <w:p w:rsidR="00895182" w:rsidRPr="00895182" w:rsidRDefault="00895182" w:rsidP="00895182">
      <w:pPr>
        <w:jc w:val="both"/>
        <w:rPr>
          <w:sz w:val="20"/>
          <w:szCs w:val="20"/>
        </w:rPr>
      </w:pPr>
    </w:p>
    <w:p w:rsidR="00895182" w:rsidRPr="00895182" w:rsidRDefault="00895182" w:rsidP="00895182">
      <w:pPr>
        <w:spacing w:line="276" w:lineRule="auto"/>
        <w:jc w:val="right"/>
        <w:rPr>
          <w:rFonts w:eastAsia="Calibri"/>
          <w:i/>
          <w:sz w:val="20"/>
          <w:szCs w:val="20"/>
          <w:lang w:eastAsia="en-US"/>
        </w:rPr>
      </w:pPr>
      <w:r w:rsidRPr="00895182">
        <w:rPr>
          <w:rFonts w:eastAsia="Calibri"/>
          <w:i/>
          <w:sz w:val="20"/>
          <w:szCs w:val="20"/>
          <w:lang w:eastAsia="en-US"/>
        </w:rPr>
        <w:t>Приложение № 2</w:t>
      </w:r>
    </w:p>
    <w:p w:rsidR="00895182" w:rsidRPr="00895182" w:rsidRDefault="00895182" w:rsidP="00895182">
      <w:pPr>
        <w:ind w:firstLine="567"/>
        <w:jc w:val="right"/>
        <w:rPr>
          <w:b/>
          <w:bCs/>
          <w:i/>
          <w:sz w:val="20"/>
          <w:szCs w:val="20"/>
        </w:rPr>
      </w:pPr>
      <w:r w:rsidRPr="00895182">
        <w:rPr>
          <w:rFonts w:eastAsia="Calibri"/>
          <w:i/>
          <w:sz w:val="20"/>
          <w:szCs w:val="20"/>
          <w:lang w:eastAsia="en-US"/>
        </w:rPr>
        <w:t xml:space="preserve">                                                                          к техническому заданию</w:t>
      </w:r>
    </w:p>
    <w:p w:rsidR="00895182" w:rsidRPr="00895182" w:rsidRDefault="00895182" w:rsidP="00895182">
      <w:pPr>
        <w:ind w:firstLine="567"/>
        <w:jc w:val="right"/>
        <w:rPr>
          <w:b/>
          <w:bCs/>
          <w:sz w:val="20"/>
          <w:szCs w:val="20"/>
        </w:rPr>
      </w:pPr>
    </w:p>
    <w:p w:rsidR="00895182" w:rsidRPr="00895182" w:rsidRDefault="00895182" w:rsidP="00895182">
      <w:pPr>
        <w:ind w:firstLine="567"/>
        <w:jc w:val="center"/>
        <w:rPr>
          <w:b/>
          <w:sz w:val="20"/>
          <w:szCs w:val="20"/>
        </w:rPr>
      </w:pPr>
      <w:r w:rsidRPr="00895182">
        <w:rPr>
          <w:b/>
          <w:bCs/>
          <w:sz w:val="20"/>
          <w:szCs w:val="20"/>
        </w:rPr>
        <w:t xml:space="preserve">График уборки помещений в зависимости от помещений </w:t>
      </w:r>
      <w:r w:rsidRPr="00895182">
        <w:rPr>
          <w:b/>
          <w:sz w:val="20"/>
          <w:szCs w:val="20"/>
        </w:rPr>
        <w:t>и режима работы подразделения</w:t>
      </w:r>
    </w:p>
    <w:p w:rsidR="00895182" w:rsidRPr="00895182" w:rsidRDefault="00895182" w:rsidP="00895182">
      <w:pPr>
        <w:ind w:firstLine="567"/>
        <w:jc w:val="center"/>
        <w:rPr>
          <w:b/>
          <w:bCs/>
          <w:sz w:val="20"/>
          <w:szCs w:val="20"/>
        </w:rPr>
      </w:pPr>
    </w:p>
    <w:tbl>
      <w:tblPr>
        <w:tblW w:w="10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3491"/>
        <w:gridCol w:w="1857"/>
        <w:gridCol w:w="2042"/>
      </w:tblGrid>
      <w:tr w:rsidR="00895182" w:rsidRPr="00895182" w:rsidTr="001E5EC5">
        <w:trPr>
          <w:trHeight w:val="207"/>
        </w:trPr>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b/>
                <w:sz w:val="20"/>
                <w:szCs w:val="20"/>
                <w:lang w:eastAsia="en-US"/>
              </w:rPr>
            </w:pPr>
            <w:r w:rsidRPr="00895182">
              <w:rPr>
                <w:b/>
                <w:sz w:val="20"/>
                <w:szCs w:val="20"/>
                <w:lang w:eastAsia="en-US"/>
              </w:rPr>
              <w:t>Уборка во  всех помещениях  ежедневно, не менее двух раз в день</w:t>
            </w:r>
          </w:p>
        </w:tc>
      </w:tr>
      <w:tr w:rsidR="00895182" w:rsidRPr="00895182" w:rsidTr="001E5EC5">
        <w:trPr>
          <w:trHeight w:val="442"/>
        </w:trPr>
        <w:tc>
          <w:tcPr>
            <w:tcW w:w="303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b/>
                <w:sz w:val="20"/>
                <w:szCs w:val="20"/>
                <w:lang w:eastAsia="en-US"/>
              </w:rPr>
            </w:pPr>
            <w:r w:rsidRPr="00895182">
              <w:rPr>
                <w:b/>
                <w:sz w:val="20"/>
                <w:szCs w:val="20"/>
                <w:lang w:eastAsia="en-US"/>
              </w:rPr>
              <w:t>Вид работ</w:t>
            </w:r>
          </w:p>
        </w:tc>
        <w:tc>
          <w:tcPr>
            <w:tcW w:w="3491"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b/>
                <w:sz w:val="20"/>
                <w:szCs w:val="20"/>
                <w:lang w:eastAsia="en-US"/>
              </w:rPr>
            </w:pPr>
            <w:r w:rsidRPr="00895182">
              <w:rPr>
                <w:b/>
                <w:sz w:val="20"/>
                <w:szCs w:val="20"/>
                <w:lang w:eastAsia="en-US"/>
              </w:rPr>
              <w:t>Объект уборки</w:t>
            </w:r>
          </w:p>
        </w:tc>
        <w:tc>
          <w:tcPr>
            <w:tcW w:w="1857"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b/>
                <w:sz w:val="20"/>
                <w:szCs w:val="20"/>
                <w:lang w:eastAsia="en-US"/>
              </w:rPr>
            </w:pPr>
            <w:r w:rsidRPr="00895182">
              <w:rPr>
                <w:b/>
                <w:sz w:val="20"/>
                <w:szCs w:val="20"/>
                <w:lang w:eastAsia="en-US"/>
              </w:rPr>
              <w:t>Применение расходного материала</w:t>
            </w:r>
          </w:p>
        </w:tc>
        <w:tc>
          <w:tcPr>
            <w:tcW w:w="2042"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b/>
                <w:sz w:val="20"/>
                <w:szCs w:val="20"/>
                <w:lang w:eastAsia="en-US"/>
              </w:rPr>
            </w:pPr>
            <w:r w:rsidRPr="00895182">
              <w:rPr>
                <w:b/>
                <w:sz w:val="20"/>
                <w:szCs w:val="20"/>
                <w:lang w:eastAsia="en-US"/>
              </w:rPr>
              <w:t>Периодичность уборки</w:t>
            </w:r>
          </w:p>
        </w:tc>
      </w:tr>
      <w:tr w:rsidR="00895182" w:rsidRPr="00895182" w:rsidTr="001E5EC5">
        <w:trPr>
          <w:trHeight w:val="1169"/>
        </w:trPr>
        <w:tc>
          <w:tcPr>
            <w:tcW w:w="303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sz w:val="20"/>
                <w:szCs w:val="20"/>
                <w:lang w:eastAsia="en-US"/>
              </w:rPr>
            </w:pPr>
            <w:r w:rsidRPr="00895182">
              <w:rPr>
                <w:sz w:val="20"/>
                <w:szCs w:val="20"/>
                <w:lang w:eastAsia="en-US"/>
              </w:rPr>
              <w:t>Влажная уборка включает в себя удаление всех загрязнений и пыли.</w:t>
            </w:r>
          </w:p>
        </w:tc>
        <w:tc>
          <w:tcPr>
            <w:tcW w:w="3491"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sz w:val="20"/>
                <w:szCs w:val="20"/>
                <w:lang w:eastAsia="en-US"/>
              </w:rPr>
            </w:pPr>
            <w:proofErr w:type="gramStart"/>
            <w:r w:rsidRPr="00895182">
              <w:rPr>
                <w:sz w:val="20"/>
                <w:szCs w:val="20"/>
                <w:lang w:eastAsia="en-US"/>
              </w:rPr>
              <w:t>Горизонтальные и вертикальные поверхности, пол, плинтуса, потолки, стены, решетки радиаторов, двери и дверные проемы, мебель служебная: столы, стулья шкафы, кресла; перила, ограждения, жалюзи,</w:t>
            </w:r>
            <w:proofErr w:type="gramEnd"/>
          </w:p>
          <w:p w:rsidR="00895182" w:rsidRPr="00895182" w:rsidRDefault="00895182" w:rsidP="00945E49">
            <w:pPr>
              <w:rPr>
                <w:sz w:val="20"/>
                <w:szCs w:val="20"/>
                <w:lang w:eastAsia="en-US"/>
              </w:rPr>
            </w:pPr>
            <w:r w:rsidRPr="00895182">
              <w:rPr>
                <w:sz w:val="20"/>
                <w:szCs w:val="20"/>
                <w:lang w:eastAsia="en-US"/>
              </w:rPr>
              <w:t>корзины для отходов, лифтовые кабины, сантехнические устройства, витражи, окна с внутренней стороны, светильники, и прочее.</w:t>
            </w:r>
          </w:p>
        </w:tc>
        <w:tc>
          <w:tcPr>
            <w:tcW w:w="1857"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 и моющие средства</w:t>
            </w:r>
          </w:p>
          <w:p w:rsidR="00895182" w:rsidRPr="00895182" w:rsidRDefault="00895182" w:rsidP="00945E49">
            <w:pPr>
              <w:rPr>
                <w:sz w:val="20"/>
                <w:szCs w:val="20"/>
                <w:lang w:eastAsia="en-US"/>
              </w:rPr>
            </w:pPr>
          </w:p>
          <w:p w:rsidR="00895182" w:rsidRPr="00895182" w:rsidRDefault="00895182" w:rsidP="00945E49">
            <w:pPr>
              <w:rPr>
                <w:sz w:val="20"/>
                <w:szCs w:val="20"/>
                <w:lang w:eastAsia="en-US"/>
              </w:rPr>
            </w:pPr>
          </w:p>
        </w:tc>
        <w:tc>
          <w:tcPr>
            <w:tcW w:w="2042"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sz w:val="20"/>
                <w:szCs w:val="20"/>
                <w:lang w:eastAsia="en-US"/>
              </w:rPr>
            </w:pPr>
            <w:r w:rsidRPr="00895182">
              <w:rPr>
                <w:sz w:val="20"/>
                <w:szCs w:val="20"/>
                <w:lang w:eastAsia="en-US"/>
              </w:rPr>
              <w:t>Ежедневно, по мере загрязнения, в зависимости от режима работы подразделения, не менее двух  раз в день</w:t>
            </w:r>
          </w:p>
        </w:tc>
      </w:tr>
      <w:tr w:rsidR="00895182" w:rsidRPr="00895182" w:rsidTr="001E5EC5">
        <w:trPr>
          <w:trHeight w:val="849"/>
        </w:trPr>
        <w:tc>
          <w:tcPr>
            <w:tcW w:w="303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sz w:val="20"/>
                <w:szCs w:val="20"/>
                <w:lang w:eastAsia="en-US"/>
              </w:rPr>
            </w:pPr>
            <w:r w:rsidRPr="00895182">
              <w:rPr>
                <w:sz w:val="20"/>
                <w:szCs w:val="20"/>
                <w:lang w:eastAsia="en-US"/>
              </w:rPr>
              <w:t>Сбор отходов,  перемещение отходов  к месту сбора отходов (здесь и далее по тексту местом сбора мусора является мусорный контейнер на территории, указанный Заказчиком)</w:t>
            </w:r>
          </w:p>
        </w:tc>
        <w:tc>
          <w:tcPr>
            <w:tcW w:w="349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sz w:val="20"/>
                <w:szCs w:val="20"/>
                <w:lang w:eastAsia="en-US"/>
              </w:rPr>
            </w:pPr>
            <w:r w:rsidRPr="00895182">
              <w:rPr>
                <w:sz w:val="20"/>
                <w:szCs w:val="20"/>
                <w:lang w:eastAsia="en-US"/>
              </w:rPr>
              <w:t>мусорные емкости, урны</w:t>
            </w:r>
          </w:p>
        </w:tc>
        <w:tc>
          <w:tcPr>
            <w:tcW w:w="1857"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rPr>
                <w:sz w:val="20"/>
                <w:szCs w:val="20"/>
                <w:lang w:eastAsia="en-US"/>
              </w:rPr>
            </w:pPr>
            <w:r w:rsidRPr="00895182">
              <w:rPr>
                <w:sz w:val="20"/>
                <w:szCs w:val="20"/>
                <w:lang w:eastAsia="en-US"/>
              </w:rPr>
              <w:t xml:space="preserve">пакеты для сбора отходов, </w:t>
            </w:r>
            <w:r w:rsidRPr="00895182">
              <w:rPr>
                <w:spacing w:val="1"/>
                <w:sz w:val="20"/>
                <w:szCs w:val="20"/>
                <w:lang w:eastAsia="en-US"/>
              </w:rPr>
              <w:t>тележки для транспортировки отходов</w:t>
            </w:r>
          </w:p>
          <w:p w:rsidR="00895182" w:rsidRPr="00895182" w:rsidRDefault="00895182" w:rsidP="00945E49">
            <w:pPr>
              <w:rPr>
                <w:sz w:val="20"/>
                <w:szCs w:val="20"/>
                <w:lang w:eastAsia="en-US"/>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sz w:val="20"/>
                <w:szCs w:val="20"/>
                <w:lang w:eastAsia="en-US"/>
              </w:rPr>
            </w:pPr>
          </w:p>
        </w:tc>
      </w:tr>
      <w:tr w:rsidR="00895182" w:rsidRPr="00895182" w:rsidTr="001E5EC5">
        <w:trPr>
          <w:trHeight w:val="285"/>
        </w:trPr>
        <w:tc>
          <w:tcPr>
            <w:tcW w:w="10420" w:type="dxa"/>
            <w:gridSpan w:val="4"/>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jc w:val="center"/>
              <w:rPr>
                <w:b/>
                <w:sz w:val="20"/>
                <w:szCs w:val="20"/>
                <w:lang w:eastAsia="en-US"/>
              </w:rPr>
            </w:pPr>
            <w:r w:rsidRPr="00895182">
              <w:rPr>
                <w:b/>
                <w:sz w:val="20"/>
                <w:szCs w:val="20"/>
                <w:lang w:eastAsia="en-US"/>
              </w:rPr>
              <w:t>Поддерживающая  уборка</w:t>
            </w:r>
          </w:p>
        </w:tc>
      </w:tr>
      <w:tr w:rsidR="00895182" w:rsidRPr="00895182" w:rsidTr="001E5EC5">
        <w:trPr>
          <w:trHeight w:val="1365"/>
        </w:trPr>
        <w:tc>
          <w:tcPr>
            <w:tcW w:w="303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sz w:val="20"/>
                <w:szCs w:val="20"/>
                <w:lang w:eastAsia="en-US"/>
              </w:rPr>
            </w:pPr>
            <w:r w:rsidRPr="00895182">
              <w:rPr>
                <w:sz w:val="20"/>
                <w:szCs w:val="20"/>
                <w:lang w:eastAsia="en-US"/>
              </w:rPr>
              <w:t xml:space="preserve">Влажная уборка включает в себя удаление всех загрязнений, в том числе спонтанных загрязнений  и поддержание чистоты. </w:t>
            </w:r>
          </w:p>
        </w:tc>
        <w:tc>
          <w:tcPr>
            <w:tcW w:w="3491"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sz w:val="20"/>
                <w:szCs w:val="20"/>
                <w:lang w:eastAsia="en-US"/>
              </w:rPr>
            </w:pPr>
            <w:proofErr w:type="gramStart"/>
            <w:r w:rsidRPr="00895182">
              <w:rPr>
                <w:sz w:val="20"/>
                <w:szCs w:val="20"/>
                <w:lang w:eastAsia="en-US"/>
              </w:rPr>
              <w:t>Горизонтальные и вертикальные поверхности: пол, плинтуса, подоконники,  мебель, ручки дверей, раковины, сифоны, двери, столешницы, санузлы, раковины, лифтовые кабины</w:t>
            </w:r>
            <w:proofErr w:type="gramEnd"/>
          </w:p>
        </w:tc>
        <w:tc>
          <w:tcPr>
            <w:tcW w:w="1857"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rPr>
                <w:sz w:val="20"/>
                <w:szCs w:val="20"/>
                <w:lang w:eastAsia="en-US"/>
              </w:rPr>
            </w:pPr>
            <w:r w:rsidRPr="00895182">
              <w:rPr>
                <w:sz w:val="20"/>
                <w:szCs w:val="20"/>
                <w:lang w:eastAsia="en-US"/>
              </w:rPr>
              <w:t>моющие средства,</w:t>
            </w:r>
          </w:p>
          <w:p w:rsidR="00895182" w:rsidRPr="00895182" w:rsidRDefault="00895182" w:rsidP="00945E49">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w:t>
            </w:r>
          </w:p>
          <w:p w:rsidR="00895182" w:rsidRPr="00895182" w:rsidRDefault="00895182" w:rsidP="00945E49">
            <w:pPr>
              <w:rPr>
                <w:sz w:val="20"/>
                <w:szCs w:val="20"/>
                <w:lang w:eastAsia="en-US"/>
              </w:rPr>
            </w:pPr>
          </w:p>
        </w:tc>
        <w:tc>
          <w:tcPr>
            <w:tcW w:w="204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sz w:val="20"/>
                <w:szCs w:val="20"/>
                <w:lang w:eastAsia="en-US"/>
              </w:rPr>
            </w:pPr>
            <w:r w:rsidRPr="00895182">
              <w:rPr>
                <w:sz w:val="20"/>
                <w:szCs w:val="20"/>
                <w:lang w:eastAsia="en-US"/>
              </w:rPr>
              <w:t>По мере загрязнения, в течение дня</w:t>
            </w:r>
          </w:p>
        </w:tc>
      </w:tr>
      <w:tr w:rsidR="00895182" w:rsidRPr="00895182" w:rsidTr="001E5EC5">
        <w:trPr>
          <w:trHeight w:val="267"/>
        </w:trPr>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b/>
                <w:sz w:val="20"/>
                <w:szCs w:val="20"/>
                <w:lang w:eastAsia="en-US"/>
              </w:rPr>
            </w:pPr>
            <w:r w:rsidRPr="00895182">
              <w:rPr>
                <w:b/>
                <w:sz w:val="20"/>
                <w:szCs w:val="20"/>
                <w:lang w:eastAsia="en-US"/>
              </w:rPr>
              <w:t>Генеральная уборка в помещениях один раз  в неделю, ежемесячно</w:t>
            </w:r>
          </w:p>
        </w:tc>
      </w:tr>
      <w:tr w:rsidR="00895182" w:rsidRPr="00895182" w:rsidTr="001E5EC5">
        <w:trPr>
          <w:trHeight w:val="983"/>
        </w:trPr>
        <w:tc>
          <w:tcPr>
            <w:tcW w:w="303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color w:val="333333"/>
                <w:sz w:val="20"/>
                <w:szCs w:val="20"/>
                <w:lang w:eastAsia="en-US"/>
              </w:rPr>
            </w:pPr>
            <w:r w:rsidRPr="00895182">
              <w:rPr>
                <w:sz w:val="20"/>
                <w:szCs w:val="20"/>
                <w:lang w:eastAsia="en-US"/>
              </w:rPr>
              <w:t xml:space="preserve">Влажная уборка, включает в себя удаление всех загрязнений и пыли, соблюдение </w:t>
            </w:r>
            <w:proofErr w:type="spellStart"/>
            <w:r w:rsidRPr="00895182">
              <w:rPr>
                <w:sz w:val="20"/>
                <w:szCs w:val="20"/>
                <w:lang w:eastAsia="en-US"/>
              </w:rPr>
              <w:t>этапности</w:t>
            </w:r>
            <w:proofErr w:type="spellEnd"/>
            <w:r w:rsidRPr="00895182">
              <w:rPr>
                <w:sz w:val="20"/>
                <w:szCs w:val="20"/>
                <w:lang w:eastAsia="en-US"/>
              </w:rPr>
              <w:t xml:space="preserve"> проведения.</w:t>
            </w:r>
          </w:p>
        </w:tc>
        <w:tc>
          <w:tcPr>
            <w:tcW w:w="349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sz w:val="20"/>
                <w:szCs w:val="20"/>
                <w:lang w:eastAsia="en-US"/>
              </w:rPr>
            </w:pPr>
            <w:proofErr w:type="gramStart"/>
            <w:r w:rsidRPr="00895182">
              <w:rPr>
                <w:sz w:val="20"/>
                <w:szCs w:val="20"/>
                <w:lang w:eastAsia="en-US"/>
              </w:rPr>
              <w:t>Пол, плинтусы, потолки, стены, решетки радиаторов, двери и дверные проемы, мебель служебная: столы, стулья шкафы, кресла, мебель с текстильной обивкой,  вентиляционные решетки, горизонтальные жалюзи, емкости для отходов, витражи, окна с внутренней стороны, светильники, окна с внешней стороны в теплое время года.</w:t>
            </w:r>
            <w:proofErr w:type="gramEnd"/>
          </w:p>
        </w:tc>
        <w:tc>
          <w:tcPr>
            <w:tcW w:w="1857" w:type="dxa"/>
            <w:tcBorders>
              <w:top w:val="single" w:sz="4" w:space="0" w:color="auto"/>
              <w:left w:val="single" w:sz="4" w:space="0" w:color="auto"/>
              <w:bottom w:val="single" w:sz="4" w:space="0" w:color="auto"/>
              <w:right w:val="single" w:sz="4" w:space="0" w:color="auto"/>
            </w:tcBorders>
            <w:vAlign w:val="center"/>
          </w:tcPr>
          <w:p w:rsidR="00895182" w:rsidRPr="00895182" w:rsidRDefault="00895182" w:rsidP="00945E49">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 и моющие средства</w:t>
            </w:r>
          </w:p>
          <w:p w:rsidR="00895182" w:rsidRPr="00895182" w:rsidRDefault="00895182" w:rsidP="00945E49">
            <w:pPr>
              <w:rPr>
                <w:sz w:val="20"/>
                <w:szCs w:val="20"/>
                <w:lang w:eastAsia="en-US"/>
              </w:rPr>
            </w:pPr>
          </w:p>
        </w:tc>
        <w:tc>
          <w:tcPr>
            <w:tcW w:w="2042"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sz w:val="20"/>
                <w:szCs w:val="20"/>
                <w:lang w:eastAsia="en-US"/>
              </w:rPr>
            </w:pPr>
            <w:r w:rsidRPr="00895182">
              <w:rPr>
                <w:sz w:val="20"/>
                <w:szCs w:val="20"/>
                <w:lang w:eastAsia="en-US"/>
              </w:rPr>
              <w:t>один раз  в неделю, один раз в меся</w:t>
            </w:r>
            <w:proofErr w:type="gramStart"/>
            <w:r w:rsidRPr="00895182">
              <w:rPr>
                <w:sz w:val="20"/>
                <w:szCs w:val="20"/>
                <w:lang w:eastAsia="en-US"/>
              </w:rPr>
              <w:t>ц-</w:t>
            </w:r>
            <w:proofErr w:type="gramEnd"/>
            <w:r w:rsidRPr="00895182">
              <w:rPr>
                <w:sz w:val="20"/>
                <w:szCs w:val="20"/>
                <w:lang w:eastAsia="en-US"/>
              </w:rPr>
              <w:t xml:space="preserve"> в зависимости от режима работы</w:t>
            </w:r>
          </w:p>
        </w:tc>
      </w:tr>
      <w:tr w:rsidR="00895182" w:rsidRPr="00895182" w:rsidTr="001E5EC5">
        <w:trPr>
          <w:trHeight w:val="265"/>
        </w:trPr>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b/>
                <w:sz w:val="20"/>
                <w:szCs w:val="20"/>
                <w:lang w:eastAsia="en-US"/>
              </w:rPr>
            </w:pPr>
            <w:r w:rsidRPr="00895182">
              <w:rPr>
                <w:b/>
                <w:sz w:val="20"/>
                <w:szCs w:val="20"/>
                <w:lang w:eastAsia="en-US"/>
              </w:rPr>
              <w:t>Другие виды генеральных уборок в помещениях (административные и хозяйственные)</w:t>
            </w:r>
          </w:p>
        </w:tc>
      </w:tr>
      <w:tr w:rsidR="00895182" w:rsidRPr="00895182" w:rsidTr="001E5EC5">
        <w:trPr>
          <w:trHeight w:val="422"/>
        </w:trPr>
        <w:tc>
          <w:tcPr>
            <w:tcW w:w="303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color w:val="333333"/>
                <w:sz w:val="20"/>
                <w:szCs w:val="20"/>
                <w:lang w:eastAsia="en-US"/>
              </w:rPr>
            </w:pPr>
            <w:r w:rsidRPr="00895182">
              <w:rPr>
                <w:sz w:val="20"/>
                <w:szCs w:val="20"/>
                <w:lang w:eastAsia="en-US"/>
              </w:rPr>
              <w:t>Влажная уборка, включает в себя удаление всех загрязнений и пыли.</w:t>
            </w:r>
          </w:p>
        </w:tc>
        <w:tc>
          <w:tcPr>
            <w:tcW w:w="349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sz w:val="20"/>
                <w:szCs w:val="20"/>
                <w:lang w:eastAsia="en-US"/>
              </w:rPr>
            </w:pPr>
            <w:r w:rsidRPr="00895182">
              <w:rPr>
                <w:sz w:val="20"/>
                <w:szCs w:val="20"/>
                <w:lang w:eastAsia="en-US"/>
              </w:rPr>
              <w:t xml:space="preserve"> пол, плинтуса, потолки, стены, решетки радиаторов, двери и дверные проемы,</w:t>
            </w:r>
          </w:p>
          <w:p w:rsidR="00895182" w:rsidRPr="00895182" w:rsidRDefault="00895182" w:rsidP="00945E49">
            <w:pPr>
              <w:rPr>
                <w:sz w:val="20"/>
                <w:szCs w:val="20"/>
                <w:lang w:eastAsia="en-US"/>
              </w:rPr>
            </w:pPr>
            <w:r w:rsidRPr="00895182">
              <w:rPr>
                <w:sz w:val="20"/>
                <w:szCs w:val="20"/>
                <w:lang w:eastAsia="en-US"/>
              </w:rPr>
              <w:t>мебель, стулья, витражи, вентиляционные решетки, окна с внутренней стороны,  окна с внешней стороны в теплое время года и прочее.</w:t>
            </w:r>
          </w:p>
        </w:tc>
        <w:tc>
          <w:tcPr>
            <w:tcW w:w="1857" w:type="dxa"/>
            <w:tcBorders>
              <w:top w:val="single" w:sz="4" w:space="0" w:color="auto"/>
              <w:left w:val="single" w:sz="4" w:space="0" w:color="auto"/>
              <w:bottom w:val="single" w:sz="4" w:space="0" w:color="auto"/>
              <w:right w:val="single" w:sz="4" w:space="0" w:color="auto"/>
            </w:tcBorders>
            <w:vAlign w:val="center"/>
          </w:tcPr>
          <w:p w:rsidR="00895182" w:rsidRPr="00895182" w:rsidRDefault="00895182" w:rsidP="00945E49">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 и моющие средства</w:t>
            </w:r>
          </w:p>
          <w:p w:rsidR="00895182" w:rsidRPr="00895182" w:rsidRDefault="00895182" w:rsidP="00945E49">
            <w:pPr>
              <w:rPr>
                <w:sz w:val="20"/>
                <w:szCs w:val="20"/>
                <w:lang w:eastAsia="en-US"/>
              </w:rPr>
            </w:pPr>
          </w:p>
        </w:tc>
        <w:tc>
          <w:tcPr>
            <w:tcW w:w="2042"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sz w:val="20"/>
                <w:szCs w:val="20"/>
                <w:lang w:eastAsia="en-US"/>
              </w:rPr>
            </w:pPr>
            <w:r w:rsidRPr="00895182">
              <w:rPr>
                <w:sz w:val="20"/>
                <w:szCs w:val="20"/>
                <w:lang w:eastAsia="en-US"/>
              </w:rPr>
              <w:t>один раз в месяц</w:t>
            </w:r>
          </w:p>
        </w:tc>
      </w:tr>
    </w:tbl>
    <w:p w:rsidR="00895182" w:rsidRPr="00895182" w:rsidRDefault="00895182" w:rsidP="00895182">
      <w:pPr>
        <w:tabs>
          <w:tab w:val="left" w:pos="142"/>
          <w:tab w:val="left" w:pos="6450"/>
        </w:tabs>
        <w:ind w:firstLine="709"/>
        <w:jc w:val="both"/>
        <w:rPr>
          <w:sz w:val="20"/>
          <w:szCs w:val="20"/>
        </w:rPr>
      </w:pPr>
    </w:p>
    <w:p w:rsidR="00895182" w:rsidRPr="00895182" w:rsidRDefault="00895182" w:rsidP="00895182">
      <w:pPr>
        <w:rPr>
          <w:b/>
          <w:kern w:val="2"/>
          <w:sz w:val="20"/>
          <w:szCs w:val="20"/>
          <w:highlight w:val="green"/>
        </w:rPr>
      </w:pPr>
    </w:p>
    <w:p w:rsidR="00895182" w:rsidRPr="00895182" w:rsidRDefault="00895182" w:rsidP="00895182">
      <w:pPr>
        <w:rPr>
          <w:b/>
          <w:kern w:val="2"/>
          <w:sz w:val="20"/>
          <w:szCs w:val="20"/>
        </w:rPr>
      </w:pPr>
      <w:r w:rsidRPr="00895182">
        <w:rPr>
          <w:b/>
          <w:kern w:val="2"/>
          <w:sz w:val="20"/>
          <w:szCs w:val="20"/>
        </w:rPr>
        <w:t>Подробные режимы на объектах:</w:t>
      </w:r>
    </w:p>
    <w:p w:rsidR="00895182" w:rsidRPr="00895182" w:rsidRDefault="00895182" w:rsidP="00895182">
      <w:pPr>
        <w:jc w:val="both"/>
        <w:rPr>
          <w:b/>
          <w:kern w:val="2"/>
          <w:sz w:val="20"/>
          <w:szCs w:val="20"/>
          <w:u w:val="single"/>
        </w:rPr>
      </w:pPr>
    </w:p>
    <w:p w:rsidR="00895182" w:rsidRPr="00895182" w:rsidRDefault="00895182" w:rsidP="00895182">
      <w:pPr>
        <w:spacing w:after="200" w:line="276" w:lineRule="auto"/>
        <w:ind w:left="360"/>
        <w:jc w:val="both"/>
        <w:rPr>
          <w:b/>
          <w:kern w:val="2"/>
          <w:sz w:val="20"/>
          <w:szCs w:val="20"/>
          <w:u w:val="single"/>
        </w:rPr>
      </w:pPr>
      <w:proofErr w:type="spellStart"/>
      <w:r w:rsidRPr="00895182">
        <w:rPr>
          <w:b/>
          <w:kern w:val="2"/>
          <w:sz w:val="20"/>
          <w:szCs w:val="20"/>
          <w:u w:val="single"/>
        </w:rPr>
        <w:t>1.Входные</w:t>
      </w:r>
      <w:proofErr w:type="spellEnd"/>
      <w:r w:rsidRPr="00895182">
        <w:rPr>
          <w:b/>
          <w:kern w:val="2"/>
          <w:sz w:val="20"/>
          <w:szCs w:val="20"/>
          <w:u w:val="single"/>
        </w:rPr>
        <w:t xml:space="preserve"> группы и лестничные клетки  </w:t>
      </w:r>
    </w:p>
    <w:p w:rsidR="00895182" w:rsidRPr="00895182" w:rsidRDefault="00895182" w:rsidP="00895182">
      <w:pPr>
        <w:spacing w:line="276" w:lineRule="auto"/>
        <w:jc w:val="both"/>
        <w:rPr>
          <w:kern w:val="2"/>
          <w:sz w:val="20"/>
          <w:szCs w:val="20"/>
        </w:rPr>
      </w:pPr>
      <w:r w:rsidRPr="00895182">
        <w:rPr>
          <w:kern w:val="2"/>
          <w:sz w:val="20"/>
          <w:szCs w:val="20"/>
        </w:rPr>
        <w:t>- ежедневная уборка ковриков (промывание, подметание) при входе в учреждении – по мере необходимости;</w:t>
      </w:r>
    </w:p>
    <w:p w:rsidR="00895182" w:rsidRPr="00895182" w:rsidRDefault="00895182" w:rsidP="00895182">
      <w:pPr>
        <w:spacing w:line="276" w:lineRule="auto"/>
        <w:jc w:val="both"/>
        <w:rPr>
          <w:kern w:val="2"/>
          <w:sz w:val="20"/>
          <w:szCs w:val="20"/>
        </w:rPr>
      </w:pPr>
      <w:r w:rsidRPr="00895182">
        <w:rPr>
          <w:kern w:val="2"/>
          <w:sz w:val="20"/>
          <w:szCs w:val="20"/>
        </w:rPr>
        <w:t>– ежедневная влажная уборка лестничных клеток, коридоров с применением моющих и дезинфицирующих сре</w:t>
      </w:r>
      <w:proofErr w:type="gramStart"/>
      <w:r w:rsidRPr="00895182">
        <w:rPr>
          <w:kern w:val="2"/>
          <w:sz w:val="20"/>
          <w:szCs w:val="20"/>
        </w:rPr>
        <w:t>дств с п</w:t>
      </w:r>
      <w:proofErr w:type="gramEnd"/>
      <w:r w:rsidRPr="00895182">
        <w:rPr>
          <w:kern w:val="2"/>
          <w:sz w:val="20"/>
          <w:szCs w:val="20"/>
        </w:rPr>
        <w:t>ериодичностью 2 раз в день (по мере необходимости чаще, особенно 1 этаж);</w:t>
      </w:r>
    </w:p>
    <w:p w:rsidR="00895182" w:rsidRPr="00895182" w:rsidRDefault="00895182" w:rsidP="00895182">
      <w:pPr>
        <w:spacing w:line="276" w:lineRule="auto"/>
        <w:jc w:val="both"/>
        <w:rPr>
          <w:kern w:val="2"/>
          <w:sz w:val="20"/>
          <w:szCs w:val="20"/>
        </w:rPr>
      </w:pPr>
      <w:r w:rsidRPr="00895182">
        <w:rPr>
          <w:kern w:val="2"/>
          <w:sz w:val="20"/>
          <w:szCs w:val="20"/>
        </w:rPr>
        <w:t>– комплексная уборка центрального холла: удаление локальных загрязнений и пыли, влажная уборка, удаление локальных загрязнений и протирка стен на высоте до 2 м – один раз в месяц (по мере необходимости чаще);</w:t>
      </w:r>
    </w:p>
    <w:p w:rsidR="00895182" w:rsidRPr="00895182" w:rsidRDefault="00895182" w:rsidP="00895182">
      <w:pPr>
        <w:jc w:val="both"/>
        <w:rPr>
          <w:kern w:val="2"/>
          <w:sz w:val="20"/>
          <w:szCs w:val="20"/>
        </w:rPr>
      </w:pPr>
      <w:r w:rsidRPr="00895182">
        <w:rPr>
          <w:kern w:val="2"/>
          <w:sz w:val="20"/>
          <w:szCs w:val="20"/>
        </w:rPr>
        <w:t>– ежедневное удаление пыли, следов пальцев с выключателей розеток, дверных ручек;</w:t>
      </w:r>
    </w:p>
    <w:p w:rsidR="00895182" w:rsidRPr="00895182" w:rsidRDefault="00895182" w:rsidP="00895182">
      <w:pPr>
        <w:jc w:val="both"/>
        <w:rPr>
          <w:kern w:val="2"/>
          <w:sz w:val="20"/>
          <w:szCs w:val="20"/>
        </w:rPr>
      </w:pPr>
      <w:r w:rsidRPr="00895182">
        <w:rPr>
          <w:kern w:val="2"/>
          <w:sz w:val="20"/>
          <w:szCs w:val="20"/>
        </w:rPr>
        <w:t>– ежедневная влажная протирка перил, снятие паутины с потолков (сухая уборка) 1 раз в неделю;</w:t>
      </w:r>
    </w:p>
    <w:p w:rsidR="00895182" w:rsidRPr="00895182" w:rsidRDefault="00895182" w:rsidP="00895182">
      <w:pPr>
        <w:jc w:val="both"/>
        <w:rPr>
          <w:kern w:val="2"/>
          <w:sz w:val="20"/>
          <w:szCs w:val="20"/>
        </w:rPr>
      </w:pPr>
      <w:r w:rsidRPr="00895182">
        <w:rPr>
          <w:kern w:val="2"/>
          <w:sz w:val="20"/>
          <w:szCs w:val="20"/>
        </w:rPr>
        <w:t xml:space="preserve">– ежедневная протирка оконных блоков, подоконников и внутренней стороны окон (до 2 м).  </w:t>
      </w:r>
    </w:p>
    <w:p w:rsidR="00895182" w:rsidRPr="00895182" w:rsidRDefault="00895182" w:rsidP="00895182">
      <w:pPr>
        <w:jc w:val="both"/>
        <w:rPr>
          <w:kern w:val="2"/>
          <w:sz w:val="20"/>
          <w:szCs w:val="20"/>
        </w:rPr>
      </w:pPr>
    </w:p>
    <w:p w:rsidR="00895182" w:rsidRPr="00895182" w:rsidRDefault="00895182" w:rsidP="00895182">
      <w:pPr>
        <w:tabs>
          <w:tab w:val="left" w:pos="284"/>
          <w:tab w:val="left" w:pos="426"/>
        </w:tabs>
        <w:ind w:left="360"/>
        <w:rPr>
          <w:b/>
          <w:bCs/>
          <w:kern w:val="2"/>
          <w:sz w:val="20"/>
          <w:szCs w:val="20"/>
          <w:u w:val="single"/>
          <w:shd w:val="clear" w:color="auto" w:fill="FFFFFF"/>
        </w:rPr>
      </w:pPr>
      <w:proofErr w:type="spellStart"/>
      <w:r w:rsidRPr="00895182">
        <w:rPr>
          <w:b/>
          <w:bCs/>
          <w:kern w:val="2"/>
          <w:sz w:val="20"/>
          <w:szCs w:val="20"/>
          <w:u w:val="single"/>
          <w:shd w:val="clear" w:color="auto" w:fill="FFFFFF"/>
        </w:rPr>
        <w:t>2.Санитарные</w:t>
      </w:r>
      <w:proofErr w:type="spellEnd"/>
      <w:r w:rsidRPr="00895182">
        <w:rPr>
          <w:b/>
          <w:bCs/>
          <w:kern w:val="2"/>
          <w:sz w:val="20"/>
          <w:szCs w:val="20"/>
          <w:u w:val="single"/>
          <w:shd w:val="clear" w:color="auto" w:fill="FFFFFF"/>
        </w:rPr>
        <w:t xml:space="preserve"> комнаты, санузлы.</w:t>
      </w:r>
    </w:p>
    <w:p w:rsidR="00895182" w:rsidRPr="00895182" w:rsidRDefault="00895182" w:rsidP="00895182">
      <w:pPr>
        <w:pStyle w:val="aff5"/>
        <w:tabs>
          <w:tab w:val="left" w:pos="284"/>
          <w:tab w:val="left" w:pos="426"/>
        </w:tabs>
        <w:rPr>
          <w:b/>
          <w:bCs/>
          <w:kern w:val="2"/>
          <w:sz w:val="20"/>
          <w:szCs w:val="20"/>
          <w:u w:val="single"/>
          <w:shd w:val="clear" w:color="auto" w:fill="FFFFFF"/>
        </w:rPr>
      </w:pPr>
    </w:p>
    <w:p w:rsidR="00895182" w:rsidRPr="00895182" w:rsidRDefault="00895182" w:rsidP="00895182">
      <w:pPr>
        <w:tabs>
          <w:tab w:val="left" w:pos="284"/>
          <w:tab w:val="left" w:pos="426"/>
        </w:tabs>
        <w:rPr>
          <w:kern w:val="2"/>
          <w:sz w:val="20"/>
          <w:szCs w:val="20"/>
        </w:rPr>
      </w:pPr>
      <w:r w:rsidRPr="00895182">
        <w:rPr>
          <w:b/>
          <w:kern w:val="2"/>
          <w:sz w:val="20"/>
          <w:szCs w:val="20"/>
        </w:rPr>
        <w:t>Мойку и дезинфекцию стен</w:t>
      </w:r>
      <w:r w:rsidRPr="00895182">
        <w:rPr>
          <w:kern w:val="2"/>
          <w:sz w:val="20"/>
          <w:szCs w:val="20"/>
        </w:rPr>
        <w:t>, облицованных кафельной плиткой, раковин, писсуаров, биде, унитазов, корзин, урн осуществлять с применением антибактериальных и специальных средств, удаляющих ржавчину и препятствующих образованию мочевого, водного и известкового камня.</w:t>
      </w:r>
    </w:p>
    <w:p w:rsidR="00895182" w:rsidRPr="00895182" w:rsidRDefault="00895182" w:rsidP="00895182">
      <w:pPr>
        <w:jc w:val="both"/>
        <w:rPr>
          <w:kern w:val="2"/>
          <w:sz w:val="20"/>
          <w:szCs w:val="20"/>
        </w:rPr>
      </w:pPr>
      <w:r w:rsidRPr="00895182">
        <w:rPr>
          <w:kern w:val="2"/>
          <w:sz w:val="20"/>
          <w:szCs w:val="20"/>
        </w:rPr>
        <w:t xml:space="preserve">– </w:t>
      </w:r>
      <w:proofErr w:type="gramStart"/>
      <w:r w:rsidRPr="00895182">
        <w:rPr>
          <w:kern w:val="2"/>
          <w:sz w:val="20"/>
          <w:szCs w:val="20"/>
        </w:rPr>
        <w:t>ежедневная</w:t>
      </w:r>
      <w:proofErr w:type="gramEnd"/>
      <w:r w:rsidRPr="00895182">
        <w:rPr>
          <w:kern w:val="2"/>
          <w:sz w:val="20"/>
          <w:szCs w:val="20"/>
        </w:rPr>
        <w:t xml:space="preserve"> влажная </w:t>
      </w:r>
      <w:r w:rsidRPr="00895182">
        <w:rPr>
          <w:b/>
          <w:kern w:val="2"/>
          <w:sz w:val="20"/>
          <w:szCs w:val="20"/>
        </w:rPr>
        <w:t>санитарных комнат</w:t>
      </w:r>
      <w:r w:rsidRPr="00895182">
        <w:rPr>
          <w:kern w:val="2"/>
          <w:sz w:val="20"/>
          <w:szCs w:val="20"/>
        </w:rPr>
        <w:t xml:space="preserve"> 3 раза в день</w:t>
      </w:r>
      <w:r w:rsidRPr="00895182">
        <w:rPr>
          <w:b/>
          <w:kern w:val="2"/>
          <w:sz w:val="20"/>
          <w:szCs w:val="20"/>
        </w:rPr>
        <w:t>.</w:t>
      </w:r>
    </w:p>
    <w:p w:rsidR="00895182" w:rsidRPr="00895182" w:rsidRDefault="00895182" w:rsidP="00895182">
      <w:pPr>
        <w:jc w:val="both"/>
        <w:rPr>
          <w:kern w:val="2"/>
          <w:sz w:val="20"/>
          <w:szCs w:val="20"/>
        </w:rPr>
      </w:pPr>
      <w:r w:rsidRPr="00895182">
        <w:rPr>
          <w:kern w:val="2"/>
          <w:sz w:val="20"/>
          <w:szCs w:val="20"/>
        </w:rPr>
        <w:t>– ежедневная влажная протирка перегородок и дверей туалетных кабинок (до 2 м) не реже 2-х раз в день, кафельные стены (до 2 м), удаление локальных пятен, ежедневно (не реже 2-х раз в день), влажная протирка внешней и внутренние поверхности раковин, удаление волос и мусора из стоков раковин.</w:t>
      </w:r>
    </w:p>
    <w:p w:rsidR="00895182" w:rsidRPr="00895182" w:rsidRDefault="00895182" w:rsidP="00895182">
      <w:pPr>
        <w:jc w:val="both"/>
        <w:rPr>
          <w:kern w:val="2"/>
          <w:sz w:val="20"/>
          <w:szCs w:val="20"/>
        </w:rPr>
      </w:pPr>
      <w:r w:rsidRPr="00895182">
        <w:rPr>
          <w:kern w:val="2"/>
          <w:sz w:val="20"/>
          <w:szCs w:val="20"/>
        </w:rPr>
        <w:t>– ежедневно удаление следов пальцев и подтеков с раздатчиков потребляемых материалов, наполнение расходных материалов – ежедневно, ежедневная влажная уборка кранов, внутренней поверхности унитазов.</w:t>
      </w:r>
    </w:p>
    <w:p w:rsidR="00895182" w:rsidRPr="00895182" w:rsidRDefault="00895182" w:rsidP="00895182">
      <w:pPr>
        <w:jc w:val="both"/>
        <w:rPr>
          <w:kern w:val="2"/>
          <w:sz w:val="20"/>
          <w:szCs w:val="20"/>
        </w:rPr>
      </w:pPr>
      <w:r w:rsidRPr="00895182">
        <w:rPr>
          <w:kern w:val="2"/>
          <w:sz w:val="20"/>
          <w:szCs w:val="20"/>
        </w:rPr>
        <w:t xml:space="preserve">– ежедневно удаление ржавчины, </w:t>
      </w:r>
      <w:proofErr w:type="gramStart"/>
      <w:r w:rsidRPr="00895182">
        <w:rPr>
          <w:kern w:val="2"/>
          <w:sz w:val="20"/>
          <w:szCs w:val="20"/>
        </w:rPr>
        <w:t>водного</w:t>
      </w:r>
      <w:proofErr w:type="gramEnd"/>
      <w:r w:rsidRPr="00895182">
        <w:rPr>
          <w:kern w:val="2"/>
          <w:sz w:val="20"/>
          <w:szCs w:val="20"/>
        </w:rPr>
        <w:t xml:space="preserve"> и известковых камней (не реже 3-х раз в день) – тщательное промывание туалетных ершиков и емкости для них (не менее 2-х раз в день).</w:t>
      </w:r>
    </w:p>
    <w:p w:rsidR="00895182" w:rsidRPr="00895182" w:rsidRDefault="00895182" w:rsidP="00895182">
      <w:pPr>
        <w:jc w:val="both"/>
        <w:rPr>
          <w:kern w:val="2"/>
          <w:sz w:val="20"/>
          <w:szCs w:val="20"/>
        </w:rPr>
      </w:pPr>
      <w:r w:rsidRPr="00895182">
        <w:rPr>
          <w:kern w:val="2"/>
          <w:sz w:val="20"/>
          <w:szCs w:val="20"/>
        </w:rPr>
        <w:t>– ежедневно (не реже 2-х раз в день) опустошение урн по мере необходимости, протирка мусорных корзин, замена пакетов и вынос мусора в определенное Заказчиком место, по мере необходимости ежедневно.</w:t>
      </w:r>
    </w:p>
    <w:p w:rsidR="00895182" w:rsidRPr="00895182" w:rsidRDefault="00895182" w:rsidP="00895182">
      <w:pPr>
        <w:jc w:val="both"/>
        <w:rPr>
          <w:kern w:val="2"/>
          <w:sz w:val="20"/>
          <w:szCs w:val="20"/>
        </w:rPr>
      </w:pPr>
      <w:r w:rsidRPr="00895182">
        <w:rPr>
          <w:kern w:val="2"/>
          <w:sz w:val="20"/>
          <w:szCs w:val="20"/>
        </w:rPr>
        <w:t>–  генеральная уборка 1 раз в неделю согласно графику проведения генеральных уборок. (График составляется Заказчиком).</w:t>
      </w:r>
    </w:p>
    <w:p w:rsidR="00895182" w:rsidRPr="00895182" w:rsidRDefault="00895182" w:rsidP="00895182">
      <w:pPr>
        <w:jc w:val="both"/>
        <w:rPr>
          <w:kern w:val="2"/>
          <w:sz w:val="20"/>
          <w:szCs w:val="20"/>
        </w:rPr>
      </w:pPr>
      <w:r w:rsidRPr="00895182">
        <w:rPr>
          <w:b/>
          <w:kern w:val="2"/>
          <w:sz w:val="20"/>
          <w:szCs w:val="20"/>
        </w:rPr>
        <w:t>Внешняя и внутренняя поверхность раковин</w:t>
      </w:r>
      <w:r w:rsidRPr="00895182">
        <w:rPr>
          <w:kern w:val="2"/>
          <w:sz w:val="20"/>
          <w:szCs w:val="20"/>
        </w:rPr>
        <w:t>: влажная уборка – ежедневно (не реже 2</w:t>
      </w:r>
      <w:r w:rsidRPr="00895182">
        <w:rPr>
          <w:kern w:val="2"/>
          <w:sz w:val="20"/>
          <w:szCs w:val="20"/>
          <w:shd w:val="clear" w:color="auto" w:fill="FFFFFF"/>
        </w:rPr>
        <w:t>-</w:t>
      </w:r>
      <w:r w:rsidRPr="00895182">
        <w:rPr>
          <w:kern w:val="2"/>
          <w:sz w:val="20"/>
          <w:szCs w:val="20"/>
        </w:rPr>
        <w:t xml:space="preserve">х раз в день). </w:t>
      </w:r>
    </w:p>
    <w:p w:rsidR="00895182" w:rsidRPr="00895182" w:rsidRDefault="00895182" w:rsidP="00895182">
      <w:pPr>
        <w:jc w:val="both"/>
        <w:rPr>
          <w:kern w:val="2"/>
          <w:sz w:val="20"/>
          <w:szCs w:val="20"/>
        </w:rPr>
      </w:pPr>
      <w:r w:rsidRPr="00895182">
        <w:rPr>
          <w:kern w:val="2"/>
          <w:sz w:val="20"/>
          <w:szCs w:val="20"/>
        </w:rPr>
        <w:t xml:space="preserve">Стоки раковин: удаление волос и мусора – ежедневно. </w:t>
      </w:r>
    </w:p>
    <w:p w:rsidR="00895182" w:rsidRPr="00895182" w:rsidRDefault="00895182" w:rsidP="00895182">
      <w:pPr>
        <w:jc w:val="both"/>
        <w:rPr>
          <w:kern w:val="2"/>
          <w:sz w:val="20"/>
          <w:szCs w:val="20"/>
        </w:rPr>
      </w:pPr>
      <w:r w:rsidRPr="00895182">
        <w:rPr>
          <w:b/>
          <w:kern w:val="2"/>
          <w:sz w:val="20"/>
          <w:szCs w:val="20"/>
        </w:rPr>
        <w:t>Краны</w:t>
      </w:r>
      <w:r w:rsidRPr="00895182">
        <w:rPr>
          <w:kern w:val="2"/>
          <w:sz w:val="20"/>
          <w:szCs w:val="20"/>
        </w:rPr>
        <w:t xml:space="preserve">: влажная уборка – ежедневно. </w:t>
      </w:r>
    </w:p>
    <w:p w:rsidR="00895182" w:rsidRPr="00895182" w:rsidRDefault="00895182" w:rsidP="00895182">
      <w:pPr>
        <w:jc w:val="both"/>
        <w:rPr>
          <w:kern w:val="2"/>
          <w:sz w:val="20"/>
          <w:szCs w:val="20"/>
        </w:rPr>
      </w:pPr>
      <w:r w:rsidRPr="00895182">
        <w:rPr>
          <w:kern w:val="2"/>
          <w:sz w:val="20"/>
          <w:szCs w:val="20"/>
        </w:rPr>
        <w:t>Внутренняя поверхность унитазов: влажная уборка, удаление ржавчины, водного и известкового камней – ежедневно (не реже 2</w:t>
      </w:r>
      <w:r w:rsidRPr="00895182">
        <w:rPr>
          <w:kern w:val="2"/>
          <w:sz w:val="20"/>
          <w:szCs w:val="20"/>
          <w:shd w:val="clear" w:color="auto" w:fill="FFFFFF"/>
        </w:rPr>
        <w:t>-</w:t>
      </w:r>
      <w:r w:rsidRPr="00895182">
        <w:rPr>
          <w:kern w:val="2"/>
          <w:sz w:val="20"/>
          <w:szCs w:val="20"/>
        </w:rPr>
        <w:t xml:space="preserve">х раз в день). </w:t>
      </w:r>
    </w:p>
    <w:p w:rsidR="00895182" w:rsidRPr="00895182" w:rsidRDefault="00895182" w:rsidP="00895182">
      <w:pPr>
        <w:jc w:val="both"/>
        <w:rPr>
          <w:kern w:val="2"/>
          <w:sz w:val="20"/>
          <w:szCs w:val="20"/>
        </w:rPr>
      </w:pPr>
      <w:r w:rsidRPr="00895182">
        <w:rPr>
          <w:kern w:val="2"/>
          <w:sz w:val="20"/>
          <w:szCs w:val="20"/>
        </w:rPr>
        <w:t>Мусор</w:t>
      </w:r>
      <w:r w:rsidRPr="00895182">
        <w:rPr>
          <w:kern w:val="2"/>
          <w:sz w:val="20"/>
          <w:szCs w:val="20"/>
          <w:shd w:val="clear" w:color="auto" w:fill="FFFFFF"/>
        </w:rPr>
        <w:t>н</w:t>
      </w:r>
      <w:r w:rsidRPr="00895182">
        <w:rPr>
          <w:kern w:val="2"/>
          <w:sz w:val="20"/>
          <w:szCs w:val="20"/>
        </w:rPr>
        <w:t xml:space="preserve">ые вёдра и гигиенические ёмкости: вынос мусора, протирка, смена пакетов (по мере заполнения) – ежедневно (не реже 2-х раз в день). </w:t>
      </w:r>
    </w:p>
    <w:p w:rsidR="00895182" w:rsidRPr="00895182" w:rsidRDefault="00895182" w:rsidP="00895182">
      <w:pPr>
        <w:jc w:val="both"/>
        <w:rPr>
          <w:kern w:val="2"/>
          <w:sz w:val="20"/>
          <w:szCs w:val="20"/>
        </w:rPr>
      </w:pPr>
      <w:r w:rsidRPr="00895182">
        <w:rPr>
          <w:kern w:val="2"/>
          <w:sz w:val="20"/>
          <w:szCs w:val="20"/>
        </w:rPr>
        <w:t>Поддерживающая уборка –  в течение рабочего дня.</w:t>
      </w:r>
    </w:p>
    <w:p w:rsidR="00895182" w:rsidRPr="00895182" w:rsidRDefault="00895182" w:rsidP="00895182">
      <w:pPr>
        <w:jc w:val="both"/>
        <w:rPr>
          <w:kern w:val="2"/>
          <w:sz w:val="20"/>
          <w:szCs w:val="20"/>
        </w:rPr>
      </w:pPr>
      <w:r w:rsidRPr="00895182">
        <w:rPr>
          <w:kern w:val="2"/>
          <w:sz w:val="20"/>
          <w:szCs w:val="20"/>
        </w:rPr>
        <w:t>Вынос мешков с бытовым мусором в мусорные бачки и контейнеры Заказчика, либо другое место, специально отведенное Заказчиком для складирования мусора.</w:t>
      </w:r>
    </w:p>
    <w:p w:rsidR="00895182" w:rsidRPr="00895182" w:rsidRDefault="00895182" w:rsidP="00895182">
      <w:pPr>
        <w:jc w:val="both"/>
        <w:rPr>
          <w:kern w:val="2"/>
          <w:sz w:val="20"/>
          <w:szCs w:val="20"/>
        </w:rPr>
      </w:pPr>
      <w:r w:rsidRPr="00895182">
        <w:rPr>
          <w:kern w:val="2"/>
          <w:sz w:val="20"/>
          <w:szCs w:val="20"/>
        </w:rPr>
        <w:t>Мойка окон включает в себя очистку от загрязнений не только оконной рамы и всех стеклянных поверх</w:t>
      </w:r>
      <w:r w:rsidRPr="00895182">
        <w:rPr>
          <w:kern w:val="2"/>
          <w:sz w:val="20"/>
          <w:szCs w:val="20"/>
          <w:shd w:val="clear" w:color="auto" w:fill="FFFFFF"/>
        </w:rPr>
        <w:t>н</w:t>
      </w:r>
      <w:r w:rsidRPr="00895182">
        <w:rPr>
          <w:kern w:val="2"/>
          <w:sz w:val="20"/>
          <w:szCs w:val="20"/>
        </w:rPr>
        <w:t>остей (каждое окно моется снаружи и изнутри, если окно разборное, то и с внутренней стороны), но и мытье откосов, подоконников и отливов. В процессе мойки использовать только специаль</w:t>
      </w:r>
      <w:r w:rsidRPr="00895182">
        <w:rPr>
          <w:kern w:val="2"/>
          <w:sz w:val="20"/>
          <w:szCs w:val="20"/>
          <w:shd w:val="clear" w:color="auto" w:fill="FFFFFF"/>
        </w:rPr>
        <w:t>н</w:t>
      </w:r>
      <w:r w:rsidRPr="00895182">
        <w:rPr>
          <w:kern w:val="2"/>
          <w:sz w:val="20"/>
          <w:szCs w:val="20"/>
        </w:rPr>
        <w:t xml:space="preserve">ое профессиональное оборудование, разработанное для </w:t>
      </w:r>
      <w:r w:rsidRPr="00895182">
        <w:rPr>
          <w:kern w:val="2"/>
          <w:sz w:val="20"/>
          <w:szCs w:val="20"/>
          <w:shd w:val="clear" w:color="auto" w:fill="FFFFFF"/>
        </w:rPr>
        <w:t>мо</w:t>
      </w:r>
      <w:r w:rsidRPr="00895182">
        <w:rPr>
          <w:kern w:val="2"/>
          <w:sz w:val="20"/>
          <w:szCs w:val="20"/>
        </w:rPr>
        <w:t>йки окон, которое исключает возможные механические повреждения. Это относится и к средствам, приме</w:t>
      </w:r>
      <w:r w:rsidRPr="00895182">
        <w:rPr>
          <w:kern w:val="2"/>
          <w:sz w:val="20"/>
          <w:szCs w:val="20"/>
          <w:shd w:val="clear" w:color="auto" w:fill="FFFFFF"/>
        </w:rPr>
        <w:t>н</w:t>
      </w:r>
      <w:r w:rsidRPr="00895182">
        <w:rPr>
          <w:kern w:val="2"/>
          <w:sz w:val="20"/>
          <w:szCs w:val="20"/>
        </w:rPr>
        <w:t>яемым для придания стеклу прозрачности и чистоты – все они должны быть химически нейтра</w:t>
      </w:r>
      <w:r w:rsidRPr="00895182">
        <w:rPr>
          <w:kern w:val="2"/>
          <w:sz w:val="20"/>
          <w:szCs w:val="20"/>
          <w:shd w:val="clear" w:color="auto" w:fill="FFFFFF"/>
        </w:rPr>
        <w:t>л</w:t>
      </w:r>
      <w:r w:rsidRPr="00895182">
        <w:rPr>
          <w:kern w:val="2"/>
          <w:sz w:val="20"/>
          <w:szCs w:val="20"/>
        </w:rPr>
        <w:t>ьными, что делает невозможным возникновение ра</w:t>
      </w:r>
      <w:r w:rsidRPr="00895182">
        <w:rPr>
          <w:kern w:val="2"/>
          <w:sz w:val="20"/>
          <w:szCs w:val="20"/>
          <w:shd w:val="clear" w:color="auto" w:fill="FFFFFF"/>
        </w:rPr>
        <w:t>д</w:t>
      </w:r>
      <w:r w:rsidRPr="00895182">
        <w:rPr>
          <w:kern w:val="2"/>
          <w:sz w:val="20"/>
          <w:szCs w:val="20"/>
        </w:rPr>
        <w:t>у</w:t>
      </w:r>
      <w:r w:rsidRPr="00895182">
        <w:rPr>
          <w:kern w:val="2"/>
          <w:sz w:val="20"/>
          <w:szCs w:val="20"/>
          <w:shd w:val="clear" w:color="auto" w:fill="FFFFFF"/>
        </w:rPr>
        <w:t>ж</w:t>
      </w:r>
      <w:r w:rsidRPr="00895182">
        <w:rPr>
          <w:kern w:val="2"/>
          <w:sz w:val="20"/>
          <w:szCs w:val="20"/>
        </w:rPr>
        <w:t xml:space="preserve">ных разводов на стеклах или вступление в химические реакции с элементами любого окна – деревом, </w:t>
      </w:r>
      <w:proofErr w:type="spellStart"/>
      <w:r w:rsidRPr="00895182">
        <w:rPr>
          <w:kern w:val="2"/>
          <w:sz w:val="20"/>
          <w:szCs w:val="20"/>
        </w:rPr>
        <w:t>ПВХ</w:t>
      </w:r>
      <w:proofErr w:type="spellEnd"/>
      <w:r w:rsidRPr="00895182">
        <w:rPr>
          <w:kern w:val="2"/>
          <w:sz w:val="20"/>
          <w:szCs w:val="20"/>
        </w:rPr>
        <w:t xml:space="preserve">-материалом или </w:t>
      </w:r>
      <w:proofErr w:type="spellStart"/>
      <w:r w:rsidRPr="00895182">
        <w:rPr>
          <w:kern w:val="2"/>
          <w:sz w:val="20"/>
          <w:szCs w:val="20"/>
        </w:rPr>
        <w:t>герметиком</w:t>
      </w:r>
      <w:proofErr w:type="spellEnd"/>
      <w:r w:rsidRPr="00895182">
        <w:rPr>
          <w:kern w:val="2"/>
          <w:sz w:val="20"/>
          <w:szCs w:val="20"/>
        </w:rPr>
        <w:t xml:space="preserve">. Таким образом, их цвет и фактура должны остаться неизменными. Все средства должны соответствовать требованиям </w:t>
      </w:r>
      <w:proofErr w:type="spellStart"/>
      <w:r w:rsidRPr="00895182">
        <w:rPr>
          <w:kern w:val="2"/>
          <w:sz w:val="20"/>
          <w:szCs w:val="20"/>
        </w:rPr>
        <w:t>экологичности</w:t>
      </w:r>
      <w:proofErr w:type="spellEnd"/>
      <w:r w:rsidRPr="00895182">
        <w:rPr>
          <w:kern w:val="2"/>
          <w:sz w:val="20"/>
          <w:szCs w:val="20"/>
        </w:rPr>
        <w:t xml:space="preserve"> – </w:t>
      </w:r>
      <w:proofErr w:type="spellStart"/>
      <w:r w:rsidRPr="00895182">
        <w:rPr>
          <w:kern w:val="2"/>
          <w:sz w:val="20"/>
          <w:szCs w:val="20"/>
        </w:rPr>
        <w:t>гипоа</w:t>
      </w:r>
      <w:r w:rsidRPr="00895182">
        <w:rPr>
          <w:kern w:val="2"/>
          <w:sz w:val="20"/>
          <w:szCs w:val="20"/>
          <w:shd w:val="clear" w:color="auto" w:fill="FFFFFF"/>
        </w:rPr>
        <w:t>лл</w:t>
      </w:r>
      <w:r w:rsidRPr="00895182">
        <w:rPr>
          <w:kern w:val="2"/>
          <w:sz w:val="20"/>
          <w:szCs w:val="20"/>
        </w:rPr>
        <w:t>ерг</w:t>
      </w:r>
      <w:r w:rsidRPr="00895182">
        <w:rPr>
          <w:kern w:val="2"/>
          <w:sz w:val="20"/>
          <w:szCs w:val="20"/>
          <w:shd w:val="clear" w:color="auto" w:fill="FFFFFF"/>
        </w:rPr>
        <w:t>енно</w:t>
      </w:r>
      <w:r w:rsidRPr="00895182">
        <w:rPr>
          <w:kern w:val="2"/>
          <w:sz w:val="20"/>
          <w:szCs w:val="20"/>
        </w:rPr>
        <w:t>сти</w:t>
      </w:r>
      <w:proofErr w:type="spellEnd"/>
      <w:r w:rsidRPr="00895182">
        <w:rPr>
          <w:kern w:val="2"/>
          <w:sz w:val="20"/>
          <w:szCs w:val="20"/>
        </w:rPr>
        <w:t>, а также не иметь цвета и запаха.</w:t>
      </w:r>
    </w:p>
    <w:p w:rsidR="00895182" w:rsidRPr="00895182" w:rsidRDefault="00895182" w:rsidP="00895182">
      <w:pPr>
        <w:jc w:val="both"/>
        <w:rPr>
          <w:kern w:val="2"/>
          <w:sz w:val="20"/>
          <w:szCs w:val="20"/>
        </w:rPr>
      </w:pPr>
      <w:r w:rsidRPr="00895182">
        <w:rPr>
          <w:kern w:val="2"/>
          <w:sz w:val="20"/>
          <w:szCs w:val="20"/>
        </w:rPr>
        <w:t>Ежедневная влажная уборка полов с твердым покрытием с применением моющих сре</w:t>
      </w:r>
      <w:proofErr w:type="gramStart"/>
      <w:r w:rsidRPr="00895182">
        <w:rPr>
          <w:kern w:val="2"/>
          <w:sz w:val="20"/>
          <w:szCs w:val="20"/>
        </w:rPr>
        <w:t>дств с п</w:t>
      </w:r>
      <w:proofErr w:type="gramEnd"/>
      <w:r w:rsidRPr="00895182">
        <w:rPr>
          <w:kern w:val="2"/>
          <w:sz w:val="20"/>
          <w:szCs w:val="20"/>
        </w:rPr>
        <w:t xml:space="preserve">ериодичностью 2 раза в день, с применением дезинфицирующих средств. </w:t>
      </w:r>
    </w:p>
    <w:p w:rsidR="00895182" w:rsidRPr="00895182" w:rsidRDefault="00895182" w:rsidP="00895182">
      <w:pPr>
        <w:tabs>
          <w:tab w:val="left" w:pos="284"/>
          <w:tab w:val="left" w:pos="426"/>
        </w:tabs>
        <w:rPr>
          <w:b/>
          <w:bCs/>
          <w:i/>
          <w:iCs/>
          <w:kern w:val="2"/>
          <w:sz w:val="20"/>
          <w:szCs w:val="20"/>
          <w:shd w:val="clear" w:color="auto" w:fill="FFFFFF"/>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3904"/>
        <w:gridCol w:w="3465"/>
      </w:tblGrid>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Cs/>
                <w:kern w:val="2"/>
                <w:sz w:val="20"/>
                <w:szCs w:val="20"/>
              </w:rPr>
              <w:t>Объект обслуживания</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Cs/>
                <w:kern w:val="2"/>
                <w:sz w:val="20"/>
                <w:szCs w:val="20"/>
              </w:rPr>
              <w:t>Операция</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Cs/>
                <w:kern w:val="2"/>
                <w:sz w:val="20"/>
                <w:szCs w:val="20"/>
              </w:rPr>
              <w:t>Периодичность</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Паутина на потолках            </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раза  в день</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Мусорные емкости</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Опустошить, заменить пакеты</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раза  в день</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Зеркала, стеклянные поверхности (кроме окон) </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раза  в день</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Поверхности шкафов, полок, тумбочек, подокон</w:t>
            </w:r>
            <w:r w:rsidRPr="00895182">
              <w:rPr>
                <w:kern w:val="2"/>
                <w:sz w:val="20"/>
                <w:szCs w:val="20"/>
              </w:rPr>
              <w:softHyphen/>
              <w:t xml:space="preserve">ники, короба для проводов </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Стены </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локальных загрязнений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1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Горизонтальные поверхности столов</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Ванна и смесители </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разводов мыльных</w:t>
            </w:r>
            <w:proofErr w:type="gramStart"/>
            <w:r w:rsidRPr="00895182">
              <w:rPr>
                <w:kern w:val="2"/>
                <w:sz w:val="20"/>
                <w:szCs w:val="20"/>
              </w:rPr>
              <w:t xml:space="preserve"> ,</w:t>
            </w:r>
            <w:proofErr w:type="gramEnd"/>
            <w:r w:rsidRPr="00895182">
              <w:rPr>
                <w:kern w:val="2"/>
                <w:sz w:val="20"/>
                <w:szCs w:val="20"/>
              </w:rPr>
              <w:t xml:space="preserve">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Дверной блок</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Выключатели, розетки</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Дверные ручки</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Полы с твердым покрытием</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Боковые поверхности ванн, раковин</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разводов</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Дверные петли, дверные рамы</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Плинтусы напольные</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грязи</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Мусорные емкости</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Влажная протирка внешних сторон и внутренних сторон </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Оконные рамы (с внутренней стороны)</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Труднодоступные места (за мебелью, под тумбоч</w:t>
            </w:r>
            <w:r w:rsidRPr="00895182">
              <w:rPr>
                <w:kern w:val="2"/>
                <w:sz w:val="20"/>
                <w:szCs w:val="20"/>
              </w:rPr>
              <w:softHyphen/>
              <w:t>ками, ванной и т.д.)</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грязи</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Ножки стульев</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Радиаторы, трубы </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1 раз в 7 дней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Светильники</w:t>
            </w:r>
          </w:p>
        </w:tc>
        <w:tc>
          <w:tcPr>
            <w:tcW w:w="3904"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w:t>
            </w:r>
            <w:proofErr w:type="gramStart"/>
            <w:r w:rsidRPr="00895182">
              <w:rPr>
                <w:kern w:val="2"/>
                <w:sz w:val="20"/>
                <w:szCs w:val="20"/>
              </w:rPr>
              <w:t>дств с в</w:t>
            </w:r>
            <w:proofErr w:type="gramEnd"/>
            <w:r w:rsidRPr="00895182">
              <w:rPr>
                <w:kern w:val="2"/>
                <w:sz w:val="20"/>
                <w:szCs w:val="20"/>
              </w:rPr>
              <w:t>нешней и внутренней стороны.</w:t>
            </w:r>
          </w:p>
        </w:tc>
        <w:tc>
          <w:tcPr>
            <w:tcW w:w="346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от 2 до 4 раз в год</w:t>
            </w:r>
          </w:p>
        </w:tc>
      </w:tr>
    </w:tbl>
    <w:p w:rsidR="00895182" w:rsidRPr="00895182" w:rsidRDefault="00895182" w:rsidP="00895182">
      <w:pPr>
        <w:spacing w:before="240"/>
        <w:jc w:val="both"/>
        <w:rPr>
          <w:b/>
          <w:bCs/>
          <w:kern w:val="2"/>
          <w:sz w:val="20"/>
          <w:szCs w:val="20"/>
        </w:rPr>
      </w:pPr>
      <w:r w:rsidRPr="00895182">
        <w:rPr>
          <w:b/>
          <w:bCs/>
          <w:kern w:val="2"/>
          <w:sz w:val="20"/>
          <w:szCs w:val="20"/>
        </w:rPr>
        <w:t>Генеральная  уборка  проводится 1 раз в 7 дней по утвержденному алгоритму Заказчика, согласованному с эпидемиологом Заказчика, с применением дезинфицирующих средств.  Текущая уборка по графику</w:t>
      </w:r>
    </w:p>
    <w:p w:rsidR="00895182" w:rsidRPr="00895182" w:rsidRDefault="00895182" w:rsidP="00895182">
      <w:pPr>
        <w:spacing w:before="240"/>
        <w:jc w:val="both"/>
        <w:rPr>
          <w:b/>
          <w:bCs/>
          <w:kern w:val="2"/>
          <w:sz w:val="20"/>
          <w:szCs w:val="20"/>
        </w:rPr>
      </w:pPr>
    </w:p>
    <w:p w:rsidR="00895182" w:rsidRPr="00895182" w:rsidRDefault="00895182" w:rsidP="00895182">
      <w:pPr>
        <w:pStyle w:val="aff5"/>
        <w:shd w:val="clear" w:color="auto" w:fill="FFFFFF"/>
        <w:tabs>
          <w:tab w:val="left" w:pos="142"/>
          <w:tab w:val="left" w:pos="426"/>
        </w:tabs>
        <w:spacing w:after="200" w:line="276" w:lineRule="auto"/>
        <w:textAlignment w:val="baseline"/>
        <w:outlineLvl w:val="2"/>
        <w:rPr>
          <w:b/>
          <w:bCs/>
          <w:kern w:val="2"/>
          <w:sz w:val="20"/>
          <w:szCs w:val="20"/>
          <w:u w:val="single"/>
          <w:shd w:val="clear" w:color="auto" w:fill="FFFFFF"/>
        </w:rPr>
      </w:pPr>
      <w:proofErr w:type="spellStart"/>
      <w:r w:rsidRPr="00895182">
        <w:rPr>
          <w:b/>
          <w:bCs/>
          <w:kern w:val="2"/>
          <w:sz w:val="20"/>
          <w:szCs w:val="20"/>
          <w:u w:val="single"/>
          <w:shd w:val="clear" w:color="auto" w:fill="FFFFFF"/>
        </w:rPr>
        <w:t>3.Кабинеты</w:t>
      </w:r>
      <w:proofErr w:type="spellEnd"/>
    </w:p>
    <w:p w:rsidR="00895182" w:rsidRPr="00895182" w:rsidRDefault="00895182" w:rsidP="00895182">
      <w:pPr>
        <w:shd w:val="clear" w:color="auto" w:fill="FFFFFF"/>
        <w:tabs>
          <w:tab w:val="left" w:pos="142"/>
          <w:tab w:val="left" w:pos="426"/>
        </w:tabs>
        <w:ind w:left="720"/>
        <w:textAlignment w:val="baseline"/>
        <w:outlineLvl w:val="2"/>
        <w:rPr>
          <w:b/>
          <w:bCs/>
          <w:kern w:val="2"/>
          <w:sz w:val="20"/>
          <w:szCs w:val="20"/>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4458"/>
        <w:gridCol w:w="2976"/>
      </w:tblGrid>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Cs/>
                <w:kern w:val="2"/>
                <w:sz w:val="20"/>
                <w:szCs w:val="20"/>
              </w:rPr>
              <w:t>Объект обслуживания</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Cs/>
                <w:kern w:val="2"/>
                <w:sz w:val="20"/>
                <w:szCs w:val="20"/>
              </w:rPr>
              <w:t>Операция</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Cs/>
                <w:kern w:val="2"/>
                <w:sz w:val="20"/>
                <w:szCs w:val="20"/>
              </w:rPr>
              <w:t>Периодичность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Мусорные емкости</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Опустошить, заменить пакеты                     обработать 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 мере необходимости, при проведении мероприятий 2 раза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tabs>
                <w:tab w:val="left" w:pos="284"/>
                <w:tab w:val="left" w:pos="426"/>
              </w:tabs>
              <w:outlineLvl w:val="1"/>
              <w:rPr>
                <w:b/>
                <w:bCs/>
                <w:kern w:val="2"/>
                <w:sz w:val="20"/>
                <w:szCs w:val="20"/>
              </w:rPr>
            </w:pPr>
            <w:r w:rsidRPr="00895182">
              <w:rPr>
                <w:kern w:val="2"/>
                <w:sz w:val="20"/>
                <w:szCs w:val="20"/>
              </w:rPr>
              <w:t>Дверной блок</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tabs>
                <w:tab w:val="left" w:pos="284"/>
                <w:tab w:val="left" w:pos="426"/>
              </w:tabs>
              <w:outlineLvl w:val="1"/>
              <w:rPr>
                <w:b/>
                <w:bCs/>
                <w:kern w:val="2"/>
                <w:sz w:val="20"/>
                <w:szCs w:val="20"/>
              </w:rPr>
            </w:pPr>
            <w:r w:rsidRPr="00895182">
              <w:rPr>
                <w:kern w:val="2"/>
                <w:sz w:val="20"/>
                <w:szCs w:val="20"/>
              </w:rPr>
              <w:t>Удаление пыли, пятен, следов пальцев</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Выключатели, розетки</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Дверные ручки</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Полы с твердым покрытием</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Ручная влажная протирка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Труднодоступные места (за мебелью, оборудова</w:t>
            </w:r>
            <w:r w:rsidRPr="00895182">
              <w:rPr>
                <w:kern w:val="2"/>
                <w:sz w:val="20"/>
                <w:szCs w:val="20"/>
              </w:rPr>
              <w:softHyphen/>
              <w:t>нием и т.д.)</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(если позволяет характер покры</w:t>
            </w:r>
            <w:r w:rsidRPr="00895182">
              <w:rPr>
                <w:kern w:val="2"/>
                <w:sz w:val="20"/>
                <w:szCs w:val="20"/>
              </w:rPr>
              <w:softHyphen/>
              <w:t>тия)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Стены </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пыли, грязи, пятен (если позволяет характер покрытия)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Пожарное оборудование</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Влажная протирка от пыли, пятен </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Боковые поверхности столов</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Радиаторы, трубы</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Дверные петли, дверные рамы</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Светильники</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w:t>
            </w:r>
            <w:proofErr w:type="gramStart"/>
            <w:r w:rsidRPr="00895182">
              <w:rPr>
                <w:kern w:val="2"/>
                <w:sz w:val="20"/>
                <w:szCs w:val="20"/>
              </w:rPr>
              <w:t>дств с в</w:t>
            </w:r>
            <w:proofErr w:type="gramEnd"/>
            <w:r w:rsidRPr="00895182">
              <w:rPr>
                <w:kern w:val="2"/>
                <w:sz w:val="20"/>
                <w:szCs w:val="20"/>
              </w:rPr>
              <w:t>нешней и внутренней стороны.</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от 2-х до 4-х раз в год</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Картины, зеркала, стеклянные поверхности </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Полы </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С применением моющих и дезинфицирующих средств. По графику уборки: </w:t>
            </w:r>
          </w:p>
          <w:p w:rsidR="00895182" w:rsidRPr="00895182" w:rsidRDefault="00895182" w:rsidP="00945E49">
            <w:pPr>
              <w:rPr>
                <w:kern w:val="2"/>
                <w:sz w:val="20"/>
                <w:szCs w:val="20"/>
              </w:rPr>
            </w:pPr>
            <w:r w:rsidRPr="00895182">
              <w:rPr>
                <w:kern w:val="2"/>
                <w:sz w:val="20"/>
                <w:szCs w:val="20"/>
              </w:rPr>
              <w:t>8.30- грязная и чистая зона</w:t>
            </w:r>
          </w:p>
          <w:p w:rsidR="00895182" w:rsidRPr="00895182" w:rsidRDefault="00895182" w:rsidP="00945E49">
            <w:pPr>
              <w:rPr>
                <w:kern w:val="2"/>
                <w:sz w:val="20"/>
                <w:szCs w:val="20"/>
              </w:rPr>
            </w:pPr>
            <w:r w:rsidRPr="00895182">
              <w:rPr>
                <w:kern w:val="2"/>
                <w:sz w:val="20"/>
                <w:szCs w:val="20"/>
              </w:rPr>
              <w:t>14.30-грязная зона</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Ежедневно по графику уборки, с соблюдением кратности</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Стекла на высоту </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спец. средств </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1 раза в неделю</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rPr>
                <w:kern w:val="2"/>
                <w:sz w:val="20"/>
                <w:szCs w:val="20"/>
              </w:rPr>
            </w:pPr>
            <w:r w:rsidRPr="00895182">
              <w:rPr>
                <w:kern w:val="2"/>
                <w:sz w:val="20"/>
                <w:szCs w:val="20"/>
              </w:rPr>
              <w:t>Мусорные емкости</w:t>
            </w:r>
          </w:p>
          <w:p w:rsidR="00895182" w:rsidRPr="00895182" w:rsidRDefault="00895182" w:rsidP="00945E49">
            <w:pPr>
              <w:rPr>
                <w:kern w:val="2"/>
                <w:sz w:val="20"/>
                <w:szCs w:val="20"/>
              </w:rPr>
            </w:pP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Опустошить, заменить пакеты</w:t>
            </w:r>
          </w:p>
          <w:p w:rsidR="00895182" w:rsidRPr="00895182" w:rsidRDefault="00895182" w:rsidP="00945E49">
            <w:pPr>
              <w:rPr>
                <w:kern w:val="2"/>
                <w:sz w:val="20"/>
                <w:szCs w:val="20"/>
              </w:rPr>
            </w:pPr>
            <w:r w:rsidRPr="00895182">
              <w:rPr>
                <w:kern w:val="2"/>
                <w:sz w:val="20"/>
                <w:szCs w:val="20"/>
              </w:rPr>
              <w:t xml:space="preserve">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 мере необходимости, при проведении мероприятий 2 раза в день.</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Оконные рамы (с внутренней стороны)</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1 раза в день с использованием моющих и дезинфицирующих средств</w:t>
            </w:r>
          </w:p>
        </w:tc>
      </w:tr>
      <w:tr w:rsidR="00895182" w:rsidRPr="00895182" w:rsidTr="001E5EC5">
        <w:tc>
          <w:tcPr>
            <w:tcW w:w="288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Подоконники </w:t>
            </w:r>
          </w:p>
        </w:tc>
        <w:tc>
          <w:tcPr>
            <w:tcW w:w="44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w:t>
            </w:r>
          </w:p>
        </w:tc>
        <w:tc>
          <w:tcPr>
            <w:tcW w:w="2976"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менее 1 раза в день с использованием моющих и дезинфицирующих средств</w:t>
            </w:r>
          </w:p>
        </w:tc>
      </w:tr>
    </w:tbl>
    <w:p w:rsidR="00895182" w:rsidRPr="00895182" w:rsidRDefault="00895182" w:rsidP="00895182">
      <w:pPr>
        <w:jc w:val="both"/>
        <w:rPr>
          <w:kern w:val="2"/>
          <w:sz w:val="20"/>
          <w:szCs w:val="20"/>
        </w:rPr>
      </w:pPr>
      <w:r w:rsidRPr="00895182">
        <w:rPr>
          <w:b/>
          <w:kern w:val="2"/>
          <w:sz w:val="20"/>
          <w:szCs w:val="20"/>
        </w:rPr>
        <w:t xml:space="preserve">Обработка кушеток </w:t>
      </w:r>
      <w:r w:rsidRPr="00895182">
        <w:rPr>
          <w:kern w:val="2"/>
          <w:sz w:val="20"/>
          <w:szCs w:val="20"/>
        </w:rPr>
        <w:t xml:space="preserve">в кабинетах – ежедневно. </w:t>
      </w:r>
    </w:p>
    <w:p w:rsidR="00895182" w:rsidRPr="00895182" w:rsidRDefault="00895182" w:rsidP="00895182">
      <w:pPr>
        <w:jc w:val="both"/>
        <w:rPr>
          <w:kern w:val="2"/>
          <w:sz w:val="20"/>
          <w:szCs w:val="20"/>
        </w:rPr>
      </w:pPr>
      <w:r w:rsidRPr="00895182">
        <w:rPr>
          <w:b/>
          <w:bCs/>
          <w:kern w:val="2"/>
          <w:sz w:val="20"/>
          <w:szCs w:val="20"/>
        </w:rPr>
        <w:t>Генеральная  уборка  проводится 1 раз в месяц по утвержденному алгоритму Заказчика, согласованному с эпидемиологом Заказчика, с применением дезинфицирующих средств.  Текущая уборка по графику.</w:t>
      </w:r>
    </w:p>
    <w:p w:rsidR="00895182" w:rsidRPr="00895182" w:rsidRDefault="00895182" w:rsidP="00895182">
      <w:pPr>
        <w:jc w:val="both"/>
        <w:rPr>
          <w:kern w:val="2"/>
          <w:sz w:val="20"/>
          <w:szCs w:val="20"/>
        </w:rPr>
      </w:pPr>
    </w:p>
    <w:p w:rsidR="00895182" w:rsidRPr="00895182" w:rsidRDefault="00895182" w:rsidP="00895182">
      <w:pPr>
        <w:jc w:val="both"/>
        <w:rPr>
          <w:b/>
          <w:kern w:val="2"/>
          <w:sz w:val="20"/>
          <w:szCs w:val="20"/>
        </w:rPr>
      </w:pPr>
      <w:r w:rsidRPr="00895182">
        <w:rPr>
          <w:b/>
          <w:kern w:val="2"/>
          <w:sz w:val="20"/>
          <w:szCs w:val="20"/>
        </w:rPr>
        <w:t>4. Помещения гардеробных, эвакуационных выходов и прочих подобных помещений.</w:t>
      </w:r>
    </w:p>
    <w:p w:rsidR="00895182" w:rsidRPr="00895182" w:rsidRDefault="00895182" w:rsidP="00895182">
      <w:pPr>
        <w:jc w:val="both"/>
        <w:rPr>
          <w:kern w:val="2"/>
          <w:sz w:val="20"/>
          <w:szCs w:val="20"/>
          <w:highlight w:val="yellow"/>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3258"/>
        <w:gridCol w:w="3892"/>
      </w:tblGrid>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
                <w:iCs/>
                <w:kern w:val="2"/>
                <w:sz w:val="20"/>
                <w:szCs w:val="20"/>
              </w:rPr>
              <w:t>Объект обслуживания</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
                <w:iCs/>
                <w:kern w:val="2"/>
                <w:sz w:val="20"/>
                <w:szCs w:val="20"/>
              </w:rPr>
              <w:t>Операция</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b/>
                <w:kern w:val="2"/>
                <w:sz w:val="20"/>
                <w:szCs w:val="20"/>
              </w:rPr>
            </w:pPr>
            <w:r w:rsidRPr="00895182">
              <w:rPr>
                <w:b/>
                <w:i/>
                <w:iCs/>
                <w:kern w:val="2"/>
                <w:sz w:val="20"/>
                <w:szCs w:val="20"/>
              </w:rPr>
              <w:t>Периодичность</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Мусорные корзины</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Опустошить, заменить пакеты</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Зеркала, стеклянные поверхности (кроме окон) </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Поверхности шкафов, полок, тумбочек, подокон</w:t>
            </w:r>
            <w:r w:rsidRPr="00895182">
              <w:rPr>
                <w:kern w:val="2"/>
                <w:sz w:val="20"/>
                <w:szCs w:val="20"/>
              </w:rPr>
              <w:softHyphen/>
              <w:t xml:space="preserve">ники, короба для проводов </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Пожарное оборудование</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средств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Стены </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локальных загрязнений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p w:rsidR="00895182" w:rsidRPr="00895182" w:rsidRDefault="00895182" w:rsidP="00945E49">
            <w:pPr>
              <w:rPr>
                <w:kern w:val="2"/>
                <w:sz w:val="20"/>
                <w:szCs w:val="20"/>
              </w:rPr>
            </w:pP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Горизонтальные поверхности столов</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rPr>
          <w:trHeight w:val="655"/>
        </w:trPr>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Подлокотники стульев</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Дверной блок</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Выключатели, розетки</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Дверные ручки</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Полы с твердым покрытием</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раза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Боковые поверхности столов</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Дверные петли, дверные рамы</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Плинтусы напольные</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грязи</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1 раза  в день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Мусорные корзины</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Влажная протирка внешних сторон и внутренних сторон </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Не реже 2 раз  в неделю с использованием </w:t>
            </w:r>
          </w:p>
          <w:p w:rsidR="00895182" w:rsidRPr="00895182" w:rsidRDefault="00895182" w:rsidP="00945E49">
            <w:pPr>
              <w:rPr>
                <w:kern w:val="2"/>
                <w:sz w:val="20"/>
                <w:szCs w:val="20"/>
              </w:rPr>
            </w:pPr>
            <w:r w:rsidRPr="00895182">
              <w:rPr>
                <w:kern w:val="2"/>
                <w:sz w:val="20"/>
                <w:szCs w:val="20"/>
              </w:rPr>
              <w:t xml:space="preserve">моющих и дезинфицирующих средств </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Оконные рамы (с внутренней стороны)</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Труднодоступные места (за мебелью, под тумбоч</w:t>
            </w:r>
            <w:r w:rsidRPr="00895182">
              <w:rPr>
                <w:kern w:val="2"/>
                <w:sz w:val="20"/>
                <w:szCs w:val="20"/>
              </w:rPr>
              <w:softHyphen/>
              <w:t>ками, оборудованием и т.д.)</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грязи</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Ножки стульев</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Удаление пыли, пятен</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Радиаторы, трубы </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895182" w:rsidRPr="00895182" w:rsidTr="001E5EC5">
        <w:tc>
          <w:tcPr>
            <w:tcW w:w="322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Светильники</w:t>
            </w:r>
          </w:p>
        </w:tc>
        <w:tc>
          <w:tcPr>
            <w:tcW w:w="325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Влажная протирка с применением моющих и дезинфицирующих сре</w:t>
            </w:r>
            <w:proofErr w:type="gramStart"/>
            <w:r w:rsidRPr="00895182">
              <w:rPr>
                <w:kern w:val="2"/>
                <w:sz w:val="20"/>
                <w:szCs w:val="20"/>
              </w:rPr>
              <w:t>дств с в</w:t>
            </w:r>
            <w:proofErr w:type="gramEnd"/>
            <w:r w:rsidRPr="00895182">
              <w:rPr>
                <w:kern w:val="2"/>
                <w:sz w:val="20"/>
                <w:szCs w:val="20"/>
              </w:rPr>
              <w:t>нешней и внутренней стороны.</w:t>
            </w:r>
          </w:p>
        </w:tc>
        <w:tc>
          <w:tcPr>
            <w:tcW w:w="3892"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от 2 до 4 раз в год</w:t>
            </w:r>
          </w:p>
        </w:tc>
      </w:tr>
    </w:tbl>
    <w:p w:rsidR="00895182" w:rsidRPr="00895182" w:rsidRDefault="00895182" w:rsidP="00895182">
      <w:pPr>
        <w:jc w:val="both"/>
        <w:rPr>
          <w:kern w:val="2"/>
          <w:sz w:val="20"/>
          <w:szCs w:val="20"/>
        </w:rPr>
      </w:pPr>
      <w:r w:rsidRPr="00895182">
        <w:rPr>
          <w:b/>
          <w:bCs/>
          <w:kern w:val="2"/>
          <w:sz w:val="20"/>
          <w:szCs w:val="20"/>
        </w:rPr>
        <w:t>Генеральная  уборка  проводится 1 раз в месяц по утвержденному алгоритму Заказчика, согласованному с эпидемиологом Заказчика, с применением дезинфицирующих средств.  Текущая уборка по графику.</w:t>
      </w:r>
    </w:p>
    <w:p w:rsidR="00895182" w:rsidRPr="00895182" w:rsidRDefault="00895182" w:rsidP="00895182">
      <w:pPr>
        <w:rPr>
          <w:b/>
          <w:sz w:val="20"/>
          <w:szCs w:val="20"/>
          <w:highlight w:val="yellow"/>
        </w:rPr>
      </w:pPr>
    </w:p>
    <w:p w:rsidR="00895182" w:rsidRPr="00895182" w:rsidRDefault="00895182" w:rsidP="00895182">
      <w:pPr>
        <w:jc w:val="both"/>
        <w:rPr>
          <w:b/>
          <w:bCs/>
          <w:kern w:val="2"/>
          <w:sz w:val="20"/>
          <w:szCs w:val="20"/>
          <w:highlight w:val="yellow"/>
        </w:rPr>
      </w:pPr>
    </w:p>
    <w:p w:rsidR="00895182" w:rsidRPr="00895182" w:rsidRDefault="00895182" w:rsidP="00895182">
      <w:pPr>
        <w:jc w:val="center"/>
        <w:rPr>
          <w:b/>
          <w:kern w:val="2"/>
          <w:sz w:val="20"/>
          <w:szCs w:val="20"/>
        </w:rPr>
      </w:pPr>
      <w:r w:rsidRPr="00895182">
        <w:rPr>
          <w:b/>
          <w:kern w:val="2"/>
          <w:sz w:val="20"/>
          <w:szCs w:val="20"/>
        </w:rPr>
        <w:t>Программа поддерживающей уборки</w:t>
      </w:r>
    </w:p>
    <w:p w:rsidR="00895182" w:rsidRPr="00895182" w:rsidRDefault="00895182" w:rsidP="00895182">
      <w:pPr>
        <w:jc w:val="center"/>
        <w:rPr>
          <w:b/>
          <w:kern w:val="2"/>
          <w:sz w:val="20"/>
          <w:szCs w:val="20"/>
        </w:rPr>
      </w:pPr>
    </w:p>
    <w:p w:rsidR="00895182" w:rsidRPr="00895182" w:rsidRDefault="00895182" w:rsidP="00895182">
      <w:pPr>
        <w:jc w:val="both"/>
        <w:rPr>
          <w:kern w:val="2"/>
          <w:sz w:val="20"/>
          <w:szCs w:val="20"/>
        </w:rPr>
      </w:pPr>
      <w:r w:rsidRPr="00895182">
        <w:rPr>
          <w:kern w:val="2"/>
          <w:sz w:val="20"/>
          <w:szCs w:val="20"/>
        </w:rPr>
        <w:t>Зона: вход в здание, холл, коридор, лестницы, гардероб, регистратура</w:t>
      </w:r>
    </w:p>
    <w:p w:rsidR="00895182" w:rsidRPr="00895182" w:rsidRDefault="00895182" w:rsidP="00895182">
      <w:pPr>
        <w:spacing w:after="62" w:line="1" w:lineRule="exact"/>
        <w:rPr>
          <w:kern w:val="2"/>
          <w:sz w:val="20"/>
          <w:szCs w:val="20"/>
          <w:lang w:eastAsia="zh-CN"/>
        </w:rPr>
      </w:pPr>
    </w:p>
    <w:tbl>
      <w:tblPr>
        <w:tblW w:w="10490" w:type="dxa"/>
        <w:tblInd w:w="40" w:type="dxa"/>
        <w:tblLayout w:type="fixed"/>
        <w:tblCellMar>
          <w:left w:w="40" w:type="dxa"/>
          <w:right w:w="40" w:type="dxa"/>
        </w:tblCellMar>
        <w:tblLook w:val="04A0" w:firstRow="1" w:lastRow="0" w:firstColumn="1" w:lastColumn="0" w:noHBand="0" w:noVBand="1"/>
      </w:tblPr>
      <w:tblGrid>
        <w:gridCol w:w="4394"/>
        <w:gridCol w:w="6096"/>
      </w:tblGrid>
      <w:tr w:rsidR="00895182" w:rsidRPr="00895182" w:rsidTr="001E5EC5">
        <w:trPr>
          <w:trHeight w:hRule="exact" w:val="546"/>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125"/>
              <w:jc w:val="center"/>
              <w:rPr>
                <w:b/>
                <w:kern w:val="2"/>
                <w:sz w:val="20"/>
                <w:szCs w:val="20"/>
                <w:lang w:eastAsia="zh-CN"/>
              </w:rPr>
            </w:pPr>
            <w:r w:rsidRPr="00895182">
              <w:rPr>
                <w:b/>
                <w:iCs/>
                <w:color w:val="333333"/>
                <w:spacing w:val="-1"/>
                <w:w w:val="117"/>
                <w:kern w:val="2"/>
                <w:sz w:val="20"/>
                <w:szCs w:val="20"/>
                <w:lang w:eastAsia="zh-CN"/>
              </w:rPr>
              <w:t>Объект уборки</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jc w:val="center"/>
              <w:rPr>
                <w:b/>
                <w:kern w:val="2"/>
                <w:sz w:val="20"/>
                <w:szCs w:val="20"/>
                <w:lang w:eastAsia="zh-CN"/>
              </w:rPr>
            </w:pPr>
            <w:r w:rsidRPr="00895182">
              <w:rPr>
                <w:b/>
                <w:color w:val="333333"/>
                <w:spacing w:val="7"/>
                <w:kern w:val="2"/>
                <w:sz w:val="20"/>
                <w:szCs w:val="20"/>
                <w:lang w:eastAsia="zh-CN"/>
              </w:rPr>
              <w:t>Операция</w:t>
            </w:r>
          </w:p>
        </w:tc>
      </w:tr>
      <w:tr w:rsidR="00895182" w:rsidRPr="00895182" w:rsidTr="001E5EC5">
        <w:trPr>
          <w:trHeight w:hRule="exact" w:val="52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34"/>
              <w:rPr>
                <w:kern w:val="2"/>
                <w:sz w:val="20"/>
                <w:szCs w:val="20"/>
                <w:lang w:eastAsia="zh-CN"/>
              </w:rPr>
            </w:pPr>
            <w:r w:rsidRPr="00895182">
              <w:rPr>
                <w:color w:val="000000"/>
                <w:spacing w:val="-3"/>
                <w:kern w:val="2"/>
                <w:sz w:val="20"/>
                <w:szCs w:val="20"/>
                <w:lang w:eastAsia="zh-CN"/>
              </w:rPr>
              <w:t>Твердый пол</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right="437" w:firstLine="5"/>
              <w:rPr>
                <w:kern w:val="2"/>
                <w:sz w:val="20"/>
                <w:szCs w:val="20"/>
                <w:lang w:eastAsia="zh-CN"/>
              </w:rPr>
            </w:pPr>
            <w:r w:rsidRPr="00895182">
              <w:rPr>
                <w:color w:val="000000"/>
                <w:kern w:val="2"/>
                <w:sz w:val="20"/>
                <w:szCs w:val="20"/>
                <w:lang w:eastAsia="zh-CN"/>
              </w:rPr>
              <w:t xml:space="preserve">Влажная уборка с применением моющих, чистящих и </w:t>
            </w:r>
            <w:r w:rsidRPr="00895182">
              <w:rPr>
                <w:color w:val="000000"/>
                <w:spacing w:val="-1"/>
                <w:kern w:val="2"/>
                <w:sz w:val="20"/>
                <w:szCs w:val="20"/>
                <w:lang w:eastAsia="zh-CN"/>
              </w:rPr>
              <w:t>дезинфицирующих средств, удаление локальных загрязнений</w:t>
            </w:r>
          </w:p>
        </w:tc>
      </w:tr>
      <w:tr w:rsidR="00895182" w:rsidRPr="00895182" w:rsidTr="001E5EC5">
        <w:trPr>
          <w:trHeight w:hRule="exact" w:val="45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34"/>
              <w:rPr>
                <w:kern w:val="2"/>
                <w:sz w:val="20"/>
                <w:szCs w:val="20"/>
                <w:lang w:eastAsia="zh-CN"/>
              </w:rPr>
            </w:pPr>
            <w:r w:rsidRPr="00895182">
              <w:rPr>
                <w:color w:val="333333"/>
                <w:spacing w:val="-6"/>
                <w:kern w:val="2"/>
                <w:sz w:val="20"/>
                <w:szCs w:val="20"/>
                <w:lang w:eastAsia="zh-CN"/>
              </w:rPr>
              <w:t>Стены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rPr>
                <w:kern w:val="2"/>
                <w:sz w:val="20"/>
                <w:szCs w:val="20"/>
                <w:lang w:eastAsia="zh-CN"/>
              </w:rPr>
            </w:pPr>
            <w:r w:rsidRPr="00895182">
              <w:rPr>
                <w:color w:val="000000"/>
                <w:spacing w:val="-1"/>
                <w:kern w:val="2"/>
                <w:sz w:val="20"/>
                <w:szCs w:val="20"/>
                <w:lang w:eastAsia="zh-CN"/>
              </w:rPr>
              <w:t>Удаление локальных загрязнений</w:t>
            </w:r>
          </w:p>
        </w:tc>
      </w:tr>
      <w:tr w:rsidR="00895182" w:rsidRPr="00895182" w:rsidTr="001E5EC5">
        <w:trPr>
          <w:trHeight w:hRule="exact" w:val="54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color w:val="000000"/>
                <w:spacing w:val="-2"/>
                <w:kern w:val="2"/>
                <w:sz w:val="20"/>
                <w:szCs w:val="20"/>
                <w:lang w:eastAsia="zh-CN"/>
              </w:rPr>
              <w:t>Двери, зеркала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1" w:lineRule="exact"/>
              <w:ind w:right="566"/>
              <w:rPr>
                <w:kern w:val="2"/>
                <w:sz w:val="20"/>
                <w:szCs w:val="20"/>
                <w:lang w:eastAsia="zh-CN"/>
              </w:rPr>
            </w:pPr>
            <w:r w:rsidRPr="00895182">
              <w:rPr>
                <w:color w:val="000000"/>
                <w:spacing w:val="-1"/>
                <w:kern w:val="2"/>
                <w:sz w:val="20"/>
                <w:szCs w:val="20"/>
                <w:lang w:eastAsia="zh-CN"/>
              </w:rPr>
              <w:t xml:space="preserve">Удаление локальных пятен, пыли, с применением чистящих </w:t>
            </w:r>
            <w:r w:rsidRPr="00895182">
              <w:rPr>
                <w:color w:val="000000"/>
                <w:spacing w:val="-2"/>
                <w:kern w:val="2"/>
                <w:sz w:val="20"/>
                <w:szCs w:val="20"/>
                <w:lang w:eastAsia="zh-CN"/>
              </w:rPr>
              <w:t>средств</w:t>
            </w:r>
          </w:p>
        </w:tc>
      </w:tr>
      <w:tr w:rsidR="00895182" w:rsidRPr="00895182" w:rsidTr="001E5EC5">
        <w:trPr>
          <w:trHeight w:hRule="exact" w:val="76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4"/>
              <w:rPr>
                <w:kern w:val="2"/>
                <w:sz w:val="20"/>
                <w:szCs w:val="20"/>
                <w:lang w:eastAsia="zh-CN"/>
              </w:rPr>
            </w:pPr>
            <w:r w:rsidRPr="00895182">
              <w:rPr>
                <w:color w:val="333333"/>
                <w:spacing w:val="-1"/>
                <w:kern w:val="2"/>
                <w:sz w:val="20"/>
                <w:szCs w:val="20"/>
                <w:lang w:eastAsia="zh-CN"/>
              </w:rPr>
              <w:t>Лестницы и лестничные проемы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1" w:lineRule="exact"/>
              <w:ind w:right="1205" w:firstLine="5"/>
              <w:rPr>
                <w:kern w:val="2"/>
                <w:sz w:val="20"/>
                <w:szCs w:val="20"/>
                <w:lang w:eastAsia="zh-CN"/>
              </w:rPr>
            </w:pPr>
            <w:r w:rsidRPr="00895182">
              <w:rPr>
                <w:color w:val="000000"/>
                <w:kern w:val="2"/>
                <w:sz w:val="20"/>
                <w:szCs w:val="20"/>
                <w:lang w:eastAsia="zh-CN"/>
              </w:rPr>
              <w:t>Влажная уборка, удаление локальных загрязнений с применением моющих средств</w:t>
            </w:r>
          </w:p>
        </w:tc>
      </w:tr>
      <w:tr w:rsidR="00895182" w:rsidRPr="00895182" w:rsidTr="001E5EC5">
        <w:trPr>
          <w:trHeight w:hRule="exact" w:val="708"/>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38"/>
              <w:rPr>
                <w:kern w:val="2"/>
                <w:sz w:val="20"/>
                <w:szCs w:val="20"/>
                <w:lang w:eastAsia="zh-CN"/>
              </w:rPr>
            </w:pPr>
            <w:r w:rsidRPr="00895182">
              <w:rPr>
                <w:color w:val="000000"/>
                <w:spacing w:val="-2"/>
                <w:kern w:val="2"/>
                <w:sz w:val="20"/>
                <w:szCs w:val="20"/>
                <w:lang w:eastAsia="zh-CN"/>
              </w:rPr>
              <w:t>Мебель, предметы интерьера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right="576" w:firstLine="10"/>
              <w:rPr>
                <w:kern w:val="2"/>
                <w:sz w:val="20"/>
                <w:szCs w:val="20"/>
                <w:lang w:eastAsia="zh-CN"/>
              </w:rPr>
            </w:pPr>
            <w:r w:rsidRPr="00895182">
              <w:rPr>
                <w:color w:val="000000"/>
                <w:spacing w:val="-1"/>
                <w:kern w:val="2"/>
                <w:sz w:val="20"/>
                <w:szCs w:val="20"/>
                <w:lang w:eastAsia="zh-CN"/>
              </w:rPr>
              <w:t>Удаление локальных загрязнений, сухая и влажная уборка с применением моющих средств</w:t>
            </w:r>
          </w:p>
        </w:tc>
      </w:tr>
      <w:tr w:rsidR="00895182" w:rsidRPr="00895182" w:rsidTr="001E5EC5">
        <w:trPr>
          <w:trHeight w:hRule="exact" w:val="71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left="24" w:right="422" w:hanging="5"/>
              <w:rPr>
                <w:kern w:val="2"/>
                <w:sz w:val="20"/>
                <w:szCs w:val="20"/>
                <w:lang w:eastAsia="zh-CN"/>
              </w:rPr>
            </w:pPr>
            <w:r w:rsidRPr="00895182">
              <w:rPr>
                <w:color w:val="000000"/>
                <w:spacing w:val="-1"/>
                <w:kern w:val="2"/>
                <w:sz w:val="20"/>
                <w:szCs w:val="20"/>
                <w:lang w:eastAsia="zh-CN"/>
              </w:rPr>
              <w:t xml:space="preserve">Горизонтальные и вертикальные поверхности, </w:t>
            </w:r>
            <w:r w:rsidRPr="00895182">
              <w:rPr>
                <w:color w:val="000000"/>
                <w:kern w:val="2"/>
                <w:sz w:val="20"/>
                <w:szCs w:val="20"/>
                <w:lang w:eastAsia="zh-CN"/>
              </w:rPr>
              <w:t>стойки регистратуры, гардероба, столы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right="110" w:hanging="5"/>
              <w:rPr>
                <w:kern w:val="2"/>
                <w:sz w:val="20"/>
                <w:szCs w:val="20"/>
                <w:lang w:eastAsia="zh-CN"/>
              </w:rPr>
            </w:pPr>
            <w:r w:rsidRPr="00895182">
              <w:rPr>
                <w:color w:val="000000"/>
                <w:spacing w:val="-1"/>
                <w:kern w:val="2"/>
                <w:sz w:val="20"/>
                <w:szCs w:val="20"/>
                <w:lang w:eastAsia="zh-CN"/>
              </w:rPr>
              <w:t xml:space="preserve">Удаление локальных загрязнений, с применением средств (сухая, </w:t>
            </w:r>
            <w:r w:rsidRPr="00895182">
              <w:rPr>
                <w:color w:val="000000"/>
                <w:spacing w:val="2"/>
                <w:kern w:val="2"/>
                <w:sz w:val="20"/>
                <w:szCs w:val="20"/>
                <w:lang w:eastAsia="zh-CN"/>
              </w:rPr>
              <w:t>влажная) в соответствии с типом поверхности</w:t>
            </w:r>
          </w:p>
        </w:tc>
      </w:tr>
      <w:tr w:rsidR="00895182" w:rsidRPr="00895182" w:rsidTr="001E5EC5">
        <w:trPr>
          <w:trHeight w:hRule="exact" w:val="416"/>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color w:val="333333"/>
                <w:spacing w:val="-3"/>
                <w:kern w:val="2"/>
                <w:sz w:val="20"/>
                <w:szCs w:val="20"/>
                <w:lang w:eastAsia="zh-CN"/>
              </w:rPr>
              <w:t>Коврики входной зоны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rPr>
                <w:kern w:val="2"/>
                <w:sz w:val="20"/>
                <w:szCs w:val="20"/>
                <w:lang w:eastAsia="zh-CN"/>
              </w:rPr>
            </w:pPr>
            <w:r w:rsidRPr="00895182">
              <w:rPr>
                <w:color w:val="000000"/>
                <w:spacing w:val="-1"/>
                <w:kern w:val="2"/>
                <w:sz w:val="20"/>
                <w:szCs w:val="20"/>
                <w:lang w:eastAsia="zh-CN"/>
              </w:rPr>
              <w:t>Удаление мусора, локальных загрязнений</w:t>
            </w:r>
          </w:p>
        </w:tc>
      </w:tr>
      <w:tr w:rsidR="00895182" w:rsidRPr="00895182" w:rsidTr="001E5EC5">
        <w:trPr>
          <w:trHeight w:hRule="exact" w:val="56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4"/>
              <w:rPr>
                <w:kern w:val="2"/>
                <w:sz w:val="20"/>
                <w:szCs w:val="20"/>
                <w:lang w:eastAsia="zh-CN"/>
              </w:rPr>
            </w:pPr>
            <w:r w:rsidRPr="00895182">
              <w:rPr>
                <w:color w:val="333333"/>
                <w:spacing w:val="-2"/>
                <w:kern w:val="2"/>
                <w:sz w:val="20"/>
                <w:szCs w:val="20"/>
                <w:lang w:eastAsia="zh-CN"/>
              </w:rPr>
              <w:t>Окна, подоконники</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1" w:lineRule="exact"/>
              <w:ind w:right="562" w:hanging="5"/>
              <w:rPr>
                <w:kern w:val="2"/>
                <w:sz w:val="20"/>
                <w:szCs w:val="20"/>
                <w:lang w:eastAsia="zh-CN"/>
              </w:rPr>
            </w:pPr>
            <w:r w:rsidRPr="00895182">
              <w:rPr>
                <w:color w:val="000000"/>
                <w:spacing w:val="-1"/>
                <w:kern w:val="2"/>
                <w:sz w:val="20"/>
                <w:szCs w:val="20"/>
                <w:lang w:eastAsia="zh-CN"/>
              </w:rPr>
              <w:t xml:space="preserve">Удаление локальных загрязнений, с применением чистящих </w:t>
            </w:r>
            <w:r w:rsidRPr="00895182">
              <w:rPr>
                <w:color w:val="000000"/>
                <w:spacing w:val="-2"/>
                <w:kern w:val="2"/>
                <w:sz w:val="20"/>
                <w:szCs w:val="20"/>
                <w:lang w:eastAsia="zh-CN"/>
              </w:rPr>
              <w:t>средств</w:t>
            </w:r>
          </w:p>
        </w:tc>
      </w:tr>
      <w:tr w:rsidR="00895182" w:rsidRPr="00895182" w:rsidTr="001E5EC5">
        <w:trPr>
          <w:trHeight w:hRule="exact" w:val="553"/>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19"/>
              <w:rPr>
                <w:kern w:val="2"/>
                <w:sz w:val="20"/>
                <w:szCs w:val="20"/>
                <w:lang w:eastAsia="zh-CN"/>
              </w:rPr>
            </w:pPr>
            <w:r w:rsidRPr="00895182">
              <w:rPr>
                <w:color w:val="333333"/>
                <w:spacing w:val="-4"/>
                <w:kern w:val="2"/>
                <w:sz w:val="20"/>
                <w:szCs w:val="20"/>
                <w:lang w:eastAsia="zh-CN"/>
              </w:rPr>
              <w:t>Мусорные корзины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rPr>
                <w:kern w:val="2"/>
                <w:sz w:val="20"/>
                <w:szCs w:val="20"/>
                <w:lang w:eastAsia="zh-CN"/>
              </w:rPr>
            </w:pPr>
            <w:r w:rsidRPr="00895182">
              <w:rPr>
                <w:color w:val="000000"/>
                <w:spacing w:val="-1"/>
                <w:kern w:val="2"/>
                <w:sz w:val="20"/>
                <w:szCs w:val="20"/>
                <w:lang w:eastAsia="zh-CN"/>
              </w:rPr>
              <w:t>Вынос мусора, смена пакетов (по мере их заполнения)</w:t>
            </w:r>
          </w:p>
        </w:tc>
      </w:tr>
    </w:tbl>
    <w:p w:rsidR="00895182" w:rsidRPr="00895182" w:rsidRDefault="00895182" w:rsidP="00895182">
      <w:pPr>
        <w:shd w:val="clear" w:color="auto" w:fill="FFFFFF"/>
        <w:spacing w:before="226"/>
        <w:ind w:left="168"/>
        <w:rPr>
          <w:b/>
          <w:smallCaps/>
          <w:color w:val="333333"/>
          <w:spacing w:val="7"/>
          <w:w w:val="110"/>
          <w:kern w:val="2"/>
          <w:sz w:val="20"/>
          <w:szCs w:val="20"/>
          <w:lang w:eastAsia="zh-CN"/>
        </w:rPr>
      </w:pPr>
      <w:r w:rsidRPr="00895182">
        <w:rPr>
          <w:b/>
          <w:smallCaps/>
          <w:color w:val="333333"/>
          <w:spacing w:val="7"/>
          <w:w w:val="110"/>
          <w:kern w:val="2"/>
          <w:sz w:val="20"/>
          <w:szCs w:val="20"/>
          <w:lang w:eastAsia="zh-CN"/>
        </w:rPr>
        <w:t>зона: санузлы</w:t>
      </w:r>
    </w:p>
    <w:tbl>
      <w:tblPr>
        <w:tblW w:w="10490" w:type="dxa"/>
        <w:tblInd w:w="40" w:type="dxa"/>
        <w:tblLayout w:type="fixed"/>
        <w:tblCellMar>
          <w:left w:w="40" w:type="dxa"/>
          <w:right w:w="40" w:type="dxa"/>
        </w:tblCellMar>
        <w:tblLook w:val="04A0" w:firstRow="1" w:lastRow="0" w:firstColumn="1" w:lastColumn="0" w:noHBand="0" w:noVBand="1"/>
      </w:tblPr>
      <w:tblGrid>
        <w:gridCol w:w="4394"/>
        <w:gridCol w:w="6096"/>
      </w:tblGrid>
      <w:tr w:rsidR="00895182" w:rsidRPr="00895182" w:rsidTr="001E5EC5">
        <w:trPr>
          <w:trHeight w:hRule="exact" w:val="49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40"/>
              <w:jc w:val="center"/>
              <w:rPr>
                <w:b/>
                <w:kern w:val="2"/>
                <w:sz w:val="20"/>
                <w:szCs w:val="20"/>
                <w:lang w:eastAsia="zh-CN"/>
              </w:rPr>
            </w:pPr>
            <w:r w:rsidRPr="00895182">
              <w:rPr>
                <w:b/>
                <w:iCs/>
                <w:color w:val="333333"/>
                <w:spacing w:val="-12"/>
                <w:kern w:val="2"/>
                <w:sz w:val="20"/>
                <w:szCs w:val="20"/>
                <w:lang w:eastAsia="zh-CN"/>
              </w:rPr>
              <w:t>Объект</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80"/>
              <w:jc w:val="center"/>
              <w:rPr>
                <w:b/>
                <w:kern w:val="2"/>
                <w:sz w:val="20"/>
                <w:szCs w:val="20"/>
                <w:lang w:eastAsia="zh-CN"/>
              </w:rPr>
            </w:pPr>
            <w:r w:rsidRPr="00895182">
              <w:rPr>
                <w:b/>
                <w:iCs/>
                <w:color w:val="333333"/>
                <w:spacing w:val="-8"/>
                <w:kern w:val="2"/>
                <w:sz w:val="20"/>
                <w:szCs w:val="20"/>
                <w:lang w:eastAsia="zh-CN"/>
              </w:rPr>
              <w:t>Операция</w:t>
            </w:r>
          </w:p>
        </w:tc>
      </w:tr>
      <w:tr w:rsidR="00895182" w:rsidRPr="00895182" w:rsidTr="001E5EC5">
        <w:trPr>
          <w:trHeight w:hRule="exact" w:val="1233"/>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color w:val="000000"/>
                <w:spacing w:val="-3"/>
                <w:kern w:val="2"/>
                <w:sz w:val="20"/>
                <w:szCs w:val="20"/>
                <w:lang w:eastAsia="zh-CN"/>
              </w:rPr>
              <w:t>Твердый пол</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1" w:lineRule="exact"/>
              <w:ind w:right="192" w:firstLine="5"/>
              <w:rPr>
                <w:kern w:val="2"/>
                <w:sz w:val="20"/>
                <w:szCs w:val="20"/>
                <w:lang w:eastAsia="zh-CN"/>
              </w:rPr>
            </w:pPr>
            <w:r w:rsidRPr="00895182">
              <w:rPr>
                <w:color w:val="000000"/>
                <w:spacing w:val="1"/>
                <w:kern w:val="2"/>
                <w:sz w:val="20"/>
                <w:szCs w:val="20"/>
                <w:lang w:eastAsia="zh-CN"/>
              </w:rPr>
              <w:t xml:space="preserve">Влажная уборка с применением, чистящих, моющих, </w:t>
            </w:r>
            <w:r w:rsidRPr="00895182">
              <w:rPr>
                <w:color w:val="000000"/>
                <w:kern w:val="2"/>
                <w:sz w:val="20"/>
                <w:szCs w:val="20"/>
                <w:lang w:eastAsia="zh-CN"/>
              </w:rPr>
              <w:t xml:space="preserve">дезинфицирующих средств, периодичность - не реже чем через час, в течение всего дня работы. С обязательной отметкой в </w:t>
            </w:r>
            <w:r w:rsidRPr="00895182">
              <w:rPr>
                <w:color w:val="000000"/>
                <w:spacing w:val="-1"/>
                <w:kern w:val="2"/>
                <w:sz w:val="20"/>
                <w:szCs w:val="20"/>
                <w:lang w:eastAsia="zh-CN"/>
              </w:rPr>
              <w:t>графике уборки</w:t>
            </w:r>
          </w:p>
        </w:tc>
      </w:tr>
      <w:tr w:rsidR="00895182" w:rsidRPr="00895182" w:rsidTr="001E5EC5">
        <w:trPr>
          <w:trHeight w:hRule="exact" w:val="57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color w:val="333333"/>
                <w:spacing w:val="-3"/>
                <w:kern w:val="2"/>
                <w:sz w:val="20"/>
                <w:szCs w:val="20"/>
                <w:lang w:eastAsia="zh-CN"/>
              </w:rPr>
              <w:t>Зеркала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rPr>
                <w:kern w:val="2"/>
                <w:sz w:val="20"/>
                <w:szCs w:val="20"/>
                <w:lang w:eastAsia="zh-CN"/>
              </w:rPr>
            </w:pPr>
            <w:r w:rsidRPr="00895182">
              <w:rPr>
                <w:color w:val="000000"/>
                <w:spacing w:val="-1"/>
                <w:kern w:val="2"/>
                <w:sz w:val="20"/>
                <w:szCs w:val="20"/>
                <w:lang w:eastAsia="zh-CN"/>
              </w:rPr>
              <w:t>Удаление локальных загрязнений: следов пальцев, воды</w:t>
            </w:r>
          </w:p>
        </w:tc>
      </w:tr>
      <w:tr w:rsidR="00895182" w:rsidRPr="00895182" w:rsidTr="001E5EC5">
        <w:trPr>
          <w:trHeight w:hRule="exact" w:val="123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895182" w:rsidRPr="00895182" w:rsidRDefault="00895182" w:rsidP="00945E49">
            <w:pPr>
              <w:shd w:val="clear" w:color="auto" w:fill="FFFFFF"/>
              <w:spacing w:line="226" w:lineRule="exact"/>
              <w:ind w:left="24" w:right="624" w:hanging="5"/>
              <w:rPr>
                <w:color w:val="000000"/>
                <w:kern w:val="2"/>
                <w:sz w:val="20"/>
                <w:szCs w:val="20"/>
                <w:lang w:eastAsia="zh-CN"/>
              </w:rPr>
            </w:pPr>
          </w:p>
          <w:p w:rsidR="00895182" w:rsidRPr="00895182" w:rsidRDefault="00895182" w:rsidP="00945E49">
            <w:pPr>
              <w:shd w:val="clear" w:color="auto" w:fill="FFFFFF"/>
              <w:spacing w:line="226" w:lineRule="exact"/>
              <w:ind w:left="24" w:right="624" w:hanging="5"/>
              <w:rPr>
                <w:kern w:val="2"/>
                <w:sz w:val="20"/>
                <w:szCs w:val="20"/>
                <w:lang w:eastAsia="zh-CN"/>
              </w:rPr>
            </w:pPr>
            <w:r w:rsidRPr="00895182">
              <w:rPr>
                <w:color w:val="000000"/>
                <w:kern w:val="2"/>
                <w:sz w:val="20"/>
                <w:szCs w:val="20"/>
                <w:lang w:eastAsia="zh-CN"/>
              </w:rPr>
              <w:t xml:space="preserve">Раздатчики потребляемых материалов </w:t>
            </w:r>
            <w:r w:rsidRPr="00895182">
              <w:rPr>
                <w:color w:val="000000"/>
                <w:spacing w:val="-1"/>
                <w:kern w:val="2"/>
                <w:sz w:val="20"/>
                <w:szCs w:val="20"/>
                <w:lang w:eastAsia="zh-CN"/>
              </w:rPr>
              <w:t>(диспенсеры для мыла, освежителей, для туалетной бумаги и полотенец)</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rPr>
                <w:kern w:val="2"/>
                <w:sz w:val="20"/>
                <w:szCs w:val="20"/>
                <w:lang w:eastAsia="zh-CN"/>
              </w:rPr>
            </w:pPr>
            <w:r w:rsidRPr="00895182">
              <w:rPr>
                <w:color w:val="000000"/>
                <w:spacing w:val="-1"/>
                <w:kern w:val="2"/>
                <w:sz w:val="20"/>
                <w:szCs w:val="20"/>
                <w:lang w:eastAsia="zh-CN"/>
              </w:rPr>
              <w:t>Удаление следов воды, заправка, проверка рабочего состояния</w:t>
            </w:r>
          </w:p>
        </w:tc>
      </w:tr>
      <w:tr w:rsidR="00895182" w:rsidRPr="00895182" w:rsidTr="001E5EC5">
        <w:trPr>
          <w:trHeight w:hRule="exact" w:val="59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color w:val="000000"/>
                <w:spacing w:val="-3"/>
                <w:kern w:val="2"/>
                <w:sz w:val="20"/>
                <w:szCs w:val="20"/>
                <w:lang w:eastAsia="zh-CN"/>
              </w:rPr>
              <w:t>Двери, стены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1" w:lineRule="exact"/>
              <w:ind w:right="523" w:hanging="5"/>
              <w:rPr>
                <w:kern w:val="2"/>
                <w:sz w:val="20"/>
                <w:szCs w:val="20"/>
                <w:lang w:eastAsia="zh-CN"/>
              </w:rPr>
            </w:pPr>
            <w:r w:rsidRPr="00895182">
              <w:rPr>
                <w:color w:val="000000"/>
                <w:spacing w:val="-1"/>
                <w:kern w:val="2"/>
                <w:sz w:val="20"/>
                <w:szCs w:val="20"/>
                <w:lang w:eastAsia="zh-CN"/>
              </w:rPr>
              <w:t xml:space="preserve">Влажная уборка с применением чистящих средств, удаление </w:t>
            </w:r>
            <w:r w:rsidRPr="00895182">
              <w:rPr>
                <w:color w:val="000000"/>
                <w:kern w:val="2"/>
                <w:sz w:val="20"/>
                <w:szCs w:val="20"/>
                <w:lang w:eastAsia="zh-CN"/>
              </w:rPr>
              <w:t>локальных загрязнений</w:t>
            </w:r>
          </w:p>
        </w:tc>
      </w:tr>
      <w:tr w:rsidR="00895182" w:rsidRPr="00895182" w:rsidTr="001E5EC5">
        <w:trPr>
          <w:trHeight w:hRule="exact" w:val="657"/>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4"/>
              <w:rPr>
                <w:kern w:val="2"/>
                <w:sz w:val="20"/>
                <w:szCs w:val="20"/>
                <w:lang w:eastAsia="zh-CN"/>
              </w:rPr>
            </w:pPr>
            <w:r w:rsidRPr="00895182">
              <w:rPr>
                <w:spacing w:val="-3"/>
                <w:kern w:val="2"/>
                <w:sz w:val="20"/>
                <w:szCs w:val="20"/>
                <w:lang w:eastAsia="zh-CN"/>
              </w:rPr>
              <w:t>Ершики унитазов</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1" w:lineRule="exact"/>
              <w:ind w:right="322"/>
              <w:rPr>
                <w:kern w:val="2"/>
                <w:sz w:val="20"/>
                <w:szCs w:val="20"/>
                <w:lang w:eastAsia="zh-CN"/>
              </w:rPr>
            </w:pPr>
            <w:r w:rsidRPr="00895182">
              <w:rPr>
                <w:spacing w:val="-1"/>
                <w:kern w:val="2"/>
                <w:sz w:val="20"/>
                <w:szCs w:val="20"/>
                <w:lang w:eastAsia="zh-CN"/>
              </w:rPr>
              <w:t xml:space="preserve">Очистка, при помощи дезинфицирующих средств, не реже чем </w:t>
            </w:r>
            <w:r w:rsidRPr="00895182">
              <w:rPr>
                <w:kern w:val="2"/>
                <w:sz w:val="20"/>
                <w:szCs w:val="20"/>
                <w:lang w:eastAsia="zh-CN"/>
              </w:rPr>
              <w:t>через час, в течение всего дня</w:t>
            </w:r>
          </w:p>
        </w:tc>
      </w:tr>
      <w:tr w:rsidR="00895182" w:rsidRPr="00895182" w:rsidTr="001E5EC5">
        <w:trPr>
          <w:trHeight w:hRule="exact" w:val="581"/>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spacing w:val="-2"/>
                <w:kern w:val="2"/>
                <w:sz w:val="20"/>
                <w:szCs w:val="20"/>
                <w:lang w:eastAsia="zh-CN"/>
              </w:rPr>
              <w:t>Поверхности унитазов, раковин, краны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right="398" w:hanging="5"/>
              <w:rPr>
                <w:kern w:val="2"/>
                <w:sz w:val="20"/>
                <w:szCs w:val="20"/>
                <w:lang w:eastAsia="zh-CN"/>
              </w:rPr>
            </w:pPr>
            <w:r w:rsidRPr="00895182">
              <w:rPr>
                <w:spacing w:val="-1"/>
                <w:kern w:val="2"/>
                <w:sz w:val="20"/>
                <w:szCs w:val="20"/>
                <w:lang w:eastAsia="zh-CN"/>
              </w:rPr>
              <w:t>Влажная уборка с применением чистящих средств, локальные загрязнения</w:t>
            </w:r>
          </w:p>
        </w:tc>
      </w:tr>
      <w:tr w:rsidR="00895182" w:rsidRPr="00895182" w:rsidTr="001E5EC5">
        <w:trPr>
          <w:trHeight w:hRule="exact" w:val="607"/>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spacing w:val="-2"/>
                <w:kern w:val="2"/>
                <w:sz w:val="20"/>
                <w:szCs w:val="20"/>
                <w:lang w:eastAsia="zh-CN"/>
              </w:rPr>
              <w:t>Емкости для мусора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rPr>
                <w:kern w:val="2"/>
                <w:sz w:val="20"/>
                <w:szCs w:val="20"/>
                <w:lang w:eastAsia="zh-CN"/>
              </w:rPr>
            </w:pPr>
            <w:r w:rsidRPr="00895182">
              <w:rPr>
                <w:spacing w:val="-1"/>
                <w:kern w:val="2"/>
                <w:sz w:val="20"/>
                <w:szCs w:val="20"/>
                <w:lang w:eastAsia="zh-CN"/>
              </w:rPr>
              <w:t>Вынос мусора, смена пакетов, удаление локальных загрязнений</w:t>
            </w:r>
          </w:p>
        </w:tc>
      </w:tr>
    </w:tbl>
    <w:p w:rsidR="00895182" w:rsidRPr="00895182" w:rsidRDefault="00895182" w:rsidP="00895182">
      <w:pPr>
        <w:shd w:val="clear" w:color="auto" w:fill="FFFFFF"/>
        <w:spacing w:before="226"/>
        <w:ind w:left="168"/>
        <w:rPr>
          <w:b/>
          <w:smallCaps/>
          <w:spacing w:val="7"/>
          <w:w w:val="110"/>
          <w:kern w:val="2"/>
          <w:sz w:val="20"/>
          <w:szCs w:val="20"/>
          <w:lang w:eastAsia="zh-CN"/>
        </w:rPr>
      </w:pPr>
      <w:r w:rsidRPr="00895182">
        <w:rPr>
          <w:b/>
          <w:smallCaps/>
          <w:spacing w:val="7"/>
          <w:w w:val="110"/>
          <w:kern w:val="2"/>
          <w:sz w:val="20"/>
          <w:szCs w:val="20"/>
          <w:lang w:eastAsia="zh-CN"/>
        </w:rPr>
        <w:t>Зона: медицинские кабинеты.</w:t>
      </w:r>
    </w:p>
    <w:p w:rsidR="00895182" w:rsidRPr="00895182" w:rsidRDefault="00895182" w:rsidP="00895182">
      <w:pPr>
        <w:spacing w:after="72" w:line="1" w:lineRule="exact"/>
        <w:rPr>
          <w:kern w:val="2"/>
          <w:sz w:val="20"/>
          <w:szCs w:val="20"/>
          <w:lang w:eastAsia="zh-CN"/>
        </w:rPr>
      </w:pPr>
    </w:p>
    <w:tbl>
      <w:tblPr>
        <w:tblW w:w="10348" w:type="dxa"/>
        <w:tblInd w:w="40" w:type="dxa"/>
        <w:tblLayout w:type="fixed"/>
        <w:tblCellMar>
          <w:left w:w="40" w:type="dxa"/>
          <w:right w:w="40" w:type="dxa"/>
        </w:tblCellMar>
        <w:tblLook w:val="04A0" w:firstRow="1" w:lastRow="0" w:firstColumn="1" w:lastColumn="0" w:noHBand="0" w:noVBand="1"/>
      </w:tblPr>
      <w:tblGrid>
        <w:gridCol w:w="4394"/>
        <w:gridCol w:w="5954"/>
      </w:tblGrid>
      <w:tr w:rsidR="00895182" w:rsidRPr="00895182" w:rsidTr="001E5EC5">
        <w:trPr>
          <w:trHeight w:hRule="exact" w:val="49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jc w:val="center"/>
              <w:rPr>
                <w:b/>
                <w:kern w:val="2"/>
                <w:sz w:val="20"/>
                <w:szCs w:val="20"/>
                <w:lang w:eastAsia="zh-CN"/>
              </w:rPr>
            </w:pPr>
            <w:r w:rsidRPr="00895182">
              <w:rPr>
                <w:b/>
                <w:iCs/>
                <w:spacing w:val="-12"/>
                <w:kern w:val="2"/>
                <w:sz w:val="20"/>
                <w:szCs w:val="20"/>
                <w:lang w:eastAsia="zh-CN"/>
              </w:rPr>
              <w:t>Объект</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1"/>
              <w:jc w:val="center"/>
              <w:rPr>
                <w:b/>
                <w:kern w:val="2"/>
                <w:sz w:val="20"/>
                <w:szCs w:val="20"/>
                <w:lang w:eastAsia="zh-CN"/>
              </w:rPr>
            </w:pPr>
            <w:r w:rsidRPr="00895182">
              <w:rPr>
                <w:b/>
                <w:iCs/>
                <w:spacing w:val="-8"/>
                <w:kern w:val="2"/>
                <w:sz w:val="20"/>
                <w:szCs w:val="20"/>
                <w:lang w:eastAsia="zh-CN"/>
              </w:rPr>
              <w:t>Операция</w:t>
            </w:r>
          </w:p>
        </w:tc>
      </w:tr>
      <w:tr w:rsidR="00895182" w:rsidRPr="00895182" w:rsidTr="001E5EC5">
        <w:trPr>
          <w:trHeight w:hRule="exact" w:val="1077"/>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4"/>
              <w:rPr>
                <w:kern w:val="2"/>
                <w:sz w:val="20"/>
                <w:szCs w:val="20"/>
                <w:lang w:eastAsia="zh-CN"/>
              </w:rPr>
            </w:pPr>
            <w:r w:rsidRPr="00895182">
              <w:rPr>
                <w:spacing w:val="-4"/>
                <w:kern w:val="2"/>
                <w:sz w:val="20"/>
                <w:szCs w:val="20"/>
                <w:lang w:eastAsia="zh-CN"/>
              </w:rPr>
              <w:t>Твердый пол, плинтус</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1" w:lineRule="exact"/>
              <w:rPr>
                <w:kern w:val="2"/>
                <w:sz w:val="20"/>
                <w:szCs w:val="20"/>
                <w:lang w:eastAsia="zh-CN"/>
              </w:rPr>
            </w:pPr>
            <w:r w:rsidRPr="00895182">
              <w:rPr>
                <w:spacing w:val="-1"/>
                <w:kern w:val="2"/>
                <w:sz w:val="20"/>
                <w:szCs w:val="20"/>
                <w:lang w:eastAsia="zh-CN"/>
              </w:rPr>
              <w:t xml:space="preserve">Влажная уборка с применением моющих и дезинфицирующих </w:t>
            </w:r>
            <w:r w:rsidRPr="00895182">
              <w:rPr>
                <w:spacing w:val="1"/>
                <w:kern w:val="2"/>
                <w:sz w:val="20"/>
                <w:szCs w:val="20"/>
                <w:lang w:eastAsia="zh-CN"/>
              </w:rPr>
              <w:t xml:space="preserve">средств, удаление локальных загрязнений, в течение дня, по </w:t>
            </w:r>
            <w:r w:rsidRPr="00895182">
              <w:rPr>
                <w:kern w:val="2"/>
                <w:sz w:val="20"/>
                <w:szCs w:val="20"/>
                <w:lang w:eastAsia="zh-CN"/>
              </w:rPr>
              <w:t>мере загрязнения, но не менее трех раз за смену.</w:t>
            </w:r>
          </w:p>
        </w:tc>
      </w:tr>
      <w:tr w:rsidR="00895182" w:rsidRPr="00895182" w:rsidTr="001E5EC5">
        <w:trPr>
          <w:trHeight w:hRule="exact" w:val="568"/>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9"/>
              <w:rPr>
                <w:kern w:val="2"/>
                <w:sz w:val="20"/>
                <w:szCs w:val="20"/>
                <w:lang w:eastAsia="zh-CN"/>
              </w:rPr>
            </w:pPr>
            <w:r w:rsidRPr="00895182">
              <w:rPr>
                <w:spacing w:val="-2"/>
                <w:kern w:val="2"/>
                <w:sz w:val="20"/>
                <w:szCs w:val="20"/>
                <w:lang w:eastAsia="zh-CN"/>
              </w:rPr>
              <w:t>Емкости для мусора</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16" w:lineRule="exact"/>
              <w:ind w:right="442"/>
              <w:rPr>
                <w:kern w:val="2"/>
                <w:sz w:val="20"/>
                <w:szCs w:val="20"/>
                <w:lang w:eastAsia="zh-CN"/>
              </w:rPr>
            </w:pPr>
            <w:r w:rsidRPr="00895182">
              <w:rPr>
                <w:spacing w:val="-1"/>
                <w:kern w:val="2"/>
                <w:sz w:val="20"/>
                <w:szCs w:val="20"/>
                <w:lang w:eastAsia="zh-CN"/>
              </w:rPr>
              <w:t>Вынос мусора, смена пакетов по мере их заполнения, но не менее двух раз за смену.</w:t>
            </w:r>
          </w:p>
        </w:tc>
      </w:tr>
      <w:tr w:rsidR="00895182" w:rsidRPr="00895182" w:rsidTr="001E5EC5">
        <w:trPr>
          <w:trHeight w:hRule="exact" w:val="70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4"/>
              <w:rPr>
                <w:kern w:val="2"/>
                <w:sz w:val="20"/>
                <w:szCs w:val="20"/>
                <w:lang w:eastAsia="zh-CN"/>
              </w:rPr>
            </w:pPr>
            <w:r w:rsidRPr="00895182">
              <w:rPr>
                <w:spacing w:val="-6"/>
                <w:kern w:val="2"/>
                <w:sz w:val="20"/>
                <w:szCs w:val="20"/>
                <w:lang w:eastAsia="zh-CN"/>
              </w:rPr>
              <w:t>Двери, дверные приборы</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right="456"/>
              <w:rPr>
                <w:kern w:val="2"/>
                <w:sz w:val="20"/>
                <w:szCs w:val="20"/>
                <w:lang w:eastAsia="zh-CN"/>
              </w:rPr>
            </w:pPr>
            <w:r w:rsidRPr="00895182">
              <w:rPr>
                <w:spacing w:val="-1"/>
                <w:kern w:val="2"/>
                <w:sz w:val="20"/>
                <w:szCs w:val="20"/>
                <w:lang w:eastAsia="zh-CN"/>
              </w:rPr>
              <w:t xml:space="preserve">Удаление локальных загрязнений, с применением моющих </w:t>
            </w:r>
            <w:r w:rsidRPr="00895182">
              <w:rPr>
                <w:spacing w:val="-2"/>
                <w:kern w:val="2"/>
                <w:sz w:val="20"/>
                <w:szCs w:val="20"/>
                <w:lang w:eastAsia="zh-CN"/>
              </w:rPr>
              <w:t>средств</w:t>
            </w:r>
          </w:p>
        </w:tc>
      </w:tr>
      <w:tr w:rsidR="00895182" w:rsidRPr="00895182" w:rsidTr="001E5EC5">
        <w:trPr>
          <w:trHeight w:hRule="exact" w:val="50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ind w:left="24"/>
              <w:rPr>
                <w:spacing w:val="-6"/>
                <w:kern w:val="2"/>
                <w:sz w:val="20"/>
                <w:szCs w:val="20"/>
                <w:lang w:eastAsia="zh-CN"/>
              </w:rPr>
            </w:pPr>
            <w:r w:rsidRPr="00895182">
              <w:rPr>
                <w:spacing w:val="-2"/>
                <w:kern w:val="2"/>
                <w:sz w:val="20"/>
                <w:szCs w:val="20"/>
                <w:lang w:eastAsia="zh-CN"/>
              </w:rPr>
              <w:t>Поверхности унитазов, раковин, краны</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right="398" w:hanging="5"/>
              <w:rPr>
                <w:kern w:val="2"/>
                <w:sz w:val="20"/>
                <w:szCs w:val="20"/>
                <w:lang w:eastAsia="zh-CN"/>
              </w:rPr>
            </w:pPr>
            <w:r w:rsidRPr="00895182">
              <w:rPr>
                <w:spacing w:val="-1"/>
                <w:kern w:val="2"/>
                <w:sz w:val="20"/>
                <w:szCs w:val="20"/>
                <w:lang w:eastAsia="zh-CN"/>
              </w:rPr>
              <w:t>Влажная уборка с применением чистящих средств, локальные загрязнения</w:t>
            </w:r>
          </w:p>
        </w:tc>
      </w:tr>
      <w:tr w:rsidR="00895182" w:rsidRPr="00895182" w:rsidTr="001E5EC5">
        <w:trPr>
          <w:trHeight w:hRule="exact" w:val="905"/>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spacing w:line="226" w:lineRule="exact"/>
              <w:ind w:left="24" w:right="624" w:hanging="5"/>
              <w:rPr>
                <w:kern w:val="2"/>
                <w:sz w:val="20"/>
                <w:szCs w:val="20"/>
                <w:lang w:eastAsia="zh-CN"/>
              </w:rPr>
            </w:pPr>
            <w:r w:rsidRPr="00895182">
              <w:rPr>
                <w:kern w:val="2"/>
                <w:sz w:val="20"/>
                <w:szCs w:val="20"/>
                <w:lang w:eastAsia="zh-CN"/>
              </w:rPr>
              <w:t xml:space="preserve">Раздатчики потребляемых материалов </w:t>
            </w:r>
            <w:r w:rsidRPr="00895182">
              <w:rPr>
                <w:spacing w:val="-1"/>
                <w:kern w:val="2"/>
                <w:sz w:val="20"/>
                <w:szCs w:val="20"/>
                <w:lang w:eastAsia="zh-CN"/>
              </w:rPr>
              <w:t>(диспенсеры для мыла, освежителей, для туалетной бумаги и полотенец)</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95182" w:rsidRPr="00895182" w:rsidRDefault="00895182" w:rsidP="00945E49">
            <w:pPr>
              <w:shd w:val="clear" w:color="auto" w:fill="FFFFFF"/>
              <w:rPr>
                <w:kern w:val="2"/>
                <w:sz w:val="20"/>
                <w:szCs w:val="20"/>
                <w:lang w:eastAsia="zh-CN"/>
              </w:rPr>
            </w:pPr>
            <w:r w:rsidRPr="00895182">
              <w:rPr>
                <w:spacing w:val="-1"/>
                <w:kern w:val="2"/>
                <w:sz w:val="20"/>
                <w:szCs w:val="20"/>
                <w:lang w:eastAsia="zh-CN"/>
              </w:rPr>
              <w:t>Удаление следов воды, заправка, проверка рабочего состояния</w:t>
            </w:r>
          </w:p>
        </w:tc>
      </w:tr>
    </w:tbl>
    <w:p w:rsidR="00895182" w:rsidRPr="00895182" w:rsidRDefault="00895182" w:rsidP="00895182">
      <w:pPr>
        <w:widowControl w:val="0"/>
        <w:spacing w:after="200" w:line="276" w:lineRule="auto"/>
        <w:jc w:val="both"/>
        <w:rPr>
          <w:rFonts w:eastAsia="Arial"/>
          <w:sz w:val="20"/>
          <w:szCs w:val="20"/>
          <w:lang w:eastAsia="en-US"/>
        </w:rPr>
      </w:pPr>
    </w:p>
    <w:p w:rsidR="00895182" w:rsidRPr="00895182" w:rsidRDefault="00895182" w:rsidP="00895182">
      <w:pPr>
        <w:shd w:val="clear" w:color="auto" w:fill="FFFFFF"/>
        <w:tabs>
          <w:tab w:val="left" w:pos="142"/>
          <w:tab w:val="left" w:pos="426"/>
        </w:tabs>
        <w:jc w:val="center"/>
        <w:textAlignment w:val="baseline"/>
        <w:outlineLvl w:val="2"/>
        <w:rPr>
          <w:b/>
          <w:kern w:val="2"/>
          <w:sz w:val="20"/>
          <w:szCs w:val="20"/>
          <w:shd w:val="clear" w:color="auto" w:fill="FFFFFF"/>
        </w:rPr>
      </w:pPr>
      <w:r w:rsidRPr="00895182">
        <w:rPr>
          <w:b/>
          <w:kern w:val="2"/>
          <w:sz w:val="20"/>
          <w:szCs w:val="20"/>
          <w:shd w:val="clear" w:color="auto" w:fill="FFFFFF"/>
        </w:rPr>
        <w:t xml:space="preserve">Требования к результатам оказываемой услуги:                                                                       </w:t>
      </w:r>
    </w:p>
    <w:p w:rsidR="00895182" w:rsidRPr="00895182" w:rsidRDefault="00895182" w:rsidP="00895182">
      <w:pPr>
        <w:shd w:val="clear" w:color="auto" w:fill="FFFFFF"/>
        <w:tabs>
          <w:tab w:val="left" w:pos="142"/>
          <w:tab w:val="left" w:pos="426"/>
        </w:tabs>
        <w:jc w:val="center"/>
        <w:textAlignment w:val="baseline"/>
        <w:outlineLvl w:val="2"/>
        <w:rPr>
          <w:b/>
          <w:kern w:val="2"/>
          <w:sz w:val="20"/>
          <w:szCs w:val="20"/>
          <w:shd w:val="clear" w:color="auto" w:fill="FFFFFF"/>
        </w:rPr>
      </w:pPr>
    </w:p>
    <w:p w:rsidR="00895182" w:rsidRPr="00895182" w:rsidRDefault="00895182" w:rsidP="00895182">
      <w:pPr>
        <w:shd w:val="clear" w:color="auto" w:fill="FFFFFF"/>
        <w:tabs>
          <w:tab w:val="left" w:pos="142"/>
          <w:tab w:val="left" w:pos="426"/>
        </w:tabs>
        <w:jc w:val="both"/>
        <w:textAlignment w:val="baseline"/>
        <w:outlineLvl w:val="2"/>
        <w:rPr>
          <w:kern w:val="2"/>
          <w:sz w:val="20"/>
          <w:szCs w:val="20"/>
          <w:shd w:val="clear" w:color="auto" w:fill="FFFFFF"/>
        </w:rPr>
      </w:pPr>
      <w:r w:rsidRPr="00895182">
        <w:rPr>
          <w:kern w:val="2"/>
          <w:sz w:val="20"/>
          <w:szCs w:val="20"/>
          <w:shd w:val="clear" w:color="auto" w:fill="FFFFFF"/>
        </w:rPr>
        <w:t xml:space="preserve">         В соответствии с ГОСТ </w:t>
      </w:r>
      <w:proofErr w:type="gramStart"/>
      <w:r w:rsidRPr="00895182">
        <w:rPr>
          <w:kern w:val="2"/>
          <w:sz w:val="20"/>
          <w:szCs w:val="20"/>
          <w:shd w:val="clear" w:color="auto" w:fill="FFFFFF"/>
        </w:rPr>
        <w:t>Р</w:t>
      </w:r>
      <w:proofErr w:type="gramEnd"/>
      <w:r w:rsidRPr="00895182">
        <w:rPr>
          <w:kern w:val="2"/>
          <w:sz w:val="20"/>
          <w:szCs w:val="20"/>
          <w:shd w:val="clear" w:color="auto" w:fill="FFFFFF"/>
        </w:rPr>
        <w:t xml:space="preserve"> 51870-2014, СанПиН 2.1.3678-20; иными требованиями действующего законодательства.</w:t>
      </w:r>
    </w:p>
    <w:p w:rsidR="00895182" w:rsidRPr="00895182" w:rsidRDefault="00895182" w:rsidP="00895182">
      <w:pPr>
        <w:shd w:val="clear" w:color="auto" w:fill="FFFFFF"/>
        <w:tabs>
          <w:tab w:val="left" w:pos="142"/>
          <w:tab w:val="left" w:pos="426"/>
        </w:tabs>
        <w:jc w:val="both"/>
        <w:textAlignment w:val="baseline"/>
        <w:outlineLvl w:val="2"/>
        <w:rPr>
          <w:kern w:val="2"/>
          <w:sz w:val="20"/>
          <w:szCs w:val="20"/>
          <w:shd w:val="clear" w:color="auto" w:fill="FFFFFF"/>
        </w:rPr>
      </w:pPr>
      <w:r w:rsidRPr="00895182">
        <w:rPr>
          <w:kern w:val="2"/>
          <w:sz w:val="20"/>
          <w:szCs w:val="20"/>
          <w:shd w:val="clear" w:color="auto" w:fill="FFFFFF"/>
        </w:rPr>
        <w:tab/>
        <w:t>Порядок сдачи и приемки результатов услуг: в соответствии с проектом договора и Техническим заданием, не реже 1 раза в день с записью в специальном журнале ответственным работником Исполнителя. При этом качество оказания услуг определяется, в том числе, с использованием параметров таблицы:</w:t>
      </w:r>
    </w:p>
    <w:p w:rsidR="00895182" w:rsidRPr="00895182" w:rsidRDefault="00895182" w:rsidP="00895182">
      <w:pPr>
        <w:shd w:val="clear" w:color="auto" w:fill="FFFFFF"/>
        <w:tabs>
          <w:tab w:val="left" w:pos="142"/>
          <w:tab w:val="left" w:pos="426"/>
        </w:tabs>
        <w:jc w:val="both"/>
        <w:textAlignment w:val="baseline"/>
        <w:outlineLvl w:val="2"/>
        <w:rPr>
          <w:kern w:val="2"/>
          <w:sz w:val="20"/>
          <w:szCs w:val="20"/>
          <w:shd w:val="clear" w:color="auto" w:fill="FFFFFF"/>
        </w:rPr>
      </w:pPr>
    </w:p>
    <w:tbl>
      <w:tblPr>
        <w:tblpPr w:leftFromText="180" w:rightFromText="180" w:bottomFromText="200" w:vertAnchor="text" w:horzAnchor="margin" w:tblpXSpec="center" w:tblpY="581"/>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871"/>
        <w:gridCol w:w="6063"/>
      </w:tblGrid>
      <w:tr w:rsidR="00895182" w:rsidRPr="00895182" w:rsidTr="00945E49">
        <w:tc>
          <w:tcPr>
            <w:tcW w:w="198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keepNext/>
              <w:keepLines/>
              <w:rPr>
                <w:kern w:val="2"/>
                <w:sz w:val="20"/>
                <w:szCs w:val="20"/>
              </w:rPr>
            </w:pPr>
            <w:r w:rsidRPr="00895182">
              <w:rPr>
                <w:b/>
                <w:bCs/>
                <w:kern w:val="2"/>
                <w:sz w:val="20"/>
                <w:szCs w:val="20"/>
              </w:rPr>
              <w:t>Наименование операции по уборке и уходу</w:t>
            </w:r>
          </w:p>
        </w:tc>
        <w:tc>
          <w:tcPr>
            <w:tcW w:w="287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keepNext/>
              <w:keepLines/>
              <w:jc w:val="center"/>
              <w:rPr>
                <w:b/>
                <w:bCs/>
                <w:kern w:val="2"/>
                <w:sz w:val="20"/>
                <w:szCs w:val="20"/>
              </w:rPr>
            </w:pPr>
            <w:r w:rsidRPr="00895182">
              <w:rPr>
                <w:b/>
                <w:bCs/>
                <w:kern w:val="2"/>
                <w:sz w:val="20"/>
                <w:szCs w:val="20"/>
              </w:rPr>
              <w:t>Вид поверхности</w:t>
            </w:r>
          </w:p>
        </w:tc>
        <w:tc>
          <w:tcPr>
            <w:tcW w:w="6061"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keepNext/>
              <w:keepLines/>
              <w:jc w:val="center"/>
              <w:rPr>
                <w:b/>
                <w:bCs/>
                <w:kern w:val="2"/>
                <w:sz w:val="20"/>
                <w:szCs w:val="20"/>
              </w:rPr>
            </w:pPr>
            <w:r w:rsidRPr="00895182">
              <w:rPr>
                <w:b/>
                <w:bCs/>
                <w:kern w:val="2"/>
                <w:sz w:val="20"/>
                <w:szCs w:val="20"/>
              </w:rPr>
              <w:t>Качество поверхности после уборки и ухода</w:t>
            </w:r>
          </w:p>
        </w:tc>
      </w:tr>
      <w:tr w:rsidR="00895182" w:rsidRPr="00895182" w:rsidTr="00945E49">
        <w:tc>
          <w:tcPr>
            <w:tcW w:w="198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jc w:val="center"/>
              <w:rPr>
                <w:b/>
                <w:bCs/>
                <w:i/>
                <w:iCs/>
                <w:color w:val="808080"/>
                <w:kern w:val="2"/>
                <w:sz w:val="20"/>
                <w:szCs w:val="20"/>
              </w:rPr>
            </w:pPr>
            <w:r w:rsidRPr="00895182">
              <w:rPr>
                <w:b/>
                <w:bCs/>
                <w:i/>
                <w:iCs/>
                <w:color w:val="808080"/>
                <w:kern w:val="2"/>
                <w:sz w:val="20"/>
                <w:szCs w:val="20"/>
              </w:rPr>
              <w:t>1</w:t>
            </w:r>
          </w:p>
        </w:tc>
        <w:tc>
          <w:tcPr>
            <w:tcW w:w="287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jc w:val="center"/>
              <w:rPr>
                <w:b/>
                <w:bCs/>
                <w:i/>
                <w:iCs/>
                <w:color w:val="808080"/>
                <w:kern w:val="2"/>
                <w:sz w:val="20"/>
                <w:szCs w:val="20"/>
              </w:rPr>
            </w:pPr>
            <w:r w:rsidRPr="00895182">
              <w:rPr>
                <w:b/>
                <w:bCs/>
                <w:i/>
                <w:iCs/>
                <w:color w:val="808080"/>
                <w:kern w:val="2"/>
                <w:sz w:val="20"/>
                <w:szCs w:val="20"/>
              </w:rPr>
              <w:t>2</w:t>
            </w:r>
          </w:p>
        </w:tc>
        <w:tc>
          <w:tcPr>
            <w:tcW w:w="606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jc w:val="center"/>
              <w:rPr>
                <w:b/>
                <w:bCs/>
                <w:i/>
                <w:iCs/>
                <w:color w:val="808080"/>
                <w:kern w:val="2"/>
                <w:sz w:val="20"/>
                <w:szCs w:val="20"/>
              </w:rPr>
            </w:pPr>
            <w:r w:rsidRPr="00895182">
              <w:rPr>
                <w:b/>
                <w:bCs/>
                <w:i/>
                <w:iCs/>
                <w:color w:val="808080"/>
                <w:kern w:val="2"/>
                <w:sz w:val="20"/>
                <w:szCs w:val="20"/>
              </w:rPr>
              <w:t>3</w:t>
            </w:r>
          </w:p>
        </w:tc>
      </w:tr>
      <w:tr w:rsidR="00895182" w:rsidRPr="00895182" w:rsidTr="00945E49">
        <w:tc>
          <w:tcPr>
            <w:tcW w:w="198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1. Уборка пыли и мусора</w:t>
            </w:r>
          </w:p>
        </w:tc>
        <w:tc>
          <w:tcPr>
            <w:tcW w:w="2870"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keepNext/>
              <w:keepLines/>
              <w:rPr>
                <w:kern w:val="2"/>
                <w:sz w:val="20"/>
                <w:szCs w:val="20"/>
              </w:rPr>
            </w:pPr>
            <w:r w:rsidRPr="00895182">
              <w:rPr>
                <w:kern w:val="2"/>
                <w:sz w:val="20"/>
                <w:szCs w:val="20"/>
              </w:rPr>
              <w:t>1.1. Твердые и полутвердые полы, стены и др.</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color w:val="808080"/>
                <w:kern w:val="2"/>
                <w:sz w:val="20"/>
                <w:szCs w:val="20"/>
              </w:rPr>
            </w:pPr>
            <w:r w:rsidRPr="00895182">
              <w:rPr>
                <w:kern w:val="2"/>
                <w:sz w:val="20"/>
                <w:szCs w:val="20"/>
              </w:rPr>
              <w:t>1.2. Ковры, ковровые покрытия, мягкая мебель</w:t>
            </w:r>
          </w:p>
        </w:tc>
        <w:tc>
          <w:tcPr>
            <w:tcW w:w="606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Отсутствие скопление пуха, грязи, пыли или мусора под мебелью, в углах, на плинтусах и в других труднодоступных участках, а также остатков волокон протирочного материала</w:t>
            </w:r>
          </w:p>
          <w:p w:rsidR="00895182" w:rsidRPr="00895182" w:rsidRDefault="00895182" w:rsidP="00945E49">
            <w:pPr>
              <w:keepNext/>
              <w:keepLines/>
              <w:rPr>
                <w:kern w:val="2"/>
                <w:sz w:val="20"/>
                <w:szCs w:val="20"/>
              </w:rPr>
            </w:pPr>
            <w:r w:rsidRPr="00895182">
              <w:rPr>
                <w:kern w:val="2"/>
                <w:sz w:val="20"/>
                <w:szCs w:val="20"/>
              </w:rPr>
              <w:t>Отсутствие скопление пуха, пыли на ворсе ковра или обивочного материала</w:t>
            </w:r>
          </w:p>
        </w:tc>
      </w:tr>
      <w:tr w:rsidR="00895182" w:rsidRPr="00895182" w:rsidTr="00945E49">
        <w:tc>
          <w:tcPr>
            <w:tcW w:w="198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2. Влажная уборка, чистка</w:t>
            </w:r>
          </w:p>
        </w:tc>
        <w:tc>
          <w:tcPr>
            <w:tcW w:w="2870"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keepNext/>
              <w:keepLines/>
              <w:rPr>
                <w:kern w:val="2"/>
                <w:sz w:val="20"/>
                <w:szCs w:val="20"/>
              </w:rPr>
            </w:pPr>
            <w:r w:rsidRPr="00895182">
              <w:rPr>
                <w:kern w:val="2"/>
                <w:sz w:val="20"/>
                <w:szCs w:val="20"/>
              </w:rPr>
              <w:t>2.1. Твердые и полутвердые полы</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r w:rsidRPr="00895182">
              <w:rPr>
                <w:kern w:val="2"/>
                <w:sz w:val="20"/>
                <w:szCs w:val="20"/>
              </w:rPr>
              <w:t xml:space="preserve">2.2. Стены </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r w:rsidRPr="00895182">
              <w:rPr>
                <w:kern w:val="2"/>
                <w:sz w:val="20"/>
                <w:szCs w:val="20"/>
              </w:rPr>
              <w:t>2.3. Окна, зеркала, стеклянные поверхности</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r w:rsidRPr="00895182">
              <w:rPr>
                <w:kern w:val="2"/>
                <w:sz w:val="20"/>
                <w:szCs w:val="20"/>
              </w:rPr>
              <w:t>2.4. Ковры, ковровые покрытия, мягкая мебель</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r w:rsidRPr="00895182">
              <w:rPr>
                <w:kern w:val="2"/>
                <w:sz w:val="20"/>
                <w:szCs w:val="20"/>
              </w:rPr>
              <w:t>2.5. Санитарно-техническое оборудование и водостойкие поверхности</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p>
          <w:p w:rsidR="00895182" w:rsidRPr="00895182" w:rsidRDefault="00895182" w:rsidP="00945E49">
            <w:pPr>
              <w:rPr>
                <w:kern w:val="2"/>
                <w:sz w:val="20"/>
                <w:szCs w:val="20"/>
              </w:rPr>
            </w:pPr>
          </w:p>
          <w:p w:rsidR="00895182" w:rsidRPr="00895182" w:rsidRDefault="00895182" w:rsidP="00945E49">
            <w:pPr>
              <w:rPr>
                <w:kern w:val="2"/>
                <w:sz w:val="20"/>
                <w:szCs w:val="20"/>
              </w:rPr>
            </w:pPr>
          </w:p>
          <w:p w:rsidR="00895182" w:rsidRPr="00895182" w:rsidRDefault="00895182" w:rsidP="00945E49">
            <w:pPr>
              <w:rPr>
                <w:kern w:val="2"/>
                <w:sz w:val="20"/>
                <w:szCs w:val="20"/>
              </w:rPr>
            </w:pPr>
          </w:p>
          <w:p w:rsidR="00895182" w:rsidRPr="00895182" w:rsidRDefault="00895182" w:rsidP="00945E49">
            <w:pPr>
              <w:rPr>
                <w:kern w:val="2"/>
                <w:sz w:val="20"/>
                <w:szCs w:val="20"/>
              </w:rPr>
            </w:pPr>
            <w:r w:rsidRPr="00895182">
              <w:rPr>
                <w:kern w:val="2"/>
                <w:sz w:val="20"/>
                <w:szCs w:val="20"/>
              </w:rPr>
              <w:t>2.6 Оборудование</w:t>
            </w:r>
            <w:proofErr w:type="gramStart"/>
            <w:r w:rsidRPr="00895182">
              <w:rPr>
                <w:kern w:val="2"/>
                <w:sz w:val="20"/>
                <w:szCs w:val="20"/>
              </w:rPr>
              <w:t xml:space="preserve"> ,</w:t>
            </w:r>
            <w:proofErr w:type="gramEnd"/>
            <w:r w:rsidRPr="00895182">
              <w:rPr>
                <w:kern w:val="2"/>
                <w:sz w:val="20"/>
                <w:szCs w:val="20"/>
              </w:rPr>
              <w:t xml:space="preserve"> мебель, оргтехника</w:t>
            </w:r>
          </w:p>
        </w:tc>
        <w:tc>
          <w:tcPr>
            <w:tcW w:w="6061" w:type="dxa"/>
            <w:tcBorders>
              <w:top w:val="single" w:sz="4" w:space="0" w:color="auto"/>
              <w:left w:val="single" w:sz="4" w:space="0" w:color="auto"/>
              <w:bottom w:val="single" w:sz="4" w:space="0" w:color="auto"/>
              <w:right w:val="single" w:sz="4" w:space="0" w:color="auto"/>
            </w:tcBorders>
          </w:tcPr>
          <w:p w:rsidR="00895182" w:rsidRPr="00895182" w:rsidRDefault="00895182" w:rsidP="00945E49">
            <w:pPr>
              <w:keepNext/>
              <w:keepLines/>
              <w:rPr>
                <w:kern w:val="2"/>
                <w:sz w:val="20"/>
                <w:szCs w:val="20"/>
              </w:rPr>
            </w:pPr>
            <w:r w:rsidRPr="00895182">
              <w:rPr>
                <w:kern w:val="2"/>
                <w:sz w:val="20"/>
                <w:szCs w:val="20"/>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 Помытые поверхности пола не должны быть скользкими после высыхания</w:t>
            </w:r>
          </w:p>
          <w:p w:rsidR="00895182" w:rsidRPr="00895182" w:rsidRDefault="00895182" w:rsidP="00945E49">
            <w:pPr>
              <w:keepNext/>
              <w:keepLines/>
              <w:rPr>
                <w:kern w:val="2"/>
                <w:sz w:val="20"/>
                <w:szCs w:val="20"/>
              </w:rPr>
            </w:pPr>
            <w:r w:rsidRPr="00895182">
              <w:rPr>
                <w:kern w:val="2"/>
                <w:sz w:val="20"/>
                <w:szCs w:val="20"/>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p w:rsidR="00895182" w:rsidRPr="00895182" w:rsidRDefault="00895182" w:rsidP="00945E49">
            <w:pPr>
              <w:keepNext/>
              <w:keepLines/>
              <w:rPr>
                <w:kern w:val="2"/>
                <w:sz w:val="20"/>
                <w:szCs w:val="20"/>
              </w:rPr>
            </w:pPr>
            <w:r w:rsidRPr="00895182">
              <w:rPr>
                <w:kern w:val="2"/>
                <w:sz w:val="20"/>
                <w:szCs w:val="20"/>
              </w:rPr>
              <w:t>Отсутствие скопления грязи и пыли на стекле и рамах, потеков, пятен, отпечатков пальцев, разводов грязи, высохших брызги капель чистящего вещества, ореолов, разводов вокруг очищенных участков, мутности, остатков ворса протирочного материала</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r w:rsidRPr="00895182">
              <w:rPr>
                <w:kern w:val="2"/>
                <w:sz w:val="20"/>
                <w:szCs w:val="20"/>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 Не допускается деформации ворса, остатков чистящих веществ на ворсе (ворс липкий или мылкий на ощупь).</w:t>
            </w:r>
          </w:p>
          <w:p w:rsidR="00895182" w:rsidRPr="00895182" w:rsidRDefault="00895182" w:rsidP="00945E49">
            <w:pPr>
              <w:keepNext/>
              <w:keepLines/>
              <w:rPr>
                <w:kern w:val="2"/>
                <w:sz w:val="20"/>
                <w:szCs w:val="20"/>
              </w:rPr>
            </w:pPr>
            <w:r w:rsidRPr="00895182">
              <w:rPr>
                <w:kern w:val="2"/>
                <w:sz w:val="20"/>
                <w:szCs w:val="20"/>
              </w:rPr>
              <w:t>Изменение линейных размеров не должно превышать 3%.</w:t>
            </w:r>
          </w:p>
          <w:p w:rsidR="00895182" w:rsidRPr="00895182" w:rsidRDefault="00895182" w:rsidP="00945E49">
            <w:pPr>
              <w:keepNext/>
              <w:keepLines/>
              <w:rPr>
                <w:kern w:val="2"/>
                <w:sz w:val="20"/>
                <w:szCs w:val="20"/>
              </w:rPr>
            </w:pPr>
            <w:r w:rsidRPr="00895182">
              <w:rPr>
                <w:kern w:val="2"/>
                <w:sz w:val="20"/>
                <w:szCs w:val="20"/>
              </w:rPr>
              <w:t>Отсутствие склеивания ворса, изменения цвета, снижения прочности  обивочных тканей; уменьшение уровня загрязнений</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r w:rsidRPr="00895182">
              <w:rPr>
                <w:kern w:val="2"/>
                <w:sz w:val="20"/>
                <w:szCs w:val="20"/>
              </w:rPr>
              <w:t>Отсутствие цементного налета и известковых отложений, водного и мочевого камней, накипи,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p w:rsidR="00895182" w:rsidRPr="00895182" w:rsidRDefault="00895182" w:rsidP="00945E49">
            <w:pPr>
              <w:keepNext/>
              <w:keepLines/>
              <w:rPr>
                <w:kern w:val="2"/>
                <w:sz w:val="20"/>
                <w:szCs w:val="20"/>
              </w:rPr>
            </w:pPr>
          </w:p>
          <w:p w:rsidR="00895182" w:rsidRPr="00895182" w:rsidRDefault="00895182" w:rsidP="00945E49">
            <w:pPr>
              <w:keepNext/>
              <w:keepLines/>
              <w:rPr>
                <w:kern w:val="2"/>
                <w:sz w:val="20"/>
                <w:szCs w:val="20"/>
              </w:rPr>
            </w:pPr>
            <w:r w:rsidRPr="00895182">
              <w:rPr>
                <w:kern w:val="2"/>
                <w:sz w:val="20"/>
                <w:szCs w:val="20"/>
              </w:rPr>
              <w:t xml:space="preserve">Отсутствие липкости поверхности, потеков, высохших капель и брызг чистящего вещества, а также пятен и прочих отметок. Соблюдение периодичности уборки. </w:t>
            </w:r>
          </w:p>
          <w:p w:rsidR="00895182" w:rsidRPr="00895182" w:rsidRDefault="00895182" w:rsidP="00945E49">
            <w:pPr>
              <w:keepNext/>
              <w:keepLines/>
              <w:rPr>
                <w:kern w:val="2"/>
                <w:sz w:val="20"/>
                <w:szCs w:val="20"/>
              </w:rPr>
            </w:pPr>
            <w:r w:rsidRPr="00895182">
              <w:rPr>
                <w:kern w:val="2"/>
                <w:sz w:val="20"/>
                <w:szCs w:val="20"/>
              </w:rPr>
              <w:t>Отсутствие скопления пыли в труднодоступных местах, остатков волокон протирочного материала, пятен и отпечатков пальцев</w:t>
            </w:r>
          </w:p>
        </w:tc>
      </w:tr>
      <w:tr w:rsidR="00895182" w:rsidRPr="00895182" w:rsidTr="00945E49">
        <w:tc>
          <w:tcPr>
            <w:tcW w:w="198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3. Чистка</w:t>
            </w:r>
          </w:p>
        </w:tc>
        <w:tc>
          <w:tcPr>
            <w:tcW w:w="287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3.1. Металлические поверхности</w:t>
            </w:r>
          </w:p>
        </w:tc>
        <w:tc>
          <w:tcPr>
            <w:tcW w:w="606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Отсутствие пыли, пятен, отпечатков пальцев</w:t>
            </w:r>
          </w:p>
        </w:tc>
      </w:tr>
      <w:tr w:rsidR="00895182" w:rsidRPr="00895182" w:rsidTr="00945E49">
        <w:tc>
          <w:tcPr>
            <w:tcW w:w="198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4. Дезинфекция</w:t>
            </w:r>
          </w:p>
        </w:tc>
        <w:tc>
          <w:tcPr>
            <w:tcW w:w="287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keepNext/>
              <w:keepLines/>
              <w:rPr>
                <w:kern w:val="2"/>
                <w:sz w:val="20"/>
                <w:szCs w:val="20"/>
              </w:rPr>
            </w:pPr>
            <w:r w:rsidRPr="00895182">
              <w:rPr>
                <w:kern w:val="2"/>
                <w:sz w:val="20"/>
                <w:szCs w:val="20"/>
              </w:rPr>
              <w:t xml:space="preserve">4.1. Санитарно-техническое оборудование туалетов, душевых, раздевален; </w:t>
            </w:r>
          </w:p>
          <w:p w:rsidR="00895182" w:rsidRPr="00895182" w:rsidRDefault="00895182" w:rsidP="00945E49">
            <w:pPr>
              <w:keepNext/>
              <w:keepLines/>
              <w:rPr>
                <w:kern w:val="2"/>
                <w:sz w:val="20"/>
                <w:szCs w:val="20"/>
              </w:rPr>
            </w:pPr>
            <w:r w:rsidRPr="00895182">
              <w:rPr>
                <w:kern w:val="2"/>
                <w:sz w:val="20"/>
                <w:szCs w:val="20"/>
              </w:rPr>
              <w:t>4.2 Дверные ручки и поручни  туалетов, душевых;</w:t>
            </w:r>
          </w:p>
          <w:p w:rsidR="00895182" w:rsidRPr="00895182" w:rsidRDefault="00895182" w:rsidP="00945E49">
            <w:pPr>
              <w:keepNext/>
              <w:keepLines/>
              <w:rPr>
                <w:kern w:val="2"/>
                <w:sz w:val="20"/>
                <w:szCs w:val="20"/>
              </w:rPr>
            </w:pPr>
            <w:r w:rsidRPr="00895182">
              <w:rPr>
                <w:kern w:val="2"/>
                <w:sz w:val="20"/>
                <w:szCs w:val="20"/>
              </w:rPr>
              <w:t>4.3. Многоразовые емкости для медицинских отходов класса «А»</w:t>
            </w:r>
            <w:proofErr w:type="gramStart"/>
            <w:r w:rsidRPr="00895182">
              <w:rPr>
                <w:kern w:val="2"/>
                <w:sz w:val="20"/>
                <w:szCs w:val="20"/>
              </w:rPr>
              <w:t xml:space="preserve"> .</w:t>
            </w:r>
            <w:proofErr w:type="gramEnd"/>
          </w:p>
        </w:tc>
        <w:tc>
          <w:tcPr>
            <w:tcW w:w="606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0"/>
                <w:szCs w:val="20"/>
              </w:rPr>
            </w:pPr>
            <w:r w:rsidRPr="00895182">
              <w:rPr>
                <w:color w:val="000000"/>
                <w:kern w:val="2"/>
                <w:sz w:val="20"/>
                <w:szCs w:val="20"/>
              </w:rPr>
              <w:t xml:space="preserve">Отрицательные результаты </w:t>
            </w:r>
            <w:r w:rsidRPr="00895182">
              <w:rPr>
                <w:kern w:val="2"/>
                <w:sz w:val="20"/>
                <w:szCs w:val="20"/>
                <w:shd w:val="clear" w:color="auto" w:fill="FFFFFF"/>
              </w:rPr>
              <w:t xml:space="preserve">бактериологических, </w:t>
            </w:r>
            <w:proofErr w:type="spellStart"/>
            <w:r w:rsidRPr="00895182">
              <w:rPr>
                <w:kern w:val="2"/>
                <w:sz w:val="20"/>
                <w:szCs w:val="20"/>
                <w:shd w:val="clear" w:color="auto" w:fill="FFFFFF"/>
              </w:rPr>
              <w:t>паразитологических</w:t>
            </w:r>
            <w:proofErr w:type="spellEnd"/>
            <w:r w:rsidRPr="00895182">
              <w:rPr>
                <w:kern w:val="2"/>
                <w:sz w:val="20"/>
                <w:szCs w:val="20"/>
                <w:shd w:val="clear" w:color="auto" w:fill="FFFFFF"/>
              </w:rPr>
              <w:t xml:space="preserve"> и вирусологических анализов смывов и исследований.</w:t>
            </w:r>
          </w:p>
        </w:tc>
      </w:tr>
    </w:tbl>
    <w:p w:rsidR="00895182" w:rsidRPr="00895182" w:rsidRDefault="00895182" w:rsidP="00895182">
      <w:pPr>
        <w:widowControl w:val="0"/>
        <w:spacing w:line="276" w:lineRule="auto"/>
        <w:jc w:val="both"/>
        <w:rPr>
          <w:rFonts w:eastAsia="Arial"/>
          <w:b/>
          <w:sz w:val="20"/>
          <w:szCs w:val="20"/>
          <w:lang w:eastAsia="en-US"/>
        </w:rPr>
      </w:pPr>
      <w:r w:rsidRPr="00895182">
        <w:rPr>
          <w:rFonts w:eastAsia="Arial"/>
          <w:b/>
          <w:sz w:val="20"/>
          <w:szCs w:val="20"/>
          <w:lang w:eastAsia="en-US"/>
        </w:rPr>
        <w:t xml:space="preserve">Методика контроля качества профессиональной уборки - </w:t>
      </w:r>
      <w:proofErr w:type="spellStart"/>
      <w:r w:rsidRPr="00895182">
        <w:rPr>
          <w:rFonts w:eastAsia="Arial"/>
          <w:b/>
          <w:sz w:val="20"/>
          <w:szCs w:val="20"/>
          <w:lang w:eastAsia="en-US"/>
        </w:rPr>
        <w:t>клининговых</w:t>
      </w:r>
      <w:proofErr w:type="spellEnd"/>
      <w:r w:rsidRPr="00895182">
        <w:rPr>
          <w:rFonts w:eastAsia="Arial"/>
          <w:b/>
          <w:sz w:val="20"/>
          <w:szCs w:val="20"/>
          <w:lang w:eastAsia="en-US"/>
        </w:rPr>
        <w:t xml:space="preserve"> услуг</w:t>
      </w:r>
    </w:p>
    <w:p w:rsidR="00895182" w:rsidRPr="00895182" w:rsidRDefault="00895182" w:rsidP="00895182">
      <w:pPr>
        <w:widowControl w:val="0"/>
        <w:spacing w:line="276" w:lineRule="auto"/>
        <w:jc w:val="both"/>
        <w:rPr>
          <w:rFonts w:eastAsia="Arial"/>
          <w:sz w:val="20"/>
          <w:szCs w:val="20"/>
          <w:u w:val="single"/>
          <w:lang w:eastAsia="en-US"/>
        </w:rPr>
      </w:pPr>
      <w:r w:rsidRPr="00895182">
        <w:rPr>
          <w:rFonts w:eastAsia="Arial"/>
          <w:sz w:val="20"/>
          <w:szCs w:val="20"/>
          <w:u w:val="single"/>
          <w:lang w:eastAsia="en-US"/>
        </w:rPr>
        <w:t>1 Общие положения</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Настоящая методика устанавливает порядок определения уровня качества ежедневной (основной) и генеральной уборки для объектов в целом и отдельных помещений в соответствии их функ</w:t>
      </w:r>
      <w:r w:rsidRPr="00895182">
        <w:rPr>
          <w:rFonts w:eastAsia="Arial"/>
          <w:sz w:val="20"/>
          <w:szCs w:val="20"/>
          <w:lang w:eastAsia="en-US"/>
        </w:rPr>
        <w:softHyphen/>
        <w:t>циональным назначениям, номенклатуру и методы контроля и оценки показателей качества услуг.</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Положения настоящей методики распространяются на </w:t>
      </w:r>
      <w:proofErr w:type="spellStart"/>
      <w:r w:rsidRPr="00895182">
        <w:rPr>
          <w:rFonts w:eastAsia="Arial"/>
          <w:sz w:val="20"/>
          <w:szCs w:val="20"/>
          <w:lang w:eastAsia="en-US"/>
        </w:rPr>
        <w:t>клининговые</w:t>
      </w:r>
      <w:proofErr w:type="spellEnd"/>
      <w:r w:rsidRPr="00895182">
        <w:rPr>
          <w:rFonts w:eastAsia="Arial"/>
          <w:sz w:val="20"/>
          <w:szCs w:val="20"/>
          <w:lang w:eastAsia="en-US"/>
        </w:rPr>
        <w:t xml:space="preserve"> услуги, предоставляемые организациями различных организационно-правовых форм и индивидуальными предпринимателями.</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Настоящая методика обеспечивает возможность:</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определять показатели уровней качества при оказании услуг профессиональной уборки;</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задавать конкретные уровни качества для потребителей услуг;</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услуг контролировать достигнутый уровень качества и его соответствие заданному уровню Исполнителю (поставщику) услуг;</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осуществлять ежедневный и инспекционный контроль качества услуг уборки персоналу Исполнителя (поставщика) услуг;</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осуществлять контроль качества оказываемых услуг уборки Исполнителю (поставщику) услуг  совместно с потребителем услуг.</w:t>
      </w:r>
    </w:p>
    <w:p w:rsidR="00895182" w:rsidRPr="00895182" w:rsidRDefault="00895182" w:rsidP="00895182">
      <w:pPr>
        <w:widowControl w:val="0"/>
        <w:spacing w:line="276" w:lineRule="auto"/>
        <w:jc w:val="both"/>
        <w:rPr>
          <w:rFonts w:eastAsia="Arial"/>
          <w:sz w:val="20"/>
          <w:szCs w:val="20"/>
          <w:u w:val="single"/>
          <w:lang w:eastAsia="en-US"/>
        </w:rPr>
      </w:pPr>
      <w:r w:rsidRPr="00895182">
        <w:rPr>
          <w:rFonts w:eastAsia="Arial"/>
          <w:sz w:val="20"/>
          <w:szCs w:val="20"/>
          <w:u w:val="single"/>
          <w:lang w:eastAsia="en-US"/>
        </w:rPr>
        <w:t>2 Применяемые определения и сокращения</w:t>
      </w:r>
    </w:p>
    <w:p w:rsidR="00895182" w:rsidRPr="00895182" w:rsidRDefault="00895182" w:rsidP="00895182">
      <w:pPr>
        <w:widowControl w:val="0"/>
        <w:spacing w:line="276" w:lineRule="auto"/>
        <w:jc w:val="both"/>
        <w:rPr>
          <w:rFonts w:eastAsia="Arial"/>
          <w:sz w:val="20"/>
          <w:szCs w:val="20"/>
          <w:lang w:eastAsia="en-US"/>
        </w:rPr>
      </w:pPr>
      <w:proofErr w:type="gramStart"/>
      <w:r w:rsidRPr="00895182">
        <w:rPr>
          <w:rFonts w:eastAsia="Arial"/>
          <w:sz w:val="20"/>
          <w:szCs w:val="20"/>
          <w:lang w:eastAsia="en-US"/>
        </w:rPr>
        <w:t>Загрязнения, свободно лежащие на поверхности - загрязнения, которые легко удалить или поднять (гравий, земля, песок, пыль, сор, очес, бумажки, листья, окурки, пепел, пух, волосы, паутина, на</w:t>
      </w:r>
      <w:r w:rsidRPr="00895182">
        <w:rPr>
          <w:rFonts w:eastAsia="Arial"/>
          <w:sz w:val="20"/>
          <w:szCs w:val="20"/>
          <w:lang w:eastAsia="en-US"/>
        </w:rPr>
        <w:softHyphen/>
        <w:t>секомые, крошки и т. п.).</w:t>
      </w:r>
      <w:proofErr w:type="gramEnd"/>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Загрязнения, сцепленные с поверхностью - влажные или засохшие загрязнения на поверхно</w:t>
      </w:r>
      <w:r w:rsidRPr="00895182">
        <w:rPr>
          <w:rFonts w:eastAsia="Arial"/>
          <w:sz w:val="20"/>
          <w:szCs w:val="20"/>
          <w:lang w:eastAsia="en-US"/>
        </w:rPr>
        <w:softHyphen/>
        <w:t>стях (разлитые и высохшие жидкости и растворы, масла, жиры, полимеры, соли и т. п.).</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Доступная зона уборки (</w:t>
      </w:r>
      <w:proofErr w:type="spellStart"/>
      <w:r w:rsidRPr="00895182">
        <w:rPr>
          <w:rFonts w:eastAsia="Arial"/>
          <w:sz w:val="20"/>
          <w:szCs w:val="20"/>
          <w:lang w:eastAsia="en-US"/>
        </w:rPr>
        <w:t>ДЗ</w:t>
      </w:r>
      <w:proofErr w:type="spellEnd"/>
      <w:r w:rsidRPr="00895182">
        <w:rPr>
          <w:rFonts w:eastAsia="Arial"/>
          <w:sz w:val="20"/>
          <w:szCs w:val="20"/>
          <w:lang w:eastAsia="en-US"/>
        </w:rPr>
        <w:t>) - поверхность любого размера, к которой имеется свободный доступ.</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Труднодоступная зона уборки (</w:t>
      </w:r>
      <w:proofErr w:type="spellStart"/>
      <w:r w:rsidRPr="00895182">
        <w:rPr>
          <w:rFonts w:eastAsia="Arial"/>
          <w:sz w:val="20"/>
          <w:szCs w:val="20"/>
          <w:lang w:eastAsia="en-US"/>
        </w:rPr>
        <w:t>ТДЗ</w:t>
      </w:r>
      <w:proofErr w:type="spellEnd"/>
      <w:r w:rsidRPr="00895182">
        <w:rPr>
          <w:rFonts w:eastAsia="Arial"/>
          <w:sz w:val="20"/>
          <w:szCs w:val="20"/>
          <w:lang w:eastAsia="en-US"/>
        </w:rPr>
        <w:t>) - поверхности, для уборки которых, требуется перемеще</w:t>
      </w:r>
      <w:r w:rsidRPr="00895182">
        <w:rPr>
          <w:rFonts w:eastAsia="Arial"/>
          <w:sz w:val="20"/>
          <w:szCs w:val="20"/>
          <w:lang w:eastAsia="en-US"/>
        </w:rPr>
        <w:softHyphen/>
        <w:t>ние мебели или оборудования; помещения с большим количеством мебели; места, в которых, независимо от технологии, уборщикам приходится приседать и наклоняться более чем на 90°; поверхно</w:t>
      </w:r>
      <w:r w:rsidRPr="00895182">
        <w:rPr>
          <w:rFonts w:eastAsia="Arial"/>
          <w:sz w:val="20"/>
          <w:szCs w:val="20"/>
          <w:lang w:eastAsia="en-US"/>
        </w:rPr>
        <w:softHyphen/>
        <w:t>сти, расположенные на высоте более 200 см, карнизы, потолки.</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Контрольный участок (КУ) - участок поверхности </w:t>
      </w:r>
      <w:proofErr w:type="spellStart"/>
      <w:r w:rsidRPr="00895182">
        <w:rPr>
          <w:rFonts w:eastAsia="Arial"/>
          <w:sz w:val="20"/>
          <w:szCs w:val="20"/>
          <w:lang w:eastAsia="en-US"/>
        </w:rPr>
        <w:t>ДЗ</w:t>
      </w:r>
      <w:proofErr w:type="spellEnd"/>
      <w:r w:rsidRPr="00895182">
        <w:rPr>
          <w:rFonts w:eastAsia="Arial"/>
          <w:sz w:val="20"/>
          <w:szCs w:val="20"/>
          <w:lang w:eastAsia="en-US"/>
        </w:rPr>
        <w:t xml:space="preserve"> или </w:t>
      </w:r>
      <w:proofErr w:type="spellStart"/>
      <w:r w:rsidRPr="00895182">
        <w:rPr>
          <w:rFonts w:eastAsia="Arial"/>
          <w:sz w:val="20"/>
          <w:szCs w:val="20"/>
          <w:lang w:eastAsia="en-US"/>
        </w:rPr>
        <w:t>ТДЗ</w:t>
      </w:r>
      <w:proofErr w:type="spellEnd"/>
      <w:r w:rsidRPr="00895182">
        <w:rPr>
          <w:rFonts w:eastAsia="Arial"/>
          <w:sz w:val="20"/>
          <w:szCs w:val="20"/>
          <w:lang w:eastAsia="en-US"/>
        </w:rPr>
        <w:t>, в границах которого производится контроль качества.</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Уровень качества - показатель качества услуги, установленный для контрольных участков помещений, подлежащих уборке.</w:t>
      </w:r>
    </w:p>
    <w:p w:rsidR="00895182" w:rsidRPr="00895182" w:rsidRDefault="00895182" w:rsidP="00895182">
      <w:pPr>
        <w:widowControl w:val="0"/>
        <w:spacing w:line="276" w:lineRule="auto"/>
        <w:jc w:val="both"/>
        <w:rPr>
          <w:rFonts w:eastAsia="Arial"/>
          <w:sz w:val="20"/>
          <w:szCs w:val="20"/>
          <w:u w:val="single"/>
          <w:lang w:eastAsia="en-US"/>
        </w:rPr>
      </w:pPr>
      <w:proofErr w:type="gramStart"/>
      <w:r w:rsidRPr="00895182">
        <w:rPr>
          <w:rFonts w:eastAsia="Arial"/>
          <w:sz w:val="20"/>
          <w:szCs w:val="20"/>
          <w:u w:val="single"/>
          <w:lang w:eastAsia="en-US"/>
        </w:rPr>
        <w:t>З</w:t>
      </w:r>
      <w:proofErr w:type="gramEnd"/>
      <w:r w:rsidRPr="00895182">
        <w:rPr>
          <w:rFonts w:eastAsia="Arial"/>
          <w:sz w:val="20"/>
          <w:szCs w:val="20"/>
          <w:u w:val="single"/>
          <w:lang w:eastAsia="en-US"/>
        </w:rPr>
        <w:t xml:space="preserve"> Организация контроля качества услуг</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3.1 Контроль качества оказываемых услуг осуществляют методом без использования вспомогательных средств. При необходимости определения характера загрязнения (является ли оно не удаленным в ходе процесса уборки или образовалось в результате дефекта поверхности, неправильной эксплуатации или плохого технического состояния здания) допускается применение салфеток и метода осязания.</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3.2 Контроль качества оказываемых услуг уборки проводят:</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персонал, оказывающий услуги, для самооценки своей работы после ее завершения;</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персонал с руководством Исполнителя (поставщика) услуг совместно или отдельно от представителей потребителя;</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представитель потребителя услуг совместно с компетентным представителем Исполнителя (поставщика) услуг.</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3.3 Контроль осуществляют после проведения ежедневной (основной) и/или генеральной уборки во внутренних помещениях и местах общественного пользования.</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3.4 Оценку качества уборки осуществляют непосредственно после завершения уборки, но не позднее чем через 30 мин после ее окончания при условии, что помещения не эксплуатировались.</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3.5 Качество уборки оценивают по отсутствию или наличию загрязнений, свободно лежащих на поверхности (1-я группа загрязнений) и загрязнений, сцепленных с поверхностью (2-я группа загрязнений) отдельно в доступных зонах уборки (</w:t>
      </w:r>
      <w:proofErr w:type="spellStart"/>
      <w:r w:rsidRPr="00895182">
        <w:rPr>
          <w:rFonts w:eastAsia="Arial"/>
          <w:sz w:val="20"/>
          <w:szCs w:val="20"/>
          <w:lang w:eastAsia="en-US"/>
        </w:rPr>
        <w:t>ДЗ</w:t>
      </w:r>
      <w:proofErr w:type="spellEnd"/>
      <w:r w:rsidRPr="00895182">
        <w:rPr>
          <w:rFonts w:eastAsia="Arial"/>
          <w:sz w:val="20"/>
          <w:szCs w:val="20"/>
          <w:lang w:eastAsia="en-US"/>
        </w:rPr>
        <w:t>) и труднодоступных зонах уборки (</w:t>
      </w:r>
      <w:proofErr w:type="spellStart"/>
      <w:r w:rsidRPr="00895182">
        <w:rPr>
          <w:rFonts w:eastAsia="Arial"/>
          <w:sz w:val="20"/>
          <w:szCs w:val="20"/>
          <w:lang w:eastAsia="en-US"/>
        </w:rPr>
        <w:t>ТДЗ</w:t>
      </w:r>
      <w:proofErr w:type="spellEnd"/>
      <w:r w:rsidRPr="00895182">
        <w:rPr>
          <w:rFonts w:eastAsia="Arial"/>
          <w:sz w:val="20"/>
          <w:szCs w:val="20"/>
          <w:lang w:eastAsia="en-US"/>
        </w:rPr>
        <w:t>).</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3.6</w:t>
      </w:r>
      <w:proofErr w:type="gramStart"/>
      <w:r w:rsidRPr="00895182">
        <w:rPr>
          <w:rFonts w:eastAsia="Arial"/>
          <w:sz w:val="20"/>
          <w:szCs w:val="20"/>
          <w:lang w:eastAsia="en-US"/>
        </w:rPr>
        <w:t xml:space="preserve"> Ш</w:t>
      </w:r>
      <w:proofErr w:type="gramEnd"/>
      <w:r w:rsidRPr="00895182">
        <w:rPr>
          <w:rFonts w:eastAsia="Arial"/>
          <w:sz w:val="20"/>
          <w:szCs w:val="20"/>
          <w:lang w:eastAsia="en-US"/>
        </w:rPr>
        <w:t>есть уровней качества - от нулевого до пятого устанавливают в порядке возрастания уровня. Уровень качества услуг согласовывают с Заказчиком.</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Примечание - Исполнитель (поставщик) услуг при проведении самоконтроля в случае достижения более низкого уровня качества должен повторить уборку и обеспечить необходимое качество.</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Оценку проводят по наличию скоплений загрязнений 1-й и 2-й групп, допустимых для соответст</w:t>
      </w:r>
      <w:r w:rsidRPr="00895182">
        <w:rPr>
          <w:rFonts w:eastAsia="Arial"/>
          <w:sz w:val="20"/>
          <w:szCs w:val="20"/>
          <w:lang w:eastAsia="en-US"/>
        </w:rPr>
        <w:softHyphen/>
        <w:t xml:space="preserve">вующего уровня качества (см. таблица </w:t>
      </w:r>
      <w:proofErr w:type="spellStart"/>
      <w:r w:rsidRPr="00895182">
        <w:rPr>
          <w:rFonts w:eastAsia="Arial"/>
          <w:sz w:val="20"/>
          <w:szCs w:val="20"/>
          <w:lang w:eastAsia="en-US"/>
        </w:rPr>
        <w:t>А.1</w:t>
      </w:r>
      <w:proofErr w:type="spellEnd"/>
      <w:r w:rsidRPr="00895182">
        <w:rPr>
          <w:rFonts w:eastAsia="Arial"/>
          <w:sz w:val="20"/>
          <w:szCs w:val="20"/>
          <w:lang w:eastAsia="en-US"/>
        </w:rPr>
        <w:t xml:space="preserve">) в пределах КУ - на площади размером 0,25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(0,5 м </w:t>
      </w:r>
      <w:proofErr w:type="spellStart"/>
      <w:r w:rsidRPr="00895182">
        <w:rPr>
          <w:rFonts w:eastAsia="Arial"/>
          <w:sz w:val="20"/>
          <w:szCs w:val="20"/>
          <w:lang w:eastAsia="en-US"/>
        </w:rPr>
        <w:t>х0,5</w:t>
      </w:r>
      <w:proofErr w:type="spellEnd"/>
      <w:r w:rsidRPr="00895182">
        <w:rPr>
          <w:rFonts w:eastAsia="Arial"/>
          <w:sz w:val="20"/>
          <w:szCs w:val="20"/>
          <w:lang w:eastAsia="en-US"/>
        </w:rPr>
        <w:t xml:space="preserve"> м, или листа бумаги форматом </w:t>
      </w:r>
      <w:proofErr w:type="spellStart"/>
      <w:r w:rsidRPr="00895182">
        <w:rPr>
          <w:rFonts w:eastAsia="Arial"/>
          <w:sz w:val="20"/>
          <w:szCs w:val="20"/>
          <w:lang w:eastAsia="en-US"/>
        </w:rPr>
        <w:t>А2</w:t>
      </w:r>
      <w:proofErr w:type="spellEnd"/>
      <w:r w:rsidRPr="00895182">
        <w:rPr>
          <w:rFonts w:eastAsia="Arial"/>
          <w:sz w:val="20"/>
          <w:szCs w:val="20"/>
          <w:lang w:eastAsia="en-US"/>
        </w:rPr>
        <w:t xml:space="preserve"> - </w:t>
      </w:r>
      <w:proofErr w:type="spellStart"/>
      <w:r w:rsidRPr="00895182">
        <w:rPr>
          <w:rFonts w:eastAsia="Arial"/>
          <w:sz w:val="20"/>
          <w:szCs w:val="20"/>
          <w:lang w:eastAsia="en-US"/>
        </w:rPr>
        <w:t>Уг</w:t>
      </w:r>
      <w:proofErr w:type="spellEnd"/>
      <w:r w:rsidRPr="00895182">
        <w:rPr>
          <w:rFonts w:eastAsia="Arial"/>
          <w:sz w:val="20"/>
          <w:szCs w:val="20"/>
          <w:lang w:eastAsia="en-US"/>
        </w:rPr>
        <w:t xml:space="preserve"> «ватманского листа» или 4 писчих листа (</w:t>
      </w:r>
      <w:proofErr w:type="spellStart"/>
      <w:r w:rsidRPr="00895182">
        <w:rPr>
          <w:rFonts w:eastAsia="Arial"/>
          <w:sz w:val="20"/>
          <w:szCs w:val="20"/>
          <w:lang w:eastAsia="en-US"/>
        </w:rPr>
        <w:t>А4</w:t>
      </w:r>
      <w:proofErr w:type="spellEnd"/>
      <w:r w:rsidRPr="00895182">
        <w:rPr>
          <w:rFonts w:eastAsia="Arial"/>
          <w:sz w:val="20"/>
          <w:szCs w:val="20"/>
          <w:lang w:eastAsia="en-US"/>
        </w:rPr>
        <w:t>), на длинных узких поверхностях - соответствующей длины в зависимости от ширины поверхности). Для загрязнений 1-й группы считают количество загрязнений, для загрязнений 2-й группы - процентное соотно</w:t>
      </w:r>
      <w:r w:rsidRPr="00895182">
        <w:rPr>
          <w:rFonts w:eastAsia="Arial"/>
          <w:sz w:val="20"/>
          <w:szCs w:val="20"/>
          <w:lang w:eastAsia="en-US"/>
        </w:rPr>
        <w:softHyphen/>
        <w:t>шение загрязнений к осматриваемой площади.</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3.7</w:t>
      </w:r>
      <w:proofErr w:type="gramStart"/>
      <w:r w:rsidRPr="00895182">
        <w:rPr>
          <w:rFonts w:eastAsia="Arial"/>
          <w:sz w:val="20"/>
          <w:szCs w:val="20"/>
          <w:lang w:eastAsia="en-US"/>
        </w:rPr>
        <w:t xml:space="preserve"> В</w:t>
      </w:r>
      <w:proofErr w:type="gramEnd"/>
      <w:r w:rsidRPr="00895182">
        <w:rPr>
          <w:rFonts w:eastAsia="Arial"/>
          <w:sz w:val="20"/>
          <w:szCs w:val="20"/>
          <w:lang w:eastAsia="en-US"/>
        </w:rPr>
        <w:t xml:space="preserve"> зависимости от площади объекта проводят либо сплошной, либо выборочный контроль. Количество и объем </w:t>
      </w:r>
      <w:proofErr w:type="gramStart"/>
      <w:r w:rsidRPr="00895182">
        <w:rPr>
          <w:rFonts w:eastAsia="Arial"/>
          <w:sz w:val="20"/>
          <w:szCs w:val="20"/>
          <w:lang w:eastAsia="en-US"/>
        </w:rPr>
        <w:t>выбранных</w:t>
      </w:r>
      <w:proofErr w:type="gramEnd"/>
      <w:r w:rsidRPr="00895182">
        <w:rPr>
          <w:rFonts w:eastAsia="Arial"/>
          <w:sz w:val="20"/>
          <w:szCs w:val="20"/>
          <w:lang w:eastAsia="en-US"/>
        </w:rPr>
        <w:t xml:space="preserve"> для проведения внешнего контроля КУ согласовывают с руководством исполнителя (поставщика) услуги или представителем потребителя услуги.</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Выбор КУ осуществляют в соответствии с площадью убираемых помещений:</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 до 15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 от 15 до 35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 от 35 до 60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 от 60 до 100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Помещения площадью более 100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делят на несколько КУ одинаковой площади таким образом чтобы число участков было минимальным. Допускается деление помещений любой площади на не</w:t>
      </w:r>
      <w:r w:rsidRPr="00895182">
        <w:rPr>
          <w:rFonts w:eastAsia="Arial"/>
          <w:sz w:val="20"/>
          <w:szCs w:val="20"/>
          <w:lang w:eastAsia="en-US"/>
        </w:rPr>
        <w:softHyphen/>
        <w:t>сколько КУ, каждый из которых составляет естественное целое. Например, каждую кабинку санузла можно принимать за один КУ.</w:t>
      </w:r>
    </w:p>
    <w:p w:rsidR="00895182" w:rsidRPr="00895182" w:rsidRDefault="00895182" w:rsidP="00895182">
      <w:pPr>
        <w:widowControl w:val="0"/>
        <w:spacing w:line="276" w:lineRule="auto"/>
        <w:jc w:val="both"/>
        <w:rPr>
          <w:rFonts w:eastAsia="Arial"/>
          <w:sz w:val="20"/>
          <w:szCs w:val="20"/>
          <w:u w:val="single"/>
          <w:lang w:eastAsia="en-US"/>
        </w:rPr>
      </w:pPr>
      <w:r w:rsidRPr="00895182">
        <w:rPr>
          <w:rFonts w:eastAsia="Arial"/>
          <w:sz w:val="20"/>
          <w:szCs w:val="20"/>
          <w:u w:val="single"/>
          <w:lang w:eastAsia="en-US"/>
        </w:rPr>
        <w:t>4 Показатели качества услуг</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4.1 Показатели качества профессиональной уборки устанавливают для двух групп загрязнений:</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- 1-я группа - загрязнения, свободно лежащие на поверхности;</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- 2-я группа - загрязнения, сцепленные с поверхностью.</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4.2 Контроль качества уборки проводят для четырех групп объектов: мебели и оборудова</w:t>
      </w:r>
      <w:r w:rsidRPr="00895182">
        <w:rPr>
          <w:rFonts w:eastAsia="Arial"/>
          <w:sz w:val="20"/>
          <w:szCs w:val="20"/>
          <w:lang w:eastAsia="en-US"/>
        </w:rPr>
        <w:softHyphen/>
        <w:t>ния; стен; полов; потолков.</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4.3 Оценку качества услуг проводят в двух зонах уборки - доступной и труднодоступной.</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4.4</w:t>
      </w:r>
      <w:proofErr w:type="gramStart"/>
      <w:r w:rsidRPr="00895182">
        <w:rPr>
          <w:rFonts w:eastAsia="Arial"/>
          <w:sz w:val="20"/>
          <w:szCs w:val="20"/>
          <w:lang w:eastAsia="en-US"/>
        </w:rPr>
        <w:t xml:space="preserve"> Д</w:t>
      </w:r>
      <w:proofErr w:type="gramEnd"/>
      <w:r w:rsidRPr="00895182">
        <w:rPr>
          <w:rFonts w:eastAsia="Arial"/>
          <w:sz w:val="20"/>
          <w:szCs w:val="20"/>
          <w:lang w:eastAsia="en-US"/>
        </w:rPr>
        <w:t xml:space="preserve">ля каждой зоны уборки в соответствии с выбранными контрольными участками устанавливают показатели качества, приведенные в таблице </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Т а б л и </w:t>
      </w:r>
      <w:proofErr w:type="gramStart"/>
      <w:r w:rsidRPr="00895182">
        <w:rPr>
          <w:rFonts w:eastAsia="Arial"/>
          <w:sz w:val="20"/>
          <w:szCs w:val="20"/>
          <w:lang w:eastAsia="en-US"/>
        </w:rPr>
        <w:t>ц</w:t>
      </w:r>
      <w:proofErr w:type="gramEnd"/>
      <w:r w:rsidRPr="00895182">
        <w:rPr>
          <w:rFonts w:eastAsia="Arial"/>
          <w:sz w:val="20"/>
          <w:szCs w:val="20"/>
          <w:lang w:eastAsia="en-US"/>
        </w:rPr>
        <w:t xml:space="preserve"> а 1– Показатели качества профессиональной уборки</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Уровень качества</w:t>
      </w:r>
      <w:r w:rsidRPr="00895182">
        <w:rPr>
          <w:rFonts w:eastAsia="Arial"/>
          <w:sz w:val="20"/>
          <w:szCs w:val="20"/>
          <w:lang w:eastAsia="en-US"/>
        </w:rPr>
        <w:tab/>
        <w:t>Зоны уборки</w:t>
      </w:r>
      <w:r w:rsidRPr="00895182">
        <w:rPr>
          <w:rFonts w:eastAsia="Arial"/>
          <w:sz w:val="20"/>
          <w:szCs w:val="20"/>
          <w:lang w:eastAsia="en-US"/>
        </w:rPr>
        <w:tab/>
        <w:t xml:space="preserve">Число загрязнений 1-й группы, </w:t>
      </w:r>
      <w:proofErr w:type="spellStart"/>
      <w:proofErr w:type="gramStart"/>
      <w:r w:rsidRPr="00895182">
        <w:rPr>
          <w:rFonts w:eastAsia="Arial"/>
          <w:sz w:val="20"/>
          <w:szCs w:val="20"/>
          <w:lang w:eastAsia="en-US"/>
        </w:rPr>
        <w:t>шт</w:t>
      </w:r>
      <w:proofErr w:type="spellEnd"/>
      <w:proofErr w:type="gramEnd"/>
      <w:r w:rsidRPr="00895182">
        <w:rPr>
          <w:rFonts w:eastAsia="Arial"/>
          <w:sz w:val="20"/>
          <w:szCs w:val="20"/>
          <w:lang w:eastAsia="en-US"/>
        </w:rPr>
        <w:tab/>
        <w:t xml:space="preserve">Объем загрязнений </w:t>
      </w:r>
      <w:proofErr w:type="spellStart"/>
      <w:r w:rsidRPr="00895182">
        <w:rPr>
          <w:rFonts w:eastAsia="Arial"/>
          <w:sz w:val="20"/>
          <w:szCs w:val="20"/>
          <w:lang w:eastAsia="en-US"/>
        </w:rPr>
        <w:t>2й</w:t>
      </w:r>
      <w:proofErr w:type="spellEnd"/>
      <w:r w:rsidRPr="00895182">
        <w:rPr>
          <w:rFonts w:eastAsia="Arial"/>
          <w:sz w:val="20"/>
          <w:szCs w:val="20"/>
          <w:lang w:eastAsia="en-US"/>
        </w:rPr>
        <w:t xml:space="preserve"> группы, %</w:t>
      </w:r>
    </w:p>
    <w:p w:rsidR="00895182" w:rsidRPr="00895182" w:rsidRDefault="00895182" w:rsidP="00895182">
      <w:pPr>
        <w:rPr>
          <w:kern w:val="2"/>
          <w:sz w:val="20"/>
          <w:szCs w:val="20"/>
        </w:rPr>
      </w:pPr>
      <w:r w:rsidRPr="00895182">
        <w:rPr>
          <w:rFonts w:eastAsia="Arial"/>
          <w:sz w:val="20"/>
          <w:szCs w:val="20"/>
          <w:lang w:eastAsia="en-US"/>
        </w:rPr>
        <w:tab/>
      </w:r>
      <w:r w:rsidRPr="00895182">
        <w:rPr>
          <w:rFonts w:eastAsia="Arial"/>
          <w:sz w:val="20"/>
          <w:szCs w:val="20"/>
          <w:lang w:eastAsia="en-US"/>
        </w:rPr>
        <w:tab/>
      </w:r>
      <w:r w:rsidRPr="00895182">
        <w:rPr>
          <w:kern w:val="2"/>
          <w:sz w:val="20"/>
          <w:szCs w:val="20"/>
        </w:rPr>
        <w:t xml:space="preserve">Т а б л и </w:t>
      </w:r>
      <w:proofErr w:type="gramStart"/>
      <w:r w:rsidRPr="00895182">
        <w:rPr>
          <w:kern w:val="2"/>
          <w:sz w:val="20"/>
          <w:szCs w:val="20"/>
        </w:rPr>
        <w:t>ц</w:t>
      </w:r>
      <w:proofErr w:type="gramEnd"/>
      <w:r w:rsidRPr="00895182">
        <w:rPr>
          <w:kern w:val="2"/>
          <w:sz w:val="20"/>
          <w:szCs w:val="20"/>
        </w:rPr>
        <w:t xml:space="preserve"> а 1– Показатели качества профессиональной уборки</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881"/>
        <w:gridCol w:w="1275"/>
        <w:gridCol w:w="1560"/>
        <w:gridCol w:w="1559"/>
        <w:gridCol w:w="1353"/>
        <w:gridCol w:w="1608"/>
      </w:tblGrid>
      <w:tr w:rsidR="00895182" w:rsidRPr="00895182" w:rsidTr="00945E49">
        <w:trPr>
          <w:jc w:val="center"/>
        </w:trPr>
        <w:tc>
          <w:tcPr>
            <w:tcW w:w="1158" w:type="dxa"/>
            <w:vMerge w:val="restar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Уровень качества</w:t>
            </w:r>
          </w:p>
        </w:tc>
        <w:tc>
          <w:tcPr>
            <w:tcW w:w="1881" w:type="dxa"/>
            <w:vMerge w:val="restart"/>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Зоны уборки</w:t>
            </w:r>
          </w:p>
        </w:tc>
        <w:tc>
          <w:tcPr>
            <w:tcW w:w="5747" w:type="dxa"/>
            <w:gridSpan w:val="4"/>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jc w:val="center"/>
              <w:rPr>
                <w:kern w:val="2"/>
                <w:sz w:val="20"/>
                <w:szCs w:val="20"/>
              </w:rPr>
            </w:pPr>
            <w:r w:rsidRPr="00895182">
              <w:rPr>
                <w:kern w:val="2"/>
                <w:sz w:val="20"/>
                <w:szCs w:val="20"/>
              </w:rPr>
              <w:t xml:space="preserve">Число загрязнений 1-й группы, </w:t>
            </w:r>
            <w:proofErr w:type="spellStart"/>
            <w:proofErr w:type="gramStart"/>
            <w:r w:rsidRPr="00895182">
              <w:rPr>
                <w:kern w:val="2"/>
                <w:sz w:val="20"/>
                <w:szCs w:val="20"/>
              </w:rPr>
              <w:t>шт</w:t>
            </w:r>
            <w:proofErr w:type="spellEnd"/>
            <w:proofErr w:type="gramEnd"/>
          </w:p>
        </w:tc>
        <w:tc>
          <w:tcPr>
            <w:tcW w:w="160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Объем загрязнений </w:t>
            </w:r>
            <w:proofErr w:type="spellStart"/>
            <w:r w:rsidRPr="00895182">
              <w:rPr>
                <w:kern w:val="2"/>
                <w:sz w:val="20"/>
                <w:szCs w:val="20"/>
              </w:rPr>
              <w:t>2й</w:t>
            </w:r>
            <w:proofErr w:type="spellEnd"/>
            <w:r w:rsidRPr="00895182">
              <w:rPr>
                <w:kern w:val="2"/>
                <w:sz w:val="20"/>
                <w:szCs w:val="20"/>
              </w:rPr>
              <w:t xml:space="preserve"> группы, %</w:t>
            </w:r>
          </w:p>
        </w:tc>
      </w:tr>
      <w:tr w:rsidR="00895182" w:rsidRPr="00895182" w:rsidTr="00945E49">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7355" w:type="dxa"/>
            <w:gridSpan w:val="5"/>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jc w:val="center"/>
              <w:rPr>
                <w:kern w:val="2"/>
                <w:sz w:val="20"/>
                <w:szCs w:val="20"/>
              </w:rPr>
            </w:pPr>
            <w:r w:rsidRPr="00895182">
              <w:rPr>
                <w:kern w:val="2"/>
                <w:sz w:val="20"/>
                <w:szCs w:val="20"/>
              </w:rPr>
              <w:t>Контрольные участк</w:t>
            </w:r>
            <w:proofErr w:type="gramStart"/>
            <w:r w:rsidRPr="00895182">
              <w:rPr>
                <w:kern w:val="2"/>
                <w:sz w:val="20"/>
                <w:szCs w:val="20"/>
              </w:rPr>
              <w:t>и(</w:t>
            </w:r>
            <w:proofErr w:type="gramEnd"/>
            <w:r w:rsidRPr="00895182">
              <w:rPr>
                <w:kern w:val="2"/>
                <w:sz w:val="20"/>
                <w:szCs w:val="20"/>
              </w:rPr>
              <w:t>КУ)на площадях, убираемых помещений</w:t>
            </w:r>
          </w:p>
        </w:tc>
      </w:tr>
      <w:tr w:rsidR="00895182" w:rsidRPr="00895182" w:rsidTr="00945E49">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u w:val="single"/>
              </w:rPr>
              <w:t>&lt;</w:t>
            </w:r>
            <w:r w:rsidRPr="00895182">
              <w:rPr>
                <w:kern w:val="2"/>
                <w:sz w:val="20"/>
                <w:szCs w:val="20"/>
              </w:rPr>
              <w:t xml:space="preserve">15 </w:t>
            </w:r>
            <w:proofErr w:type="spellStart"/>
            <w:r w:rsidRPr="00895182">
              <w:rPr>
                <w:kern w:val="2"/>
                <w:sz w:val="20"/>
                <w:szCs w:val="20"/>
              </w:rPr>
              <w:t>м</w:t>
            </w:r>
            <w:proofErr w:type="gramStart"/>
            <w:r w:rsidRPr="00895182">
              <w:rPr>
                <w:kern w:val="2"/>
                <w:sz w:val="20"/>
                <w:szCs w:val="20"/>
              </w:rPr>
              <w:t>2</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&gt;15 и  </w:t>
            </w:r>
            <w:r w:rsidRPr="00895182">
              <w:rPr>
                <w:kern w:val="2"/>
                <w:sz w:val="20"/>
                <w:szCs w:val="20"/>
                <w:u w:val="single"/>
              </w:rPr>
              <w:t>&lt;</w:t>
            </w:r>
            <w:r w:rsidRPr="00895182">
              <w:rPr>
                <w:kern w:val="2"/>
                <w:sz w:val="20"/>
                <w:szCs w:val="20"/>
              </w:rPr>
              <w:t xml:space="preserve"> </w:t>
            </w:r>
            <w:proofErr w:type="spellStart"/>
            <w:r w:rsidRPr="00895182">
              <w:rPr>
                <w:kern w:val="2"/>
                <w:sz w:val="20"/>
                <w:szCs w:val="20"/>
              </w:rPr>
              <w:t>35м2</w:t>
            </w:r>
            <w:proofErr w:type="spellEnd"/>
            <w:r w:rsidRPr="00895182">
              <w:rPr>
                <w:kern w:val="2"/>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&gt;35 и  </w:t>
            </w:r>
            <w:r w:rsidRPr="00895182">
              <w:rPr>
                <w:kern w:val="2"/>
                <w:sz w:val="20"/>
                <w:szCs w:val="20"/>
                <w:u w:val="single"/>
              </w:rPr>
              <w:t>&lt;</w:t>
            </w:r>
            <w:r w:rsidRPr="00895182">
              <w:rPr>
                <w:kern w:val="2"/>
                <w:sz w:val="20"/>
                <w:szCs w:val="20"/>
              </w:rPr>
              <w:t xml:space="preserve"> 60 </w:t>
            </w:r>
            <w:proofErr w:type="spellStart"/>
            <w:r w:rsidRPr="00895182">
              <w:rPr>
                <w:kern w:val="2"/>
                <w:sz w:val="20"/>
                <w:szCs w:val="20"/>
              </w:rPr>
              <w:t>м</w:t>
            </w:r>
            <w:proofErr w:type="gramStart"/>
            <w:r w:rsidRPr="00895182">
              <w:rPr>
                <w:kern w:val="2"/>
                <w:sz w:val="20"/>
                <w:szCs w:val="20"/>
              </w:rPr>
              <w:t>2</w:t>
            </w:r>
            <w:proofErr w:type="spellEnd"/>
            <w:proofErr w:type="gramEnd"/>
          </w:p>
        </w:tc>
        <w:tc>
          <w:tcPr>
            <w:tcW w:w="1353"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&gt;60 и  </w:t>
            </w:r>
            <w:r w:rsidRPr="00895182">
              <w:rPr>
                <w:kern w:val="2"/>
                <w:sz w:val="20"/>
                <w:szCs w:val="20"/>
                <w:u w:val="single"/>
              </w:rPr>
              <w:t>&lt;</w:t>
            </w:r>
            <w:r w:rsidRPr="00895182">
              <w:rPr>
                <w:kern w:val="2"/>
                <w:sz w:val="20"/>
                <w:szCs w:val="20"/>
              </w:rPr>
              <w:t xml:space="preserve"> </w:t>
            </w:r>
            <w:proofErr w:type="spellStart"/>
            <w:r w:rsidRPr="00895182">
              <w:rPr>
                <w:kern w:val="2"/>
                <w:sz w:val="20"/>
                <w:szCs w:val="20"/>
              </w:rPr>
              <w:t>100м2</w:t>
            </w:r>
            <w:proofErr w:type="spellEnd"/>
            <w:r w:rsidRPr="00895182">
              <w:rPr>
                <w:kern w:val="2"/>
                <w:sz w:val="20"/>
                <w:szCs w:val="20"/>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r w:rsidRPr="00895182">
              <w:rPr>
                <w:kern w:val="2"/>
                <w:sz w:val="20"/>
                <w:szCs w:val="20"/>
              </w:rPr>
              <w:t xml:space="preserve">От 0 до 100 </w:t>
            </w:r>
            <w:proofErr w:type="spellStart"/>
            <w:r w:rsidRPr="00895182">
              <w:rPr>
                <w:kern w:val="2"/>
                <w:sz w:val="20"/>
                <w:szCs w:val="20"/>
              </w:rPr>
              <w:t>м</w:t>
            </w:r>
            <w:proofErr w:type="gramStart"/>
            <w:r w:rsidRPr="00895182">
              <w:rPr>
                <w:kern w:val="2"/>
                <w:sz w:val="20"/>
                <w:szCs w:val="20"/>
              </w:rPr>
              <w:t>2</w:t>
            </w:r>
            <w:proofErr w:type="spellEnd"/>
            <w:proofErr w:type="gramEnd"/>
          </w:p>
        </w:tc>
      </w:tr>
      <w:tr w:rsidR="00895182" w:rsidRPr="00895182" w:rsidTr="00945E49">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0</w:t>
            </w: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ДЗ</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r>
      <w:tr w:rsidR="00895182" w:rsidRPr="00895182" w:rsidTr="00945E49">
        <w:trPr>
          <w:trHeight w:val="97"/>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ТДЗ</w:t>
            </w:r>
            <w:proofErr w:type="spellEnd"/>
          </w:p>
        </w:tc>
        <w:tc>
          <w:tcPr>
            <w:tcW w:w="7355"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r>
      <w:tr w:rsidR="00895182" w:rsidRPr="00895182" w:rsidTr="00945E49">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4</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5</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10%</w:t>
            </w:r>
          </w:p>
        </w:tc>
      </w:tr>
      <w:tr w:rsidR="00895182" w:rsidRPr="00895182" w:rsidTr="00945E49">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20%</w:t>
            </w:r>
          </w:p>
        </w:tc>
      </w:tr>
      <w:tr w:rsidR="00895182" w:rsidRPr="00895182" w:rsidTr="00945E49">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5%</w:t>
            </w:r>
          </w:p>
        </w:tc>
      </w:tr>
      <w:tr w:rsidR="00895182" w:rsidRPr="00895182" w:rsidTr="00945E49">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10%</w:t>
            </w:r>
          </w:p>
        </w:tc>
      </w:tr>
      <w:tr w:rsidR="00895182" w:rsidRPr="00895182" w:rsidTr="00945E49">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r>
      <w:tr w:rsidR="00895182" w:rsidRPr="00895182" w:rsidTr="00945E49">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5%</w:t>
            </w:r>
          </w:p>
        </w:tc>
      </w:tr>
      <w:tr w:rsidR="00895182" w:rsidRPr="00895182" w:rsidTr="00945E49">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4</w:t>
            </w: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r>
      <w:tr w:rsidR="00895182" w:rsidRPr="00895182" w:rsidTr="00945E49">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r>
      <w:tr w:rsidR="00895182" w:rsidRPr="00895182" w:rsidTr="00945E49">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5</w:t>
            </w: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0%</w:t>
            </w:r>
          </w:p>
        </w:tc>
      </w:tr>
      <w:tr w:rsidR="00895182" w:rsidRPr="00895182" w:rsidTr="00945E49">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895182" w:rsidRPr="00895182" w:rsidRDefault="00895182" w:rsidP="00945E49">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895182" w:rsidRPr="00895182" w:rsidRDefault="00895182" w:rsidP="00945E49">
            <w:pPr>
              <w:jc w:val="center"/>
              <w:rPr>
                <w:kern w:val="2"/>
                <w:sz w:val="20"/>
                <w:szCs w:val="20"/>
              </w:rPr>
            </w:pPr>
            <w:r w:rsidRPr="00895182">
              <w:rPr>
                <w:kern w:val="2"/>
                <w:sz w:val="20"/>
                <w:szCs w:val="20"/>
              </w:rPr>
              <w:t>0%</w:t>
            </w:r>
          </w:p>
        </w:tc>
      </w:tr>
    </w:tbl>
    <w:p w:rsidR="00895182" w:rsidRPr="00895182" w:rsidRDefault="00895182" w:rsidP="00895182">
      <w:pPr>
        <w:widowControl w:val="0"/>
        <w:spacing w:line="276" w:lineRule="auto"/>
        <w:jc w:val="both"/>
        <w:rPr>
          <w:rFonts w:eastAsia="Arial"/>
          <w:sz w:val="20"/>
          <w:szCs w:val="20"/>
          <w:lang w:eastAsia="en-US"/>
        </w:rPr>
      </w:pPr>
    </w:p>
    <w:p w:rsidR="00895182" w:rsidRPr="00895182" w:rsidRDefault="00895182" w:rsidP="00895182">
      <w:pPr>
        <w:widowControl w:val="0"/>
        <w:spacing w:line="276" w:lineRule="auto"/>
        <w:jc w:val="both"/>
        <w:rPr>
          <w:rFonts w:eastAsia="Arial"/>
          <w:sz w:val="20"/>
          <w:szCs w:val="20"/>
          <w:lang w:eastAsia="en-US"/>
        </w:rPr>
      </w:pPr>
      <w:proofErr w:type="gramStart"/>
      <w:r w:rsidRPr="00895182">
        <w:rPr>
          <w:rFonts w:eastAsia="Arial"/>
          <w:sz w:val="20"/>
          <w:szCs w:val="20"/>
          <w:lang w:eastAsia="en-US"/>
        </w:rPr>
        <w:t>П</w:t>
      </w:r>
      <w:proofErr w:type="gramEnd"/>
      <w:r w:rsidRPr="00895182">
        <w:rPr>
          <w:rFonts w:eastAsia="Arial"/>
          <w:sz w:val="20"/>
          <w:szCs w:val="20"/>
          <w:lang w:eastAsia="en-US"/>
        </w:rPr>
        <w:t xml:space="preserve"> р и м е ч а н и е – Знак «-» означает, что число загрязнений для данного уровня качества </w:t>
      </w:r>
      <w:proofErr w:type="spellStart"/>
      <w:r w:rsidRPr="00895182">
        <w:rPr>
          <w:rFonts w:eastAsia="Arial"/>
          <w:sz w:val="20"/>
          <w:szCs w:val="20"/>
          <w:lang w:eastAsia="en-US"/>
        </w:rPr>
        <w:t>ТДЗ</w:t>
      </w:r>
      <w:proofErr w:type="spellEnd"/>
      <w:r w:rsidRPr="00895182">
        <w:rPr>
          <w:rFonts w:eastAsia="Arial"/>
          <w:sz w:val="20"/>
          <w:szCs w:val="20"/>
          <w:lang w:eastAsia="en-US"/>
        </w:rPr>
        <w:t xml:space="preserve"> не лимитируется</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Сплошной контроль качества на конкретном участке работы осуществляется также персоналом, оказывающим услуги профессиональной уборки. Такой вид контроля является самоконтролем и не подлежит оформлению в виде отчета.</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4.5 Оценку качества услуг проводят для всего помещения. КУ принимают или отклоняют по соответствию или </w:t>
      </w:r>
      <w:proofErr w:type="gramStart"/>
      <w:r w:rsidRPr="00895182">
        <w:rPr>
          <w:rFonts w:eastAsia="Arial"/>
          <w:sz w:val="20"/>
          <w:szCs w:val="20"/>
          <w:lang w:eastAsia="en-US"/>
        </w:rPr>
        <w:t>не соответствию</w:t>
      </w:r>
      <w:proofErr w:type="gramEnd"/>
      <w:r w:rsidRPr="00895182">
        <w:rPr>
          <w:rFonts w:eastAsia="Arial"/>
          <w:sz w:val="20"/>
          <w:szCs w:val="20"/>
          <w:lang w:eastAsia="en-US"/>
        </w:rPr>
        <w:t xml:space="preserve"> достигнутого уровня с заданным уровнем качества. Для каждого КУ (помещения) устанавливают не более восьми показателей по одному на каждую группу загрязнений для четырех групп объектов.</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 Порядок проведения контроля</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5.1</w:t>
      </w:r>
      <w:proofErr w:type="gramStart"/>
      <w:r w:rsidRPr="00895182">
        <w:rPr>
          <w:rFonts w:eastAsia="Arial"/>
          <w:sz w:val="20"/>
          <w:szCs w:val="20"/>
          <w:lang w:eastAsia="en-US"/>
        </w:rPr>
        <w:t xml:space="preserve"> П</w:t>
      </w:r>
      <w:proofErr w:type="gramEnd"/>
      <w:r w:rsidRPr="00895182">
        <w:rPr>
          <w:rFonts w:eastAsia="Arial"/>
          <w:sz w:val="20"/>
          <w:szCs w:val="20"/>
          <w:lang w:eastAsia="en-US"/>
        </w:rPr>
        <w:t>ри проведении выборочного контроля заранее определяют и согласовывают с Заказчиком услуг количество и перечень КУ.</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5.2 Выборочный контроль проводят не реже одного раза в квартал.</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5.3 Контроль качества уборки осуществляют по маршруту движения персонала в соответствии с технологической картой. Осмотр начинают с пола, затем осматривают мебель и оборудование в направлении снизу вверх, далее стены и потолок.</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5.4</w:t>
      </w:r>
      <w:proofErr w:type="gramStart"/>
      <w:r w:rsidRPr="00895182">
        <w:rPr>
          <w:rFonts w:eastAsia="Arial"/>
          <w:sz w:val="20"/>
          <w:szCs w:val="20"/>
          <w:lang w:eastAsia="en-US"/>
        </w:rPr>
        <w:t xml:space="preserve"> В</w:t>
      </w:r>
      <w:proofErr w:type="gramEnd"/>
      <w:r w:rsidRPr="00895182">
        <w:rPr>
          <w:rFonts w:eastAsia="Arial"/>
          <w:sz w:val="20"/>
          <w:szCs w:val="20"/>
          <w:lang w:eastAsia="en-US"/>
        </w:rPr>
        <w:t xml:space="preserve">о время контрольного осмотра не применяют дополнительное оборудование: фонарь, щуп, салфетки и т. п. Подлежащие контролю поверхности осматривают фронтально и под разными углами. В спорных случаях допускается использование зеркала на телескопической ручке и </w:t>
      </w:r>
      <w:proofErr w:type="gramStart"/>
      <w:r w:rsidRPr="00895182">
        <w:rPr>
          <w:rFonts w:eastAsia="Arial"/>
          <w:sz w:val="20"/>
          <w:szCs w:val="20"/>
          <w:lang w:eastAsia="en-US"/>
        </w:rPr>
        <w:t>УФ-лампы</w:t>
      </w:r>
      <w:proofErr w:type="gramEnd"/>
      <w:r w:rsidRPr="00895182">
        <w:rPr>
          <w:rFonts w:eastAsia="Arial"/>
          <w:sz w:val="20"/>
          <w:szCs w:val="20"/>
          <w:lang w:eastAsia="en-US"/>
        </w:rPr>
        <w:t xml:space="preserve"> при контроле чистоты в санузлах, а также применение салфеток.</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При осмотре высоко расположенных поверхностей допускается использование лестниц, при осмотре мебели и оборудования - выдвигать стулья и </w:t>
      </w:r>
      <w:proofErr w:type="spellStart"/>
      <w:r w:rsidRPr="00895182">
        <w:rPr>
          <w:rFonts w:eastAsia="Arial"/>
          <w:sz w:val="20"/>
          <w:szCs w:val="20"/>
          <w:lang w:eastAsia="en-US"/>
        </w:rPr>
        <w:t>выкатные</w:t>
      </w:r>
      <w:proofErr w:type="spellEnd"/>
      <w:r w:rsidRPr="00895182">
        <w:rPr>
          <w:rFonts w:eastAsia="Arial"/>
          <w:sz w:val="20"/>
          <w:szCs w:val="20"/>
          <w:lang w:eastAsia="en-US"/>
        </w:rPr>
        <w:t xml:space="preserve"> тумбы, наклоняться, поднимать небольшие предметы.</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5.5</w:t>
      </w:r>
      <w:proofErr w:type="gramStart"/>
      <w:r w:rsidRPr="00895182">
        <w:rPr>
          <w:rFonts w:eastAsia="Arial"/>
          <w:sz w:val="20"/>
          <w:szCs w:val="20"/>
          <w:lang w:eastAsia="en-US"/>
        </w:rPr>
        <w:t xml:space="preserve"> П</w:t>
      </w:r>
      <w:proofErr w:type="gramEnd"/>
      <w:r w:rsidRPr="00895182">
        <w:rPr>
          <w:rFonts w:eastAsia="Arial"/>
          <w:sz w:val="20"/>
          <w:szCs w:val="20"/>
          <w:lang w:eastAsia="en-US"/>
        </w:rPr>
        <w:t>ри оценке загрязнений 1-й группы считывают и фиксируют число скоплений загрязнений разных типов в доступных и труднодоступных зонах уборки разных групп объектов.</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5.6</w:t>
      </w:r>
      <w:proofErr w:type="gramStart"/>
      <w:r w:rsidRPr="00895182">
        <w:rPr>
          <w:rFonts w:eastAsia="Arial"/>
          <w:sz w:val="20"/>
          <w:szCs w:val="20"/>
          <w:lang w:eastAsia="en-US"/>
        </w:rPr>
        <w:t xml:space="preserve"> П</w:t>
      </w:r>
      <w:proofErr w:type="gramEnd"/>
      <w:r w:rsidRPr="00895182">
        <w:rPr>
          <w:rFonts w:eastAsia="Arial"/>
          <w:sz w:val="20"/>
          <w:szCs w:val="20"/>
          <w:lang w:eastAsia="en-US"/>
        </w:rPr>
        <w:t>ри оценке загрязнений 2-й группы определяют и фиксируют примерную процентную долю загрязненной поверхности данной группы объектов.</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 xml:space="preserve">5.7 Уровень качества по </w:t>
      </w:r>
      <w:proofErr w:type="gramStart"/>
      <w:r w:rsidRPr="00895182">
        <w:rPr>
          <w:rFonts w:eastAsia="Arial"/>
          <w:sz w:val="20"/>
          <w:szCs w:val="20"/>
          <w:lang w:eastAsia="en-US"/>
        </w:rPr>
        <w:t>данному</w:t>
      </w:r>
      <w:proofErr w:type="gramEnd"/>
      <w:r w:rsidRPr="00895182">
        <w:rPr>
          <w:rFonts w:eastAsia="Arial"/>
          <w:sz w:val="20"/>
          <w:szCs w:val="20"/>
          <w:lang w:eastAsia="en-US"/>
        </w:rPr>
        <w:t xml:space="preserve"> КУ считают достигнутым, если полученные контрольные значения для загрязнений 1-й и 2-й группы равны или меньше соответствующих нормативов, указанных в Таблице 1.</w:t>
      </w:r>
    </w:p>
    <w:p w:rsidR="00895182" w:rsidRPr="00895182" w:rsidRDefault="00895182" w:rsidP="00895182">
      <w:pPr>
        <w:widowControl w:val="0"/>
        <w:spacing w:line="276" w:lineRule="auto"/>
        <w:jc w:val="both"/>
        <w:rPr>
          <w:rFonts w:eastAsia="Arial"/>
          <w:sz w:val="20"/>
          <w:szCs w:val="20"/>
          <w:lang w:eastAsia="en-US"/>
        </w:rPr>
      </w:pPr>
      <w:r w:rsidRPr="00895182">
        <w:rPr>
          <w:rFonts w:eastAsia="Arial"/>
          <w:sz w:val="20"/>
          <w:szCs w:val="20"/>
          <w:lang w:eastAsia="en-US"/>
        </w:rPr>
        <w:t>5.8 Оценка качества проводится для всего помещения, КУ принимают или отклоняют по результатам сравнения достигнутых уровней качества с требуемыми (заданными) уровнями для всех групп объектов и выполнены все дополнительные требования, если таковые имеются.</w:t>
      </w:r>
    </w:p>
    <w:p w:rsidR="00895182" w:rsidRPr="00895182" w:rsidRDefault="00895182" w:rsidP="00895182">
      <w:pPr>
        <w:widowControl w:val="0"/>
        <w:spacing w:line="276" w:lineRule="auto"/>
        <w:jc w:val="both"/>
        <w:rPr>
          <w:rFonts w:eastAsia="Arial"/>
          <w:sz w:val="20"/>
          <w:szCs w:val="20"/>
          <w:lang w:eastAsia="en-US"/>
        </w:rPr>
      </w:pPr>
    </w:p>
    <w:p w:rsidR="00895182" w:rsidRDefault="00895182" w:rsidP="00895182">
      <w:pPr>
        <w:widowControl w:val="0"/>
        <w:spacing w:line="276" w:lineRule="auto"/>
        <w:jc w:val="both"/>
        <w:rPr>
          <w:rFonts w:eastAsia="Arial"/>
          <w:b/>
          <w:sz w:val="20"/>
          <w:szCs w:val="20"/>
          <w:lang w:eastAsia="en-US"/>
        </w:rPr>
      </w:pPr>
      <w:r w:rsidRPr="00895182">
        <w:rPr>
          <w:rFonts w:eastAsia="Arial"/>
          <w:b/>
          <w:sz w:val="20"/>
          <w:szCs w:val="20"/>
          <w:lang w:eastAsia="en-US"/>
        </w:rPr>
        <w:t>Требования к качеству, техническим и функциональным характеристикам расходных материалов (товара), используемых при оказании услуг</w:t>
      </w:r>
    </w:p>
    <w:p w:rsidR="001E5EC5" w:rsidRPr="00895182" w:rsidRDefault="001E5EC5" w:rsidP="00895182">
      <w:pPr>
        <w:widowControl w:val="0"/>
        <w:spacing w:line="276" w:lineRule="auto"/>
        <w:jc w:val="both"/>
        <w:rPr>
          <w:rFonts w:eastAsia="Arial"/>
          <w:b/>
          <w:sz w:val="20"/>
          <w:szCs w:val="20"/>
          <w:lang w:eastAsia="en-US"/>
        </w:rPr>
      </w:pPr>
    </w:p>
    <w:tbl>
      <w:tblPr>
        <w:tblW w:w="107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2"/>
        <w:gridCol w:w="4675"/>
        <w:gridCol w:w="3827"/>
      </w:tblGrid>
      <w:tr w:rsidR="00895182" w:rsidRPr="00895182" w:rsidTr="00945E49">
        <w:trPr>
          <w:trHeight w:val="579"/>
        </w:trPr>
        <w:tc>
          <w:tcPr>
            <w:tcW w:w="426"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b/>
                <w:sz w:val="20"/>
                <w:szCs w:val="20"/>
                <w:lang w:eastAsia="en-US"/>
              </w:rPr>
            </w:pPr>
            <w:r w:rsidRPr="00895182">
              <w:rPr>
                <w:rFonts w:eastAsia="Arial"/>
                <w:b/>
                <w:sz w:val="20"/>
                <w:szCs w:val="20"/>
                <w:lang w:eastAsia="en-US"/>
              </w:rPr>
              <w:t xml:space="preserve">№ </w:t>
            </w:r>
            <w:proofErr w:type="gramStart"/>
            <w:r w:rsidRPr="00895182">
              <w:rPr>
                <w:rFonts w:eastAsia="Arial"/>
                <w:b/>
                <w:sz w:val="20"/>
                <w:szCs w:val="20"/>
                <w:lang w:eastAsia="en-US"/>
              </w:rPr>
              <w:t>п</w:t>
            </w:r>
            <w:proofErr w:type="gramEnd"/>
            <w:r w:rsidRPr="00895182">
              <w:rPr>
                <w:rFonts w:eastAsia="Arial"/>
                <w:b/>
                <w:sz w:val="20"/>
                <w:szCs w:val="20"/>
                <w:lang w:eastAsia="en-US"/>
              </w:rPr>
              <w:t>/п</w:t>
            </w:r>
          </w:p>
        </w:tc>
        <w:tc>
          <w:tcPr>
            <w:tcW w:w="1843"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b/>
                <w:sz w:val="20"/>
                <w:szCs w:val="20"/>
                <w:lang w:eastAsia="en-US"/>
              </w:rPr>
            </w:pPr>
            <w:r w:rsidRPr="00895182">
              <w:rPr>
                <w:rFonts w:eastAsia="Arial"/>
                <w:b/>
                <w:sz w:val="20"/>
                <w:szCs w:val="20"/>
                <w:lang w:eastAsia="en-US"/>
              </w:rPr>
              <w:t xml:space="preserve">Наименование расходных материалов </w:t>
            </w: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b/>
                <w:sz w:val="20"/>
                <w:szCs w:val="20"/>
                <w:lang w:eastAsia="en-US"/>
              </w:rPr>
            </w:pPr>
            <w:r w:rsidRPr="00895182">
              <w:rPr>
                <w:rFonts w:eastAsia="Arial"/>
                <w:b/>
                <w:sz w:val="20"/>
                <w:szCs w:val="20"/>
                <w:lang w:eastAsia="en-US"/>
              </w:rPr>
              <w:t>Характеристики расходных материалов</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b/>
                <w:sz w:val="20"/>
                <w:szCs w:val="20"/>
                <w:lang w:eastAsia="en-US"/>
              </w:rPr>
            </w:pPr>
            <w:r w:rsidRPr="00895182">
              <w:rPr>
                <w:rFonts w:eastAsia="Arial"/>
                <w:b/>
                <w:sz w:val="20"/>
                <w:szCs w:val="20"/>
                <w:lang w:eastAsia="en-US"/>
              </w:rPr>
              <w:t>Требования к показателям</w:t>
            </w:r>
          </w:p>
        </w:tc>
      </w:tr>
      <w:tr w:rsidR="00895182" w:rsidRPr="00895182" w:rsidTr="00945E49">
        <w:trPr>
          <w:trHeight w:val="456"/>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1</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Бумага туалетная </w:t>
            </w:r>
          </w:p>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(рулон)</w:t>
            </w: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Материал</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бумага или бумажный материал, состав которого содержит целлюлозу</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Количество слоев</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1</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Перфорация</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наличие</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Внутренняя втулка</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наличие</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Диаметр втулки, 60 мм</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наличие</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Длина ленты, </w:t>
            </w:r>
            <w:proofErr w:type="gramStart"/>
            <w:r w:rsidRPr="00895182">
              <w:rPr>
                <w:rFonts w:eastAsia="Arial"/>
                <w:sz w:val="20"/>
                <w:szCs w:val="20"/>
                <w:lang w:eastAsia="en-US"/>
              </w:rPr>
              <w:t>м</w:t>
            </w:r>
            <w:proofErr w:type="gramEnd"/>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170</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Ширина рулона, </w:t>
            </w:r>
            <w:proofErr w:type="gramStart"/>
            <w:r w:rsidRPr="00895182">
              <w:rPr>
                <w:rFonts w:eastAsia="Arial"/>
                <w:sz w:val="20"/>
                <w:szCs w:val="20"/>
                <w:lang w:eastAsia="en-US"/>
              </w:rPr>
              <w:t>мм</w:t>
            </w:r>
            <w:proofErr w:type="gramEnd"/>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80</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proofErr w:type="gramStart"/>
            <w:r w:rsidRPr="00895182">
              <w:rPr>
                <w:rFonts w:eastAsia="Arial"/>
                <w:sz w:val="20"/>
                <w:szCs w:val="20"/>
                <w:lang w:eastAsia="en-US"/>
              </w:rPr>
              <w:t>Капиллярная</w:t>
            </w:r>
            <w:proofErr w:type="gramEnd"/>
            <w:r w:rsidRPr="00895182">
              <w:rPr>
                <w:rFonts w:eastAsia="Arial"/>
                <w:sz w:val="20"/>
                <w:szCs w:val="20"/>
                <w:lang w:eastAsia="en-US"/>
              </w:rPr>
              <w:t xml:space="preserve"> </w:t>
            </w:r>
            <w:proofErr w:type="spellStart"/>
            <w:r w:rsidRPr="00895182">
              <w:rPr>
                <w:rFonts w:eastAsia="Arial"/>
                <w:sz w:val="20"/>
                <w:szCs w:val="20"/>
                <w:lang w:eastAsia="en-US"/>
              </w:rPr>
              <w:t>впитываемость</w:t>
            </w:r>
            <w:proofErr w:type="spellEnd"/>
            <w:r w:rsidRPr="00895182">
              <w:rPr>
                <w:rFonts w:eastAsia="Arial"/>
                <w:sz w:val="20"/>
                <w:szCs w:val="20"/>
                <w:lang w:eastAsia="en-US"/>
              </w:rPr>
              <w:t xml:space="preserve"> в среднем по двум направлениям, мм</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22</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Интенсивность постороннего запаха, балл</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выше 1</w:t>
            </w:r>
          </w:p>
        </w:tc>
      </w:tr>
      <w:tr w:rsidR="00895182" w:rsidRPr="00895182" w:rsidTr="00945E49">
        <w:trPr>
          <w:trHeight w:val="100"/>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2</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Полотенце бумажное </w:t>
            </w:r>
          </w:p>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w:t>
            </w:r>
            <w:proofErr w:type="gramStart"/>
            <w:r w:rsidRPr="00895182">
              <w:rPr>
                <w:rFonts w:eastAsia="Arial"/>
                <w:sz w:val="20"/>
                <w:szCs w:val="20"/>
                <w:lang w:val="en-US" w:eastAsia="en-US"/>
              </w:rPr>
              <w:t>Z</w:t>
            </w:r>
            <w:proofErr w:type="gramEnd"/>
            <w:r w:rsidRPr="00895182">
              <w:rPr>
                <w:rFonts w:eastAsia="Arial"/>
                <w:sz w:val="20"/>
                <w:szCs w:val="20"/>
                <w:lang w:eastAsia="en-US"/>
              </w:rPr>
              <w:t>сложение)</w:t>
            </w: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1E5EC5">
            <w:pPr>
              <w:widowControl w:val="0"/>
              <w:spacing w:line="276" w:lineRule="auto"/>
              <w:jc w:val="both"/>
              <w:rPr>
                <w:rFonts w:eastAsia="Arial"/>
                <w:sz w:val="20"/>
                <w:szCs w:val="20"/>
                <w:lang w:eastAsia="en-US"/>
              </w:rPr>
            </w:pPr>
            <w:r w:rsidRPr="00895182">
              <w:rPr>
                <w:rFonts w:eastAsia="Arial"/>
                <w:sz w:val="20"/>
                <w:szCs w:val="20"/>
                <w:lang w:eastAsia="en-US"/>
              </w:rPr>
              <w:t xml:space="preserve">Кол-во в упаковке: </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1E5EC5" w:rsidP="00945E49">
            <w:pPr>
              <w:spacing w:line="276" w:lineRule="auto"/>
              <w:rPr>
                <w:rFonts w:eastAsia="Calibri"/>
                <w:sz w:val="20"/>
                <w:szCs w:val="20"/>
                <w:highlight w:val="yellow"/>
                <w:lang w:eastAsia="en-US"/>
              </w:rPr>
            </w:pPr>
            <w:r w:rsidRPr="00F2060B">
              <w:rPr>
                <w:rFonts w:eastAsia="Calibri"/>
                <w:sz w:val="20"/>
                <w:szCs w:val="20"/>
                <w:highlight w:val="yellow"/>
                <w:lang w:eastAsia="en-US"/>
              </w:rPr>
              <w:t xml:space="preserve">не менее 20 </w:t>
            </w:r>
            <w:proofErr w:type="spellStart"/>
            <w:proofErr w:type="gramStart"/>
            <w:r w:rsidRPr="00F2060B">
              <w:rPr>
                <w:rFonts w:eastAsia="Calibri"/>
                <w:sz w:val="20"/>
                <w:szCs w:val="20"/>
                <w:highlight w:val="yellow"/>
                <w:lang w:eastAsia="en-US"/>
              </w:rPr>
              <w:t>шт</w:t>
            </w:r>
            <w:proofErr w:type="spellEnd"/>
            <w:proofErr w:type="gramEnd"/>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Материал </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ЦЕЛЛЮЛОЗА</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Кол-во слоев</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2</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Кол-во сложений/ количество листов</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3/200</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Цвет</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белый</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Размер листа</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22*22 см</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Размеры упаковки (В*</w:t>
            </w:r>
            <w:proofErr w:type="gramStart"/>
            <w:r w:rsidRPr="00895182">
              <w:rPr>
                <w:rFonts w:eastAsia="Arial"/>
                <w:sz w:val="20"/>
                <w:szCs w:val="20"/>
                <w:lang w:eastAsia="en-US"/>
              </w:rPr>
              <w:t>Ш</w:t>
            </w:r>
            <w:proofErr w:type="gramEnd"/>
            <w:r w:rsidRPr="00895182">
              <w:rPr>
                <w:rFonts w:eastAsia="Arial"/>
                <w:sz w:val="20"/>
                <w:szCs w:val="20"/>
                <w:lang w:eastAsia="en-US"/>
              </w:rPr>
              <w:t>*Г)</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320*380*450 мм, Не более 350*420*510 мм</w:t>
            </w:r>
          </w:p>
        </w:tc>
      </w:tr>
      <w:tr w:rsidR="00895182" w:rsidRPr="00895182" w:rsidTr="00945E49">
        <w:trPr>
          <w:trHeight w:val="915"/>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3</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Мыло жидкое </w:t>
            </w:r>
          </w:p>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(флакон)</w:t>
            </w: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Внешний вид: однородная жидкость без посторонних примесей</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наличие</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Водородный показатель рН</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5 и не более 8,5</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Пенообразующая способность: пенное число, </w:t>
            </w:r>
            <w:proofErr w:type="gramStart"/>
            <w:r w:rsidRPr="00895182">
              <w:rPr>
                <w:rFonts w:eastAsia="Arial"/>
                <w:sz w:val="20"/>
                <w:szCs w:val="20"/>
                <w:lang w:eastAsia="en-US"/>
              </w:rPr>
              <w:t>мм</w:t>
            </w:r>
            <w:proofErr w:type="gramEnd"/>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145</w:t>
            </w:r>
          </w:p>
        </w:tc>
      </w:tr>
      <w:tr w:rsidR="00895182" w:rsidRPr="00895182" w:rsidTr="00945E49">
        <w:trPr>
          <w:trHeight w:val="6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Массовая доля хлоридов, %</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более 6</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val="en-US" w:eastAsia="en-US"/>
              </w:rPr>
            </w:pPr>
            <w:r w:rsidRPr="00895182">
              <w:rPr>
                <w:rFonts w:eastAsia="Arial"/>
                <w:sz w:val="20"/>
                <w:szCs w:val="20"/>
                <w:lang w:eastAsia="en-US"/>
              </w:rPr>
              <w:t xml:space="preserve">Антибактериальное действие </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наличие</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Объем флакона, мл.</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300</w:t>
            </w:r>
          </w:p>
        </w:tc>
      </w:tr>
      <w:tr w:rsidR="00895182" w:rsidRPr="00895182" w:rsidTr="00945E49">
        <w:trPr>
          <w:trHeight w:val="77"/>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Пакеты для мусора </w:t>
            </w:r>
          </w:p>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(штука)</w:t>
            </w: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Материал: полиэтилен</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наличие</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Объем пакета, </w:t>
            </w:r>
            <w:proofErr w:type="gramStart"/>
            <w:r w:rsidRPr="00895182">
              <w:rPr>
                <w:rFonts w:eastAsia="Arial"/>
                <w:sz w:val="20"/>
                <w:szCs w:val="20"/>
                <w:lang w:eastAsia="en-US"/>
              </w:rPr>
              <w:t>л</w:t>
            </w:r>
            <w:proofErr w:type="gramEnd"/>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30</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Плотность, </w:t>
            </w:r>
            <w:proofErr w:type="gramStart"/>
            <w:r w:rsidRPr="00895182">
              <w:rPr>
                <w:rFonts w:eastAsia="Arial"/>
                <w:sz w:val="20"/>
                <w:szCs w:val="20"/>
                <w:lang w:eastAsia="en-US"/>
              </w:rPr>
              <w:t>мкм</w:t>
            </w:r>
            <w:proofErr w:type="gramEnd"/>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15</w:t>
            </w:r>
          </w:p>
        </w:tc>
      </w:tr>
      <w:tr w:rsidR="00895182" w:rsidRPr="00895182" w:rsidTr="00945E49">
        <w:trPr>
          <w:trHeight w:val="131"/>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5</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Пакеты для мусора </w:t>
            </w:r>
          </w:p>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(штука)</w:t>
            </w: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Материал: полиэтилен</w:t>
            </w:r>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наличие</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Объем пакета, </w:t>
            </w:r>
            <w:proofErr w:type="gramStart"/>
            <w:r w:rsidRPr="00895182">
              <w:rPr>
                <w:rFonts w:eastAsia="Arial"/>
                <w:sz w:val="20"/>
                <w:szCs w:val="20"/>
                <w:lang w:eastAsia="en-US"/>
              </w:rPr>
              <w:t>л</w:t>
            </w:r>
            <w:proofErr w:type="gramEnd"/>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120</w:t>
            </w:r>
          </w:p>
        </w:tc>
      </w:tr>
      <w:tr w:rsidR="00895182" w:rsidRPr="00895182" w:rsidTr="00945E49">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Arial"/>
                <w:sz w:val="20"/>
                <w:szCs w:val="20"/>
                <w:lang w:eastAsia="en-US"/>
              </w:rPr>
            </w:pPr>
          </w:p>
        </w:tc>
        <w:tc>
          <w:tcPr>
            <w:tcW w:w="4677"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widowControl w:val="0"/>
              <w:spacing w:line="276" w:lineRule="auto"/>
              <w:jc w:val="both"/>
              <w:rPr>
                <w:rFonts w:eastAsia="Arial"/>
                <w:sz w:val="20"/>
                <w:szCs w:val="20"/>
                <w:lang w:eastAsia="en-US"/>
              </w:rPr>
            </w:pPr>
            <w:r w:rsidRPr="00895182">
              <w:rPr>
                <w:rFonts w:eastAsia="Arial"/>
                <w:sz w:val="20"/>
                <w:szCs w:val="20"/>
                <w:lang w:eastAsia="en-US"/>
              </w:rPr>
              <w:t xml:space="preserve">Плотность, </w:t>
            </w:r>
            <w:proofErr w:type="gramStart"/>
            <w:r w:rsidRPr="00895182">
              <w:rPr>
                <w:rFonts w:eastAsia="Arial"/>
                <w:sz w:val="20"/>
                <w:szCs w:val="20"/>
                <w:lang w:eastAsia="en-US"/>
              </w:rPr>
              <w:t>мкм</w:t>
            </w:r>
            <w:proofErr w:type="gramEnd"/>
          </w:p>
        </w:tc>
        <w:tc>
          <w:tcPr>
            <w:tcW w:w="3828" w:type="dxa"/>
            <w:tcBorders>
              <w:top w:val="single" w:sz="4" w:space="0" w:color="000000"/>
              <w:left w:val="single" w:sz="4" w:space="0" w:color="000000"/>
              <w:bottom w:val="single" w:sz="4" w:space="0" w:color="000000"/>
              <w:right w:val="single" w:sz="4" w:space="0" w:color="000000"/>
            </w:tcBorders>
            <w:hideMark/>
          </w:tcPr>
          <w:p w:rsidR="00895182" w:rsidRPr="00F2060B" w:rsidRDefault="00895182" w:rsidP="00945E49">
            <w:pPr>
              <w:widowControl w:val="0"/>
              <w:spacing w:line="276" w:lineRule="auto"/>
              <w:jc w:val="both"/>
              <w:rPr>
                <w:rFonts w:eastAsia="Arial"/>
                <w:sz w:val="20"/>
                <w:szCs w:val="20"/>
                <w:highlight w:val="yellow"/>
                <w:lang w:eastAsia="en-US"/>
              </w:rPr>
            </w:pPr>
            <w:r w:rsidRPr="00F2060B">
              <w:rPr>
                <w:rFonts w:eastAsia="Arial"/>
                <w:sz w:val="20"/>
                <w:szCs w:val="20"/>
                <w:highlight w:val="yellow"/>
                <w:lang w:eastAsia="en-US"/>
              </w:rPr>
              <w:t>не менее 30</w:t>
            </w:r>
          </w:p>
        </w:tc>
      </w:tr>
    </w:tbl>
    <w:p w:rsidR="00895182" w:rsidRPr="00895182" w:rsidRDefault="00895182" w:rsidP="00895182">
      <w:pPr>
        <w:widowControl w:val="0"/>
        <w:spacing w:after="200" w:line="276" w:lineRule="auto"/>
        <w:jc w:val="both"/>
        <w:rPr>
          <w:rFonts w:eastAsia="Arial"/>
          <w:sz w:val="20"/>
          <w:szCs w:val="20"/>
          <w:lang w:eastAsia="en-US"/>
        </w:rPr>
      </w:pPr>
    </w:p>
    <w:p w:rsidR="00895182" w:rsidRPr="00895182" w:rsidRDefault="00895182" w:rsidP="00895182">
      <w:pPr>
        <w:spacing w:line="276" w:lineRule="auto"/>
        <w:jc w:val="right"/>
        <w:rPr>
          <w:rFonts w:eastAsia="Calibri"/>
          <w:i/>
          <w:sz w:val="20"/>
          <w:szCs w:val="20"/>
          <w:lang w:eastAsia="en-US"/>
        </w:rPr>
      </w:pPr>
      <w:r w:rsidRPr="00895182">
        <w:rPr>
          <w:rFonts w:eastAsia="Calibri"/>
          <w:i/>
          <w:sz w:val="20"/>
          <w:szCs w:val="20"/>
          <w:lang w:eastAsia="en-US"/>
        </w:rPr>
        <w:t>Приложение № 3</w:t>
      </w:r>
    </w:p>
    <w:p w:rsidR="00895182" w:rsidRPr="00895182" w:rsidRDefault="00895182" w:rsidP="00895182">
      <w:pPr>
        <w:tabs>
          <w:tab w:val="center" w:pos="5233"/>
          <w:tab w:val="left" w:pos="8670"/>
        </w:tabs>
        <w:spacing w:line="276" w:lineRule="auto"/>
        <w:jc w:val="right"/>
        <w:rPr>
          <w:rFonts w:eastAsia="Calibri"/>
          <w:b/>
          <w:sz w:val="20"/>
          <w:szCs w:val="20"/>
          <w:lang w:eastAsia="en-US"/>
        </w:rPr>
      </w:pPr>
      <w:r w:rsidRPr="00895182">
        <w:rPr>
          <w:rFonts w:eastAsia="Calibri"/>
          <w:i/>
          <w:sz w:val="20"/>
          <w:szCs w:val="20"/>
          <w:lang w:eastAsia="en-US"/>
        </w:rPr>
        <w:t xml:space="preserve">                                           к техническому заданию</w:t>
      </w:r>
      <w:r w:rsidRPr="00895182">
        <w:rPr>
          <w:rFonts w:eastAsia="Calibri"/>
          <w:b/>
          <w:sz w:val="20"/>
          <w:szCs w:val="20"/>
          <w:lang w:eastAsia="en-US"/>
        </w:rPr>
        <w:tab/>
      </w:r>
    </w:p>
    <w:p w:rsidR="00895182" w:rsidRPr="00895182" w:rsidRDefault="00895182" w:rsidP="00895182">
      <w:pPr>
        <w:spacing w:after="200" w:line="276" w:lineRule="auto"/>
        <w:jc w:val="right"/>
        <w:rPr>
          <w:rFonts w:eastAsia="Calibri"/>
          <w:sz w:val="20"/>
          <w:szCs w:val="20"/>
          <w:lang w:eastAsia="en-US"/>
        </w:rPr>
      </w:pPr>
    </w:p>
    <w:p w:rsidR="00895182" w:rsidRPr="00895182" w:rsidRDefault="00895182" w:rsidP="00895182">
      <w:pPr>
        <w:spacing w:after="200" w:line="276" w:lineRule="auto"/>
        <w:jc w:val="center"/>
        <w:rPr>
          <w:rFonts w:eastAsia="Calibri"/>
          <w:b/>
          <w:sz w:val="20"/>
          <w:szCs w:val="20"/>
          <w:u w:val="single"/>
          <w:lang w:eastAsia="en-US"/>
        </w:rPr>
      </w:pPr>
      <w:r w:rsidRPr="00895182">
        <w:rPr>
          <w:rFonts w:eastAsia="Calibri"/>
          <w:b/>
          <w:sz w:val="20"/>
          <w:szCs w:val="20"/>
          <w:u w:val="single"/>
          <w:lang w:eastAsia="en-US"/>
        </w:rPr>
        <w:t xml:space="preserve">Замена грязезащитных ковриков в подразделениях </w:t>
      </w:r>
      <w:proofErr w:type="spellStart"/>
      <w:r w:rsidRPr="00895182">
        <w:rPr>
          <w:rFonts w:eastAsia="Calibri"/>
          <w:b/>
          <w:sz w:val="20"/>
          <w:szCs w:val="20"/>
          <w:u w:val="single"/>
          <w:lang w:eastAsia="en-US"/>
        </w:rPr>
        <w:t>ГАУЗ</w:t>
      </w:r>
      <w:proofErr w:type="spellEnd"/>
      <w:r w:rsidRPr="00895182">
        <w:rPr>
          <w:rFonts w:eastAsia="Calibri"/>
          <w:b/>
          <w:sz w:val="20"/>
          <w:szCs w:val="20"/>
          <w:u w:val="single"/>
          <w:lang w:eastAsia="en-US"/>
        </w:rPr>
        <w:t xml:space="preserve"> СО «ГБ г. Первоуральск»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2540"/>
        <w:gridCol w:w="2681"/>
        <w:gridCol w:w="2551"/>
      </w:tblGrid>
      <w:tr w:rsidR="00895182" w:rsidRPr="00895182" w:rsidTr="00945E49">
        <w:trPr>
          <w:trHeight w:val="1406"/>
        </w:trPr>
        <w:tc>
          <w:tcPr>
            <w:tcW w:w="2802" w:type="dxa"/>
            <w:vMerge w:val="restart"/>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after="120" w:line="276" w:lineRule="auto"/>
              <w:jc w:val="center"/>
              <w:rPr>
                <w:rFonts w:eastAsia="Calibri"/>
                <w:sz w:val="20"/>
                <w:szCs w:val="20"/>
                <w:lang w:eastAsia="en-US"/>
              </w:rPr>
            </w:pPr>
            <w:r w:rsidRPr="00895182">
              <w:rPr>
                <w:rFonts w:eastAsia="Calibri"/>
                <w:sz w:val="20"/>
                <w:szCs w:val="20"/>
                <w:lang w:eastAsia="en-US"/>
              </w:rPr>
              <w:t>Место использования (адрес подразделения)</w:t>
            </w:r>
          </w:p>
        </w:tc>
        <w:tc>
          <w:tcPr>
            <w:tcW w:w="7806" w:type="dxa"/>
            <w:gridSpan w:val="3"/>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after="120" w:line="276" w:lineRule="auto"/>
              <w:jc w:val="center"/>
              <w:rPr>
                <w:rFonts w:eastAsia="Calibri"/>
                <w:sz w:val="20"/>
                <w:szCs w:val="20"/>
                <w:u w:val="single"/>
                <w:lang w:eastAsia="en-US"/>
              </w:rPr>
            </w:pPr>
            <w:r w:rsidRPr="00895182">
              <w:rPr>
                <w:rFonts w:eastAsia="Calibri"/>
                <w:sz w:val="20"/>
                <w:szCs w:val="20"/>
                <w:u w:val="single"/>
                <w:lang w:eastAsia="en-US"/>
              </w:rPr>
              <w:t>Периодичность замены:</w:t>
            </w:r>
          </w:p>
          <w:p w:rsidR="00895182" w:rsidRPr="00895182" w:rsidRDefault="00895182" w:rsidP="00895182">
            <w:pPr>
              <w:numPr>
                <w:ilvl w:val="0"/>
                <w:numId w:val="52"/>
              </w:numPr>
              <w:spacing w:after="120" w:line="276" w:lineRule="auto"/>
              <w:jc w:val="center"/>
              <w:rPr>
                <w:kern w:val="2"/>
                <w:sz w:val="20"/>
                <w:szCs w:val="20"/>
              </w:rPr>
            </w:pPr>
            <w:r w:rsidRPr="00895182">
              <w:rPr>
                <w:kern w:val="2"/>
                <w:sz w:val="20"/>
                <w:szCs w:val="20"/>
              </w:rPr>
              <w:t xml:space="preserve">1 раз в неделю по средам: декабрь, </w:t>
            </w:r>
            <w:proofErr w:type="spellStart"/>
            <w:r w:rsidRPr="00895182">
              <w:rPr>
                <w:kern w:val="2"/>
                <w:sz w:val="20"/>
                <w:szCs w:val="20"/>
              </w:rPr>
              <w:t>январь</w:t>
            </w:r>
            <w:proofErr w:type="gramStart"/>
            <w:r w:rsidRPr="00895182">
              <w:rPr>
                <w:kern w:val="2"/>
                <w:sz w:val="20"/>
                <w:szCs w:val="20"/>
              </w:rPr>
              <w:t>,ф</w:t>
            </w:r>
            <w:proofErr w:type="gramEnd"/>
            <w:r w:rsidRPr="00895182">
              <w:rPr>
                <w:kern w:val="2"/>
                <w:sz w:val="20"/>
                <w:szCs w:val="20"/>
              </w:rPr>
              <w:t>евраль</w:t>
            </w:r>
            <w:proofErr w:type="spellEnd"/>
            <w:r w:rsidRPr="00895182">
              <w:rPr>
                <w:kern w:val="2"/>
                <w:sz w:val="20"/>
                <w:szCs w:val="20"/>
              </w:rPr>
              <w:t xml:space="preserve">; </w:t>
            </w:r>
          </w:p>
          <w:p w:rsidR="00895182" w:rsidRPr="00895182" w:rsidRDefault="00895182" w:rsidP="00895182">
            <w:pPr>
              <w:numPr>
                <w:ilvl w:val="0"/>
                <w:numId w:val="52"/>
              </w:numPr>
              <w:spacing w:after="120" w:line="276" w:lineRule="auto"/>
              <w:jc w:val="center"/>
              <w:rPr>
                <w:kern w:val="2"/>
                <w:sz w:val="20"/>
                <w:szCs w:val="20"/>
              </w:rPr>
            </w:pPr>
            <w:r w:rsidRPr="00895182">
              <w:rPr>
                <w:kern w:val="2"/>
                <w:sz w:val="20"/>
                <w:szCs w:val="20"/>
              </w:rPr>
              <w:t>2 раза в неделю: сентябрь, октябрь, ноябрь, март, апрель;</w:t>
            </w:r>
          </w:p>
          <w:p w:rsidR="00895182" w:rsidRPr="00895182" w:rsidRDefault="00895182" w:rsidP="00895182">
            <w:pPr>
              <w:numPr>
                <w:ilvl w:val="0"/>
                <w:numId w:val="52"/>
              </w:numPr>
              <w:spacing w:after="120" w:line="276" w:lineRule="auto"/>
              <w:jc w:val="center"/>
              <w:rPr>
                <w:b/>
                <w:kern w:val="2"/>
                <w:sz w:val="20"/>
                <w:szCs w:val="20"/>
              </w:rPr>
            </w:pPr>
            <w:r w:rsidRPr="00895182">
              <w:rPr>
                <w:kern w:val="2"/>
                <w:sz w:val="20"/>
                <w:szCs w:val="20"/>
              </w:rPr>
              <w:t>2 раза в месяц первая и третья среда месяца: май, июнь, июль, август</w:t>
            </w:r>
          </w:p>
        </w:tc>
      </w:tr>
      <w:tr w:rsidR="00895182" w:rsidRPr="00895182" w:rsidTr="00945E49">
        <w:trPr>
          <w:trHeight w:val="6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182" w:rsidRPr="00895182" w:rsidRDefault="00895182" w:rsidP="00945E49">
            <w:pPr>
              <w:rPr>
                <w:rFonts w:eastAsia="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line="276" w:lineRule="auto"/>
              <w:rPr>
                <w:rFonts w:eastAsia="Calibri"/>
                <w:sz w:val="20"/>
                <w:szCs w:val="20"/>
                <w:lang w:eastAsia="en-US"/>
              </w:rPr>
            </w:pPr>
            <w:r w:rsidRPr="00895182">
              <w:rPr>
                <w:rFonts w:eastAsia="Calibri"/>
                <w:sz w:val="20"/>
                <w:szCs w:val="20"/>
                <w:lang w:eastAsia="en-US"/>
              </w:rPr>
              <w:t>Количество ковриков</w:t>
            </w:r>
          </w:p>
          <w:p w:rsidR="00895182" w:rsidRPr="00895182" w:rsidRDefault="00895182" w:rsidP="00945E49">
            <w:pPr>
              <w:spacing w:line="276" w:lineRule="auto"/>
              <w:rPr>
                <w:rFonts w:eastAsia="Calibri"/>
                <w:sz w:val="20"/>
                <w:szCs w:val="20"/>
                <w:lang w:eastAsia="en-US"/>
              </w:rPr>
            </w:pPr>
            <w:r w:rsidRPr="00895182">
              <w:rPr>
                <w:rFonts w:eastAsia="Calibri"/>
                <w:sz w:val="20"/>
                <w:szCs w:val="20"/>
                <w:lang w:eastAsia="en-US"/>
              </w:rPr>
              <w:t>(размер коврика 150*240 см)(+-</w:t>
            </w:r>
            <w:proofErr w:type="spellStart"/>
            <w:r w:rsidRPr="00895182">
              <w:rPr>
                <w:rFonts w:eastAsia="Calibri"/>
                <w:sz w:val="20"/>
                <w:szCs w:val="20"/>
                <w:lang w:eastAsia="en-US"/>
              </w:rPr>
              <w:t>5см</w:t>
            </w:r>
            <w:proofErr w:type="spellEnd"/>
            <w:r w:rsidRPr="00895182">
              <w:rPr>
                <w:rFonts w:eastAsia="Calibri"/>
                <w:sz w:val="20"/>
                <w:szCs w:val="20"/>
                <w:lang w:eastAsia="en-US"/>
              </w:rPr>
              <w:t>)</w:t>
            </w:r>
          </w:p>
        </w:tc>
        <w:tc>
          <w:tcPr>
            <w:tcW w:w="2693"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line="276" w:lineRule="auto"/>
              <w:jc w:val="center"/>
              <w:rPr>
                <w:rFonts w:eastAsia="Calibri"/>
                <w:sz w:val="20"/>
                <w:szCs w:val="20"/>
                <w:lang w:eastAsia="en-US"/>
              </w:rPr>
            </w:pPr>
            <w:proofErr w:type="gramStart"/>
            <w:r w:rsidRPr="00895182">
              <w:rPr>
                <w:rFonts w:eastAsia="Calibri"/>
                <w:sz w:val="20"/>
                <w:szCs w:val="20"/>
                <w:lang w:eastAsia="en-US"/>
              </w:rPr>
              <w:t>Количество ковриков (размер коврика</w:t>
            </w:r>
            <w:proofErr w:type="gramEnd"/>
          </w:p>
          <w:p w:rsidR="00895182" w:rsidRPr="00895182" w:rsidRDefault="00895182" w:rsidP="00945E49">
            <w:pPr>
              <w:spacing w:line="276" w:lineRule="auto"/>
              <w:jc w:val="center"/>
              <w:rPr>
                <w:rFonts w:eastAsia="Calibri"/>
                <w:sz w:val="20"/>
                <w:szCs w:val="20"/>
                <w:lang w:eastAsia="en-US"/>
              </w:rPr>
            </w:pPr>
            <w:proofErr w:type="gramStart"/>
            <w:r w:rsidRPr="00895182">
              <w:rPr>
                <w:rFonts w:eastAsia="Calibri"/>
                <w:sz w:val="20"/>
                <w:szCs w:val="20"/>
                <w:lang w:eastAsia="en-US"/>
              </w:rPr>
              <w:t>115*180 см)(+-</w:t>
            </w:r>
            <w:proofErr w:type="spellStart"/>
            <w:r w:rsidRPr="00895182">
              <w:rPr>
                <w:rFonts w:eastAsia="Calibri"/>
                <w:sz w:val="20"/>
                <w:szCs w:val="20"/>
                <w:lang w:eastAsia="en-US"/>
              </w:rPr>
              <w:t>5см</w:t>
            </w:r>
            <w:proofErr w:type="spellEnd"/>
            <w:r w:rsidRPr="00895182">
              <w:rPr>
                <w:rFonts w:eastAsia="Calibri"/>
                <w:sz w:val="20"/>
                <w:szCs w:val="20"/>
                <w:lang w:eastAsia="en-US"/>
              </w:rPr>
              <w:t>)</w:t>
            </w:r>
            <w:proofErr w:type="gramEnd"/>
          </w:p>
        </w:tc>
        <w:tc>
          <w:tcPr>
            <w:tcW w:w="2562"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line="276" w:lineRule="auto"/>
              <w:jc w:val="center"/>
              <w:rPr>
                <w:rFonts w:eastAsia="Calibri"/>
                <w:sz w:val="20"/>
                <w:szCs w:val="20"/>
                <w:lang w:eastAsia="en-US"/>
              </w:rPr>
            </w:pPr>
            <w:r w:rsidRPr="00895182">
              <w:rPr>
                <w:rFonts w:eastAsia="Calibri"/>
                <w:sz w:val="20"/>
                <w:szCs w:val="20"/>
                <w:lang w:eastAsia="en-US"/>
              </w:rPr>
              <w:t>Количество ковриков (размер коврика 85*150 см)(+-</w:t>
            </w:r>
            <w:proofErr w:type="spellStart"/>
            <w:r w:rsidRPr="00895182">
              <w:rPr>
                <w:rFonts w:eastAsia="Calibri"/>
                <w:sz w:val="20"/>
                <w:szCs w:val="20"/>
                <w:lang w:eastAsia="en-US"/>
              </w:rPr>
              <w:t>5см</w:t>
            </w:r>
            <w:proofErr w:type="spellEnd"/>
            <w:r w:rsidRPr="00895182">
              <w:rPr>
                <w:rFonts w:eastAsia="Calibri"/>
                <w:sz w:val="20"/>
                <w:szCs w:val="20"/>
                <w:lang w:eastAsia="en-US"/>
              </w:rPr>
              <w:t>)</w:t>
            </w:r>
          </w:p>
        </w:tc>
      </w:tr>
      <w:tr w:rsidR="00895182" w:rsidRPr="00895182" w:rsidTr="00945E49">
        <w:trPr>
          <w:trHeight w:val="816"/>
        </w:trPr>
        <w:tc>
          <w:tcPr>
            <w:tcW w:w="2802"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after="200" w:line="276" w:lineRule="auto"/>
              <w:rPr>
                <w:rFonts w:eastAsia="Calibri"/>
                <w:color w:val="000000"/>
                <w:sz w:val="20"/>
                <w:szCs w:val="20"/>
                <w:lang w:eastAsia="en-US"/>
              </w:rPr>
            </w:pPr>
            <w:r w:rsidRPr="00895182">
              <w:rPr>
                <w:rFonts w:eastAsia="Calibri"/>
                <w:color w:val="000000"/>
                <w:sz w:val="20"/>
                <w:szCs w:val="20"/>
                <w:lang w:eastAsia="en-US"/>
              </w:rPr>
              <w:t xml:space="preserve">ул. Металлургов, </w:t>
            </w:r>
            <w:proofErr w:type="spellStart"/>
            <w:r w:rsidRPr="00895182">
              <w:rPr>
                <w:rFonts w:eastAsia="Calibri"/>
                <w:color w:val="000000"/>
                <w:sz w:val="20"/>
                <w:szCs w:val="20"/>
                <w:lang w:eastAsia="en-US"/>
              </w:rPr>
              <w:t>3А</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after="120" w:line="276" w:lineRule="auto"/>
              <w:jc w:val="center"/>
              <w:rPr>
                <w:rFonts w:eastAsia="Calibri"/>
                <w:sz w:val="20"/>
                <w:szCs w:val="20"/>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after="120" w:line="276" w:lineRule="auto"/>
              <w:jc w:val="center"/>
              <w:rPr>
                <w:rFonts w:eastAsia="Calibri"/>
                <w:sz w:val="20"/>
                <w:szCs w:val="20"/>
                <w:lang w:eastAsia="en-US"/>
              </w:rPr>
            </w:pPr>
            <w:r w:rsidRPr="00895182">
              <w:rPr>
                <w:rFonts w:eastAsia="Calibri"/>
                <w:sz w:val="20"/>
                <w:szCs w:val="20"/>
                <w:lang w:eastAsia="en-US"/>
              </w:rPr>
              <w:t>3</w:t>
            </w:r>
          </w:p>
        </w:tc>
        <w:tc>
          <w:tcPr>
            <w:tcW w:w="2562" w:type="dxa"/>
            <w:tcBorders>
              <w:top w:val="single" w:sz="4" w:space="0" w:color="000000"/>
              <w:left w:val="single" w:sz="4" w:space="0" w:color="000000"/>
              <w:bottom w:val="single" w:sz="4" w:space="0" w:color="000000"/>
              <w:right w:val="single" w:sz="4" w:space="0" w:color="000000"/>
            </w:tcBorders>
            <w:hideMark/>
          </w:tcPr>
          <w:p w:rsidR="00895182" w:rsidRPr="00895182" w:rsidRDefault="00895182" w:rsidP="00945E49">
            <w:pPr>
              <w:spacing w:after="120" w:line="276" w:lineRule="auto"/>
              <w:jc w:val="center"/>
              <w:rPr>
                <w:rFonts w:eastAsia="Calibri"/>
                <w:sz w:val="20"/>
                <w:szCs w:val="20"/>
                <w:lang w:eastAsia="en-US"/>
              </w:rPr>
            </w:pPr>
          </w:p>
        </w:tc>
      </w:tr>
    </w:tbl>
    <w:p w:rsidR="00B52708" w:rsidRPr="00895182" w:rsidRDefault="00B52708" w:rsidP="00AD6A78">
      <w:pPr>
        <w:pStyle w:val="af2"/>
        <w:tabs>
          <w:tab w:val="center" w:pos="5102"/>
          <w:tab w:val="left" w:pos="7476"/>
        </w:tabs>
        <w:jc w:val="center"/>
        <w:rPr>
          <w:b/>
          <w:sz w:val="20"/>
          <w:szCs w:val="20"/>
        </w:rPr>
      </w:pPr>
    </w:p>
    <w:p w:rsidR="00C67C8D" w:rsidRDefault="00C67C8D" w:rsidP="006A17B5">
      <w:pPr>
        <w:tabs>
          <w:tab w:val="left" w:pos="3594"/>
        </w:tabs>
        <w:suppressAutoHyphens w:val="0"/>
        <w:jc w:val="center"/>
        <w:rPr>
          <w:b/>
          <w:sz w:val="22"/>
          <w:szCs w:val="22"/>
        </w:rPr>
        <w:sectPr w:rsidR="00C67C8D" w:rsidSect="00C67C8D">
          <w:headerReference w:type="first" r:id="rId27"/>
          <w:pgSz w:w="11906" w:h="16838"/>
          <w:pgMar w:top="567" w:right="425" w:bottom="1134" w:left="1134" w:header="720" w:footer="720" w:gutter="0"/>
          <w:cols w:space="720"/>
          <w:docGrid w:linePitch="360" w:charSpace="32768"/>
        </w:sectPr>
      </w:pPr>
    </w:p>
    <w:p w:rsidR="002279EE" w:rsidRDefault="002279EE" w:rsidP="002279EE">
      <w:pPr>
        <w:tabs>
          <w:tab w:val="left" w:pos="3594"/>
        </w:tabs>
        <w:suppressAutoHyphens w:val="0"/>
        <w:jc w:val="center"/>
        <w:rPr>
          <w:rFonts w:ascii="Liberation Serif" w:hAnsi="Liberation Serif"/>
          <w:b/>
        </w:rPr>
      </w:pPr>
      <w:r w:rsidRPr="002734C6">
        <w:rPr>
          <w:rFonts w:ascii="Liberation Serif" w:hAnsi="Liberation Serif"/>
          <w:b/>
        </w:rPr>
        <w:t xml:space="preserve">Часть </w:t>
      </w:r>
      <w:proofErr w:type="spellStart"/>
      <w:r w:rsidRPr="002734C6">
        <w:rPr>
          <w:rFonts w:ascii="Liberation Serif" w:hAnsi="Liberation Serif"/>
          <w:b/>
        </w:rPr>
        <w:t>III</w:t>
      </w:r>
      <w:proofErr w:type="spellEnd"/>
      <w:r w:rsidRPr="002734C6">
        <w:rPr>
          <w:rFonts w:ascii="Liberation Serif" w:hAnsi="Liberation Serif"/>
          <w:b/>
        </w:rPr>
        <w:t>. «Проект договора»</w:t>
      </w:r>
    </w:p>
    <w:p w:rsidR="00F2060B" w:rsidRPr="00FD529D" w:rsidRDefault="00F2060B" w:rsidP="00F2060B">
      <w:pPr>
        <w:jc w:val="center"/>
        <w:rPr>
          <w:b/>
          <w:sz w:val="22"/>
        </w:rPr>
      </w:pPr>
      <w:r w:rsidRPr="00FD529D">
        <w:rPr>
          <w:b/>
          <w:sz w:val="22"/>
        </w:rPr>
        <w:t>ДОГОВОР № ___</w:t>
      </w:r>
    </w:p>
    <w:p w:rsidR="00F2060B" w:rsidRPr="00FD529D" w:rsidRDefault="00F2060B" w:rsidP="00F2060B">
      <w:pPr>
        <w:jc w:val="center"/>
        <w:rPr>
          <w:b/>
          <w:sz w:val="22"/>
        </w:rPr>
      </w:pPr>
      <w:r w:rsidRPr="00FD529D">
        <w:rPr>
          <w:b/>
          <w:sz w:val="22"/>
        </w:rPr>
        <w:t>на оказание услуг</w:t>
      </w:r>
    </w:p>
    <w:p w:rsidR="00F2060B" w:rsidRPr="00FD529D" w:rsidRDefault="00F2060B" w:rsidP="00F2060B">
      <w:r w:rsidRPr="00FD529D">
        <w:t>г. Первоуральск</w:t>
      </w:r>
      <w:r>
        <w:t xml:space="preserve">                                                                                         </w:t>
      </w:r>
      <w:r w:rsidRPr="00FD529D">
        <w:t xml:space="preserve"> «___»_____________202</w:t>
      </w:r>
      <w:r>
        <w:t>5</w:t>
      </w:r>
      <w:r w:rsidRPr="00FD529D">
        <w:t> г.</w:t>
      </w:r>
      <w:r w:rsidRPr="00FD529D">
        <w:br/>
      </w:r>
    </w:p>
    <w:p w:rsidR="00F2060B" w:rsidRPr="00536C84" w:rsidRDefault="00F2060B" w:rsidP="00F2060B">
      <w:pPr>
        <w:ind w:firstLine="567"/>
        <w:jc w:val="both"/>
        <w:rPr>
          <w:sz w:val="22"/>
        </w:rPr>
      </w:pPr>
      <w:proofErr w:type="gramStart"/>
      <w:r w:rsidRPr="00F36789">
        <w:rPr>
          <w:b/>
          <w:sz w:val="22"/>
        </w:rPr>
        <w:t>государственное автономное учреждение здравоохранения Свердловской области «Городская больница город Первоуральск»</w:t>
      </w:r>
      <w:r w:rsidRPr="00F36789">
        <w:rPr>
          <w:sz w:val="22"/>
        </w:rPr>
        <w:t xml:space="preserve">, именуемое в дальнейшем «Заказчик», в лице главного врача Рожина Александра Игоревича, действующего на основании Устава, с одной стороны, и ______________, именуем__ в дальнейшем «Исполнитель», в лице _______________, действующего на основании _____________ и лицензии ____________, </w:t>
      </w:r>
      <w:r w:rsidRPr="00536C84">
        <w:rPr>
          <w:sz w:val="22"/>
        </w:rPr>
        <w:t>вместе именуемые «Стороны», в соответствии с законодательством Российской Федерации и иными нормативными правовыми актами Российской Федерации, регулирующими закупки товаров, работ</w:t>
      </w:r>
      <w:proofErr w:type="gramEnd"/>
      <w:r w:rsidRPr="00536C84">
        <w:rPr>
          <w:sz w:val="22"/>
        </w:rPr>
        <w:t xml:space="preserve">, услуг отдельными видами юридических лиц и по результатам проведения </w:t>
      </w:r>
      <w:r>
        <w:rPr>
          <w:sz w:val="22"/>
        </w:rPr>
        <w:t>открытого аукциона</w:t>
      </w:r>
      <w:r w:rsidRPr="00536C84">
        <w:rPr>
          <w:sz w:val="22"/>
        </w:rPr>
        <w:t xml:space="preserve">  в электронной форме, (протокола </w:t>
      </w:r>
      <w:r>
        <w:rPr>
          <w:sz w:val="22"/>
        </w:rPr>
        <w:t>_________</w:t>
      </w:r>
      <w:r w:rsidRPr="00536C84">
        <w:rPr>
          <w:sz w:val="22"/>
        </w:rPr>
        <w:t xml:space="preserve"> </w:t>
      </w:r>
      <w:proofErr w:type="gramStart"/>
      <w:r w:rsidRPr="00536C84">
        <w:rPr>
          <w:sz w:val="22"/>
        </w:rPr>
        <w:t>от</w:t>
      </w:r>
      <w:proofErr w:type="gramEnd"/>
      <w:r w:rsidRPr="00536C84">
        <w:rPr>
          <w:sz w:val="22"/>
        </w:rPr>
        <w:t xml:space="preserve"> _______ № ______) (</w:t>
      </w:r>
      <w:proofErr w:type="gramStart"/>
      <w:r w:rsidRPr="00536C84">
        <w:rPr>
          <w:sz w:val="22"/>
        </w:rPr>
        <w:t>извещение</w:t>
      </w:r>
      <w:proofErr w:type="gramEnd"/>
      <w:r w:rsidRPr="00536C84">
        <w:rPr>
          <w:sz w:val="22"/>
        </w:rPr>
        <w:t xml:space="preserve"> № ___________) заключили настоящий договор, именуемый в дальнейшем «договор», о нижеследующем:</w:t>
      </w:r>
    </w:p>
    <w:p w:rsidR="00F2060B" w:rsidRPr="00FD529D" w:rsidRDefault="00F2060B" w:rsidP="00F2060B">
      <w:pPr>
        <w:ind w:firstLine="567"/>
        <w:jc w:val="both"/>
        <w:rPr>
          <w:sz w:val="22"/>
        </w:rPr>
      </w:pPr>
    </w:p>
    <w:p w:rsidR="00F2060B" w:rsidRPr="00925F8B" w:rsidRDefault="00F2060B" w:rsidP="00F2060B">
      <w:pPr>
        <w:ind w:left="3621"/>
        <w:rPr>
          <w:b/>
          <w:sz w:val="22"/>
        </w:rPr>
      </w:pPr>
      <w:r w:rsidRPr="00755123">
        <w:rPr>
          <w:b/>
          <w:sz w:val="22"/>
        </w:rPr>
        <w:t>1.</w:t>
      </w:r>
      <w:r>
        <w:rPr>
          <w:b/>
          <w:sz w:val="22"/>
        </w:rPr>
        <w:t xml:space="preserve"> Предмет договора</w:t>
      </w:r>
      <w:r w:rsidRPr="00925F8B">
        <w:rPr>
          <w:b/>
          <w:sz w:val="22"/>
        </w:rPr>
        <w:t xml:space="preserve"> </w:t>
      </w:r>
    </w:p>
    <w:p w:rsidR="00F2060B" w:rsidRPr="00755123" w:rsidRDefault="00F2060B" w:rsidP="00F2060B">
      <w:pPr>
        <w:ind w:firstLine="567"/>
        <w:jc w:val="center"/>
        <w:rPr>
          <w:b/>
          <w:sz w:val="22"/>
        </w:rPr>
      </w:pPr>
    </w:p>
    <w:p w:rsidR="00F2060B" w:rsidRPr="00731181" w:rsidRDefault="00F2060B" w:rsidP="00F2060B">
      <w:pPr>
        <w:pStyle w:val="aff5"/>
        <w:numPr>
          <w:ilvl w:val="1"/>
          <w:numId w:val="54"/>
        </w:numPr>
        <w:suppressAutoHyphens/>
        <w:autoSpaceDE w:val="0"/>
        <w:autoSpaceDN w:val="0"/>
        <w:ind w:left="0" w:firstLine="567"/>
        <w:textAlignment w:val="baseline"/>
        <w:rPr>
          <w:sz w:val="22"/>
          <w:lang w:eastAsia="ru-RU"/>
        </w:rPr>
      </w:pPr>
      <w:r w:rsidRPr="00731181">
        <w:rPr>
          <w:rFonts w:ascii="Liberation Serif" w:hAnsi="Liberation Serif" w:cs="Liberation Serif"/>
          <w:color w:val="000000"/>
          <w:sz w:val="22"/>
          <w:lang w:eastAsia="ru-RU"/>
        </w:rPr>
        <w:t xml:space="preserve">Исполнитель обязуется по Заданию Заказчика (Приложение № 1 к договору) оказать услуги по комплексной уборке помещений </w:t>
      </w:r>
      <w:r>
        <w:rPr>
          <w:rFonts w:ascii="Liberation Serif" w:hAnsi="Liberation Serif" w:cs="Liberation Serif"/>
          <w:color w:val="000000"/>
          <w:sz w:val="22"/>
          <w:lang w:eastAsia="ru-RU"/>
        </w:rPr>
        <w:t>(</w:t>
      </w:r>
      <w:r w:rsidRPr="00731181">
        <w:rPr>
          <w:rFonts w:ascii="Liberation Serif" w:hAnsi="Liberation Serif" w:cs="Liberation Serif"/>
          <w:color w:val="000000"/>
          <w:sz w:val="22"/>
          <w:lang w:eastAsia="ru-RU"/>
        </w:rPr>
        <w:t>далее - услуги), а Заказчик обязуется принять и оплатить эти услуги.</w:t>
      </w:r>
    </w:p>
    <w:p w:rsidR="00F2060B" w:rsidRPr="00731181" w:rsidRDefault="00F2060B" w:rsidP="00F2060B">
      <w:pPr>
        <w:autoSpaceDN w:val="0"/>
        <w:ind w:firstLine="567"/>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1.2. Объем и содержание услуг определяется Заданием Заказчика (Приложение № 1 к договору).</w:t>
      </w:r>
    </w:p>
    <w:p w:rsidR="00F2060B" w:rsidRDefault="00F2060B" w:rsidP="00F2060B">
      <w:pPr>
        <w:autoSpaceDN w:val="0"/>
        <w:ind w:firstLine="567"/>
        <w:jc w:val="both"/>
        <w:textAlignment w:val="baseline"/>
        <w:rPr>
          <w:rFonts w:ascii="Liberation Serif" w:hAnsi="Liberation Serif" w:cs="Liberation Serif"/>
          <w:bCs/>
          <w:sz w:val="22"/>
          <w:lang w:eastAsia="ru-RU"/>
        </w:rPr>
      </w:pPr>
      <w:r w:rsidRPr="00731181">
        <w:rPr>
          <w:rFonts w:ascii="Liberation Serif" w:hAnsi="Liberation Serif" w:cs="Liberation Serif"/>
          <w:bCs/>
          <w:sz w:val="22"/>
          <w:lang w:eastAsia="ru-RU"/>
        </w:rPr>
        <w:t xml:space="preserve">1.3. Место оказания Услуг – Российская Федерация, Свердловская область, </w:t>
      </w:r>
      <w:r w:rsidR="00680FA7" w:rsidRPr="00680FA7">
        <w:rPr>
          <w:rFonts w:ascii="Liberation Serif" w:hAnsi="Liberation Serif" w:cs="Liberation Serif"/>
          <w:bCs/>
          <w:sz w:val="22"/>
          <w:lang w:eastAsia="ru-RU"/>
        </w:rPr>
        <w:t xml:space="preserve">ул. Металлургов </w:t>
      </w:r>
      <w:proofErr w:type="spellStart"/>
      <w:r w:rsidR="00680FA7" w:rsidRPr="00680FA7">
        <w:rPr>
          <w:rFonts w:ascii="Liberation Serif" w:hAnsi="Liberation Serif" w:cs="Liberation Serif"/>
          <w:bCs/>
          <w:sz w:val="22"/>
          <w:lang w:eastAsia="ru-RU"/>
        </w:rPr>
        <w:t>3А</w:t>
      </w:r>
      <w:proofErr w:type="spellEnd"/>
      <w:r w:rsidR="00680FA7" w:rsidRPr="00680FA7">
        <w:rPr>
          <w:rFonts w:ascii="Liberation Serif" w:hAnsi="Liberation Serif" w:cs="Liberation Serif"/>
          <w:bCs/>
          <w:sz w:val="22"/>
          <w:lang w:eastAsia="ru-RU"/>
        </w:rPr>
        <w:t xml:space="preserve"> (здание поликлиники)</w:t>
      </w:r>
      <w:r w:rsidR="00680FA7">
        <w:rPr>
          <w:rFonts w:ascii="Liberation Serif" w:hAnsi="Liberation Serif" w:cs="Liberation Serif"/>
          <w:bCs/>
          <w:sz w:val="22"/>
          <w:lang w:eastAsia="ru-RU"/>
        </w:rPr>
        <w:t>.</w:t>
      </w:r>
    </w:p>
    <w:p w:rsidR="00F2060B" w:rsidRPr="00731181" w:rsidRDefault="00F2060B" w:rsidP="00F2060B">
      <w:pPr>
        <w:tabs>
          <w:tab w:val="left" w:pos="426"/>
        </w:tabs>
        <w:autoSpaceDN w:val="0"/>
        <w:jc w:val="center"/>
        <w:textAlignment w:val="baseline"/>
        <w:rPr>
          <w:sz w:val="22"/>
          <w:lang w:eastAsia="ru-RU"/>
        </w:rPr>
      </w:pPr>
      <w:r w:rsidRPr="00731181">
        <w:rPr>
          <w:rFonts w:ascii="Liberation Serif" w:hAnsi="Liberation Serif" w:cs="Liberation Serif"/>
          <w:b/>
          <w:sz w:val="22"/>
          <w:lang w:eastAsia="ru-RU"/>
        </w:rPr>
        <w:t xml:space="preserve">2. </w:t>
      </w:r>
      <w:r>
        <w:rPr>
          <w:rFonts w:ascii="Liberation Serif" w:hAnsi="Liberation Serif" w:cs="Liberation Serif"/>
          <w:b/>
          <w:sz w:val="22"/>
          <w:lang w:eastAsia="ru-RU"/>
        </w:rPr>
        <w:t>Права и обязанности сторон</w:t>
      </w:r>
    </w:p>
    <w:p w:rsidR="00F2060B" w:rsidRPr="00731181" w:rsidRDefault="00F2060B" w:rsidP="00F2060B">
      <w:pPr>
        <w:autoSpaceDN w:val="0"/>
        <w:ind w:left="709"/>
        <w:jc w:val="both"/>
        <w:textAlignment w:val="baseline"/>
        <w:rPr>
          <w:rFonts w:ascii="Liberation Serif" w:hAnsi="Liberation Serif" w:cs="Liberation Serif"/>
          <w:b/>
          <w:sz w:val="22"/>
          <w:lang w:eastAsia="ru-RU"/>
        </w:rPr>
      </w:pPr>
    </w:p>
    <w:p w:rsidR="00F2060B" w:rsidRPr="00731181" w:rsidRDefault="00F2060B" w:rsidP="00F2060B">
      <w:pPr>
        <w:autoSpaceDN w:val="0"/>
        <w:ind w:left="709" w:hanging="142"/>
        <w:jc w:val="both"/>
        <w:textAlignment w:val="baseline"/>
        <w:rPr>
          <w:rFonts w:ascii="Liberation Serif" w:hAnsi="Liberation Serif" w:cs="Liberation Serif"/>
          <w:b/>
          <w:sz w:val="22"/>
          <w:lang w:eastAsia="ru-RU"/>
        </w:rPr>
      </w:pPr>
      <w:r w:rsidRPr="00731181">
        <w:rPr>
          <w:rFonts w:ascii="Liberation Serif" w:hAnsi="Liberation Serif" w:cs="Liberation Serif"/>
          <w:b/>
          <w:sz w:val="22"/>
          <w:lang w:eastAsia="ru-RU"/>
        </w:rPr>
        <w:t>2.1. Заказчик вправе:</w:t>
      </w:r>
    </w:p>
    <w:p w:rsidR="00F2060B" w:rsidRPr="00731181" w:rsidRDefault="00F2060B" w:rsidP="00F2060B">
      <w:pPr>
        <w:autoSpaceDN w:val="0"/>
        <w:ind w:firstLine="567"/>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 xml:space="preserve">2.1.1. Требовать от Исполнителя исполнения обязательств, предусмотренных договором, надлежащим образом в соответствии с действующим законодательством Российской Федерации и договором. </w:t>
      </w:r>
    </w:p>
    <w:p w:rsidR="00F2060B" w:rsidRPr="00731181" w:rsidRDefault="00F2060B" w:rsidP="00F2060B">
      <w:pPr>
        <w:autoSpaceDN w:val="0"/>
        <w:ind w:firstLine="567"/>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2.1.2. Досрочно принять и оплатить оказанные услуги.</w:t>
      </w:r>
    </w:p>
    <w:p w:rsidR="00F2060B" w:rsidRPr="006B778A" w:rsidRDefault="00F2060B" w:rsidP="00F2060B">
      <w:pPr>
        <w:pStyle w:val="aff5"/>
        <w:autoSpaceDE w:val="0"/>
        <w:spacing w:after="0"/>
        <w:ind w:left="0" w:firstLine="567"/>
        <w:rPr>
          <w:sz w:val="22"/>
          <w:szCs w:val="22"/>
        </w:rPr>
      </w:pPr>
      <w:r w:rsidRPr="00731181">
        <w:rPr>
          <w:rFonts w:ascii="Liberation Serif" w:hAnsi="Liberation Serif" w:cs="Liberation Serif"/>
          <w:sz w:val="22"/>
          <w:szCs w:val="22"/>
          <w:lang w:eastAsia="ru-RU"/>
        </w:rPr>
        <w:t>2.1.3. </w:t>
      </w:r>
      <w:r w:rsidRPr="00351921">
        <w:rPr>
          <w:sz w:val="22"/>
        </w:rPr>
        <w:t>При исполнении договора по согласованию Заказчика с Исполнителем</w:t>
      </w:r>
      <w:r>
        <w:rPr>
          <w:sz w:val="22"/>
        </w:rPr>
        <w:t xml:space="preserve"> </w:t>
      </w:r>
      <w:r w:rsidRPr="00351921">
        <w:rPr>
          <w:sz w:val="22"/>
        </w:rPr>
        <w:t>допускается оказание услуги (использование товара) функциональные</w:t>
      </w:r>
      <w:r>
        <w:rPr>
          <w:sz w:val="22"/>
        </w:rPr>
        <w:t xml:space="preserve"> </w:t>
      </w:r>
      <w:r w:rsidRPr="00351921">
        <w:rPr>
          <w:sz w:val="22"/>
        </w:rPr>
        <w:t>характеристики (потребительские свойства), технические, качественные</w:t>
      </w:r>
      <w:r>
        <w:rPr>
          <w:sz w:val="22"/>
        </w:rPr>
        <w:t xml:space="preserve"> </w:t>
      </w:r>
      <w:r w:rsidRPr="00351921">
        <w:rPr>
          <w:sz w:val="22"/>
        </w:rPr>
        <w:t>и эксплуатационные характеристики которой</w:t>
      </w:r>
      <w:proofErr w:type="gramStart"/>
      <w:r w:rsidRPr="00351921">
        <w:rPr>
          <w:sz w:val="22"/>
        </w:rPr>
        <w:t xml:space="preserve"> (-</w:t>
      </w:r>
      <w:proofErr w:type="gramEnd"/>
      <w:r w:rsidRPr="00351921">
        <w:rPr>
          <w:sz w:val="22"/>
        </w:rPr>
        <w:t>ого) являются улучшенными</w:t>
      </w:r>
      <w:r>
        <w:rPr>
          <w:sz w:val="22"/>
        </w:rPr>
        <w:t xml:space="preserve"> </w:t>
      </w:r>
      <w:r w:rsidRPr="00351921">
        <w:rPr>
          <w:sz w:val="22"/>
          <w:szCs w:val="22"/>
        </w:rPr>
        <w:t>по сравнению с такими характеристиками, указанными в договоре</w:t>
      </w:r>
      <w:r>
        <w:rPr>
          <w:sz w:val="22"/>
          <w:szCs w:val="22"/>
        </w:rPr>
        <w:t>.</w:t>
      </w:r>
    </w:p>
    <w:p w:rsidR="00F2060B" w:rsidRPr="006B778A" w:rsidRDefault="00F2060B" w:rsidP="00F2060B">
      <w:pPr>
        <w:widowControl w:val="0"/>
        <w:autoSpaceDE w:val="0"/>
        <w:autoSpaceDN w:val="0"/>
        <w:ind w:firstLine="567"/>
        <w:jc w:val="both"/>
        <w:rPr>
          <w:rFonts w:eastAsia="Calibri"/>
          <w:bCs/>
          <w:sz w:val="22"/>
          <w:lang w:eastAsia="ru-RU"/>
        </w:rPr>
      </w:pPr>
      <w:proofErr w:type="gramStart"/>
      <w:r w:rsidRPr="00351921">
        <w:rPr>
          <w:rFonts w:ascii="Liberation Serif" w:hAnsi="Liberation Serif" w:cs="Liberation Serif"/>
          <w:bCs/>
          <w:sz w:val="22"/>
          <w:lang w:eastAsia="ru-RU"/>
        </w:rPr>
        <w:t>Вносимые в соответствии с настоящим пунктом в договор изменения не</w:t>
      </w:r>
      <w:r>
        <w:rPr>
          <w:rFonts w:ascii="Liberation Serif" w:hAnsi="Liberation Serif" w:cs="Liberation Serif"/>
          <w:bCs/>
          <w:sz w:val="22"/>
          <w:lang w:eastAsia="ru-RU"/>
        </w:rPr>
        <w:t xml:space="preserve"> </w:t>
      </w:r>
      <w:r w:rsidRPr="00351921">
        <w:rPr>
          <w:rFonts w:ascii="Liberation Serif" w:hAnsi="Liberation Serif" w:cs="Liberation Serif"/>
          <w:bCs/>
          <w:sz w:val="22"/>
          <w:lang w:eastAsia="ru-RU"/>
        </w:rPr>
        <w:t>должны противоречить положениям статьи 3</w:t>
      </w:r>
      <w:r w:rsidRPr="00351921">
        <w:rPr>
          <w:rFonts w:ascii="Liberation Serif" w:hAnsi="Liberation Serif" w:cs="Liberation Serif"/>
          <w:bCs/>
          <w:sz w:val="22"/>
          <w:vertAlign w:val="superscript"/>
          <w:lang w:eastAsia="ru-RU"/>
        </w:rPr>
        <w:t xml:space="preserve">1-4 </w:t>
      </w:r>
      <w:r w:rsidRPr="00351921">
        <w:rPr>
          <w:rFonts w:ascii="Liberation Serif" w:hAnsi="Liberation Serif" w:cs="Liberation Serif"/>
          <w:bCs/>
          <w:sz w:val="22"/>
          <w:lang w:eastAsia="ru-RU"/>
        </w:rPr>
        <w:t>Федерального закона от 18 июля</w:t>
      </w:r>
      <w:r>
        <w:rPr>
          <w:rFonts w:ascii="Liberation Serif" w:hAnsi="Liberation Serif" w:cs="Liberation Serif"/>
          <w:bCs/>
          <w:sz w:val="22"/>
          <w:lang w:eastAsia="ru-RU"/>
        </w:rPr>
        <w:t xml:space="preserve"> </w:t>
      </w:r>
      <w:r w:rsidRPr="00351921">
        <w:rPr>
          <w:rFonts w:ascii="Liberation Serif" w:hAnsi="Liberation Serif" w:cs="Liberation Serif"/>
          <w:bCs/>
          <w:sz w:val="22"/>
          <w:lang w:eastAsia="ru-RU"/>
        </w:rPr>
        <w:t>2011 года № 223-ФЗ «О закупках товаров, работ, услуг отдельными видами</w:t>
      </w:r>
      <w:r>
        <w:rPr>
          <w:rFonts w:ascii="Liberation Serif" w:hAnsi="Liberation Serif" w:cs="Liberation Serif"/>
          <w:bCs/>
          <w:sz w:val="22"/>
          <w:lang w:eastAsia="ru-RU"/>
        </w:rPr>
        <w:t xml:space="preserve"> </w:t>
      </w:r>
      <w:r w:rsidRPr="00351921">
        <w:rPr>
          <w:rFonts w:ascii="Liberation Serif" w:hAnsi="Liberation Serif" w:cs="Liberation Serif"/>
          <w:bCs/>
          <w:sz w:val="22"/>
          <w:lang w:eastAsia="ru-RU"/>
        </w:rPr>
        <w:t>юридических лиц» (далее – Федеральный закон от 18 июля 2011 года № 223-ФЗ).</w:t>
      </w:r>
      <w:r>
        <w:rPr>
          <w:rFonts w:ascii="Liberation Serif" w:hAnsi="Liberation Serif" w:cs="Liberation Serif"/>
          <w:bCs/>
          <w:sz w:val="22"/>
          <w:lang w:eastAsia="ru-RU"/>
        </w:rPr>
        <w:t xml:space="preserve">»; </w:t>
      </w:r>
      <w:r w:rsidRPr="006B778A">
        <w:rPr>
          <w:rFonts w:ascii="Liberation Serif" w:hAnsi="Liberation Serif" w:cs="Liberation Serif"/>
          <w:bCs/>
          <w:sz w:val="22"/>
          <w:lang w:eastAsia="ru-RU"/>
        </w:rPr>
        <w:t>положениям главы 43-1 положения</w:t>
      </w:r>
      <w:r w:rsidRPr="006B778A">
        <w:rPr>
          <w:bCs/>
          <w:sz w:val="22"/>
          <w:lang w:eastAsia="ru-RU"/>
        </w:rPr>
        <w:t xml:space="preserve"> </w:t>
      </w:r>
      <w:r w:rsidRPr="006B778A">
        <w:rPr>
          <w:rFonts w:ascii="Liberation Serif" w:hAnsi="Liberation Serif" w:cs="Liberation Serif"/>
          <w:bCs/>
          <w:sz w:val="22"/>
          <w:lang w:eastAsia="ru-RU"/>
        </w:rPr>
        <w:t>о  закупках товаров, работ, услуг для нужд государственного автономного учреждения здравоохранения Свердловской области «Городская больница</w:t>
      </w:r>
      <w:proofErr w:type="gramEnd"/>
      <w:r w:rsidRPr="006B778A">
        <w:rPr>
          <w:rFonts w:ascii="Liberation Serif" w:hAnsi="Liberation Serif" w:cs="Liberation Serif"/>
          <w:bCs/>
          <w:sz w:val="22"/>
          <w:lang w:eastAsia="ru-RU"/>
        </w:rPr>
        <w:t xml:space="preserve"> город Первоуральск»</w:t>
      </w:r>
      <w:r w:rsidRPr="006B778A">
        <w:rPr>
          <w:rFonts w:eastAsia="Calibri"/>
          <w:bCs/>
          <w:sz w:val="22"/>
          <w:lang w:eastAsia="ru-RU"/>
        </w:rPr>
        <w:t>.</w:t>
      </w:r>
    </w:p>
    <w:p w:rsidR="00F2060B" w:rsidRPr="00731181" w:rsidRDefault="00F2060B" w:rsidP="00F2060B">
      <w:pPr>
        <w:autoSpaceDN w:val="0"/>
        <w:ind w:firstLine="567"/>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2.1.4. Требовать от Исполнителя предоставления надлежащим образом оформленных документов, подтверждающих исполнение принятых им обязательств, предусмотренных договором.</w:t>
      </w:r>
    </w:p>
    <w:p w:rsidR="00F2060B" w:rsidRPr="00731181" w:rsidRDefault="00F2060B" w:rsidP="00F2060B">
      <w:pPr>
        <w:autoSpaceDN w:val="0"/>
        <w:ind w:firstLine="567"/>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2.1.5. При обнаружении недостатков оказанных услуг требовать их своевременного устранения.</w:t>
      </w:r>
    </w:p>
    <w:p w:rsidR="00F2060B" w:rsidRPr="00731181" w:rsidRDefault="00F2060B" w:rsidP="00F2060B">
      <w:pPr>
        <w:autoSpaceDN w:val="0"/>
        <w:ind w:firstLine="567"/>
        <w:jc w:val="both"/>
        <w:textAlignment w:val="baseline"/>
        <w:rPr>
          <w:sz w:val="22"/>
          <w:lang w:eastAsia="ru-RU"/>
        </w:rPr>
      </w:pPr>
      <w:r w:rsidRPr="00731181">
        <w:rPr>
          <w:rFonts w:ascii="Liberation Serif" w:hAnsi="Liberation Serif" w:cs="Liberation Serif"/>
          <w:sz w:val="22"/>
          <w:lang w:eastAsia="ru-RU"/>
        </w:rPr>
        <w:t xml:space="preserve">2.1.6. Не осуществлять приемку оказанных услуг в случае их несоответствия установленным действующим законодательством Российской Федерации и договором требованиям.   </w:t>
      </w:r>
    </w:p>
    <w:p w:rsidR="00F2060B" w:rsidRPr="00731181" w:rsidRDefault="00F2060B" w:rsidP="00F2060B">
      <w:pPr>
        <w:autoSpaceDN w:val="0"/>
        <w:ind w:firstLine="567"/>
        <w:jc w:val="both"/>
        <w:textAlignment w:val="baseline"/>
        <w:rPr>
          <w:sz w:val="22"/>
          <w:lang w:eastAsia="ru-RU"/>
        </w:rPr>
      </w:pPr>
      <w:r w:rsidRPr="00731181">
        <w:rPr>
          <w:rFonts w:ascii="Liberation Serif" w:hAnsi="Liberation Serif" w:cs="Liberation Serif"/>
          <w:sz w:val="22"/>
          <w:lang w:eastAsia="ru-RU"/>
        </w:rPr>
        <w:t>2.1.7. </w:t>
      </w:r>
      <w:r w:rsidRPr="00731181">
        <w:rPr>
          <w:rFonts w:ascii="Liberation Serif" w:hAnsi="Liberation Serif" w:cs="Liberation Serif"/>
          <w:bCs/>
          <w:sz w:val="22"/>
          <w:lang w:eastAsia="ru-RU"/>
        </w:rPr>
        <w:t>Запрашивать у Исполнителя информацию об услуге, о ходе и стадии исполнения обязательств Исполнителя по договору.</w:t>
      </w:r>
    </w:p>
    <w:p w:rsidR="00F2060B" w:rsidRPr="00731181" w:rsidRDefault="00F2060B" w:rsidP="00F2060B">
      <w:pPr>
        <w:autoSpaceDN w:val="0"/>
        <w:ind w:firstLine="567"/>
        <w:jc w:val="both"/>
        <w:textAlignment w:val="baseline"/>
        <w:rPr>
          <w:rFonts w:ascii="Liberation Serif" w:hAnsi="Liberation Serif" w:cs="Liberation Serif"/>
          <w:b/>
          <w:sz w:val="22"/>
          <w:lang w:eastAsia="ru-RU"/>
        </w:rPr>
      </w:pPr>
      <w:r w:rsidRPr="00731181">
        <w:rPr>
          <w:rFonts w:ascii="Liberation Serif" w:hAnsi="Liberation Serif" w:cs="Liberation Serif"/>
          <w:b/>
          <w:sz w:val="22"/>
          <w:lang w:eastAsia="ru-RU"/>
        </w:rPr>
        <w:t>2.2. Заказчик обязан:</w:t>
      </w:r>
    </w:p>
    <w:p w:rsidR="00F2060B" w:rsidRPr="00731181" w:rsidRDefault="00F2060B" w:rsidP="00F2060B">
      <w:pPr>
        <w:autoSpaceDN w:val="0"/>
        <w:ind w:firstLine="567"/>
        <w:jc w:val="both"/>
        <w:textAlignment w:val="baseline"/>
        <w:rPr>
          <w:sz w:val="22"/>
          <w:lang w:eastAsia="ru-RU"/>
        </w:rPr>
      </w:pPr>
      <w:r w:rsidRPr="00731181">
        <w:rPr>
          <w:rFonts w:ascii="Liberation Serif" w:hAnsi="Liberation Serif" w:cs="Liberation Serif"/>
          <w:sz w:val="22"/>
          <w:lang w:eastAsia="ru-RU"/>
        </w:rPr>
        <w:t xml:space="preserve">2.2.1. Принять и оплатить </w:t>
      </w:r>
      <w:r w:rsidRPr="00731181">
        <w:rPr>
          <w:rFonts w:ascii="Liberation Serif" w:hAnsi="Liberation Serif" w:cs="Liberation Serif"/>
          <w:bCs/>
          <w:sz w:val="22"/>
          <w:lang w:eastAsia="ru-RU"/>
        </w:rPr>
        <w:t xml:space="preserve">оказанные услуги в соответствии с </w:t>
      </w:r>
      <w:r w:rsidRPr="00731181">
        <w:rPr>
          <w:rFonts w:ascii="Liberation Serif" w:hAnsi="Liberation Serif" w:cs="Liberation Serif"/>
          <w:sz w:val="22"/>
          <w:lang w:eastAsia="ru-RU"/>
        </w:rPr>
        <w:t>условиями договора.</w:t>
      </w:r>
    </w:p>
    <w:p w:rsidR="00F2060B" w:rsidRPr="00731181" w:rsidRDefault="00F2060B" w:rsidP="00F2060B">
      <w:pPr>
        <w:autoSpaceDN w:val="0"/>
        <w:ind w:firstLine="567"/>
        <w:jc w:val="both"/>
        <w:textAlignment w:val="baseline"/>
        <w:rPr>
          <w:sz w:val="22"/>
          <w:lang w:eastAsia="ru-RU"/>
        </w:rPr>
      </w:pPr>
      <w:r w:rsidRPr="00731181">
        <w:rPr>
          <w:rFonts w:ascii="Liberation Serif" w:hAnsi="Liberation Serif" w:cs="Liberation Serif"/>
          <w:sz w:val="22"/>
          <w:lang w:eastAsia="ru-RU"/>
        </w:rPr>
        <w:t>2.2.2.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направлять Исполнителю требование об уплате неустоек (штрафов, пеней).</w:t>
      </w:r>
    </w:p>
    <w:p w:rsidR="00F2060B" w:rsidRPr="00731181" w:rsidRDefault="00F2060B" w:rsidP="00F2060B">
      <w:pPr>
        <w:autoSpaceDN w:val="0"/>
        <w:ind w:firstLine="567"/>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 xml:space="preserve">2.2.3. Осуществлять </w:t>
      </w:r>
      <w:proofErr w:type="gramStart"/>
      <w:r w:rsidRPr="00731181">
        <w:rPr>
          <w:rFonts w:ascii="Liberation Serif" w:hAnsi="Liberation Serif" w:cs="Liberation Serif"/>
          <w:sz w:val="22"/>
          <w:lang w:eastAsia="ru-RU"/>
        </w:rPr>
        <w:t>контроль за</w:t>
      </w:r>
      <w:proofErr w:type="gramEnd"/>
      <w:r w:rsidRPr="00731181">
        <w:rPr>
          <w:rFonts w:ascii="Liberation Serif" w:hAnsi="Liberation Serif" w:cs="Liberation Serif"/>
          <w:sz w:val="22"/>
          <w:lang w:eastAsia="ru-RU"/>
        </w:rPr>
        <w:t xml:space="preserve"> исполнением Исполнителем условий договора, в том числе сроков оказания услуг, качества оказания услуг, проверки их соответствия условиям договора и приложений к нему. </w:t>
      </w:r>
    </w:p>
    <w:p w:rsidR="00F2060B" w:rsidRPr="00731181" w:rsidRDefault="00F2060B" w:rsidP="00F2060B">
      <w:pPr>
        <w:autoSpaceDN w:val="0"/>
        <w:ind w:firstLine="567"/>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2.2.4. Своевременно предоставлять разъяснения и уточнения по запросам Исполнителя в части исполнения обязательств по договору.</w:t>
      </w:r>
    </w:p>
    <w:p w:rsidR="00F2060B" w:rsidRPr="00731181" w:rsidRDefault="00F2060B" w:rsidP="00F2060B">
      <w:pPr>
        <w:autoSpaceDN w:val="0"/>
        <w:ind w:left="709"/>
        <w:jc w:val="both"/>
        <w:textAlignment w:val="baseline"/>
        <w:rPr>
          <w:rFonts w:ascii="Liberation Serif" w:hAnsi="Liberation Serif" w:cs="Liberation Serif"/>
          <w:b/>
          <w:bCs/>
          <w:sz w:val="22"/>
          <w:lang w:eastAsia="ru-RU"/>
        </w:rPr>
      </w:pPr>
      <w:r w:rsidRPr="00731181">
        <w:rPr>
          <w:rFonts w:ascii="Liberation Serif" w:hAnsi="Liberation Serif" w:cs="Liberation Serif"/>
          <w:b/>
          <w:bCs/>
          <w:sz w:val="22"/>
          <w:lang w:eastAsia="ru-RU"/>
        </w:rPr>
        <w:t>2.3. Исполнитель вправе:</w:t>
      </w:r>
    </w:p>
    <w:p w:rsidR="00F2060B" w:rsidRPr="00731181" w:rsidRDefault="00F2060B" w:rsidP="00F2060B">
      <w:pPr>
        <w:autoSpaceDN w:val="0"/>
        <w:ind w:firstLine="709"/>
        <w:jc w:val="both"/>
        <w:textAlignment w:val="baseline"/>
        <w:rPr>
          <w:sz w:val="22"/>
          <w:lang w:eastAsia="ru-RU"/>
        </w:rPr>
      </w:pPr>
      <w:r w:rsidRPr="00731181">
        <w:rPr>
          <w:rFonts w:ascii="Liberation Serif" w:hAnsi="Liberation Serif" w:cs="Liberation Serif"/>
          <w:bCs/>
          <w:sz w:val="22"/>
          <w:lang w:eastAsia="ru-RU"/>
        </w:rPr>
        <w:t>2.3.1. При условии надлежащего оказания услуг требовать подписания в соответствии с условиями договора Заказчиком документа о приемке оказанных услуг</w:t>
      </w:r>
      <w:r w:rsidRPr="00731181">
        <w:rPr>
          <w:sz w:val="22"/>
          <w:lang w:eastAsia="ru-RU"/>
        </w:rPr>
        <w:t xml:space="preserve"> </w:t>
      </w:r>
      <w:r w:rsidRPr="00731181">
        <w:rPr>
          <w:rFonts w:ascii="Liberation Serif" w:hAnsi="Liberation Serif" w:cs="Liberation Serif"/>
          <w:bCs/>
          <w:sz w:val="22"/>
          <w:lang w:eastAsia="ru-RU"/>
        </w:rPr>
        <w:t xml:space="preserve">по договору (отдельному этапу договора) (далее – документ о приемке). </w:t>
      </w:r>
    </w:p>
    <w:p w:rsidR="00F2060B" w:rsidRPr="00731181" w:rsidRDefault="00F2060B" w:rsidP="00F2060B">
      <w:pPr>
        <w:autoSpaceDN w:val="0"/>
        <w:ind w:firstLine="709"/>
        <w:jc w:val="both"/>
        <w:textAlignment w:val="baseline"/>
        <w:rPr>
          <w:rFonts w:ascii="Liberation Serif" w:hAnsi="Liberation Serif" w:cs="Liberation Serif"/>
          <w:bCs/>
          <w:sz w:val="22"/>
          <w:lang w:eastAsia="ru-RU"/>
        </w:rPr>
      </w:pPr>
      <w:r w:rsidRPr="00731181">
        <w:rPr>
          <w:rFonts w:ascii="Liberation Serif" w:hAnsi="Liberation Serif" w:cs="Liberation Serif"/>
          <w:bCs/>
          <w:sz w:val="22"/>
          <w:lang w:eastAsia="ru-RU"/>
        </w:rPr>
        <w:t>2.3.2. Требовать приемки и своевременной оплаты надлежащим образом оказанных услуг в порядке, сроки и на условиях, предусмотренных договором.</w:t>
      </w:r>
    </w:p>
    <w:p w:rsidR="00F2060B" w:rsidRPr="00731181" w:rsidRDefault="00F2060B" w:rsidP="00F2060B">
      <w:pPr>
        <w:autoSpaceDN w:val="0"/>
        <w:ind w:firstLine="709"/>
        <w:jc w:val="both"/>
        <w:textAlignment w:val="baseline"/>
        <w:rPr>
          <w:rFonts w:ascii="Liberation Serif" w:hAnsi="Liberation Serif" w:cs="Liberation Serif"/>
          <w:bCs/>
          <w:sz w:val="22"/>
          <w:lang w:eastAsia="ru-RU"/>
        </w:rPr>
      </w:pPr>
      <w:r w:rsidRPr="00731181">
        <w:rPr>
          <w:rFonts w:ascii="Liberation Serif" w:hAnsi="Liberation Serif" w:cs="Liberation Serif"/>
          <w:bCs/>
          <w:sz w:val="22"/>
          <w:lang w:eastAsia="ru-RU"/>
        </w:rPr>
        <w:t>2.3.3. Направлять Заказчику запросы и получать от него разъяснения и уточнения по вопросам оказания услуг в рамках договора.</w:t>
      </w:r>
    </w:p>
    <w:p w:rsidR="00F2060B" w:rsidRPr="00731181" w:rsidRDefault="00F2060B" w:rsidP="00F2060B">
      <w:pPr>
        <w:autoSpaceDN w:val="0"/>
        <w:ind w:left="709"/>
        <w:jc w:val="both"/>
        <w:textAlignment w:val="baseline"/>
        <w:rPr>
          <w:sz w:val="22"/>
          <w:lang w:eastAsia="ru-RU"/>
        </w:rPr>
      </w:pPr>
      <w:r w:rsidRPr="00731181">
        <w:rPr>
          <w:rFonts w:ascii="Liberation Serif" w:hAnsi="Liberation Serif" w:cs="Liberation Serif"/>
          <w:b/>
          <w:sz w:val="22"/>
          <w:lang w:eastAsia="ru-RU"/>
        </w:rPr>
        <w:t>2.4. Исполнитель обязан:</w:t>
      </w:r>
    </w:p>
    <w:p w:rsidR="00F2060B" w:rsidRPr="00731181" w:rsidRDefault="00F2060B" w:rsidP="00F2060B">
      <w:pPr>
        <w:autoSpaceDN w:val="0"/>
        <w:ind w:firstLine="709"/>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 xml:space="preserve">2.4.1. Оказать услуги в соответствии с принятыми на себя обязательствами в объеме, в срок, на условиях, указанных в Задании Заказчика (Приложение № 1 к договору), и руководствуясь действующим законодательством Российской Федерации. </w:t>
      </w:r>
    </w:p>
    <w:p w:rsidR="00F2060B" w:rsidRPr="00731181" w:rsidRDefault="00F2060B" w:rsidP="00F2060B">
      <w:pPr>
        <w:autoSpaceDN w:val="0"/>
        <w:ind w:firstLine="709"/>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2.4.2. Обеспечить соответствие результатов оказанных услуг предъявляемым к ним требованиям и условиям, указанным в договоре,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F2060B" w:rsidRPr="00731181" w:rsidRDefault="00F2060B" w:rsidP="00F2060B">
      <w:pPr>
        <w:autoSpaceDN w:val="0"/>
        <w:ind w:firstLine="709"/>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2.4.3.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3 (три) дня с момента получения запроса Заказчика.</w:t>
      </w:r>
    </w:p>
    <w:p w:rsidR="00F2060B" w:rsidRPr="00731181" w:rsidRDefault="00F2060B" w:rsidP="00F2060B">
      <w:pPr>
        <w:autoSpaceDN w:val="0"/>
        <w:ind w:firstLine="709"/>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2.4.4. Устранить за свой счет все выявленные недостатки при оказании услуг.</w:t>
      </w:r>
    </w:p>
    <w:p w:rsidR="00F2060B" w:rsidRPr="00731181" w:rsidRDefault="00F2060B" w:rsidP="00F2060B">
      <w:pPr>
        <w:autoSpaceDN w:val="0"/>
        <w:ind w:firstLine="709"/>
        <w:jc w:val="both"/>
        <w:textAlignment w:val="baseline"/>
        <w:rPr>
          <w:rFonts w:ascii="Liberation Serif" w:hAnsi="Liberation Serif" w:cs="Liberation Serif"/>
          <w:sz w:val="22"/>
          <w:lang w:eastAsia="ru-RU"/>
        </w:rPr>
      </w:pPr>
      <w:r w:rsidRPr="00731181">
        <w:rPr>
          <w:rFonts w:ascii="Liberation Serif" w:hAnsi="Liberation Serif" w:cs="Liberation Serif"/>
          <w:sz w:val="22"/>
          <w:lang w:eastAsia="ru-RU"/>
        </w:rPr>
        <w:t>2.4.5.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F2060B" w:rsidRPr="00731181" w:rsidRDefault="00F2060B" w:rsidP="00F2060B">
      <w:pPr>
        <w:autoSpaceDN w:val="0"/>
        <w:ind w:firstLine="709"/>
        <w:jc w:val="both"/>
        <w:textAlignment w:val="baseline"/>
        <w:rPr>
          <w:sz w:val="22"/>
          <w:lang w:eastAsia="ru-RU"/>
        </w:rPr>
      </w:pPr>
      <w:r w:rsidRPr="00731181">
        <w:rPr>
          <w:rFonts w:ascii="Liberation Serif" w:hAnsi="Liberation Serif" w:cs="Liberation Serif"/>
          <w:sz w:val="22"/>
          <w:lang w:eastAsia="ru-RU"/>
        </w:rPr>
        <w:t>2.4.6. </w:t>
      </w:r>
      <w:r w:rsidRPr="00731181">
        <w:rPr>
          <w:rFonts w:ascii="Liberation Serif" w:hAnsi="Liberation Serif" w:cs="Liberation Serif"/>
          <w:iCs/>
          <w:sz w:val="22"/>
          <w:lang w:eastAsia="ru-RU"/>
        </w:rPr>
        <w:t>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F2060B" w:rsidRPr="00731181" w:rsidRDefault="00F2060B" w:rsidP="00F2060B">
      <w:pPr>
        <w:autoSpaceDE w:val="0"/>
        <w:autoSpaceDN w:val="0"/>
        <w:ind w:firstLine="709"/>
        <w:jc w:val="both"/>
        <w:textAlignment w:val="baseline"/>
        <w:rPr>
          <w:sz w:val="22"/>
          <w:lang w:eastAsia="ru-RU"/>
        </w:rPr>
      </w:pPr>
      <w:r w:rsidRPr="00731181">
        <w:rPr>
          <w:rFonts w:ascii="Liberation Serif" w:hAnsi="Liberation Serif" w:cs="Liberation Serif"/>
          <w:sz w:val="22"/>
          <w:lang w:eastAsia="ru-RU"/>
        </w:rPr>
        <w:t>2.4.</w:t>
      </w:r>
      <w:r>
        <w:rPr>
          <w:rFonts w:ascii="Liberation Serif" w:hAnsi="Liberation Serif" w:cs="Liberation Serif"/>
          <w:sz w:val="22"/>
          <w:lang w:eastAsia="ru-RU"/>
        </w:rPr>
        <w:t>7</w:t>
      </w:r>
      <w:r w:rsidRPr="00731181">
        <w:rPr>
          <w:rFonts w:ascii="Liberation Serif" w:hAnsi="Liberation Serif" w:cs="Liberation Serif"/>
          <w:sz w:val="22"/>
          <w:lang w:eastAsia="ru-RU"/>
        </w:rPr>
        <w:t>. </w:t>
      </w:r>
      <w:r w:rsidRPr="00731181">
        <w:rPr>
          <w:rFonts w:ascii="Liberation Serif" w:hAnsi="Liberation Serif" w:cs="Liberation Serif"/>
          <w:iCs/>
          <w:sz w:val="22"/>
          <w:lang w:eastAsia="ru-RU"/>
        </w:rPr>
        <w:t xml:space="preserve">В день заключения договора назначить ответственное лицо для оперативного решения текущих вопросов по договору и передать Заказчику указанную информацию об </w:t>
      </w:r>
      <w:proofErr w:type="gramStart"/>
      <w:r w:rsidRPr="00731181">
        <w:rPr>
          <w:rFonts w:ascii="Liberation Serif" w:hAnsi="Liberation Serif" w:cs="Liberation Serif"/>
          <w:iCs/>
          <w:sz w:val="22"/>
          <w:lang w:eastAsia="ru-RU"/>
        </w:rPr>
        <w:t>ответственном</w:t>
      </w:r>
      <w:proofErr w:type="gramEnd"/>
      <w:r w:rsidRPr="00731181">
        <w:rPr>
          <w:rFonts w:ascii="Liberation Serif" w:hAnsi="Liberation Serif" w:cs="Liberation Serif"/>
          <w:iCs/>
          <w:sz w:val="22"/>
          <w:lang w:eastAsia="ru-RU"/>
        </w:rPr>
        <w:t xml:space="preserve"> с указанием должности, ФИО, телефона, адреса электронной почты. </w:t>
      </w:r>
    </w:p>
    <w:p w:rsidR="00F2060B" w:rsidRPr="00731181" w:rsidRDefault="00F2060B" w:rsidP="00F2060B">
      <w:pPr>
        <w:autoSpaceDN w:val="0"/>
        <w:ind w:firstLine="709"/>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2.4.8</w:t>
      </w:r>
      <w:r w:rsidRPr="00731181">
        <w:rPr>
          <w:rFonts w:ascii="Liberation Serif" w:hAnsi="Liberation Serif" w:cs="Liberation Serif"/>
          <w:sz w:val="22"/>
          <w:lang w:eastAsia="ru-RU"/>
        </w:rPr>
        <w:t>. Выполнять иные обязанности, предусмотренные договором</w:t>
      </w:r>
    </w:p>
    <w:p w:rsidR="00F2060B" w:rsidRPr="00731181" w:rsidRDefault="00F2060B" w:rsidP="00F2060B">
      <w:pPr>
        <w:autoSpaceDN w:val="0"/>
        <w:ind w:firstLine="567"/>
        <w:jc w:val="both"/>
        <w:textAlignment w:val="baseline"/>
        <w:rPr>
          <w:sz w:val="22"/>
          <w:lang w:eastAsia="ru-RU"/>
        </w:rPr>
      </w:pPr>
    </w:p>
    <w:p w:rsidR="00F2060B" w:rsidRPr="00F840C0" w:rsidRDefault="00F2060B" w:rsidP="00F2060B">
      <w:pPr>
        <w:widowControl w:val="0"/>
        <w:tabs>
          <w:tab w:val="left" w:pos="426"/>
        </w:tabs>
        <w:autoSpaceDE w:val="0"/>
        <w:autoSpaceDN w:val="0"/>
        <w:jc w:val="center"/>
        <w:textAlignment w:val="baseline"/>
        <w:rPr>
          <w:sz w:val="22"/>
          <w:lang w:eastAsia="ru-RU"/>
        </w:rPr>
      </w:pPr>
      <w:r w:rsidRPr="00F840C0">
        <w:rPr>
          <w:rFonts w:ascii="Liberation Serif" w:hAnsi="Liberation Serif" w:cs="Liberation Serif"/>
          <w:b/>
          <w:sz w:val="22"/>
          <w:lang w:eastAsia="ru-RU"/>
        </w:rPr>
        <w:t xml:space="preserve">3. </w:t>
      </w:r>
      <w:r>
        <w:rPr>
          <w:rFonts w:ascii="Liberation Serif" w:hAnsi="Liberation Serif" w:cs="Liberation Serif"/>
          <w:b/>
          <w:sz w:val="22"/>
          <w:lang w:eastAsia="ru-RU"/>
        </w:rPr>
        <w:t>Цена договора и порядок расчета</w:t>
      </w:r>
      <w:r w:rsidRPr="00F840C0">
        <w:rPr>
          <w:rFonts w:ascii="Liberation Serif" w:hAnsi="Liberation Serif" w:cs="Liberation Serif"/>
          <w:sz w:val="22"/>
          <w:lang w:eastAsia="ru-RU"/>
        </w:rPr>
        <w:t xml:space="preserve"> </w:t>
      </w:r>
    </w:p>
    <w:p w:rsidR="00F2060B" w:rsidRPr="00F840C0" w:rsidRDefault="00F2060B" w:rsidP="00F2060B">
      <w:pPr>
        <w:tabs>
          <w:tab w:val="left" w:pos="709"/>
          <w:tab w:val="left" w:pos="810"/>
        </w:tabs>
        <w:autoSpaceDN w:val="0"/>
        <w:ind w:firstLine="709"/>
        <w:jc w:val="both"/>
        <w:textAlignment w:val="baseline"/>
        <w:rPr>
          <w:rFonts w:ascii="Liberation Serif" w:hAnsi="Liberation Serif" w:cs="Liberation Serif"/>
          <w:sz w:val="22"/>
          <w:lang w:eastAsia="ru-RU"/>
        </w:rPr>
      </w:pPr>
    </w:p>
    <w:p w:rsidR="00F2060B" w:rsidRPr="00F840C0" w:rsidRDefault="00F2060B" w:rsidP="00F2060B">
      <w:pPr>
        <w:tabs>
          <w:tab w:val="left" w:pos="709"/>
          <w:tab w:val="left" w:pos="810"/>
        </w:tabs>
        <w:autoSpaceDN w:val="0"/>
        <w:ind w:firstLine="709"/>
        <w:jc w:val="both"/>
        <w:textAlignment w:val="baseline"/>
        <w:rPr>
          <w:sz w:val="22"/>
          <w:lang w:eastAsia="ru-RU"/>
        </w:rPr>
      </w:pPr>
      <w:r w:rsidRPr="00F840C0">
        <w:rPr>
          <w:rFonts w:ascii="Liberation Serif" w:hAnsi="Liberation Serif" w:cs="Liberation Serif"/>
          <w:sz w:val="22"/>
          <w:lang w:eastAsia="ru-RU"/>
        </w:rPr>
        <w:t>3.1. </w:t>
      </w:r>
      <w:r w:rsidRPr="00F840C0">
        <w:rPr>
          <w:rFonts w:ascii="Liberation Serif" w:hAnsi="Liberation Serif" w:cs="Liberation Serif"/>
          <w:b/>
          <w:bCs/>
          <w:color w:val="FF0000"/>
          <w:sz w:val="22"/>
          <w:lang w:eastAsia="ru-RU"/>
        </w:rPr>
        <w:t xml:space="preserve"> </w:t>
      </w:r>
      <w:r w:rsidRPr="00F840C0">
        <w:rPr>
          <w:rFonts w:ascii="Liberation Serif" w:hAnsi="Liberation Serif" w:cs="Liberation Serif"/>
          <w:sz w:val="22"/>
          <w:lang w:eastAsia="ru-RU"/>
        </w:rPr>
        <w:t>Цена договора составляет: _______ рублей ____ копеек (сумма указывается прописью), в том числе НДС по налоговой ставке</w:t>
      </w:r>
      <w:proofErr w:type="gramStart"/>
      <w:r w:rsidRPr="00F840C0">
        <w:rPr>
          <w:rFonts w:ascii="Liberation Serif" w:hAnsi="Liberation Serif" w:cs="Liberation Serif"/>
          <w:sz w:val="22"/>
          <w:lang w:eastAsia="ru-RU"/>
        </w:rPr>
        <w:t xml:space="preserve"> ______ (_____) </w:t>
      </w:r>
      <w:proofErr w:type="gramEnd"/>
      <w:r w:rsidRPr="00F840C0">
        <w:rPr>
          <w:rFonts w:ascii="Liberation Serif" w:hAnsi="Liberation Serif" w:cs="Liberation Serif"/>
          <w:sz w:val="22"/>
          <w:lang w:eastAsia="ru-RU"/>
        </w:rPr>
        <w:t xml:space="preserve">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
    <w:p w:rsidR="00F2060B" w:rsidRPr="00F840C0" w:rsidRDefault="00F2060B" w:rsidP="00F2060B">
      <w:pPr>
        <w:tabs>
          <w:tab w:val="left" w:pos="709"/>
          <w:tab w:val="left" w:pos="810"/>
        </w:tabs>
        <w:autoSpaceDN w:val="0"/>
        <w:ind w:firstLine="709"/>
        <w:jc w:val="both"/>
        <w:textAlignment w:val="baseline"/>
        <w:rPr>
          <w:rFonts w:ascii="Liberation Serif" w:hAnsi="Liberation Serif" w:cs="Liberation Serif"/>
          <w:bCs/>
          <w:color w:val="000000"/>
          <w:sz w:val="22"/>
          <w:lang w:eastAsia="ru-RU"/>
        </w:rPr>
      </w:pPr>
      <w:r w:rsidRPr="00F840C0">
        <w:rPr>
          <w:rFonts w:ascii="Liberation Serif" w:hAnsi="Liberation Serif" w:cs="Liberation Serif"/>
          <w:bCs/>
          <w:color w:val="000000"/>
          <w:sz w:val="22"/>
          <w:lang w:eastAsia="ru-RU"/>
        </w:rPr>
        <w:t>3.2. Цена договора определяется на весь срок исполнения договора.</w:t>
      </w:r>
    </w:p>
    <w:p w:rsidR="00F2060B" w:rsidRPr="00F840C0" w:rsidRDefault="00F2060B" w:rsidP="00F2060B">
      <w:pPr>
        <w:tabs>
          <w:tab w:val="left" w:pos="709"/>
          <w:tab w:val="left" w:pos="810"/>
        </w:tabs>
        <w:autoSpaceDN w:val="0"/>
        <w:ind w:firstLine="709"/>
        <w:jc w:val="both"/>
        <w:textAlignment w:val="baseline"/>
        <w:rPr>
          <w:sz w:val="22"/>
          <w:lang w:eastAsia="ru-RU"/>
        </w:rPr>
      </w:pPr>
      <w:proofErr w:type="gramStart"/>
      <w:r w:rsidRPr="00F840C0">
        <w:rPr>
          <w:rFonts w:ascii="Liberation Serif" w:hAnsi="Liberation Serif" w:cs="Liberation Serif"/>
          <w:bCs/>
          <w:color w:val="000000"/>
          <w:sz w:val="22"/>
          <w:lang w:eastAsia="ru-RU"/>
        </w:rPr>
        <w:t xml:space="preserve">При заключении и исполнении договора изменение цены договора  не допускается, за исключением случаев, предусмотренных </w:t>
      </w:r>
      <w:r w:rsidRPr="00F840C0">
        <w:rPr>
          <w:rFonts w:ascii="Liberation Serif" w:hAnsi="Liberation Serif" w:cs="Liberation Serif"/>
          <w:sz w:val="22"/>
          <w:lang w:eastAsia="ru-RU"/>
        </w:rPr>
        <w:t>Типовым положением</w:t>
      </w:r>
      <w:r w:rsidRPr="00F840C0">
        <w:rPr>
          <w:sz w:val="22"/>
          <w:lang w:eastAsia="ru-RU"/>
        </w:rPr>
        <w:t xml:space="preserve"> </w:t>
      </w:r>
      <w:r w:rsidRPr="00F840C0">
        <w:rPr>
          <w:rFonts w:ascii="Liberation Serif" w:hAnsi="Liberation Serif" w:cs="Liberation Serif"/>
          <w:sz w:val="22"/>
          <w:lang w:eastAsia="ru-RU"/>
        </w:rPr>
        <w:t xml:space="preserve">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товаров, работ, услуг государственным автономным учреждением здравоохранения Свердловской области «Городская больница город Первоуральск», </w:t>
      </w:r>
      <w:r w:rsidRPr="00F840C0">
        <w:rPr>
          <w:rFonts w:ascii="Liberation Serif" w:hAnsi="Liberation Serif" w:cs="Liberation Serif"/>
          <w:bCs/>
          <w:color w:val="000000"/>
          <w:sz w:val="22"/>
          <w:lang w:eastAsia="ru-RU"/>
        </w:rPr>
        <w:t xml:space="preserve">настоящим договором. </w:t>
      </w:r>
      <w:proofErr w:type="gramEnd"/>
    </w:p>
    <w:p w:rsidR="00F2060B" w:rsidRPr="00F840C0" w:rsidRDefault="00F2060B" w:rsidP="00F2060B">
      <w:pPr>
        <w:tabs>
          <w:tab w:val="left" w:pos="709"/>
          <w:tab w:val="left" w:pos="810"/>
        </w:tabs>
        <w:autoSpaceDN w:val="0"/>
        <w:ind w:firstLine="709"/>
        <w:jc w:val="both"/>
        <w:textAlignment w:val="baseline"/>
        <w:rPr>
          <w:rFonts w:ascii="Liberation Serif" w:hAnsi="Liberation Serif" w:cs="Liberation Serif"/>
          <w:bCs/>
          <w:sz w:val="22"/>
          <w:lang w:eastAsia="ru-RU"/>
        </w:rPr>
      </w:pPr>
      <w:r w:rsidRPr="00F840C0">
        <w:rPr>
          <w:rFonts w:ascii="Liberation Serif" w:hAnsi="Liberation Serif" w:cs="Liberation Serif"/>
          <w:bCs/>
          <w:sz w:val="22"/>
          <w:lang w:eastAsia="ru-RU"/>
        </w:rPr>
        <w:t xml:space="preserve">3.3. Цена договора включает в себя: стоимость оказываемых услуг с учетом всех расходов, включая расходы, связанные с оформлением всех необходимых документов, а также оплату таможенных пошлин, налогов, сборов и иных обязательств, связанных с исполнением договора. </w:t>
      </w:r>
    </w:p>
    <w:p w:rsidR="00F2060B" w:rsidRPr="00F840C0" w:rsidRDefault="00F2060B" w:rsidP="00F2060B">
      <w:pPr>
        <w:tabs>
          <w:tab w:val="left" w:pos="709"/>
          <w:tab w:val="left" w:pos="810"/>
        </w:tabs>
        <w:autoSpaceDN w:val="0"/>
        <w:ind w:firstLine="709"/>
        <w:jc w:val="both"/>
        <w:textAlignment w:val="baseline"/>
        <w:rPr>
          <w:sz w:val="22"/>
          <w:lang w:eastAsia="ru-RU"/>
        </w:rPr>
      </w:pPr>
      <w:r w:rsidRPr="00F840C0">
        <w:rPr>
          <w:rFonts w:ascii="Liberation Serif" w:hAnsi="Liberation Serif" w:cs="Liberation Serif"/>
          <w:bCs/>
          <w:sz w:val="22"/>
          <w:lang w:eastAsia="ru-RU"/>
        </w:rPr>
        <w:t>3.4. </w:t>
      </w:r>
      <w:proofErr w:type="gramStart"/>
      <w:r w:rsidRPr="00F840C0">
        <w:rPr>
          <w:rFonts w:ascii="Liberation Serif" w:hAnsi="Liberation Serif" w:cs="Liberation Serif"/>
          <w:bCs/>
          <w:sz w:val="22"/>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F840C0">
        <w:rPr>
          <w:rFonts w:ascii="Liberation Serif" w:hAnsi="Liberation Serif" w:cs="Liberation Serif"/>
          <w:bCs/>
          <w:sz w:val="22"/>
          <w:lang w:eastAsia="ru-RU"/>
        </w:rPr>
        <w:t xml:space="preserve"> системы Российской Федерации Заказчиком.</w:t>
      </w:r>
      <w:r w:rsidRPr="00F840C0">
        <w:rPr>
          <w:rFonts w:ascii="Liberation Serif" w:hAnsi="Liberation Serif" w:cs="Liberation Serif"/>
          <w:sz w:val="22"/>
          <w:lang w:eastAsia="ru-RU"/>
        </w:rPr>
        <w:t xml:space="preserve"> </w:t>
      </w:r>
    </w:p>
    <w:p w:rsidR="00F2060B" w:rsidRPr="00F840C0" w:rsidRDefault="00F2060B" w:rsidP="00F2060B">
      <w:pPr>
        <w:tabs>
          <w:tab w:val="left" w:pos="709"/>
          <w:tab w:val="left" w:pos="810"/>
        </w:tabs>
        <w:autoSpaceDN w:val="0"/>
        <w:ind w:firstLine="709"/>
        <w:jc w:val="both"/>
        <w:textAlignment w:val="baseline"/>
        <w:rPr>
          <w:rFonts w:ascii="Liberation Serif" w:hAnsi="Liberation Serif" w:cs="Liberation Serif"/>
          <w:bCs/>
          <w:sz w:val="22"/>
          <w:lang w:eastAsia="ru-RU"/>
        </w:rPr>
      </w:pPr>
      <w:r w:rsidRPr="00F840C0">
        <w:rPr>
          <w:rFonts w:ascii="Liberation Serif" w:hAnsi="Liberation Serif" w:cs="Liberation Serif"/>
          <w:bCs/>
          <w:sz w:val="22"/>
          <w:lang w:eastAsia="ru-RU"/>
        </w:rPr>
        <w:t>Валютой для установления цены договора и расчетов с Исполнителем является рубль Российской Федерации.</w:t>
      </w:r>
    </w:p>
    <w:p w:rsidR="00F2060B" w:rsidRPr="00F840C0" w:rsidRDefault="00F2060B" w:rsidP="00F2060B">
      <w:pPr>
        <w:tabs>
          <w:tab w:val="left" w:pos="709"/>
          <w:tab w:val="left" w:pos="810"/>
        </w:tabs>
        <w:autoSpaceDN w:val="0"/>
        <w:ind w:firstLine="709"/>
        <w:jc w:val="both"/>
        <w:textAlignment w:val="baseline"/>
        <w:rPr>
          <w:sz w:val="22"/>
          <w:lang w:eastAsia="ru-RU"/>
        </w:rPr>
      </w:pPr>
      <w:r w:rsidRPr="00F840C0">
        <w:rPr>
          <w:rFonts w:ascii="Liberation Serif" w:hAnsi="Liberation Serif" w:cs="Liberation Serif"/>
          <w:bCs/>
          <w:sz w:val="22"/>
          <w:lang w:eastAsia="ru-RU"/>
        </w:rPr>
        <w:t>3.5. Источник финансирования:</w:t>
      </w:r>
      <w:r w:rsidRPr="00F840C0">
        <w:rPr>
          <w:rFonts w:ascii="Liberation Serif" w:hAnsi="Liberation Serif" w:cs="Liberation Serif"/>
          <w:sz w:val="22"/>
          <w:lang w:eastAsia="ru-RU"/>
        </w:rPr>
        <w:t xml:space="preserve"> </w:t>
      </w:r>
      <w:r w:rsidRPr="00F840C0">
        <w:rPr>
          <w:rFonts w:ascii="Liberation Serif" w:hAnsi="Liberation Serif" w:cs="Liberation Serif"/>
          <w:bCs/>
          <w:sz w:val="22"/>
          <w:lang w:eastAsia="ru-RU"/>
        </w:rPr>
        <w:t>за счет средств</w:t>
      </w:r>
      <w:r w:rsidRPr="00F840C0">
        <w:rPr>
          <w:rFonts w:ascii="Liberation Serif" w:hAnsi="Liberation Serif" w:cs="Liberation Serif"/>
          <w:bCs/>
          <w:i/>
          <w:sz w:val="22"/>
          <w:lang w:eastAsia="ru-RU"/>
        </w:rPr>
        <w:t xml:space="preserve"> </w:t>
      </w:r>
      <w:r>
        <w:rPr>
          <w:rFonts w:ascii="Liberation Serif" w:hAnsi="Liberation Serif" w:cs="Liberation Serif"/>
          <w:bCs/>
          <w:sz w:val="22"/>
          <w:lang w:eastAsia="ru-RU"/>
        </w:rPr>
        <w:t>автономного учреждения</w:t>
      </w:r>
      <w:r w:rsidRPr="00F840C0">
        <w:rPr>
          <w:rFonts w:ascii="Liberation Serif" w:hAnsi="Liberation Serif" w:cs="Liberation Serif"/>
          <w:bCs/>
          <w:sz w:val="22"/>
          <w:lang w:eastAsia="ru-RU"/>
        </w:rPr>
        <w:t>.</w:t>
      </w:r>
    </w:p>
    <w:p w:rsidR="00F2060B" w:rsidRDefault="00F2060B" w:rsidP="00F2060B">
      <w:pPr>
        <w:tabs>
          <w:tab w:val="left" w:pos="709"/>
          <w:tab w:val="left" w:pos="810"/>
        </w:tabs>
        <w:autoSpaceDN w:val="0"/>
        <w:ind w:firstLine="709"/>
        <w:jc w:val="both"/>
        <w:textAlignment w:val="baseline"/>
        <w:rPr>
          <w:rFonts w:ascii="Liberation Serif" w:hAnsi="Liberation Serif" w:cs="Liberation Serif"/>
          <w:bCs/>
          <w:sz w:val="22"/>
          <w:lang w:eastAsia="ru-RU"/>
        </w:rPr>
      </w:pPr>
      <w:r w:rsidRPr="00F840C0">
        <w:rPr>
          <w:rFonts w:ascii="Liberation Serif" w:hAnsi="Liberation Serif" w:cs="Liberation Serif"/>
          <w:bCs/>
          <w:sz w:val="22"/>
          <w:lang w:eastAsia="ru-RU"/>
        </w:rPr>
        <w:t>3.6. </w:t>
      </w:r>
      <w:r w:rsidRPr="00F840C0">
        <w:rPr>
          <w:rFonts w:ascii="Liberation Serif" w:hAnsi="Liberation Serif" w:cs="Liberation Serif"/>
          <w:b/>
          <w:bCs/>
          <w:color w:val="FF0000"/>
          <w:sz w:val="22"/>
          <w:lang w:eastAsia="ru-RU"/>
        </w:rPr>
        <w:t xml:space="preserve"> </w:t>
      </w:r>
      <w:r w:rsidRPr="00F840C0">
        <w:rPr>
          <w:rFonts w:ascii="Liberation Serif" w:hAnsi="Liberation Serif" w:cs="Liberation Serif"/>
          <w:bCs/>
          <w:sz w:val="22"/>
          <w:lang w:eastAsia="ru-RU"/>
        </w:rPr>
        <w:t>Аванс не предусмотрен.</w:t>
      </w:r>
    </w:p>
    <w:p w:rsidR="00F2060B" w:rsidRDefault="00F2060B" w:rsidP="00F2060B">
      <w:pPr>
        <w:tabs>
          <w:tab w:val="left" w:pos="709"/>
          <w:tab w:val="left" w:pos="810"/>
        </w:tabs>
        <w:autoSpaceDN w:val="0"/>
        <w:ind w:firstLine="709"/>
        <w:jc w:val="both"/>
        <w:textAlignment w:val="baseline"/>
        <w:rPr>
          <w:sz w:val="22"/>
          <w:lang w:eastAsia="ru-RU"/>
        </w:rPr>
      </w:pPr>
      <w:r w:rsidRPr="00F840C0">
        <w:rPr>
          <w:sz w:val="22"/>
          <w:lang w:eastAsia="ru-RU"/>
        </w:rPr>
        <w:t xml:space="preserve">3.7. </w:t>
      </w:r>
      <w:proofErr w:type="gramStart"/>
      <w:r w:rsidRPr="00F840C0">
        <w:rPr>
          <w:sz w:val="22"/>
          <w:lang w:eastAsia="ru-RU"/>
        </w:rPr>
        <w:t>Заказчик оплачив</w:t>
      </w:r>
      <w:r>
        <w:rPr>
          <w:sz w:val="22"/>
          <w:lang w:eastAsia="ru-RU"/>
        </w:rPr>
        <w:t xml:space="preserve">ает фактически оказанные услуги (этап оказания услуг) </w:t>
      </w:r>
      <w:r w:rsidRPr="00F840C0">
        <w:rPr>
          <w:sz w:val="22"/>
          <w:lang w:eastAsia="ru-RU"/>
        </w:rPr>
        <w:t xml:space="preserve">путем перечисления соответствующей суммы, на банковский счет Исполнителя в </w:t>
      </w:r>
      <w:r>
        <w:rPr>
          <w:sz w:val="22"/>
          <w:lang w:eastAsia="ru-RU"/>
        </w:rPr>
        <w:t>срок</w:t>
      </w:r>
      <w:r w:rsidRPr="00F840C0">
        <w:rPr>
          <w:sz w:val="22"/>
          <w:lang w:eastAsia="ru-RU"/>
        </w:rPr>
        <w:t xml:space="preserve"> </w:t>
      </w:r>
      <w:r w:rsidRPr="00F840C0">
        <w:rPr>
          <w:b/>
          <w:sz w:val="22"/>
          <w:lang w:eastAsia="ru-RU"/>
        </w:rPr>
        <w:t>не более 7 (семи) рабочих дней</w:t>
      </w:r>
      <w:r w:rsidRPr="00F840C0">
        <w:rPr>
          <w:sz w:val="22"/>
          <w:lang w:eastAsia="ru-RU"/>
        </w:rPr>
        <w:t xml:space="preserve"> </w:t>
      </w:r>
      <w:r w:rsidRPr="00F840C0">
        <w:rPr>
          <w:bCs/>
          <w:sz w:val="22"/>
          <w:lang w:eastAsia="ru-RU"/>
        </w:rPr>
        <w:t xml:space="preserve">с даты приемки </w:t>
      </w:r>
      <w:r>
        <w:rPr>
          <w:bCs/>
          <w:sz w:val="22"/>
          <w:lang w:eastAsia="ru-RU"/>
        </w:rPr>
        <w:t>оказанных услуг</w:t>
      </w:r>
      <w:r w:rsidRPr="00F840C0">
        <w:rPr>
          <w:bCs/>
          <w:sz w:val="22"/>
          <w:lang w:eastAsia="ru-RU"/>
        </w:rPr>
        <w:t xml:space="preserve"> по договору, что подтверждается отметкой Заказчика в документах о приемке</w:t>
      </w:r>
      <w:r w:rsidRPr="00F840C0">
        <w:rPr>
          <w:sz w:val="22"/>
          <w:lang w:eastAsia="ru-RU"/>
        </w:rPr>
        <w:t xml:space="preserve"> </w:t>
      </w:r>
      <w:r w:rsidRPr="00F840C0">
        <w:rPr>
          <w:b/>
          <w:sz w:val="22"/>
          <w:lang w:eastAsia="ru-RU"/>
        </w:rPr>
        <w:t xml:space="preserve">или </w:t>
      </w:r>
      <w:r w:rsidRPr="00F840C0">
        <w:rPr>
          <w:b/>
          <w:sz w:val="22"/>
          <w:vertAlign w:val="superscript"/>
          <w:lang w:eastAsia="ru-RU"/>
        </w:rPr>
        <w:footnoteReference w:id="2"/>
      </w:r>
      <w:r w:rsidRPr="00F840C0">
        <w:rPr>
          <w:sz w:val="22"/>
          <w:lang w:eastAsia="ru-RU"/>
        </w:rPr>
        <w:t>со дня подписания</w:t>
      </w:r>
      <w:r w:rsidRPr="00F840C0">
        <w:rPr>
          <w:bCs/>
          <w:iCs/>
          <w:sz w:val="22"/>
          <w:lang w:eastAsia="ru-RU"/>
        </w:rPr>
        <w:t xml:space="preserve"> Заказчиком документа о приемке </w:t>
      </w:r>
      <w:r>
        <w:rPr>
          <w:bCs/>
          <w:iCs/>
          <w:sz w:val="22"/>
          <w:lang w:eastAsia="ru-RU"/>
        </w:rPr>
        <w:t>оказанных услуг</w:t>
      </w:r>
      <w:r w:rsidRPr="00F840C0">
        <w:rPr>
          <w:bCs/>
          <w:iCs/>
          <w:sz w:val="22"/>
          <w:lang w:eastAsia="ru-RU"/>
        </w:rPr>
        <w:t xml:space="preserve"> по договору</w:t>
      </w:r>
      <w:r>
        <w:rPr>
          <w:bCs/>
          <w:iCs/>
          <w:sz w:val="22"/>
          <w:lang w:eastAsia="ru-RU"/>
        </w:rPr>
        <w:t>.</w:t>
      </w:r>
      <w:proofErr w:type="gramEnd"/>
    </w:p>
    <w:p w:rsidR="00F2060B" w:rsidRPr="00F840C0" w:rsidRDefault="00F2060B" w:rsidP="00F2060B">
      <w:pPr>
        <w:tabs>
          <w:tab w:val="left" w:pos="709"/>
          <w:tab w:val="left" w:pos="810"/>
        </w:tabs>
        <w:autoSpaceDN w:val="0"/>
        <w:ind w:firstLine="567"/>
        <w:jc w:val="both"/>
        <w:textAlignment w:val="baseline"/>
        <w:rPr>
          <w:sz w:val="22"/>
          <w:lang w:eastAsia="ru-RU"/>
        </w:rPr>
      </w:pPr>
      <w:r>
        <w:rPr>
          <w:rFonts w:ascii="Liberation Serif" w:hAnsi="Liberation Serif" w:cs="Liberation Serif"/>
          <w:bCs/>
          <w:sz w:val="22"/>
          <w:lang w:eastAsia="ru-RU"/>
        </w:rPr>
        <w:t xml:space="preserve">  </w:t>
      </w:r>
      <w:r w:rsidRPr="00F840C0">
        <w:rPr>
          <w:rFonts w:ascii="Liberation Serif" w:hAnsi="Liberation Serif" w:cs="Liberation Serif"/>
          <w:bCs/>
          <w:sz w:val="22"/>
          <w:lang w:eastAsia="ru-RU"/>
        </w:rPr>
        <w:t>3.</w:t>
      </w:r>
      <w:r>
        <w:rPr>
          <w:rFonts w:ascii="Liberation Serif" w:hAnsi="Liberation Serif" w:cs="Liberation Serif"/>
          <w:bCs/>
          <w:sz w:val="22"/>
          <w:lang w:eastAsia="ru-RU"/>
        </w:rPr>
        <w:t>8</w:t>
      </w:r>
      <w:r w:rsidRPr="00F840C0">
        <w:rPr>
          <w:rFonts w:ascii="Liberation Serif" w:hAnsi="Liberation Serif" w:cs="Liberation Serif"/>
          <w:bCs/>
          <w:sz w:val="22"/>
          <w:lang w:eastAsia="ru-RU"/>
        </w:rPr>
        <w:t xml:space="preserve">. Датой исполнения </w:t>
      </w:r>
      <w:r w:rsidRPr="00F840C0">
        <w:rPr>
          <w:rFonts w:ascii="Liberation Serif" w:hAnsi="Liberation Serif" w:cs="Liberation Serif"/>
          <w:bCs/>
          <w:iCs/>
          <w:sz w:val="22"/>
          <w:lang w:eastAsia="ru-RU"/>
        </w:rPr>
        <w:t xml:space="preserve">Заказчиком надлежащим образом обязательства по оплате </w:t>
      </w:r>
      <w:r w:rsidRPr="00F840C0">
        <w:rPr>
          <w:rFonts w:ascii="Liberation Serif" w:hAnsi="Liberation Serif" w:cs="Liberation Serif"/>
          <w:bCs/>
          <w:sz w:val="22"/>
          <w:lang w:eastAsia="ru-RU"/>
        </w:rPr>
        <w:t>является дата (день)</w:t>
      </w:r>
      <w:r w:rsidRPr="00F840C0">
        <w:rPr>
          <w:rFonts w:ascii="Liberation Serif" w:hAnsi="Liberation Serif" w:cs="Liberation Serif"/>
          <w:sz w:val="22"/>
          <w:lang w:eastAsia="ru-RU"/>
        </w:rPr>
        <w:t xml:space="preserve"> списания денежных средств со счета Заказчика</w:t>
      </w:r>
      <w:r w:rsidRPr="00F840C0">
        <w:rPr>
          <w:rFonts w:ascii="Liberation Serif" w:hAnsi="Liberation Serif" w:cs="Liberation Serif"/>
          <w:bCs/>
          <w:sz w:val="22"/>
          <w:lang w:eastAsia="ru-RU"/>
        </w:rPr>
        <w:t>.</w:t>
      </w:r>
    </w:p>
    <w:p w:rsidR="00F2060B" w:rsidRDefault="00F2060B" w:rsidP="00F2060B">
      <w:pPr>
        <w:autoSpaceDN w:val="0"/>
        <w:ind w:firstLine="567"/>
        <w:jc w:val="both"/>
        <w:textAlignment w:val="baseline"/>
        <w:rPr>
          <w:sz w:val="22"/>
          <w:lang w:eastAsia="ru-RU"/>
        </w:rPr>
      </w:pPr>
    </w:p>
    <w:p w:rsidR="00F2060B" w:rsidRPr="00AE78EB" w:rsidRDefault="00F2060B" w:rsidP="00F2060B">
      <w:pPr>
        <w:widowControl w:val="0"/>
        <w:tabs>
          <w:tab w:val="left" w:pos="426"/>
        </w:tabs>
        <w:autoSpaceDE w:val="0"/>
        <w:autoSpaceDN w:val="0"/>
        <w:jc w:val="center"/>
        <w:textAlignment w:val="baseline"/>
        <w:rPr>
          <w:rFonts w:ascii="Liberation Serif" w:hAnsi="Liberation Serif" w:cs="Liberation Serif"/>
          <w:b/>
          <w:sz w:val="22"/>
          <w:lang w:eastAsia="ru-RU"/>
        </w:rPr>
      </w:pPr>
      <w:r w:rsidRPr="00AE78EB">
        <w:rPr>
          <w:rFonts w:ascii="Liberation Serif" w:hAnsi="Liberation Serif" w:cs="Liberation Serif"/>
          <w:b/>
          <w:sz w:val="22"/>
          <w:lang w:eastAsia="ru-RU"/>
        </w:rPr>
        <w:t>4. Сроки оказания услуг</w:t>
      </w:r>
    </w:p>
    <w:p w:rsidR="00F2060B" w:rsidRPr="00AE78EB" w:rsidRDefault="00F2060B" w:rsidP="00F2060B">
      <w:pPr>
        <w:widowControl w:val="0"/>
        <w:tabs>
          <w:tab w:val="left" w:pos="426"/>
        </w:tabs>
        <w:autoSpaceDE w:val="0"/>
        <w:autoSpaceDN w:val="0"/>
        <w:ind w:firstLine="709"/>
        <w:jc w:val="center"/>
        <w:textAlignment w:val="baseline"/>
        <w:rPr>
          <w:rFonts w:ascii="Liberation Serif" w:hAnsi="Liberation Serif" w:cs="Liberation Serif"/>
          <w:sz w:val="22"/>
          <w:lang w:eastAsia="ru-RU"/>
        </w:rPr>
      </w:pPr>
    </w:p>
    <w:p w:rsidR="00F2060B" w:rsidRPr="00AE78EB" w:rsidRDefault="00F2060B" w:rsidP="00F2060B">
      <w:pPr>
        <w:autoSpaceDN w:val="0"/>
        <w:ind w:firstLine="567"/>
        <w:jc w:val="both"/>
        <w:textAlignment w:val="baseline"/>
        <w:rPr>
          <w:sz w:val="22"/>
          <w:lang w:eastAsia="ru-RU"/>
        </w:rPr>
      </w:pPr>
      <w:r w:rsidRPr="00AE78EB">
        <w:rPr>
          <w:rFonts w:ascii="Liberation Serif" w:hAnsi="Liberation Serif" w:cs="Liberation Serif"/>
          <w:sz w:val="22"/>
          <w:lang w:eastAsia="ru-RU"/>
        </w:rPr>
        <w:t>4.1.</w:t>
      </w:r>
      <w:r w:rsidRPr="00AE78EB">
        <w:rPr>
          <w:sz w:val="22"/>
          <w:lang w:eastAsia="ru-RU"/>
        </w:rPr>
        <w:t> </w:t>
      </w:r>
      <w:r w:rsidRPr="00AE78EB">
        <w:rPr>
          <w:rFonts w:ascii="Liberation Serif" w:hAnsi="Liberation Serif" w:cs="Liberation Serif"/>
          <w:sz w:val="22"/>
          <w:lang w:eastAsia="ru-RU"/>
        </w:rPr>
        <w:t>Сроки оказания услуг:</w:t>
      </w:r>
    </w:p>
    <w:p w:rsidR="00F2060B" w:rsidRPr="00AE78EB" w:rsidRDefault="00F2060B" w:rsidP="00F2060B">
      <w:pPr>
        <w:autoSpaceDN w:val="0"/>
        <w:ind w:firstLine="567"/>
        <w:jc w:val="both"/>
        <w:textAlignment w:val="baseline"/>
        <w:rPr>
          <w:rFonts w:ascii="Liberation Serif" w:hAnsi="Liberation Serif" w:cs="Liberation Serif"/>
          <w:sz w:val="22"/>
          <w:lang w:eastAsia="ru-RU"/>
        </w:rPr>
      </w:pPr>
      <w:r w:rsidRPr="00AE78EB">
        <w:rPr>
          <w:rFonts w:ascii="Liberation Serif" w:hAnsi="Liberation Serif" w:cs="Liberation Serif"/>
          <w:sz w:val="22"/>
          <w:lang w:eastAsia="ru-RU"/>
        </w:rPr>
        <w:t>- начало оказания услуг: «</w:t>
      </w:r>
      <w:r w:rsidR="000E54F3">
        <w:rPr>
          <w:rFonts w:ascii="Liberation Serif" w:hAnsi="Liberation Serif" w:cs="Liberation Serif"/>
          <w:sz w:val="22"/>
          <w:lang w:eastAsia="ru-RU"/>
        </w:rPr>
        <w:t>01</w:t>
      </w:r>
      <w:r w:rsidRPr="00AE78EB">
        <w:rPr>
          <w:rFonts w:ascii="Liberation Serif" w:hAnsi="Liberation Serif" w:cs="Liberation Serif"/>
          <w:sz w:val="22"/>
          <w:lang w:eastAsia="ru-RU"/>
        </w:rPr>
        <w:t xml:space="preserve">» </w:t>
      </w:r>
      <w:r w:rsidR="000E54F3">
        <w:rPr>
          <w:rFonts w:ascii="Liberation Serif" w:hAnsi="Liberation Serif" w:cs="Liberation Serif"/>
          <w:sz w:val="22"/>
          <w:lang w:eastAsia="ru-RU"/>
        </w:rPr>
        <w:t>сентября</w:t>
      </w:r>
      <w:r w:rsidRPr="00AE78EB">
        <w:rPr>
          <w:rFonts w:ascii="Liberation Serif" w:hAnsi="Liberation Serif" w:cs="Liberation Serif"/>
          <w:sz w:val="22"/>
          <w:lang w:eastAsia="ru-RU"/>
        </w:rPr>
        <w:t xml:space="preserve"> 20</w:t>
      </w:r>
      <w:r>
        <w:rPr>
          <w:rFonts w:ascii="Liberation Serif" w:hAnsi="Liberation Serif" w:cs="Liberation Serif"/>
          <w:sz w:val="22"/>
          <w:lang w:eastAsia="ru-RU"/>
        </w:rPr>
        <w:t>25</w:t>
      </w:r>
      <w:r w:rsidRPr="00AE78EB">
        <w:rPr>
          <w:rFonts w:ascii="Liberation Serif" w:hAnsi="Liberation Serif" w:cs="Liberation Serif"/>
          <w:sz w:val="22"/>
          <w:lang w:eastAsia="ru-RU"/>
        </w:rPr>
        <w:t xml:space="preserve"> года,</w:t>
      </w:r>
    </w:p>
    <w:p w:rsidR="00F2060B" w:rsidRDefault="00F2060B" w:rsidP="00F2060B">
      <w:pPr>
        <w:autoSpaceDN w:val="0"/>
        <w:ind w:firstLine="567"/>
        <w:jc w:val="both"/>
        <w:textAlignment w:val="baseline"/>
        <w:rPr>
          <w:bCs/>
          <w:sz w:val="22"/>
        </w:rPr>
      </w:pPr>
      <w:r w:rsidRPr="00AE78EB">
        <w:rPr>
          <w:rFonts w:ascii="Liberation Serif" w:hAnsi="Liberation Serif" w:cs="Liberation Serif"/>
          <w:sz w:val="22"/>
          <w:lang w:eastAsia="ru-RU"/>
        </w:rPr>
        <w:t>- окончание оказания услуг «</w:t>
      </w:r>
      <w:r w:rsidR="000E54F3">
        <w:rPr>
          <w:rFonts w:ascii="Liberation Serif" w:hAnsi="Liberation Serif" w:cs="Liberation Serif"/>
          <w:sz w:val="22"/>
          <w:lang w:eastAsia="ru-RU"/>
        </w:rPr>
        <w:t>31</w:t>
      </w:r>
      <w:r w:rsidRPr="00AE78EB">
        <w:rPr>
          <w:rFonts w:ascii="Liberation Serif" w:hAnsi="Liberation Serif" w:cs="Liberation Serif"/>
          <w:sz w:val="22"/>
          <w:lang w:eastAsia="ru-RU"/>
        </w:rPr>
        <w:t xml:space="preserve">» </w:t>
      </w:r>
      <w:r>
        <w:rPr>
          <w:rFonts w:ascii="Liberation Serif" w:hAnsi="Liberation Serif" w:cs="Liberation Serif"/>
          <w:sz w:val="22"/>
          <w:lang w:eastAsia="ru-RU"/>
        </w:rPr>
        <w:t>августа</w:t>
      </w:r>
      <w:r w:rsidRPr="00AE78EB">
        <w:rPr>
          <w:rFonts w:ascii="Liberation Serif" w:hAnsi="Liberation Serif" w:cs="Liberation Serif"/>
          <w:sz w:val="22"/>
          <w:lang w:eastAsia="ru-RU"/>
        </w:rPr>
        <w:t xml:space="preserve"> 20</w:t>
      </w:r>
      <w:r>
        <w:rPr>
          <w:rFonts w:ascii="Liberation Serif" w:hAnsi="Liberation Serif" w:cs="Liberation Serif"/>
          <w:sz w:val="22"/>
          <w:lang w:eastAsia="ru-RU"/>
        </w:rPr>
        <w:t>26</w:t>
      </w:r>
      <w:r w:rsidRPr="00AE78EB">
        <w:rPr>
          <w:rFonts w:ascii="Liberation Serif" w:hAnsi="Liberation Serif" w:cs="Liberation Serif"/>
          <w:sz w:val="22"/>
          <w:lang w:eastAsia="ru-RU"/>
        </w:rPr>
        <w:t xml:space="preserve"> года.</w:t>
      </w:r>
    </w:p>
    <w:p w:rsidR="00F2060B" w:rsidRPr="00201BBC" w:rsidRDefault="00F2060B" w:rsidP="00F2060B">
      <w:pPr>
        <w:ind w:firstLine="709"/>
        <w:jc w:val="both"/>
        <w:rPr>
          <w:sz w:val="22"/>
          <w:lang w:eastAsia="ru-RU"/>
        </w:rPr>
      </w:pPr>
    </w:p>
    <w:p w:rsidR="00F2060B" w:rsidRPr="00201BBC" w:rsidRDefault="00F2060B" w:rsidP="00F2060B">
      <w:pPr>
        <w:ind w:left="1134"/>
        <w:jc w:val="center"/>
        <w:rPr>
          <w:b/>
          <w:sz w:val="22"/>
        </w:rPr>
      </w:pPr>
      <w:r w:rsidRPr="00201BBC">
        <w:rPr>
          <w:b/>
          <w:sz w:val="22"/>
        </w:rPr>
        <w:t xml:space="preserve">5. </w:t>
      </w:r>
      <w:r>
        <w:rPr>
          <w:b/>
          <w:sz w:val="22"/>
        </w:rPr>
        <w:t>Порядок приемки оказанных услуг</w:t>
      </w:r>
    </w:p>
    <w:p w:rsidR="00F2060B" w:rsidRPr="00201BBC" w:rsidRDefault="00F2060B" w:rsidP="00F2060B">
      <w:pPr>
        <w:widowControl w:val="0"/>
        <w:autoSpaceDE w:val="0"/>
        <w:autoSpaceDN w:val="0"/>
        <w:adjustRightInd w:val="0"/>
        <w:ind w:left="1134"/>
        <w:contextualSpacing/>
        <w:jc w:val="both"/>
        <w:rPr>
          <w:b/>
          <w:sz w:val="22"/>
          <w:lang w:eastAsia="ru-RU"/>
        </w:rPr>
      </w:pPr>
    </w:p>
    <w:p w:rsidR="00F2060B" w:rsidRPr="00C35FCF" w:rsidRDefault="00F2060B" w:rsidP="00F2060B">
      <w:pPr>
        <w:autoSpaceDN w:val="0"/>
        <w:ind w:firstLine="567"/>
        <w:jc w:val="both"/>
        <w:textAlignment w:val="baseline"/>
        <w:rPr>
          <w:sz w:val="22"/>
          <w:lang w:eastAsia="ru-RU"/>
        </w:rPr>
      </w:pPr>
      <w:r>
        <w:rPr>
          <w:rFonts w:ascii="Liberation Serif" w:hAnsi="Liberation Serif" w:cs="Liberation Serif"/>
          <w:sz w:val="22"/>
          <w:lang w:eastAsia="ru-RU"/>
        </w:rPr>
        <w:t>5</w:t>
      </w:r>
      <w:r w:rsidRPr="00C35FCF">
        <w:rPr>
          <w:rFonts w:ascii="Liberation Serif" w:hAnsi="Liberation Serif" w:cs="Liberation Serif"/>
          <w:sz w:val="22"/>
          <w:lang w:eastAsia="ru-RU"/>
        </w:rPr>
        <w:t xml:space="preserve">.1. По завершении оказания услуг (отдельного этапа оказания услуг) (далее – оказанные услуги) Исполнитель представляет Заказчику документы: </w:t>
      </w:r>
      <w:r>
        <w:rPr>
          <w:rFonts w:ascii="Liberation Serif" w:hAnsi="Liberation Serif" w:cs="Liberation Serif"/>
          <w:sz w:val="22"/>
          <w:lang w:eastAsia="ru-RU"/>
        </w:rPr>
        <w:t>акт оказанных услуг, счет (счет-фактуру)</w:t>
      </w:r>
      <w:r w:rsidRPr="00C35FCF">
        <w:rPr>
          <w:rFonts w:ascii="Liberation Serif" w:hAnsi="Liberation Serif" w:cs="Liberation Serif"/>
          <w:sz w:val="22"/>
          <w:lang w:eastAsia="ru-RU"/>
        </w:rPr>
        <w:t>. </w:t>
      </w:r>
    </w:p>
    <w:p w:rsidR="00F2060B" w:rsidRPr="00C35FCF" w:rsidRDefault="00F2060B" w:rsidP="00F2060B">
      <w:pPr>
        <w:autoSpaceDE w:val="0"/>
        <w:autoSpaceDN w:val="0"/>
        <w:ind w:firstLine="567"/>
        <w:jc w:val="both"/>
        <w:textAlignment w:val="baseline"/>
        <w:rPr>
          <w:sz w:val="22"/>
          <w:lang w:eastAsia="ru-RU"/>
        </w:rPr>
      </w:pPr>
      <w:r>
        <w:rPr>
          <w:rFonts w:ascii="Liberation Serif" w:hAnsi="Liberation Serif" w:cs="Liberation Serif"/>
          <w:sz w:val="22"/>
          <w:lang w:eastAsia="ru-RU"/>
        </w:rPr>
        <w:t>5</w:t>
      </w:r>
      <w:r w:rsidRPr="00C35FCF">
        <w:rPr>
          <w:rFonts w:ascii="Liberation Serif" w:hAnsi="Liberation Serif" w:cs="Liberation Serif"/>
          <w:sz w:val="22"/>
          <w:lang w:eastAsia="ru-RU"/>
        </w:rPr>
        <w:t xml:space="preserve">.2. </w:t>
      </w:r>
      <w:proofErr w:type="gramStart"/>
      <w:r w:rsidRPr="00C35FCF">
        <w:rPr>
          <w:rFonts w:ascii="Liberation Serif" w:hAnsi="Liberation Serif" w:cs="Liberation Serif"/>
          <w:sz w:val="22"/>
          <w:lang w:eastAsia="ru-RU"/>
        </w:rPr>
        <w:t xml:space="preserve">В течение </w:t>
      </w:r>
      <w:r>
        <w:rPr>
          <w:rFonts w:ascii="Liberation Serif" w:hAnsi="Liberation Serif" w:cs="Liberation Serif"/>
          <w:sz w:val="22"/>
          <w:lang w:eastAsia="ru-RU"/>
        </w:rPr>
        <w:t>7</w:t>
      </w:r>
      <w:r w:rsidRPr="00C35FCF">
        <w:rPr>
          <w:rFonts w:ascii="Liberation Serif" w:hAnsi="Liberation Serif" w:cs="Liberation Serif"/>
          <w:sz w:val="22"/>
          <w:lang w:eastAsia="ru-RU"/>
        </w:rPr>
        <w:t xml:space="preserve"> (</w:t>
      </w:r>
      <w:r>
        <w:rPr>
          <w:rFonts w:ascii="Liberation Serif" w:hAnsi="Liberation Serif" w:cs="Liberation Serif"/>
          <w:sz w:val="22"/>
          <w:lang w:eastAsia="ru-RU"/>
        </w:rPr>
        <w:t>семи</w:t>
      </w:r>
      <w:r w:rsidRPr="00C35FCF">
        <w:rPr>
          <w:rFonts w:ascii="Liberation Serif" w:hAnsi="Liberation Serif" w:cs="Liberation Serif"/>
          <w:sz w:val="22"/>
          <w:lang w:eastAsia="ru-RU"/>
        </w:rPr>
        <w:t xml:space="preserve">) дней после получения от Исполнителя документов, указанных в пункте </w:t>
      </w:r>
      <w:r>
        <w:rPr>
          <w:rFonts w:ascii="Liberation Serif" w:hAnsi="Liberation Serif" w:cs="Liberation Serif"/>
          <w:sz w:val="22"/>
          <w:lang w:eastAsia="ru-RU"/>
        </w:rPr>
        <w:t>5</w:t>
      </w:r>
      <w:r w:rsidRPr="00C35FCF">
        <w:rPr>
          <w:rFonts w:ascii="Liberation Serif" w:hAnsi="Liberation Serif" w:cs="Liberation Serif"/>
          <w:sz w:val="22"/>
          <w:lang w:eastAsia="ru-RU"/>
        </w:rPr>
        <w:t>.1. договора, Заказчик обязан провести приемку оказанных услуг</w:t>
      </w:r>
      <w:r w:rsidRPr="00C35FCF">
        <w:rPr>
          <w:sz w:val="22"/>
          <w:lang w:eastAsia="ru-RU"/>
        </w:rPr>
        <w:t xml:space="preserve"> </w:t>
      </w:r>
      <w:r w:rsidRPr="00C35FCF">
        <w:rPr>
          <w:rFonts w:ascii="Liberation Serif" w:hAnsi="Liberation Serif" w:cs="Liberation Serif"/>
          <w:sz w:val="22"/>
          <w:lang w:eastAsia="ru-RU"/>
        </w:rPr>
        <w:t xml:space="preserve">в части их соответствия условиям договора и оформить ее результат путем подписания документа </w:t>
      </w:r>
      <w:r w:rsidRPr="00C35FCF">
        <w:rPr>
          <w:rFonts w:ascii="Liberation Serif" w:hAnsi="Liberation Serif" w:cs="Liberation Serif"/>
          <w:sz w:val="22"/>
          <w:lang w:eastAsia="ru-RU"/>
        </w:rPr>
        <w:br/>
        <w:t>о приемке, либо направить Исполнителю в том же порядке мотивированный отказ от подписания указанных документов с указанием причин такого отказа, в соответствии с которым Исполнитель обязан</w:t>
      </w:r>
      <w:proofErr w:type="gramEnd"/>
      <w:r w:rsidRPr="00C35FCF">
        <w:rPr>
          <w:rFonts w:ascii="Liberation Serif" w:hAnsi="Liberation Serif" w:cs="Liberation Serif"/>
          <w:sz w:val="22"/>
          <w:lang w:eastAsia="ru-RU"/>
        </w:rPr>
        <w:t xml:space="preserve"> в течение 7 (семи) дней устранить выявленные недостатки.</w:t>
      </w:r>
    </w:p>
    <w:p w:rsidR="00F2060B" w:rsidRPr="00C35FCF" w:rsidRDefault="00F2060B" w:rsidP="00F2060B">
      <w:pPr>
        <w:autoSpaceDN w:val="0"/>
        <w:ind w:firstLine="567"/>
        <w:jc w:val="both"/>
        <w:textAlignment w:val="baseline"/>
        <w:rPr>
          <w:rFonts w:ascii="Liberation Serif" w:hAnsi="Liberation Serif" w:cs="Liberation Serif"/>
          <w:sz w:val="22"/>
          <w:lang w:eastAsia="ru-RU"/>
        </w:rPr>
      </w:pPr>
      <w:r w:rsidRPr="00C35FCF">
        <w:rPr>
          <w:rFonts w:ascii="Liberation Serif" w:hAnsi="Liberation Serif" w:cs="Liberation Serif"/>
          <w:sz w:val="22"/>
          <w:lang w:eastAsia="ru-RU"/>
        </w:rPr>
        <w:t xml:space="preserve">Приемка оказанных услуг после устранения недостатков осуществляется в сроки и </w:t>
      </w:r>
      <w:proofErr w:type="gramStart"/>
      <w:r w:rsidRPr="00C35FCF">
        <w:rPr>
          <w:rFonts w:ascii="Liberation Serif" w:hAnsi="Liberation Serif" w:cs="Liberation Serif"/>
          <w:sz w:val="22"/>
          <w:lang w:eastAsia="ru-RU"/>
        </w:rPr>
        <w:t>порядке</w:t>
      </w:r>
      <w:proofErr w:type="gramEnd"/>
      <w:r w:rsidRPr="00C35FCF">
        <w:rPr>
          <w:rFonts w:ascii="Liberation Serif" w:hAnsi="Liberation Serif" w:cs="Liberation Serif"/>
          <w:sz w:val="22"/>
          <w:lang w:eastAsia="ru-RU"/>
        </w:rPr>
        <w:t xml:space="preserve">, установленные настоящим разделом договора. </w:t>
      </w:r>
    </w:p>
    <w:p w:rsidR="00F2060B" w:rsidRPr="00C35FCF" w:rsidRDefault="00F2060B" w:rsidP="00F2060B">
      <w:pPr>
        <w:autoSpaceDN w:val="0"/>
        <w:ind w:firstLine="567"/>
        <w:jc w:val="both"/>
        <w:textAlignment w:val="baseline"/>
        <w:rPr>
          <w:rFonts w:ascii="Liberation Serif" w:hAnsi="Liberation Serif" w:cs="Liberation Serif"/>
          <w:sz w:val="22"/>
          <w:lang w:eastAsia="ru-RU"/>
        </w:rPr>
      </w:pPr>
      <w:proofErr w:type="gramStart"/>
      <w:r w:rsidRPr="00C35FCF">
        <w:rPr>
          <w:rFonts w:ascii="Liberation Serif" w:hAnsi="Liberation Serif" w:cs="Liberation Serif"/>
          <w:sz w:val="22"/>
          <w:lang w:eastAsia="ru-RU"/>
        </w:rPr>
        <w:t>Если Исполнитель в установленный срок не устранит выявленные недостатки оказанных услуг, Заказчик вправе предъявить Исполнителю требование о возмещении своих расходов на устранение недостатков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F2060B" w:rsidRPr="00C35FCF" w:rsidRDefault="00F2060B" w:rsidP="00F2060B">
      <w:pPr>
        <w:autoSpaceDE w:val="0"/>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5</w:t>
      </w:r>
      <w:r w:rsidRPr="00C35FCF">
        <w:rPr>
          <w:rFonts w:ascii="Liberation Serif" w:hAnsi="Liberation Serif" w:cs="Liberation Serif"/>
          <w:sz w:val="22"/>
          <w:lang w:eastAsia="ru-RU"/>
        </w:rPr>
        <w:t>.</w:t>
      </w:r>
      <w:r>
        <w:rPr>
          <w:rFonts w:ascii="Liberation Serif" w:hAnsi="Liberation Serif" w:cs="Liberation Serif"/>
          <w:sz w:val="22"/>
          <w:lang w:eastAsia="ru-RU"/>
        </w:rPr>
        <w:t>3</w:t>
      </w:r>
      <w:r w:rsidRPr="00C35FCF">
        <w:rPr>
          <w:rFonts w:ascii="Liberation Serif" w:hAnsi="Liberation Serif" w:cs="Liberation Serif"/>
          <w:sz w:val="22"/>
          <w:lang w:eastAsia="ru-RU"/>
        </w:rPr>
        <w:t>. Заказчик вправе для приемки оказанных услуг по договору (его отдельных этапов) создать приемочную комиссию, которая состоит из не менее трех человек.</w:t>
      </w:r>
    </w:p>
    <w:p w:rsidR="00F2060B" w:rsidRPr="00C35FCF" w:rsidRDefault="00F2060B" w:rsidP="00F2060B">
      <w:pPr>
        <w:widowControl w:val="0"/>
        <w:autoSpaceDE w:val="0"/>
        <w:autoSpaceDN w:val="0"/>
        <w:ind w:firstLine="567"/>
        <w:jc w:val="both"/>
        <w:textAlignment w:val="baseline"/>
        <w:rPr>
          <w:sz w:val="22"/>
          <w:lang w:eastAsia="ru-RU"/>
        </w:rPr>
      </w:pPr>
      <w:r>
        <w:rPr>
          <w:rFonts w:ascii="Liberation Serif" w:hAnsi="Liberation Serif" w:cs="Liberation Serif"/>
          <w:sz w:val="22"/>
          <w:lang w:eastAsia="ru-RU"/>
        </w:rPr>
        <w:t>5.4</w:t>
      </w:r>
      <w:r w:rsidRPr="00C35FCF">
        <w:rPr>
          <w:rFonts w:ascii="Liberation Serif" w:hAnsi="Liberation Serif" w:cs="Liberation Serif"/>
          <w:sz w:val="22"/>
          <w:lang w:eastAsia="ru-RU"/>
        </w:rPr>
        <w:t>. </w:t>
      </w:r>
      <w:r w:rsidRPr="00C35FCF">
        <w:rPr>
          <w:rFonts w:ascii="Liberation Serif" w:hAnsi="Liberation Serif" w:cs="Liberation Serif"/>
          <w:bCs/>
          <w:sz w:val="22"/>
          <w:lang w:eastAsia="ru-RU"/>
        </w:rPr>
        <w:t>Для проверки соответствия оказанных услуг условиям договора Заказчик вправе провести экспертизу. Экспертиза оказанных услуг может проводиться Заказчиком своими силами или к ее проведению могут привлекаться эксперты, экспертные организации.</w:t>
      </w:r>
    </w:p>
    <w:p w:rsidR="00F2060B" w:rsidRPr="00C35FCF" w:rsidRDefault="00F2060B" w:rsidP="00F2060B">
      <w:pPr>
        <w:autoSpaceDN w:val="0"/>
        <w:ind w:firstLine="567"/>
        <w:jc w:val="both"/>
        <w:textAlignment w:val="baseline"/>
        <w:rPr>
          <w:rFonts w:ascii="Liberation Serif" w:hAnsi="Liberation Serif" w:cs="Liberation Serif"/>
          <w:bCs/>
          <w:color w:val="000000"/>
          <w:sz w:val="22"/>
        </w:rPr>
      </w:pPr>
      <w:r>
        <w:rPr>
          <w:rFonts w:ascii="Liberation Serif" w:hAnsi="Liberation Serif" w:cs="Liberation Serif"/>
          <w:sz w:val="22"/>
          <w:lang w:eastAsia="ru-RU"/>
        </w:rPr>
        <w:t>5</w:t>
      </w:r>
      <w:r w:rsidRPr="00C35FCF">
        <w:rPr>
          <w:rFonts w:ascii="Liberation Serif" w:hAnsi="Liberation Serif" w:cs="Liberation Serif"/>
          <w:sz w:val="22"/>
          <w:lang w:eastAsia="ru-RU"/>
        </w:rPr>
        <w:t>.</w:t>
      </w:r>
      <w:r>
        <w:rPr>
          <w:rFonts w:ascii="Liberation Serif" w:hAnsi="Liberation Serif" w:cs="Liberation Serif"/>
          <w:sz w:val="22"/>
          <w:lang w:eastAsia="ru-RU"/>
        </w:rPr>
        <w:t>5</w:t>
      </w:r>
      <w:r w:rsidRPr="00C35FCF">
        <w:rPr>
          <w:rFonts w:ascii="Liberation Serif" w:hAnsi="Liberation Serif" w:cs="Liberation Serif"/>
          <w:sz w:val="22"/>
          <w:lang w:eastAsia="ru-RU"/>
        </w:rPr>
        <w:t>.</w:t>
      </w:r>
      <w:r w:rsidRPr="00C35FCF">
        <w:rPr>
          <w:rFonts w:ascii="Liberation Serif" w:hAnsi="Liberation Serif" w:cs="Liberation Serif"/>
          <w:kern w:val="3"/>
          <w:sz w:val="22"/>
        </w:rPr>
        <w:t xml:space="preserve"> Заказчик </w:t>
      </w:r>
      <w:r w:rsidRPr="00C35FCF">
        <w:rPr>
          <w:rFonts w:ascii="Liberation Serif" w:hAnsi="Liberation Serif" w:cs="Liberation Serif"/>
          <w:color w:val="000000"/>
          <w:sz w:val="22"/>
        </w:rPr>
        <w:t>вправе при приемке оказанных услуг осуществлять фотосъемку и (или) видеозапись (видеосъемку) такой приемки в части его соответствия условиям договора в присутствии представителя Исполнителя</w:t>
      </w:r>
      <w:r w:rsidRPr="00C35FCF">
        <w:rPr>
          <w:rFonts w:ascii="Liberation Serif" w:hAnsi="Liberation Serif" w:cs="Liberation Serif"/>
          <w:bCs/>
          <w:color w:val="000000"/>
          <w:sz w:val="22"/>
        </w:rPr>
        <w:t xml:space="preserve"> (по согласованию с Исполнителем).</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Pr>
          <w:rFonts w:ascii="Liberation Serif" w:hAnsi="Liberation Serif" w:cs="Liberation Serif"/>
          <w:color w:val="000000"/>
          <w:sz w:val="22"/>
        </w:rPr>
        <w:t>5</w:t>
      </w:r>
      <w:r w:rsidRPr="00C35FCF">
        <w:rPr>
          <w:rFonts w:ascii="Liberation Serif" w:hAnsi="Liberation Serif" w:cs="Liberation Serif"/>
          <w:color w:val="000000"/>
          <w:sz w:val="22"/>
        </w:rPr>
        <w:t>.</w:t>
      </w:r>
      <w:r>
        <w:rPr>
          <w:rFonts w:ascii="Liberation Serif" w:hAnsi="Liberation Serif" w:cs="Liberation Serif"/>
          <w:color w:val="000000"/>
          <w:sz w:val="22"/>
        </w:rPr>
        <w:t>5</w:t>
      </w:r>
      <w:r w:rsidRPr="00C35FCF">
        <w:rPr>
          <w:rFonts w:ascii="Liberation Serif" w:hAnsi="Liberation Serif" w:cs="Liberation Serif"/>
          <w:color w:val="000000"/>
          <w:sz w:val="22"/>
        </w:rPr>
        <w:t xml:space="preserve">.1. </w:t>
      </w:r>
      <w:proofErr w:type="gramStart"/>
      <w:r w:rsidRPr="00C35FCF">
        <w:rPr>
          <w:rFonts w:ascii="Liberation Serif" w:hAnsi="Liberation Serif" w:cs="Liberation Serif"/>
          <w:color w:val="000000"/>
          <w:sz w:val="22"/>
        </w:rPr>
        <w:t>Приемка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C35FCF">
        <w:rPr>
          <w:rFonts w:ascii="Liberation Serif" w:hAnsi="Liberation Serif" w:cs="Liberation Serif"/>
          <w:color w:val="000000"/>
          <w:sz w:val="22"/>
        </w:rPr>
        <w:t xml:space="preserve"> Президента Российской Федерации и Правительства Российской Федерации.</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sidRPr="00C35FCF">
        <w:rPr>
          <w:rFonts w:ascii="Liberation Serif" w:hAnsi="Liberation Serif" w:cs="Liberation Serif"/>
          <w:color w:val="000000"/>
          <w:sz w:val="22"/>
        </w:rPr>
        <w:t>Фотосъемка и (или) видеозапись (видеосъемка) приемки оказанных услуг осуществляется с учетом ограничений, установленных частью первой настоящего пункта договора.</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Pr>
          <w:rFonts w:ascii="Liberation Serif" w:hAnsi="Liberation Serif" w:cs="Liberation Serif"/>
          <w:color w:val="000000"/>
          <w:sz w:val="22"/>
        </w:rPr>
        <w:t>5</w:t>
      </w:r>
      <w:r w:rsidRPr="00C35FCF">
        <w:rPr>
          <w:rFonts w:ascii="Liberation Serif" w:hAnsi="Liberation Serif" w:cs="Liberation Serif"/>
          <w:color w:val="000000"/>
          <w:sz w:val="22"/>
        </w:rPr>
        <w:t>.</w:t>
      </w:r>
      <w:r>
        <w:rPr>
          <w:rFonts w:ascii="Liberation Serif" w:hAnsi="Liberation Serif" w:cs="Liberation Serif"/>
          <w:color w:val="000000"/>
          <w:sz w:val="22"/>
        </w:rPr>
        <w:t>5</w:t>
      </w:r>
      <w:r w:rsidRPr="00C35FCF">
        <w:rPr>
          <w:rFonts w:ascii="Liberation Serif" w:hAnsi="Liberation Serif" w:cs="Liberation Serif"/>
          <w:color w:val="000000"/>
          <w:sz w:val="22"/>
        </w:rPr>
        <w:t>.2.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Pr>
          <w:rFonts w:ascii="Liberation Serif" w:hAnsi="Liberation Serif" w:cs="Liberation Serif"/>
          <w:color w:val="000000"/>
          <w:sz w:val="22"/>
        </w:rPr>
        <w:t>5</w:t>
      </w:r>
      <w:r w:rsidRPr="00C35FCF">
        <w:rPr>
          <w:rFonts w:ascii="Liberation Serif" w:hAnsi="Liberation Serif" w:cs="Liberation Serif"/>
          <w:color w:val="000000"/>
          <w:sz w:val="22"/>
        </w:rPr>
        <w:t>.</w:t>
      </w:r>
      <w:r>
        <w:rPr>
          <w:rFonts w:ascii="Liberation Serif" w:hAnsi="Liberation Serif" w:cs="Liberation Serif"/>
          <w:color w:val="000000"/>
          <w:sz w:val="22"/>
        </w:rPr>
        <w:t>5</w:t>
      </w:r>
      <w:r w:rsidRPr="00C35FCF">
        <w:rPr>
          <w:rFonts w:ascii="Liberation Serif" w:hAnsi="Liberation Serif" w:cs="Liberation Serif"/>
          <w:color w:val="000000"/>
          <w:sz w:val="22"/>
        </w:rPr>
        <w:t>.3.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Pr>
          <w:rFonts w:ascii="Liberation Serif" w:hAnsi="Liberation Serif" w:cs="Liberation Serif"/>
          <w:color w:val="000000"/>
          <w:sz w:val="22"/>
        </w:rPr>
        <w:t>5</w:t>
      </w:r>
      <w:r w:rsidRPr="00C35FCF">
        <w:rPr>
          <w:rFonts w:ascii="Liberation Serif" w:hAnsi="Liberation Serif" w:cs="Liberation Serif"/>
          <w:color w:val="000000"/>
          <w:sz w:val="22"/>
        </w:rPr>
        <w:t>.</w:t>
      </w:r>
      <w:r>
        <w:rPr>
          <w:rFonts w:ascii="Liberation Serif" w:hAnsi="Liberation Serif" w:cs="Liberation Serif"/>
          <w:color w:val="000000"/>
          <w:sz w:val="22"/>
        </w:rPr>
        <w:t>5</w:t>
      </w:r>
      <w:r w:rsidRPr="00C35FCF">
        <w:rPr>
          <w:rFonts w:ascii="Liberation Serif" w:hAnsi="Liberation Serif" w:cs="Liberation Serif"/>
          <w:color w:val="000000"/>
          <w:sz w:val="22"/>
        </w:rPr>
        <w:t>.4. Фотосъемка и (или) видеозапись (видеосъемка) приемки оказанных услуг фиксирует, в том числе:</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sidRPr="00C35FCF">
        <w:rPr>
          <w:rFonts w:ascii="Liberation Serif" w:hAnsi="Liberation Serif" w:cs="Liberation Serif"/>
          <w:color w:val="000000"/>
          <w:sz w:val="22"/>
        </w:rPr>
        <w:t>- процесс проверки оказанных услуг на соответствие объему и качеству, предусмотренных договором.</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sidRPr="00C35FCF">
        <w:rPr>
          <w:rFonts w:ascii="Liberation Serif" w:hAnsi="Liberation Serif" w:cs="Liberation Serif"/>
          <w:color w:val="000000"/>
          <w:sz w:val="22"/>
        </w:rPr>
        <w:t xml:space="preserve">Факты неисполнения и (или) ненадлежащего исполнения Исполнителем обязательств по договору подробно фиксируются посредством фотосъемки и (или) видеозаписи (видеосъемки). </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Pr>
          <w:rFonts w:ascii="Liberation Serif" w:hAnsi="Liberation Serif" w:cs="Liberation Serif"/>
          <w:color w:val="000000"/>
          <w:sz w:val="22"/>
        </w:rPr>
        <w:t>5</w:t>
      </w:r>
      <w:r w:rsidRPr="00C35FCF">
        <w:rPr>
          <w:rFonts w:ascii="Liberation Serif" w:hAnsi="Liberation Serif" w:cs="Liberation Serif"/>
          <w:color w:val="000000"/>
          <w:sz w:val="22"/>
        </w:rPr>
        <w:t>.</w:t>
      </w:r>
      <w:r>
        <w:rPr>
          <w:rFonts w:ascii="Liberation Serif" w:hAnsi="Liberation Serif" w:cs="Liberation Serif"/>
          <w:color w:val="000000"/>
          <w:sz w:val="22"/>
        </w:rPr>
        <w:t>5</w:t>
      </w:r>
      <w:r w:rsidRPr="00C35FCF">
        <w:rPr>
          <w:rFonts w:ascii="Liberation Serif" w:hAnsi="Liberation Serif" w:cs="Liberation Serif"/>
          <w:color w:val="000000"/>
          <w:sz w:val="22"/>
        </w:rPr>
        <w:t>.5. Полученные в ходе приемки оказанных услуг фот</w:t>
      </w:r>
      <w:proofErr w:type="gramStart"/>
      <w:r w:rsidRPr="00C35FCF">
        <w:rPr>
          <w:rFonts w:ascii="Liberation Serif" w:hAnsi="Liberation Serif" w:cs="Liberation Serif"/>
          <w:color w:val="000000"/>
          <w:sz w:val="22"/>
        </w:rPr>
        <w:t>о-</w:t>
      </w:r>
      <w:proofErr w:type="gramEnd"/>
      <w:r w:rsidRPr="00C35FCF">
        <w:rPr>
          <w:rFonts w:ascii="Liberation Serif" w:hAnsi="Liberation Serif" w:cs="Liberation Serif"/>
          <w:color w:val="000000"/>
          <w:sz w:val="22"/>
        </w:rPr>
        <w:t xml:space="preserve"> и (или) видеоматериалы в обязательном порядке должны содержать отметку о дате, времени фотосъемки и(или) видеозаписи (видеосъемки).  </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sidRPr="00C35FCF">
        <w:rPr>
          <w:rFonts w:ascii="Liberation Serif" w:hAnsi="Liberation Serif" w:cs="Liberation Serif"/>
          <w:color w:val="000000"/>
          <w:sz w:val="22"/>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C35FCF">
        <w:rPr>
          <w:rFonts w:ascii="Liberation Serif" w:hAnsi="Liberation Serif" w:cs="Liberation Serif"/>
          <w:color w:val="000000"/>
          <w:sz w:val="22"/>
        </w:rPr>
        <w:t>ь(</w:t>
      </w:r>
      <w:proofErr w:type="spellStart"/>
      <w:proofErr w:type="gramEnd"/>
      <w:r w:rsidRPr="00C35FCF">
        <w:rPr>
          <w:rFonts w:ascii="Liberation Serif" w:hAnsi="Liberation Serif" w:cs="Liberation Serif"/>
          <w:color w:val="000000"/>
          <w:sz w:val="22"/>
        </w:rPr>
        <w:t>ти</w:t>
      </w:r>
      <w:proofErr w:type="spellEnd"/>
      <w:r w:rsidRPr="00C35FCF">
        <w:rPr>
          <w:rFonts w:ascii="Liberation Serif" w:hAnsi="Liberation Serif" w:cs="Liberation Serif"/>
          <w:color w:val="000000"/>
          <w:sz w:val="22"/>
        </w:rPr>
        <w:t>) присутствующего(их) ответственного(</w:t>
      </w:r>
      <w:proofErr w:type="spellStart"/>
      <w:r w:rsidRPr="00C35FCF">
        <w:rPr>
          <w:rFonts w:ascii="Liberation Serif" w:hAnsi="Liberation Serif" w:cs="Liberation Serif"/>
          <w:color w:val="000000"/>
          <w:sz w:val="22"/>
        </w:rPr>
        <w:t>ых</w:t>
      </w:r>
      <w:proofErr w:type="spellEnd"/>
      <w:r w:rsidRPr="00C35FCF">
        <w:rPr>
          <w:rFonts w:ascii="Liberation Serif" w:hAnsi="Liberation Serif" w:cs="Liberation Serif"/>
          <w:color w:val="000000"/>
          <w:sz w:val="22"/>
        </w:rPr>
        <w:t>) лица (лиц) за приемку поставленного товара (выполненных работ, оказанных услуг), информацию о дате, месте и времени видеозаписи (видеосъемки).</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sidRPr="00C35FCF">
        <w:rPr>
          <w:rFonts w:ascii="Liberation Serif" w:hAnsi="Liberation Serif" w:cs="Liberation Serif"/>
          <w:color w:val="000000"/>
          <w:sz w:val="22"/>
        </w:rPr>
        <w:t>При изготовлении фот</w:t>
      </w:r>
      <w:proofErr w:type="gramStart"/>
      <w:r w:rsidRPr="00C35FCF">
        <w:rPr>
          <w:rFonts w:ascii="Liberation Serif" w:hAnsi="Liberation Serif" w:cs="Liberation Serif"/>
          <w:color w:val="000000"/>
          <w:sz w:val="22"/>
        </w:rPr>
        <w:t>о-</w:t>
      </w:r>
      <w:proofErr w:type="gramEnd"/>
      <w:r w:rsidRPr="00C35FCF">
        <w:rPr>
          <w:rFonts w:ascii="Liberation Serif" w:hAnsi="Liberation Serif" w:cs="Liberation Serif"/>
          <w:color w:val="000000"/>
          <w:sz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C35FCF">
        <w:rPr>
          <w:rFonts w:ascii="Liberation Serif" w:hAnsi="Liberation Serif" w:cs="Liberation Serif"/>
          <w:color w:val="000000"/>
          <w:sz w:val="22"/>
        </w:rPr>
        <w:t>jpeg</w:t>
      </w:r>
      <w:proofErr w:type="spellEnd"/>
      <w:r w:rsidRPr="00C35FCF">
        <w:rPr>
          <w:rFonts w:ascii="Liberation Serif" w:hAnsi="Liberation Serif" w:cs="Liberation Serif"/>
          <w:color w:val="000000"/>
          <w:sz w:val="22"/>
        </w:rPr>
        <w:t xml:space="preserve">, </w:t>
      </w:r>
      <w:proofErr w:type="spellStart"/>
      <w:r w:rsidRPr="00C35FCF">
        <w:rPr>
          <w:rFonts w:ascii="Liberation Serif" w:hAnsi="Liberation Serif" w:cs="Liberation Serif"/>
          <w:color w:val="000000"/>
          <w:sz w:val="22"/>
        </w:rPr>
        <w:t>png</w:t>
      </w:r>
      <w:proofErr w:type="spellEnd"/>
      <w:r w:rsidRPr="00C35FCF">
        <w:rPr>
          <w:rFonts w:ascii="Liberation Serif" w:hAnsi="Liberation Serif" w:cs="Liberation Serif"/>
          <w:color w:val="000000"/>
          <w:sz w:val="22"/>
        </w:rPr>
        <w:t xml:space="preserve">, </w:t>
      </w:r>
      <w:proofErr w:type="spellStart"/>
      <w:r w:rsidRPr="00C35FCF">
        <w:rPr>
          <w:rFonts w:ascii="Liberation Serif" w:hAnsi="Liberation Serif" w:cs="Liberation Serif"/>
          <w:color w:val="000000"/>
          <w:sz w:val="22"/>
        </w:rPr>
        <w:t>tif</w:t>
      </w:r>
      <w:proofErr w:type="spellEnd"/>
      <w:r w:rsidRPr="00C35FCF">
        <w:rPr>
          <w:rFonts w:ascii="Liberation Serif" w:hAnsi="Liberation Serif" w:cs="Liberation Serif"/>
          <w:color w:val="000000"/>
          <w:sz w:val="22"/>
        </w:rPr>
        <w:t xml:space="preserve">, </w:t>
      </w:r>
      <w:proofErr w:type="spellStart"/>
      <w:r w:rsidRPr="00C35FCF">
        <w:rPr>
          <w:rFonts w:ascii="Liberation Serif" w:hAnsi="Liberation Serif" w:cs="Liberation Serif"/>
          <w:color w:val="000000"/>
          <w:sz w:val="22"/>
        </w:rPr>
        <w:t>Mpeg4</w:t>
      </w:r>
      <w:proofErr w:type="spellEnd"/>
      <w:r w:rsidRPr="00C35FCF">
        <w:rPr>
          <w:rFonts w:ascii="Liberation Serif" w:hAnsi="Liberation Serif" w:cs="Liberation Serif"/>
          <w:color w:val="000000"/>
          <w:sz w:val="22"/>
        </w:rPr>
        <w:t xml:space="preserve">, </w:t>
      </w:r>
      <w:proofErr w:type="spellStart"/>
      <w:r w:rsidRPr="00C35FCF">
        <w:rPr>
          <w:rFonts w:ascii="Liberation Serif" w:hAnsi="Liberation Serif" w:cs="Liberation Serif"/>
          <w:color w:val="000000"/>
          <w:sz w:val="22"/>
        </w:rPr>
        <w:t>avi</w:t>
      </w:r>
      <w:proofErr w:type="spellEnd"/>
      <w:r w:rsidRPr="00C35FCF">
        <w:rPr>
          <w:rFonts w:ascii="Liberation Serif" w:hAnsi="Liberation Serif" w:cs="Liberation Serif"/>
          <w:color w:val="000000"/>
          <w:sz w:val="22"/>
        </w:rPr>
        <w:t xml:space="preserve"> и иных).</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sidRPr="00C35FCF">
        <w:rPr>
          <w:rFonts w:ascii="Liberation Serif" w:hAnsi="Liberation Serif" w:cs="Liberation Serif"/>
          <w:color w:val="000000"/>
          <w:sz w:val="22"/>
        </w:rPr>
        <w:t xml:space="preserve">Информация о ведении фотосъемки </w:t>
      </w:r>
      <w:proofErr w:type="gramStart"/>
      <w:r w:rsidRPr="00C35FCF">
        <w:rPr>
          <w:rFonts w:ascii="Liberation Serif" w:hAnsi="Liberation Serif" w:cs="Liberation Serif"/>
          <w:color w:val="000000"/>
          <w:sz w:val="22"/>
        </w:rPr>
        <w:t>и(</w:t>
      </w:r>
      <w:proofErr w:type="gramEnd"/>
      <w:r w:rsidRPr="00C35FCF">
        <w:rPr>
          <w:rFonts w:ascii="Liberation Serif" w:hAnsi="Liberation Serif" w:cs="Liberation Serif"/>
          <w:color w:val="000000"/>
          <w:sz w:val="22"/>
        </w:rPr>
        <w:t xml:space="preserve">или) видеозаписи (видеосъемки) включается в документ о приемке оказанных услуг.  </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sidRPr="00C35FCF">
        <w:rPr>
          <w:rFonts w:ascii="Liberation Serif" w:hAnsi="Liberation Serif" w:cs="Liberation Serif"/>
          <w:color w:val="000000"/>
          <w:sz w:val="22"/>
        </w:rPr>
        <w:t>Фот</w:t>
      </w:r>
      <w:proofErr w:type="gramStart"/>
      <w:r w:rsidRPr="00C35FCF">
        <w:rPr>
          <w:rFonts w:ascii="Liberation Serif" w:hAnsi="Liberation Serif" w:cs="Liberation Serif"/>
          <w:color w:val="000000"/>
          <w:sz w:val="22"/>
        </w:rPr>
        <w:t>о-</w:t>
      </w:r>
      <w:proofErr w:type="gramEnd"/>
      <w:r w:rsidRPr="00C35FCF">
        <w:rPr>
          <w:rFonts w:ascii="Liberation Serif" w:hAnsi="Liberation Serif" w:cs="Liberation Serif"/>
          <w:color w:val="000000"/>
          <w:sz w:val="22"/>
        </w:rPr>
        <w:t xml:space="preserve"> и (или) видеоматериалы хранятся Заказчиком в течение гарантийного срока, но не менее трех лет с даты осуществления приемки оказанных услуг.</w:t>
      </w:r>
    </w:p>
    <w:p w:rsidR="00F2060B" w:rsidRPr="00C35FCF" w:rsidRDefault="00F2060B" w:rsidP="00F2060B">
      <w:pPr>
        <w:autoSpaceDN w:val="0"/>
        <w:ind w:firstLine="567"/>
        <w:jc w:val="both"/>
        <w:textAlignment w:val="baseline"/>
        <w:rPr>
          <w:rFonts w:ascii="Liberation Serif" w:hAnsi="Liberation Serif" w:cs="Liberation Serif"/>
          <w:color w:val="000000"/>
          <w:sz w:val="22"/>
        </w:rPr>
      </w:pPr>
      <w:r>
        <w:rPr>
          <w:rFonts w:ascii="Liberation Serif" w:hAnsi="Liberation Serif" w:cs="Liberation Serif"/>
          <w:color w:val="000000"/>
          <w:sz w:val="22"/>
        </w:rPr>
        <w:t>5</w:t>
      </w:r>
      <w:r w:rsidRPr="00C35FCF">
        <w:rPr>
          <w:rFonts w:ascii="Liberation Serif" w:hAnsi="Liberation Serif" w:cs="Liberation Serif"/>
          <w:color w:val="000000"/>
          <w:sz w:val="22"/>
        </w:rPr>
        <w:t>.</w:t>
      </w:r>
      <w:r>
        <w:rPr>
          <w:rFonts w:ascii="Liberation Serif" w:hAnsi="Liberation Serif" w:cs="Liberation Serif"/>
          <w:color w:val="000000"/>
          <w:sz w:val="22"/>
        </w:rPr>
        <w:t>5</w:t>
      </w:r>
      <w:r w:rsidRPr="00C35FCF">
        <w:rPr>
          <w:rFonts w:ascii="Liberation Serif" w:hAnsi="Liberation Serif" w:cs="Liberation Serif"/>
          <w:color w:val="000000"/>
          <w:sz w:val="22"/>
        </w:rPr>
        <w:t>.6. Фот</w:t>
      </w:r>
      <w:proofErr w:type="gramStart"/>
      <w:r w:rsidRPr="00C35FCF">
        <w:rPr>
          <w:rFonts w:ascii="Liberation Serif" w:hAnsi="Liberation Serif" w:cs="Liberation Serif"/>
          <w:color w:val="000000"/>
          <w:sz w:val="22"/>
        </w:rPr>
        <w:t>о-</w:t>
      </w:r>
      <w:proofErr w:type="gramEnd"/>
      <w:r w:rsidRPr="00C35FCF">
        <w:rPr>
          <w:rFonts w:ascii="Liberation Serif" w:hAnsi="Liberation Serif" w:cs="Liberation Serif"/>
          <w:color w:val="000000"/>
          <w:sz w:val="22"/>
        </w:rPr>
        <w:t xml:space="preserve"> и (или) видеоматериалы являются подтверждением фактов неисполнения или ненадлежащего исполнения Исполнителем обязательств по договору.</w:t>
      </w:r>
    </w:p>
    <w:p w:rsidR="00F2060B" w:rsidRPr="00A40CEF" w:rsidRDefault="00F2060B" w:rsidP="00F2060B">
      <w:pPr>
        <w:autoSpaceDN w:val="0"/>
        <w:ind w:firstLine="567"/>
        <w:jc w:val="both"/>
        <w:textAlignment w:val="baseline"/>
        <w:rPr>
          <w:color w:val="000000"/>
          <w:sz w:val="22"/>
        </w:rPr>
      </w:pPr>
    </w:p>
    <w:p w:rsidR="00F2060B" w:rsidRPr="004B07DA" w:rsidRDefault="00F2060B" w:rsidP="00F2060B">
      <w:pPr>
        <w:widowControl w:val="0"/>
        <w:snapToGrid w:val="0"/>
        <w:jc w:val="center"/>
        <w:rPr>
          <w:b/>
          <w:sz w:val="22"/>
          <w:lang w:eastAsia="ru-RU"/>
        </w:rPr>
      </w:pPr>
      <w:r>
        <w:rPr>
          <w:b/>
          <w:sz w:val="22"/>
          <w:lang w:eastAsia="ru-RU"/>
        </w:rPr>
        <w:t>6</w:t>
      </w:r>
      <w:r w:rsidRPr="004B07DA">
        <w:rPr>
          <w:b/>
          <w:sz w:val="22"/>
          <w:lang w:eastAsia="ru-RU"/>
        </w:rPr>
        <w:t xml:space="preserve">. </w:t>
      </w:r>
      <w:r w:rsidRPr="004B07DA">
        <w:rPr>
          <w:b/>
          <w:sz w:val="22"/>
          <w:lang w:eastAsia="ru-RU"/>
        </w:rPr>
        <w:tab/>
      </w:r>
      <w:r>
        <w:rPr>
          <w:b/>
          <w:sz w:val="22"/>
          <w:lang w:eastAsia="ru-RU"/>
        </w:rPr>
        <w:t>Ответственность сторон</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945E49" w:rsidRPr="00052765" w:rsidRDefault="00945E49" w:rsidP="00945E49">
      <w:pPr>
        <w:autoSpaceDN w:val="0"/>
        <w:ind w:firstLine="710"/>
        <w:jc w:val="both"/>
        <w:textAlignment w:val="baseline"/>
        <w:rPr>
          <w:sz w:val="22"/>
          <w:szCs w:val="22"/>
          <w:lang w:eastAsia="ru-RU"/>
        </w:rPr>
      </w:pPr>
      <w:r>
        <w:rPr>
          <w:sz w:val="22"/>
          <w:szCs w:val="22"/>
          <w:lang w:eastAsia="ru-RU"/>
        </w:rPr>
        <w:t>6</w:t>
      </w:r>
      <w:r w:rsidRPr="00052765">
        <w:rPr>
          <w:sz w:val="22"/>
          <w:szCs w:val="22"/>
          <w:lang w:eastAsia="ru-RU"/>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 xml:space="preserve">.3.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945E49" w:rsidRPr="00052765" w:rsidRDefault="00945E49" w:rsidP="00945E49">
      <w:pPr>
        <w:autoSpaceDN w:val="0"/>
        <w:ind w:firstLine="709"/>
        <w:jc w:val="both"/>
        <w:textAlignment w:val="baseline"/>
        <w:rPr>
          <w:sz w:val="22"/>
          <w:szCs w:val="22"/>
          <w:lang w:eastAsia="ru-RU"/>
        </w:rPr>
      </w:pPr>
      <w:r w:rsidRPr="00052765">
        <w:rPr>
          <w:sz w:val="22"/>
          <w:szCs w:val="22"/>
          <w:lang w:eastAsia="ru-RU"/>
        </w:rPr>
        <w:t>Размер штрафа определяется договором за каждый факт неисполнения заказчиком обязательства в размере:</w:t>
      </w:r>
    </w:p>
    <w:p w:rsidR="00945E49" w:rsidRDefault="00945E49" w:rsidP="00945E49">
      <w:pPr>
        <w:autoSpaceDN w:val="0"/>
        <w:ind w:firstLine="709"/>
        <w:jc w:val="both"/>
        <w:textAlignment w:val="baseline"/>
        <w:rPr>
          <w:sz w:val="22"/>
          <w:szCs w:val="22"/>
          <w:lang w:eastAsia="ru-RU"/>
        </w:rPr>
      </w:pPr>
      <w:r w:rsidRPr="00052765">
        <w:rPr>
          <w:sz w:val="22"/>
          <w:szCs w:val="22"/>
          <w:lang w:eastAsia="ru-RU"/>
        </w:rPr>
        <w:t>1000 рублей, если цена договора не превыша</w:t>
      </w:r>
      <w:r>
        <w:rPr>
          <w:sz w:val="22"/>
          <w:szCs w:val="22"/>
          <w:lang w:eastAsia="ru-RU"/>
        </w:rPr>
        <w:t>ет 3 млн. рублей (включительно);</w:t>
      </w:r>
    </w:p>
    <w:p w:rsidR="00945E49" w:rsidRPr="00052765" w:rsidRDefault="00945E49" w:rsidP="00945E49">
      <w:pPr>
        <w:autoSpaceDN w:val="0"/>
        <w:ind w:firstLine="709"/>
        <w:jc w:val="both"/>
        <w:textAlignment w:val="baseline"/>
        <w:rPr>
          <w:sz w:val="22"/>
          <w:szCs w:val="22"/>
          <w:lang w:eastAsia="ru-RU"/>
        </w:rPr>
      </w:pPr>
      <w:r w:rsidRPr="00C41CFF">
        <w:rPr>
          <w:sz w:val="22"/>
          <w:szCs w:val="22"/>
          <w:lang w:eastAsia="ru-RU"/>
        </w:rPr>
        <w:t>5000 рублей, если цена договора составляет от 3 млн. рублей д</w:t>
      </w:r>
      <w:r>
        <w:rPr>
          <w:sz w:val="22"/>
          <w:szCs w:val="22"/>
          <w:lang w:eastAsia="ru-RU"/>
        </w:rPr>
        <w:t>о 50 млн. рублей (включительно).</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 xml:space="preserve">.5. В случае просрочки исполнения </w:t>
      </w:r>
      <w:r>
        <w:rPr>
          <w:sz w:val="22"/>
          <w:szCs w:val="22"/>
          <w:lang w:eastAsia="ru-RU"/>
        </w:rPr>
        <w:t>исполнителем</w:t>
      </w:r>
      <w:r w:rsidRPr="00052765">
        <w:rPr>
          <w:sz w:val="22"/>
          <w:szCs w:val="22"/>
          <w:lang w:eastAsia="ru-RU"/>
        </w:rPr>
        <w:t xml:space="preserve"> обязательств (в том числе гарантийного обязательства), предусмотренных договором, а также в иных случаях неисполнени</w:t>
      </w:r>
      <w:r>
        <w:rPr>
          <w:sz w:val="22"/>
          <w:szCs w:val="22"/>
          <w:lang w:eastAsia="ru-RU"/>
        </w:rPr>
        <w:t>я или ненадлежащего исполнения исполнителем</w:t>
      </w:r>
      <w:r w:rsidRPr="00052765">
        <w:rPr>
          <w:sz w:val="22"/>
          <w:szCs w:val="22"/>
          <w:lang w:eastAsia="ru-RU"/>
        </w:rPr>
        <w:t xml:space="preserve"> обязательств, предусмотренных договором, заказчик направляет </w:t>
      </w:r>
      <w:r>
        <w:rPr>
          <w:sz w:val="22"/>
          <w:szCs w:val="22"/>
          <w:lang w:eastAsia="ru-RU"/>
        </w:rPr>
        <w:t xml:space="preserve">исполнителю </w:t>
      </w:r>
      <w:r w:rsidRPr="00052765">
        <w:rPr>
          <w:sz w:val="22"/>
          <w:szCs w:val="22"/>
          <w:lang w:eastAsia="ru-RU"/>
        </w:rPr>
        <w:t>требование об уплате неустоек (штрафов, пеней).</w:t>
      </w:r>
    </w:p>
    <w:p w:rsidR="00945E49" w:rsidRPr="00052765" w:rsidRDefault="00945E49" w:rsidP="00945E49">
      <w:pPr>
        <w:autoSpaceDN w:val="0"/>
        <w:ind w:firstLine="710"/>
        <w:jc w:val="both"/>
        <w:textAlignment w:val="baseline"/>
        <w:rPr>
          <w:sz w:val="22"/>
          <w:szCs w:val="22"/>
          <w:lang w:eastAsia="ru-RU"/>
        </w:rPr>
      </w:pPr>
      <w:r>
        <w:rPr>
          <w:sz w:val="22"/>
          <w:szCs w:val="22"/>
          <w:lang w:eastAsia="ru-RU"/>
        </w:rPr>
        <w:t>6</w:t>
      </w:r>
      <w:r w:rsidRPr="00052765">
        <w:rPr>
          <w:sz w:val="22"/>
          <w:szCs w:val="22"/>
          <w:lang w:eastAsia="ru-RU"/>
        </w:rPr>
        <w:t xml:space="preserve">.6.  </w:t>
      </w:r>
      <w:proofErr w:type="gramStart"/>
      <w:r w:rsidRPr="00052765">
        <w:rPr>
          <w:sz w:val="22"/>
          <w:szCs w:val="22"/>
          <w:lang w:eastAsia="ru-RU"/>
        </w:rPr>
        <w:t xml:space="preserve">Пеня начисляется за каждый день просрочки исполнения </w:t>
      </w:r>
      <w:r>
        <w:rPr>
          <w:sz w:val="22"/>
          <w:szCs w:val="22"/>
          <w:lang w:eastAsia="ru-RU"/>
        </w:rPr>
        <w:t xml:space="preserve">исполнителем </w:t>
      </w:r>
      <w:r w:rsidRPr="00052765">
        <w:rPr>
          <w:sz w:val="22"/>
          <w:szCs w:val="22"/>
          <w:lang w:eastAsia="ru-RU"/>
        </w:rPr>
        <w:t xml:space="preserve">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w:t>
      </w:r>
      <w:proofErr w:type="gramEnd"/>
      <w:r w:rsidRPr="00052765">
        <w:rPr>
          <w:sz w:val="22"/>
          <w:szCs w:val="22"/>
          <w:lang w:eastAsia="ru-RU"/>
        </w:rPr>
        <w:t xml:space="preserve">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45E49" w:rsidRPr="00052765" w:rsidRDefault="00945E49" w:rsidP="00945E49">
      <w:pPr>
        <w:autoSpaceDN w:val="0"/>
        <w:ind w:firstLine="708"/>
        <w:jc w:val="both"/>
        <w:textAlignment w:val="baseline"/>
        <w:rPr>
          <w:sz w:val="22"/>
          <w:szCs w:val="22"/>
          <w:lang w:eastAsia="ru-RU"/>
        </w:rPr>
      </w:pPr>
      <w:r>
        <w:rPr>
          <w:sz w:val="22"/>
          <w:szCs w:val="22"/>
          <w:lang w:eastAsia="ru-RU"/>
        </w:rPr>
        <w:t>6</w:t>
      </w:r>
      <w:r w:rsidRPr="00052765">
        <w:rPr>
          <w:sz w:val="22"/>
          <w:szCs w:val="22"/>
          <w:lang w:eastAsia="ru-RU"/>
        </w:rPr>
        <w:t xml:space="preserve">.7. Штрафы начисляются за каждый факт неисполнения или ненадлежащего исполнения </w:t>
      </w:r>
      <w:r>
        <w:rPr>
          <w:sz w:val="22"/>
          <w:szCs w:val="22"/>
          <w:lang w:eastAsia="ru-RU"/>
        </w:rPr>
        <w:t>исполнителем</w:t>
      </w:r>
      <w:r w:rsidRPr="00052765">
        <w:rPr>
          <w:sz w:val="22"/>
          <w:szCs w:val="22"/>
          <w:lang w:eastAsia="ru-RU"/>
        </w:rPr>
        <w:t xml:space="preserve"> обязательств, предусмотренных договором, за исключением просрочки исполнения </w:t>
      </w:r>
      <w:r>
        <w:rPr>
          <w:sz w:val="22"/>
          <w:szCs w:val="22"/>
          <w:lang w:eastAsia="ru-RU"/>
        </w:rPr>
        <w:t>исполнителем</w:t>
      </w:r>
      <w:r w:rsidRPr="00052765">
        <w:rPr>
          <w:sz w:val="22"/>
          <w:szCs w:val="22"/>
          <w:lang w:eastAsia="ru-RU"/>
        </w:rPr>
        <w:t xml:space="preserve"> обязательств (в том числе гарантийных обязательств), предусмотренных договором. Размер штрафа устанавливается в соответствии с договором,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945E49" w:rsidRDefault="00945E49" w:rsidP="00945E49">
      <w:pPr>
        <w:autoSpaceDN w:val="0"/>
        <w:ind w:firstLine="708"/>
        <w:jc w:val="both"/>
        <w:textAlignment w:val="baseline"/>
        <w:rPr>
          <w:sz w:val="22"/>
          <w:szCs w:val="22"/>
          <w:lang w:eastAsia="ru-RU"/>
        </w:rPr>
      </w:pPr>
      <w:r w:rsidRPr="00052765">
        <w:rPr>
          <w:sz w:val="22"/>
          <w:szCs w:val="22"/>
          <w:lang w:eastAsia="ru-RU"/>
        </w:rPr>
        <w:t xml:space="preserve">10 процентов цены договора (этапа) в случае, если цена договора (этапа) не превышает 3 млн. рублей, </w:t>
      </w:r>
    </w:p>
    <w:p w:rsidR="00945E49" w:rsidRDefault="00945E49" w:rsidP="00945E49">
      <w:pPr>
        <w:autoSpaceDN w:val="0"/>
        <w:ind w:firstLine="708"/>
        <w:jc w:val="both"/>
        <w:textAlignment w:val="baseline"/>
        <w:rPr>
          <w:sz w:val="22"/>
          <w:szCs w:val="22"/>
          <w:lang w:eastAsia="ru-RU"/>
        </w:rPr>
      </w:pPr>
      <w:r w:rsidRPr="00C41CFF">
        <w:rPr>
          <w:sz w:val="22"/>
          <w:szCs w:val="22"/>
          <w:lang w:eastAsia="ru-RU"/>
        </w:rPr>
        <w:t xml:space="preserve">5 процентов цены договора (этапа) в случае, если цена договора (этапа) составляет от 3 млн. рублей до 50 млн. рублей (включительно), </w:t>
      </w:r>
    </w:p>
    <w:p w:rsidR="00945E49" w:rsidRPr="00052765" w:rsidRDefault="00945E49" w:rsidP="00945E49">
      <w:pPr>
        <w:autoSpaceDN w:val="0"/>
        <w:ind w:firstLine="708"/>
        <w:jc w:val="both"/>
        <w:textAlignment w:val="baseline"/>
        <w:rPr>
          <w:sz w:val="22"/>
          <w:szCs w:val="22"/>
          <w:lang w:eastAsia="ru-RU"/>
        </w:rPr>
      </w:pPr>
      <w:r>
        <w:rPr>
          <w:sz w:val="22"/>
          <w:szCs w:val="22"/>
          <w:lang w:eastAsia="ru-RU"/>
        </w:rPr>
        <w:t>что составляет_________________.</w:t>
      </w:r>
    </w:p>
    <w:p w:rsidR="00945E49" w:rsidRPr="00052765" w:rsidRDefault="00945E49" w:rsidP="00945E49">
      <w:pPr>
        <w:autoSpaceDN w:val="0"/>
        <w:ind w:firstLine="708"/>
        <w:jc w:val="both"/>
        <w:textAlignment w:val="baseline"/>
        <w:rPr>
          <w:sz w:val="22"/>
          <w:szCs w:val="22"/>
          <w:lang w:eastAsia="ru-RU"/>
        </w:rPr>
      </w:pPr>
      <w:r>
        <w:rPr>
          <w:sz w:val="22"/>
          <w:szCs w:val="22"/>
          <w:lang w:eastAsia="ru-RU"/>
        </w:rPr>
        <w:t>6</w:t>
      </w:r>
      <w:r w:rsidRPr="00052765">
        <w:rPr>
          <w:sz w:val="22"/>
          <w:szCs w:val="22"/>
          <w:lang w:eastAsia="ru-RU"/>
        </w:rPr>
        <w:t xml:space="preserve">.8. </w:t>
      </w:r>
      <w:r w:rsidRPr="00052765">
        <w:rPr>
          <w:sz w:val="22"/>
          <w:szCs w:val="22"/>
          <w:vertAlign w:val="superscript"/>
          <w:lang w:eastAsia="ru-RU"/>
        </w:rPr>
        <w:footnoteReference w:id="3"/>
      </w:r>
      <w:r w:rsidRPr="00052765">
        <w:rPr>
          <w:sz w:val="22"/>
          <w:szCs w:val="22"/>
          <w:lang w:eastAsia="ru-RU"/>
        </w:rPr>
        <w:t xml:space="preserve">За каждый факт неисполнения или ненадлежащего </w:t>
      </w:r>
      <w:r>
        <w:rPr>
          <w:sz w:val="22"/>
          <w:szCs w:val="22"/>
          <w:lang w:eastAsia="ru-RU"/>
        </w:rPr>
        <w:t>исполнения исполнителем</w:t>
      </w:r>
      <w:r w:rsidRPr="00052765">
        <w:rPr>
          <w:sz w:val="22"/>
          <w:szCs w:val="22"/>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 что составляет________________.</w:t>
      </w:r>
    </w:p>
    <w:p w:rsidR="00945E49" w:rsidRPr="00052765" w:rsidRDefault="00945E49" w:rsidP="00945E49">
      <w:pPr>
        <w:autoSpaceDN w:val="0"/>
        <w:ind w:firstLine="708"/>
        <w:jc w:val="both"/>
        <w:textAlignment w:val="baseline"/>
        <w:rPr>
          <w:sz w:val="22"/>
          <w:szCs w:val="22"/>
          <w:lang w:eastAsia="ru-RU"/>
        </w:rPr>
      </w:pPr>
      <w:r>
        <w:rPr>
          <w:sz w:val="22"/>
          <w:szCs w:val="22"/>
          <w:lang w:eastAsia="ru-RU"/>
        </w:rPr>
        <w:t>6</w:t>
      </w:r>
      <w:r w:rsidRPr="00052765">
        <w:rPr>
          <w:sz w:val="22"/>
          <w:szCs w:val="22"/>
          <w:lang w:eastAsia="ru-RU"/>
        </w:rPr>
        <w:t>.9.  </w:t>
      </w:r>
      <w:proofErr w:type="gramStart"/>
      <w:r w:rsidRPr="00052765">
        <w:rPr>
          <w:sz w:val="22"/>
          <w:szCs w:val="22"/>
          <w:lang w:eastAsia="ru-RU"/>
        </w:rPr>
        <w:t xml:space="preserve">За каждый факт неисполнения или ненадлежащего исполнения </w:t>
      </w:r>
      <w:r>
        <w:rPr>
          <w:sz w:val="22"/>
          <w:szCs w:val="22"/>
          <w:lang w:eastAsia="ru-RU"/>
        </w:rPr>
        <w:t>исполнителем</w:t>
      </w:r>
      <w:r w:rsidRPr="00052765">
        <w:rPr>
          <w:sz w:val="22"/>
          <w:szCs w:val="22"/>
          <w:lang w:eastAsia="ru-RU"/>
        </w:rPr>
        <w:t xml:space="preserve"> обязательств, предусмотренных договором, заключенным с победителем закупки (или с иным участником закупки в случаях, установленных Типовым положением, положением о закупке товаров, работ, услуг государственным автономным учреждением здравоохранения Свердловской области «Городская больница город Первоуральск», предложившим наиболее высокую цену за право заключения договора, размер штрафа рассчитывается в установленном договором порядке, за исключением просрочки исполнения</w:t>
      </w:r>
      <w:proofErr w:type="gramEnd"/>
      <w:r w:rsidRPr="00052765">
        <w:rPr>
          <w:sz w:val="22"/>
          <w:szCs w:val="22"/>
          <w:lang w:eastAsia="ru-RU"/>
        </w:rPr>
        <w:t xml:space="preserve"> обязательств (в том числе гарантийных обязательств), предусмотренных договором, и устанавливается в следующем порядке:</w:t>
      </w:r>
    </w:p>
    <w:p w:rsidR="00945E49" w:rsidRPr="00C41CFF" w:rsidRDefault="00945E49" w:rsidP="00945E49">
      <w:pPr>
        <w:autoSpaceDN w:val="0"/>
        <w:ind w:firstLine="708"/>
        <w:jc w:val="both"/>
        <w:textAlignment w:val="baseline"/>
        <w:rPr>
          <w:sz w:val="22"/>
          <w:szCs w:val="22"/>
          <w:lang w:eastAsia="ru-RU"/>
        </w:rPr>
      </w:pPr>
      <w:r w:rsidRPr="00C41CFF">
        <w:rPr>
          <w:sz w:val="22"/>
          <w:szCs w:val="22"/>
          <w:lang w:eastAsia="ru-RU"/>
        </w:rPr>
        <w:t>а) в случае, если цена договора не превышает начальную (максимальную) цену договора:</w:t>
      </w:r>
    </w:p>
    <w:p w:rsidR="00945E49" w:rsidRPr="00C41CFF" w:rsidRDefault="00945E49" w:rsidP="00945E49">
      <w:pPr>
        <w:autoSpaceDN w:val="0"/>
        <w:ind w:firstLine="708"/>
        <w:jc w:val="both"/>
        <w:textAlignment w:val="baseline"/>
        <w:rPr>
          <w:sz w:val="22"/>
          <w:szCs w:val="22"/>
          <w:lang w:eastAsia="ru-RU"/>
        </w:rPr>
      </w:pPr>
      <w:r w:rsidRPr="00C41CFF">
        <w:rPr>
          <w:sz w:val="22"/>
          <w:szCs w:val="22"/>
          <w:lang w:eastAsia="ru-RU"/>
        </w:rPr>
        <w:t xml:space="preserve">10 процентов начальной (максимальной) цены договора, если цена </w:t>
      </w:r>
      <w:r w:rsidRPr="00C41CFF">
        <w:rPr>
          <w:sz w:val="22"/>
          <w:szCs w:val="22"/>
          <w:lang w:eastAsia="ru-RU"/>
        </w:rPr>
        <w:br/>
        <w:t xml:space="preserve">не превышает 3 млн. рублей, </w:t>
      </w:r>
    </w:p>
    <w:p w:rsidR="00945E49" w:rsidRDefault="00945E49" w:rsidP="00945E49">
      <w:pPr>
        <w:autoSpaceDN w:val="0"/>
        <w:ind w:firstLine="708"/>
        <w:jc w:val="both"/>
        <w:textAlignment w:val="baseline"/>
        <w:rPr>
          <w:sz w:val="22"/>
          <w:szCs w:val="22"/>
          <w:lang w:eastAsia="ru-RU"/>
        </w:rPr>
      </w:pPr>
      <w:r w:rsidRPr="00C41CFF">
        <w:rPr>
          <w:sz w:val="22"/>
          <w:szCs w:val="22"/>
          <w:lang w:eastAsia="ru-RU"/>
        </w:rPr>
        <w:t xml:space="preserve">5 процентов начальной (максимальной) цены договора, если цена договора составляет от 3 млн. рублей до 50 млн. рублей (включительно), </w:t>
      </w:r>
    </w:p>
    <w:p w:rsidR="00945E49" w:rsidRPr="00C41CFF" w:rsidRDefault="00945E49" w:rsidP="00945E49">
      <w:pPr>
        <w:autoSpaceDN w:val="0"/>
        <w:ind w:firstLine="708"/>
        <w:jc w:val="both"/>
        <w:textAlignment w:val="baseline"/>
        <w:rPr>
          <w:sz w:val="22"/>
          <w:szCs w:val="22"/>
          <w:lang w:eastAsia="ru-RU"/>
        </w:rPr>
      </w:pPr>
      <w:r w:rsidRPr="00C41CFF">
        <w:rPr>
          <w:sz w:val="22"/>
          <w:szCs w:val="22"/>
          <w:lang w:eastAsia="ru-RU"/>
        </w:rPr>
        <w:t>что составляет________;</w:t>
      </w:r>
    </w:p>
    <w:p w:rsidR="00945E49" w:rsidRPr="00C41CFF" w:rsidRDefault="00945E49" w:rsidP="00945E49">
      <w:pPr>
        <w:autoSpaceDN w:val="0"/>
        <w:ind w:firstLine="708"/>
        <w:jc w:val="both"/>
        <w:textAlignment w:val="baseline"/>
        <w:rPr>
          <w:sz w:val="22"/>
          <w:szCs w:val="22"/>
          <w:lang w:eastAsia="ru-RU"/>
        </w:rPr>
      </w:pPr>
      <w:r w:rsidRPr="00C41CFF">
        <w:rPr>
          <w:sz w:val="22"/>
          <w:szCs w:val="22"/>
          <w:lang w:eastAsia="ru-RU"/>
        </w:rPr>
        <w:t>б) в случае, если цена договора превышает начальную (максимальную) цену договора:</w:t>
      </w:r>
    </w:p>
    <w:p w:rsidR="00945E49" w:rsidRDefault="00945E49" w:rsidP="00945E49">
      <w:pPr>
        <w:autoSpaceDN w:val="0"/>
        <w:ind w:firstLine="708"/>
        <w:jc w:val="both"/>
        <w:textAlignment w:val="baseline"/>
        <w:rPr>
          <w:sz w:val="22"/>
          <w:szCs w:val="22"/>
          <w:lang w:eastAsia="ru-RU"/>
        </w:rPr>
      </w:pPr>
      <w:r w:rsidRPr="00C41CFF">
        <w:rPr>
          <w:sz w:val="22"/>
          <w:szCs w:val="22"/>
          <w:lang w:eastAsia="ru-RU"/>
        </w:rPr>
        <w:t xml:space="preserve">10 процентов цены договора, если цена договора не превышает 3 млн. рублей, </w:t>
      </w:r>
    </w:p>
    <w:p w:rsidR="00945E49" w:rsidRDefault="00945E49" w:rsidP="00945E49">
      <w:pPr>
        <w:autoSpaceDN w:val="0"/>
        <w:ind w:firstLine="708"/>
        <w:jc w:val="both"/>
        <w:textAlignment w:val="baseline"/>
        <w:rPr>
          <w:sz w:val="22"/>
          <w:szCs w:val="22"/>
          <w:lang w:eastAsia="ru-RU"/>
        </w:rPr>
      </w:pPr>
      <w:r w:rsidRPr="00C41CFF">
        <w:rPr>
          <w:sz w:val="22"/>
          <w:szCs w:val="22"/>
          <w:lang w:eastAsia="ru-RU"/>
        </w:rPr>
        <w:t>5 процентов цены договора, если цена договора составляет от 3 млн. рублей до 50 млн. рублей (включительно),</w:t>
      </w:r>
      <w:r>
        <w:rPr>
          <w:sz w:val="22"/>
          <w:szCs w:val="22"/>
          <w:lang w:eastAsia="ru-RU"/>
        </w:rPr>
        <w:t xml:space="preserve"> </w:t>
      </w:r>
    </w:p>
    <w:p w:rsidR="00945E49" w:rsidRPr="00C41CFF" w:rsidRDefault="00945E49" w:rsidP="00945E49">
      <w:pPr>
        <w:autoSpaceDN w:val="0"/>
        <w:ind w:firstLine="708"/>
        <w:jc w:val="both"/>
        <w:textAlignment w:val="baseline"/>
        <w:rPr>
          <w:sz w:val="22"/>
          <w:szCs w:val="22"/>
          <w:lang w:eastAsia="ru-RU"/>
        </w:rPr>
      </w:pPr>
      <w:r>
        <w:rPr>
          <w:sz w:val="22"/>
          <w:szCs w:val="22"/>
          <w:lang w:eastAsia="ru-RU"/>
        </w:rPr>
        <w:t>что составляет________________.</w:t>
      </w:r>
    </w:p>
    <w:p w:rsidR="00945E49" w:rsidRPr="00052765" w:rsidRDefault="00945E49" w:rsidP="00945E49">
      <w:pPr>
        <w:autoSpaceDN w:val="0"/>
        <w:ind w:firstLine="708"/>
        <w:jc w:val="both"/>
        <w:textAlignment w:val="baseline"/>
        <w:rPr>
          <w:sz w:val="22"/>
          <w:szCs w:val="22"/>
          <w:lang w:eastAsia="ru-RU"/>
        </w:rPr>
      </w:pPr>
      <w:r>
        <w:rPr>
          <w:sz w:val="22"/>
          <w:szCs w:val="22"/>
          <w:lang w:eastAsia="ru-RU"/>
        </w:rPr>
        <w:t>6</w:t>
      </w:r>
      <w:r w:rsidRPr="00052765">
        <w:rPr>
          <w:sz w:val="22"/>
          <w:szCs w:val="22"/>
          <w:lang w:eastAsia="ru-RU"/>
        </w:rPr>
        <w:t xml:space="preserve">.10.  За каждый факт неисполнения или ненадлежащего исполнения </w:t>
      </w:r>
      <w:r w:rsidRPr="00052765">
        <w:rPr>
          <w:sz w:val="22"/>
          <w:szCs w:val="22"/>
          <w:lang w:eastAsia="ru-RU"/>
        </w:rPr>
        <w:br/>
      </w:r>
      <w:r>
        <w:rPr>
          <w:sz w:val="22"/>
          <w:szCs w:val="22"/>
          <w:lang w:eastAsia="ru-RU"/>
        </w:rPr>
        <w:t>исполнителем</w:t>
      </w:r>
      <w:r w:rsidRPr="00052765">
        <w:rPr>
          <w:sz w:val="22"/>
          <w:szCs w:val="22"/>
          <w:lang w:eastAsia="ru-RU"/>
        </w:rPr>
        <w:t xml:space="preserve"> обязательства, предусмотренного договором, которое не имеет стоимостного выражения, размер штрафа устанавливается в следующем порядке:</w:t>
      </w:r>
    </w:p>
    <w:p w:rsidR="00945E49" w:rsidRDefault="00945E49" w:rsidP="00945E49">
      <w:pPr>
        <w:autoSpaceDN w:val="0"/>
        <w:ind w:firstLine="708"/>
        <w:jc w:val="both"/>
        <w:textAlignment w:val="baseline"/>
        <w:rPr>
          <w:sz w:val="22"/>
          <w:szCs w:val="22"/>
          <w:lang w:eastAsia="ru-RU"/>
        </w:rPr>
      </w:pPr>
      <w:r w:rsidRPr="00052765">
        <w:rPr>
          <w:sz w:val="22"/>
          <w:szCs w:val="22"/>
          <w:lang w:eastAsia="ru-RU"/>
        </w:rPr>
        <w:t>1000 рублей, если цена дого</w:t>
      </w:r>
      <w:r>
        <w:rPr>
          <w:sz w:val="22"/>
          <w:szCs w:val="22"/>
          <w:lang w:eastAsia="ru-RU"/>
        </w:rPr>
        <w:t>вора не превышает 3 млн. рублей;</w:t>
      </w:r>
    </w:p>
    <w:p w:rsidR="00945E49" w:rsidRPr="00052765" w:rsidRDefault="00945E49" w:rsidP="00945E49">
      <w:pPr>
        <w:autoSpaceDN w:val="0"/>
        <w:ind w:firstLine="708"/>
        <w:jc w:val="both"/>
        <w:textAlignment w:val="baseline"/>
        <w:rPr>
          <w:sz w:val="22"/>
          <w:szCs w:val="22"/>
          <w:lang w:eastAsia="ru-RU"/>
        </w:rPr>
      </w:pPr>
      <w:r w:rsidRPr="00B8514D">
        <w:rPr>
          <w:sz w:val="22"/>
          <w:szCs w:val="22"/>
          <w:lang w:eastAsia="ru-RU"/>
        </w:rPr>
        <w:t>5000 рублей, если цена договора составляет от 3 млн. рублей д</w:t>
      </w:r>
      <w:r>
        <w:rPr>
          <w:sz w:val="22"/>
          <w:szCs w:val="22"/>
          <w:lang w:eastAsia="ru-RU"/>
        </w:rPr>
        <w:t>о 50 млн. рублей (включительно).</w:t>
      </w:r>
    </w:p>
    <w:p w:rsidR="00945E49" w:rsidRPr="00052765" w:rsidRDefault="00945E49" w:rsidP="00945E49">
      <w:pPr>
        <w:ind w:firstLine="710"/>
        <w:jc w:val="both"/>
        <w:rPr>
          <w:sz w:val="22"/>
          <w:szCs w:val="22"/>
        </w:rPr>
      </w:pPr>
      <w:r>
        <w:rPr>
          <w:sz w:val="22"/>
          <w:szCs w:val="22"/>
        </w:rPr>
        <w:t>6</w:t>
      </w:r>
      <w:r w:rsidRPr="00052765">
        <w:rPr>
          <w:sz w:val="22"/>
          <w:szCs w:val="22"/>
        </w:rPr>
        <w:t xml:space="preserve">.11. </w:t>
      </w:r>
      <w:r>
        <w:rPr>
          <w:sz w:val="22"/>
          <w:szCs w:val="22"/>
        </w:rPr>
        <w:t>Исполнитель</w:t>
      </w:r>
      <w:r w:rsidRPr="00052765">
        <w:rPr>
          <w:sz w:val="22"/>
          <w:szCs w:val="22"/>
        </w:rPr>
        <w:t xml:space="preserve"> возмещает убытки, понесенные заказчиком в связи с возвратом целевых бюджетных сре</w:t>
      </w:r>
      <w:proofErr w:type="gramStart"/>
      <w:r w:rsidRPr="00052765">
        <w:rPr>
          <w:sz w:val="22"/>
          <w:szCs w:val="22"/>
        </w:rPr>
        <w:t>дств в б</w:t>
      </w:r>
      <w:proofErr w:type="gramEnd"/>
      <w:r w:rsidRPr="00052765">
        <w:rPr>
          <w:sz w:val="22"/>
          <w:szCs w:val="22"/>
        </w:rPr>
        <w:t>юджеты бюджетной системы Российской Федерации по причине несоблюд</w:t>
      </w:r>
      <w:r>
        <w:rPr>
          <w:sz w:val="22"/>
          <w:szCs w:val="22"/>
        </w:rPr>
        <w:t>ения условий их предоставления исполнителем</w:t>
      </w:r>
      <w:r w:rsidRPr="00052765">
        <w:rPr>
          <w:sz w:val="22"/>
          <w:szCs w:val="22"/>
        </w:rPr>
        <w:t xml:space="preserve">, вызванного неисполнением или ненадлежащим исполнением обязательств </w:t>
      </w:r>
      <w:r>
        <w:rPr>
          <w:sz w:val="22"/>
          <w:szCs w:val="22"/>
        </w:rPr>
        <w:t>исполнителем</w:t>
      </w:r>
      <w:r w:rsidRPr="00052765">
        <w:rPr>
          <w:sz w:val="22"/>
          <w:szCs w:val="22"/>
        </w:rPr>
        <w:t xml:space="preserve"> по договору</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 xml:space="preserve">.12. Общая сумма начисленных штрафов за неисполнение или ненадлежащее исполнение </w:t>
      </w:r>
      <w:r>
        <w:rPr>
          <w:sz w:val="22"/>
          <w:szCs w:val="22"/>
          <w:lang w:eastAsia="ru-RU"/>
        </w:rPr>
        <w:t>исполнителем</w:t>
      </w:r>
      <w:r w:rsidRPr="00052765">
        <w:rPr>
          <w:sz w:val="22"/>
          <w:szCs w:val="22"/>
          <w:lang w:eastAsia="ru-RU"/>
        </w:rPr>
        <w:t xml:space="preserve"> обязательств, предусмотренных договором, не может превышать цену договора.</w:t>
      </w:r>
    </w:p>
    <w:p w:rsidR="00945E49" w:rsidRPr="00052765" w:rsidRDefault="00945E49" w:rsidP="00945E49">
      <w:pPr>
        <w:autoSpaceDN w:val="0"/>
        <w:ind w:firstLine="709"/>
        <w:jc w:val="both"/>
        <w:textAlignment w:val="baseline"/>
        <w:rPr>
          <w:sz w:val="22"/>
          <w:szCs w:val="22"/>
          <w:lang w:eastAsia="ru-RU"/>
        </w:rPr>
      </w:pPr>
      <w:r w:rsidRPr="00052765">
        <w:rPr>
          <w:sz w:val="22"/>
          <w:szCs w:val="22"/>
          <w:lang w:eastAsia="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.13. </w:t>
      </w:r>
      <w:r>
        <w:rPr>
          <w:sz w:val="22"/>
          <w:szCs w:val="22"/>
          <w:lang w:eastAsia="ru-RU"/>
        </w:rPr>
        <w:t xml:space="preserve">Исполнитель </w:t>
      </w:r>
      <w:r w:rsidRPr="00052765">
        <w:rPr>
          <w:sz w:val="22"/>
          <w:szCs w:val="22"/>
          <w:lang w:eastAsia="ru-RU"/>
        </w:rPr>
        <w:t>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 xml:space="preserve">.14. В случае просрочки исполнения </w:t>
      </w:r>
      <w:r>
        <w:rPr>
          <w:sz w:val="22"/>
          <w:szCs w:val="22"/>
          <w:lang w:eastAsia="ru-RU"/>
        </w:rPr>
        <w:t>исполнителем</w:t>
      </w:r>
      <w:r w:rsidRPr="00052765">
        <w:rPr>
          <w:sz w:val="22"/>
          <w:szCs w:val="22"/>
          <w:lang w:eastAsia="ru-RU"/>
        </w:rPr>
        <w:t xml:space="preserve"> обязательств, предусмотренных договором, а также в иных случаях неисполнения или ненадлежащего исполнения </w:t>
      </w:r>
      <w:r>
        <w:rPr>
          <w:sz w:val="22"/>
          <w:szCs w:val="22"/>
          <w:lang w:eastAsia="ru-RU"/>
        </w:rPr>
        <w:t>исполнителем</w:t>
      </w:r>
      <w:r w:rsidRPr="00052765">
        <w:rPr>
          <w:sz w:val="22"/>
          <w:szCs w:val="22"/>
          <w:lang w:eastAsia="ru-RU"/>
        </w:rPr>
        <w:t xml:space="preserve"> обязательств, предусмотренных договором, заказчик после направления требования об уплате сумм неустойки (штрафа, пени) и неполучения ответа </w:t>
      </w:r>
      <w:r>
        <w:rPr>
          <w:sz w:val="22"/>
          <w:szCs w:val="22"/>
          <w:lang w:eastAsia="ru-RU"/>
        </w:rPr>
        <w:t>исполнителя</w:t>
      </w:r>
      <w:r w:rsidRPr="00052765">
        <w:rPr>
          <w:sz w:val="22"/>
          <w:szCs w:val="22"/>
          <w:lang w:eastAsia="ru-RU"/>
        </w:rPr>
        <w:t xml:space="preserve"> (или получения ответа о несогласии с предъявленным требованием), вправе:</w:t>
      </w:r>
    </w:p>
    <w:p w:rsidR="00945E49" w:rsidRPr="00945E49" w:rsidRDefault="00945E49" w:rsidP="00945E49">
      <w:pPr>
        <w:autoSpaceDN w:val="0"/>
        <w:ind w:firstLine="709"/>
        <w:jc w:val="both"/>
        <w:textAlignment w:val="baseline"/>
        <w:rPr>
          <w:sz w:val="22"/>
          <w:szCs w:val="22"/>
          <w:lang w:eastAsia="ru-RU"/>
        </w:rPr>
      </w:pPr>
      <w:r w:rsidRPr="00052765">
        <w:rPr>
          <w:sz w:val="22"/>
          <w:szCs w:val="22"/>
          <w:lang w:eastAsia="ru-RU"/>
        </w:rPr>
        <w:t>- </w:t>
      </w:r>
      <w:r w:rsidRPr="00945E49">
        <w:rPr>
          <w:sz w:val="22"/>
          <w:szCs w:val="22"/>
          <w:lang w:eastAsia="ru-RU"/>
        </w:rPr>
        <w:t xml:space="preserve"> удержать суммы неисполненных поставщиком требований об уплате неустоек (штрафов, пени), предъявленных заказчиком, из суммы, подлежащей оплате </w:t>
      </w:r>
      <w:r>
        <w:rPr>
          <w:sz w:val="22"/>
          <w:szCs w:val="22"/>
          <w:lang w:eastAsia="ru-RU"/>
        </w:rPr>
        <w:t>исполнителю</w:t>
      </w:r>
      <w:r w:rsidRPr="00945E49">
        <w:rPr>
          <w:sz w:val="22"/>
          <w:szCs w:val="22"/>
          <w:lang w:eastAsia="ru-RU"/>
        </w:rPr>
        <w:t xml:space="preserve">; </w:t>
      </w:r>
    </w:p>
    <w:p w:rsidR="00945E49" w:rsidRPr="00945E49" w:rsidRDefault="00945E49" w:rsidP="00945E49">
      <w:pPr>
        <w:suppressAutoHyphens w:val="0"/>
        <w:autoSpaceDN w:val="0"/>
        <w:ind w:firstLine="709"/>
        <w:jc w:val="both"/>
        <w:textAlignment w:val="baseline"/>
        <w:rPr>
          <w:sz w:val="22"/>
          <w:szCs w:val="22"/>
          <w:lang w:eastAsia="ru-RU"/>
        </w:rPr>
      </w:pPr>
      <w:r w:rsidRPr="00945E49">
        <w:rPr>
          <w:sz w:val="22"/>
          <w:szCs w:val="22"/>
          <w:lang w:eastAsia="ru-RU"/>
        </w:rPr>
        <w:t xml:space="preserve">- удержать сумму начисленных неустоек (штрафов, пени) из денежных средств, перечисленных </w:t>
      </w:r>
      <w:r>
        <w:rPr>
          <w:sz w:val="22"/>
          <w:szCs w:val="22"/>
          <w:lang w:eastAsia="ru-RU"/>
        </w:rPr>
        <w:t>исполнителем</w:t>
      </w:r>
      <w:r w:rsidRPr="00945E49">
        <w:rPr>
          <w:sz w:val="22"/>
          <w:szCs w:val="22"/>
          <w:lang w:eastAsia="ru-RU"/>
        </w:rPr>
        <w:t xml:space="preserve"> в качестве обеспечения исполнения договора (обеспечения гарантийных обязательств) и находящихся на счете заказчика;</w:t>
      </w:r>
    </w:p>
    <w:p w:rsidR="00945E49" w:rsidRPr="00945E49" w:rsidRDefault="00945E49" w:rsidP="00945E49">
      <w:pPr>
        <w:suppressAutoHyphens w:val="0"/>
        <w:autoSpaceDN w:val="0"/>
        <w:ind w:firstLine="709"/>
        <w:jc w:val="both"/>
        <w:textAlignment w:val="baseline"/>
        <w:rPr>
          <w:sz w:val="22"/>
          <w:szCs w:val="22"/>
          <w:lang w:eastAsia="ru-RU"/>
        </w:rPr>
      </w:pPr>
      <w:r w:rsidRPr="00945E49">
        <w:rPr>
          <w:sz w:val="22"/>
          <w:szCs w:val="22"/>
          <w:lang w:eastAsia="ru-RU"/>
        </w:rPr>
        <w:t>- предъявить требование об уплате неустойки (штрафов, пени) по банковской (независимой) гарантии гаранту;</w:t>
      </w:r>
    </w:p>
    <w:p w:rsidR="00945E49" w:rsidRPr="00945E49" w:rsidRDefault="00945E49" w:rsidP="00945E49">
      <w:pPr>
        <w:suppressAutoHyphens w:val="0"/>
        <w:autoSpaceDN w:val="0"/>
        <w:ind w:firstLine="709"/>
        <w:jc w:val="both"/>
        <w:textAlignment w:val="baseline"/>
        <w:rPr>
          <w:sz w:val="22"/>
          <w:szCs w:val="22"/>
          <w:lang w:eastAsia="ru-RU"/>
        </w:rPr>
      </w:pPr>
      <w:r w:rsidRPr="00945E49">
        <w:rPr>
          <w:sz w:val="22"/>
          <w:szCs w:val="22"/>
          <w:lang w:eastAsia="ru-RU"/>
        </w:rPr>
        <w:t>- взыскать неустойку (штраф, пени) в судебном порядке.</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 xml:space="preserve">.15. Уплата неустойки (штрафа, пени) не освобождает виновную сторону </w:t>
      </w:r>
      <w:r w:rsidRPr="00052765">
        <w:rPr>
          <w:sz w:val="22"/>
          <w:szCs w:val="22"/>
          <w:lang w:eastAsia="ru-RU"/>
        </w:rPr>
        <w:br/>
        <w:t>от выполнения принятых на себя обязательств по договору.</w:t>
      </w:r>
    </w:p>
    <w:p w:rsidR="00945E49" w:rsidRPr="00052765" w:rsidRDefault="00945E49" w:rsidP="00945E49">
      <w:pPr>
        <w:autoSpaceDN w:val="0"/>
        <w:ind w:firstLine="709"/>
        <w:jc w:val="both"/>
        <w:textAlignment w:val="baseline"/>
        <w:rPr>
          <w:sz w:val="22"/>
          <w:szCs w:val="22"/>
          <w:lang w:eastAsia="ru-RU"/>
        </w:rPr>
      </w:pPr>
      <w:r>
        <w:rPr>
          <w:sz w:val="22"/>
          <w:szCs w:val="22"/>
          <w:lang w:eastAsia="ru-RU"/>
        </w:rPr>
        <w:t>6</w:t>
      </w:r>
      <w:r w:rsidRPr="00052765">
        <w:rPr>
          <w:sz w:val="22"/>
          <w:szCs w:val="22"/>
          <w:lang w:eastAsia="ru-RU"/>
        </w:rPr>
        <w:t xml:space="preserve">.16. Сторона освобождается от уплаты неустойки (штрафа, пени), </w:t>
      </w:r>
      <w:r w:rsidRPr="00052765">
        <w:rPr>
          <w:sz w:val="22"/>
          <w:szCs w:val="22"/>
          <w:lang w:eastAsia="ru-RU"/>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052765">
        <w:rPr>
          <w:sz w:val="22"/>
          <w:szCs w:val="22"/>
          <w:lang w:eastAsia="ru-RU"/>
        </w:rPr>
        <w:br/>
        <w:t>по вине другой стороны.</w:t>
      </w:r>
    </w:p>
    <w:p w:rsidR="00F2060B" w:rsidRPr="008A2EC1" w:rsidRDefault="00F2060B" w:rsidP="00F2060B">
      <w:pPr>
        <w:autoSpaceDN w:val="0"/>
        <w:ind w:firstLine="567"/>
        <w:jc w:val="both"/>
        <w:textAlignment w:val="baseline"/>
        <w:rPr>
          <w:sz w:val="22"/>
          <w:lang w:eastAsia="ru-RU"/>
        </w:rPr>
      </w:pPr>
    </w:p>
    <w:p w:rsidR="00F2060B" w:rsidRPr="002070E6" w:rsidRDefault="00F2060B" w:rsidP="00F2060B">
      <w:pPr>
        <w:autoSpaceDN w:val="0"/>
        <w:jc w:val="center"/>
        <w:textAlignment w:val="baseline"/>
        <w:rPr>
          <w:rFonts w:ascii="Liberation Serif" w:hAnsi="Liberation Serif" w:cs="Liberation Serif"/>
          <w:b/>
          <w:sz w:val="22"/>
          <w:lang w:eastAsia="ru-RU"/>
        </w:rPr>
      </w:pPr>
      <w:r>
        <w:rPr>
          <w:rFonts w:ascii="Liberation Serif" w:hAnsi="Liberation Serif" w:cs="Liberation Serif"/>
          <w:b/>
          <w:sz w:val="22"/>
          <w:lang w:eastAsia="ru-RU"/>
        </w:rPr>
        <w:t>7</w:t>
      </w:r>
      <w:r w:rsidRPr="002070E6">
        <w:rPr>
          <w:rFonts w:ascii="Liberation Serif" w:hAnsi="Liberation Serif" w:cs="Liberation Serif"/>
          <w:b/>
          <w:sz w:val="22"/>
          <w:lang w:eastAsia="ru-RU"/>
        </w:rPr>
        <w:t xml:space="preserve">. </w:t>
      </w:r>
      <w:r>
        <w:rPr>
          <w:rFonts w:ascii="Liberation Serif" w:hAnsi="Liberation Serif" w:cs="Liberation Serif"/>
          <w:b/>
          <w:sz w:val="22"/>
          <w:lang w:eastAsia="ru-RU"/>
        </w:rPr>
        <w:t>Обстоятельства непреодолимой силы</w:t>
      </w:r>
      <w:r w:rsidRPr="002070E6">
        <w:rPr>
          <w:rFonts w:ascii="Liberation Serif" w:hAnsi="Liberation Serif" w:cs="Liberation Serif"/>
          <w:b/>
          <w:sz w:val="22"/>
          <w:lang w:eastAsia="ru-RU"/>
        </w:rPr>
        <w:t xml:space="preserve"> (форс-мажор)</w:t>
      </w:r>
    </w:p>
    <w:p w:rsidR="00F2060B" w:rsidRPr="002070E6" w:rsidRDefault="00F2060B" w:rsidP="00F2060B">
      <w:pPr>
        <w:autoSpaceDN w:val="0"/>
        <w:ind w:firstLine="709"/>
        <w:jc w:val="center"/>
        <w:textAlignment w:val="baseline"/>
        <w:rPr>
          <w:sz w:val="22"/>
          <w:lang w:eastAsia="ru-RU"/>
        </w:rPr>
      </w:pPr>
    </w:p>
    <w:p w:rsidR="00F2060B" w:rsidRPr="002070E6" w:rsidRDefault="00F2060B" w:rsidP="00F2060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7</w:t>
      </w:r>
      <w:r w:rsidRPr="002070E6">
        <w:rPr>
          <w:rFonts w:ascii="Liberation Serif" w:hAnsi="Liberation Serif" w:cs="Liberation Serif"/>
          <w:sz w:val="22"/>
          <w:lang w:eastAsia="ru-RU"/>
        </w:rPr>
        <w:t>.1. </w:t>
      </w:r>
      <w:proofErr w:type="gramStart"/>
      <w:r w:rsidRPr="002070E6">
        <w:rPr>
          <w:rFonts w:ascii="Liberation Serif" w:hAnsi="Liberation Serif" w:cs="Liberation Serif"/>
          <w:sz w:val="22"/>
          <w:lang w:eastAsia="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2070E6">
        <w:rPr>
          <w:rFonts w:ascii="Liberation Serif" w:hAnsi="Liberation Serif" w:cs="Liberation Serif"/>
          <w:sz w:val="22"/>
          <w:lang w:eastAsia="ru-RU"/>
        </w:rPr>
        <w:t xml:space="preserve"> воли Сторон договора, обстоятельства.</w:t>
      </w:r>
    </w:p>
    <w:p w:rsidR="00F2060B" w:rsidRPr="002070E6" w:rsidRDefault="00F2060B" w:rsidP="00F2060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7</w:t>
      </w:r>
      <w:r w:rsidRPr="002070E6">
        <w:rPr>
          <w:rFonts w:ascii="Liberation Serif" w:hAnsi="Liberation Serif" w:cs="Liberation Serif"/>
          <w:sz w:val="22"/>
          <w:lang w:eastAsia="ru-RU"/>
        </w:rPr>
        <w:t>.2.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F2060B" w:rsidRPr="002070E6" w:rsidRDefault="00F2060B" w:rsidP="00F2060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7</w:t>
      </w:r>
      <w:r w:rsidRPr="002070E6">
        <w:rPr>
          <w:rFonts w:ascii="Liberation Serif" w:hAnsi="Liberation Serif" w:cs="Liberation Serif"/>
          <w:sz w:val="22"/>
          <w:lang w:eastAsia="ru-RU"/>
        </w:rPr>
        <w:t>.3. 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F2060B" w:rsidRPr="002070E6" w:rsidRDefault="00F2060B" w:rsidP="00F2060B">
      <w:pPr>
        <w:autoSpaceDN w:val="0"/>
        <w:ind w:firstLine="567"/>
        <w:jc w:val="both"/>
        <w:textAlignment w:val="baseline"/>
        <w:rPr>
          <w:sz w:val="22"/>
          <w:lang w:eastAsia="ru-RU"/>
        </w:rPr>
      </w:pPr>
      <w:r>
        <w:rPr>
          <w:rFonts w:ascii="Liberation Serif" w:hAnsi="Liberation Serif" w:cs="Liberation Serif"/>
          <w:sz w:val="22"/>
          <w:lang w:eastAsia="ru-RU"/>
        </w:rPr>
        <w:t>7.</w:t>
      </w:r>
      <w:r w:rsidRPr="002070E6">
        <w:rPr>
          <w:rFonts w:ascii="Liberation Serif" w:hAnsi="Liberation Serif" w:cs="Liberation Serif"/>
          <w:sz w:val="22"/>
          <w:lang w:eastAsia="ru-RU"/>
        </w:rPr>
        <w:t xml:space="preserve">4. Если обстоятельства и их последствия будут длиться более </w:t>
      </w:r>
      <w:r w:rsidRPr="002070E6">
        <w:rPr>
          <w:rFonts w:ascii="Liberation Serif" w:hAnsi="Liberation Serif" w:cs="Liberation Serif"/>
          <w:color w:val="000000"/>
          <w:sz w:val="22"/>
          <w:lang w:eastAsia="ru-RU"/>
        </w:rPr>
        <w:t xml:space="preserve">1 (одного) месяца, </w:t>
      </w:r>
      <w:r w:rsidRPr="002070E6">
        <w:rPr>
          <w:rFonts w:ascii="Liberation Serif" w:hAnsi="Liberation Serif" w:cs="Liberation Serif"/>
          <w:sz w:val="22"/>
          <w:lang w:eastAsia="ru-RU"/>
        </w:rPr>
        <w:t>то Стороны вправе расторгнуть договор. В этом случае ни одна из Сторон не имеет права потребовать от другой Стороны возмещения убытков.</w:t>
      </w:r>
    </w:p>
    <w:p w:rsidR="00F2060B" w:rsidRPr="002070E6" w:rsidRDefault="00F2060B" w:rsidP="00F2060B">
      <w:pPr>
        <w:ind w:left="709" w:firstLine="567"/>
        <w:jc w:val="both"/>
        <w:rPr>
          <w:sz w:val="22"/>
          <w:lang w:eastAsia="ru-RU"/>
        </w:rPr>
      </w:pPr>
    </w:p>
    <w:p w:rsidR="00F2060B" w:rsidRPr="00BC0C8A" w:rsidRDefault="00F2060B" w:rsidP="00F2060B">
      <w:pPr>
        <w:keepNext/>
        <w:tabs>
          <w:tab w:val="left" w:pos="426"/>
        </w:tabs>
        <w:ind w:firstLine="709"/>
        <w:jc w:val="center"/>
        <w:rPr>
          <w:b/>
          <w:sz w:val="22"/>
          <w:lang w:eastAsia="ru-RU"/>
        </w:rPr>
      </w:pPr>
      <w:r>
        <w:rPr>
          <w:b/>
          <w:sz w:val="22"/>
          <w:lang w:eastAsia="ru-RU"/>
        </w:rPr>
        <w:t>8</w:t>
      </w:r>
      <w:r w:rsidRPr="00BC0C8A">
        <w:rPr>
          <w:b/>
          <w:sz w:val="22"/>
          <w:lang w:eastAsia="ru-RU"/>
        </w:rPr>
        <w:t xml:space="preserve">. </w:t>
      </w:r>
      <w:r>
        <w:rPr>
          <w:b/>
          <w:sz w:val="22"/>
          <w:lang w:eastAsia="ru-RU"/>
        </w:rPr>
        <w:t>Порядок разрешения споров</w:t>
      </w:r>
    </w:p>
    <w:p w:rsidR="00F2060B" w:rsidRPr="00BC0C8A" w:rsidRDefault="00F2060B" w:rsidP="00F2060B">
      <w:pPr>
        <w:ind w:firstLine="709"/>
        <w:jc w:val="both"/>
        <w:rPr>
          <w:sz w:val="22"/>
          <w:lang w:eastAsia="ru-RU"/>
        </w:rPr>
      </w:pPr>
      <w:r>
        <w:rPr>
          <w:sz w:val="22"/>
          <w:lang w:eastAsia="ru-RU"/>
        </w:rPr>
        <w:t>8</w:t>
      </w:r>
      <w:r w:rsidRPr="00BC0C8A">
        <w:rPr>
          <w:sz w:val="22"/>
          <w:lang w:eastAsia="ru-RU"/>
        </w:rPr>
        <w:t>.1. Все разногласия и споры, которые могут возникнуть при исполнении договора, подлежат предварительному разрешению путем переговоров</w:t>
      </w:r>
      <w:r w:rsidRPr="00BC0C8A">
        <w:rPr>
          <w:bCs/>
          <w:sz w:val="22"/>
          <w:lang w:eastAsia="ru-RU"/>
        </w:rPr>
        <w:t>, в том числе в претензионном порядке</w:t>
      </w:r>
      <w:r w:rsidRPr="00BC0C8A">
        <w:rPr>
          <w:sz w:val="22"/>
          <w:lang w:eastAsia="ru-RU"/>
        </w:rPr>
        <w:t>.</w:t>
      </w:r>
    </w:p>
    <w:p w:rsidR="00F2060B" w:rsidRPr="00BC0C8A" w:rsidRDefault="00F2060B" w:rsidP="00F2060B">
      <w:pPr>
        <w:ind w:firstLine="709"/>
        <w:jc w:val="both"/>
        <w:rPr>
          <w:sz w:val="22"/>
          <w:lang w:eastAsia="ru-RU"/>
        </w:rPr>
      </w:pPr>
      <w:r>
        <w:rPr>
          <w:bCs/>
          <w:sz w:val="22"/>
          <w:lang w:eastAsia="ru-RU"/>
        </w:rPr>
        <w:t>8</w:t>
      </w:r>
      <w:r w:rsidRPr="00BC0C8A">
        <w:rPr>
          <w:bCs/>
          <w:sz w:val="22"/>
          <w:lang w:eastAsia="ru-RU"/>
        </w:rPr>
        <w:t>.2.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2060B" w:rsidRPr="00BC0C8A" w:rsidRDefault="00F2060B" w:rsidP="00F2060B">
      <w:pPr>
        <w:ind w:firstLine="709"/>
        <w:jc w:val="both"/>
        <w:rPr>
          <w:sz w:val="22"/>
          <w:lang w:eastAsia="ru-RU"/>
        </w:rPr>
      </w:pPr>
      <w:r>
        <w:rPr>
          <w:bCs/>
          <w:sz w:val="22"/>
          <w:lang w:eastAsia="ru-RU"/>
        </w:rPr>
        <w:t>8</w:t>
      </w:r>
      <w:r w:rsidRPr="00BC0C8A">
        <w:rPr>
          <w:bCs/>
          <w:sz w:val="22"/>
          <w:lang w:eastAsia="ru-RU"/>
        </w:rPr>
        <w:t xml:space="preserve">.3. Срок рассмотрения писем, уведомлений или претензий не может превышать 15 (пятнадцати)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Pr="00BC0C8A">
        <w:rPr>
          <w:kern w:val="16"/>
          <w:sz w:val="22"/>
          <w:lang w:eastAsia="ru-RU"/>
        </w:rPr>
        <w:t xml:space="preserve">указанным в разделах </w:t>
      </w:r>
      <w:r>
        <w:rPr>
          <w:kern w:val="16"/>
          <w:sz w:val="22"/>
          <w:lang w:eastAsia="ru-RU"/>
        </w:rPr>
        <w:t>12</w:t>
      </w:r>
      <w:r w:rsidRPr="00BC0C8A">
        <w:rPr>
          <w:kern w:val="16"/>
          <w:sz w:val="22"/>
          <w:lang w:eastAsia="ru-RU"/>
        </w:rPr>
        <w:t xml:space="preserve">  договора,</w:t>
      </w:r>
      <w:r w:rsidRPr="00BC0C8A">
        <w:rPr>
          <w:bCs/>
          <w:sz w:val="22"/>
          <w:lang w:eastAsia="ru-RU"/>
        </w:rPr>
        <w:t xml:space="preserve">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F2060B" w:rsidRPr="00BC0C8A" w:rsidRDefault="00F2060B" w:rsidP="00F2060B">
      <w:pPr>
        <w:ind w:firstLine="709"/>
        <w:jc w:val="both"/>
        <w:rPr>
          <w:sz w:val="22"/>
          <w:lang w:eastAsia="ru-RU"/>
        </w:rPr>
      </w:pPr>
      <w:r>
        <w:rPr>
          <w:bCs/>
          <w:sz w:val="22"/>
          <w:lang w:eastAsia="ru-RU"/>
        </w:rPr>
        <w:t>8</w:t>
      </w:r>
      <w:r w:rsidRPr="00BC0C8A">
        <w:rPr>
          <w:bCs/>
          <w:sz w:val="22"/>
          <w:lang w:eastAsia="ru-RU"/>
        </w:rPr>
        <w:t xml:space="preserve">.4. При </w:t>
      </w:r>
      <w:proofErr w:type="spellStart"/>
      <w:r w:rsidRPr="00BC0C8A">
        <w:rPr>
          <w:bCs/>
          <w:sz w:val="22"/>
          <w:lang w:eastAsia="ru-RU"/>
        </w:rPr>
        <w:t>неурегулировании</w:t>
      </w:r>
      <w:proofErr w:type="spellEnd"/>
      <w:r w:rsidRPr="00BC0C8A">
        <w:rPr>
          <w:bCs/>
          <w:sz w:val="22"/>
          <w:lang w:eastAsia="ru-RU"/>
        </w:rPr>
        <w:t xml:space="preserve"> Сторонами спора в досудебном порядке, спор подлежит рассмотрению Арбитражным судом Свердловской области.</w:t>
      </w:r>
    </w:p>
    <w:p w:rsidR="00F2060B" w:rsidRPr="00BC0C8A" w:rsidRDefault="00F2060B" w:rsidP="00F2060B">
      <w:pPr>
        <w:tabs>
          <w:tab w:val="left" w:pos="426"/>
        </w:tabs>
        <w:ind w:firstLine="567"/>
        <w:contextualSpacing/>
        <w:jc w:val="both"/>
        <w:rPr>
          <w:sz w:val="22"/>
          <w:lang w:eastAsia="ru-RU"/>
        </w:rPr>
      </w:pPr>
    </w:p>
    <w:p w:rsidR="00F2060B" w:rsidRPr="00BC0C8A" w:rsidRDefault="00F2060B" w:rsidP="00F2060B">
      <w:pPr>
        <w:tabs>
          <w:tab w:val="left" w:pos="426"/>
        </w:tabs>
        <w:ind w:left="710"/>
        <w:contextualSpacing/>
        <w:jc w:val="center"/>
        <w:rPr>
          <w:b/>
          <w:sz w:val="22"/>
          <w:lang w:eastAsia="ru-RU"/>
        </w:rPr>
      </w:pPr>
      <w:r>
        <w:rPr>
          <w:b/>
          <w:sz w:val="22"/>
          <w:lang w:eastAsia="ru-RU"/>
        </w:rPr>
        <w:t>9</w:t>
      </w:r>
      <w:r w:rsidRPr="00BC0C8A">
        <w:rPr>
          <w:b/>
          <w:sz w:val="22"/>
          <w:lang w:eastAsia="ru-RU"/>
        </w:rPr>
        <w:t>.</w:t>
      </w:r>
      <w:r>
        <w:rPr>
          <w:b/>
          <w:sz w:val="22"/>
          <w:lang w:eastAsia="ru-RU"/>
        </w:rPr>
        <w:t xml:space="preserve"> Антикоррупционная оговорка</w:t>
      </w:r>
    </w:p>
    <w:p w:rsidR="00F2060B" w:rsidRPr="00BC0C8A" w:rsidRDefault="00F2060B" w:rsidP="00F2060B">
      <w:pPr>
        <w:tabs>
          <w:tab w:val="left" w:pos="426"/>
        </w:tabs>
        <w:ind w:left="710"/>
        <w:contextualSpacing/>
        <w:jc w:val="center"/>
        <w:rPr>
          <w:b/>
          <w:sz w:val="22"/>
          <w:lang w:eastAsia="ru-RU"/>
        </w:rPr>
      </w:pPr>
    </w:p>
    <w:p w:rsidR="00F2060B" w:rsidRPr="00932B08" w:rsidRDefault="00F2060B" w:rsidP="00F2060B">
      <w:pPr>
        <w:shd w:val="clear" w:color="auto" w:fill="FFFFFF"/>
        <w:ind w:firstLine="709"/>
        <w:contextualSpacing/>
        <w:jc w:val="both"/>
        <w:rPr>
          <w:sz w:val="22"/>
        </w:rPr>
      </w:pPr>
      <w:r>
        <w:rPr>
          <w:iCs/>
          <w:sz w:val="22"/>
        </w:rPr>
        <w:t>9</w:t>
      </w:r>
      <w:r w:rsidRPr="00932B08">
        <w:rPr>
          <w:iCs/>
          <w:sz w:val="22"/>
        </w:rPr>
        <w:t>.1. </w:t>
      </w:r>
      <w:r w:rsidRPr="00932B08">
        <w:rPr>
          <w:sz w:val="22"/>
        </w:rPr>
        <w:t>Стороны, их аффилированные лица, работники или посредники, а также лица</w:t>
      </w:r>
      <w:r w:rsidRPr="00932B08">
        <w:rPr>
          <w:iCs/>
          <w:sz w:val="22"/>
        </w:rPr>
        <w:t>, действующие от имени и по поручению Сторон (далее в целях указанного раздела – Стороны), подтверждают соблюдение ими требований законодательства Российской Федерации о противодействии коррупции.</w:t>
      </w:r>
    </w:p>
    <w:p w:rsidR="00F2060B" w:rsidRPr="00932B08" w:rsidRDefault="00F2060B" w:rsidP="00F2060B">
      <w:pPr>
        <w:shd w:val="clear" w:color="auto" w:fill="FFFFFF"/>
        <w:ind w:firstLine="709"/>
        <w:contextualSpacing/>
        <w:jc w:val="both"/>
        <w:rPr>
          <w:sz w:val="22"/>
        </w:rPr>
      </w:pPr>
      <w:r>
        <w:rPr>
          <w:iCs/>
          <w:sz w:val="22"/>
        </w:rPr>
        <w:t>9</w:t>
      </w:r>
      <w:r w:rsidRPr="00932B08">
        <w:rPr>
          <w:iCs/>
          <w:sz w:val="22"/>
        </w:rPr>
        <w:t>.2. </w:t>
      </w:r>
      <w:r w:rsidRPr="00932B08">
        <w:rPr>
          <w:sz w:val="22"/>
        </w:rPr>
        <w:t>При исполнении своих обязательств по договору Стороны</w:t>
      </w:r>
      <w:r w:rsidRPr="00932B08">
        <w:rPr>
          <w:iCs/>
          <w:sz w:val="22"/>
        </w:rPr>
        <w:t xml:space="preserve"> </w:t>
      </w:r>
      <w:r w:rsidRPr="00932B08">
        <w:rPr>
          <w:sz w:val="22"/>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F2060B" w:rsidRPr="00932B08" w:rsidRDefault="00F2060B" w:rsidP="00F2060B">
      <w:pPr>
        <w:shd w:val="clear" w:color="auto" w:fill="FFFFFF"/>
        <w:ind w:firstLine="709"/>
        <w:contextualSpacing/>
        <w:jc w:val="both"/>
        <w:rPr>
          <w:sz w:val="22"/>
        </w:rPr>
      </w:pPr>
      <w:r w:rsidRPr="00932B08">
        <w:rPr>
          <w:sz w:val="22"/>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F2060B" w:rsidRPr="00932B08" w:rsidRDefault="00F2060B" w:rsidP="00F2060B">
      <w:pPr>
        <w:shd w:val="clear" w:color="auto" w:fill="FFFFFF"/>
        <w:ind w:firstLine="709"/>
        <w:contextualSpacing/>
        <w:jc w:val="both"/>
        <w:rPr>
          <w:sz w:val="22"/>
        </w:rPr>
      </w:pPr>
      <w:r>
        <w:rPr>
          <w:sz w:val="22"/>
        </w:rPr>
        <w:t>9</w:t>
      </w:r>
      <w:r w:rsidRPr="00932B08">
        <w:rPr>
          <w:sz w:val="22"/>
        </w:rPr>
        <w:t>.3.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F2060B" w:rsidRPr="00932B08" w:rsidRDefault="00F2060B" w:rsidP="00F2060B">
      <w:pPr>
        <w:shd w:val="clear" w:color="auto" w:fill="FFFFFF"/>
        <w:ind w:firstLine="709"/>
        <w:contextualSpacing/>
        <w:jc w:val="both"/>
        <w:rPr>
          <w:sz w:val="22"/>
        </w:rPr>
      </w:pPr>
      <w:r w:rsidRPr="00932B08">
        <w:rPr>
          <w:sz w:val="22"/>
        </w:rPr>
        <w:t xml:space="preserve">Каналы уведомления </w:t>
      </w:r>
      <w:r>
        <w:rPr>
          <w:sz w:val="22"/>
        </w:rPr>
        <w:t>Исполнителя</w:t>
      </w:r>
      <w:r w:rsidRPr="00932B08">
        <w:rPr>
          <w:sz w:val="22"/>
        </w:rPr>
        <w:t xml:space="preserve"> о нарушениях каких-либо положений настоящего раздела: на адрес электронной почты, указанный в разделе </w:t>
      </w:r>
      <w:r w:rsidRPr="00FF6444">
        <w:rPr>
          <w:sz w:val="22"/>
        </w:rPr>
        <w:t>1</w:t>
      </w:r>
      <w:r>
        <w:rPr>
          <w:sz w:val="22"/>
        </w:rPr>
        <w:t>2</w:t>
      </w:r>
      <w:r w:rsidRPr="00932B08">
        <w:rPr>
          <w:sz w:val="22"/>
        </w:rPr>
        <w:t xml:space="preserve"> договора.</w:t>
      </w:r>
    </w:p>
    <w:p w:rsidR="00F2060B" w:rsidRPr="00932B08" w:rsidRDefault="00F2060B" w:rsidP="00F2060B">
      <w:pPr>
        <w:shd w:val="clear" w:color="auto" w:fill="FFFFFF"/>
        <w:ind w:firstLine="709"/>
        <w:contextualSpacing/>
        <w:jc w:val="both"/>
        <w:rPr>
          <w:sz w:val="22"/>
        </w:rPr>
      </w:pPr>
      <w:r w:rsidRPr="00932B08">
        <w:rPr>
          <w:sz w:val="22"/>
        </w:rPr>
        <w:t xml:space="preserve">Каналы уведомления Заказчика о нарушениях каких-либо положений настоящего раздела: электронная почта </w:t>
      </w:r>
      <w:proofErr w:type="spellStart"/>
      <w:r w:rsidRPr="00932B08">
        <w:rPr>
          <w:sz w:val="22"/>
        </w:rPr>
        <w:t>prb1-public@mis66.ru</w:t>
      </w:r>
      <w:proofErr w:type="spellEnd"/>
      <w:r w:rsidRPr="00932B08">
        <w:rPr>
          <w:sz w:val="22"/>
        </w:rPr>
        <w:t xml:space="preserve">, официальный сайт </w:t>
      </w:r>
      <w:proofErr w:type="spellStart"/>
      <w:r w:rsidRPr="00932B08">
        <w:rPr>
          <w:sz w:val="22"/>
        </w:rPr>
        <w:t>http</w:t>
      </w:r>
      <w:proofErr w:type="spellEnd"/>
      <w:r w:rsidRPr="00932B08">
        <w:rPr>
          <w:sz w:val="22"/>
        </w:rPr>
        <w:t>://</w:t>
      </w:r>
      <w:proofErr w:type="spellStart"/>
      <w:r w:rsidRPr="00932B08">
        <w:rPr>
          <w:sz w:val="22"/>
        </w:rPr>
        <w:t>gb1pervouralsk.ru</w:t>
      </w:r>
      <w:proofErr w:type="spellEnd"/>
      <w:r w:rsidRPr="00932B08">
        <w:rPr>
          <w:sz w:val="22"/>
        </w:rPr>
        <w:t>.</w:t>
      </w:r>
    </w:p>
    <w:p w:rsidR="00F2060B" w:rsidRPr="00932B08" w:rsidRDefault="00F2060B" w:rsidP="00F2060B">
      <w:pPr>
        <w:shd w:val="clear" w:color="auto" w:fill="FFFFFF"/>
        <w:ind w:firstLine="709"/>
        <w:contextualSpacing/>
        <w:jc w:val="both"/>
        <w:rPr>
          <w:sz w:val="22"/>
        </w:rPr>
      </w:pPr>
      <w:r w:rsidRPr="00932B08">
        <w:rPr>
          <w:sz w:val="22"/>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932B08">
        <w:rPr>
          <w:sz w:val="22"/>
        </w:rPr>
        <w:t>с даты</w:t>
      </w:r>
      <w:proofErr w:type="gramEnd"/>
      <w:r w:rsidRPr="00932B08">
        <w:rPr>
          <w:sz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F2060B" w:rsidRPr="00932B08" w:rsidRDefault="00F2060B" w:rsidP="00F2060B">
      <w:pPr>
        <w:shd w:val="clear" w:color="auto" w:fill="FFFFFF"/>
        <w:ind w:firstLine="709"/>
        <w:contextualSpacing/>
        <w:jc w:val="both"/>
        <w:rPr>
          <w:sz w:val="22"/>
        </w:rPr>
      </w:pPr>
      <w:r>
        <w:rPr>
          <w:sz w:val="22"/>
        </w:rPr>
        <w:t>9</w:t>
      </w:r>
      <w:r w:rsidRPr="00932B08">
        <w:rPr>
          <w:sz w:val="22"/>
        </w:rPr>
        <w:t>.4.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F2060B" w:rsidRPr="00932B08" w:rsidRDefault="00F2060B" w:rsidP="00F2060B">
      <w:pPr>
        <w:shd w:val="clear" w:color="auto" w:fill="FFFFFF"/>
        <w:ind w:firstLine="709"/>
        <w:contextualSpacing/>
        <w:jc w:val="both"/>
        <w:rPr>
          <w:sz w:val="22"/>
        </w:rPr>
      </w:pPr>
      <w:r>
        <w:rPr>
          <w:sz w:val="22"/>
        </w:rPr>
        <w:t>9</w:t>
      </w:r>
      <w:r w:rsidRPr="00932B08">
        <w:rPr>
          <w:sz w:val="22"/>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F2060B" w:rsidRPr="00932B08" w:rsidRDefault="00F2060B" w:rsidP="00F2060B">
      <w:pPr>
        <w:shd w:val="clear" w:color="auto" w:fill="FFFFFF"/>
        <w:ind w:firstLine="709"/>
        <w:contextualSpacing/>
        <w:jc w:val="both"/>
        <w:rPr>
          <w:sz w:val="22"/>
        </w:rPr>
      </w:pPr>
      <w:r>
        <w:rPr>
          <w:sz w:val="22"/>
        </w:rPr>
        <w:t>9</w:t>
      </w:r>
      <w:r w:rsidRPr="00932B08">
        <w:rPr>
          <w:sz w:val="22"/>
        </w:rPr>
        <w:t>.6.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F2060B" w:rsidRPr="004B07DA" w:rsidRDefault="00F2060B" w:rsidP="00F2060B">
      <w:pPr>
        <w:tabs>
          <w:tab w:val="left" w:pos="708"/>
        </w:tabs>
        <w:ind w:firstLine="567"/>
        <w:jc w:val="both"/>
        <w:rPr>
          <w:sz w:val="22"/>
          <w:lang w:eastAsia="ru-RU"/>
        </w:rPr>
      </w:pPr>
    </w:p>
    <w:p w:rsidR="00F2060B" w:rsidRPr="004B07DA" w:rsidRDefault="00F2060B" w:rsidP="00F2060B">
      <w:pPr>
        <w:spacing w:after="60"/>
        <w:ind w:firstLine="567"/>
        <w:jc w:val="center"/>
        <w:rPr>
          <w:b/>
          <w:sz w:val="22"/>
          <w:lang w:eastAsia="ru-RU"/>
        </w:rPr>
      </w:pPr>
      <w:r>
        <w:rPr>
          <w:b/>
          <w:noProof/>
          <w:sz w:val="22"/>
          <w:lang w:eastAsia="ru-RU"/>
        </w:rPr>
        <w:t>10</w:t>
      </w:r>
      <w:r w:rsidRPr="004B07DA">
        <w:rPr>
          <w:b/>
          <w:noProof/>
          <w:sz w:val="22"/>
          <w:lang w:eastAsia="ru-RU"/>
        </w:rPr>
        <w:t>.</w:t>
      </w:r>
      <w:r w:rsidRPr="004B07DA">
        <w:rPr>
          <w:b/>
          <w:sz w:val="22"/>
          <w:lang w:eastAsia="ru-RU"/>
        </w:rPr>
        <w:t xml:space="preserve"> </w:t>
      </w:r>
      <w:r>
        <w:rPr>
          <w:b/>
          <w:sz w:val="22"/>
          <w:lang w:eastAsia="ru-RU"/>
        </w:rPr>
        <w:t>Изменение и расторжение договора</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Pr="00B5559A">
        <w:rPr>
          <w:sz w:val="22"/>
        </w:rPr>
        <w:t xml:space="preserve">1. </w:t>
      </w:r>
      <w:proofErr w:type="gramStart"/>
      <w:r w:rsidRPr="00B5559A">
        <w:rPr>
          <w:sz w:val="22"/>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Типовым положением 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товаров, работ, услуг для нужд государственного автоном</w:t>
      </w:r>
      <w:r>
        <w:rPr>
          <w:sz w:val="22"/>
        </w:rPr>
        <w:t>но</w:t>
      </w:r>
      <w:r w:rsidRPr="00B5559A">
        <w:rPr>
          <w:sz w:val="22"/>
        </w:rPr>
        <w:t>го учреждения здравоохранения Свердловской области и настоящим договором.</w:t>
      </w:r>
      <w:proofErr w:type="gramEnd"/>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Pr="00B5559A">
        <w:rPr>
          <w:sz w:val="22"/>
        </w:rPr>
        <w:t>2. По соглашению сторон допускается изменить следующие существенные условия договора:</w:t>
      </w:r>
    </w:p>
    <w:p w:rsidR="00F2060B"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Pr="00B5559A">
        <w:rPr>
          <w:sz w:val="22"/>
        </w:rPr>
        <w:t xml:space="preserve">2.1. </w:t>
      </w:r>
      <w:r>
        <w:rPr>
          <w:sz w:val="22"/>
        </w:rPr>
        <w:t>П</w:t>
      </w:r>
      <w:r w:rsidRPr="004270C6">
        <w:rPr>
          <w:sz w:val="22"/>
        </w:rPr>
        <w:t>редусмотренный договором объем</w:t>
      </w:r>
      <w:r>
        <w:rPr>
          <w:sz w:val="22"/>
        </w:rPr>
        <w:t xml:space="preserve"> оказываемых услуг </w:t>
      </w:r>
      <w:r w:rsidRPr="004270C6">
        <w:rPr>
          <w:sz w:val="22"/>
        </w:rPr>
        <w:t>в пределах 30% изначально предусмотренного объема.</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4270C6">
        <w:rPr>
          <w:sz w:val="22"/>
        </w:rPr>
        <w:t xml:space="preserve"> При увеличении объема </w:t>
      </w:r>
      <w:r w:rsidRPr="006309F3">
        <w:rPr>
          <w:sz w:val="22"/>
        </w:rPr>
        <w:t xml:space="preserve">оказываемых услуг </w:t>
      </w:r>
      <w:r w:rsidRPr="004270C6">
        <w:rPr>
          <w:sz w:val="22"/>
        </w:rPr>
        <w:t xml:space="preserve">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w:t>
      </w:r>
      <w:r w:rsidRPr="002815C5">
        <w:rPr>
          <w:sz w:val="22"/>
        </w:rPr>
        <w:t xml:space="preserve">оказываемых услуг </w:t>
      </w:r>
      <w:r w:rsidRPr="004270C6">
        <w:rPr>
          <w:sz w:val="22"/>
        </w:rPr>
        <w:t xml:space="preserve">заказчик обязан изменить цену договора указанным образом. В рамках действия настоящего подпункта допускается изменение объема </w:t>
      </w:r>
      <w:r w:rsidRPr="006309F3">
        <w:rPr>
          <w:sz w:val="22"/>
        </w:rPr>
        <w:t>оказываемых услуг</w:t>
      </w:r>
      <w:r w:rsidRPr="004270C6">
        <w:rPr>
          <w:sz w:val="22"/>
        </w:rPr>
        <w:t>, как в целом по лоту, так и по отдельным позициям лота, при условии не превышения 30 % объема продукции по соответствующей позиции лота</w:t>
      </w:r>
      <w:r w:rsidRPr="00B5559A">
        <w:rPr>
          <w:sz w:val="22"/>
        </w:rPr>
        <w:t>.</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Pr="00B5559A">
        <w:rPr>
          <w:sz w:val="22"/>
        </w:rPr>
        <w:t>2.2. Сроки исполнения обязатель</w:t>
      </w:r>
      <w:proofErr w:type="gramStart"/>
      <w:r w:rsidRPr="00B5559A">
        <w:rPr>
          <w:sz w:val="22"/>
        </w:rPr>
        <w:t>ств ст</w:t>
      </w:r>
      <w:proofErr w:type="gramEnd"/>
      <w:r w:rsidRPr="00B5559A">
        <w:rPr>
          <w:sz w:val="22"/>
        </w:rPr>
        <w:t>орон по договору не более чем на 30% от первоначально предусмотренных сроков.</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Pr="00B5559A">
        <w:rPr>
          <w:sz w:val="22"/>
        </w:rPr>
        <w:t>2.3.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Pr="00B5559A">
        <w:rPr>
          <w:sz w:val="22"/>
        </w:rPr>
        <w:t>2.</w:t>
      </w:r>
      <w:r>
        <w:rPr>
          <w:sz w:val="22"/>
        </w:rPr>
        <w:t>4. Цену договора, цену единицы услуги</w:t>
      </w:r>
      <w:r w:rsidRPr="00B5559A">
        <w:rPr>
          <w:sz w:val="22"/>
        </w:rPr>
        <w:t xml:space="preserve">, в случае изменения в соответствии с законодательством Российской Федерации регулируемых цен (тарифов) на </w:t>
      </w:r>
      <w:r>
        <w:rPr>
          <w:sz w:val="22"/>
        </w:rPr>
        <w:t>услуги</w:t>
      </w:r>
      <w:r w:rsidRPr="00B5559A">
        <w:rPr>
          <w:sz w:val="22"/>
        </w:rPr>
        <w:t>.</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9.</w:t>
      </w:r>
      <w:r w:rsidRPr="00B5559A">
        <w:rPr>
          <w:sz w:val="22"/>
        </w:rPr>
        <w:t xml:space="preserve">2.5. Цену договора путем ее уменьшения без </w:t>
      </w:r>
      <w:proofErr w:type="gramStart"/>
      <w:r w:rsidRPr="00B5559A">
        <w:rPr>
          <w:sz w:val="22"/>
        </w:rPr>
        <w:t>изменения</w:t>
      </w:r>
      <w:proofErr w:type="gramEnd"/>
      <w:r w:rsidRPr="00B5559A">
        <w:rPr>
          <w:sz w:val="22"/>
        </w:rPr>
        <w:t xml:space="preserve"> предусмотренных договором объема </w:t>
      </w:r>
      <w:r>
        <w:rPr>
          <w:sz w:val="22"/>
        </w:rPr>
        <w:t>услуг</w:t>
      </w:r>
      <w:r w:rsidRPr="00B5559A">
        <w:rPr>
          <w:sz w:val="22"/>
        </w:rPr>
        <w:t>,</w:t>
      </w:r>
      <w:r>
        <w:rPr>
          <w:sz w:val="22"/>
        </w:rPr>
        <w:t xml:space="preserve"> </w:t>
      </w:r>
      <w:r w:rsidRPr="00B5559A">
        <w:rPr>
          <w:sz w:val="22"/>
        </w:rPr>
        <w:t xml:space="preserve">качества </w:t>
      </w:r>
      <w:r w:rsidRPr="00E10A91">
        <w:rPr>
          <w:sz w:val="22"/>
        </w:rPr>
        <w:t>оказываем</w:t>
      </w:r>
      <w:r>
        <w:rPr>
          <w:sz w:val="22"/>
        </w:rPr>
        <w:t>ой</w:t>
      </w:r>
      <w:r w:rsidRPr="00E10A91">
        <w:rPr>
          <w:sz w:val="22"/>
        </w:rPr>
        <w:t xml:space="preserve"> услуг</w:t>
      </w:r>
      <w:r>
        <w:rPr>
          <w:sz w:val="22"/>
        </w:rPr>
        <w:t>и</w:t>
      </w:r>
      <w:r w:rsidRPr="00E10A91">
        <w:rPr>
          <w:sz w:val="22"/>
        </w:rPr>
        <w:t xml:space="preserve"> </w:t>
      </w:r>
      <w:r w:rsidRPr="00B5559A">
        <w:rPr>
          <w:sz w:val="22"/>
        </w:rPr>
        <w:t>и иных условий договора.</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9.</w:t>
      </w:r>
      <w:r w:rsidRPr="00B5559A">
        <w:rPr>
          <w:sz w:val="22"/>
        </w:rPr>
        <w:t xml:space="preserve">2.6. Цену единицы </w:t>
      </w:r>
      <w:r>
        <w:rPr>
          <w:sz w:val="22"/>
        </w:rPr>
        <w:t>услуги</w:t>
      </w:r>
      <w:r w:rsidRPr="00B5559A">
        <w:rPr>
          <w:sz w:val="22"/>
        </w:rPr>
        <w:t xml:space="preserve">, путем ее уменьшения без </w:t>
      </w:r>
      <w:proofErr w:type="gramStart"/>
      <w:r w:rsidRPr="00B5559A">
        <w:rPr>
          <w:sz w:val="22"/>
        </w:rPr>
        <w:t>изменения</w:t>
      </w:r>
      <w:proofErr w:type="gramEnd"/>
      <w:r w:rsidRPr="00B5559A">
        <w:rPr>
          <w:sz w:val="22"/>
        </w:rPr>
        <w:t xml:space="preserve"> предусмотренных договором объема </w:t>
      </w:r>
      <w:r>
        <w:rPr>
          <w:sz w:val="22"/>
        </w:rPr>
        <w:t>услуг</w:t>
      </w:r>
      <w:r w:rsidRPr="00B5559A">
        <w:rPr>
          <w:sz w:val="22"/>
        </w:rPr>
        <w:t xml:space="preserve">,  качества </w:t>
      </w:r>
      <w:r>
        <w:rPr>
          <w:sz w:val="22"/>
        </w:rPr>
        <w:t>выполняемой услуги</w:t>
      </w:r>
      <w:r w:rsidRPr="00B5559A">
        <w:rPr>
          <w:sz w:val="22"/>
        </w:rPr>
        <w:t xml:space="preserve"> и иных условий исполнения договора.</w:t>
      </w:r>
    </w:p>
    <w:p w:rsidR="00F2060B" w:rsidRDefault="00F2060B" w:rsidP="00F2060B">
      <w:pPr>
        <w:autoSpaceDN w:val="0"/>
        <w:ind w:firstLine="426"/>
        <w:jc w:val="both"/>
        <w:textAlignment w:val="baseline"/>
        <w:rPr>
          <w:bCs/>
          <w:sz w:val="22"/>
          <w:lang w:eastAsia="ru-RU"/>
        </w:rPr>
      </w:pPr>
      <w:r>
        <w:rPr>
          <w:bCs/>
          <w:sz w:val="22"/>
          <w:lang w:eastAsia="ru-RU"/>
        </w:rPr>
        <w:t xml:space="preserve">10.3. </w:t>
      </w:r>
      <w:r w:rsidRPr="005D0172">
        <w:rPr>
          <w:bCs/>
          <w:sz w:val="22"/>
          <w:lang w:eastAsia="ru-RU"/>
        </w:rPr>
        <w:t> По соглашению сторон допускается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F2060B" w:rsidRDefault="00F2060B" w:rsidP="00F2060B">
      <w:pPr>
        <w:autoSpaceDN w:val="0"/>
        <w:ind w:firstLine="426"/>
        <w:jc w:val="both"/>
        <w:textAlignment w:val="baseline"/>
        <w:rPr>
          <w:bCs/>
          <w:sz w:val="22"/>
          <w:lang w:eastAsia="ru-RU"/>
        </w:rPr>
      </w:pPr>
      <w:r>
        <w:rPr>
          <w:bCs/>
          <w:sz w:val="22"/>
          <w:lang w:eastAsia="ru-RU"/>
        </w:rPr>
        <w:t xml:space="preserve">10.4. </w:t>
      </w:r>
      <w:proofErr w:type="gramStart"/>
      <w:r w:rsidRPr="005D0172">
        <w:rPr>
          <w:bCs/>
          <w:sz w:val="22"/>
          <w:lang w:eastAsia="ru-RU"/>
        </w:rPr>
        <w:t xml:space="preserve">По соглашению сторон допускается изменение существенных условий договора на основании поступившего заказчику в письменной форме предложения </w:t>
      </w:r>
      <w:r>
        <w:rPr>
          <w:bCs/>
          <w:sz w:val="22"/>
          <w:lang w:eastAsia="ru-RU"/>
        </w:rPr>
        <w:t>исполнителя</w:t>
      </w:r>
      <w:r w:rsidRPr="005D0172">
        <w:rPr>
          <w:bCs/>
          <w:sz w:val="22"/>
          <w:lang w:eastAsia="ru-RU"/>
        </w:rPr>
        <w:t xml:space="preserve"> с приложением информации и документов, обосновывающих такое предложение, если при исполнении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roofErr w:type="gramEnd"/>
      <w:r w:rsidRPr="005D0172">
        <w:rPr>
          <w:bCs/>
          <w:sz w:val="22"/>
          <w:lang w:eastAsia="ru-RU"/>
        </w:rPr>
        <w:t xml:space="preserve"> Указанное изменение существенных условий договора осуществляется с соблюдением требований, установленных пунктом 49 Типового положения, пунктом </w:t>
      </w:r>
      <w:r>
        <w:rPr>
          <w:bCs/>
          <w:sz w:val="22"/>
          <w:lang w:eastAsia="ru-RU"/>
        </w:rPr>
        <w:t xml:space="preserve">49 </w:t>
      </w:r>
      <w:r w:rsidRPr="005D0172">
        <w:rPr>
          <w:bCs/>
          <w:sz w:val="22"/>
          <w:lang w:eastAsia="ru-RU"/>
        </w:rPr>
        <w:t>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p>
    <w:p w:rsidR="00F2060B" w:rsidRDefault="00F2060B" w:rsidP="00F2060B">
      <w:pPr>
        <w:autoSpaceDN w:val="0"/>
        <w:ind w:firstLine="426"/>
        <w:jc w:val="both"/>
        <w:textAlignment w:val="baseline"/>
        <w:rPr>
          <w:bCs/>
          <w:sz w:val="22"/>
          <w:lang w:eastAsia="ru-RU"/>
        </w:rPr>
      </w:pPr>
      <w:r>
        <w:rPr>
          <w:bCs/>
          <w:sz w:val="22"/>
          <w:lang w:eastAsia="ru-RU"/>
        </w:rPr>
        <w:t xml:space="preserve"> 10.5. </w:t>
      </w:r>
      <w:r w:rsidRPr="005D0172">
        <w:rPr>
          <w:bCs/>
          <w:sz w:val="22"/>
          <w:lang w:eastAsia="ru-RU"/>
        </w:rPr>
        <w:t>По соглашению сторон допускается изменение предусмотренных договором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F2060B" w:rsidRPr="00B5559A" w:rsidRDefault="00F2060B" w:rsidP="00F2060B">
      <w:pPr>
        <w:pStyle w:val="aff5"/>
        <w:autoSpaceDE w:val="0"/>
        <w:spacing w:after="0"/>
        <w:ind w:left="0" w:firstLine="567"/>
        <w:rPr>
          <w:sz w:val="22"/>
        </w:rPr>
      </w:pPr>
      <w:r>
        <w:rPr>
          <w:bCs/>
          <w:sz w:val="22"/>
          <w:szCs w:val="22"/>
          <w:lang w:eastAsia="ru-RU"/>
        </w:rPr>
        <w:t>10.6</w:t>
      </w:r>
      <w:r w:rsidRPr="006B778A">
        <w:rPr>
          <w:rFonts w:eastAsia="Calibri"/>
          <w:bCs/>
          <w:sz w:val="22"/>
          <w:lang w:eastAsia="ru-RU"/>
        </w:rPr>
        <w:t>.</w:t>
      </w:r>
      <w:r w:rsidRPr="006B778A">
        <w:rPr>
          <w:rFonts w:ascii="Liberation Serif" w:hAnsi="Liberation Serif" w:cs="Liberation Serif"/>
          <w:bCs/>
          <w:sz w:val="22"/>
          <w:lang w:eastAsia="ru-RU"/>
        </w:rPr>
        <w:t xml:space="preserve"> </w:t>
      </w:r>
      <w:r w:rsidRPr="00B5559A">
        <w:rPr>
          <w:sz w:val="22"/>
        </w:rPr>
        <w:t xml:space="preserve">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 и иным законодательством Российской Федерации.</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10.7</w:t>
      </w:r>
      <w:r w:rsidRPr="00B5559A">
        <w:rPr>
          <w:sz w:val="22"/>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10.8</w:t>
      </w:r>
      <w:r w:rsidRPr="00B5559A">
        <w:rPr>
          <w:sz w:val="22"/>
        </w:rPr>
        <w:t>. Заказчик обязан принять решение об одностороннем отказе от исполнения договора, если в ходе исполнения договора установлено, что:</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B5559A">
        <w:rPr>
          <w:sz w:val="22"/>
        </w:rPr>
        <w:t xml:space="preserve">1) </w:t>
      </w:r>
      <w:r>
        <w:rPr>
          <w:bCs/>
          <w:sz w:val="22"/>
        </w:rPr>
        <w:t>исполнитель</w:t>
      </w:r>
      <w:r w:rsidRPr="004A2CC2">
        <w:rPr>
          <w:bCs/>
          <w:sz w:val="22"/>
        </w:rPr>
        <w:t xml:space="preserve">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подпунктами 1 и 2 пункта 62.1  положения  и (или) поставляемому товару</w:t>
      </w:r>
      <w:r w:rsidRPr="00B5559A">
        <w:rPr>
          <w:sz w:val="22"/>
        </w:rPr>
        <w:t>;</w:t>
      </w:r>
    </w:p>
    <w:p w:rsidR="00F2060B"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B5559A">
        <w:rPr>
          <w:sz w:val="22"/>
        </w:rPr>
        <w:t xml:space="preserve">2) при определении </w:t>
      </w:r>
      <w:r>
        <w:rPr>
          <w:sz w:val="22"/>
        </w:rPr>
        <w:t>исполнителя исполнитель</w:t>
      </w:r>
      <w:r w:rsidRPr="00B5559A">
        <w:rPr>
          <w:sz w:val="22"/>
        </w:rPr>
        <w:t xml:space="preserve"> представил недостоверную информацию о своем соответствии требованиям, установленным в подпункте 1 настоящего пункта договора, что позволило ему стать победителем определения </w:t>
      </w:r>
      <w:r>
        <w:rPr>
          <w:sz w:val="22"/>
        </w:rPr>
        <w:t>исполнителя</w:t>
      </w:r>
      <w:r w:rsidRPr="00B5559A">
        <w:rPr>
          <w:sz w:val="22"/>
        </w:rPr>
        <w:t xml:space="preserve">. </w:t>
      </w:r>
    </w:p>
    <w:p w:rsidR="00F2060B" w:rsidRPr="004A2CC2"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bCs/>
          <w:sz w:val="22"/>
        </w:rPr>
      </w:pPr>
      <w:r>
        <w:rPr>
          <w:sz w:val="22"/>
        </w:rPr>
        <w:t xml:space="preserve">10.9. </w:t>
      </w:r>
      <w:r>
        <w:rPr>
          <w:bCs/>
          <w:sz w:val="22"/>
        </w:rPr>
        <w:t>Исполнитель</w:t>
      </w:r>
      <w:r w:rsidRPr="004A2CC2">
        <w:rPr>
          <w:bCs/>
          <w:sz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Pr>
          <w:bCs/>
          <w:sz w:val="22"/>
        </w:rPr>
        <w:t>ия отдельных видов обязательств</w:t>
      </w:r>
      <w:r w:rsidRPr="004A2CC2">
        <w:rPr>
          <w:bCs/>
          <w:sz w:val="22"/>
        </w:rPr>
        <w:t>.</w:t>
      </w:r>
    </w:p>
    <w:p w:rsidR="00F2060B" w:rsidRPr="00B5559A"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10.10.</w:t>
      </w:r>
      <w:r w:rsidRPr="006719BD">
        <w:rPr>
          <w:bCs/>
          <w:sz w:val="22"/>
          <w:lang w:eastAsia="ru-RU"/>
        </w:rPr>
        <w:t xml:space="preserve"> </w:t>
      </w:r>
      <w:r w:rsidRPr="006719BD">
        <w:rPr>
          <w:bCs/>
          <w:sz w:val="22"/>
        </w:rPr>
        <w:t>Расторжение договора допускается  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w:t>
      </w:r>
    </w:p>
    <w:p w:rsidR="00F2060B"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10.11</w:t>
      </w:r>
      <w:r w:rsidRPr="00B5559A">
        <w:rPr>
          <w:sz w:val="22"/>
        </w:rPr>
        <w:t xml:space="preserve">. </w:t>
      </w:r>
      <w:proofErr w:type="gramStart"/>
      <w:r w:rsidRPr="00B5559A">
        <w:rPr>
          <w:sz w:val="22"/>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roofErr w:type="gramEnd"/>
    </w:p>
    <w:p w:rsidR="00F2060B" w:rsidRPr="00277F27"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p>
    <w:p w:rsidR="00F2060B" w:rsidRPr="00277F27" w:rsidRDefault="00F2060B" w:rsidP="00F2060B">
      <w:pPr>
        <w:autoSpaceDN w:val="0"/>
        <w:jc w:val="center"/>
        <w:textAlignment w:val="baseline"/>
        <w:rPr>
          <w:rFonts w:ascii="Liberation Serif" w:hAnsi="Liberation Serif" w:cs="Liberation Serif"/>
          <w:b/>
          <w:sz w:val="22"/>
          <w:lang w:eastAsia="ru-RU"/>
        </w:rPr>
      </w:pPr>
      <w:r w:rsidRPr="00277F27">
        <w:rPr>
          <w:rFonts w:ascii="Liberation Serif" w:hAnsi="Liberation Serif" w:cs="Liberation Serif"/>
          <w:b/>
          <w:sz w:val="22"/>
          <w:lang w:eastAsia="ru-RU"/>
        </w:rPr>
        <w:t>1</w:t>
      </w:r>
      <w:r>
        <w:rPr>
          <w:rFonts w:ascii="Liberation Serif" w:hAnsi="Liberation Serif" w:cs="Liberation Serif"/>
          <w:b/>
          <w:sz w:val="22"/>
          <w:lang w:eastAsia="ru-RU"/>
        </w:rPr>
        <w:t>1</w:t>
      </w:r>
      <w:r w:rsidRPr="00277F27">
        <w:rPr>
          <w:rFonts w:ascii="Liberation Serif" w:hAnsi="Liberation Serif" w:cs="Liberation Serif"/>
          <w:b/>
          <w:sz w:val="22"/>
          <w:lang w:eastAsia="ru-RU"/>
        </w:rPr>
        <w:t xml:space="preserve">. </w:t>
      </w:r>
      <w:r>
        <w:rPr>
          <w:rFonts w:ascii="Liberation Serif" w:hAnsi="Liberation Serif" w:cs="Liberation Serif"/>
          <w:b/>
          <w:sz w:val="22"/>
          <w:lang w:eastAsia="ru-RU"/>
        </w:rPr>
        <w:t xml:space="preserve">Прочие условия </w:t>
      </w:r>
    </w:p>
    <w:p w:rsidR="00F2060B" w:rsidRPr="00277F27" w:rsidRDefault="00F2060B" w:rsidP="00F2060B">
      <w:pPr>
        <w:autoSpaceDN w:val="0"/>
        <w:ind w:firstLine="709"/>
        <w:jc w:val="center"/>
        <w:textAlignment w:val="baseline"/>
        <w:rPr>
          <w:rFonts w:ascii="Liberation Serif" w:hAnsi="Liberation Serif" w:cs="Liberation Serif"/>
          <w:sz w:val="22"/>
          <w:lang w:eastAsia="ru-RU"/>
        </w:rPr>
      </w:pPr>
    </w:p>
    <w:p w:rsidR="00F2060B" w:rsidRPr="00277F27" w:rsidRDefault="00F2060B" w:rsidP="00F2060B">
      <w:pPr>
        <w:tabs>
          <w:tab w:val="left" w:pos="0"/>
        </w:tabs>
        <w:autoSpaceDN w:val="0"/>
        <w:ind w:firstLine="567"/>
        <w:jc w:val="both"/>
        <w:textAlignment w:val="baseline"/>
        <w:rPr>
          <w:sz w:val="22"/>
          <w:lang w:eastAsia="ru-RU"/>
        </w:rPr>
      </w:pPr>
      <w:r w:rsidRPr="00277F27">
        <w:rPr>
          <w:rFonts w:ascii="Liberation Serif" w:hAnsi="Liberation Serif" w:cs="Liberation Serif"/>
          <w:sz w:val="22"/>
          <w:lang w:eastAsia="ru-RU"/>
        </w:rPr>
        <w:t>1</w:t>
      </w:r>
      <w:r>
        <w:rPr>
          <w:rFonts w:ascii="Liberation Serif" w:hAnsi="Liberation Serif" w:cs="Liberation Serif"/>
          <w:sz w:val="22"/>
          <w:lang w:eastAsia="ru-RU"/>
        </w:rPr>
        <w:t>1</w:t>
      </w:r>
      <w:r w:rsidRPr="00277F27">
        <w:rPr>
          <w:rFonts w:ascii="Liberation Serif" w:hAnsi="Liberation Serif" w:cs="Liberation Serif"/>
          <w:sz w:val="22"/>
          <w:lang w:eastAsia="ru-RU"/>
        </w:rPr>
        <w:t xml:space="preserve">.1. Договор вступает в силу с момента его заключения Сторонами и действует </w:t>
      </w:r>
      <w:r w:rsidRPr="00277F27">
        <w:rPr>
          <w:rFonts w:ascii="Liberation Serif" w:hAnsi="Liberation Serif" w:cs="Liberation Serif"/>
          <w:iCs/>
          <w:sz w:val="22"/>
          <w:lang w:eastAsia="ru-RU"/>
        </w:rPr>
        <w:t xml:space="preserve">по </w:t>
      </w:r>
      <w:r>
        <w:rPr>
          <w:rFonts w:ascii="Liberation Serif" w:hAnsi="Liberation Serif" w:cs="Liberation Serif"/>
          <w:iCs/>
          <w:sz w:val="22"/>
          <w:lang w:eastAsia="ru-RU"/>
        </w:rPr>
        <w:t>31.08.2026</w:t>
      </w:r>
      <w:r w:rsidRPr="00277F27">
        <w:rPr>
          <w:rFonts w:ascii="Liberation Serif" w:hAnsi="Liberation Serif" w:cs="Liberation Serif"/>
          <w:iCs/>
          <w:sz w:val="22"/>
          <w:lang w:eastAsia="ru-RU"/>
        </w:rPr>
        <w:t xml:space="preserve"> г.,</w:t>
      </w:r>
      <w:r w:rsidRPr="00277F27">
        <w:rPr>
          <w:rFonts w:ascii="Liberation Serif" w:hAnsi="Liberation Serif" w:cs="Liberation Serif"/>
          <w:sz w:val="22"/>
          <w:lang w:eastAsia="ru-RU"/>
        </w:rPr>
        <w:t xml:space="preserve"> </w:t>
      </w:r>
      <w:r w:rsidRPr="00277F27">
        <w:rPr>
          <w:rFonts w:ascii="Liberation Serif" w:hAnsi="Liberation Serif" w:cs="Liberation Serif"/>
          <w:iCs/>
          <w:sz w:val="22"/>
          <w:lang w:eastAsia="ru-RU"/>
        </w:rPr>
        <w:t xml:space="preserve">а в части </w:t>
      </w:r>
      <w:r w:rsidRPr="00945E49">
        <w:rPr>
          <w:rFonts w:ascii="Liberation Serif" w:hAnsi="Liberation Serif" w:cs="Liberation Serif"/>
          <w:b/>
          <w:iCs/>
          <w:sz w:val="22"/>
          <w:lang w:eastAsia="ru-RU"/>
        </w:rPr>
        <w:t>расчетов и ответственности</w:t>
      </w:r>
      <w:r w:rsidRPr="00277F27">
        <w:rPr>
          <w:rFonts w:ascii="Liberation Serif" w:hAnsi="Liberation Serif" w:cs="Liberation Serif"/>
          <w:iCs/>
          <w:sz w:val="22"/>
          <w:lang w:eastAsia="ru-RU"/>
        </w:rPr>
        <w:t xml:space="preserve"> Сторон, предусмотренной разделом </w:t>
      </w:r>
      <w:r>
        <w:rPr>
          <w:rFonts w:ascii="Liberation Serif" w:hAnsi="Liberation Serif" w:cs="Liberation Serif"/>
          <w:iCs/>
          <w:sz w:val="22"/>
          <w:lang w:eastAsia="ru-RU"/>
        </w:rPr>
        <w:t>6</w:t>
      </w:r>
      <w:r w:rsidRPr="00277F27">
        <w:rPr>
          <w:rFonts w:ascii="Liberation Serif" w:hAnsi="Liberation Serif" w:cs="Liberation Serif"/>
          <w:iCs/>
          <w:sz w:val="22"/>
          <w:lang w:eastAsia="ru-RU"/>
        </w:rPr>
        <w:t xml:space="preserve"> договора, до полного исполнения Сторонами взаимных обязательств.</w:t>
      </w:r>
    </w:p>
    <w:p w:rsidR="00F2060B" w:rsidRDefault="00F2060B" w:rsidP="00F2060B">
      <w:pPr>
        <w:tabs>
          <w:tab w:val="left" w:pos="0"/>
        </w:tabs>
        <w:autoSpaceDN w:val="0"/>
        <w:ind w:firstLine="567"/>
        <w:jc w:val="both"/>
        <w:textAlignment w:val="baseline"/>
        <w:rPr>
          <w:rFonts w:ascii="Liberation Serif" w:hAnsi="Liberation Serif" w:cs="Liberation Serif"/>
          <w:sz w:val="22"/>
          <w:lang w:eastAsia="ru-RU"/>
        </w:rPr>
      </w:pPr>
      <w:r w:rsidRPr="00277F27">
        <w:rPr>
          <w:rFonts w:ascii="Liberation Serif" w:hAnsi="Liberation Serif" w:cs="Liberation Serif"/>
          <w:iCs/>
          <w:sz w:val="22"/>
          <w:lang w:eastAsia="ru-RU"/>
        </w:rPr>
        <w:t>1</w:t>
      </w:r>
      <w:r>
        <w:rPr>
          <w:rFonts w:ascii="Liberation Serif" w:hAnsi="Liberation Serif" w:cs="Liberation Serif"/>
          <w:iCs/>
          <w:sz w:val="22"/>
          <w:lang w:eastAsia="ru-RU"/>
        </w:rPr>
        <w:t>1</w:t>
      </w:r>
      <w:r w:rsidRPr="00277F27">
        <w:rPr>
          <w:rFonts w:ascii="Liberation Serif" w:hAnsi="Liberation Serif" w:cs="Liberation Serif"/>
          <w:iCs/>
          <w:sz w:val="22"/>
          <w:lang w:eastAsia="ru-RU"/>
        </w:rPr>
        <w:t>.2. </w:t>
      </w:r>
      <w:r w:rsidRPr="00277F27">
        <w:rPr>
          <w:rFonts w:ascii="Liberation Serif" w:hAnsi="Liberation Serif" w:cs="Liberation Serif"/>
          <w:sz w:val="22"/>
          <w:lang w:eastAsia="ru-RU"/>
        </w:rPr>
        <w:t>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F2060B" w:rsidRPr="00277F27" w:rsidRDefault="00F2060B" w:rsidP="00F2060B">
      <w:pPr>
        <w:tabs>
          <w:tab w:val="left" w:pos="0"/>
        </w:tabs>
        <w:autoSpaceDN w:val="0"/>
        <w:ind w:firstLine="567"/>
        <w:jc w:val="both"/>
        <w:textAlignment w:val="baseline"/>
        <w:rPr>
          <w:sz w:val="22"/>
          <w:lang w:eastAsia="ru-RU"/>
        </w:rPr>
      </w:pPr>
      <w:r>
        <w:rPr>
          <w:sz w:val="22"/>
        </w:rPr>
        <w:t xml:space="preserve">11.3. </w:t>
      </w:r>
      <w:proofErr w:type="gramStart"/>
      <w:r w:rsidRPr="00351921">
        <w:rPr>
          <w:sz w:val="22"/>
        </w:rPr>
        <w:t>В случае перемены Исполнителя Заказчик обязан соблюдать требования,</w:t>
      </w:r>
      <w:r>
        <w:rPr>
          <w:sz w:val="22"/>
        </w:rPr>
        <w:t xml:space="preserve"> </w:t>
      </w:r>
      <w:r w:rsidRPr="00351921">
        <w:rPr>
          <w:sz w:val="22"/>
        </w:rPr>
        <w:t>установленные статьей 3</w:t>
      </w:r>
      <w:r w:rsidRPr="00F97904">
        <w:rPr>
          <w:sz w:val="22"/>
          <w:vertAlign w:val="superscript"/>
        </w:rPr>
        <w:t xml:space="preserve">1-4 </w:t>
      </w:r>
      <w:r w:rsidRPr="00351921">
        <w:rPr>
          <w:sz w:val="22"/>
        </w:rPr>
        <w:t>Федерального закона от 18 июля 2011 года № 223-ФЗ,</w:t>
      </w:r>
      <w:r>
        <w:rPr>
          <w:sz w:val="22"/>
        </w:rPr>
        <w:t xml:space="preserve"> </w:t>
      </w:r>
      <w:r w:rsidRPr="00351921">
        <w:rPr>
          <w:sz w:val="22"/>
        </w:rPr>
        <w:t>главой 43-1 Типового положения, главой 43-1 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proofErr w:type="gramEnd"/>
    </w:p>
    <w:p w:rsidR="00F2060B" w:rsidRPr="00277F27" w:rsidRDefault="00F2060B" w:rsidP="00F2060B">
      <w:pPr>
        <w:autoSpaceDE w:val="0"/>
        <w:autoSpaceDN w:val="0"/>
        <w:ind w:firstLine="567"/>
        <w:jc w:val="both"/>
        <w:textAlignment w:val="baseline"/>
        <w:rPr>
          <w:rFonts w:ascii="Liberation Serif" w:hAnsi="Liberation Serif" w:cs="Liberation Serif"/>
          <w:sz w:val="22"/>
          <w:lang w:eastAsia="ru-RU"/>
        </w:rPr>
      </w:pPr>
      <w:r w:rsidRPr="00277F27">
        <w:rPr>
          <w:rFonts w:ascii="Liberation Serif" w:hAnsi="Liberation Serif" w:cs="Liberation Serif"/>
          <w:sz w:val="22"/>
          <w:lang w:eastAsia="ru-RU"/>
        </w:rPr>
        <w:t>1</w:t>
      </w:r>
      <w:r>
        <w:rPr>
          <w:rFonts w:ascii="Liberation Serif" w:hAnsi="Liberation Serif" w:cs="Liberation Serif"/>
          <w:sz w:val="22"/>
          <w:lang w:eastAsia="ru-RU"/>
        </w:rPr>
        <w:t>1</w:t>
      </w:r>
      <w:r w:rsidRPr="00277F27">
        <w:rPr>
          <w:rFonts w:ascii="Liberation Serif" w:hAnsi="Liberation Serif" w:cs="Liberation Serif"/>
          <w:sz w:val="22"/>
          <w:lang w:eastAsia="ru-RU"/>
        </w:rPr>
        <w:t>.</w:t>
      </w:r>
      <w:r>
        <w:rPr>
          <w:rFonts w:ascii="Liberation Serif" w:hAnsi="Liberation Serif" w:cs="Liberation Serif"/>
          <w:sz w:val="22"/>
          <w:lang w:eastAsia="ru-RU"/>
        </w:rPr>
        <w:t>4</w:t>
      </w:r>
      <w:r w:rsidRPr="00277F27">
        <w:rPr>
          <w:rFonts w:ascii="Liberation Serif" w:hAnsi="Liberation Serif" w:cs="Liberation Serif"/>
          <w:sz w:val="22"/>
          <w:lang w:eastAsia="ru-RU"/>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2060B" w:rsidRPr="00277F27" w:rsidRDefault="00F2060B" w:rsidP="00F2060B">
      <w:pPr>
        <w:autoSpaceDE w:val="0"/>
        <w:autoSpaceDN w:val="0"/>
        <w:ind w:firstLine="567"/>
        <w:jc w:val="both"/>
        <w:textAlignment w:val="baseline"/>
        <w:rPr>
          <w:rFonts w:ascii="Liberation Serif" w:hAnsi="Liberation Serif" w:cs="Liberation Serif"/>
          <w:sz w:val="22"/>
          <w:lang w:eastAsia="ru-RU"/>
        </w:rPr>
      </w:pPr>
      <w:r w:rsidRPr="00277F27">
        <w:rPr>
          <w:rFonts w:ascii="Liberation Serif" w:hAnsi="Liberation Serif" w:cs="Liberation Serif"/>
          <w:sz w:val="22"/>
          <w:lang w:eastAsia="ru-RU"/>
        </w:rPr>
        <w:t>1</w:t>
      </w:r>
      <w:r>
        <w:rPr>
          <w:rFonts w:ascii="Liberation Serif" w:hAnsi="Liberation Serif" w:cs="Liberation Serif"/>
          <w:sz w:val="22"/>
          <w:lang w:eastAsia="ru-RU"/>
        </w:rPr>
        <w:t>1</w:t>
      </w:r>
      <w:r w:rsidRPr="00277F27">
        <w:rPr>
          <w:rFonts w:ascii="Liberation Serif" w:hAnsi="Liberation Serif" w:cs="Liberation Serif"/>
          <w:sz w:val="22"/>
          <w:lang w:eastAsia="ru-RU"/>
        </w:rPr>
        <w:t>.</w:t>
      </w:r>
      <w:r>
        <w:rPr>
          <w:rFonts w:ascii="Liberation Serif" w:hAnsi="Liberation Serif" w:cs="Liberation Serif"/>
          <w:sz w:val="22"/>
          <w:lang w:eastAsia="ru-RU"/>
        </w:rPr>
        <w:t>5</w:t>
      </w:r>
      <w:r w:rsidRPr="00277F27">
        <w:rPr>
          <w:rFonts w:ascii="Liberation Serif" w:hAnsi="Liberation Serif" w:cs="Liberation Serif"/>
          <w:sz w:val="22"/>
          <w:lang w:eastAsia="ru-RU"/>
        </w:rPr>
        <w:t xml:space="preserve">.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Pr>
          <w:rFonts w:ascii="Liberation Serif" w:hAnsi="Liberation Serif" w:cs="Liberation Serif"/>
          <w:sz w:val="22"/>
          <w:lang w:eastAsia="ru-RU"/>
        </w:rPr>
        <w:t>7</w:t>
      </w:r>
      <w:r w:rsidRPr="00277F27">
        <w:rPr>
          <w:rFonts w:ascii="Liberation Serif" w:hAnsi="Liberation Serif" w:cs="Liberation Serif"/>
          <w:sz w:val="22"/>
          <w:lang w:eastAsia="ru-RU"/>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F2060B" w:rsidRPr="00277F27" w:rsidRDefault="00F2060B" w:rsidP="00F2060B">
      <w:pPr>
        <w:tabs>
          <w:tab w:val="left" w:pos="1276"/>
        </w:tabs>
        <w:autoSpaceDE w:val="0"/>
        <w:autoSpaceDN w:val="0"/>
        <w:ind w:firstLine="567"/>
        <w:jc w:val="both"/>
        <w:textAlignment w:val="baseline"/>
        <w:rPr>
          <w:rFonts w:ascii="Arial" w:eastAsia="Arial" w:hAnsi="Arial" w:cs="Arial"/>
          <w:sz w:val="22"/>
          <w:lang w:eastAsia="ru-RU"/>
        </w:rPr>
      </w:pPr>
      <w:r w:rsidRPr="00277F27">
        <w:rPr>
          <w:rFonts w:ascii="Liberation Serif" w:hAnsi="Liberation Serif" w:cs="Liberation Serif"/>
          <w:sz w:val="22"/>
          <w:lang w:eastAsia="ru-RU"/>
        </w:rPr>
        <w:t>1</w:t>
      </w:r>
      <w:r>
        <w:rPr>
          <w:rFonts w:ascii="Liberation Serif" w:hAnsi="Liberation Serif" w:cs="Liberation Serif"/>
          <w:sz w:val="22"/>
          <w:lang w:eastAsia="ru-RU"/>
        </w:rPr>
        <w:t>1</w:t>
      </w:r>
      <w:r w:rsidRPr="00277F27">
        <w:rPr>
          <w:rFonts w:ascii="Liberation Serif" w:hAnsi="Liberation Serif" w:cs="Liberation Serif"/>
          <w:sz w:val="22"/>
          <w:lang w:eastAsia="ru-RU"/>
        </w:rPr>
        <w:t>.</w:t>
      </w:r>
      <w:r>
        <w:rPr>
          <w:rFonts w:ascii="Liberation Serif" w:hAnsi="Liberation Serif" w:cs="Liberation Serif"/>
          <w:sz w:val="22"/>
          <w:lang w:eastAsia="ru-RU"/>
        </w:rPr>
        <w:t>6</w:t>
      </w:r>
      <w:r w:rsidRPr="00277F27">
        <w:rPr>
          <w:rFonts w:ascii="Liberation Serif" w:hAnsi="Liberation Serif" w:cs="Liberation Serif"/>
          <w:sz w:val="22"/>
          <w:lang w:eastAsia="ru-RU"/>
        </w:rPr>
        <w:t>.</w:t>
      </w:r>
      <w:bookmarkStart w:id="9" w:name="_Hlk115869574"/>
      <w:r w:rsidRPr="00277F27">
        <w:rPr>
          <w:rFonts w:ascii="Liberation Serif" w:hAnsi="Liberation Serif" w:cs="Liberation Serif"/>
          <w:sz w:val="22"/>
          <w:lang w:eastAsia="ru-RU"/>
        </w:rPr>
        <w:t> Все сообщения</w:t>
      </w:r>
      <w:r w:rsidRPr="00277F27">
        <w:rPr>
          <w:rFonts w:ascii="Liberation Serif" w:eastAsia="Arial" w:hAnsi="Liberation Serif" w:cs="Liberation Serif"/>
          <w:sz w:val="22"/>
          <w:lang w:eastAsia="ru-RU"/>
        </w:rPr>
        <w:t>, замечания, уведомления Сторон, связанные с исполнением настоящего договора, направляются в виде писем, телеграмм либо с использованием иных сре</w:t>
      </w:r>
      <w:proofErr w:type="gramStart"/>
      <w:r w:rsidRPr="00277F27">
        <w:rPr>
          <w:rFonts w:ascii="Liberation Serif" w:eastAsia="Arial" w:hAnsi="Liberation Serif" w:cs="Liberation Serif"/>
          <w:sz w:val="22"/>
          <w:lang w:eastAsia="ru-RU"/>
        </w:rPr>
        <w:t>дств св</w:t>
      </w:r>
      <w:proofErr w:type="gramEnd"/>
      <w:r w:rsidRPr="00277F27">
        <w:rPr>
          <w:rFonts w:ascii="Liberation Serif" w:eastAsia="Arial" w:hAnsi="Liberation Serif" w:cs="Liberation Serif"/>
          <w:sz w:val="22"/>
          <w:lang w:eastAsia="ru-RU"/>
        </w:rPr>
        <w:t>язи и доставки, а в случаях направления телекса, факса, с использованием электронной почты или иного электронного сообщения - с последующим предоставлением оригинала документа.</w:t>
      </w:r>
    </w:p>
    <w:p w:rsidR="00F2060B" w:rsidRPr="00277F27" w:rsidRDefault="00F2060B" w:rsidP="00F2060B">
      <w:pPr>
        <w:tabs>
          <w:tab w:val="left" w:pos="1276"/>
        </w:tabs>
        <w:autoSpaceDE w:val="0"/>
        <w:autoSpaceDN w:val="0"/>
        <w:ind w:firstLine="567"/>
        <w:jc w:val="both"/>
        <w:textAlignment w:val="baseline"/>
        <w:rPr>
          <w:rFonts w:ascii="Liberation Serif" w:eastAsia="Arial" w:hAnsi="Liberation Serif" w:cs="Liberation Serif"/>
          <w:sz w:val="22"/>
          <w:lang w:eastAsia="ru-RU"/>
        </w:rPr>
      </w:pPr>
      <w:r w:rsidRPr="00277F27">
        <w:rPr>
          <w:rFonts w:ascii="Liberation Serif" w:eastAsia="Arial" w:hAnsi="Liberation Serif" w:cs="Liberation Serif"/>
          <w:sz w:val="22"/>
          <w:lang w:eastAsia="ru-RU"/>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w:t>
      </w:r>
      <w:r>
        <w:rPr>
          <w:rFonts w:ascii="Liberation Serif" w:eastAsia="Arial" w:hAnsi="Liberation Serif" w:cs="Liberation Serif"/>
          <w:sz w:val="22"/>
          <w:lang w:eastAsia="ru-RU"/>
        </w:rPr>
        <w:t>2</w:t>
      </w:r>
      <w:r w:rsidRPr="00277F27">
        <w:rPr>
          <w:rFonts w:ascii="Liberation Serif" w:eastAsia="Arial" w:hAnsi="Liberation Serif" w:cs="Liberation Serif"/>
          <w:sz w:val="22"/>
          <w:lang w:eastAsia="ru-RU"/>
        </w:rPr>
        <w:t xml:space="preserve"> договора, считается надлежащим уведомлением Сторон.</w:t>
      </w:r>
    </w:p>
    <w:p w:rsidR="00F2060B" w:rsidRDefault="00F2060B" w:rsidP="00F2060B">
      <w:pPr>
        <w:autoSpaceDN w:val="0"/>
        <w:ind w:firstLine="567"/>
        <w:jc w:val="both"/>
        <w:textAlignment w:val="baseline"/>
        <w:rPr>
          <w:rFonts w:ascii="Liberation Serif" w:hAnsi="Liberation Serif" w:cs="Liberation Serif"/>
          <w:sz w:val="22"/>
          <w:lang w:eastAsia="ru-RU"/>
        </w:rPr>
      </w:pPr>
      <w:r w:rsidRPr="00277F27">
        <w:rPr>
          <w:rFonts w:ascii="Liberation Serif" w:hAnsi="Liberation Serif" w:cs="Liberation Serif"/>
          <w:sz w:val="22"/>
          <w:lang w:eastAsia="ru-RU"/>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rsidR="00273EFF" w:rsidRPr="00052765" w:rsidRDefault="00273EFF" w:rsidP="00273EFF">
      <w:pPr>
        <w:tabs>
          <w:tab w:val="left" w:pos="709"/>
        </w:tabs>
        <w:autoSpaceDE w:val="0"/>
        <w:autoSpaceDN w:val="0"/>
        <w:ind w:firstLine="567"/>
        <w:jc w:val="both"/>
        <w:textAlignment w:val="baseline"/>
        <w:rPr>
          <w:sz w:val="22"/>
          <w:szCs w:val="22"/>
          <w:lang w:eastAsia="ru-RU"/>
        </w:rPr>
      </w:pPr>
      <w:r>
        <w:rPr>
          <w:rFonts w:ascii="Liberation Serif" w:hAnsi="Liberation Serif" w:cs="Liberation Serif"/>
          <w:sz w:val="22"/>
          <w:lang w:eastAsia="ru-RU"/>
        </w:rPr>
        <w:t xml:space="preserve">11.7. </w:t>
      </w:r>
      <w:r w:rsidRPr="00052765">
        <w:rPr>
          <w:kern w:val="3"/>
          <w:sz w:val="22"/>
          <w:szCs w:val="22"/>
          <w:lang w:eastAsia="ru-RU"/>
        </w:rPr>
        <w:t xml:space="preserve">Обеспечение исполнения договора предоставляется Заказчику до заключения договора. </w:t>
      </w:r>
    </w:p>
    <w:p w:rsidR="00273EFF" w:rsidRDefault="00273EFF" w:rsidP="00273EFF">
      <w:pPr>
        <w:tabs>
          <w:tab w:val="left" w:pos="709"/>
        </w:tabs>
        <w:autoSpaceDE w:val="0"/>
        <w:autoSpaceDN w:val="0"/>
        <w:ind w:firstLine="567"/>
        <w:jc w:val="both"/>
        <w:textAlignment w:val="baseline"/>
        <w:rPr>
          <w:sz w:val="22"/>
          <w:szCs w:val="22"/>
          <w:lang w:eastAsia="ru-RU"/>
        </w:rPr>
      </w:pPr>
      <w:r>
        <w:rPr>
          <w:sz w:val="22"/>
          <w:szCs w:val="22"/>
          <w:lang w:eastAsia="ru-RU"/>
        </w:rPr>
        <w:t>11.7.1</w:t>
      </w:r>
      <w:r w:rsidRPr="00052765">
        <w:rPr>
          <w:sz w:val="22"/>
          <w:szCs w:val="22"/>
          <w:lang w:eastAsia="ru-RU"/>
        </w:rPr>
        <w:t>.</w:t>
      </w:r>
      <w:r w:rsidRPr="00052765">
        <w:rPr>
          <w:b/>
          <w:sz w:val="22"/>
          <w:szCs w:val="22"/>
          <w:lang w:eastAsia="ru-RU"/>
        </w:rPr>
        <w:t> </w:t>
      </w:r>
      <w:r w:rsidRPr="00052765">
        <w:rPr>
          <w:sz w:val="22"/>
          <w:szCs w:val="22"/>
          <w:lang w:eastAsia="ru-RU"/>
        </w:rPr>
        <w:t xml:space="preserve">Обеспечение исполнения договора представляется в размере </w:t>
      </w:r>
      <w:r w:rsidR="00256CF2">
        <w:rPr>
          <w:sz w:val="22"/>
          <w:szCs w:val="22"/>
          <w:lang w:eastAsia="ru-RU"/>
        </w:rPr>
        <w:t>3</w:t>
      </w:r>
      <w:r w:rsidRPr="00052765">
        <w:rPr>
          <w:sz w:val="22"/>
          <w:szCs w:val="22"/>
          <w:lang w:eastAsia="ru-RU"/>
        </w:rPr>
        <w:t xml:space="preserve"> % от начальной (максимальной) цены договора в сумме</w:t>
      </w:r>
      <w:r>
        <w:rPr>
          <w:sz w:val="22"/>
          <w:szCs w:val="22"/>
          <w:lang w:eastAsia="ru-RU"/>
        </w:rPr>
        <w:t xml:space="preserve"> </w:t>
      </w:r>
      <w:r w:rsidR="004E101F">
        <w:rPr>
          <w:sz w:val="22"/>
          <w:szCs w:val="22"/>
          <w:lang w:eastAsia="ru-RU"/>
        </w:rPr>
        <w:t>166 276 (сто шестьдесят шесть тысяч двести семьдесят шесть) рублей 38 копеек.</w:t>
      </w:r>
    </w:p>
    <w:p w:rsidR="00273EFF" w:rsidRPr="00273EFF" w:rsidRDefault="00273EFF" w:rsidP="00273EFF">
      <w:pPr>
        <w:tabs>
          <w:tab w:val="left" w:pos="709"/>
        </w:tabs>
        <w:autoSpaceDE w:val="0"/>
        <w:autoSpaceDN w:val="0"/>
        <w:ind w:firstLine="567"/>
        <w:jc w:val="both"/>
        <w:textAlignment w:val="baseline"/>
        <w:rPr>
          <w:sz w:val="22"/>
          <w:szCs w:val="22"/>
          <w:lang w:eastAsia="ru-RU"/>
        </w:rPr>
      </w:pPr>
      <w:r>
        <w:rPr>
          <w:sz w:val="22"/>
          <w:szCs w:val="22"/>
          <w:lang w:eastAsia="ru-RU"/>
        </w:rPr>
        <w:t xml:space="preserve">11.7.2. </w:t>
      </w:r>
      <w:r w:rsidRPr="00273EFF">
        <w:rPr>
          <w:sz w:val="22"/>
          <w:szCs w:val="22"/>
          <w:lang w:eastAsia="ru-RU"/>
        </w:rPr>
        <w:t>В случае</w:t>
      </w:r>
      <w:proofErr w:type="gramStart"/>
      <w:r w:rsidRPr="00273EFF">
        <w:rPr>
          <w:sz w:val="22"/>
          <w:szCs w:val="22"/>
          <w:lang w:eastAsia="ru-RU"/>
        </w:rPr>
        <w:t>,</w:t>
      </w:r>
      <w:proofErr w:type="gramEnd"/>
      <w:r w:rsidRPr="00273EFF">
        <w:rPr>
          <w:sz w:val="22"/>
          <w:szCs w:val="22"/>
          <w:lang w:eastAsia="ru-RU"/>
        </w:rPr>
        <w:t xml:space="preserve"> если предложенная </w:t>
      </w:r>
      <w:r>
        <w:rPr>
          <w:sz w:val="22"/>
          <w:szCs w:val="22"/>
          <w:lang w:eastAsia="ru-RU"/>
        </w:rPr>
        <w:t xml:space="preserve">Исполнителем </w:t>
      </w:r>
      <w:r w:rsidRPr="00273EFF">
        <w:rPr>
          <w:sz w:val="22"/>
          <w:szCs w:val="22"/>
          <w:lang w:eastAsia="ru-RU"/>
        </w:rPr>
        <w:t xml:space="preserve">цена договора снижена на 25 процентов и более по отношению к начальной (максимальной) цене договора, обеспечение исполнения договора предоставляется в порядке, предусмотренным главой 44 Типового положения, положением о закупке товаров, работ, услуг для нужд государственного автономного учреждения здравоохранения Свердловской области «Городская больница город Первоуральск» и составляет </w:t>
      </w:r>
      <w:r w:rsidR="004E101F">
        <w:rPr>
          <w:sz w:val="22"/>
          <w:szCs w:val="22"/>
          <w:lang w:eastAsia="ru-RU"/>
        </w:rPr>
        <w:t>249 414 (двести сорок девять тысяч четыреста четырнадцать) рублей 57 копеек</w:t>
      </w:r>
      <w:r w:rsidRPr="00273EFF">
        <w:rPr>
          <w:sz w:val="22"/>
          <w:szCs w:val="22"/>
          <w:lang w:eastAsia="ru-RU"/>
        </w:rPr>
        <w:t>.</w:t>
      </w:r>
    </w:p>
    <w:p w:rsidR="00273EFF" w:rsidRPr="00052765" w:rsidRDefault="00273EFF" w:rsidP="00273EFF">
      <w:pPr>
        <w:autoSpaceDN w:val="0"/>
        <w:ind w:firstLine="567"/>
        <w:jc w:val="both"/>
        <w:textAlignment w:val="baseline"/>
        <w:rPr>
          <w:sz w:val="22"/>
          <w:szCs w:val="22"/>
          <w:lang w:eastAsia="ru-RU"/>
        </w:rPr>
      </w:pPr>
      <w:r>
        <w:rPr>
          <w:sz w:val="22"/>
          <w:szCs w:val="22"/>
          <w:lang w:eastAsia="ru-RU"/>
        </w:rPr>
        <w:t>11.7.3</w:t>
      </w:r>
      <w:r w:rsidRPr="00052765">
        <w:rPr>
          <w:sz w:val="22"/>
          <w:szCs w:val="22"/>
          <w:lang w:eastAsia="ru-RU"/>
        </w:rPr>
        <w:t>. Исполнение договора обеспечивается:</w:t>
      </w:r>
    </w:p>
    <w:p w:rsidR="00273EFF" w:rsidRPr="00052765" w:rsidRDefault="00273EFF" w:rsidP="00691048">
      <w:pPr>
        <w:numPr>
          <w:ilvl w:val="0"/>
          <w:numId w:val="56"/>
        </w:numPr>
        <w:tabs>
          <w:tab w:val="left" w:pos="142"/>
        </w:tabs>
        <w:autoSpaceDE w:val="0"/>
        <w:autoSpaceDN w:val="0"/>
        <w:ind w:left="0" w:firstLine="567"/>
        <w:jc w:val="both"/>
        <w:rPr>
          <w:sz w:val="22"/>
          <w:szCs w:val="22"/>
        </w:rPr>
      </w:pPr>
      <w:r w:rsidRPr="00052765">
        <w:rPr>
          <w:sz w:val="22"/>
          <w:szCs w:val="22"/>
        </w:rPr>
        <w:t xml:space="preserve">предоставлением </w:t>
      </w:r>
      <w:r>
        <w:rPr>
          <w:sz w:val="22"/>
          <w:szCs w:val="22"/>
        </w:rPr>
        <w:t xml:space="preserve">Исполнителем </w:t>
      </w:r>
      <w:r w:rsidRPr="00052765">
        <w:rPr>
          <w:sz w:val="22"/>
          <w:szCs w:val="22"/>
        </w:rPr>
        <w:t>банковской гарантии, выданной банком</w:t>
      </w:r>
      <w:r w:rsidRPr="00052765">
        <w:rPr>
          <w:sz w:val="22"/>
          <w:szCs w:val="22"/>
        </w:rPr>
        <w:br/>
        <w:t xml:space="preserve">или </w:t>
      </w:r>
    </w:p>
    <w:p w:rsidR="00273EFF" w:rsidRDefault="00273EFF" w:rsidP="00691048">
      <w:pPr>
        <w:numPr>
          <w:ilvl w:val="0"/>
          <w:numId w:val="56"/>
        </w:numPr>
        <w:tabs>
          <w:tab w:val="left" w:pos="142"/>
        </w:tabs>
        <w:autoSpaceDN w:val="0"/>
        <w:ind w:left="0" w:firstLine="567"/>
        <w:jc w:val="both"/>
        <w:textAlignment w:val="baseline"/>
        <w:rPr>
          <w:sz w:val="22"/>
          <w:szCs w:val="22"/>
        </w:rPr>
      </w:pPr>
      <w:r w:rsidRPr="00052765">
        <w:rPr>
          <w:sz w:val="22"/>
          <w:szCs w:val="22"/>
        </w:rPr>
        <w:t xml:space="preserve">путем перечисления </w:t>
      </w:r>
      <w:r>
        <w:rPr>
          <w:sz w:val="22"/>
          <w:szCs w:val="22"/>
        </w:rPr>
        <w:t>Исполнителем</w:t>
      </w:r>
      <w:r w:rsidRPr="00052765">
        <w:rPr>
          <w:sz w:val="22"/>
          <w:szCs w:val="22"/>
        </w:rPr>
        <w:t xml:space="preserve"> денежных средств на указанный Заказчиком счет;</w:t>
      </w:r>
    </w:p>
    <w:p w:rsidR="00285C7A" w:rsidRDefault="00285C7A" w:rsidP="00691048">
      <w:pPr>
        <w:tabs>
          <w:tab w:val="left" w:pos="142"/>
        </w:tabs>
        <w:autoSpaceDN w:val="0"/>
        <w:ind w:firstLine="851"/>
        <w:jc w:val="both"/>
        <w:textAlignment w:val="baseline"/>
        <w:rPr>
          <w:sz w:val="22"/>
          <w:szCs w:val="22"/>
        </w:rPr>
      </w:pPr>
      <w:r>
        <w:rPr>
          <w:sz w:val="22"/>
          <w:szCs w:val="22"/>
        </w:rPr>
        <w:t>или</w:t>
      </w:r>
      <w:r w:rsidR="008C4FAE">
        <w:rPr>
          <w:rStyle w:val="affb"/>
          <w:sz w:val="22"/>
          <w:szCs w:val="22"/>
        </w:rPr>
        <w:footnoteReference w:id="4"/>
      </w:r>
    </w:p>
    <w:p w:rsidR="00285C7A" w:rsidRPr="00285C7A" w:rsidRDefault="00285C7A" w:rsidP="00691048">
      <w:pPr>
        <w:pStyle w:val="aff5"/>
        <w:numPr>
          <w:ilvl w:val="0"/>
          <w:numId w:val="56"/>
        </w:numPr>
        <w:tabs>
          <w:tab w:val="left" w:pos="142"/>
        </w:tabs>
        <w:ind w:left="0" w:firstLine="851"/>
        <w:rPr>
          <w:sz w:val="22"/>
          <w:szCs w:val="22"/>
        </w:rPr>
      </w:pPr>
      <w:proofErr w:type="gramStart"/>
      <w:r w:rsidRPr="00285C7A">
        <w:rPr>
          <w:sz w:val="22"/>
          <w:szCs w:val="22"/>
        </w:rPr>
        <w:t xml:space="preserve">предоставлением </w:t>
      </w:r>
      <w:r w:rsidR="00691048">
        <w:rPr>
          <w:sz w:val="22"/>
          <w:szCs w:val="22"/>
        </w:rPr>
        <w:t>Исполнителем</w:t>
      </w:r>
      <w:r w:rsidRPr="00285C7A">
        <w:rPr>
          <w:sz w:val="22"/>
          <w:szCs w:val="22"/>
        </w:rPr>
        <w:t xml:space="preserve"> независимой гарантии, соответствующей требованиям части 31 статьи 3.4 Федерального закона от 18 июля 2011 года № 223-ФЗ, постановлению Правительства Постановление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w:t>
      </w:r>
      <w:proofErr w:type="gramEnd"/>
      <w:r w:rsidRPr="00285C7A">
        <w:rPr>
          <w:sz w:val="22"/>
          <w:szCs w:val="22"/>
        </w:rPr>
        <w:t xml:space="preserve"> договора, заключаемого по результатам такой закупки, а также о внесении изменений в некоторые акты Правительства Российской Федерации», Типовому положению.</w:t>
      </w:r>
    </w:p>
    <w:p w:rsidR="00273EFF" w:rsidRPr="00052765" w:rsidRDefault="00273EFF" w:rsidP="00273EFF">
      <w:pPr>
        <w:suppressAutoHyphens w:val="0"/>
        <w:ind w:firstLine="567"/>
        <w:jc w:val="both"/>
        <w:rPr>
          <w:bCs/>
          <w:sz w:val="22"/>
          <w:szCs w:val="22"/>
          <w:lang w:eastAsia="ru-RU"/>
        </w:rPr>
      </w:pPr>
      <w:r w:rsidRPr="00052765">
        <w:rPr>
          <w:bCs/>
          <w:sz w:val="22"/>
          <w:szCs w:val="22"/>
          <w:lang w:eastAsia="ru-RU"/>
        </w:rPr>
        <w:t xml:space="preserve">Реквизиты счета для перечисления денежных средств, в качестве обеспечения исполнения договора: </w:t>
      </w:r>
    </w:p>
    <w:p w:rsidR="00273EFF" w:rsidRPr="00052765" w:rsidRDefault="00273EFF" w:rsidP="00273EFF">
      <w:pPr>
        <w:suppressAutoHyphens w:val="0"/>
        <w:ind w:firstLine="567"/>
        <w:rPr>
          <w:rFonts w:eastAsia="Calibri"/>
          <w:bCs/>
          <w:color w:val="000000"/>
          <w:sz w:val="22"/>
          <w:szCs w:val="22"/>
          <w:lang w:eastAsia="en-US"/>
        </w:rPr>
      </w:pPr>
      <w:r w:rsidRPr="00052765">
        <w:rPr>
          <w:rFonts w:eastAsia="Calibri"/>
          <w:bCs/>
          <w:color w:val="000000"/>
          <w:sz w:val="22"/>
          <w:szCs w:val="22"/>
          <w:lang w:eastAsia="en-US"/>
        </w:rPr>
        <w:t>ИНН 6684021776 КПП 668401001</w:t>
      </w:r>
    </w:p>
    <w:p w:rsidR="00273EFF" w:rsidRPr="00052765" w:rsidRDefault="00273EFF" w:rsidP="00273EFF">
      <w:pPr>
        <w:suppressAutoHyphens w:val="0"/>
        <w:ind w:firstLine="567"/>
        <w:rPr>
          <w:rFonts w:eastAsia="Calibri"/>
          <w:bCs/>
          <w:color w:val="000000"/>
          <w:sz w:val="22"/>
          <w:szCs w:val="22"/>
          <w:lang w:eastAsia="en-US"/>
        </w:rPr>
      </w:pPr>
      <w:r w:rsidRPr="00052765">
        <w:rPr>
          <w:rFonts w:eastAsia="Calibri"/>
          <w:bCs/>
          <w:color w:val="000000"/>
          <w:sz w:val="22"/>
          <w:szCs w:val="22"/>
          <w:lang w:eastAsia="en-US"/>
        </w:rPr>
        <w:t>Министерство финансов Свердловской области (</w:t>
      </w:r>
      <w:proofErr w:type="spellStart"/>
      <w:r w:rsidRPr="00052765">
        <w:rPr>
          <w:rFonts w:eastAsia="Calibri"/>
          <w:bCs/>
          <w:color w:val="000000"/>
          <w:sz w:val="22"/>
          <w:szCs w:val="22"/>
          <w:lang w:eastAsia="en-US"/>
        </w:rPr>
        <w:t>ГАУЗ</w:t>
      </w:r>
      <w:proofErr w:type="spellEnd"/>
      <w:r w:rsidRPr="00052765">
        <w:rPr>
          <w:rFonts w:eastAsia="Calibri"/>
          <w:bCs/>
          <w:color w:val="000000"/>
          <w:sz w:val="22"/>
          <w:szCs w:val="22"/>
          <w:lang w:eastAsia="en-US"/>
        </w:rPr>
        <w:t xml:space="preserve"> СО «ГБ г. Первоуральск») </w:t>
      </w:r>
    </w:p>
    <w:p w:rsidR="00273EFF" w:rsidRPr="00052765" w:rsidRDefault="00273EFF" w:rsidP="00273EFF">
      <w:pPr>
        <w:suppressAutoHyphens w:val="0"/>
        <w:ind w:firstLine="567"/>
        <w:rPr>
          <w:rFonts w:eastAsia="Calibri"/>
          <w:bCs/>
          <w:color w:val="000000"/>
          <w:sz w:val="22"/>
          <w:szCs w:val="22"/>
          <w:lang w:eastAsia="en-US"/>
        </w:rPr>
      </w:pPr>
      <w:r w:rsidRPr="00052765">
        <w:rPr>
          <w:rFonts w:eastAsia="Calibri"/>
          <w:bCs/>
          <w:color w:val="000000"/>
          <w:sz w:val="22"/>
          <w:szCs w:val="22"/>
          <w:lang w:eastAsia="en-US"/>
        </w:rPr>
        <w:t xml:space="preserve">Лицевой счет </w:t>
      </w:r>
      <w:r w:rsidRPr="00052765">
        <w:rPr>
          <w:rFonts w:eastAsia="Calibri"/>
          <w:b/>
          <w:bCs/>
          <w:color w:val="000000"/>
          <w:sz w:val="22"/>
          <w:szCs w:val="22"/>
          <w:lang w:eastAsia="en-US"/>
        </w:rPr>
        <w:t>33013011730</w:t>
      </w:r>
      <w:r w:rsidRPr="00052765">
        <w:rPr>
          <w:rFonts w:eastAsia="Calibri"/>
          <w:bCs/>
          <w:color w:val="000000"/>
          <w:sz w:val="22"/>
          <w:szCs w:val="22"/>
          <w:lang w:eastAsia="en-US"/>
        </w:rPr>
        <w:t xml:space="preserve"> </w:t>
      </w:r>
    </w:p>
    <w:p w:rsidR="00273EFF" w:rsidRPr="00052765" w:rsidRDefault="00273EFF" w:rsidP="00273EFF">
      <w:pPr>
        <w:suppressAutoHyphens w:val="0"/>
        <w:ind w:firstLine="567"/>
        <w:rPr>
          <w:rFonts w:eastAsia="Calibri"/>
          <w:bCs/>
          <w:color w:val="000000"/>
          <w:sz w:val="22"/>
          <w:szCs w:val="22"/>
          <w:lang w:eastAsia="en-US"/>
        </w:rPr>
      </w:pPr>
      <w:proofErr w:type="spellStart"/>
      <w:r w:rsidRPr="00052765">
        <w:rPr>
          <w:rFonts w:eastAsia="Calibri"/>
          <w:bCs/>
          <w:color w:val="000000"/>
          <w:sz w:val="22"/>
          <w:szCs w:val="22"/>
          <w:lang w:eastAsia="en-US"/>
        </w:rPr>
        <w:t>ЕКС</w:t>
      </w:r>
      <w:proofErr w:type="spellEnd"/>
      <w:r w:rsidRPr="00052765">
        <w:rPr>
          <w:rFonts w:eastAsia="Calibri"/>
          <w:bCs/>
          <w:color w:val="000000"/>
          <w:sz w:val="22"/>
          <w:szCs w:val="22"/>
          <w:lang w:eastAsia="en-US"/>
        </w:rPr>
        <w:t xml:space="preserve"> 40102810645370000054</w:t>
      </w:r>
    </w:p>
    <w:p w:rsidR="00273EFF" w:rsidRPr="00052765" w:rsidRDefault="00273EFF" w:rsidP="00273EFF">
      <w:pPr>
        <w:suppressAutoHyphens w:val="0"/>
        <w:ind w:firstLine="567"/>
        <w:rPr>
          <w:rFonts w:eastAsia="Calibri"/>
          <w:b/>
          <w:bCs/>
          <w:color w:val="000000"/>
          <w:sz w:val="22"/>
          <w:szCs w:val="22"/>
          <w:lang w:eastAsia="en-US"/>
        </w:rPr>
      </w:pPr>
      <w:r w:rsidRPr="00052765">
        <w:rPr>
          <w:rFonts w:eastAsia="Calibri"/>
          <w:bCs/>
          <w:color w:val="000000"/>
          <w:sz w:val="22"/>
          <w:szCs w:val="22"/>
          <w:lang w:eastAsia="en-US"/>
        </w:rPr>
        <w:t>Казначейский счет 03224643650000006200</w:t>
      </w:r>
    </w:p>
    <w:p w:rsidR="00273EFF" w:rsidRPr="00052765" w:rsidRDefault="00273EFF" w:rsidP="00273EFF">
      <w:pPr>
        <w:suppressAutoHyphens w:val="0"/>
        <w:ind w:firstLine="567"/>
        <w:rPr>
          <w:rFonts w:eastAsia="Calibri"/>
          <w:bCs/>
          <w:color w:val="000000"/>
          <w:sz w:val="22"/>
          <w:szCs w:val="22"/>
          <w:lang w:eastAsia="en-US"/>
        </w:rPr>
      </w:pPr>
      <w:proofErr w:type="gramStart"/>
      <w:r w:rsidRPr="00052765">
        <w:rPr>
          <w:rFonts w:eastAsia="Calibri"/>
          <w:bCs/>
          <w:color w:val="000000"/>
          <w:sz w:val="22"/>
          <w:szCs w:val="22"/>
          <w:lang w:eastAsia="en-US"/>
        </w:rPr>
        <w:t>Уральское</w:t>
      </w:r>
      <w:proofErr w:type="gramEnd"/>
      <w:r w:rsidRPr="00052765">
        <w:rPr>
          <w:rFonts w:eastAsia="Calibri"/>
          <w:bCs/>
          <w:color w:val="000000"/>
          <w:sz w:val="22"/>
          <w:szCs w:val="22"/>
          <w:lang w:eastAsia="en-US"/>
        </w:rPr>
        <w:t xml:space="preserve"> </w:t>
      </w:r>
      <w:proofErr w:type="spellStart"/>
      <w:r w:rsidRPr="00052765">
        <w:rPr>
          <w:rFonts w:eastAsia="Calibri"/>
          <w:bCs/>
          <w:color w:val="000000"/>
          <w:sz w:val="22"/>
          <w:szCs w:val="22"/>
          <w:lang w:eastAsia="en-US"/>
        </w:rPr>
        <w:t>ГУ</w:t>
      </w:r>
      <w:proofErr w:type="spellEnd"/>
      <w:r w:rsidRPr="00052765">
        <w:rPr>
          <w:rFonts w:eastAsia="Calibri"/>
          <w:bCs/>
          <w:color w:val="000000"/>
          <w:sz w:val="22"/>
          <w:szCs w:val="22"/>
          <w:lang w:eastAsia="en-US"/>
        </w:rPr>
        <w:t xml:space="preserve"> Банка России//</w:t>
      </w:r>
      <w:proofErr w:type="spellStart"/>
      <w:r w:rsidRPr="00052765">
        <w:rPr>
          <w:rFonts w:eastAsia="Calibri"/>
          <w:bCs/>
          <w:color w:val="000000"/>
          <w:sz w:val="22"/>
          <w:szCs w:val="22"/>
          <w:lang w:eastAsia="en-US"/>
        </w:rPr>
        <w:t>УФК</w:t>
      </w:r>
      <w:proofErr w:type="spellEnd"/>
      <w:r w:rsidRPr="00052765">
        <w:rPr>
          <w:rFonts w:eastAsia="Calibri"/>
          <w:bCs/>
          <w:color w:val="000000"/>
          <w:sz w:val="22"/>
          <w:szCs w:val="22"/>
          <w:lang w:eastAsia="en-US"/>
        </w:rPr>
        <w:t xml:space="preserve"> по Свердловской области г. Екатеринбург </w:t>
      </w:r>
      <w:proofErr w:type="spellStart"/>
      <w:r w:rsidRPr="00052765">
        <w:rPr>
          <w:rFonts w:eastAsia="Calibri"/>
          <w:bCs/>
          <w:color w:val="000000"/>
          <w:sz w:val="22"/>
          <w:szCs w:val="22"/>
          <w:lang w:eastAsia="en-US"/>
        </w:rPr>
        <w:t>БИК</w:t>
      </w:r>
      <w:proofErr w:type="spellEnd"/>
      <w:r w:rsidRPr="00052765">
        <w:rPr>
          <w:rFonts w:eastAsia="Calibri"/>
          <w:bCs/>
          <w:color w:val="000000"/>
          <w:sz w:val="22"/>
          <w:szCs w:val="22"/>
          <w:lang w:eastAsia="en-US"/>
        </w:rPr>
        <w:t xml:space="preserve"> 016577551</w:t>
      </w:r>
    </w:p>
    <w:p w:rsidR="00273EFF" w:rsidRPr="00052765" w:rsidRDefault="00273EFF" w:rsidP="00273EFF">
      <w:pPr>
        <w:suppressAutoHyphens w:val="0"/>
        <w:ind w:firstLine="567"/>
        <w:rPr>
          <w:rFonts w:eastAsia="Calibri"/>
          <w:bCs/>
          <w:color w:val="000000"/>
          <w:sz w:val="22"/>
          <w:szCs w:val="22"/>
          <w:lang w:eastAsia="en-US"/>
        </w:rPr>
      </w:pPr>
      <w:proofErr w:type="spellStart"/>
      <w:r>
        <w:rPr>
          <w:rFonts w:eastAsia="Calibri"/>
          <w:bCs/>
          <w:color w:val="000000"/>
          <w:sz w:val="22"/>
          <w:szCs w:val="22"/>
          <w:lang w:eastAsia="en-US"/>
        </w:rPr>
        <w:t>КБК</w:t>
      </w:r>
      <w:proofErr w:type="spellEnd"/>
      <w:r>
        <w:rPr>
          <w:rFonts w:eastAsia="Calibri"/>
          <w:bCs/>
          <w:color w:val="000000"/>
          <w:sz w:val="22"/>
          <w:szCs w:val="22"/>
          <w:lang w:eastAsia="en-US"/>
        </w:rPr>
        <w:t xml:space="preserve"> 00000000000000000</w:t>
      </w:r>
      <w:r w:rsidRPr="00052765">
        <w:rPr>
          <w:rFonts w:eastAsia="Calibri"/>
          <w:bCs/>
          <w:color w:val="000000"/>
          <w:sz w:val="22"/>
          <w:szCs w:val="22"/>
          <w:lang w:eastAsia="en-US"/>
        </w:rPr>
        <w:t xml:space="preserve">510 </w:t>
      </w:r>
    </w:p>
    <w:p w:rsidR="00273EFF" w:rsidRPr="00052765" w:rsidRDefault="00273EFF" w:rsidP="00273EFF">
      <w:pPr>
        <w:suppressAutoHyphens w:val="0"/>
        <w:ind w:firstLine="567"/>
        <w:rPr>
          <w:rFonts w:eastAsia="Calibri"/>
          <w:bCs/>
          <w:color w:val="000000"/>
          <w:sz w:val="22"/>
          <w:szCs w:val="22"/>
          <w:lang w:eastAsia="en-US"/>
        </w:rPr>
      </w:pPr>
      <w:proofErr w:type="spellStart"/>
      <w:r w:rsidRPr="00052765">
        <w:rPr>
          <w:rFonts w:eastAsia="Calibri"/>
          <w:bCs/>
          <w:color w:val="000000"/>
          <w:sz w:val="22"/>
          <w:szCs w:val="22"/>
          <w:lang w:eastAsia="en-US"/>
        </w:rPr>
        <w:t>ОКТМО</w:t>
      </w:r>
      <w:proofErr w:type="spellEnd"/>
      <w:r w:rsidRPr="00052765">
        <w:rPr>
          <w:rFonts w:eastAsia="Calibri"/>
          <w:bCs/>
          <w:color w:val="000000"/>
          <w:sz w:val="22"/>
          <w:szCs w:val="22"/>
          <w:lang w:eastAsia="en-US"/>
        </w:rPr>
        <w:t xml:space="preserve"> </w:t>
      </w:r>
      <w:r>
        <w:rPr>
          <w:rFonts w:eastAsia="Calibri"/>
          <w:bCs/>
          <w:color w:val="000000"/>
          <w:sz w:val="22"/>
          <w:szCs w:val="22"/>
          <w:lang w:eastAsia="en-US"/>
        </w:rPr>
        <w:t>65524000</w:t>
      </w:r>
    </w:p>
    <w:p w:rsidR="00273EFF" w:rsidRPr="00052765" w:rsidRDefault="00273EFF" w:rsidP="00273EFF">
      <w:pPr>
        <w:tabs>
          <w:tab w:val="left" w:pos="709"/>
        </w:tabs>
        <w:autoSpaceDE w:val="0"/>
        <w:autoSpaceDN w:val="0"/>
        <w:ind w:firstLine="567"/>
        <w:jc w:val="both"/>
        <w:textAlignment w:val="baseline"/>
        <w:rPr>
          <w:rFonts w:eastAsia="Calibri"/>
          <w:bCs/>
          <w:color w:val="000000"/>
          <w:sz w:val="22"/>
          <w:szCs w:val="22"/>
          <w:lang w:eastAsia="en-US"/>
        </w:rPr>
      </w:pPr>
      <w:r w:rsidRPr="00052765">
        <w:rPr>
          <w:rFonts w:eastAsia="Calibri"/>
          <w:bCs/>
          <w:color w:val="000000"/>
          <w:sz w:val="22"/>
          <w:szCs w:val="22"/>
          <w:lang w:eastAsia="en-US"/>
        </w:rPr>
        <w:t>Назначение платежа: обеспечение исполнения договора извещение</w:t>
      </w:r>
      <w:proofErr w:type="gramStart"/>
      <w:r w:rsidRPr="00052765">
        <w:rPr>
          <w:rFonts w:eastAsia="Calibri"/>
          <w:bCs/>
          <w:color w:val="000000"/>
          <w:sz w:val="22"/>
          <w:szCs w:val="22"/>
          <w:lang w:eastAsia="en-US"/>
        </w:rPr>
        <w:t xml:space="preserve"> № .... (</w:t>
      </w:r>
      <w:proofErr w:type="gramEnd"/>
      <w:r w:rsidR="000D589C" w:rsidRPr="000D589C">
        <w:rPr>
          <w:rFonts w:eastAsia="Calibri"/>
          <w:b/>
          <w:bCs/>
          <w:color w:val="000000"/>
          <w:sz w:val="22"/>
          <w:szCs w:val="22"/>
          <w:lang w:eastAsia="en-US"/>
        </w:rPr>
        <w:t xml:space="preserve">оказание услуг по комплексной уборке помещений г. Первоуральск ул. Металлургов </w:t>
      </w:r>
      <w:proofErr w:type="spellStart"/>
      <w:r w:rsidR="000D589C" w:rsidRPr="000D589C">
        <w:rPr>
          <w:rFonts w:eastAsia="Calibri"/>
          <w:b/>
          <w:bCs/>
          <w:color w:val="000000"/>
          <w:sz w:val="22"/>
          <w:szCs w:val="22"/>
          <w:lang w:eastAsia="en-US"/>
        </w:rPr>
        <w:t>3А</w:t>
      </w:r>
      <w:proofErr w:type="spellEnd"/>
      <w:r w:rsidR="000D589C" w:rsidRPr="000D589C">
        <w:rPr>
          <w:rFonts w:eastAsia="Calibri"/>
          <w:b/>
          <w:bCs/>
          <w:color w:val="000000"/>
          <w:sz w:val="22"/>
          <w:szCs w:val="22"/>
          <w:lang w:eastAsia="en-US"/>
        </w:rPr>
        <w:t xml:space="preserve"> (здание поликлиники)</w:t>
      </w:r>
      <w:r w:rsidRPr="00DC175B">
        <w:rPr>
          <w:rFonts w:eastAsia="Calibri"/>
          <w:bCs/>
          <w:color w:val="000000"/>
          <w:sz w:val="22"/>
          <w:szCs w:val="22"/>
          <w:lang w:eastAsia="en-US"/>
        </w:rPr>
        <w:t>)</w:t>
      </w:r>
      <w:r w:rsidRPr="00052765">
        <w:rPr>
          <w:rFonts w:eastAsia="Calibri"/>
          <w:bCs/>
          <w:color w:val="000000"/>
          <w:sz w:val="22"/>
          <w:szCs w:val="22"/>
          <w:lang w:eastAsia="en-US"/>
        </w:rPr>
        <w:t>.</w:t>
      </w:r>
    </w:p>
    <w:p w:rsidR="00273EFF" w:rsidRDefault="00273EFF" w:rsidP="00273EFF">
      <w:pPr>
        <w:autoSpaceDN w:val="0"/>
        <w:ind w:firstLine="567"/>
        <w:jc w:val="both"/>
        <w:textAlignment w:val="baseline"/>
        <w:rPr>
          <w:sz w:val="22"/>
          <w:szCs w:val="22"/>
          <w:lang w:eastAsia="ru-RU"/>
        </w:rPr>
      </w:pPr>
      <w:r w:rsidRPr="00052765">
        <w:rPr>
          <w:sz w:val="22"/>
          <w:szCs w:val="22"/>
          <w:lang w:eastAsia="ru-RU"/>
        </w:rPr>
        <w:t xml:space="preserve">Срок действия банковской гарантии должен составлять: </w:t>
      </w:r>
      <w:r w:rsidRPr="00052765">
        <w:rPr>
          <w:b/>
          <w:sz w:val="22"/>
          <w:szCs w:val="22"/>
          <w:lang w:eastAsia="ru-RU"/>
        </w:rPr>
        <w:t xml:space="preserve">срок исполнения обязательств по договору </w:t>
      </w:r>
      <w:r>
        <w:rPr>
          <w:b/>
          <w:sz w:val="22"/>
          <w:szCs w:val="22"/>
          <w:lang w:eastAsia="ru-RU"/>
        </w:rPr>
        <w:t>поставщиком</w:t>
      </w:r>
      <w:r w:rsidRPr="00052765">
        <w:rPr>
          <w:b/>
          <w:sz w:val="22"/>
          <w:szCs w:val="22"/>
          <w:lang w:eastAsia="ru-RU"/>
        </w:rPr>
        <w:t xml:space="preserve"> плюс тридцать дней</w:t>
      </w:r>
      <w:r w:rsidRPr="00052765">
        <w:rPr>
          <w:sz w:val="22"/>
          <w:szCs w:val="22"/>
          <w:lang w:eastAsia="ru-RU"/>
        </w:rPr>
        <w:t>.</w:t>
      </w:r>
    </w:p>
    <w:p w:rsidR="004B473D" w:rsidRDefault="004B473D" w:rsidP="00273EFF">
      <w:pPr>
        <w:autoSpaceDN w:val="0"/>
        <w:ind w:firstLine="567"/>
        <w:jc w:val="both"/>
        <w:textAlignment w:val="baseline"/>
        <w:rPr>
          <w:b/>
          <w:sz w:val="22"/>
          <w:szCs w:val="22"/>
          <w:lang w:eastAsia="ru-RU"/>
        </w:rPr>
      </w:pPr>
      <w:r w:rsidRPr="004B473D">
        <w:rPr>
          <w:sz w:val="22"/>
          <w:szCs w:val="22"/>
          <w:lang w:eastAsia="ru-RU"/>
        </w:rPr>
        <w:t xml:space="preserve">Срок действия независимой гарантии должен превышать предусмотренный договором срок исполнения основного обязательства, которые должны быть обеспечены такой независимой гарантией, не менее чем на один месяц, в том числе в случае его изменения, и составляет </w:t>
      </w:r>
      <w:r w:rsidRPr="004B473D">
        <w:rPr>
          <w:b/>
          <w:sz w:val="22"/>
          <w:szCs w:val="22"/>
          <w:lang w:eastAsia="ru-RU"/>
        </w:rPr>
        <w:t>плюс не менее 32 (тридцати двух) дней</w:t>
      </w:r>
      <w:r>
        <w:rPr>
          <w:b/>
          <w:sz w:val="22"/>
          <w:szCs w:val="22"/>
          <w:lang w:eastAsia="ru-RU"/>
        </w:rPr>
        <w:t>.</w:t>
      </w:r>
    </w:p>
    <w:p w:rsidR="00273EFF" w:rsidRPr="00052765" w:rsidRDefault="00691048" w:rsidP="00273EFF">
      <w:pPr>
        <w:autoSpaceDN w:val="0"/>
        <w:ind w:firstLine="567"/>
        <w:jc w:val="both"/>
        <w:textAlignment w:val="baseline"/>
        <w:rPr>
          <w:sz w:val="22"/>
          <w:szCs w:val="22"/>
          <w:lang w:eastAsia="ru-RU"/>
        </w:rPr>
      </w:pPr>
      <w:bookmarkStart w:id="10" w:name="_GoBack"/>
      <w:bookmarkEnd w:id="10"/>
      <w:r>
        <w:rPr>
          <w:sz w:val="22"/>
          <w:szCs w:val="22"/>
          <w:lang w:eastAsia="ru-RU"/>
        </w:rPr>
        <w:t>1.7.4</w:t>
      </w:r>
      <w:r w:rsidR="00273EFF" w:rsidRPr="00052765">
        <w:rPr>
          <w:bCs/>
          <w:sz w:val="22"/>
          <w:szCs w:val="22"/>
          <w:lang w:eastAsia="ru-RU"/>
        </w:rPr>
        <w:t>. </w:t>
      </w:r>
      <w:r w:rsidR="00273EFF" w:rsidRPr="00052765">
        <w:rPr>
          <w:sz w:val="22"/>
          <w:szCs w:val="22"/>
        </w:rPr>
        <w:t xml:space="preserve">Денежные средства, внесенные </w:t>
      </w:r>
      <w:r w:rsidR="00273EFF">
        <w:rPr>
          <w:sz w:val="22"/>
          <w:szCs w:val="22"/>
        </w:rPr>
        <w:t>поставщиком</w:t>
      </w:r>
      <w:r w:rsidR="00273EFF" w:rsidRPr="00052765">
        <w:rPr>
          <w:sz w:val="22"/>
          <w:szCs w:val="22"/>
        </w:rPr>
        <w:t xml:space="preserve"> в качестве обеспечения исполнения договора, в том числе часть этих денежных сре</w:t>
      </w:r>
      <w:proofErr w:type="gramStart"/>
      <w:r w:rsidR="00273EFF" w:rsidRPr="00052765">
        <w:rPr>
          <w:sz w:val="22"/>
          <w:szCs w:val="22"/>
        </w:rPr>
        <w:t>дств в сл</w:t>
      </w:r>
      <w:proofErr w:type="gramEnd"/>
      <w:r w:rsidR="00273EFF" w:rsidRPr="00052765">
        <w:rPr>
          <w:sz w:val="22"/>
          <w:szCs w:val="22"/>
        </w:rPr>
        <w:t xml:space="preserve">учае уменьшения размера обеспечения исполнения договора, возвращаются </w:t>
      </w:r>
      <w:r>
        <w:rPr>
          <w:sz w:val="22"/>
          <w:szCs w:val="22"/>
        </w:rPr>
        <w:t>исполнителю</w:t>
      </w:r>
      <w:r w:rsidR="00273EFF" w:rsidRPr="00052765">
        <w:rPr>
          <w:sz w:val="22"/>
          <w:szCs w:val="22"/>
        </w:rPr>
        <w:t xml:space="preserve"> в срок не позднее 30 (тридцати) </w:t>
      </w:r>
      <w:r w:rsidR="00273EFF" w:rsidRPr="00052765">
        <w:rPr>
          <w:color w:val="000000"/>
          <w:sz w:val="22"/>
          <w:szCs w:val="22"/>
        </w:rPr>
        <w:t>дней</w:t>
      </w:r>
      <w:r w:rsidR="00273EFF" w:rsidRPr="00052765">
        <w:rPr>
          <w:color w:val="FF0000"/>
          <w:sz w:val="22"/>
          <w:szCs w:val="22"/>
        </w:rPr>
        <w:t xml:space="preserve"> </w:t>
      </w:r>
      <w:r w:rsidR="00273EFF" w:rsidRPr="00052765">
        <w:rPr>
          <w:sz w:val="22"/>
          <w:szCs w:val="22"/>
        </w:rPr>
        <w:t xml:space="preserve">со дня надлежащего исполнения </w:t>
      </w:r>
      <w:r w:rsidR="00273EFF">
        <w:rPr>
          <w:sz w:val="22"/>
          <w:szCs w:val="22"/>
        </w:rPr>
        <w:t>поставщиком</w:t>
      </w:r>
      <w:r w:rsidR="00273EFF" w:rsidRPr="00052765">
        <w:rPr>
          <w:sz w:val="22"/>
          <w:szCs w:val="22"/>
        </w:rPr>
        <w:t xml:space="preserve"> всех обязательств по договору.</w:t>
      </w:r>
    </w:p>
    <w:p w:rsidR="00273EFF" w:rsidRPr="00052765" w:rsidRDefault="00691048" w:rsidP="00273EFF">
      <w:pPr>
        <w:autoSpaceDN w:val="0"/>
        <w:ind w:firstLine="567"/>
        <w:jc w:val="both"/>
        <w:textAlignment w:val="baseline"/>
        <w:rPr>
          <w:sz w:val="22"/>
          <w:szCs w:val="22"/>
          <w:lang w:eastAsia="ru-RU"/>
        </w:rPr>
      </w:pPr>
      <w:r>
        <w:rPr>
          <w:sz w:val="22"/>
          <w:szCs w:val="22"/>
          <w:lang w:eastAsia="ru-RU"/>
        </w:rPr>
        <w:t>11.7.5</w:t>
      </w:r>
      <w:r w:rsidR="00273EFF" w:rsidRPr="00052765">
        <w:rPr>
          <w:sz w:val="22"/>
          <w:szCs w:val="22"/>
          <w:lang w:eastAsia="ru-RU"/>
        </w:rPr>
        <w:t xml:space="preserve">. В случае частичного исполнения договора </w:t>
      </w:r>
      <w:r>
        <w:rPr>
          <w:sz w:val="22"/>
          <w:szCs w:val="22"/>
          <w:lang w:eastAsia="ru-RU"/>
        </w:rPr>
        <w:t>исполнитель</w:t>
      </w:r>
      <w:r w:rsidR="00273EFF" w:rsidRPr="00052765">
        <w:rPr>
          <w:sz w:val="22"/>
          <w:szCs w:val="22"/>
          <w:lang w:eastAsia="ru-RU"/>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3EFF" w:rsidRPr="00052765" w:rsidRDefault="00691048" w:rsidP="00273EFF">
      <w:pPr>
        <w:autoSpaceDN w:val="0"/>
        <w:ind w:firstLine="567"/>
        <w:jc w:val="both"/>
        <w:textAlignment w:val="baseline"/>
        <w:rPr>
          <w:sz w:val="22"/>
          <w:szCs w:val="22"/>
          <w:lang w:eastAsia="ru-RU"/>
        </w:rPr>
      </w:pPr>
      <w:r>
        <w:rPr>
          <w:sz w:val="22"/>
          <w:szCs w:val="22"/>
          <w:lang w:eastAsia="ru-RU"/>
        </w:rPr>
        <w:t>11.7.6</w:t>
      </w:r>
      <w:r w:rsidR="00273EFF" w:rsidRPr="00052765">
        <w:rPr>
          <w:sz w:val="22"/>
          <w:szCs w:val="22"/>
          <w:lang w:eastAsia="ru-RU"/>
        </w:rPr>
        <w:t>. </w:t>
      </w:r>
      <w:proofErr w:type="gramStart"/>
      <w:r w:rsidR="00273EFF" w:rsidRPr="00052765">
        <w:rPr>
          <w:bCs/>
          <w:sz w:val="22"/>
          <w:szCs w:val="22"/>
          <w:lang w:eastAsia="ru-RU"/>
        </w:rPr>
        <w:t xml:space="preserve">Обеспечение исполнения договора обеспечивает исполнение обязательств </w:t>
      </w:r>
      <w:proofErr w:type="spellStart"/>
      <w:r>
        <w:rPr>
          <w:bCs/>
          <w:sz w:val="22"/>
          <w:szCs w:val="22"/>
          <w:lang w:eastAsia="ru-RU"/>
        </w:rPr>
        <w:t>исполниелем</w:t>
      </w:r>
      <w:proofErr w:type="spellEnd"/>
      <w:r w:rsidR="00273EFF" w:rsidRPr="00052765">
        <w:rPr>
          <w:bCs/>
          <w:sz w:val="22"/>
          <w:szCs w:val="22"/>
          <w:lang w:eastAsia="ru-RU"/>
        </w:rPr>
        <w:t xml:space="preserve"> и распространяется, в том числе, на уплату неустойки (штрафа, пени), предусмотренных договором, а также возмещение убытков, понесенных Заказчиком в связи с неисполнением или ненадлежащим исполнением </w:t>
      </w:r>
      <w:r>
        <w:rPr>
          <w:bCs/>
          <w:sz w:val="22"/>
          <w:szCs w:val="22"/>
          <w:lang w:eastAsia="ru-RU"/>
        </w:rPr>
        <w:t>исполнителем</w:t>
      </w:r>
      <w:r w:rsidR="00273EFF" w:rsidRPr="00052765">
        <w:rPr>
          <w:bCs/>
          <w:sz w:val="22"/>
          <w:szCs w:val="22"/>
          <w:lang w:eastAsia="ru-RU"/>
        </w:rPr>
        <w:t xml:space="preserve"> своих обязательств по договору,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proofErr w:type="gramEnd"/>
    </w:p>
    <w:p w:rsidR="00273EFF" w:rsidRPr="00052765" w:rsidRDefault="00691048" w:rsidP="00273EFF">
      <w:pPr>
        <w:autoSpaceDN w:val="0"/>
        <w:ind w:firstLine="567"/>
        <w:jc w:val="both"/>
        <w:textAlignment w:val="baseline"/>
        <w:rPr>
          <w:sz w:val="22"/>
          <w:szCs w:val="22"/>
          <w:lang w:eastAsia="ru-RU"/>
        </w:rPr>
      </w:pPr>
      <w:r>
        <w:rPr>
          <w:sz w:val="22"/>
          <w:szCs w:val="22"/>
          <w:lang w:eastAsia="ru-RU"/>
        </w:rPr>
        <w:t>11.7.7.</w:t>
      </w:r>
      <w:r w:rsidR="00273EFF" w:rsidRPr="00052765">
        <w:rPr>
          <w:sz w:val="22"/>
          <w:szCs w:val="22"/>
          <w:lang w:eastAsia="ru-RU"/>
        </w:rPr>
        <w:t> Заказчик вправе удержать о</w:t>
      </w:r>
      <w:r w:rsidR="00273EFF" w:rsidRPr="00052765">
        <w:rPr>
          <w:bCs/>
          <w:sz w:val="22"/>
          <w:szCs w:val="22"/>
          <w:lang w:eastAsia="ru-RU"/>
        </w:rPr>
        <w:t xml:space="preserve">беспечение исполнения договора в размере, равном сумме неисполненных или ненадлежащим образом исполненных обязательств </w:t>
      </w:r>
      <w:r>
        <w:rPr>
          <w:bCs/>
          <w:sz w:val="22"/>
          <w:szCs w:val="22"/>
          <w:lang w:eastAsia="ru-RU"/>
        </w:rPr>
        <w:t>исполнителем</w:t>
      </w:r>
      <w:r w:rsidR="00273EFF" w:rsidRPr="00052765">
        <w:rPr>
          <w:bCs/>
          <w:sz w:val="22"/>
          <w:szCs w:val="22"/>
          <w:lang w:eastAsia="ru-RU"/>
        </w:rPr>
        <w:t xml:space="preserve">, неустойки (штрафа, пени) и причиненных убытков, включая просрочку исполнения обязательств, одностороннего отказа </w:t>
      </w:r>
      <w:r w:rsidR="00273EFF">
        <w:rPr>
          <w:bCs/>
          <w:sz w:val="22"/>
          <w:szCs w:val="22"/>
          <w:lang w:eastAsia="ru-RU"/>
        </w:rPr>
        <w:t>поставщика</w:t>
      </w:r>
      <w:r w:rsidR="00273EFF" w:rsidRPr="00052765">
        <w:rPr>
          <w:bCs/>
          <w:sz w:val="22"/>
          <w:szCs w:val="22"/>
          <w:lang w:eastAsia="ru-RU"/>
        </w:rPr>
        <w:t xml:space="preserve"> от исполнения договора при отсутствии нарушения условий договора Заказчиком.</w:t>
      </w:r>
    </w:p>
    <w:bookmarkEnd w:id="9"/>
    <w:p w:rsidR="00F2060B" w:rsidRPr="00277F27" w:rsidRDefault="00F2060B" w:rsidP="00F2060B">
      <w:pPr>
        <w:autoSpaceDE w:val="0"/>
        <w:autoSpaceDN w:val="0"/>
        <w:ind w:firstLine="567"/>
        <w:jc w:val="both"/>
        <w:textAlignment w:val="baseline"/>
        <w:rPr>
          <w:sz w:val="22"/>
          <w:lang w:eastAsia="ru-RU"/>
        </w:rPr>
      </w:pPr>
      <w:r w:rsidRPr="00277F27">
        <w:rPr>
          <w:rFonts w:ascii="Liberation Serif" w:hAnsi="Liberation Serif" w:cs="Liberation Serif"/>
          <w:iCs/>
          <w:sz w:val="22"/>
          <w:lang w:eastAsia="ru-RU"/>
        </w:rPr>
        <w:t>1</w:t>
      </w:r>
      <w:r>
        <w:rPr>
          <w:rFonts w:ascii="Liberation Serif" w:hAnsi="Liberation Serif" w:cs="Liberation Serif"/>
          <w:iCs/>
          <w:sz w:val="22"/>
          <w:lang w:eastAsia="ru-RU"/>
        </w:rPr>
        <w:t>1</w:t>
      </w:r>
      <w:r w:rsidRPr="00277F27">
        <w:rPr>
          <w:rFonts w:ascii="Liberation Serif" w:hAnsi="Liberation Serif" w:cs="Liberation Serif"/>
          <w:iCs/>
          <w:sz w:val="22"/>
          <w:lang w:eastAsia="ru-RU"/>
        </w:rPr>
        <w:t>.</w:t>
      </w:r>
      <w:r w:rsidR="00691048">
        <w:rPr>
          <w:rFonts w:ascii="Liberation Serif" w:hAnsi="Liberation Serif" w:cs="Liberation Serif"/>
          <w:iCs/>
          <w:sz w:val="22"/>
          <w:lang w:eastAsia="ru-RU"/>
        </w:rPr>
        <w:t>8</w:t>
      </w:r>
      <w:r w:rsidRPr="00277F27">
        <w:rPr>
          <w:rFonts w:ascii="Liberation Serif" w:hAnsi="Liberation Serif" w:cs="Liberation Serif"/>
          <w:iCs/>
          <w:sz w:val="22"/>
          <w:lang w:eastAsia="ru-RU"/>
        </w:rPr>
        <w:t>. Во всем остальном, что не предусмотрено договором, Стороны руководствуются действующим законодательством Российской Федерации.</w:t>
      </w:r>
    </w:p>
    <w:p w:rsidR="00F2060B" w:rsidRPr="00277F27" w:rsidRDefault="00F2060B" w:rsidP="00F2060B">
      <w:pPr>
        <w:autoSpaceDE w:val="0"/>
        <w:autoSpaceDN w:val="0"/>
        <w:ind w:firstLine="567"/>
        <w:jc w:val="both"/>
        <w:textAlignment w:val="baseline"/>
        <w:rPr>
          <w:rFonts w:ascii="Liberation Serif" w:hAnsi="Liberation Serif" w:cs="Liberation Serif"/>
          <w:sz w:val="22"/>
          <w:lang w:eastAsia="ru-RU"/>
        </w:rPr>
      </w:pPr>
      <w:r w:rsidRPr="00277F27">
        <w:rPr>
          <w:rFonts w:ascii="Liberation Serif" w:hAnsi="Liberation Serif" w:cs="Liberation Serif"/>
          <w:sz w:val="22"/>
          <w:lang w:eastAsia="ru-RU"/>
        </w:rPr>
        <w:t>1</w:t>
      </w:r>
      <w:r>
        <w:rPr>
          <w:rFonts w:ascii="Liberation Serif" w:hAnsi="Liberation Serif" w:cs="Liberation Serif"/>
          <w:sz w:val="22"/>
          <w:lang w:eastAsia="ru-RU"/>
        </w:rPr>
        <w:t>1</w:t>
      </w:r>
      <w:r w:rsidRPr="00277F27">
        <w:rPr>
          <w:rFonts w:ascii="Liberation Serif" w:hAnsi="Liberation Serif" w:cs="Liberation Serif"/>
          <w:sz w:val="22"/>
          <w:lang w:eastAsia="ru-RU"/>
        </w:rPr>
        <w:t>.</w:t>
      </w:r>
      <w:r w:rsidR="00691048">
        <w:rPr>
          <w:rFonts w:ascii="Liberation Serif" w:hAnsi="Liberation Serif" w:cs="Liberation Serif"/>
          <w:sz w:val="22"/>
          <w:lang w:eastAsia="ru-RU"/>
        </w:rPr>
        <w:t>9</w:t>
      </w:r>
      <w:r w:rsidRPr="00277F27">
        <w:rPr>
          <w:rFonts w:ascii="Liberation Serif" w:hAnsi="Liberation Serif" w:cs="Liberation Serif"/>
          <w:sz w:val="22"/>
          <w:lang w:eastAsia="ru-RU"/>
        </w:rPr>
        <w:t>. Все приложения к договору являются его неотъемлемой частью.</w:t>
      </w:r>
    </w:p>
    <w:p w:rsidR="00F2060B" w:rsidRPr="00277F27" w:rsidRDefault="00F2060B" w:rsidP="00F2060B">
      <w:pPr>
        <w:widowControl w:val="0"/>
        <w:autoSpaceDE w:val="0"/>
        <w:autoSpaceDN w:val="0"/>
        <w:ind w:firstLine="567"/>
        <w:jc w:val="both"/>
        <w:textAlignment w:val="baseline"/>
        <w:rPr>
          <w:rFonts w:ascii="Liberation Serif" w:hAnsi="Liberation Serif" w:cs="Liberation Serif"/>
          <w:sz w:val="22"/>
          <w:lang w:eastAsia="ru-RU"/>
        </w:rPr>
      </w:pPr>
      <w:r w:rsidRPr="00277F27">
        <w:rPr>
          <w:rFonts w:ascii="Liberation Serif" w:hAnsi="Liberation Serif" w:cs="Liberation Serif"/>
          <w:sz w:val="22"/>
          <w:lang w:eastAsia="ru-RU"/>
        </w:rPr>
        <w:t>1</w:t>
      </w:r>
      <w:r>
        <w:rPr>
          <w:rFonts w:ascii="Liberation Serif" w:hAnsi="Liberation Serif" w:cs="Liberation Serif"/>
          <w:sz w:val="22"/>
          <w:lang w:eastAsia="ru-RU"/>
        </w:rPr>
        <w:t>1</w:t>
      </w:r>
      <w:r w:rsidRPr="00277F27">
        <w:rPr>
          <w:rFonts w:ascii="Liberation Serif" w:hAnsi="Liberation Serif" w:cs="Liberation Serif"/>
          <w:sz w:val="22"/>
          <w:lang w:eastAsia="ru-RU"/>
        </w:rPr>
        <w:t>.</w:t>
      </w:r>
      <w:r>
        <w:rPr>
          <w:rFonts w:ascii="Liberation Serif" w:hAnsi="Liberation Serif" w:cs="Liberation Serif"/>
          <w:sz w:val="22"/>
          <w:lang w:eastAsia="ru-RU"/>
        </w:rPr>
        <w:t>9</w:t>
      </w:r>
      <w:r w:rsidRPr="00277F27">
        <w:rPr>
          <w:rFonts w:ascii="Liberation Serif" w:hAnsi="Liberation Serif" w:cs="Liberation Serif"/>
          <w:sz w:val="22"/>
          <w:lang w:eastAsia="ru-RU"/>
        </w:rPr>
        <w:t>. К договору прилагаются:</w:t>
      </w:r>
    </w:p>
    <w:p w:rsidR="00F2060B" w:rsidRDefault="00F2060B" w:rsidP="00F2060B">
      <w:pPr>
        <w:widowControl w:val="0"/>
        <w:autoSpaceDE w:val="0"/>
        <w:autoSpaceDN w:val="0"/>
        <w:ind w:firstLine="567"/>
        <w:jc w:val="both"/>
        <w:textAlignment w:val="baseline"/>
        <w:rPr>
          <w:rFonts w:ascii="Liberation Serif" w:hAnsi="Liberation Serif" w:cs="Liberation Serif"/>
          <w:sz w:val="22"/>
          <w:lang w:eastAsia="ru-RU"/>
        </w:rPr>
      </w:pPr>
      <w:r w:rsidRPr="00277F27">
        <w:rPr>
          <w:rFonts w:ascii="Liberation Serif" w:hAnsi="Liberation Serif" w:cs="Liberation Serif"/>
          <w:sz w:val="22"/>
          <w:lang w:eastAsia="ru-RU"/>
        </w:rPr>
        <w:t>- Приложение № 1 «</w:t>
      </w:r>
      <w:r>
        <w:rPr>
          <w:rFonts w:ascii="Liberation Serif" w:hAnsi="Liberation Serif" w:cs="Liberation Serif"/>
          <w:sz w:val="22"/>
          <w:lang w:eastAsia="ru-RU"/>
        </w:rPr>
        <w:t>Задание Заказчика»;</w:t>
      </w:r>
    </w:p>
    <w:p w:rsidR="00F2060B" w:rsidRPr="00277F27" w:rsidRDefault="00F2060B" w:rsidP="00F2060B">
      <w:pPr>
        <w:widowControl w:val="0"/>
        <w:autoSpaceDE w:val="0"/>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 Приложение № 2 «</w:t>
      </w:r>
      <w:r w:rsidRPr="001F3E24">
        <w:rPr>
          <w:rFonts w:ascii="Liberation Serif" w:hAnsi="Liberation Serif" w:cs="Liberation Serif"/>
          <w:sz w:val="22"/>
          <w:lang w:eastAsia="ru-RU"/>
        </w:rPr>
        <w:t>спецификация</w:t>
      </w:r>
      <w:r>
        <w:rPr>
          <w:rFonts w:ascii="Liberation Serif" w:hAnsi="Liberation Serif" w:cs="Liberation Serif"/>
          <w:sz w:val="22"/>
          <w:lang w:eastAsia="ru-RU"/>
        </w:rPr>
        <w:t>».</w:t>
      </w:r>
    </w:p>
    <w:p w:rsidR="00F2060B" w:rsidRDefault="00F2060B" w:rsidP="00F2060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p>
    <w:p w:rsidR="00F2060B" w:rsidRPr="004B07DA" w:rsidRDefault="00F2060B" w:rsidP="00F2060B">
      <w:pPr>
        <w:spacing w:after="120"/>
        <w:ind w:left="927"/>
        <w:jc w:val="center"/>
        <w:rPr>
          <w:b/>
          <w:bCs/>
          <w:kern w:val="32"/>
          <w:sz w:val="22"/>
        </w:rPr>
      </w:pPr>
      <w:r w:rsidRPr="004B07DA">
        <w:rPr>
          <w:b/>
          <w:bCs/>
          <w:kern w:val="32"/>
          <w:sz w:val="22"/>
        </w:rPr>
        <w:t>1</w:t>
      </w:r>
      <w:r>
        <w:rPr>
          <w:b/>
          <w:bCs/>
          <w:kern w:val="32"/>
          <w:sz w:val="22"/>
        </w:rPr>
        <w:t>2</w:t>
      </w:r>
      <w:r w:rsidRPr="004B07DA">
        <w:rPr>
          <w:b/>
          <w:bCs/>
          <w:kern w:val="32"/>
          <w:sz w:val="22"/>
          <w:lang w:val="x-none"/>
        </w:rPr>
        <w:t xml:space="preserve">. </w:t>
      </w:r>
      <w:r w:rsidRPr="004B07DA">
        <w:rPr>
          <w:b/>
          <w:bCs/>
          <w:kern w:val="32"/>
          <w:sz w:val="22"/>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775"/>
      </w:tblGrid>
      <w:tr w:rsidR="00F2060B" w:rsidRPr="004B07DA" w:rsidTr="00945E49">
        <w:tc>
          <w:tcPr>
            <w:tcW w:w="4928" w:type="dxa"/>
            <w:tcBorders>
              <w:top w:val="single" w:sz="4" w:space="0" w:color="auto"/>
              <w:left w:val="single" w:sz="4" w:space="0" w:color="auto"/>
              <w:bottom w:val="single" w:sz="4" w:space="0" w:color="auto"/>
              <w:right w:val="single" w:sz="4" w:space="0" w:color="auto"/>
            </w:tcBorders>
            <w:hideMark/>
          </w:tcPr>
          <w:p w:rsidR="00F2060B" w:rsidRPr="004B07DA" w:rsidRDefault="00F2060B" w:rsidP="00945E49">
            <w:pPr>
              <w:shd w:val="clear" w:color="auto" w:fill="FFFFFF"/>
              <w:ind w:right="-6"/>
              <w:jc w:val="both"/>
              <w:rPr>
                <w:rFonts w:eastAsia="ヒラギノ角ゴ Pro W3"/>
                <w:b/>
                <w:color w:val="000000"/>
                <w:sz w:val="20"/>
                <w:szCs w:val="20"/>
              </w:rPr>
            </w:pPr>
            <w:r w:rsidRPr="004B07DA">
              <w:rPr>
                <w:rFonts w:eastAsia="ヒラギノ角ゴ Pro W3"/>
                <w:b/>
                <w:color w:val="000000"/>
                <w:sz w:val="20"/>
                <w:szCs w:val="20"/>
              </w:rPr>
              <w:t>Заказчик</w:t>
            </w:r>
          </w:p>
          <w:p w:rsidR="00F2060B" w:rsidRPr="004B07DA" w:rsidRDefault="00F2060B" w:rsidP="00945E49">
            <w:pPr>
              <w:jc w:val="both"/>
              <w:rPr>
                <w:sz w:val="20"/>
              </w:rPr>
            </w:pPr>
            <w:r w:rsidRPr="004B07DA">
              <w:rPr>
                <w:sz w:val="20"/>
              </w:rPr>
              <w:t>государственное автономное учреждение здравоохранения Свердловской области «Городская больница  город Первоуральск»</w:t>
            </w:r>
          </w:p>
          <w:p w:rsidR="00F2060B" w:rsidRPr="004B07DA" w:rsidRDefault="00F2060B" w:rsidP="00945E49">
            <w:pPr>
              <w:jc w:val="both"/>
              <w:rPr>
                <w:sz w:val="20"/>
              </w:rPr>
            </w:pPr>
            <w:r w:rsidRPr="004B07DA">
              <w:rPr>
                <w:sz w:val="20"/>
              </w:rPr>
              <w:t xml:space="preserve">Адрес местонахождения: </w:t>
            </w:r>
          </w:p>
          <w:p w:rsidR="00F2060B" w:rsidRPr="004B07DA" w:rsidRDefault="00F2060B" w:rsidP="00945E49">
            <w:pPr>
              <w:jc w:val="both"/>
              <w:rPr>
                <w:sz w:val="20"/>
              </w:rPr>
            </w:pPr>
            <w:r w:rsidRPr="004B07DA">
              <w:rPr>
                <w:sz w:val="20"/>
              </w:rPr>
              <w:t xml:space="preserve">623104, Свердловская область, </w:t>
            </w:r>
          </w:p>
          <w:p w:rsidR="00F2060B" w:rsidRPr="004B07DA" w:rsidRDefault="00F2060B" w:rsidP="00945E49">
            <w:pPr>
              <w:jc w:val="both"/>
              <w:rPr>
                <w:sz w:val="20"/>
              </w:rPr>
            </w:pPr>
            <w:r w:rsidRPr="004B07DA">
              <w:rPr>
                <w:sz w:val="20"/>
              </w:rPr>
              <w:t>г. Первоуральск, ул. Металлургов, 3 - а</w:t>
            </w:r>
          </w:p>
          <w:p w:rsidR="00F2060B" w:rsidRPr="004B07DA" w:rsidRDefault="00F2060B" w:rsidP="00945E49">
            <w:pPr>
              <w:jc w:val="both"/>
              <w:rPr>
                <w:sz w:val="20"/>
              </w:rPr>
            </w:pPr>
            <w:r w:rsidRPr="004B07DA">
              <w:rPr>
                <w:sz w:val="20"/>
              </w:rPr>
              <w:t xml:space="preserve">Почтовый адрес: </w:t>
            </w:r>
          </w:p>
          <w:p w:rsidR="00F2060B" w:rsidRPr="004B07DA" w:rsidRDefault="00F2060B" w:rsidP="00945E49">
            <w:pPr>
              <w:jc w:val="both"/>
              <w:rPr>
                <w:sz w:val="20"/>
              </w:rPr>
            </w:pPr>
            <w:r w:rsidRPr="004B07DA">
              <w:rPr>
                <w:sz w:val="20"/>
              </w:rPr>
              <w:t xml:space="preserve">623104, Свердловская область, </w:t>
            </w:r>
          </w:p>
          <w:p w:rsidR="00F2060B" w:rsidRPr="004B07DA" w:rsidRDefault="00F2060B" w:rsidP="00945E49">
            <w:pPr>
              <w:jc w:val="both"/>
              <w:rPr>
                <w:sz w:val="20"/>
              </w:rPr>
            </w:pPr>
            <w:r w:rsidRPr="004B07DA">
              <w:rPr>
                <w:sz w:val="20"/>
              </w:rPr>
              <w:t>г. Первоуральск, ул. Металлургов, 3 - а</w:t>
            </w:r>
          </w:p>
          <w:p w:rsidR="00F2060B" w:rsidRPr="004B07DA" w:rsidRDefault="00F2060B" w:rsidP="00945E49">
            <w:pPr>
              <w:jc w:val="both"/>
              <w:rPr>
                <w:sz w:val="20"/>
              </w:rPr>
            </w:pPr>
            <w:r w:rsidRPr="004B07DA">
              <w:rPr>
                <w:sz w:val="20"/>
              </w:rPr>
              <w:t>ИНН 6684021776 КПП 668401001</w:t>
            </w:r>
          </w:p>
          <w:p w:rsidR="00F2060B" w:rsidRPr="004B07DA" w:rsidRDefault="00F2060B" w:rsidP="00945E49">
            <w:pPr>
              <w:jc w:val="both"/>
              <w:rPr>
                <w:sz w:val="20"/>
              </w:rPr>
            </w:pPr>
            <w:proofErr w:type="spellStart"/>
            <w:r w:rsidRPr="004B07DA">
              <w:rPr>
                <w:sz w:val="20"/>
              </w:rPr>
              <w:t>ОГРН</w:t>
            </w:r>
            <w:proofErr w:type="spellEnd"/>
            <w:r w:rsidRPr="004B07DA">
              <w:rPr>
                <w:sz w:val="20"/>
              </w:rPr>
              <w:t xml:space="preserve"> 1156684003695</w:t>
            </w:r>
          </w:p>
          <w:p w:rsidR="00F2060B" w:rsidRPr="004B07DA" w:rsidRDefault="00F2060B" w:rsidP="00945E49">
            <w:pPr>
              <w:jc w:val="both"/>
              <w:rPr>
                <w:sz w:val="20"/>
              </w:rPr>
            </w:pPr>
            <w:proofErr w:type="spellStart"/>
            <w:r w:rsidRPr="004B07DA">
              <w:rPr>
                <w:sz w:val="20"/>
              </w:rPr>
              <w:t>ОКТМО</w:t>
            </w:r>
            <w:proofErr w:type="spellEnd"/>
            <w:r w:rsidRPr="004B07DA">
              <w:rPr>
                <w:sz w:val="20"/>
              </w:rPr>
              <w:t xml:space="preserve"> </w:t>
            </w:r>
            <w:r>
              <w:rPr>
                <w:sz w:val="20"/>
              </w:rPr>
              <w:t>65524000</w:t>
            </w:r>
          </w:p>
          <w:p w:rsidR="00F2060B" w:rsidRPr="004B07DA" w:rsidRDefault="00F2060B" w:rsidP="00945E49">
            <w:pPr>
              <w:jc w:val="both"/>
              <w:rPr>
                <w:bCs/>
                <w:sz w:val="20"/>
              </w:rPr>
            </w:pPr>
            <w:proofErr w:type="spellStart"/>
            <w:r w:rsidRPr="004B07DA">
              <w:rPr>
                <w:sz w:val="20"/>
              </w:rPr>
              <w:t>ЕКС</w:t>
            </w:r>
            <w:proofErr w:type="spellEnd"/>
            <w:r w:rsidRPr="004B07DA">
              <w:rPr>
                <w:sz w:val="20"/>
              </w:rPr>
              <w:t xml:space="preserve"> </w:t>
            </w:r>
            <w:r w:rsidRPr="004B07DA">
              <w:rPr>
                <w:bCs/>
                <w:sz w:val="20"/>
              </w:rPr>
              <w:t>40102810645370000054</w:t>
            </w:r>
          </w:p>
          <w:p w:rsidR="00F2060B" w:rsidRPr="004B07DA" w:rsidRDefault="00F2060B" w:rsidP="00945E49">
            <w:pPr>
              <w:jc w:val="both"/>
              <w:rPr>
                <w:sz w:val="20"/>
              </w:rPr>
            </w:pPr>
            <w:r w:rsidRPr="004B07DA">
              <w:rPr>
                <w:bCs/>
                <w:sz w:val="20"/>
              </w:rPr>
              <w:t>Казначейский счет 03224643650000006200</w:t>
            </w:r>
          </w:p>
          <w:p w:rsidR="00F2060B" w:rsidRPr="004B07DA" w:rsidRDefault="00F2060B" w:rsidP="00945E49">
            <w:pPr>
              <w:jc w:val="both"/>
              <w:rPr>
                <w:bCs/>
                <w:sz w:val="20"/>
              </w:rPr>
            </w:pPr>
            <w:proofErr w:type="gramStart"/>
            <w:r w:rsidRPr="004B07DA">
              <w:rPr>
                <w:bCs/>
                <w:sz w:val="20"/>
              </w:rPr>
              <w:t>Уральское</w:t>
            </w:r>
            <w:proofErr w:type="gramEnd"/>
            <w:r w:rsidRPr="004B07DA">
              <w:rPr>
                <w:bCs/>
                <w:sz w:val="20"/>
              </w:rPr>
              <w:t xml:space="preserve"> </w:t>
            </w:r>
            <w:proofErr w:type="spellStart"/>
            <w:r w:rsidRPr="004B07DA">
              <w:rPr>
                <w:bCs/>
                <w:sz w:val="20"/>
              </w:rPr>
              <w:t>ГУ</w:t>
            </w:r>
            <w:proofErr w:type="spellEnd"/>
            <w:r w:rsidRPr="004B07DA">
              <w:rPr>
                <w:bCs/>
                <w:sz w:val="20"/>
              </w:rPr>
              <w:t xml:space="preserve"> Банка России//</w:t>
            </w:r>
            <w:proofErr w:type="spellStart"/>
            <w:r w:rsidRPr="004B07DA">
              <w:rPr>
                <w:bCs/>
                <w:sz w:val="20"/>
              </w:rPr>
              <w:t>УФК</w:t>
            </w:r>
            <w:proofErr w:type="spellEnd"/>
            <w:r w:rsidRPr="004B07DA">
              <w:rPr>
                <w:bCs/>
                <w:sz w:val="20"/>
              </w:rPr>
              <w:t xml:space="preserve"> по Свердловской области г. Екатеринбург (</w:t>
            </w:r>
            <w:r w:rsidRPr="00F94BF0">
              <w:rPr>
                <w:bCs/>
                <w:sz w:val="20"/>
              </w:rPr>
              <w:t>л/с 33013011730,32013011730,31013011730,30013011730</w:t>
            </w:r>
            <w:r w:rsidRPr="004B07DA">
              <w:rPr>
                <w:bCs/>
                <w:sz w:val="20"/>
              </w:rPr>
              <w:t>)</w:t>
            </w:r>
          </w:p>
          <w:p w:rsidR="00F2060B" w:rsidRPr="004B07DA" w:rsidRDefault="00F2060B" w:rsidP="00945E49">
            <w:pPr>
              <w:jc w:val="both"/>
              <w:rPr>
                <w:bCs/>
                <w:sz w:val="20"/>
              </w:rPr>
            </w:pPr>
            <w:proofErr w:type="spellStart"/>
            <w:r w:rsidRPr="004B07DA">
              <w:rPr>
                <w:bCs/>
                <w:sz w:val="20"/>
              </w:rPr>
              <w:t>БИК</w:t>
            </w:r>
            <w:proofErr w:type="spellEnd"/>
            <w:r w:rsidRPr="004B07DA">
              <w:rPr>
                <w:bCs/>
                <w:sz w:val="20"/>
              </w:rPr>
              <w:t xml:space="preserve"> 016577551</w:t>
            </w:r>
          </w:p>
          <w:p w:rsidR="00F2060B" w:rsidRPr="004B07DA" w:rsidRDefault="00F2060B" w:rsidP="00945E49">
            <w:pPr>
              <w:jc w:val="both"/>
              <w:rPr>
                <w:sz w:val="20"/>
              </w:rPr>
            </w:pPr>
            <w:proofErr w:type="spellStart"/>
            <w:r w:rsidRPr="004B07DA">
              <w:rPr>
                <w:sz w:val="20"/>
              </w:rPr>
              <w:t>prb1-public@mis66.ru</w:t>
            </w:r>
            <w:proofErr w:type="spellEnd"/>
          </w:p>
          <w:p w:rsidR="00F2060B" w:rsidRPr="004B07DA" w:rsidRDefault="00F2060B" w:rsidP="00945E49">
            <w:pPr>
              <w:jc w:val="both"/>
              <w:rPr>
                <w:b/>
                <w:sz w:val="20"/>
              </w:rPr>
            </w:pPr>
            <w:r w:rsidRPr="004B07DA">
              <w:rPr>
                <w:b/>
                <w:sz w:val="20"/>
              </w:rPr>
              <w:t>Главный врач</w:t>
            </w:r>
          </w:p>
          <w:p w:rsidR="00F2060B" w:rsidRPr="004B07DA" w:rsidRDefault="00F2060B" w:rsidP="00945E49">
            <w:pPr>
              <w:jc w:val="both"/>
              <w:rPr>
                <w:b/>
                <w:sz w:val="20"/>
              </w:rPr>
            </w:pPr>
            <w:r w:rsidRPr="004B07DA">
              <w:rPr>
                <w:b/>
                <w:sz w:val="20"/>
              </w:rPr>
              <w:t xml:space="preserve">_________________ </w:t>
            </w:r>
            <w:proofErr w:type="spellStart"/>
            <w:r w:rsidRPr="004B07DA">
              <w:rPr>
                <w:b/>
                <w:sz w:val="20"/>
              </w:rPr>
              <w:t>А.И</w:t>
            </w:r>
            <w:proofErr w:type="spellEnd"/>
            <w:r w:rsidRPr="004B07DA">
              <w:rPr>
                <w:b/>
                <w:sz w:val="20"/>
              </w:rPr>
              <w:t>. Рожин</w:t>
            </w:r>
          </w:p>
          <w:p w:rsidR="00F2060B" w:rsidRPr="004B07DA" w:rsidRDefault="00F2060B" w:rsidP="00945E49">
            <w:pPr>
              <w:tabs>
                <w:tab w:val="left" w:pos="0"/>
              </w:tabs>
              <w:rPr>
                <w:b/>
                <w:sz w:val="20"/>
                <w:szCs w:val="20"/>
              </w:rPr>
            </w:pPr>
            <w:r w:rsidRPr="004B07DA">
              <w:rPr>
                <w:sz w:val="20"/>
              </w:rPr>
              <w:t>(</w:t>
            </w:r>
            <w:proofErr w:type="gramStart"/>
            <w:r w:rsidRPr="004B07DA">
              <w:rPr>
                <w:sz w:val="20"/>
              </w:rPr>
              <w:t>подписан</w:t>
            </w:r>
            <w:proofErr w:type="gramEnd"/>
            <w:r w:rsidRPr="004B07DA">
              <w:rPr>
                <w:sz w:val="20"/>
              </w:rPr>
              <w:t xml:space="preserve"> электронной подписью)</w:t>
            </w:r>
          </w:p>
        </w:tc>
        <w:tc>
          <w:tcPr>
            <w:tcW w:w="4775" w:type="dxa"/>
            <w:tcBorders>
              <w:top w:val="single" w:sz="4" w:space="0" w:color="auto"/>
              <w:left w:val="single" w:sz="4" w:space="0" w:color="auto"/>
              <w:bottom w:val="single" w:sz="4" w:space="0" w:color="auto"/>
              <w:right w:val="single" w:sz="4" w:space="0" w:color="auto"/>
            </w:tcBorders>
          </w:tcPr>
          <w:p w:rsidR="00F2060B" w:rsidRPr="004B07DA" w:rsidRDefault="00F2060B" w:rsidP="00945E49">
            <w:pPr>
              <w:jc w:val="both"/>
              <w:rPr>
                <w:b/>
                <w:sz w:val="20"/>
                <w:szCs w:val="20"/>
              </w:rPr>
            </w:pPr>
            <w:r>
              <w:rPr>
                <w:b/>
                <w:sz w:val="20"/>
                <w:szCs w:val="20"/>
              </w:rPr>
              <w:t>Исполнитель</w:t>
            </w:r>
            <w:r w:rsidRPr="004B07DA">
              <w:rPr>
                <w:b/>
                <w:sz w:val="20"/>
                <w:szCs w:val="20"/>
              </w:rPr>
              <w:t xml:space="preserve">                              </w:t>
            </w: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rPr>
                <w:sz w:val="20"/>
                <w:szCs w:val="20"/>
              </w:rPr>
            </w:pPr>
          </w:p>
          <w:p w:rsidR="00F2060B" w:rsidRPr="004B07DA" w:rsidRDefault="00F2060B" w:rsidP="00945E49">
            <w:pPr>
              <w:tabs>
                <w:tab w:val="left" w:pos="0"/>
              </w:tabs>
              <w:rPr>
                <w:sz w:val="20"/>
                <w:szCs w:val="20"/>
              </w:rPr>
            </w:pPr>
            <w:r w:rsidRPr="004B07DA">
              <w:rPr>
                <w:sz w:val="20"/>
              </w:rPr>
              <w:t>(</w:t>
            </w:r>
            <w:proofErr w:type="gramStart"/>
            <w:r w:rsidRPr="004B07DA">
              <w:rPr>
                <w:sz w:val="20"/>
              </w:rPr>
              <w:t>подписан</w:t>
            </w:r>
            <w:proofErr w:type="gramEnd"/>
            <w:r w:rsidRPr="004B07DA">
              <w:rPr>
                <w:sz w:val="20"/>
              </w:rPr>
              <w:t xml:space="preserve"> электронной подписью)</w:t>
            </w:r>
          </w:p>
        </w:tc>
      </w:tr>
    </w:tbl>
    <w:p w:rsidR="00F2060B" w:rsidRDefault="00F2060B" w:rsidP="00F2060B">
      <w:pPr>
        <w:jc w:val="right"/>
        <w:rPr>
          <w:color w:val="000000"/>
          <w:sz w:val="22"/>
          <w:lang w:eastAsia="ru-RU"/>
        </w:rPr>
        <w:sectPr w:rsidR="00F2060B" w:rsidSect="00945E49">
          <w:footerReference w:type="default" r:id="rId28"/>
          <w:pgSz w:w="11906" w:h="16838"/>
          <w:pgMar w:top="851" w:right="567" w:bottom="567" w:left="1418" w:header="709" w:footer="709" w:gutter="0"/>
          <w:cols w:space="708"/>
          <w:docGrid w:linePitch="360"/>
        </w:sectPr>
      </w:pPr>
      <w:bookmarkStart w:id="11" w:name="OLE_LINK64"/>
      <w:bookmarkStart w:id="12" w:name="OLE_LINK63"/>
      <w:bookmarkStart w:id="13" w:name="OLE_LINK62"/>
    </w:p>
    <w:p w:rsidR="00F2060B" w:rsidRPr="004B07DA" w:rsidRDefault="00F2060B" w:rsidP="00F2060B">
      <w:pPr>
        <w:jc w:val="right"/>
        <w:rPr>
          <w:color w:val="000000"/>
          <w:sz w:val="22"/>
          <w:lang w:eastAsia="ru-RU"/>
        </w:rPr>
      </w:pPr>
      <w:r w:rsidRPr="004B07DA">
        <w:rPr>
          <w:color w:val="000000"/>
          <w:sz w:val="22"/>
          <w:lang w:eastAsia="ru-RU"/>
        </w:rPr>
        <w:t xml:space="preserve">Приложение № </w:t>
      </w:r>
      <w:r>
        <w:rPr>
          <w:color w:val="000000"/>
          <w:sz w:val="22"/>
          <w:lang w:eastAsia="ru-RU"/>
        </w:rPr>
        <w:t>1</w:t>
      </w:r>
    </w:p>
    <w:p w:rsidR="00F2060B" w:rsidRPr="004B07DA" w:rsidRDefault="00F2060B" w:rsidP="00F2060B">
      <w:pPr>
        <w:jc w:val="right"/>
        <w:rPr>
          <w:color w:val="000000"/>
          <w:sz w:val="22"/>
          <w:lang w:eastAsia="ru-RU"/>
        </w:rPr>
      </w:pPr>
      <w:r w:rsidRPr="004B07DA">
        <w:rPr>
          <w:color w:val="000000"/>
          <w:sz w:val="22"/>
          <w:lang w:eastAsia="ru-RU"/>
        </w:rPr>
        <w:t>к договору   № _______________</w:t>
      </w:r>
    </w:p>
    <w:p w:rsidR="00F2060B" w:rsidRDefault="00F2060B" w:rsidP="00F2060B">
      <w:pPr>
        <w:jc w:val="right"/>
        <w:rPr>
          <w:color w:val="000000"/>
          <w:sz w:val="22"/>
          <w:lang w:eastAsia="ru-RU"/>
        </w:rPr>
      </w:pPr>
      <w:r w:rsidRPr="004B07DA">
        <w:rPr>
          <w:color w:val="000000"/>
          <w:sz w:val="22"/>
          <w:lang w:eastAsia="ru-RU"/>
        </w:rPr>
        <w:t>от «____» _____________  202</w:t>
      </w:r>
      <w:r>
        <w:rPr>
          <w:color w:val="000000"/>
          <w:sz w:val="22"/>
          <w:lang w:eastAsia="ru-RU"/>
        </w:rPr>
        <w:t>5</w:t>
      </w:r>
      <w:r w:rsidRPr="004B07DA">
        <w:rPr>
          <w:color w:val="000000"/>
          <w:sz w:val="22"/>
          <w:lang w:eastAsia="ru-RU"/>
        </w:rPr>
        <w:t xml:space="preserve"> г.</w:t>
      </w:r>
    </w:p>
    <w:p w:rsidR="00F2060B" w:rsidRDefault="00F2060B" w:rsidP="00F2060B">
      <w:pPr>
        <w:jc w:val="right"/>
        <w:rPr>
          <w:color w:val="000000"/>
          <w:sz w:val="22"/>
          <w:lang w:eastAsia="ru-RU"/>
        </w:rPr>
      </w:pPr>
    </w:p>
    <w:p w:rsidR="00F2060B" w:rsidRDefault="00F2060B" w:rsidP="00F2060B">
      <w:pPr>
        <w:jc w:val="center"/>
      </w:pPr>
      <w:r>
        <w:t>Задание Заказчика</w:t>
      </w:r>
    </w:p>
    <w:p w:rsidR="00F2060B" w:rsidRPr="001F3E24" w:rsidRDefault="00F2060B" w:rsidP="00F2060B">
      <w:pPr>
        <w:jc w:val="center"/>
        <w:rPr>
          <w:rFonts w:ascii="Arial" w:hAnsi="Arial" w:cs="Arial"/>
          <w:b/>
          <w:lang w:eastAsia="ru-RU"/>
        </w:rPr>
      </w:pPr>
    </w:p>
    <w:p w:rsidR="00691048" w:rsidRPr="00895182" w:rsidRDefault="00691048" w:rsidP="00691048">
      <w:pPr>
        <w:tabs>
          <w:tab w:val="left" w:pos="284"/>
        </w:tabs>
        <w:jc w:val="center"/>
        <w:rPr>
          <w:b/>
          <w:sz w:val="20"/>
          <w:szCs w:val="20"/>
        </w:rPr>
      </w:pPr>
      <w:r w:rsidRPr="00895182">
        <w:rPr>
          <w:b/>
          <w:sz w:val="20"/>
          <w:szCs w:val="20"/>
        </w:rPr>
        <w:t>ТЕХНИЧЕСКОЕ ЗАДАНИЕ</w:t>
      </w:r>
    </w:p>
    <w:p w:rsidR="00691048" w:rsidRPr="00895182" w:rsidRDefault="00691048" w:rsidP="00691048">
      <w:pPr>
        <w:numPr>
          <w:ilvl w:val="0"/>
          <w:numId w:val="38"/>
        </w:numPr>
        <w:tabs>
          <w:tab w:val="left" w:pos="360"/>
          <w:tab w:val="left" w:pos="540"/>
        </w:tabs>
        <w:suppressAutoHyphens w:val="0"/>
        <w:spacing w:after="200" w:line="276" w:lineRule="auto"/>
        <w:ind w:left="0" w:firstLine="284"/>
        <w:jc w:val="both"/>
        <w:outlineLvl w:val="4"/>
        <w:rPr>
          <w:b/>
          <w:bCs/>
          <w:sz w:val="20"/>
          <w:szCs w:val="20"/>
        </w:rPr>
      </w:pPr>
      <w:r w:rsidRPr="00895182">
        <w:rPr>
          <w:b/>
          <w:bCs/>
          <w:sz w:val="20"/>
          <w:szCs w:val="20"/>
        </w:rPr>
        <w:t xml:space="preserve">Описание объекта закупки: </w:t>
      </w:r>
      <w:r w:rsidRPr="00895182">
        <w:rPr>
          <w:bCs/>
          <w:sz w:val="20"/>
          <w:szCs w:val="20"/>
        </w:rPr>
        <w:t xml:space="preserve">Оказание </w:t>
      </w:r>
      <w:proofErr w:type="spellStart"/>
      <w:r w:rsidRPr="00895182">
        <w:rPr>
          <w:bCs/>
          <w:sz w:val="20"/>
          <w:szCs w:val="20"/>
        </w:rPr>
        <w:t>клининговых</w:t>
      </w:r>
      <w:proofErr w:type="spellEnd"/>
      <w:r w:rsidRPr="00895182">
        <w:rPr>
          <w:bCs/>
          <w:sz w:val="20"/>
          <w:szCs w:val="20"/>
        </w:rPr>
        <w:t xml:space="preserve"> услуг по ежедневной у</w:t>
      </w:r>
      <w:r w:rsidRPr="00895182">
        <w:rPr>
          <w:sz w:val="20"/>
          <w:szCs w:val="20"/>
        </w:rPr>
        <w:t xml:space="preserve">борке помещений и дезинфекционным работам </w:t>
      </w:r>
      <w:r w:rsidRPr="00895182">
        <w:rPr>
          <w:bCs/>
          <w:sz w:val="20"/>
          <w:szCs w:val="20"/>
        </w:rPr>
        <w:t xml:space="preserve">в </w:t>
      </w:r>
      <w:proofErr w:type="spellStart"/>
      <w:r w:rsidRPr="00895182">
        <w:rPr>
          <w:bCs/>
          <w:sz w:val="20"/>
          <w:szCs w:val="20"/>
        </w:rPr>
        <w:t>ГАУЗ</w:t>
      </w:r>
      <w:proofErr w:type="spellEnd"/>
      <w:r w:rsidRPr="00895182">
        <w:rPr>
          <w:bCs/>
          <w:sz w:val="20"/>
          <w:szCs w:val="20"/>
        </w:rPr>
        <w:t xml:space="preserve"> СО «ГБ Г. ПЕРВОУРАЛЬСК»;</w:t>
      </w:r>
    </w:p>
    <w:p w:rsidR="00691048" w:rsidRPr="00895182" w:rsidRDefault="00691048" w:rsidP="00691048">
      <w:pPr>
        <w:numPr>
          <w:ilvl w:val="0"/>
          <w:numId w:val="38"/>
        </w:numPr>
        <w:tabs>
          <w:tab w:val="left" w:pos="360"/>
          <w:tab w:val="left" w:pos="540"/>
        </w:tabs>
        <w:suppressAutoHyphens w:val="0"/>
        <w:spacing w:after="200" w:line="276" w:lineRule="auto"/>
        <w:ind w:left="0" w:firstLine="284"/>
        <w:jc w:val="both"/>
        <w:outlineLvl w:val="4"/>
        <w:rPr>
          <w:b/>
          <w:bCs/>
          <w:sz w:val="20"/>
          <w:szCs w:val="20"/>
        </w:rPr>
      </w:pPr>
      <w:r w:rsidRPr="00895182">
        <w:rPr>
          <w:b/>
          <w:bCs/>
          <w:sz w:val="20"/>
          <w:szCs w:val="20"/>
        </w:rPr>
        <w:t>Количество выполняемых работ</w:t>
      </w:r>
      <w:r w:rsidRPr="00895182">
        <w:rPr>
          <w:b/>
          <w:bCs/>
          <w:iCs/>
          <w:sz w:val="20"/>
          <w:szCs w:val="20"/>
        </w:rPr>
        <w:t>:</w:t>
      </w:r>
      <w:r w:rsidRPr="00895182">
        <w:rPr>
          <w:iCs/>
          <w:sz w:val="20"/>
          <w:szCs w:val="20"/>
        </w:rPr>
        <w:t xml:space="preserve">  в соответствии с Приложением № 1 к </w:t>
      </w:r>
      <w:proofErr w:type="spellStart"/>
      <w:r w:rsidRPr="00895182">
        <w:rPr>
          <w:iCs/>
          <w:sz w:val="20"/>
          <w:szCs w:val="20"/>
        </w:rPr>
        <w:t>ТЗ</w:t>
      </w:r>
      <w:proofErr w:type="spellEnd"/>
      <w:r w:rsidRPr="00895182">
        <w:rPr>
          <w:iCs/>
          <w:sz w:val="20"/>
          <w:szCs w:val="20"/>
        </w:rPr>
        <w:t>;</w:t>
      </w:r>
    </w:p>
    <w:p w:rsidR="00691048" w:rsidRPr="00895182" w:rsidRDefault="00691048" w:rsidP="00691048">
      <w:pPr>
        <w:numPr>
          <w:ilvl w:val="0"/>
          <w:numId w:val="38"/>
        </w:numPr>
        <w:tabs>
          <w:tab w:val="left" w:pos="360"/>
          <w:tab w:val="left" w:pos="540"/>
        </w:tabs>
        <w:suppressAutoHyphens w:val="0"/>
        <w:spacing w:after="200" w:line="276" w:lineRule="auto"/>
        <w:ind w:left="0" w:firstLine="284"/>
        <w:jc w:val="both"/>
        <w:outlineLvl w:val="4"/>
        <w:rPr>
          <w:iCs/>
          <w:sz w:val="20"/>
          <w:szCs w:val="20"/>
        </w:rPr>
      </w:pPr>
      <w:r w:rsidRPr="00895182">
        <w:rPr>
          <w:b/>
          <w:bCs/>
          <w:iCs/>
          <w:sz w:val="20"/>
          <w:szCs w:val="20"/>
        </w:rPr>
        <w:t xml:space="preserve">Место выполнения работ: </w:t>
      </w:r>
      <w:r w:rsidRPr="00895182">
        <w:rPr>
          <w:bCs/>
          <w:sz w:val="20"/>
          <w:szCs w:val="20"/>
        </w:rPr>
        <w:t xml:space="preserve">Государственное автономное учреждение здравоохранения Свердловской области «Городская больница город Первоуральск», по адресу 623104 г. Первоуральск, ул. Металлургов, </w:t>
      </w:r>
      <w:proofErr w:type="spellStart"/>
      <w:r w:rsidRPr="00895182">
        <w:rPr>
          <w:bCs/>
          <w:sz w:val="20"/>
          <w:szCs w:val="20"/>
        </w:rPr>
        <w:t>3а</w:t>
      </w:r>
      <w:proofErr w:type="spellEnd"/>
    </w:p>
    <w:p w:rsidR="00691048" w:rsidRPr="00895182" w:rsidRDefault="00691048" w:rsidP="00691048">
      <w:pPr>
        <w:numPr>
          <w:ilvl w:val="0"/>
          <w:numId w:val="38"/>
        </w:numPr>
        <w:tabs>
          <w:tab w:val="left" w:pos="360"/>
        </w:tabs>
        <w:suppressAutoHyphens w:val="0"/>
        <w:spacing w:after="200" w:line="276" w:lineRule="auto"/>
        <w:ind w:left="0" w:firstLine="284"/>
        <w:jc w:val="both"/>
        <w:outlineLvl w:val="4"/>
        <w:rPr>
          <w:iCs/>
          <w:sz w:val="20"/>
          <w:szCs w:val="20"/>
        </w:rPr>
      </w:pPr>
      <w:r w:rsidRPr="00895182">
        <w:rPr>
          <w:b/>
          <w:bCs/>
          <w:iCs/>
          <w:sz w:val="20"/>
          <w:szCs w:val="20"/>
        </w:rPr>
        <w:t xml:space="preserve">Сроки (периоды) выполнения работ: </w:t>
      </w:r>
      <w:r w:rsidRPr="00895182">
        <w:rPr>
          <w:iCs/>
          <w:sz w:val="20"/>
          <w:szCs w:val="20"/>
        </w:rPr>
        <w:t xml:space="preserve">Срок оказания услуг в полном объеме устанавливается в период </w:t>
      </w:r>
      <w:r>
        <w:rPr>
          <w:iCs/>
          <w:sz w:val="20"/>
          <w:szCs w:val="20"/>
        </w:rPr>
        <w:t>с 01 сентября 2025 года по 31 августа 2026 года</w:t>
      </w:r>
      <w:r w:rsidRPr="00895182">
        <w:rPr>
          <w:iCs/>
          <w:sz w:val="20"/>
          <w:szCs w:val="20"/>
        </w:rPr>
        <w:t xml:space="preserve">.  </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bCs/>
          <w:iCs/>
          <w:spacing w:val="1"/>
          <w:sz w:val="20"/>
          <w:szCs w:val="20"/>
        </w:rPr>
      </w:pPr>
      <w:r w:rsidRPr="00895182">
        <w:rPr>
          <w:b/>
          <w:bCs/>
          <w:iCs/>
          <w:sz w:val="20"/>
          <w:szCs w:val="20"/>
        </w:rPr>
        <w:t xml:space="preserve">Форма, сроки и порядок оплаты работ: </w:t>
      </w:r>
      <w:proofErr w:type="gramStart"/>
      <w:r w:rsidRPr="00895182">
        <w:rPr>
          <w:iCs/>
          <w:sz w:val="20"/>
          <w:szCs w:val="20"/>
        </w:rPr>
        <w:t>Оплата Цены Договора производится Заказчиком ежемесячно на основании надлежаще оформленных и подписанных обеими Сторонами счетов – фактур, Акта сдачи-приемки оказанных услуг в соо</w:t>
      </w:r>
      <w:r>
        <w:rPr>
          <w:iCs/>
          <w:sz w:val="20"/>
          <w:szCs w:val="20"/>
        </w:rPr>
        <w:t>тветствии с условиями Договора</w:t>
      </w:r>
      <w:r w:rsidRPr="00895182">
        <w:rPr>
          <w:iCs/>
          <w:sz w:val="20"/>
          <w:szCs w:val="20"/>
        </w:rPr>
        <w:t>, в течение 7 (Семь) рабочих дней после подписания такого Акта;</w:t>
      </w:r>
      <w:proofErr w:type="gramEnd"/>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Виды выполняемых работ: </w:t>
      </w:r>
      <w:proofErr w:type="spellStart"/>
      <w:r w:rsidRPr="00895182">
        <w:rPr>
          <w:sz w:val="20"/>
          <w:szCs w:val="20"/>
        </w:rPr>
        <w:t>клининговые</w:t>
      </w:r>
      <w:proofErr w:type="spellEnd"/>
      <w:r w:rsidRPr="00895182">
        <w:rPr>
          <w:sz w:val="20"/>
          <w:szCs w:val="20"/>
        </w:rPr>
        <w:t xml:space="preserve"> услуги по </w:t>
      </w:r>
      <w:r w:rsidRPr="00895182">
        <w:rPr>
          <w:bCs/>
          <w:sz w:val="20"/>
          <w:szCs w:val="20"/>
        </w:rPr>
        <w:t>ежедневной у</w:t>
      </w:r>
      <w:r w:rsidRPr="00895182">
        <w:rPr>
          <w:sz w:val="20"/>
          <w:szCs w:val="20"/>
        </w:rPr>
        <w:t>борке помещений и дезинфекционные работы</w:t>
      </w:r>
      <w:r w:rsidRPr="00895182">
        <w:rPr>
          <w:bCs/>
          <w:sz w:val="20"/>
          <w:szCs w:val="20"/>
        </w:rPr>
        <w:t xml:space="preserve"> в </w:t>
      </w:r>
      <w:proofErr w:type="spellStart"/>
      <w:r w:rsidRPr="00895182">
        <w:rPr>
          <w:bCs/>
          <w:sz w:val="20"/>
          <w:szCs w:val="20"/>
        </w:rPr>
        <w:t>ГАУЗ</w:t>
      </w:r>
      <w:proofErr w:type="spellEnd"/>
      <w:r w:rsidRPr="00895182">
        <w:rPr>
          <w:bCs/>
          <w:sz w:val="20"/>
          <w:szCs w:val="20"/>
        </w:rPr>
        <w:t xml:space="preserve"> СО «ГБ Г. ПЕРВОУРАЛЬСК».</w:t>
      </w:r>
      <w:r w:rsidRPr="00895182">
        <w:rPr>
          <w:rFonts w:eastAsia="Calibri"/>
          <w:sz w:val="20"/>
          <w:szCs w:val="20"/>
          <w:lang w:eastAsia="en-US"/>
        </w:rPr>
        <w:t xml:space="preserve"> Исполнитель оказывает услуги с использованием собственного оборудования, инвентаря, инструментов, материалов, моющих, чистящих, дезинфицирующих, дезодорирующих в объеме и сроки, предусмотренные в договоре  и техническом задании.</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Условия выполнения работ: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bCs/>
          <w:sz w:val="20"/>
          <w:szCs w:val="20"/>
        </w:rPr>
      </w:pPr>
      <w:r w:rsidRPr="00895182">
        <w:rPr>
          <w:b/>
          <w:bCs/>
          <w:sz w:val="20"/>
          <w:szCs w:val="20"/>
        </w:rPr>
        <w:t xml:space="preserve">Требования по выполнению сопутствующих работ, поставкам необходимых товаров, в т. ч. оборудования: </w:t>
      </w:r>
      <w:r w:rsidRPr="00895182">
        <w:rPr>
          <w:bCs/>
          <w:sz w:val="20"/>
          <w:szCs w:val="20"/>
        </w:rPr>
        <w:t xml:space="preserve">требуется; </w:t>
      </w:r>
    </w:p>
    <w:p w:rsidR="00691048" w:rsidRPr="00895182" w:rsidRDefault="00691048" w:rsidP="00691048">
      <w:pPr>
        <w:shd w:val="clear" w:color="auto" w:fill="FFFFFF"/>
        <w:spacing w:after="200" w:line="276" w:lineRule="auto"/>
        <w:jc w:val="both"/>
        <w:rPr>
          <w:rFonts w:eastAsia="Calibri"/>
          <w:color w:val="000000"/>
          <w:sz w:val="20"/>
          <w:szCs w:val="20"/>
        </w:rPr>
      </w:pPr>
      <w:r w:rsidRPr="00895182">
        <w:rPr>
          <w:b/>
          <w:bCs/>
          <w:sz w:val="20"/>
          <w:szCs w:val="20"/>
        </w:rPr>
        <w:t xml:space="preserve">Общие требования к выполнению работ: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691048" w:rsidRPr="00895182" w:rsidRDefault="00691048" w:rsidP="00691048">
      <w:pPr>
        <w:shd w:val="clear" w:color="auto" w:fill="FFFFFF"/>
        <w:spacing w:after="200" w:line="276" w:lineRule="auto"/>
        <w:jc w:val="both"/>
        <w:rPr>
          <w:rFonts w:eastAsia="Calibri"/>
          <w:sz w:val="20"/>
          <w:szCs w:val="20"/>
          <w:lang w:eastAsia="en-US"/>
        </w:rPr>
      </w:pPr>
      <w:proofErr w:type="gramStart"/>
      <w:r w:rsidRPr="00895182">
        <w:rPr>
          <w:rFonts w:eastAsia="Calibri"/>
          <w:color w:val="000000"/>
          <w:sz w:val="20"/>
          <w:szCs w:val="20"/>
        </w:rPr>
        <w:t xml:space="preserve">Услуги должны быть оказаны согласно </w:t>
      </w:r>
      <w:r w:rsidRPr="00895182">
        <w:rPr>
          <w:rFonts w:eastAsia="Calibri"/>
          <w:bCs/>
          <w:color w:val="000000"/>
          <w:sz w:val="20"/>
          <w:szCs w:val="20"/>
        </w:rPr>
        <w:t>современной  системе уборки  в убираемых помещениях и соответствовать</w:t>
      </w:r>
      <w:r w:rsidRPr="00895182">
        <w:rPr>
          <w:rFonts w:eastAsia="Calibri"/>
          <w:color w:val="000000"/>
          <w:sz w:val="20"/>
          <w:szCs w:val="20"/>
        </w:rPr>
        <w:t xml:space="preserve"> ГОСТам, </w:t>
      </w:r>
      <w:r w:rsidRPr="00895182">
        <w:rPr>
          <w:rFonts w:eastAsia="Calibri"/>
          <w:sz w:val="20"/>
          <w:szCs w:val="20"/>
          <w:lang w:eastAsia="en-US"/>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895182">
        <w:rPr>
          <w:rFonts w:eastAsia="Calibri"/>
          <w:color w:val="000000"/>
          <w:sz w:val="20"/>
          <w:szCs w:val="20"/>
        </w:rPr>
        <w:t xml:space="preserve">, </w:t>
      </w:r>
      <w:r w:rsidRPr="00895182">
        <w:rPr>
          <w:rFonts w:eastAsia="Calibri"/>
          <w:sz w:val="20"/>
          <w:szCs w:val="20"/>
          <w:lang w:eastAsia="en-US"/>
        </w:rPr>
        <w:t>устанавливающие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w:t>
      </w:r>
      <w:proofErr w:type="gramEnd"/>
      <w:r w:rsidRPr="00895182">
        <w:rPr>
          <w:rFonts w:eastAsia="Calibri"/>
          <w:sz w:val="20"/>
          <w:szCs w:val="20"/>
          <w:lang w:eastAsia="en-US"/>
        </w:rPr>
        <w:t xml:space="preserve"> пациентов и персонала организаций, осуществляющих медицинскую деятельность</w:t>
      </w:r>
      <w:r w:rsidRPr="00895182">
        <w:rPr>
          <w:rFonts w:eastAsia="Calibri"/>
          <w:color w:val="000000"/>
          <w:sz w:val="20"/>
          <w:szCs w:val="20"/>
        </w:rPr>
        <w:t xml:space="preserve"> и иной действующей нормативной документации на момент оказания услуг.</w:t>
      </w:r>
    </w:p>
    <w:p w:rsidR="00691048" w:rsidRPr="00895182" w:rsidRDefault="00691048" w:rsidP="00691048">
      <w:pPr>
        <w:tabs>
          <w:tab w:val="left" w:pos="284"/>
        </w:tabs>
        <w:spacing w:after="160" w:line="256" w:lineRule="auto"/>
        <w:ind w:firstLine="488"/>
        <w:jc w:val="both"/>
        <w:rPr>
          <w:kern w:val="2"/>
          <w:sz w:val="20"/>
          <w:szCs w:val="20"/>
        </w:rPr>
      </w:pPr>
      <w:r w:rsidRPr="00895182">
        <w:rPr>
          <w:kern w:val="2"/>
          <w:sz w:val="20"/>
          <w:szCs w:val="20"/>
        </w:rPr>
        <w:t>Уборка объектов включает в себя оказание услуг по профессиональной дневной поддерживающей и комплексной уборке на стационарной основе, генеральной уборке и специальных работ на периодической основе (содержание и объемы работ представлены в Приложении №1 к настоящему Техническому заданию), в том числе:</w:t>
      </w:r>
    </w:p>
    <w:p w:rsidR="00691048" w:rsidRPr="00895182" w:rsidRDefault="00691048" w:rsidP="00691048">
      <w:pPr>
        <w:tabs>
          <w:tab w:val="left" w:pos="284"/>
        </w:tabs>
        <w:spacing w:after="160" w:line="256" w:lineRule="auto"/>
        <w:ind w:firstLine="488"/>
        <w:jc w:val="both"/>
        <w:rPr>
          <w:kern w:val="2"/>
          <w:sz w:val="20"/>
          <w:szCs w:val="20"/>
        </w:rPr>
      </w:pPr>
      <w:r w:rsidRPr="00895182">
        <w:rPr>
          <w:kern w:val="2"/>
          <w:sz w:val="20"/>
          <w:szCs w:val="20"/>
        </w:rPr>
        <w:t>- уборку лечебных помещений (кабинеты);</w:t>
      </w:r>
    </w:p>
    <w:p w:rsidR="00691048" w:rsidRPr="00895182" w:rsidRDefault="00691048" w:rsidP="00691048">
      <w:pPr>
        <w:tabs>
          <w:tab w:val="left" w:pos="284"/>
        </w:tabs>
        <w:spacing w:after="160" w:line="256" w:lineRule="auto"/>
        <w:ind w:firstLine="488"/>
        <w:jc w:val="both"/>
        <w:rPr>
          <w:kern w:val="2"/>
          <w:sz w:val="20"/>
          <w:szCs w:val="20"/>
        </w:rPr>
      </w:pPr>
      <w:r w:rsidRPr="00895182">
        <w:rPr>
          <w:kern w:val="2"/>
          <w:sz w:val="20"/>
          <w:szCs w:val="20"/>
        </w:rPr>
        <w:t xml:space="preserve">- уборку </w:t>
      </w:r>
      <w:proofErr w:type="spellStart"/>
      <w:proofErr w:type="gramStart"/>
      <w:r w:rsidRPr="00895182">
        <w:rPr>
          <w:kern w:val="2"/>
          <w:sz w:val="20"/>
          <w:szCs w:val="20"/>
        </w:rPr>
        <w:t>колл</w:t>
      </w:r>
      <w:proofErr w:type="spellEnd"/>
      <w:r w:rsidRPr="00895182">
        <w:rPr>
          <w:kern w:val="2"/>
          <w:sz w:val="20"/>
          <w:szCs w:val="20"/>
        </w:rPr>
        <w:t>-центра</w:t>
      </w:r>
      <w:proofErr w:type="gramEnd"/>
      <w:r w:rsidRPr="00895182">
        <w:rPr>
          <w:kern w:val="2"/>
          <w:sz w:val="20"/>
          <w:szCs w:val="20"/>
        </w:rPr>
        <w:t xml:space="preserve">, </w:t>
      </w:r>
      <w:proofErr w:type="spellStart"/>
      <w:r w:rsidRPr="00895182">
        <w:rPr>
          <w:kern w:val="2"/>
          <w:sz w:val="20"/>
          <w:szCs w:val="20"/>
        </w:rPr>
        <w:t>картохранилище</w:t>
      </w:r>
      <w:proofErr w:type="spellEnd"/>
      <w:r w:rsidRPr="00895182">
        <w:rPr>
          <w:kern w:val="2"/>
          <w:sz w:val="20"/>
          <w:szCs w:val="20"/>
        </w:rPr>
        <w:t>, кабинета выписки б/л;</w:t>
      </w:r>
    </w:p>
    <w:p w:rsidR="00691048" w:rsidRPr="00895182" w:rsidRDefault="00691048" w:rsidP="00691048">
      <w:pPr>
        <w:tabs>
          <w:tab w:val="left" w:pos="284"/>
        </w:tabs>
        <w:spacing w:after="160" w:line="256" w:lineRule="auto"/>
        <w:ind w:firstLine="488"/>
        <w:jc w:val="both"/>
        <w:rPr>
          <w:kern w:val="2"/>
          <w:sz w:val="20"/>
          <w:szCs w:val="20"/>
        </w:rPr>
      </w:pPr>
      <w:r w:rsidRPr="00895182">
        <w:rPr>
          <w:kern w:val="2"/>
          <w:sz w:val="20"/>
          <w:szCs w:val="20"/>
        </w:rPr>
        <w:t xml:space="preserve">- уборку служебных помещений (конференц-зал, комнаты отдыха, комнаты приема пищи); </w:t>
      </w:r>
      <w:r w:rsidRPr="00895182">
        <w:rPr>
          <w:kern w:val="2"/>
          <w:sz w:val="20"/>
          <w:szCs w:val="20"/>
          <w:highlight w:val="yellow"/>
        </w:rPr>
        <w:t xml:space="preserve"> </w:t>
      </w:r>
    </w:p>
    <w:p w:rsidR="00691048" w:rsidRPr="00895182" w:rsidRDefault="00691048" w:rsidP="00691048">
      <w:pPr>
        <w:tabs>
          <w:tab w:val="left" w:pos="284"/>
        </w:tabs>
        <w:spacing w:after="160" w:line="256" w:lineRule="auto"/>
        <w:ind w:firstLine="488"/>
        <w:jc w:val="both"/>
        <w:rPr>
          <w:kern w:val="2"/>
          <w:sz w:val="20"/>
          <w:szCs w:val="20"/>
        </w:rPr>
      </w:pPr>
      <w:proofErr w:type="gramStart"/>
      <w:r w:rsidRPr="00895182">
        <w:rPr>
          <w:kern w:val="2"/>
          <w:sz w:val="20"/>
          <w:szCs w:val="20"/>
        </w:rPr>
        <w:t>- уборку мест общего пользования (лестничные марши, вестибюли, тамбуры, подвалы, лифтовые холлы, лифт, коридоры);</w:t>
      </w:r>
      <w:proofErr w:type="gramEnd"/>
    </w:p>
    <w:p w:rsidR="00691048" w:rsidRPr="00895182" w:rsidRDefault="00691048" w:rsidP="00691048">
      <w:pPr>
        <w:tabs>
          <w:tab w:val="left" w:pos="284"/>
        </w:tabs>
        <w:spacing w:after="160" w:line="256" w:lineRule="auto"/>
        <w:ind w:firstLine="488"/>
        <w:jc w:val="both"/>
        <w:rPr>
          <w:kern w:val="2"/>
          <w:sz w:val="20"/>
          <w:szCs w:val="20"/>
        </w:rPr>
      </w:pPr>
      <w:r w:rsidRPr="00895182">
        <w:rPr>
          <w:kern w:val="2"/>
          <w:sz w:val="20"/>
          <w:szCs w:val="20"/>
        </w:rPr>
        <w:t>- уборку технических помещений с обеспечением санитарно-гигиеническими расходными материалами (санузлы, технологические помещения);</w:t>
      </w:r>
    </w:p>
    <w:p w:rsidR="00691048" w:rsidRPr="00895182" w:rsidRDefault="00691048" w:rsidP="00691048">
      <w:pPr>
        <w:tabs>
          <w:tab w:val="left" w:pos="284"/>
        </w:tabs>
        <w:spacing w:after="160" w:line="256" w:lineRule="auto"/>
        <w:ind w:firstLine="488"/>
        <w:jc w:val="both"/>
        <w:rPr>
          <w:kern w:val="2"/>
          <w:sz w:val="20"/>
          <w:szCs w:val="20"/>
        </w:rPr>
      </w:pPr>
      <w:r w:rsidRPr="00895182">
        <w:rPr>
          <w:kern w:val="2"/>
          <w:sz w:val="20"/>
          <w:szCs w:val="20"/>
        </w:rPr>
        <w:t>- уборку эвакуационных лестниц.</w:t>
      </w:r>
    </w:p>
    <w:p w:rsidR="00691048" w:rsidRPr="00895182" w:rsidRDefault="00691048" w:rsidP="00691048">
      <w:pPr>
        <w:spacing w:after="200" w:line="276" w:lineRule="auto"/>
        <w:jc w:val="both"/>
        <w:rPr>
          <w:rFonts w:eastAsia="Calibri"/>
          <w:sz w:val="20"/>
          <w:szCs w:val="20"/>
          <w:lang w:eastAsia="en-US"/>
        </w:rPr>
      </w:pPr>
      <w:r w:rsidRPr="00895182">
        <w:rPr>
          <w:rFonts w:eastAsia="Calibri"/>
          <w:sz w:val="20"/>
          <w:szCs w:val="20"/>
          <w:lang w:eastAsia="en-US"/>
        </w:rPr>
        <w:t xml:space="preserve">Перечень дополнительных работ по оказанию </w:t>
      </w:r>
      <w:proofErr w:type="spellStart"/>
      <w:r w:rsidRPr="00895182">
        <w:rPr>
          <w:rFonts w:eastAsia="Calibri"/>
          <w:sz w:val="20"/>
          <w:szCs w:val="20"/>
          <w:lang w:eastAsia="en-US"/>
        </w:rPr>
        <w:t>клининговых</w:t>
      </w:r>
      <w:proofErr w:type="spellEnd"/>
      <w:r w:rsidRPr="00895182">
        <w:rPr>
          <w:rFonts w:eastAsia="Calibri"/>
          <w:sz w:val="20"/>
          <w:szCs w:val="20"/>
          <w:lang w:eastAsia="en-US"/>
        </w:rPr>
        <w:t xml:space="preserve"> услуг определяется Приложением №1 к Техническому заданию.</w:t>
      </w:r>
    </w:p>
    <w:p w:rsidR="00691048" w:rsidRPr="00895182" w:rsidRDefault="00691048" w:rsidP="00691048">
      <w:pPr>
        <w:spacing w:after="200" w:line="276" w:lineRule="auto"/>
        <w:jc w:val="both"/>
        <w:rPr>
          <w:rFonts w:eastAsia="Calibri"/>
          <w:sz w:val="20"/>
          <w:szCs w:val="20"/>
        </w:rPr>
      </w:pPr>
      <w:r w:rsidRPr="00895182">
        <w:rPr>
          <w:rFonts w:eastAsia="Calibri"/>
          <w:sz w:val="20"/>
          <w:szCs w:val="20"/>
          <w:lang w:eastAsia="en-US"/>
        </w:rPr>
        <w:t xml:space="preserve">          Услуги по уборке оказываются с учетом </w:t>
      </w:r>
      <w:proofErr w:type="spellStart"/>
      <w:r w:rsidRPr="00895182">
        <w:rPr>
          <w:rFonts w:eastAsia="Calibri"/>
          <w:sz w:val="20"/>
          <w:szCs w:val="20"/>
          <w:lang w:eastAsia="en-US"/>
        </w:rPr>
        <w:t>заставленности</w:t>
      </w:r>
      <w:proofErr w:type="spellEnd"/>
      <w:r w:rsidRPr="00895182">
        <w:rPr>
          <w:rFonts w:eastAsia="Calibri"/>
          <w:sz w:val="20"/>
          <w:szCs w:val="20"/>
          <w:lang w:eastAsia="en-US"/>
        </w:rPr>
        <w:t xml:space="preserve"> помещений, не доступные объемы уборке не подлежат.</w:t>
      </w:r>
    </w:p>
    <w:p w:rsidR="00691048" w:rsidRPr="00895182" w:rsidRDefault="00691048" w:rsidP="00691048">
      <w:pPr>
        <w:ind w:firstLine="630"/>
        <w:rPr>
          <w:b/>
          <w:kern w:val="2"/>
          <w:sz w:val="20"/>
          <w:szCs w:val="20"/>
          <w:u w:val="single"/>
        </w:rPr>
      </w:pPr>
      <w:r w:rsidRPr="00895182">
        <w:rPr>
          <w:b/>
          <w:kern w:val="2"/>
          <w:sz w:val="20"/>
          <w:szCs w:val="20"/>
          <w:u w:val="single"/>
        </w:rPr>
        <w:t xml:space="preserve">Перечень работ входящих в поддерживающую уборку проводятся согласно </w:t>
      </w:r>
    </w:p>
    <w:p w:rsidR="00691048" w:rsidRPr="00895182" w:rsidRDefault="00691048" w:rsidP="00691048">
      <w:pPr>
        <w:ind w:firstLine="630"/>
        <w:rPr>
          <w:b/>
          <w:kern w:val="2"/>
          <w:sz w:val="20"/>
          <w:szCs w:val="20"/>
          <w:u w:val="single"/>
        </w:rPr>
      </w:pPr>
      <w:r w:rsidRPr="00895182">
        <w:rPr>
          <w:b/>
          <w:kern w:val="2"/>
          <w:sz w:val="20"/>
          <w:szCs w:val="20"/>
          <w:u w:val="single"/>
        </w:rPr>
        <w:t xml:space="preserve">Приложения № 1 к Техническому заданию на оказание </w:t>
      </w:r>
      <w:proofErr w:type="spellStart"/>
      <w:r w:rsidRPr="00895182">
        <w:rPr>
          <w:b/>
          <w:kern w:val="2"/>
          <w:sz w:val="20"/>
          <w:szCs w:val="20"/>
          <w:u w:val="single"/>
        </w:rPr>
        <w:t>клининговых</w:t>
      </w:r>
      <w:proofErr w:type="spellEnd"/>
      <w:r w:rsidRPr="00895182">
        <w:rPr>
          <w:b/>
          <w:kern w:val="2"/>
          <w:sz w:val="20"/>
          <w:szCs w:val="20"/>
          <w:u w:val="single"/>
        </w:rPr>
        <w:t xml:space="preserve"> услуг:</w:t>
      </w:r>
    </w:p>
    <w:p w:rsidR="00691048" w:rsidRPr="00895182" w:rsidRDefault="00691048" w:rsidP="00691048">
      <w:pPr>
        <w:tabs>
          <w:tab w:val="left" w:pos="426"/>
        </w:tabs>
        <w:ind w:firstLine="630"/>
        <w:jc w:val="both"/>
        <w:rPr>
          <w:kern w:val="2"/>
          <w:sz w:val="20"/>
          <w:szCs w:val="20"/>
        </w:rPr>
      </w:pPr>
      <w:r w:rsidRPr="00895182">
        <w:rPr>
          <w:kern w:val="2"/>
          <w:sz w:val="20"/>
          <w:szCs w:val="20"/>
        </w:rPr>
        <w:t>Места общего пользования:</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локальных загрязнений с напольных покрытий</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влажная уборка пола</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 xml:space="preserve">удаление загрязнений на входной группе </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пыли с плинтусов, подоконников и локальных пятен загрязнения с внутренних сторон окон;</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натирку металлизированных поверхностей (лифты, турникеты перила и т.п.).</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протирку перил лестниц;</w:t>
      </w:r>
    </w:p>
    <w:p w:rsidR="00691048" w:rsidRPr="00895182" w:rsidRDefault="00691048" w:rsidP="00691048">
      <w:pPr>
        <w:tabs>
          <w:tab w:val="left" w:pos="426"/>
        </w:tabs>
        <w:ind w:firstLine="630"/>
        <w:jc w:val="both"/>
        <w:rPr>
          <w:kern w:val="2"/>
          <w:sz w:val="20"/>
          <w:szCs w:val="20"/>
        </w:rPr>
      </w:pPr>
      <w:r w:rsidRPr="00895182">
        <w:rPr>
          <w:kern w:val="2"/>
          <w:sz w:val="20"/>
          <w:szCs w:val="20"/>
        </w:rPr>
        <w:t>Санитарные зоны:</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proofErr w:type="spellStart"/>
      <w:r w:rsidRPr="00895182">
        <w:rPr>
          <w:kern w:val="2"/>
          <w:sz w:val="20"/>
          <w:szCs w:val="20"/>
        </w:rPr>
        <w:t>санитарно</w:t>
      </w:r>
      <w:proofErr w:type="spellEnd"/>
      <w:r w:rsidRPr="00895182">
        <w:rPr>
          <w:kern w:val="2"/>
          <w:sz w:val="20"/>
          <w:szCs w:val="20"/>
        </w:rPr>
        <w:t xml:space="preserve"> - гигиеническая обработка туалетов с удалением  всех видов загрязнений с сантехнического оборудования (унитазов,  писсуаров, раковин, кранов).</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загрязнений со стеклянных и зеркальных поверхностей с применением спецсредств.</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влажная санитарно-гигиеническая обработка с применением спецсредств пола, дверей, стен (на высоте до 200 см), дверных доводчиков.</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опустошение мусорных корзин с заменой мусорных мешков.</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удаление загрязнений с емкостей отходов класса А.</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вынос мусора в контейнер.</w:t>
      </w:r>
    </w:p>
    <w:p w:rsidR="00691048" w:rsidRPr="00895182" w:rsidRDefault="00691048" w:rsidP="00691048">
      <w:pPr>
        <w:numPr>
          <w:ilvl w:val="0"/>
          <w:numId w:val="42"/>
        </w:numPr>
        <w:tabs>
          <w:tab w:val="left" w:pos="284"/>
          <w:tab w:val="left" w:pos="709"/>
        </w:tabs>
        <w:suppressAutoHyphens w:val="0"/>
        <w:spacing w:after="200" w:line="276" w:lineRule="auto"/>
        <w:contextualSpacing/>
        <w:jc w:val="both"/>
        <w:rPr>
          <w:kern w:val="2"/>
          <w:sz w:val="20"/>
          <w:szCs w:val="20"/>
        </w:rPr>
      </w:pPr>
      <w:r w:rsidRPr="00895182">
        <w:rPr>
          <w:kern w:val="2"/>
          <w:sz w:val="20"/>
          <w:szCs w:val="20"/>
        </w:rPr>
        <w:t>заполнение диспенсеров мылом, туалетной бумагой, бумажными полотенцами.</w:t>
      </w:r>
    </w:p>
    <w:p w:rsidR="00691048" w:rsidRPr="00895182" w:rsidRDefault="00691048" w:rsidP="00691048">
      <w:pPr>
        <w:tabs>
          <w:tab w:val="left" w:pos="709"/>
        </w:tabs>
        <w:ind w:firstLine="630"/>
        <w:jc w:val="both"/>
        <w:rPr>
          <w:kern w:val="2"/>
          <w:sz w:val="20"/>
          <w:szCs w:val="20"/>
        </w:rPr>
      </w:pPr>
      <w:r w:rsidRPr="00895182">
        <w:rPr>
          <w:kern w:val="2"/>
          <w:sz w:val="20"/>
          <w:szCs w:val="20"/>
        </w:rPr>
        <w:t xml:space="preserve">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с высоким профессионализмом. </w:t>
      </w:r>
    </w:p>
    <w:p w:rsidR="00691048" w:rsidRPr="00895182" w:rsidRDefault="00691048" w:rsidP="00691048">
      <w:pPr>
        <w:tabs>
          <w:tab w:val="left" w:pos="709"/>
        </w:tabs>
        <w:ind w:firstLine="630"/>
        <w:jc w:val="both"/>
        <w:rPr>
          <w:kern w:val="2"/>
          <w:sz w:val="20"/>
          <w:szCs w:val="20"/>
        </w:rPr>
      </w:pPr>
      <w:r w:rsidRPr="00895182">
        <w:rPr>
          <w:kern w:val="2"/>
          <w:sz w:val="20"/>
          <w:szCs w:val="20"/>
        </w:rPr>
        <w:t xml:space="preserve">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положениями об охране труда и санитарным нормам. </w:t>
      </w:r>
    </w:p>
    <w:p w:rsidR="00691048" w:rsidRPr="00895182" w:rsidRDefault="00691048" w:rsidP="00691048">
      <w:pPr>
        <w:tabs>
          <w:tab w:val="left" w:pos="709"/>
        </w:tabs>
        <w:ind w:firstLine="630"/>
        <w:jc w:val="both"/>
        <w:rPr>
          <w:kern w:val="2"/>
          <w:sz w:val="20"/>
          <w:szCs w:val="20"/>
        </w:rPr>
      </w:pPr>
      <w:r w:rsidRPr="00895182">
        <w:rPr>
          <w:kern w:val="2"/>
          <w:sz w:val="20"/>
          <w:szCs w:val="20"/>
        </w:rPr>
        <w:t xml:space="preserve">Предоставляемые услуги должны соответствовать требованиям ГОСТ </w:t>
      </w:r>
      <w:proofErr w:type="gramStart"/>
      <w:r w:rsidRPr="00895182">
        <w:rPr>
          <w:kern w:val="2"/>
          <w:sz w:val="20"/>
          <w:szCs w:val="20"/>
        </w:rPr>
        <w:t>Р</w:t>
      </w:r>
      <w:proofErr w:type="gramEnd"/>
      <w:r w:rsidRPr="00895182">
        <w:rPr>
          <w:kern w:val="2"/>
          <w:sz w:val="20"/>
          <w:szCs w:val="20"/>
        </w:rPr>
        <w:t xml:space="preserve"> 51870 -2014 «Услуги профессиональной уборки- </w:t>
      </w:r>
      <w:proofErr w:type="spellStart"/>
      <w:r w:rsidRPr="00895182">
        <w:rPr>
          <w:kern w:val="2"/>
          <w:sz w:val="20"/>
          <w:szCs w:val="20"/>
        </w:rPr>
        <w:t>клининговые</w:t>
      </w:r>
      <w:proofErr w:type="spellEnd"/>
      <w:r w:rsidRPr="00895182">
        <w:rPr>
          <w:kern w:val="2"/>
          <w:sz w:val="20"/>
          <w:szCs w:val="20"/>
        </w:rPr>
        <w:t xml:space="preserve"> услуги. Общие технические условия»</w:t>
      </w:r>
    </w:p>
    <w:p w:rsidR="00691048" w:rsidRPr="00895182" w:rsidRDefault="00691048" w:rsidP="00691048">
      <w:pPr>
        <w:tabs>
          <w:tab w:val="left" w:pos="709"/>
        </w:tabs>
        <w:ind w:firstLine="630"/>
        <w:jc w:val="both"/>
        <w:rPr>
          <w:kern w:val="2"/>
          <w:sz w:val="20"/>
          <w:szCs w:val="20"/>
        </w:rPr>
      </w:pPr>
      <w:r w:rsidRPr="00895182">
        <w:rPr>
          <w:kern w:val="2"/>
          <w:sz w:val="20"/>
          <w:szCs w:val="20"/>
        </w:rPr>
        <w:t>Предоставляемые  услуги уборки объектов или помещений, требующих особых режимов чистоты, должны осущест</w:t>
      </w:r>
      <w:r w:rsidRPr="00895182">
        <w:rPr>
          <w:kern w:val="2"/>
          <w:sz w:val="20"/>
          <w:szCs w:val="20"/>
        </w:rPr>
        <w:softHyphen/>
        <w:t xml:space="preserve">влять в соответствии с требованиями ГОСТ  </w:t>
      </w:r>
      <w:proofErr w:type="gramStart"/>
      <w:r w:rsidRPr="00895182">
        <w:rPr>
          <w:kern w:val="2"/>
          <w:sz w:val="20"/>
          <w:szCs w:val="20"/>
        </w:rPr>
        <w:t>Р</w:t>
      </w:r>
      <w:proofErr w:type="gramEnd"/>
      <w:r w:rsidRPr="00895182">
        <w:rPr>
          <w:kern w:val="2"/>
          <w:sz w:val="20"/>
          <w:szCs w:val="20"/>
        </w:rPr>
        <w:t xml:space="preserve"> 58393-2019   </w:t>
      </w:r>
    </w:p>
    <w:p w:rsidR="00691048" w:rsidRPr="00895182" w:rsidRDefault="00691048" w:rsidP="00691048">
      <w:pPr>
        <w:tabs>
          <w:tab w:val="left" w:pos="709"/>
        </w:tabs>
        <w:ind w:firstLine="630"/>
        <w:jc w:val="both"/>
        <w:rPr>
          <w:kern w:val="2"/>
          <w:sz w:val="20"/>
          <w:szCs w:val="20"/>
        </w:rPr>
      </w:pPr>
      <w:r w:rsidRPr="00895182">
        <w:rPr>
          <w:kern w:val="2"/>
          <w:sz w:val="20"/>
          <w:szCs w:val="20"/>
        </w:rPr>
        <w:t>При оказании услуг по уборке Исполнителем должны выполняться санитарно-гигиенические требования, обеспечиваться безопасность жизни, здоровья  физических лиц и сохранность имущества Заказчика.</w:t>
      </w:r>
    </w:p>
    <w:p w:rsidR="00691048" w:rsidRPr="00895182" w:rsidRDefault="00691048" w:rsidP="00691048">
      <w:pPr>
        <w:tabs>
          <w:tab w:val="left" w:pos="709"/>
        </w:tabs>
        <w:ind w:firstLine="630"/>
        <w:jc w:val="both"/>
        <w:rPr>
          <w:kern w:val="2"/>
          <w:sz w:val="20"/>
          <w:szCs w:val="20"/>
        </w:rPr>
      </w:pPr>
      <w:r w:rsidRPr="00895182">
        <w:rPr>
          <w:kern w:val="2"/>
          <w:sz w:val="20"/>
          <w:szCs w:val="20"/>
        </w:rPr>
        <w:t>Услуги по комплексной профессиональной уборке оказываются лично, без привлечения субподрядных организаций.</w:t>
      </w:r>
    </w:p>
    <w:p w:rsidR="00691048" w:rsidRPr="00895182" w:rsidRDefault="00691048" w:rsidP="00691048">
      <w:pPr>
        <w:tabs>
          <w:tab w:val="left" w:pos="709"/>
        </w:tabs>
        <w:ind w:firstLine="630"/>
        <w:jc w:val="both"/>
        <w:rPr>
          <w:kern w:val="2"/>
          <w:sz w:val="20"/>
          <w:szCs w:val="20"/>
        </w:rPr>
      </w:pPr>
      <w:r w:rsidRPr="00895182">
        <w:rPr>
          <w:kern w:val="2"/>
          <w:sz w:val="20"/>
          <w:szCs w:val="20"/>
        </w:rPr>
        <w:t xml:space="preserve">Услуги должны оказываться качественно, в полном объеме в соответствии с перечнем Приложения № 1, и периодичностью оказываемых услуг, установленных в техническом задании, в приложении №1 к техническому заданию. </w:t>
      </w:r>
    </w:p>
    <w:p w:rsidR="00691048" w:rsidRPr="00895182" w:rsidRDefault="00691048" w:rsidP="00691048">
      <w:pPr>
        <w:tabs>
          <w:tab w:val="left" w:pos="709"/>
        </w:tabs>
        <w:ind w:firstLine="630"/>
        <w:jc w:val="both"/>
        <w:rPr>
          <w:kern w:val="2"/>
          <w:sz w:val="20"/>
          <w:szCs w:val="20"/>
        </w:rPr>
      </w:pPr>
      <w:r w:rsidRPr="00895182">
        <w:rPr>
          <w:kern w:val="2"/>
          <w:sz w:val="20"/>
          <w:szCs w:val="20"/>
        </w:rPr>
        <w:t>Ежедневно на объекте Заказчика должны работать сотрудники Исполнителя, по согласованию с Заказчиком.</w:t>
      </w:r>
    </w:p>
    <w:p w:rsidR="00691048" w:rsidRPr="00895182" w:rsidRDefault="00691048" w:rsidP="00691048">
      <w:pPr>
        <w:keepNext/>
        <w:keepLines/>
        <w:spacing w:after="200" w:line="276" w:lineRule="auto"/>
        <w:ind w:firstLine="630"/>
        <w:jc w:val="both"/>
        <w:rPr>
          <w:rFonts w:eastAsia="Calibri"/>
          <w:iCs/>
          <w:sz w:val="20"/>
          <w:szCs w:val="20"/>
          <w:lang w:eastAsia="en-US"/>
        </w:rPr>
      </w:pPr>
      <w:r w:rsidRPr="00895182">
        <w:rPr>
          <w:rFonts w:eastAsia="Calibri"/>
          <w:iCs/>
          <w:sz w:val="20"/>
          <w:szCs w:val="20"/>
          <w:lang w:eastAsia="en-US"/>
        </w:rPr>
        <w:t xml:space="preserve">Проведение инструктажа сотрудников </w:t>
      </w:r>
      <w:proofErr w:type="spellStart"/>
      <w:r w:rsidRPr="00895182">
        <w:rPr>
          <w:rFonts w:eastAsia="Calibri"/>
          <w:iCs/>
          <w:sz w:val="20"/>
          <w:szCs w:val="20"/>
          <w:lang w:eastAsia="en-US"/>
        </w:rPr>
        <w:t>клининговой</w:t>
      </w:r>
      <w:proofErr w:type="spellEnd"/>
      <w:r w:rsidRPr="00895182">
        <w:rPr>
          <w:rFonts w:eastAsia="Calibri"/>
          <w:iCs/>
          <w:sz w:val="20"/>
          <w:szCs w:val="20"/>
          <w:lang w:eastAsia="en-US"/>
        </w:rPr>
        <w:t xml:space="preserve"> компании, в присутствии представителя больницы (эпидемиолога, </w:t>
      </w:r>
      <w:proofErr w:type="spellStart"/>
      <w:r w:rsidRPr="00895182">
        <w:rPr>
          <w:rFonts w:eastAsia="Calibri"/>
          <w:iCs/>
          <w:sz w:val="20"/>
          <w:szCs w:val="20"/>
          <w:lang w:eastAsia="en-US"/>
        </w:rPr>
        <w:t>гл</w:t>
      </w:r>
      <w:proofErr w:type="gramStart"/>
      <w:r w:rsidRPr="00895182">
        <w:rPr>
          <w:rFonts w:eastAsia="Calibri"/>
          <w:iCs/>
          <w:sz w:val="20"/>
          <w:szCs w:val="20"/>
          <w:lang w:eastAsia="en-US"/>
        </w:rPr>
        <w:t>.м</w:t>
      </w:r>
      <w:proofErr w:type="gramEnd"/>
      <w:r w:rsidRPr="00895182">
        <w:rPr>
          <w:rFonts w:eastAsia="Calibri"/>
          <w:iCs/>
          <w:sz w:val="20"/>
          <w:szCs w:val="20"/>
          <w:lang w:eastAsia="en-US"/>
        </w:rPr>
        <w:t>едсестры</w:t>
      </w:r>
      <w:proofErr w:type="spellEnd"/>
      <w:r w:rsidRPr="00895182">
        <w:rPr>
          <w:rFonts w:eastAsia="Calibri"/>
          <w:iCs/>
          <w:sz w:val="20"/>
          <w:szCs w:val="20"/>
          <w:lang w:eastAsia="en-US"/>
        </w:rPr>
        <w:t>) с фиксацией контроля знаний в протоколе.</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Порядок (последовательность, этапы) выполнения работ: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Требования</w:t>
      </w:r>
      <w:r w:rsidRPr="00895182">
        <w:rPr>
          <w:b/>
          <w:sz w:val="20"/>
          <w:szCs w:val="20"/>
        </w:rPr>
        <w:t xml:space="preserve">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895182">
        <w:rPr>
          <w:sz w:val="20"/>
          <w:szCs w:val="20"/>
        </w:rPr>
        <w:t xml:space="preserve">: 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691048" w:rsidRPr="00895182" w:rsidRDefault="00691048" w:rsidP="00691048">
      <w:pPr>
        <w:numPr>
          <w:ilvl w:val="0"/>
          <w:numId w:val="38"/>
        </w:numPr>
        <w:tabs>
          <w:tab w:val="left" w:pos="360"/>
          <w:tab w:val="left" w:pos="540"/>
          <w:tab w:val="left" w:pos="567"/>
        </w:tabs>
        <w:suppressAutoHyphens w:val="0"/>
        <w:spacing w:after="200" w:line="276" w:lineRule="auto"/>
        <w:ind w:left="0" w:firstLine="284"/>
        <w:jc w:val="both"/>
        <w:outlineLvl w:val="4"/>
        <w:rPr>
          <w:bCs/>
          <w:iCs/>
          <w:sz w:val="20"/>
          <w:szCs w:val="20"/>
        </w:rPr>
      </w:pPr>
      <w:r w:rsidRPr="00895182">
        <w:rPr>
          <w:b/>
          <w:bCs/>
          <w:sz w:val="20"/>
          <w:szCs w:val="20"/>
        </w:rPr>
        <w:t xml:space="preserve">Требования к качеству товаров, качественным (потребительским) свойствам товаров: </w:t>
      </w:r>
      <w:r w:rsidRPr="00895182">
        <w:rPr>
          <w:sz w:val="20"/>
          <w:szCs w:val="20"/>
        </w:rPr>
        <w:t xml:space="preserve">в соответствии с Приложением № 1 к </w:t>
      </w:r>
      <w:proofErr w:type="spellStart"/>
      <w:r w:rsidRPr="00895182">
        <w:rPr>
          <w:sz w:val="20"/>
          <w:szCs w:val="20"/>
        </w:rPr>
        <w:t>ТЗ</w:t>
      </w:r>
      <w:proofErr w:type="spellEnd"/>
      <w:r w:rsidRPr="00895182">
        <w:rPr>
          <w:sz w:val="20"/>
          <w:szCs w:val="20"/>
        </w:rPr>
        <w:t xml:space="preserve"> и условиями Договора;</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iCs/>
          <w:sz w:val="20"/>
          <w:szCs w:val="20"/>
        </w:rPr>
      </w:pPr>
      <w:r w:rsidRPr="00895182">
        <w:rPr>
          <w:b/>
          <w:bCs/>
          <w:sz w:val="20"/>
          <w:szCs w:val="20"/>
        </w:rPr>
        <w:t xml:space="preserve">Требования к безопасности поставки товара, выполнения работ  и безопасности установки товара, результатов работ: </w:t>
      </w:r>
      <w:r w:rsidRPr="00895182">
        <w:rPr>
          <w:sz w:val="20"/>
          <w:szCs w:val="20"/>
        </w:rPr>
        <w:t>в соответствии с условиями Договора;</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Требования по передаче Заказчику технических и иных документов по завершению и сдаче работ: </w:t>
      </w:r>
      <w:r w:rsidRPr="00895182">
        <w:rPr>
          <w:bCs/>
          <w:iCs/>
          <w:sz w:val="20"/>
          <w:szCs w:val="20"/>
        </w:rPr>
        <w:t>Предоставление актов выполненных работ;</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Требования по объему гарантий качества товаров, работ: </w:t>
      </w:r>
      <w:r w:rsidRPr="00895182">
        <w:rPr>
          <w:bCs/>
          <w:iCs/>
          <w:sz w:val="20"/>
          <w:szCs w:val="20"/>
        </w:rPr>
        <w:t>100% объем. Под объемом предоставления гарантий качества услуг понимается совокупный объем расходов Исполнитель, осуществляемых в случае наступления гарантийных обязательств</w:t>
      </w:r>
      <w:r w:rsidRPr="00895182">
        <w:rPr>
          <w:iCs/>
          <w:sz w:val="20"/>
          <w:szCs w:val="20"/>
        </w:rPr>
        <w:t>;</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Авторские права: </w:t>
      </w:r>
      <w:r w:rsidRPr="00895182">
        <w:rPr>
          <w:iCs/>
          <w:sz w:val="20"/>
          <w:szCs w:val="20"/>
        </w:rPr>
        <w:t>не требуется;</w:t>
      </w:r>
    </w:p>
    <w:p w:rsidR="00691048" w:rsidRPr="00895182" w:rsidRDefault="00691048" w:rsidP="00691048">
      <w:pPr>
        <w:numPr>
          <w:ilvl w:val="0"/>
          <w:numId w:val="38"/>
        </w:numPr>
        <w:tabs>
          <w:tab w:val="left" w:pos="360"/>
          <w:tab w:val="left" w:pos="567"/>
        </w:tabs>
        <w:suppressAutoHyphens w:val="0"/>
        <w:spacing w:after="200" w:line="276" w:lineRule="auto"/>
        <w:ind w:left="0" w:firstLine="284"/>
        <w:jc w:val="both"/>
        <w:outlineLvl w:val="4"/>
        <w:rPr>
          <w:sz w:val="20"/>
          <w:szCs w:val="20"/>
        </w:rPr>
      </w:pPr>
      <w:r w:rsidRPr="00895182">
        <w:rPr>
          <w:b/>
          <w:bCs/>
          <w:sz w:val="20"/>
          <w:szCs w:val="20"/>
        </w:rPr>
        <w:t xml:space="preserve">Правовое регулирование приобретения и использования поставляемых товаров </w:t>
      </w:r>
      <w:r w:rsidRPr="00895182">
        <w:rPr>
          <w:iCs/>
          <w:sz w:val="20"/>
          <w:szCs w:val="20"/>
        </w:rPr>
        <w:t>споры, вытекающие из Договора, разрешаются посредством переговоров сторон. При невозможности урегулирования споров сторон путем проведения переговоров, споры разрешаются Арбитражным судом Свердловской области.</w:t>
      </w:r>
    </w:p>
    <w:p w:rsidR="00691048" w:rsidRPr="00895182" w:rsidRDefault="00691048" w:rsidP="00691048">
      <w:pPr>
        <w:jc w:val="right"/>
        <w:rPr>
          <w:i/>
          <w:sz w:val="20"/>
          <w:szCs w:val="20"/>
        </w:rPr>
      </w:pPr>
      <w:r w:rsidRPr="00895182">
        <w:rPr>
          <w:i/>
          <w:sz w:val="20"/>
          <w:szCs w:val="20"/>
        </w:rPr>
        <w:t>Приложение № 1</w:t>
      </w:r>
    </w:p>
    <w:p w:rsidR="00691048" w:rsidRPr="00895182" w:rsidRDefault="00691048" w:rsidP="00691048">
      <w:pPr>
        <w:jc w:val="right"/>
        <w:rPr>
          <w:i/>
          <w:sz w:val="20"/>
          <w:szCs w:val="20"/>
        </w:rPr>
      </w:pPr>
      <w:r w:rsidRPr="00895182">
        <w:rPr>
          <w:i/>
          <w:sz w:val="20"/>
          <w:szCs w:val="20"/>
        </w:rPr>
        <w:t xml:space="preserve"> к техническому заданию</w:t>
      </w:r>
    </w:p>
    <w:p w:rsidR="00691048" w:rsidRPr="00895182" w:rsidRDefault="00691048" w:rsidP="00691048">
      <w:pPr>
        <w:numPr>
          <w:ilvl w:val="0"/>
          <w:numId w:val="39"/>
        </w:numPr>
        <w:tabs>
          <w:tab w:val="left" w:pos="284"/>
        </w:tabs>
        <w:autoSpaceDE w:val="0"/>
        <w:autoSpaceDN w:val="0"/>
        <w:adjustRightInd w:val="0"/>
        <w:spacing w:after="200" w:line="276" w:lineRule="auto"/>
        <w:ind w:hanging="142"/>
        <w:rPr>
          <w:sz w:val="20"/>
          <w:szCs w:val="20"/>
        </w:rPr>
      </w:pPr>
      <w:r w:rsidRPr="00895182">
        <w:rPr>
          <w:b/>
          <w:sz w:val="20"/>
          <w:szCs w:val="20"/>
        </w:rPr>
        <w:t xml:space="preserve">Помещения </w:t>
      </w:r>
      <w:proofErr w:type="spellStart"/>
      <w:r w:rsidRPr="00895182">
        <w:rPr>
          <w:b/>
          <w:sz w:val="20"/>
          <w:szCs w:val="20"/>
        </w:rPr>
        <w:t>ГАУЗ</w:t>
      </w:r>
      <w:proofErr w:type="spellEnd"/>
      <w:r w:rsidRPr="00895182">
        <w:rPr>
          <w:b/>
          <w:sz w:val="20"/>
          <w:szCs w:val="20"/>
        </w:rPr>
        <w:t xml:space="preserve"> СО «ГБ г. Первоуральск»</w:t>
      </w:r>
      <w:r w:rsidRPr="00895182">
        <w:rPr>
          <w:sz w:val="20"/>
          <w:szCs w:val="20"/>
        </w:rPr>
        <w:t>:</w:t>
      </w:r>
    </w:p>
    <w:tbl>
      <w:tblPr>
        <w:tblStyle w:val="131"/>
        <w:tblW w:w="0" w:type="auto"/>
        <w:tblLook w:val="04A0" w:firstRow="1" w:lastRow="0" w:firstColumn="1" w:lastColumn="0" w:noHBand="0" w:noVBand="1"/>
      </w:tblPr>
      <w:tblGrid>
        <w:gridCol w:w="3089"/>
        <w:gridCol w:w="3373"/>
        <w:gridCol w:w="1920"/>
        <w:gridCol w:w="1473"/>
      </w:tblGrid>
      <w:tr w:rsidR="00691048" w:rsidRPr="00895182" w:rsidTr="002B3F3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jc w:val="center"/>
              <w:rPr>
                <w:b/>
                <w:sz w:val="20"/>
                <w:szCs w:val="20"/>
                <w:lang w:eastAsia="en-US"/>
              </w:rPr>
            </w:pPr>
            <w:r w:rsidRPr="00895182">
              <w:rPr>
                <w:b/>
                <w:sz w:val="20"/>
                <w:szCs w:val="20"/>
                <w:lang w:eastAsia="en-US"/>
              </w:rPr>
              <w:t>Помещения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jc w:val="center"/>
              <w:rPr>
                <w:b/>
                <w:sz w:val="20"/>
                <w:szCs w:val="20"/>
                <w:lang w:eastAsia="en-US"/>
              </w:rPr>
            </w:pPr>
            <w:r w:rsidRPr="00895182">
              <w:rPr>
                <w:b/>
                <w:sz w:val="20"/>
                <w:szCs w:val="20"/>
                <w:lang w:eastAsia="en-US"/>
              </w:rPr>
              <w:t>Кратность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jc w:val="center"/>
              <w:rPr>
                <w:b/>
                <w:sz w:val="20"/>
                <w:szCs w:val="20"/>
                <w:lang w:eastAsia="en-US"/>
              </w:rPr>
            </w:pPr>
            <w:r w:rsidRPr="00895182">
              <w:rPr>
                <w:b/>
                <w:sz w:val="20"/>
                <w:szCs w:val="20"/>
                <w:lang w:eastAsia="en-US"/>
              </w:rPr>
              <w:t>График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048" w:rsidRPr="00895182" w:rsidRDefault="00691048" w:rsidP="002B3F3C">
            <w:pPr>
              <w:tabs>
                <w:tab w:val="left" w:pos="284"/>
              </w:tabs>
              <w:autoSpaceDE w:val="0"/>
              <w:autoSpaceDN w:val="0"/>
              <w:adjustRightInd w:val="0"/>
              <w:jc w:val="center"/>
              <w:rPr>
                <w:b/>
                <w:sz w:val="20"/>
                <w:szCs w:val="20"/>
                <w:lang w:eastAsia="en-US"/>
              </w:rPr>
            </w:pPr>
            <w:r w:rsidRPr="00895182">
              <w:rPr>
                <w:b/>
                <w:sz w:val="20"/>
                <w:szCs w:val="20"/>
                <w:lang w:eastAsia="en-US"/>
              </w:rPr>
              <w:t>Площадь</w:t>
            </w:r>
          </w:p>
          <w:p w:rsidR="00691048" w:rsidRPr="00895182" w:rsidRDefault="00691048" w:rsidP="002B3F3C">
            <w:pPr>
              <w:tabs>
                <w:tab w:val="left" w:pos="284"/>
              </w:tabs>
              <w:autoSpaceDE w:val="0"/>
              <w:autoSpaceDN w:val="0"/>
              <w:adjustRightInd w:val="0"/>
              <w:jc w:val="center"/>
              <w:rPr>
                <w:b/>
                <w:sz w:val="20"/>
                <w:szCs w:val="20"/>
                <w:lang w:eastAsia="en-US"/>
              </w:rPr>
            </w:pPr>
          </w:p>
        </w:tc>
      </w:tr>
      <w:tr w:rsidR="00691048" w:rsidRPr="00895182" w:rsidTr="002B3F3C">
        <w:trPr>
          <w:trHeight w:val="58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rPr>
                <w:b/>
                <w:sz w:val="20"/>
                <w:szCs w:val="20"/>
                <w:lang w:eastAsia="en-US"/>
              </w:rPr>
            </w:pPr>
            <w:r w:rsidRPr="00895182">
              <w:rPr>
                <w:b/>
                <w:sz w:val="20"/>
                <w:szCs w:val="20"/>
              </w:rPr>
              <w:t xml:space="preserve">623104 г. Первоуральск, </w:t>
            </w:r>
            <w:proofErr w:type="spellStart"/>
            <w:r w:rsidRPr="00895182">
              <w:rPr>
                <w:b/>
                <w:sz w:val="20"/>
                <w:szCs w:val="20"/>
              </w:rPr>
              <w:t>ул</w:t>
            </w:r>
            <w:proofErr w:type="gramStart"/>
            <w:r w:rsidRPr="00895182">
              <w:rPr>
                <w:b/>
                <w:sz w:val="20"/>
                <w:szCs w:val="20"/>
              </w:rPr>
              <w:t>.М</w:t>
            </w:r>
            <w:proofErr w:type="gramEnd"/>
            <w:r w:rsidRPr="00895182">
              <w:rPr>
                <w:b/>
                <w:sz w:val="20"/>
                <w:szCs w:val="20"/>
              </w:rPr>
              <w:t>еталлургов</w:t>
            </w:r>
            <w:proofErr w:type="spellEnd"/>
            <w:r w:rsidRPr="00895182">
              <w:rPr>
                <w:b/>
                <w:sz w:val="20"/>
                <w:szCs w:val="20"/>
              </w:rPr>
              <w:t>, 3-а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rPr>
                <w:sz w:val="20"/>
                <w:szCs w:val="20"/>
                <w:lang w:eastAsia="en-US"/>
              </w:rPr>
            </w:pPr>
            <w:r w:rsidRPr="00895182">
              <w:rPr>
                <w:sz w:val="20"/>
                <w:szCs w:val="20"/>
                <w:lang w:eastAsia="en-US"/>
              </w:rPr>
              <w:t>Ежедневно 7 дней в неделю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rPr>
                <w:sz w:val="20"/>
                <w:szCs w:val="20"/>
                <w:lang w:eastAsia="en-US"/>
              </w:rPr>
            </w:pPr>
            <w:r w:rsidRPr="00895182">
              <w:rPr>
                <w:sz w:val="20"/>
                <w:szCs w:val="20"/>
                <w:lang w:eastAsia="en-US"/>
              </w:rPr>
              <w:t>с 08:00 до 20:00 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rPr>
                <w:b/>
                <w:sz w:val="20"/>
                <w:szCs w:val="20"/>
                <w:lang w:eastAsia="en-US"/>
              </w:rPr>
            </w:pPr>
            <w:r w:rsidRPr="00895182">
              <w:rPr>
                <w:rFonts w:eastAsia="Calibri"/>
                <w:b/>
                <w:sz w:val="20"/>
                <w:szCs w:val="20"/>
                <w:lang w:eastAsia="en-US"/>
              </w:rPr>
              <w:t xml:space="preserve">2 133,33 </w:t>
            </w:r>
            <w:proofErr w:type="spellStart"/>
            <w:r w:rsidRPr="00895182">
              <w:rPr>
                <w:b/>
                <w:sz w:val="20"/>
                <w:szCs w:val="20"/>
                <w:lang w:eastAsia="en-US"/>
              </w:rPr>
              <w:t>м</w:t>
            </w:r>
            <w:proofErr w:type="gramStart"/>
            <w:r w:rsidRPr="00895182">
              <w:rPr>
                <w:b/>
                <w:sz w:val="20"/>
                <w:szCs w:val="20"/>
                <w:lang w:eastAsia="en-US"/>
              </w:rPr>
              <w:t>2</w:t>
            </w:r>
            <w:proofErr w:type="spellEnd"/>
            <w:proofErr w:type="gramEnd"/>
          </w:p>
        </w:tc>
      </w:tr>
      <w:tr w:rsidR="00691048" w:rsidRPr="00895182" w:rsidTr="002B3F3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048" w:rsidRPr="00895182" w:rsidRDefault="00691048" w:rsidP="002B3F3C">
            <w:pPr>
              <w:tabs>
                <w:tab w:val="left" w:pos="284"/>
              </w:tabs>
              <w:autoSpaceDE w:val="0"/>
              <w:autoSpaceDN w:val="0"/>
              <w:adjustRightInd w:val="0"/>
              <w:rPr>
                <w:sz w:val="20"/>
                <w:szCs w:val="20"/>
                <w:lang w:eastAsia="en-US"/>
              </w:rPr>
            </w:pP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48" w:rsidRPr="00895182" w:rsidRDefault="00691048" w:rsidP="002B3F3C">
            <w:pPr>
              <w:tabs>
                <w:tab w:val="left" w:pos="284"/>
              </w:tabs>
              <w:autoSpaceDE w:val="0"/>
              <w:autoSpaceDN w:val="0"/>
              <w:adjustRightInd w:val="0"/>
              <w:jc w:val="right"/>
              <w:rPr>
                <w:b/>
                <w:sz w:val="20"/>
                <w:szCs w:val="20"/>
                <w:lang w:eastAsia="en-US"/>
              </w:rPr>
            </w:pPr>
            <w:r w:rsidRPr="00895182">
              <w:rPr>
                <w:b/>
                <w:sz w:val="20"/>
                <w:szCs w:val="20"/>
              </w:rPr>
              <w:t xml:space="preserve">Общая площадь поверхностей составляет:  2 133,33  </w:t>
            </w:r>
            <w:proofErr w:type="spellStart"/>
            <w:r w:rsidRPr="00895182">
              <w:rPr>
                <w:b/>
                <w:sz w:val="20"/>
                <w:szCs w:val="20"/>
              </w:rPr>
              <w:t>кв</w:t>
            </w:r>
            <w:proofErr w:type="gramStart"/>
            <w:r w:rsidRPr="00895182">
              <w:rPr>
                <w:sz w:val="20"/>
                <w:szCs w:val="20"/>
              </w:rPr>
              <w:t>.</w:t>
            </w:r>
            <w:r w:rsidRPr="00895182">
              <w:rPr>
                <w:b/>
                <w:sz w:val="20"/>
                <w:szCs w:val="20"/>
              </w:rPr>
              <w:t>м</w:t>
            </w:r>
            <w:proofErr w:type="spellEnd"/>
            <w:proofErr w:type="gramEnd"/>
          </w:p>
        </w:tc>
      </w:tr>
    </w:tbl>
    <w:p w:rsidR="00691048" w:rsidRPr="00895182" w:rsidRDefault="00691048" w:rsidP="00691048">
      <w:pPr>
        <w:tabs>
          <w:tab w:val="left" w:pos="284"/>
        </w:tabs>
        <w:ind w:hanging="142"/>
        <w:jc w:val="both"/>
        <w:rPr>
          <w:b/>
          <w:sz w:val="20"/>
          <w:szCs w:val="20"/>
        </w:rPr>
      </w:pPr>
    </w:p>
    <w:p w:rsidR="00691048" w:rsidRPr="00895182" w:rsidRDefault="00691048" w:rsidP="00691048">
      <w:pPr>
        <w:tabs>
          <w:tab w:val="left" w:pos="284"/>
        </w:tabs>
        <w:ind w:firstLine="142"/>
        <w:jc w:val="both"/>
        <w:rPr>
          <w:sz w:val="20"/>
          <w:szCs w:val="20"/>
        </w:rPr>
      </w:pPr>
      <w:r w:rsidRPr="00895182">
        <w:rPr>
          <w:b/>
          <w:sz w:val="20"/>
          <w:szCs w:val="20"/>
        </w:rPr>
        <w:t>2.</w:t>
      </w:r>
      <w:r w:rsidRPr="00895182">
        <w:rPr>
          <w:sz w:val="20"/>
          <w:szCs w:val="20"/>
        </w:rPr>
        <w:t xml:space="preserve"> Влажная уборка ежедневно не менее двух раз в день,  функциональных, служебных, вспомогательных и санитарных помещений. Помещения соответствующего класса чистоты: класс </w:t>
      </w:r>
      <w:proofErr w:type="gramStart"/>
      <w:r w:rsidRPr="00895182">
        <w:rPr>
          <w:sz w:val="20"/>
          <w:szCs w:val="20"/>
        </w:rPr>
        <w:t>В-условно</w:t>
      </w:r>
      <w:proofErr w:type="gramEnd"/>
      <w:r w:rsidRPr="00895182">
        <w:rPr>
          <w:sz w:val="20"/>
          <w:szCs w:val="20"/>
        </w:rPr>
        <w:t xml:space="preserve"> чистые помещения и класс Г-грязные.</w:t>
      </w:r>
    </w:p>
    <w:p w:rsidR="00691048" w:rsidRPr="00895182" w:rsidRDefault="00691048" w:rsidP="00691048">
      <w:pPr>
        <w:tabs>
          <w:tab w:val="left" w:pos="284"/>
        </w:tabs>
        <w:ind w:firstLine="142"/>
        <w:jc w:val="both"/>
        <w:rPr>
          <w:sz w:val="20"/>
          <w:szCs w:val="20"/>
        </w:rPr>
      </w:pPr>
      <w:r w:rsidRPr="00895182">
        <w:rPr>
          <w:b/>
          <w:sz w:val="20"/>
          <w:szCs w:val="20"/>
        </w:rPr>
        <w:t>3. Общая площадь поверхностей</w:t>
      </w:r>
      <w:r w:rsidRPr="00895182">
        <w:rPr>
          <w:sz w:val="20"/>
          <w:szCs w:val="20"/>
        </w:rPr>
        <w:t xml:space="preserve">, подлежащих влажной уборке и текущей дезинфекции, при ежедневной влажной уборке –  </w:t>
      </w:r>
      <w:r w:rsidRPr="00895182">
        <w:rPr>
          <w:b/>
          <w:sz w:val="20"/>
          <w:szCs w:val="20"/>
        </w:rPr>
        <w:t xml:space="preserve">2 133,33 </w:t>
      </w:r>
      <w:proofErr w:type="spellStart"/>
      <w:r w:rsidRPr="00895182">
        <w:rPr>
          <w:b/>
          <w:sz w:val="20"/>
          <w:szCs w:val="20"/>
        </w:rPr>
        <w:t>кв</w:t>
      </w:r>
      <w:proofErr w:type="gramStart"/>
      <w:r w:rsidRPr="00895182">
        <w:rPr>
          <w:sz w:val="20"/>
          <w:szCs w:val="20"/>
        </w:rPr>
        <w:t>.</w:t>
      </w:r>
      <w:r w:rsidRPr="00895182">
        <w:rPr>
          <w:b/>
          <w:sz w:val="20"/>
          <w:szCs w:val="20"/>
        </w:rPr>
        <w:t>м</w:t>
      </w:r>
      <w:proofErr w:type="spellEnd"/>
      <w:proofErr w:type="gramEnd"/>
      <w:r w:rsidRPr="00895182">
        <w:rPr>
          <w:b/>
          <w:sz w:val="20"/>
          <w:szCs w:val="20"/>
        </w:rPr>
        <w:t xml:space="preserve"> </w:t>
      </w:r>
      <w:r w:rsidRPr="00895182">
        <w:rPr>
          <w:sz w:val="20"/>
          <w:szCs w:val="20"/>
        </w:rPr>
        <w:t xml:space="preserve">в день. </w:t>
      </w:r>
    </w:p>
    <w:p w:rsidR="00691048" w:rsidRPr="00895182" w:rsidRDefault="00691048" w:rsidP="00691048">
      <w:pPr>
        <w:tabs>
          <w:tab w:val="left" w:pos="-142"/>
        </w:tabs>
        <w:ind w:firstLine="142"/>
        <w:jc w:val="both"/>
        <w:rPr>
          <w:b/>
          <w:sz w:val="20"/>
          <w:szCs w:val="20"/>
          <w:u w:val="single"/>
        </w:rPr>
      </w:pPr>
      <w:r w:rsidRPr="00895182">
        <w:rPr>
          <w:b/>
          <w:sz w:val="20"/>
          <w:szCs w:val="20"/>
        </w:rPr>
        <w:t xml:space="preserve">4. </w:t>
      </w:r>
      <w:r w:rsidRPr="00895182">
        <w:rPr>
          <w:b/>
          <w:sz w:val="20"/>
          <w:szCs w:val="20"/>
          <w:u w:val="single"/>
        </w:rPr>
        <w:t xml:space="preserve">Уборка внутренних помещений включает в себя следующие работы: </w:t>
      </w:r>
    </w:p>
    <w:p w:rsidR="00691048" w:rsidRPr="00895182" w:rsidRDefault="00691048" w:rsidP="00691048">
      <w:pPr>
        <w:numPr>
          <w:ilvl w:val="0"/>
          <w:numId w:val="43"/>
        </w:numPr>
        <w:tabs>
          <w:tab w:val="left" w:pos="-142"/>
          <w:tab w:val="left" w:pos="426"/>
        </w:tabs>
        <w:spacing w:after="200" w:line="276" w:lineRule="auto"/>
        <w:ind w:left="0" w:firstLine="142"/>
        <w:contextualSpacing/>
        <w:jc w:val="both"/>
        <w:rPr>
          <w:sz w:val="20"/>
          <w:szCs w:val="20"/>
        </w:rPr>
      </w:pPr>
      <w:r w:rsidRPr="00895182">
        <w:rPr>
          <w:sz w:val="20"/>
          <w:szCs w:val="20"/>
        </w:rPr>
        <w:t>Проведение комплексной уборки ежедневно от 1-4 раза в день в зависимости от помещений;</w:t>
      </w:r>
    </w:p>
    <w:p w:rsidR="00691048" w:rsidRPr="00895182" w:rsidRDefault="00691048" w:rsidP="00691048">
      <w:pPr>
        <w:numPr>
          <w:ilvl w:val="0"/>
          <w:numId w:val="43"/>
        </w:numPr>
        <w:tabs>
          <w:tab w:val="left" w:pos="-142"/>
          <w:tab w:val="left" w:pos="426"/>
        </w:tabs>
        <w:spacing w:after="200" w:line="276" w:lineRule="auto"/>
        <w:ind w:left="0" w:firstLine="142"/>
        <w:contextualSpacing/>
        <w:jc w:val="both"/>
        <w:rPr>
          <w:sz w:val="20"/>
          <w:szCs w:val="20"/>
        </w:rPr>
      </w:pPr>
      <w:r w:rsidRPr="00895182">
        <w:rPr>
          <w:sz w:val="20"/>
          <w:szCs w:val="20"/>
        </w:rPr>
        <w:t>Периодическая генеральная уборка общих, служебных, вспомогательных помещений:</w:t>
      </w:r>
    </w:p>
    <w:p w:rsidR="00691048" w:rsidRPr="00895182" w:rsidRDefault="00691048" w:rsidP="00691048">
      <w:pPr>
        <w:tabs>
          <w:tab w:val="left" w:pos="-142"/>
          <w:tab w:val="left" w:pos="426"/>
        </w:tabs>
        <w:ind w:firstLine="142"/>
        <w:contextualSpacing/>
        <w:jc w:val="both"/>
        <w:rPr>
          <w:sz w:val="20"/>
          <w:szCs w:val="20"/>
        </w:rPr>
      </w:pPr>
      <w:r w:rsidRPr="00895182">
        <w:rPr>
          <w:sz w:val="20"/>
          <w:szCs w:val="20"/>
        </w:rPr>
        <w:t xml:space="preserve">-генеральная уборка проводится один раз в неделю или один раз в месяц в зависимости от помещений;             </w:t>
      </w:r>
    </w:p>
    <w:p w:rsidR="00691048" w:rsidRPr="00895182" w:rsidRDefault="00691048" w:rsidP="00691048">
      <w:pPr>
        <w:tabs>
          <w:tab w:val="left" w:pos="-142"/>
          <w:tab w:val="left" w:pos="426"/>
        </w:tabs>
        <w:ind w:firstLine="142"/>
        <w:contextualSpacing/>
        <w:jc w:val="both"/>
        <w:rPr>
          <w:sz w:val="20"/>
          <w:szCs w:val="20"/>
        </w:rPr>
      </w:pPr>
      <w:r w:rsidRPr="00895182">
        <w:rPr>
          <w:sz w:val="20"/>
          <w:szCs w:val="20"/>
        </w:rPr>
        <w:t xml:space="preserve">-генеральная уборка заменяет один вид  ежедневной влажной уборки.  </w:t>
      </w:r>
    </w:p>
    <w:p w:rsidR="00691048" w:rsidRPr="00895182" w:rsidRDefault="00691048" w:rsidP="00691048">
      <w:pPr>
        <w:numPr>
          <w:ilvl w:val="0"/>
          <w:numId w:val="43"/>
        </w:numPr>
        <w:tabs>
          <w:tab w:val="left" w:pos="-142"/>
          <w:tab w:val="left" w:pos="426"/>
        </w:tabs>
        <w:spacing w:after="200" w:line="276" w:lineRule="auto"/>
        <w:ind w:left="0" w:firstLine="142"/>
        <w:contextualSpacing/>
        <w:jc w:val="both"/>
        <w:rPr>
          <w:sz w:val="20"/>
          <w:szCs w:val="20"/>
        </w:rPr>
      </w:pPr>
      <w:r w:rsidRPr="00895182">
        <w:rPr>
          <w:sz w:val="20"/>
          <w:szCs w:val="20"/>
        </w:rPr>
        <w:t>Гарантиями качества хозяйственных услуг являются:</w:t>
      </w:r>
    </w:p>
    <w:p w:rsidR="00691048" w:rsidRPr="00895182" w:rsidRDefault="00691048" w:rsidP="00691048">
      <w:pPr>
        <w:tabs>
          <w:tab w:val="left" w:pos="-142"/>
        </w:tabs>
        <w:ind w:firstLine="142"/>
        <w:contextualSpacing/>
        <w:jc w:val="both"/>
        <w:rPr>
          <w:sz w:val="20"/>
          <w:szCs w:val="20"/>
        </w:rPr>
      </w:pPr>
      <w:r w:rsidRPr="00895182">
        <w:rPr>
          <w:sz w:val="20"/>
          <w:szCs w:val="20"/>
        </w:rPr>
        <w:t>- поддержание в чистоте и порядке вверенных объектов;</w:t>
      </w:r>
    </w:p>
    <w:p w:rsidR="00691048" w:rsidRPr="00895182" w:rsidRDefault="00691048" w:rsidP="00691048">
      <w:pPr>
        <w:tabs>
          <w:tab w:val="left" w:pos="-142"/>
        </w:tabs>
        <w:ind w:firstLine="142"/>
        <w:contextualSpacing/>
        <w:jc w:val="both"/>
        <w:rPr>
          <w:sz w:val="20"/>
          <w:szCs w:val="20"/>
        </w:rPr>
      </w:pPr>
      <w:r w:rsidRPr="00895182">
        <w:rPr>
          <w:sz w:val="20"/>
          <w:szCs w:val="20"/>
        </w:rPr>
        <w:t>- соблюдение требований санитарных норм и правил.</w:t>
      </w:r>
    </w:p>
    <w:p w:rsidR="00691048" w:rsidRPr="00895182" w:rsidRDefault="00691048" w:rsidP="00691048">
      <w:pPr>
        <w:autoSpaceDE w:val="0"/>
        <w:autoSpaceDN w:val="0"/>
        <w:adjustRightInd w:val="0"/>
        <w:ind w:firstLine="142"/>
        <w:outlineLvl w:val="2"/>
        <w:rPr>
          <w:b/>
          <w:spacing w:val="1"/>
          <w:sz w:val="20"/>
          <w:szCs w:val="20"/>
        </w:rPr>
      </w:pPr>
      <w:r w:rsidRPr="00895182">
        <w:rPr>
          <w:b/>
          <w:bCs/>
          <w:sz w:val="20"/>
          <w:szCs w:val="20"/>
        </w:rPr>
        <w:t xml:space="preserve">5. </w:t>
      </w:r>
      <w:r w:rsidRPr="00895182">
        <w:rPr>
          <w:b/>
          <w:spacing w:val="1"/>
          <w:sz w:val="20"/>
          <w:szCs w:val="20"/>
        </w:rPr>
        <w:t>Предоставляется Исполнителем и за свой счет:</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rFonts w:eastAsia="Calibri"/>
          <w:sz w:val="20"/>
          <w:szCs w:val="20"/>
          <w:lang w:eastAsia="en-US"/>
        </w:rPr>
        <w:t xml:space="preserve">единая форма спецодежды </w:t>
      </w:r>
      <w:r w:rsidRPr="00895182">
        <w:rPr>
          <w:spacing w:val="1"/>
          <w:sz w:val="20"/>
          <w:szCs w:val="20"/>
        </w:rPr>
        <w:t>для персонала;</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 xml:space="preserve">моющие, чистящие и дезинфицирующие  средства; </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протирочный и абразивный материал;</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 xml:space="preserve">все необходимое оснащение для проведения </w:t>
      </w:r>
      <w:r w:rsidRPr="00895182">
        <w:rPr>
          <w:sz w:val="20"/>
          <w:szCs w:val="20"/>
        </w:rPr>
        <w:t>безведренным видом</w:t>
      </w:r>
      <w:r w:rsidRPr="00895182">
        <w:rPr>
          <w:spacing w:val="1"/>
          <w:sz w:val="20"/>
          <w:szCs w:val="20"/>
        </w:rPr>
        <w:t xml:space="preserve"> уборки помещений, тележки, салфетки, </w:t>
      </w:r>
      <w:proofErr w:type="spellStart"/>
      <w:r w:rsidRPr="00895182">
        <w:rPr>
          <w:spacing w:val="1"/>
          <w:sz w:val="20"/>
          <w:szCs w:val="20"/>
        </w:rPr>
        <w:t>мопы</w:t>
      </w:r>
      <w:proofErr w:type="spellEnd"/>
      <w:r w:rsidRPr="00895182">
        <w:rPr>
          <w:spacing w:val="1"/>
          <w:sz w:val="20"/>
          <w:szCs w:val="20"/>
        </w:rPr>
        <w:t>, ведра, держатели, контейнеры с герметичной крышкой, чехлы и прочее;</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инструменты и оборудование для проведения влажной уборки;</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одноразовые пакеты для сбора и транспортировки отходов;</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 xml:space="preserve">средства малой механизации, в том числе все оборудование и материалы по </w:t>
      </w:r>
      <w:proofErr w:type="spellStart"/>
      <w:r w:rsidRPr="00895182">
        <w:rPr>
          <w:spacing w:val="1"/>
          <w:sz w:val="20"/>
          <w:szCs w:val="20"/>
        </w:rPr>
        <w:t>безведерной</w:t>
      </w:r>
      <w:proofErr w:type="spellEnd"/>
      <w:r w:rsidRPr="00895182">
        <w:rPr>
          <w:spacing w:val="1"/>
          <w:sz w:val="20"/>
          <w:szCs w:val="20"/>
        </w:rPr>
        <w:t xml:space="preserve"> уборки в стационаре);</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тележки для транспортировки отходов;</w:t>
      </w:r>
    </w:p>
    <w:p w:rsidR="00691048" w:rsidRPr="00895182" w:rsidRDefault="00691048" w:rsidP="00691048">
      <w:pPr>
        <w:numPr>
          <w:ilvl w:val="0"/>
          <w:numId w:val="44"/>
        </w:numPr>
        <w:tabs>
          <w:tab w:val="left" w:pos="284"/>
        </w:tabs>
        <w:spacing w:after="200" w:line="276" w:lineRule="auto"/>
        <w:ind w:left="0" w:firstLine="142"/>
        <w:jc w:val="both"/>
        <w:rPr>
          <w:spacing w:val="1"/>
          <w:sz w:val="20"/>
          <w:szCs w:val="20"/>
        </w:rPr>
      </w:pPr>
      <w:r w:rsidRPr="00895182">
        <w:rPr>
          <w:spacing w:val="1"/>
          <w:sz w:val="20"/>
          <w:szCs w:val="20"/>
        </w:rPr>
        <w:t>туалетная бумага в больших рулонах, в количестве 520 рулонов и туалетное мыло, в количестве 52 бутылок по 1 литр, полотенца бумажные в 2 сложения в количестве 520 упаковок;</w:t>
      </w:r>
    </w:p>
    <w:p w:rsidR="00691048" w:rsidRPr="00895182" w:rsidRDefault="00691048" w:rsidP="00691048">
      <w:pPr>
        <w:tabs>
          <w:tab w:val="left" w:pos="284"/>
        </w:tabs>
        <w:ind w:firstLine="142"/>
        <w:jc w:val="both"/>
        <w:rPr>
          <w:spacing w:val="1"/>
          <w:sz w:val="20"/>
          <w:szCs w:val="20"/>
        </w:rPr>
      </w:pPr>
    </w:p>
    <w:p w:rsidR="00691048" w:rsidRPr="00895182" w:rsidRDefault="00691048" w:rsidP="00691048">
      <w:pPr>
        <w:tabs>
          <w:tab w:val="left" w:pos="284"/>
        </w:tabs>
        <w:ind w:firstLine="142"/>
        <w:jc w:val="both"/>
        <w:rPr>
          <w:b/>
          <w:bCs/>
          <w:sz w:val="20"/>
          <w:szCs w:val="20"/>
        </w:rPr>
      </w:pPr>
      <w:r w:rsidRPr="00895182">
        <w:rPr>
          <w:b/>
          <w:bCs/>
          <w:sz w:val="20"/>
          <w:szCs w:val="20"/>
        </w:rPr>
        <w:t>6. Общие требования к выполнению работ:</w:t>
      </w:r>
    </w:p>
    <w:p w:rsidR="00691048" w:rsidRPr="00895182" w:rsidRDefault="00691048" w:rsidP="00691048">
      <w:pPr>
        <w:ind w:firstLine="142"/>
        <w:jc w:val="both"/>
        <w:rPr>
          <w:sz w:val="20"/>
          <w:szCs w:val="20"/>
        </w:rPr>
      </w:pPr>
      <w:r w:rsidRPr="00895182">
        <w:rPr>
          <w:sz w:val="20"/>
          <w:szCs w:val="20"/>
        </w:rPr>
        <w:t xml:space="preserve">    Поддержание чистоты и порядка на объектах и территории путем ежедневной постоянно поддерживающей и не менее</w:t>
      </w:r>
      <w:proofErr w:type="gramStart"/>
      <w:r w:rsidRPr="00895182">
        <w:rPr>
          <w:sz w:val="20"/>
          <w:szCs w:val="20"/>
        </w:rPr>
        <w:t>,</w:t>
      </w:r>
      <w:proofErr w:type="gramEnd"/>
      <w:r w:rsidRPr="00895182">
        <w:rPr>
          <w:sz w:val="20"/>
          <w:szCs w:val="20"/>
        </w:rPr>
        <w:t xml:space="preserve"> чем двукратной влажной уборки помещений, с использованием дезинфицирующих и моющих средств. </w:t>
      </w:r>
    </w:p>
    <w:p w:rsidR="00691048" w:rsidRPr="00895182" w:rsidRDefault="00691048" w:rsidP="00691048">
      <w:pPr>
        <w:ind w:hanging="142"/>
        <w:jc w:val="both"/>
        <w:rPr>
          <w:sz w:val="20"/>
          <w:szCs w:val="20"/>
        </w:rPr>
      </w:pPr>
    </w:p>
    <w:p w:rsidR="00691048" w:rsidRPr="00895182" w:rsidRDefault="00691048" w:rsidP="00691048">
      <w:pPr>
        <w:ind w:hanging="142"/>
        <w:rPr>
          <w:b/>
          <w:sz w:val="20"/>
          <w:szCs w:val="20"/>
          <w:u w:val="single"/>
        </w:rPr>
      </w:pPr>
      <w:r w:rsidRPr="00895182">
        <w:rPr>
          <w:b/>
          <w:sz w:val="20"/>
          <w:szCs w:val="20"/>
          <w:u w:val="single"/>
        </w:rPr>
        <w:t xml:space="preserve">Перечень необходимых </w:t>
      </w:r>
      <w:proofErr w:type="spellStart"/>
      <w:r w:rsidRPr="00895182">
        <w:rPr>
          <w:b/>
          <w:sz w:val="20"/>
          <w:szCs w:val="20"/>
          <w:u w:val="single"/>
        </w:rPr>
        <w:t>клининговых</w:t>
      </w:r>
      <w:proofErr w:type="spellEnd"/>
      <w:r w:rsidRPr="00895182">
        <w:rPr>
          <w:b/>
          <w:sz w:val="20"/>
          <w:szCs w:val="20"/>
          <w:u w:val="single"/>
        </w:rPr>
        <w:t xml:space="preserve"> услуг: </w:t>
      </w:r>
    </w:p>
    <w:p w:rsidR="00691048" w:rsidRPr="00895182" w:rsidRDefault="00691048" w:rsidP="00691048">
      <w:pPr>
        <w:rPr>
          <w:b/>
          <w:sz w:val="20"/>
          <w:szCs w:val="20"/>
          <w:u w:val="single"/>
        </w:rPr>
      </w:pPr>
    </w:p>
    <w:p w:rsidR="00691048" w:rsidRPr="00895182" w:rsidRDefault="00691048" w:rsidP="00691048">
      <w:pPr>
        <w:numPr>
          <w:ilvl w:val="0"/>
          <w:numId w:val="45"/>
        </w:numPr>
        <w:tabs>
          <w:tab w:val="left" w:pos="284"/>
        </w:tabs>
        <w:suppressAutoHyphens w:val="0"/>
        <w:spacing w:after="200" w:line="276" w:lineRule="auto"/>
        <w:contextualSpacing/>
        <w:jc w:val="both"/>
        <w:rPr>
          <w:sz w:val="20"/>
          <w:szCs w:val="20"/>
          <w:u w:val="single"/>
        </w:rPr>
      </w:pPr>
      <w:r w:rsidRPr="00895182">
        <w:rPr>
          <w:sz w:val="20"/>
          <w:szCs w:val="20"/>
          <w:u w:val="single"/>
        </w:rPr>
        <w:t xml:space="preserve">Уборка кабинетов (после отработанных смен врачей): </w:t>
      </w:r>
    </w:p>
    <w:p w:rsidR="00691048" w:rsidRPr="00895182" w:rsidRDefault="00691048" w:rsidP="00691048">
      <w:pPr>
        <w:tabs>
          <w:tab w:val="left" w:pos="284"/>
        </w:tabs>
        <w:jc w:val="both"/>
        <w:rPr>
          <w:sz w:val="20"/>
          <w:szCs w:val="20"/>
        </w:rPr>
      </w:pPr>
      <w:r w:rsidRPr="00895182">
        <w:rPr>
          <w:sz w:val="20"/>
          <w:szCs w:val="20"/>
        </w:rPr>
        <w:t xml:space="preserve">-мытье пола— </w:t>
      </w:r>
      <w:proofErr w:type="gramStart"/>
      <w:r w:rsidRPr="00895182">
        <w:rPr>
          <w:sz w:val="20"/>
          <w:szCs w:val="20"/>
        </w:rPr>
        <w:t>еж</w:t>
      </w:r>
      <w:proofErr w:type="gramEnd"/>
      <w:r w:rsidRPr="00895182">
        <w:rPr>
          <w:sz w:val="20"/>
          <w:szCs w:val="20"/>
        </w:rPr>
        <w:t xml:space="preserve">едневно; </w:t>
      </w:r>
    </w:p>
    <w:p w:rsidR="00691048" w:rsidRPr="00895182" w:rsidRDefault="00691048" w:rsidP="00691048">
      <w:pPr>
        <w:tabs>
          <w:tab w:val="left" w:pos="284"/>
        </w:tabs>
        <w:jc w:val="both"/>
        <w:rPr>
          <w:sz w:val="20"/>
          <w:szCs w:val="20"/>
        </w:rPr>
      </w:pPr>
      <w:proofErr w:type="gramStart"/>
      <w:r w:rsidRPr="00895182">
        <w:rPr>
          <w:sz w:val="20"/>
          <w:szCs w:val="20"/>
        </w:rPr>
        <w:t>-влажная уборка (стол, шкаф, полка, сейф, телефон, компьютер, двери, оконные блоки,</w:t>
      </w:r>
      <w:proofErr w:type="gramEnd"/>
    </w:p>
    <w:p w:rsidR="00691048" w:rsidRPr="00895182" w:rsidRDefault="00691048" w:rsidP="00691048">
      <w:pPr>
        <w:tabs>
          <w:tab w:val="left" w:pos="284"/>
        </w:tabs>
        <w:jc w:val="both"/>
        <w:rPr>
          <w:sz w:val="20"/>
          <w:szCs w:val="20"/>
        </w:rPr>
      </w:pPr>
      <w:r w:rsidRPr="00895182">
        <w:rPr>
          <w:sz w:val="20"/>
          <w:szCs w:val="20"/>
        </w:rPr>
        <w:t xml:space="preserve"> подоконники, картины, зеркала, настольная лампа и т. п.)- ежедневно; </w:t>
      </w:r>
    </w:p>
    <w:p w:rsidR="00691048" w:rsidRPr="00895182" w:rsidRDefault="00691048" w:rsidP="00691048">
      <w:pPr>
        <w:tabs>
          <w:tab w:val="left" w:pos="284"/>
        </w:tabs>
        <w:jc w:val="both"/>
        <w:rPr>
          <w:sz w:val="20"/>
          <w:szCs w:val="20"/>
        </w:rPr>
      </w:pPr>
      <w:r w:rsidRPr="00895182">
        <w:rPr>
          <w:sz w:val="20"/>
          <w:szCs w:val="20"/>
        </w:rPr>
        <w:t>-вынос мусора — по мере необходимости с заменой пакета для сбора мусора, не менее 2 раз в день;</w:t>
      </w:r>
    </w:p>
    <w:p w:rsidR="00691048" w:rsidRPr="00895182" w:rsidRDefault="00691048" w:rsidP="00691048">
      <w:pPr>
        <w:tabs>
          <w:tab w:val="left" w:pos="284"/>
        </w:tabs>
        <w:jc w:val="both"/>
        <w:rPr>
          <w:sz w:val="20"/>
          <w:szCs w:val="20"/>
        </w:rPr>
      </w:pPr>
      <w:r w:rsidRPr="00895182">
        <w:rPr>
          <w:sz w:val="20"/>
          <w:szCs w:val="20"/>
        </w:rPr>
        <w:t xml:space="preserve">-влажная промывка плинтусов, радиаторов отопления, стен — еженедельно; </w:t>
      </w:r>
    </w:p>
    <w:p w:rsidR="00691048" w:rsidRPr="00895182" w:rsidRDefault="00691048" w:rsidP="00691048">
      <w:pPr>
        <w:tabs>
          <w:tab w:val="left" w:pos="284"/>
        </w:tabs>
        <w:jc w:val="both"/>
        <w:rPr>
          <w:sz w:val="20"/>
          <w:szCs w:val="20"/>
        </w:rPr>
      </w:pPr>
      <w:r w:rsidRPr="00895182">
        <w:rPr>
          <w:sz w:val="20"/>
          <w:szCs w:val="20"/>
        </w:rPr>
        <w:t xml:space="preserve">-удаление пыли и локальных загрязнений с открытых поверхностей шкафов, тумбочек, стульев и кресел, с рабочих столов, электробытовой и оргтехники, телефонных аппаратов, выключателей, розеток, письменных приборов, настольных ламп, декоративных изделий, очистка зеркал— </w:t>
      </w:r>
      <w:proofErr w:type="gramStart"/>
      <w:r w:rsidRPr="00895182">
        <w:rPr>
          <w:sz w:val="20"/>
          <w:szCs w:val="20"/>
        </w:rPr>
        <w:t>по</w:t>
      </w:r>
      <w:proofErr w:type="gramEnd"/>
      <w:r w:rsidRPr="00895182">
        <w:rPr>
          <w:sz w:val="20"/>
          <w:szCs w:val="20"/>
        </w:rPr>
        <w:t xml:space="preserve"> мере загрязнения, ежедневно; </w:t>
      </w:r>
    </w:p>
    <w:p w:rsidR="00691048" w:rsidRPr="00895182" w:rsidRDefault="00691048" w:rsidP="00691048">
      <w:pPr>
        <w:tabs>
          <w:tab w:val="left" w:pos="284"/>
        </w:tabs>
        <w:jc w:val="both"/>
        <w:rPr>
          <w:sz w:val="20"/>
          <w:szCs w:val="20"/>
        </w:rPr>
      </w:pPr>
      <w:r w:rsidRPr="00895182">
        <w:rPr>
          <w:sz w:val="20"/>
          <w:szCs w:val="20"/>
        </w:rPr>
        <w:t>- очистка жалюзи - по мере загрязнения с использованием ручного инвентаря</w:t>
      </w:r>
      <w:proofErr w:type="gramStart"/>
      <w:r w:rsidRPr="00895182">
        <w:rPr>
          <w:sz w:val="20"/>
          <w:szCs w:val="20"/>
        </w:rPr>
        <w:t xml:space="preserve"> ,</w:t>
      </w:r>
      <w:proofErr w:type="gramEnd"/>
      <w:r w:rsidRPr="00895182">
        <w:rPr>
          <w:sz w:val="20"/>
          <w:szCs w:val="20"/>
        </w:rPr>
        <w:t xml:space="preserve"> не менее 1 раза в месяц;</w:t>
      </w:r>
    </w:p>
    <w:p w:rsidR="00691048" w:rsidRPr="00895182" w:rsidRDefault="00691048" w:rsidP="00691048">
      <w:pPr>
        <w:numPr>
          <w:ilvl w:val="0"/>
          <w:numId w:val="45"/>
        </w:numPr>
        <w:tabs>
          <w:tab w:val="left" w:pos="284"/>
        </w:tabs>
        <w:suppressAutoHyphens w:val="0"/>
        <w:spacing w:after="200" w:line="276" w:lineRule="auto"/>
        <w:ind w:left="786"/>
        <w:contextualSpacing/>
        <w:jc w:val="both"/>
        <w:rPr>
          <w:sz w:val="20"/>
          <w:szCs w:val="20"/>
          <w:u w:val="single"/>
        </w:rPr>
      </w:pPr>
      <w:r w:rsidRPr="00895182">
        <w:rPr>
          <w:sz w:val="20"/>
          <w:szCs w:val="20"/>
          <w:u w:val="single"/>
        </w:rPr>
        <w:t xml:space="preserve">Комплексная уборка </w:t>
      </w:r>
      <w:proofErr w:type="gramStart"/>
      <w:r w:rsidRPr="00895182">
        <w:rPr>
          <w:sz w:val="20"/>
          <w:szCs w:val="20"/>
          <w:u w:val="single"/>
        </w:rPr>
        <w:t>с</w:t>
      </w:r>
      <w:proofErr w:type="gramEnd"/>
      <w:r w:rsidRPr="00895182">
        <w:rPr>
          <w:sz w:val="20"/>
          <w:szCs w:val="20"/>
          <w:u w:val="single"/>
        </w:rPr>
        <w:t xml:space="preserve">/у: </w:t>
      </w:r>
    </w:p>
    <w:p w:rsidR="00691048" w:rsidRPr="00895182" w:rsidRDefault="00691048" w:rsidP="00691048">
      <w:pPr>
        <w:tabs>
          <w:tab w:val="left" w:pos="284"/>
        </w:tabs>
        <w:jc w:val="both"/>
        <w:rPr>
          <w:sz w:val="20"/>
          <w:szCs w:val="20"/>
        </w:rPr>
      </w:pPr>
      <w:r w:rsidRPr="00895182">
        <w:rPr>
          <w:sz w:val="20"/>
          <w:szCs w:val="20"/>
        </w:rPr>
        <w:t xml:space="preserve">-мытье (пол, раковина, унитаз, биде) — </w:t>
      </w:r>
      <w:proofErr w:type="spellStart"/>
      <w:r w:rsidRPr="00895182">
        <w:rPr>
          <w:sz w:val="20"/>
          <w:szCs w:val="20"/>
        </w:rPr>
        <w:t>ежедневнос</w:t>
      </w:r>
      <w:proofErr w:type="spellEnd"/>
      <w:r w:rsidRPr="00895182">
        <w:rPr>
          <w:sz w:val="20"/>
          <w:szCs w:val="20"/>
        </w:rPr>
        <w:t xml:space="preserve"> использованием специальных химических средств,</w:t>
      </w:r>
      <w:r>
        <w:rPr>
          <w:sz w:val="20"/>
          <w:szCs w:val="20"/>
        </w:rPr>
        <w:t xml:space="preserve"> </w:t>
      </w:r>
      <w:r w:rsidRPr="00895182">
        <w:rPr>
          <w:sz w:val="20"/>
          <w:szCs w:val="20"/>
        </w:rPr>
        <w:t xml:space="preserve">дополнительно по мере загрязнения,  но не реже 3 раз в день; </w:t>
      </w:r>
    </w:p>
    <w:p w:rsidR="00691048" w:rsidRPr="00895182" w:rsidRDefault="00691048" w:rsidP="00691048">
      <w:pPr>
        <w:tabs>
          <w:tab w:val="left" w:pos="284"/>
        </w:tabs>
        <w:spacing w:line="276" w:lineRule="auto"/>
        <w:jc w:val="both"/>
        <w:rPr>
          <w:sz w:val="20"/>
          <w:szCs w:val="20"/>
          <w:lang w:eastAsia="en-US"/>
        </w:rPr>
      </w:pPr>
      <w:r w:rsidRPr="00895182">
        <w:rPr>
          <w:sz w:val="20"/>
          <w:szCs w:val="20"/>
          <w:lang w:eastAsia="en-US"/>
        </w:rPr>
        <w:t>- вынос мусора из мусорных корзин - по мере необходимости с заменой пакета для сбора мусора, не менее 2 раз в день;</w:t>
      </w:r>
    </w:p>
    <w:p w:rsidR="00691048" w:rsidRPr="00895182" w:rsidRDefault="00691048" w:rsidP="00691048">
      <w:pPr>
        <w:tabs>
          <w:tab w:val="left" w:pos="284"/>
        </w:tabs>
        <w:spacing w:line="276" w:lineRule="auto"/>
        <w:jc w:val="both"/>
        <w:rPr>
          <w:sz w:val="20"/>
          <w:szCs w:val="20"/>
          <w:lang w:eastAsia="en-US"/>
        </w:rPr>
      </w:pPr>
      <w:r w:rsidRPr="00895182">
        <w:rPr>
          <w:sz w:val="20"/>
          <w:szCs w:val="20"/>
          <w:lang w:eastAsia="en-US"/>
        </w:rPr>
        <w:t>- смена полиэтиленовых пакетов  - по мере необходимости, но не реже 2 раз в день;</w:t>
      </w:r>
    </w:p>
    <w:p w:rsidR="00691048" w:rsidRPr="00895182" w:rsidRDefault="00691048" w:rsidP="00691048">
      <w:pPr>
        <w:tabs>
          <w:tab w:val="left" w:pos="284"/>
        </w:tabs>
        <w:spacing w:line="276" w:lineRule="auto"/>
        <w:jc w:val="both"/>
        <w:rPr>
          <w:sz w:val="20"/>
          <w:szCs w:val="20"/>
          <w:lang w:eastAsia="en-US"/>
        </w:rPr>
      </w:pPr>
      <w:r w:rsidRPr="00895182">
        <w:rPr>
          <w:sz w:val="20"/>
          <w:szCs w:val="20"/>
          <w:lang w:eastAsia="en-US"/>
        </w:rPr>
        <w:t>- мойка раковин, диспенсеров, наружных частей подводки сантехники - ежедневно;</w:t>
      </w:r>
    </w:p>
    <w:p w:rsidR="00691048" w:rsidRPr="00895182" w:rsidRDefault="00691048" w:rsidP="00691048">
      <w:pPr>
        <w:tabs>
          <w:tab w:val="left" w:pos="284"/>
        </w:tabs>
        <w:spacing w:line="276" w:lineRule="auto"/>
        <w:jc w:val="both"/>
        <w:rPr>
          <w:sz w:val="20"/>
          <w:szCs w:val="20"/>
          <w:lang w:eastAsia="en-US"/>
        </w:rPr>
      </w:pPr>
      <w:r w:rsidRPr="00895182">
        <w:rPr>
          <w:sz w:val="20"/>
          <w:szCs w:val="20"/>
          <w:lang w:eastAsia="en-US"/>
        </w:rPr>
        <w:t>- удаление локальных загрязнений с кафельных стен на высоте до 1,5 м - ежедневно;</w:t>
      </w:r>
    </w:p>
    <w:p w:rsidR="00691048" w:rsidRPr="00895182" w:rsidRDefault="00691048" w:rsidP="00691048">
      <w:pPr>
        <w:tabs>
          <w:tab w:val="left" w:pos="284"/>
        </w:tabs>
        <w:spacing w:line="276" w:lineRule="auto"/>
        <w:jc w:val="both"/>
        <w:rPr>
          <w:sz w:val="20"/>
          <w:szCs w:val="20"/>
          <w:lang w:eastAsia="en-US"/>
        </w:rPr>
      </w:pPr>
      <w:r w:rsidRPr="00895182">
        <w:rPr>
          <w:sz w:val="20"/>
          <w:szCs w:val="20"/>
          <w:lang w:eastAsia="en-US"/>
        </w:rPr>
        <w:t>-  протирание зеркал и стеклянных поверхностей - ежедневно;</w:t>
      </w:r>
    </w:p>
    <w:p w:rsidR="00691048" w:rsidRPr="00895182" w:rsidRDefault="00691048" w:rsidP="00691048">
      <w:pPr>
        <w:tabs>
          <w:tab w:val="left" w:pos="284"/>
        </w:tabs>
        <w:spacing w:line="276" w:lineRule="auto"/>
        <w:jc w:val="both"/>
        <w:rPr>
          <w:sz w:val="20"/>
          <w:szCs w:val="20"/>
          <w:lang w:eastAsia="en-US"/>
        </w:rPr>
      </w:pPr>
      <w:r w:rsidRPr="00895182">
        <w:rPr>
          <w:sz w:val="20"/>
          <w:szCs w:val="20"/>
          <w:lang w:eastAsia="en-US"/>
        </w:rPr>
        <w:t>-  уборка дверных блоков - ежедневно;</w:t>
      </w:r>
    </w:p>
    <w:p w:rsidR="00691048" w:rsidRPr="00895182" w:rsidRDefault="00691048" w:rsidP="00691048">
      <w:pPr>
        <w:tabs>
          <w:tab w:val="left" w:pos="284"/>
        </w:tabs>
        <w:jc w:val="both"/>
        <w:rPr>
          <w:sz w:val="20"/>
          <w:szCs w:val="20"/>
        </w:rPr>
      </w:pPr>
      <w:r w:rsidRPr="00895182">
        <w:rPr>
          <w:sz w:val="20"/>
          <w:szCs w:val="20"/>
        </w:rPr>
        <w:t xml:space="preserve">-влажная протирка и дезинфекция стен, дверей, оконные блоки и т п. — по мере загрязнения, не менее 3 раз в день; </w:t>
      </w:r>
    </w:p>
    <w:p w:rsidR="00691048" w:rsidRPr="00895182" w:rsidRDefault="00691048" w:rsidP="00691048">
      <w:pPr>
        <w:numPr>
          <w:ilvl w:val="0"/>
          <w:numId w:val="45"/>
        </w:numPr>
        <w:tabs>
          <w:tab w:val="left" w:pos="284"/>
        </w:tabs>
        <w:suppressAutoHyphens w:val="0"/>
        <w:spacing w:after="200" w:line="276" w:lineRule="auto"/>
        <w:ind w:left="786"/>
        <w:contextualSpacing/>
        <w:jc w:val="both"/>
        <w:rPr>
          <w:sz w:val="20"/>
          <w:szCs w:val="20"/>
        </w:rPr>
      </w:pPr>
      <w:r w:rsidRPr="00895182">
        <w:rPr>
          <w:sz w:val="20"/>
          <w:szCs w:val="20"/>
          <w:u w:val="single"/>
        </w:rPr>
        <w:t>Уборка служебных помещений:</w:t>
      </w:r>
    </w:p>
    <w:p w:rsidR="00691048" w:rsidRPr="00895182" w:rsidRDefault="00691048" w:rsidP="00691048">
      <w:pPr>
        <w:tabs>
          <w:tab w:val="left" w:pos="284"/>
        </w:tabs>
        <w:jc w:val="both"/>
        <w:rPr>
          <w:sz w:val="20"/>
          <w:szCs w:val="20"/>
        </w:rPr>
      </w:pPr>
      <w:r w:rsidRPr="00895182">
        <w:rPr>
          <w:sz w:val="20"/>
          <w:szCs w:val="20"/>
        </w:rPr>
        <w:t xml:space="preserve">-мытье пола — ежедневно 1 раз в день; </w:t>
      </w:r>
    </w:p>
    <w:p w:rsidR="00691048" w:rsidRPr="00895182" w:rsidRDefault="00691048" w:rsidP="00691048">
      <w:pPr>
        <w:tabs>
          <w:tab w:val="left" w:pos="284"/>
        </w:tabs>
        <w:jc w:val="both"/>
        <w:rPr>
          <w:sz w:val="20"/>
          <w:szCs w:val="20"/>
        </w:rPr>
      </w:pPr>
      <w:proofErr w:type="gramStart"/>
      <w:r w:rsidRPr="00895182">
        <w:rPr>
          <w:sz w:val="20"/>
          <w:szCs w:val="20"/>
        </w:rPr>
        <w:t>-удаление пыли и локальных загрязнений с открытых поверхностей шкафов, тумбочек, стульев и кресел, с рабочих столов, электробытовой и оргтехники, телефонных аппаратов, выключателей, розеток, письменных приборов, настольных ламп, украшений, декоративных изделий — ежедневно;</w:t>
      </w:r>
      <w:proofErr w:type="gramEnd"/>
    </w:p>
    <w:p w:rsidR="00691048" w:rsidRPr="00895182" w:rsidRDefault="00691048" w:rsidP="00691048">
      <w:pPr>
        <w:tabs>
          <w:tab w:val="left" w:pos="284"/>
        </w:tabs>
        <w:jc w:val="both"/>
        <w:rPr>
          <w:sz w:val="20"/>
          <w:szCs w:val="20"/>
        </w:rPr>
      </w:pPr>
      <w:r w:rsidRPr="00895182">
        <w:rPr>
          <w:sz w:val="20"/>
          <w:szCs w:val="20"/>
        </w:rPr>
        <w:t xml:space="preserve">-вынос мусора — ежедневно 1 раз в день. </w:t>
      </w:r>
    </w:p>
    <w:p w:rsidR="00691048" w:rsidRPr="00895182" w:rsidRDefault="00691048" w:rsidP="00691048">
      <w:pPr>
        <w:numPr>
          <w:ilvl w:val="0"/>
          <w:numId w:val="45"/>
        </w:numPr>
        <w:tabs>
          <w:tab w:val="left" w:pos="284"/>
        </w:tabs>
        <w:suppressAutoHyphens w:val="0"/>
        <w:spacing w:after="200" w:line="276" w:lineRule="auto"/>
        <w:ind w:left="786"/>
        <w:contextualSpacing/>
        <w:jc w:val="both"/>
        <w:rPr>
          <w:sz w:val="20"/>
          <w:szCs w:val="20"/>
        </w:rPr>
      </w:pPr>
      <w:r w:rsidRPr="00895182">
        <w:rPr>
          <w:sz w:val="20"/>
          <w:szCs w:val="20"/>
          <w:u w:val="single"/>
        </w:rPr>
        <w:t>Уборка холлов, коридоров:</w:t>
      </w:r>
      <w:r w:rsidRPr="00895182">
        <w:rPr>
          <w:sz w:val="20"/>
          <w:szCs w:val="20"/>
        </w:rPr>
        <w:t xml:space="preserve"> мытье пола — ежедневно</w:t>
      </w:r>
      <w:r>
        <w:rPr>
          <w:sz w:val="20"/>
          <w:szCs w:val="20"/>
        </w:rPr>
        <w:t xml:space="preserve"> </w:t>
      </w:r>
      <w:r w:rsidRPr="00895182">
        <w:rPr>
          <w:sz w:val="20"/>
          <w:szCs w:val="20"/>
        </w:rPr>
        <w:t xml:space="preserve">по мере необходимости, не менее 2 раз в день. </w:t>
      </w:r>
    </w:p>
    <w:p w:rsidR="00691048" w:rsidRPr="00895182" w:rsidRDefault="00691048" w:rsidP="00691048">
      <w:pPr>
        <w:numPr>
          <w:ilvl w:val="0"/>
          <w:numId w:val="45"/>
        </w:numPr>
        <w:tabs>
          <w:tab w:val="left" w:pos="284"/>
        </w:tabs>
        <w:suppressAutoHyphens w:val="0"/>
        <w:spacing w:after="200" w:line="276" w:lineRule="auto"/>
        <w:ind w:left="786"/>
        <w:contextualSpacing/>
        <w:jc w:val="both"/>
        <w:rPr>
          <w:sz w:val="20"/>
          <w:szCs w:val="20"/>
          <w:u w:val="single"/>
        </w:rPr>
      </w:pPr>
      <w:r w:rsidRPr="00895182">
        <w:rPr>
          <w:sz w:val="20"/>
          <w:szCs w:val="20"/>
          <w:u w:val="single"/>
        </w:rPr>
        <w:t>Уборка окон:</w:t>
      </w:r>
    </w:p>
    <w:p w:rsidR="00691048" w:rsidRPr="00895182" w:rsidRDefault="00691048" w:rsidP="00691048">
      <w:pPr>
        <w:tabs>
          <w:tab w:val="left" w:pos="284"/>
        </w:tabs>
        <w:contextualSpacing/>
        <w:jc w:val="both"/>
        <w:rPr>
          <w:sz w:val="20"/>
          <w:szCs w:val="20"/>
        </w:rPr>
      </w:pPr>
      <w:r w:rsidRPr="00895182">
        <w:rPr>
          <w:sz w:val="20"/>
          <w:szCs w:val="20"/>
        </w:rPr>
        <w:t>-во время генеральной уборки мытье окон с внутренней стороны по графику и  с внешней стороны в теплое время года не менее 2 раз в год;</w:t>
      </w:r>
    </w:p>
    <w:p w:rsidR="00691048" w:rsidRPr="00895182" w:rsidRDefault="00691048" w:rsidP="00691048">
      <w:pPr>
        <w:tabs>
          <w:tab w:val="left" w:pos="284"/>
        </w:tabs>
        <w:contextualSpacing/>
        <w:jc w:val="both"/>
        <w:rPr>
          <w:sz w:val="20"/>
          <w:szCs w:val="20"/>
          <w:u w:val="single"/>
        </w:rPr>
      </w:pPr>
      <w:r w:rsidRPr="00895182">
        <w:rPr>
          <w:sz w:val="20"/>
          <w:szCs w:val="20"/>
        </w:rPr>
        <w:t>- во время текущей уборки по мере загрязнения.</w:t>
      </w:r>
    </w:p>
    <w:p w:rsidR="00691048" w:rsidRPr="00895182" w:rsidRDefault="00691048" w:rsidP="00691048">
      <w:pPr>
        <w:numPr>
          <w:ilvl w:val="0"/>
          <w:numId w:val="45"/>
        </w:numPr>
        <w:tabs>
          <w:tab w:val="left" w:pos="284"/>
        </w:tabs>
        <w:suppressAutoHyphens w:val="0"/>
        <w:spacing w:after="200" w:line="276" w:lineRule="auto"/>
        <w:ind w:left="786"/>
        <w:contextualSpacing/>
        <w:jc w:val="both"/>
        <w:rPr>
          <w:sz w:val="20"/>
          <w:szCs w:val="20"/>
          <w:u w:val="single"/>
        </w:rPr>
      </w:pPr>
      <w:r w:rsidRPr="00895182">
        <w:rPr>
          <w:sz w:val="20"/>
          <w:szCs w:val="20"/>
          <w:u w:val="single"/>
        </w:rPr>
        <w:t>Уборка лестниц:</w:t>
      </w:r>
    </w:p>
    <w:p w:rsidR="00691048" w:rsidRPr="00895182" w:rsidRDefault="00691048" w:rsidP="00691048">
      <w:pPr>
        <w:tabs>
          <w:tab w:val="left" w:pos="284"/>
        </w:tabs>
        <w:jc w:val="both"/>
        <w:rPr>
          <w:sz w:val="20"/>
          <w:szCs w:val="20"/>
        </w:rPr>
      </w:pPr>
      <w:r w:rsidRPr="00895182">
        <w:rPr>
          <w:sz w:val="20"/>
          <w:szCs w:val="20"/>
        </w:rPr>
        <w:t>-уборка ступеней — ежедневно с постоянно поддерживающей уборкой и не менее</w:t>
      </w:r>
      <w:proofErr w:type="gramStart"/>
      <w:r w:rsidRPr="00895182">
        <w:rPr>
          <w:sz w:val="20"/>
          <w:szCs w:val="20"/>
        </w:rPr>
        <w:t>,</w:t>
      </w:r>
      <w:proofErr w:type="gramEnd"/>
      <w:r w:rsidRPr="00895182">
        <w:rPr>
          <w:sz w:val="20"/>
          <w:szCs w:val="20"/>
        </w:rPr>
        <w:t xml:space="preserve"> чем 2 раза в день; </w:t>
      </w:r>
    </w:p>
    <w:p w:rsidR="00691048" w:rsidRPr="00895182" w:rsidRDefault="00691048" w:rsidP="00691048">
      <w:pPr>
        <w:tabs>
          <w:tab w:val="left" w:pos="284"/>
        </w:tabs>
        <w:jc w:val="both"/>
        <w:rPr>
          <w:sz w:val="20"/>
          <w:szCs w:val="20"/>
        </w:rPr>
      </w:pPr>
      <w:r w:rsidRPr="00895182">
        <w:rPr>
          <w:sz w:val="20"/>
          <w:szCs w:val="20"/>
        </w:rPr>
        <w:t>-удаление пыли с подоконников — ежедневно;</w:t>
      </w:r>
    </w:p>
    <w:p w:rsidR="00691048" w:rsidRPr="00895182" w:rsidRDefault="00691048" w:rsidP="00691048">
      <w:pPr>
        <w:tabs>
          <w:tab w:val="left" w:pos="284"/>
        </w:tabs>
        <w:jc w:val="both"/>
        <w:rPr>
          <w:sz w:val="20"/>
          <w:szCs w:val="20"/>
        </w:rPr>
      </w:pPr>
      <w:r w:rsidRPr="00895182">
        <w:rPr>
          <w:sz w:val="20"/>
          <w:szCs w:val="20"/>
        </w:rPr>
        <w:t xml:space="preserve">-мойка цокольной части стен — не реже, чем через день или один раз в два дня; </w:t>
      </w:r>
    </w:p>
    <w:p w:rsidR="00691048" w:rsidRPr="00895182" w:rsidRDefault="00691048" w:rsidP="00691048">
      <w:pPr>
        <w:tabs>
          <w:tab w:val="left" w:pos="284"/>
        </w:tabs>
        <w:jc w:val="both"/>
        <w:rPr>
          <w:sz w:val="20"/>
          <w:szCs w:val="20"/>
        </w:rPr>
      </w:pPr>
      <w:r w:rsidRPr="00895182">
        <w:rPr>
          <w:sz w:val="20"/>
          <w:szCs w:val="20"/>
        </w:rPr>
        <w:t xml:space="preserve">-удаление загрязнений с лестничных перил и ограждений — ежедневно; </w:t>
      </w:r>
    </w:p>
    <w:p w:rsidR="00691048" w:rsidRPr="00895182" w:rsidRDefault="00691048" w:rsidP="00691048">
      <w:pPr>
        <w:tabs>
          <w:tab w:val="left" w:pos="284"/>
        </w:tabs>
        <w:jc w:val="both"/>
        <w:rPr>
          <w:sz w:val="20"/>
          <w:szCs w:val="20"/>
        </w:rPr>
      </w:pPr>
      <w:r w:rsidRPr="00895182">
        <w:rPr>
          <w:sz w:val="20"/>
          <w:szCs w:val="20"/>
        </w:rPr>
        <w:t>-дезинфекция лестничных перил — ежедневно.</w:t>
      </w:r>
    </w:p>
    <w:p w:rsidR="00691048" w:rsidRPr="00895182" w:rsidRDefault="00691048" w:rsidP="00691048">
      <w:pPr>
        <w:numPr>
          <w:ilvl w:val="0"/>
          <w:numId w:val="45"/>
        </w:numPr>
        <w:tabs>
          <w:tab w:val="left" w:pos="284"/>
        </w:tabs>
        <w:spacing w:after="200" w:line="276" w:lineRule="auto"/>
        <w:jc w:val="both"/>
        <w:rPr>
          <w:sz w:val="20"/>
          <w:szCs w:val="20"/>
        </w:rPr>
      </w:pPr>
      <w:proofErr w:type="gramStart"/>
      <w:r w:rsidRPr="00895182">
        <w:rPr>
          <w:sz w:val="20"/>
          <w:szCs w:val="20"/>
          <w:u w:val="single"/>
        </w:rPr>
        <w:t>Поддерживающая</w:t>
      </w:r>
      <w:proofErr w:type="gramEnd"/>
      <w:r w:rsidRPr="00895182">
        <w:rPr>
          <w:sz w:val="20"/>
          <w:szCs w:val="20"/>
          <w:u w:val="single"/>
        </w:rPr>
        <w:t>:</w:t>
      </w:r>
      <w:r w:rsidRPr="00895182">
        <w:rPr>
          <w:sz w:val="20"/>
          <w:szCs w:val="20"/>
        </w:rPr>
        <w:t xml:space="preserve"> удаление спонтанных загрязнений (в том числе биологических жидкостей) - постоянно.</w:t>
      </w:r>
    </w:p>
    <w:p w:rsidR="00691048" w:rsidRPr="00895182" w:rsidRDefault="00691048" w:rsidP="00691048">
      <w:pPr>
        <w:tabs>
          <w:tab w:val="left" w:pos="284"/>
        </w:tabs>
        <w:jc w:val="both"/>
        <w:rPr>
          <w:sz w:val="20"/>
          <w:szCs w:val="20"/>
        </w:rPr>
      </w:pPr>
      <w:r w:rsidRPr="00895182">
        <w:rPr>
          <w:sz w:val="20"/>
          <w:szCs w:val="20"/>
        </w:rPr>
        <w:t>Не допускается оставлять грязь на ступеньках, краях, в углах и других труднодоступных местах.</w:t>
      </w:r>
    </w:p>
    <w:p w:rsidR="00691048" w:rsidRPr="00895182" w:rsidRDefault="00691048" w:rsidP="00691048">
      <w:pPr>
        <w:tabs>
          <w:tab w:val="left" w:pos="284"/>
        </w:tabs>
        <w:jc w:val="both"/>
        <w:rPr>
          <w:sz w:val="20"/>
          <w:szCs w:val="20"/>
        </w:rPr>
      </w:pPr>
      <w:r w:rsidRPr="00895182">
        <w:rPr>
          <w:rFonts w:eastAsia="Calibri"/>
          <w:sz w:val="20"/>
          <w:szCs w:val="20"/>
          <w:lang w:eastAsia="en-US"/>
        </w:rPr>
        <w:t>Медицинские отходы класса</w:t>
      </w:r>
      <w:proofErr w:type="gramStart"/>
      <w:r w:rsidRPr="00895182">
        <w:rPr>
          <w:rFonts w:eastAsia="Calibri"/>
          <w:sz w:val="20"/>
          <w:szCs w:val="20"/>
          <w:lang w:eastAsia="en-US"/>
        </w:rPr>
        <w:t xml:space="preserve"> А</w:t>
      </w:r>
      <w:proofErr w:type="gramEnd"/>
      <w:r w:rsidRPr="00895182">
        <w:rPr>
          <w:rFonts w:eastAsia="Calibri"/>
          <w:sz w:val="20"/>
          <w:szCs w:val="20"/>
          <w:lang w:eastAsia="en-US"/>
        </w:rPr>
        <w:t xml:space="preserve"> (</w:t>
      </w:r>
      <w:r w:rsidRPr="00895182">
        <w:rPr>
          <w:sz w:val="20"/>
          <w:szCs w:val="20"/>
        </w:rPr>
        <w:t xml:space="preserve">Мусор), образовавшийся после уборки всех помещений, убирается в специализированные мусорные </w:t>
      </w:r>
      <w:r w:rsidRPr="00895182">
        <w:rPr>
          <w:rFonts w:eastAsia="Calibri"/>
          <w:sz w:val="20"/>
          <w:szCs w:val="20"/>
          <w:lang w:eastAsia="en-US"/>
        </w:rPr>
        <w:t xml:space="preserve">одноразовые пакеты </w:t>
      </w:r>
      <w:r w:rsidRPr="00895182">
        <w:rPr>
          <w:sz w:val="20"/>
          <w:szCs w:val="20"/>
        </w:rPr>
        <w:t>(приобретаются Исполнителем)</w:t>
      </w:r>
      <w:r w:rsidRPr="00895182">
        <w:rPr>
          <w:rFonts w:eastAsia="Calibri"/>
          <w:sz w:val="20"/>
          <w:szCs w:val="20"/>
          <w:lang w:eastAsia="en-US"/>
        </w:rPr>
        <w:t>, которые должны располагаться внутри многоразовых контейнеров в местах временного хранения медицинских отходов объекта Заказчика</w:t>
      </w:r>
      <w:r w:rsidRPr="00895182">
        <w:rPr>
          <w:sz w:val="20"/>
          <w:szCs w:val="20"/>
        </w:rPr>
        <w:t xml:space="preserve"> и незамедлительно перемещается к месту складирования  </w:t>
      </w:r>
      <w:proofErr w:type="spellStart"/>
      <w:r w:rsidRPr="00895182">
        <w:rPr>
          <w:sz w:val="20"/>
          <w:szCs w:val="20"/>
        </w:rPr>
        <w:t>ТБО</w:t>
      </w:r>
      <w:proofErr w:type="spellEnd"/>
      <w:r w:rsidRPr="00895182">
        <w:rPr>
          <w:sz w:val="20"/>
          <w:szCs w:val="20"/>
        </w:rPr>
        <w:t xml:space="preserve">. Складирование и хранение мусорных мешков с мусором в кабинетах, помещениях, </w:t>
      </w:r>
      <w:r w:rsidRPr="00895182">
        <w:rPr>
          <w:b/>
          <w:sz w:val="20"/>
          <w:szCs w:val="20"/>
        </w:rPr>
        <w:t xml:space="preserve">на лестничных маршах </w:t>
      </w:r>
      <w:r w:rsidRPr="00895182">
        <w:rPr>
          <w:sz w:val="20"/>
          <w:szCs w:val="20"/>
        </w:rPr>
        <w:t xml:space="preserve">и </w:t>
      </w:r>
      <w:proofErr w:type="gramStart"/>
      <w:r w:rsidRPr="00895182">
        <w:rPr>
          <w:b/>
          <w:sz w:val="20"/>
          <w:szCs w:val="20"/>
        </w:rPr>
        <w:t>возле</w:t>
      </w:r>
      <w:proofErr w:type="gramEnd"/>
      <w:r w:rsidRPr="00895182">
        <w:rPr>
          <w:b/>
          <w:sz w:val="20"/>
          <w:szCs w:val="20"/>
        </w:rPr>
        <w:t xml:space="preserve"> мусорных контейнерах</w:t>
      </w:r>
      <w:r w:rsidRPr="00895182">
        <w:rPr>
          <w:sz w:val="20"/>
          <w:szCs w:val="20"/>
        </w:rPr>
        <w:t xml:space="preserve"> не допускается.</w:t>
      </w:r>
    </w:p>
    <w:p w:rsidR="00691048" w:rsidRPr="00895182" w:rsidRDefault="00691048" w:rsidP="00691048">
      <w:pPr>
        <w:keepNext/>
        <w:keepLines/>
        <w:spacing w:after="200" w:line="276" w:lineRule="auto"/>
        <w:jc w:val="both"/>
        <w:rPr>
          <w:rFonts w:eastAsia="Calibri"/>
          <w:iCs/>
          <w:sz w:val="20"/>
          <w:szCs w:val="20"/>
          <w:lang w:eastAsia="en-US"/>
        </w:rPr>
      </w:pPr>
      <w:r w:rsidRPr="00895182">
        <w:rPr>
          <w:rFonts w:eastAsia="Calibri"/>
          <w:iCs/>
          <w:sz w:val="20"/>
          <w:szCs w:val="20"/>
          <w:lang w:eastAsia="en-US"/>
        </w:rPr>
        <w:t>Исполнитель ведет Графики плановой ежедневной профессиональной уборки обслуживаемых помещений и Графики генеральной профессиональной уборки обслуживаемых помещений по Формам 1, 2.</w:t>
      </w:r>
    </w:p>
    <w:p w:rsidR="00691048" w:rsidRPr="00895182" w:rsidRDefault="00691048" w:rsidP="00691048">
      <w:pPr>
        <w:ind w:left="708"/>
        <w:jc w:val="right"/>
        <w:rPr>
          <w:kern w:val="2"/>
          <w:sz w:val="20"/>
          <w:szCs w:val="20"/>
        </w:rPr>
      </w:pPr>
      <w:r w:rsidRPr="00895182">
        <w:rPr>
          <w:kern w:val="2"/>
          <w:sz w:val="20"/>
          <w:szCs w:val="20"/>
        </w:rPr>
        <w:t>Форма 1</w:t>
      </w:r>
    </w:p>
    <w:p w:rsidR="00691048" w:rsidRPr="00895182" w:rsidRDefault="00691048" w:rsidP="00691048">
      <w:pPr>
        <w:ind w:left="708"/>
        <w:rPr>
          <w:b/>
          <w:kern w:val="2"/>
          <w:sz w:val="20"/>
          <w:szCs w:val="20"/>
        </w:rPr>
      </w:pPr>
      <w:r w:rsidRPr="00895182">
        <w:rPr>
          <w:b/>
          <w:kern w:val="2"/>
          <w:sz w:val="20"/>
          <w:szCs w:val="20"/>
        </w:rPr>
        <w:t>График плановой ежедневной профессиональной уборки обслуживаемых помещений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876"/>
        <w:gridCol w:w="810"/>
        <w:gridCol w:w="830"/>
        <w:gridCol w:w="469"/>
        <w:gridCol w:w="830"/>
        <w:gridCol w:w="832"/>
        <w:gridCol w:w="1667"/>
        <w:gridCol w:w="1963"/>
      </w:tblGrid>
      <w:tr w:rsidR="00691048" w:rsidRPr="00895182" w:rsidTr="002B3F3C">
        <w:tc>
          <w:tcPr>
            <w:tcW w:w="293"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 xml:space="preserve">№ </w:t>
            </w:r>
            <w:proofErr w:type="gramStart"/>
            <w:r w:rsidRPr="00895182">
              <w:rPr>
                <w:rFonts w:eastAsia="Calibri"/>
                <w:b/>
                <w:sz w:val="20"/>
                <w:szCs w:val="20"/>
                <w:lang w:eastAsia="en-US"/>
              </w:rPr>
              <w:t>п</w:t>
            </w:r>
            <w:proofErr w:type="gramEnd"/>
            <w:r w:rsidRPr="00895182">
              <w:rPr>
                <w:rFonts w:eastAsia="Calibri"/>
                <w:b/>
                <w:sz w:val="20"/>
                <w:szCs w:val="20"/>
                <w:lang w:eastAsia="en-US"/>
              </w:rPr>
              <w:t>/п</w:t>
            </w:r>
          </w:p>
        </w:tc>
        <w:tc>
          <w:tcPr>
            <w:tcW w:w="952"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 xml:space="preserve">Наименование помещения </w:t>
            </w:r>
          </w:p>
        </w:tc>
        <w:tc>
          <w:tcPr>
            <w:tcW w:w="1913" w:type="pct"/>
            <w:gridSpan w:val="5"/>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Временной интервал</w:t>
            </w:r>
          </w:p>
        </w:tc>
        <w:tc>
          <w:tcPr>
            <w:tcW w:w="846"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Подпись исполнителя</w:t>
            </w:r>
          </w:p>
        </w:tc>
        <w:tc>
          <w:tcPr>
            <w:tcW w:w="997"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 xml:space="preserve">Подпись </w:t>
            </w:r>
            <w:proofErr w:type="gramStart"/>
            <w:r w:rsidRPr="00895182">
              <w:rPr>
                <w:rFonts w:eastAsia="Calibri"/>
                <w:b/>
                <w:sz w:val="20"/>
                <w:szCs w:val="20"/>
                <w:lang w:eastAsia="en-US"/>
              </w:rPr>
              <w:t>принимающего</w:t>
            </w:r>
            <w:proofErr w:type="gramEnd"/>
          </w:p>
        </w:tc>
      </w:tr>
      <w:tr w:rsidR="00691048" w:rsidRPr="00895182" w:rsidTr="002B3F3C">
        <w:trPr>
          <w:trHeight w:val="586"/>
        </w:trPr>
        <w:tc>
          <w:tcPr>
            <w:tcW w:w="293"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sz w:val="20"/>
                <w:szCs w:val="20"/>
                <w:lang w:eastAsia="en-US"/>
              </w:rPr>
            </w:pPr>
          </w:p>
        </w:tc>
        <w:tc>
          <w:tcPr>
            <w:tcW w:w="952"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421"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238"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sz w:val="20"/>
                <w:szCs w:val="20"/>
                <w:lang w:eastAsia="en-US"/>
              </w:rPr>
            </w:pPr>
            <w:r w:rsidRPr="00895182">
              <w:rPr>
                <w:rFonts w:eastAsia="Calibri"/>
                <w:sz w:val="20"/>
                <w:szCs w:val="20"/>
                <w:lang w:eastAsia="en-US"/>
              </w:rPr>
              <w:t>…</w:t>
            </w:r>
          </w:p>
        </w:tc>
        <w:tc>
          <w:tcPr>
            <w:tcW w:w="421"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421"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sz w:val="20"/>
                <w:szCs w:val="20"/>
                <w:lang w:eastAsia="en-US"/>
              </w:rPr>
            </w:pPr>
            <w:r w:rsidRPr="00895182">
              <w:rPr>
                <w:rFonts w:eastAsia="Calibri"/>
                <w:sz w:val="20"/>
                <w:szCs w:val="20"/>
                <w:lang w:eastAsia="en-US"/>
              </w:rPr>
              <w:t>с__ до__</w:t>
            </w:r>
          </w:p>
        </w:tc>
        <w:tc>
          <w:tcPr>
            <w:tcW w:w="846"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sz w:val="20"/>
                <w:szCs w:val="20"/>
                <w:lang w:eastAsia="en-US"/>
              </w:rPr>
            </w:pPr>
          </w:p>
        </w:tc>
        <w:tc>
          <w:tcPr>
            <w:tcW w:w="997"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sz w:val="20"/>
                <w:szCs w:val="20"/>
                <w:lang w:eastAsia="en-US"/>
              </w:rPr>
            </w:pPr>
          </w:p>
        </w:tc>
      </w:tr>
    </w:tbl>
    <w:p w:rsidR="00691048" w:rsidRPr="00895182" w:rsidRDefault="00691048" w:rsidP="00691048">
      <w:pPr>
        <w:ind w:left="708"/>
        <w:jc w:val="right"/>
        <w:rPr>
          <w:kern w:val="2"/>
          <w:sz w:val="20"/>
          <w:szCs w:val="20"/>
        </w:rPr>
      </w:pPr>
    </w:p>
    <w:p w:rsidR="00691048" w:rsidRPr="00895182" w:rsidRDefault="00691048" w:rsidP="00691048">
      <w:pPr>
        <w:ind w:left="708"/>
        <w:jc w:val="right"/>
        <w:rPr>
          <w:kern w:val="2"/>
          <w:sz w:val="20"/>
          <w:szCs w:val="20"/>
        </w:rPr>
      </w:pPr>
      <w:r w:rsidRPr="00895182">
        <w:rPr>
          <w:kern w:val="2"/>
          <w:sz w:val="20"/>
          <w:szCs w:val="20"/>
        </w:rPr>
        <w:t>Форма 2</w:t>
      </w:r>
    </w:p>
    <w:p w:rsidR="00691048" w:rsidRPr="00895182" w:rsidRDefault="00691048" w:rsidP="00691048">
      <w:pPr>
        <w:ind w:left="708"/>
        <w:rPr>
          <w:b/>
          <w:kern w:val="2"/>
          <w:sz w:val="20"/>
          <w:szCs w:val="20"/>
        </w:rPr>
      </w:pPr>
      <w:r w:rsidRPr="00895182">
        <w:rPr>
          <w:b/>
          <w:kern w:val="2"/>
          <w:sz w:val="20"/>
          <w:szCs w:val="20"/>
        </w:rPr>
        <w:t>График генеральной профессиональной уборки обслуживаемых помещений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06"/>
        <w:gridCol w:w="1606"/>
        <w:gridCol w:w="1506"/>
        <w:gridCol w:w="1478"/>
        <w:gridCol w:w="1431"/>
        <w:gridCol w:w="1709"/>
      </w:tblGrid>
      <w:tr w:rsidR="00691048" w:rsidRPr="00895182" w:rsidTr="002B3F3C">
        <w:trPr>
          <w:trHeight w:val="64"/>
        </w:trPr>
        <w:tc>
          <w:tcPr>
            <w:tcW w:w="263"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 xml:space="preserve">№ </w:t>
            </w:r>
            <w:proofErr w:type="gramStart"/>
            <w:r w:rsidRPr="00895182">
              <w:rPr>
                <w:rFonts w:eastAsia="Calibri"/>
                <w:b/>
                <w:sz w:val="20"/>
                <w:szCs w:val="20"/>
                <w:lang w:eastAsia="en-US"/>
              </w:rPr>
              <w:t>п</w:t>
            </w:r>
            <w:proofErr w:type="gramEnd"/>
            <w:r w:rsidRPr="00895182">
              <w:rPr>
                <w:rFonts w:eastAsia="Calibri"/>
                <w:b/>
                <w:sz w:val="20"/>
                <w:szCs w:val="20"/>
                <w:lang w:eastAsia="en-US"/>
              </w:rPr>
              <w:t>/п</w:t>
            </w:r>
          </w:p>
        </w:tc>
        <w:tc>
          <w:tcPr>
            <w:tcW w:w="815"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Наименование вида работ</w:t>
            </w:r>
          </w:p>
        </w:tc>
        <w:tc>
          <w:tcPr>
            <w:tcW w:w="815"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Наименование помещения</w:t>
            </w:r>
          </w:p>
        </w:tc>
        <w:tc>
          <w:tcPr>
            <w:tcW w:w="764"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Планируемая дата проведения</w:t>
            </w:r>
          </w:p>
        </w:tc>
        <w:tc>
          <w:tcPr>
            <w:tcW w:w="750"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Фактическая дата проведения</w:t>
            </w:r>
          </w:p>
        </w:tc>
        <w:tc>
          <w:tcPr>
            <w:tcW w:w="726"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Подпись исполнителя</w:t>
            </w:r>
          </w:p>
        </w:tc>
        <w:tc>
          <w:tcPr>
            <w:tcW w:w="867" w:type="pc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pacing w:after="200" w:line="276" w:lineRule="auto"/>
              <w:jc w:val="center"/>
              <w:rPr>
                <w:rFonts w:eastAsia="Calibri"/>
                <w:b/>
                <w:sz w:val="20"/>
                <w:szCs w:val="20"/>
                <w:lang w:eastAsia="en-US"/>
              </w:rPr>
            </w:pPr>
            <w:r w:rsidRPr="00895182">
              <w:rPr>
                <w:rFonts w:eastAsia="Calibri"/>
                <w:b/>
                <w:sz w:val="20"/>
                <w:szCs w:val="20"/>
                <w:lang w:eastAsia="en-US"/>
              </w:rPr>
              <w:t xml:space="preserve">Подпись </w:t>
            </w:r>
            <w:proofErr w:type="gramStart"/>
            <w:r w:rsidRPr="00895182">
              <w:rPr>
                <w:rFonts w:eastAsia="Calibri"/>
                <w:b/>
                <w:sz w:val="20"/>
                <w:szCs w:val="20"/>
                <w:lang w:eastAsia="en-US"/>
              </w:rPr>
              <w:t>принимающего</w:t>
            </w:r>
            <w:proofErr w:type="gramEnd"/>
          </w:p>
        </w:tc>
      </w:tr>
      <w:tr w:rsidR="00691048" w:rsidRPr="00895182" w:rsidTr="002B3F3C">
        <w:tc>
          <w:tcPr>
            <w:tcW w:w="263"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b/>
                <w:sz w:val="20"/>
                <w:szCs w:val="20"/>
                <w:lang w:eastAsia="en-US"/>
              </w:rPr>
            </w:pPr>
          </w:p>
        </w:tc>
        <w:tc>
          <w:tcPr>
            <w:tcW w:w="815"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b/>
                <w:sz w:val="20"/>
                <w:szCs w:val="20"/>
                <w:lang w:eastAsia="en-US"/>
              </w:rPr>
            </w:pPr>
          </w:p>
        </w:tc>
        <w:tc>
          <w:tcPr>
            <w:tcW w:w="815"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rPr>
                <w:rFonts w:eastAsia="Calibri"/>
                <w:sz w:val="20"/>
                <w:szCs w:val="20"/>
                <w:lang w:eastAsia="en-US"/>
              </w:rPr>
            </w:pPr>
          </w:p>
        </w:tc>
        <w:tc>
          <w:tcPr>
            <w:tcW w:w="764"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sz w:val="20"/>
                <w:szCs w:val="20"/>
                <w:lang w:eastAsia="en-US"/>
              </w:rPr>
            </w:pPr>
          </w:p>
        </w:tc>
        <w:tc>
          <w:tcPr>
            <w:tcW w:w="750"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sz w:val="20"/>
                <w:szCs w:val="20"/>
                <w:lang w:eastAsia="en-US"/>
              </w:rPr>
            </w:pPr>
          </w:p>
        </w:tc>
        <w:tc>
          <w:tcPr>
            <w:tcW w:w="726"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b/>
                <w:sz w:val="20"/>
                <w:szCs w:val="20"/>
                <w:lang w:eastAsia="en-US"/>
              </w:rPr>
            </w:pPr>
          </w:p>
        </w:tc>
        <w:tc>
          <w:tcPr>
            <w:tcW w:w="867" w:type="pct"/>
            <w:tcBorders>
              <w:top w:val="single" w:sz="4" w:space="0" w:color="auto"/>
              <w:left w:val="single" w:sz="4" w:space="0" w:color="auto"/>
              <w:bottom w:val="single" w:sz="4" w:space="0" w:color="auto"/>
              <w:right w:val="single" w:sz="4" w:space="0" w:color="auto"/>
            </w:tcBorders>
          </w:tcPr>
          <w:p w:rsidR="00691048" w:rsidRPr="00895182" w:rsidRDefault="00691048" w:rsidP="002B3F3C">
            <w:pPr>
              <w:spacing w:after="200" w:line="276" w:lineRule="auto"/>
              <w:jc w:val="center"/>
              <w:rPr>
                <w:rFonts w:eastAsia="Calibri"/>
                <w:b/>
                <w:sz w:val="20"/>
                <w:szCs w:val="20"/>
                <w:lang w:eastAsia="en-US"/>
              </w:rPr>
            </w:pPr>
          </w:p>
        </w:tc>
      </w:tr>
    </w:tbl>
    <w:p w:rsidR="00691048" w:rsidRPr="00895182" w:rsidRDefault="00691048" w:rsidP="00691048">
      <w:pPr>
        <w:tabs>
          <w:tab w:val="left" w:pos="284"/>
        </w:tabs>
        <w:jc w:val="both"/>
        <w:rPr>
          <w:sz w:val="20"/>
          <w:szCs w:val="20"/>
        </w:rPr>
      </w:pPr>
    </w:p>
    <w:p w:rsidR="00691048" w:rsidRPr="00895182" w:rsidRDefault="00691048" w:rsidP="00691048">
      <w:pPr>
        <w:rPr>
          <w:sz w:val="20"/>
          <w:szCs w:val="20"/>
        </w:rPr>
      </w:pPr>
    </w:p>
    <w:p w:rsidR="00691048" w:rsidRPr="00895182" w:rsidRDefault="00691048" w:rsidP="00691048">
      <w:pPr>
        <w:rPr>
          <w:sz w:val="20"/>
          <w:szCs w:val="20"/>
        </w:rPr>
      </w:pPr>
      <w:r w:rsidRPr="00895182">
        <w:rPr>
          <w:b/>
          <w:sz w:val="20"/>
          <w:szCs w:val="20"/>
        </w:rPr>
        <w:t xml:space="preserve">7. Требования к качеству, функциональным и техническим характеристикам оказываемых </w:t>
      </w:r>
      <w:proofErr w:type="spellStart"/>
      <w:r w:rsidRPr="00895182">
        <w:rPr>
          <w:b/>
          <w:sz w:val="20"/>
          <w:szCs w:val="20"/>
        </w:rPr>
        <w:t>клининговых</w:t>
      </w:r>
      <w:proofErr w:type="spellEnd"/>
      <w:r w:rsidRPr="00895182">
        <w:rPr>
          <w:b/>
          <w:sz w:val="20"/>
          <w:szCs w:val="20"/>
        </w:rPr>
        <w:t xml:space="preserve"> услуг</w:t>
      </w:r>
      <w:r w:rsidRPr="00895182">
        <w:rPr>
          <w:sz w:val="20"/>
          <w:szCs w:val="20"/>
        </w:rPr>
        <w:t>:</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Проведение комплексной уборки полов с твердым покрытием (паркет, линолеум, мраморная, керамическая плитка), лестниц и лестничных площадок, уборки полов с ковровым покрытием с применением специальных химических средств и уборочной техники. </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Проведение влажной уборки полов с применением дезинфицирующих сре</w:t>
      </w:r>
      <w:proofErr w:type="gramStart"/>
      <w:r w:rsidRPr="00895182">
        <w:rPr>
          <w:sz w:val="20"/>
          <w:szCs w:val="20"/>
        </w:rPr>
        <w:t>дств в п</w:t>
      </w:r>
      <w:proofErr w:type="gramEnd"/>
      <w:r w:rsidRPr="00895182">
        <w:rPr>
          <w:sz w:val="20"/>
          <w:szCs w:val="20"/>
        </w:rPr>
        <w:t>омещениях туалетных комнат и гардеробной.</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Удаление загрязнений с металлических и стеклянных поверхностей, со стен и дверей. Чистка и натирка зеркал и стеклянных поверхностей. Удаление пыли с мебели, рам, подоконников, перил лестниц, дверных блоков, кромок дверей, дверных ручек, пожарных шкафов, и т п. Удаление грязи с различных поверхностей следует осуществлять с применением соответствующего способа уборки. </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Мытье и дезинфекция кафельных стен, биде, унитазов, сидений унитазов с двух сторон,  душевых кабин, раковин, смесителей, кранов, аксессуаров и сантехнической арматуры с применением специальных средств.</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Вынос мусора в мусорные контейнеры, замена полиэтиленовых пакетов в корзинах/ведрах для мусора с протиркой/дезинфекцией емкостей. </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Обеспечение постоянного наличия в туалетных комнатах всего </w:t>
      </w:r>
      <w:proofErr w:type="spellStart"/>
      <w:r w:rsidRPr="00895182">
        <w:rPr>
          <w:sz w:val="20"/>
          <w:szCs w:val="20"/>
        </w:rPr>
        <w:t>АПС</w:t>
      </w:r>
      <w:proofErr w:type="spellEnd"/>
      <w:r w:rsidRPr="00895182">
        <w:rPr>
          <w:sz w:val="20"/>
          <w:szCs w:val="20"/>
        </w:rPr>
        <w:t>, жидкого мыла</w:t>
      </w:r>
      <w:r w:rsidRPr="00895182">
        <w:rPr>
          <w:rFonts w:eastAsia="Calibri"/>
          <w:iCs/>
          <w:sz w:val="20"/>
          <w:szCs w:val="20"/>
          <w:lang w:eastAsia="en-US"/>
        </w:rPr>
        <w:t xml:space="preserve"> (с обработкой флаконов перед заполнением)</w:t>
      </w:r>
      <w:r w:rsidRPr="00895182">
        <w:rPr>
          <w:sz w:val="20"/>
          <w:szCs w:val="20"/>
        </w:rPr>
        <w:t xml:space="preserve"> и туалетной бумаги. </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В период действия договора на проходных и входных группах </w:t>
      </w:r>
      <w:proofErr w:type="spellStart"/>
      <w:r w:rsidRPr="00895182">
        <w:rPr>
          <w:sz w:val="20"/>
          <w:szCs w:val="20"/>
        </w:rPr>
        <w:t>стелятся</w:t>
      </w:r>
      <w:proofErr w:type="spellEnd"/>
      <w:r w:rsidRPr="00895182">
        <w:rPr>
          <w:sz w:val="20"/>
          <w:szCs w:val="20"/>
        </w:rPr>
        <w:t xml:space="preserve"> грязезащитные коврики, которые меняются, в количестве не менее 5 штук (кол-во и размеры согласовываются с Заказчиком).</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 xml:space="preserve">Чистка и замена входных ковриков </w:t>
      </w:r>
      <w:proofErr w:type="gramStart"/>
      <w:r w:rsidRPr="00895182">
        <w:rPr>
          <w:sz w:val="20"/>
          <w:szCs w:val="20"/>
        </w:rPr>
        <w:t>согласно графика</w:t>
      </w:r>
      <w:proofErr w:type="gramEnd"/>
      <w:r w:rsidRPr="00895182">
        <w:rPr>
          <w:sz w:val="20"/>
          <w:szCs w:val="20"/>
        </w:rPr>
        <w:t xml:space="preserve"> согласованного с Заказчиком (Приложение №3).</w:t>
      </w:r>
    </w:p>
    <w:p w:rsidR="00691048" w:rsidRPr="00895182" w:rsidRDefault="00691048" w:rsidP="00691048">
      <w:pPr>
        <w:numPr>
          <w:ilvl w:val="0"/>
          <w:numId w:val="46"/>
        </w:numPr>
        <w:tabs>
          <w:tab w:val="left" w:pos="284"/>
          <w:tab w:val="left" w:pos="567"/>
        </w:tabs>
        <w:suppressAutoHyphens w:val="0"/>
        <w:spacing w:after="200" w:line="276" w:lineRule="auto"/>
        <w:ind w:left="142" w:firstLine="142"/>
        <w:contextualSpacing/>
        <w:jc w:val="both"/>
        <w:rPr>
          <w:sz w:val="20"/>
          <w:szCs w:val="20"/>
        </w:rPr>
      </w:pPr>
      <w:r w:rsidRPr="00895182">
        <w:rPr>
          <w:sz w:val="20"/>
          <w:szCs w:val="20"/>
        </w:rPr>
        <w:t>При уборке помещений с применением химических сре</w:t>
      </w:r>
      <w:proofErr w:type="gramStart"/>
      <w:r w:rsidRPr="00895182">
        <w:rPr>
          <w:sz w:val="20"/>
          <w:szCs w:val="20"/>
        </w:rPr>
        <w:t>дств сл</w:t>
      </w:r>
      <w:proofErr w:type="gramEnd"/>
      <w:r w:rsidRPr="00895182">
        <w:rPr>
          <w:sz w:val="20"/>
          <w:szCs w:val="20"/>
        </w:rPr>
        <w:t xml:space="preserve">едует защищать поверхности и окружающие предметы, не подлежащие уборке. </w:t>
      </w:r>
    </w:p>
    <w:p w:rsidR="00691048" w:rsidRPr="00895182" w:rsidRDefault="00691048" w:rsidP="00691048">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 xml:space="preserve">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 </w:t>
      </w:r>
    </w:p>
    <w:p w:rsidR="00691048" w:rsidRPr="00895182" w:rsidRDefault="00691048" w:rsidP="00691048">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Уборка пола в санитарных помещениях должна проводиться профессиональным моющим средством для уборки туалетов.</w:t>
      </w:r>
    </w:p>
    <w:p w:rsidR="00691048" w:rsidRPr="00895182" w:rsidRDefault="00691048" w:rsidP="00691048">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 xml:space="preserve">Средство для интенсивной чистки должно устранять неприятные запахи. </w:t>
      </w:r>
    </w:p>
    <w:p w:rsidR="00691048" w:rsidRPr="00895182" w:rsidRDefault="00691048" w:rsidP="00691048">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r w:rsidRPr="00895182">
        <w:rPr>
          <w:sz w:val="20"/>
          <w:szCs w:val="20"/>
        </w:rPr>
        <w:t xml:space="preserve">Для чистки корпусов оргтехники, компьютеров, радиоэлектронной аппаратуры следует применять специальные антистатические очистители.  </w:t>
      </w:r>
    </w:p>
    <w:p w:rsidR="00691048" w:rsidRPr="00895182" w:rsidRDefault="00691048" w:rsidP="00691048">
      <w:pPr>
        <w:numPr>
          <w:ilvl w:val="0"/>
          <w:numId w:val="46"/>
        </w:numPr>
        <w:tabs>
          <w:tab w:val="left" w:pos="284"/>
          <w:tab w:val="left" w:pos="426"/>
          <w:tab w:val="left" w:pos="567"/>
        </w:tabs>
        <w:suppressAutoHyphens w:val="0"/>
        <w:spacing w:after="200" w:line="276" w:lineRule="auto"/>
        <w:ind w:left="142" w:firstLine="142"/>
        <w:contextualSpacing/>
        <w:jc w:val="both"/>
        <w:rPr>
          <w:sz w:val="20"/>
          <w:szCs w:val="20"/>
        </w:rPr>
      </w:pPr>
      <w:proofErr w:type="gramStart"/>
      <w:r w:rsidRPr="00895182">
        <w:rPr>
          <w:sz w:val="20"/>
          <w:szCs w:val="20"/>
        </w:rPr>
        <w:t xml:space="preserve">Химические средства (моющие, полирующие, </w:t>
      </w:r>
      <w:proofErr w:type="spellStart"/>
      <w:r w:rsidRPr="00895182">
        <w:rPr>
          <w:sz w:val="20"/>
          <w:szCs w:val="20"/>
        </w:rPr>
        <w:t>пятновыводящие</w:t>
      </w:r>
      <w:proofErr w:type="spellEnd"/>
      <w:r w:rsidRPr="00895182">
        <w:rPr>
          <w:sz w:val="20"/>
          <w:szCs w:val="20"/>
        </w:rPr>
        <w:t>, дезинфицирующие, шампуни, антистатики, мастики, грунтовки, лаки, защитные составы), применяемые при оказании услуг по уборке, а также уборочный инвентарь (протирочный материал, швабры, щетки, губки) должны использоваться в соответствии с требованиями инструкций фирм-изготовителей, разрешенных использование в медицинских организациях.</w:t>
      </w:r>
      <w:proofErr w:type="gramEnd"/>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Возможно применение для дезинфекции приборов/аппаратов специальных гранулированных препаратов с коротким бактерицидным эффектом или средств в аэрозольной упаковке (распыление), а также использование метода орошения рабочих поверхностей дезинфицирующим средством с помощью другой распылительной аппаратуры.</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Необходимо иметь отдельные емкости с рабочими растворами дезинфекционных средств, используемых для обработки различных объектов: для дезинфекции поверхностей в помещениях, аппаратов, приборов и оборудования; для обеззараживания уборочного материала.</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для этого местах.</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iCs/>
          <w:sz w:val="20"/>
          <w:szCs w:val="20"/>
          <w:lang w:eastAsia="en-US"/>
        </w:rPr>
        <w:t xml:space="preserve">Использование в своей работе </w:t>
      </w:r>
      <w:proofErr w:type="spellStart"/>
      <w:r w:rsidRPr="00895182">
        <w:rPr>
          <w:rFonts w:eastAsia="Calibri"/>
          <w:iCs/>
          <w:sz w:val="20"/>
          <w:szCs w:val="20"/>
          <w:lang w:eastAsia="en-US"/>
        </w:rPr>
        <w:t>МОПов</w:t>
      </w:r>
      <w:proofErr w:type="spellEnd"/>
      <w:r w:rsidRPr="00895182">
        <w:rPr>
          <w:rFonts w:eastAsia="Calibri"/>
          <w:iCs/>
          <w:sz w:val="20"/>
          <w:szCs w:val="20"/>
          <w:lang w:eastAsia="en-US"/>
        </w:rPr>
        <w:t>, с контролем их обработки, согласно плану производственного контроля;</w:t>
      </w:r>
    </w:p>
    <w:p w:rsidR="00691048" w:rsidRPr="00895182" w:rsidRDefault="00691048" w:rsidP="00691048">
      <w:pPr>
        <w:numPr>
          <w:ilvl w:val="0"/>
          <w:numId w:val="46"/>
        </w:numPr>
        <w:tabs>
          <w:tab w:val="left" w:pos="567"/>
        </w:tabs>
        <w:suppressAutoHyphens w:val="0"/>
        <w:autoSpaceDE w:val="0"/>
        <w:autoSpaceDN w:val="0"/>
        <w:adjustRightInd w:val="0"/>
        <w:spacing w:after="200" w:line="276" w:lineRule="auto"/>
        <w:ind w:left="0" w:firstLine="142"/>
        <w:contextualSpacing/>
        <w:jc w:val="both"/>
        <w:rPr>
          <w:rFonts w:eastAsia="Calibri"/>
          <w:sz w:val="20"/>
          <w:szCs w:val="20"/>
          <w:lang w:eastAsia="en-US"/>
        </w:rPr>
      </w:pPr>
      <w:r w:rsidRPr="00895182">
        <w:rPr>
          <w:rFonts w:eastAsia="Calibri"/>
          <w:sz w:val="20"/>
          <w:szCs w:val="20"/>
          <w:lang w:eastAsia="en-US"/>
        </w:rPr>
        <w:t xml:space="preserve">Уборочный инвентарь (тележки, </w:t>
      </w:r>
      <w:proofErr w:type="spellStart"/>
      <w:r w:rsidRPr="00895182">
        <w:rPr>
          <w:rFonts w:eastAsia="Calibri"/>
          <w:sz w:val="20"/>
          <w:szCs w:val="20"/>
          <w:lang w:eastAsia="en-US"/>
        </w:rPr>
        <w:t>мопы</w:t>
      </w:r>
      <w:proofErr w:type="spellEnd"/>
      <w:r w:rsidRPr="00895182">
        <w:rPr>
          <w:rFonts w:eastAsia="Calibri"/>
          <w:sz w:val="20"/>
          <w:szCs w:val="20"/>
          <w:lang w:eastAsia="en-US"/>
        </w:rPr>
        <w:t>,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w:t>
      </w:r>
    </w:p>
    <w:p w:rsidR="00691048" w:rsidRPr="00895182" w:rsidRDefault="00691048" w:rsidP="00691048">
      <w:pPr>
        <w:numPr>
          <w:ilvl w:val="0"/>
          <w:numId w:val="46"/>
        </w:numPr>
        <w:tabs>
          <w:tab w:val="left" w:pos="567"/>
        </w:tabs>
        <w:suppressAutoHyphens w:val="0"/>
        <w:autoSpaceDE w:val="0"/>
        <w:autoSpaceDN w:val="0"/>
        <w:adjustRightInd w:val="0"/>
        <w:spacing w:after="200" w:line="276" w:lineRule="auto"/>
        <w:ind w:left="0" w:firstLine="142"/>
        <w:contextualSpacing/>
        <w:jc w:val="both"/>
        <w:rPr>
          <w:rFonts w:eastAsia="Calibri"/>
          <w:sz w:val="20"/>
          <w:szCs w:val="20"/>
          <w:lang w:eastAsia="en-US"/>
        </w:rPr>
      </w:pPr>
      <w:r w:rsidRPr="00895182">
        <w:rPr>
          <w:rFonts w:eastAsia="Calibri"/>
          <w:iCs/>
          <w:sz w:val="20"/>
          <w:szCs w:val="20"/>
          <w:lang w:eastAsia="en-US"/>
        </w:rPr>
        <w:t xml:space="preserve">Эксплуатация системы </w:t>
      </w:r>
      <w:proofErr w:type="spellStart"/>
      <w:r w:rsidRPr="00895182">
        <w:rPr>
          <w:rFonts w:eastAsia="Calibri"/>
          <w:iCs/>
          <w:sz w:val="20"/>
          <w:szCs w:val="20"/>
          <w:lang w:eastAsia="en-US"/>
        </w:rPr>
        <w:t>безведерной</w:t>
      </w:r>
      <w:proofErr w:type="spellEnd"/>
      <w:r w:rsidRPr="00895182">
        <w:rPr>
          <w:rFonts w:eastAsia="Calibri"/>
          <w:iCs/>
          <w:sz w:val="20"/>
          <w:szCs w:val="20"/>
          <w:lang w:eastAsia="en-US"/>
        </w:rPr>
        <w:t xml:space="preserve"> уборки должна использоваться согласно утвержденным алгоритмам Заказчика;</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Не допускается использование одного и того же уборочного инвентаря в общих зонах, кабинетах и в санузлах.</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iCs/>
          <w:sz w:val="20"/>
          <w:szCs w:val="20"/>
          <w:lang w:eastAsia="en-US"/>
        </w:rPr>
        <w:t>Не допускается многоразовое использование текстильных материалов, применяемых при уборке помещений, без дезинфекции, после использования следует продезинфицировать согласно технологическим картам и просушить.</w:t>
      </w:r>
    </w:p>
    <w:p w:rsidR="00691048" w:rsidRPr="00895182" w:rsidRDefault="00691048" w:rsidP="00691048">
      <w:pPr>
        <w:keepNext/>
        <w:keepLines/>
        <w:numPr>
          <w:ilvl w:val="0"/>
          <w:numId w:val="46"/>
        </w:numPr>
        <w:tabs>
          <w:tab w:val="left" w:pos="379"/>
        </w:tabs>
        <w:spacing w:after="200" w:line="276" w:lineRule="auto"/>
        <w:ind w:left="360"/>
        <w:rPr>
          <w:iCs/>
          <w:kern w:val="2"/>
          <w:sz w:val="20"/>
          <w:szCs w:val="20"/>
        </w:rPr>
      </w:pPr>
      <w:r w:rsidRPr="00895182">
        <w:rPr>
          <w:iCs/>
          <w:kern w:val="2"/>
          <w:sz w:val="20"/>
          <w:szCs w:val="20"/>
        </w:rPr>
        <w:t>Уборочный инвентарь должен быть надлежащего качества и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rFonts w:eastAsia="Calibri"/>
          <w:iCs/>
          <w:sz w:val="20"/>
          <w:szCs w:val="20"/>
          <w:lang w:eastAsia="en-US"/>
        </w:rPr>
        <w:t>Уборочный инвентарь должен быть своевременно заменен в случае его поломки, либо неэстетического вида, по согласованию или требованием с заказчиком.</w:t>
      </w:r>
    </w:p>
    <w:p w:rsidR="00691048" w:rsidRPr="00895182" w:rsidRDefault="00691048" w:rsidP="00691048">
      <w:pPr>
        <w:numPr>
          <w:ilvl w:val="0"/>
          <w:numId w:val="46"/>
        </w:numPr>
        <w:tabs>
          <w:tab w:val="left" w:pos="567"/>
        </w:tabs>
        <w:suppressAutoHyphens w:val="0"/>
        <w:autoSpaceDE w:val="0"/>
        <w:autoSpaceDN w:val="0"/>
        <w:adjustRightInd w:val="0"/>
        <w:spacing w:after="200" w:line="276" w:lineRule="auto"/>
        <w:ind w:left="0" w:firstLine="142"/>
        <w:contextualSpacing/>
        <w:jc w:val="both"/>
        <w:rPr>
          <w:rFonts w:eastAsia="Calibri"/>
          <w:sz w:val="20"/>
          <w:szCs w:val="20"/>
          <w:lang w:eastAsia="en-US"/>
        </w:rPr>
      </w:pPr>
      <w:r w:rsidRPr="00895182">
        <w:rPr>
          <w:rFonts w:eastAsia="Calibri"/>
          <w:sz w:val="20"/>
          <w:szCs w:val="20"/>
          <w:lang w:eastAsia="en-US"/>
        </w:rPr>
        <w:t>На период срока действия Договора Заказчик предоставляет Исполнителю помещение  в стационаре для комплектации уборочных тележек, хранения расходных материалов, стирки и сушки текстильных расходных материалов в соответствии с гигиеническими требованиями к зданиям, сооружениям и помещениям. Инструменты и материалы следует хранить в чистом и исправном виде.</w:t>
      </w:r>
    </w:p>
    <w:p w:rsidR="00691048" w:rsidRPr="00895182" w:rsidRDefault="00691048" w:rsidP="00691048">
      <w:pPr>
        <w:numPr>
          <w:ilvl w:val="0"/>
          <w:numId w:val="46"/>
        </w:numPr>
        <w:tabs>
          <w:tab w:val="left" w:pos="284"/>
          <w:tab w:val="left" w:pos="567"/>
        </w:tabs>
        <w:suppressAutoHyphens w:val="0"/>
        <w:spacing w:after="200" w:line="276" w:lineRule="auto"/>
        <w:ind w:left="0" w:firstLine="142"/>
        <w:contextualSpacing/>
        <w:jc w:val="both"/>
        <w:rPr>
          <w:sz w:val="20"/>
          <w:szCs w:val="20"/>
        </w:rPr>
      </w:pPr>
      <w:r w:rsidRPr="00895182">
        <w:rPr>
          <w:sz w:val="20"/>
          <w:szCs w:val="20"/>
        </w:rPr>
        <w:t xml:space="preserve">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 Необходимо использовать средство для очистки стекла (показатель </w:t>
      </w:r>
      <w:proofErr w:type="spellStart"/>
      <w:r w:rsidRPr="00895182">
        <w:rPr>
          <w:sz w:val="20"/>
          <w:szCs w:val="20"/>
        </w:rPr>
        <w:t>pH</w:t>
      </w:r>
      <w:proofErr w:type="spellEnd"/>
      <w:r w:rsidRPr="00895182">
        <w:rPr>
          <w:sz w:val="20"/>
          <w:szCs w:val="20"/>
        </w:rPr>
        <w:t xml:space="preserve"> в концентрате: менее 12). Расход на 1 кв. м при чистке поверхностей: не более 6 мл. Тонированные, дымчатые и зеркальные поверхности чистят согласно инструкции предприятия-изготовителя.</w:t>
      </w:r>
    </w:p>
    <w:p w:rsidR="00691048" w:rsidRPr="00895182" w:rsidRDefault="00691048" w:rsidP="00691048">
      <w:pPr>
        <w:numPr>
          <w:ilvl w:val="0"/>
          <w:numId w:val="46"/>
        </w:numPr>
        <w:tabs>
          <w:tab w:val="left" w:pos="284"/>
          <w:tab w:val="left" w:pos="426"/>
          <w:tab w:val="left" w:pos="567"/>
        </w:tabs>
        <w:suppressAutoHyphens w:val="0"/>
        <w:spacing w:after="200" w:line="276" w:lineRule="auto"/>
        <w:ind w:left="0" w:firstLine="142"/>
        <w:contextualSpacing/>
        <w:jc w:val="both"/>
        <w:rPr>
          <w:sz w:val="20"/>
          <w:szCs w:val="20"/>
        </w:rPr>
      </w:pPr>
      <w:r w:rsidRPr="00895182">
        <w:rPr>
          <w:rFonts w:eastAsia="Calibri"/>
          <w:sz w:val="20"/>
          <w:szCs w:val="20"/>
          <w:lang w:eastAsia="en-US"/>
        </w:rPr>
        <w:t>Убираемые площади следует ограждать специальными предупреждающими знаками.</w:t>
      </w:r>
    </w:p>
    <w:p w:rsidR="00691048" w:rsidRPr="00895182" w:rsidRDefault="00691048" w:rsidP="00691048">
      <w:pPr>
        <w:rPr>
          <w:sz w:val="20"/>
          <w:szCs w:val="20"/>
        </w:rPr>
      </w:pPr>
    </w:p>
    <w:p w:rsidR="00691048" w:rsidRPr="00895182" w:rsidRDefault="00691048" w:rsidP="00691048">
      <w:pPr>
        <w:rPr>
          <w:b/>
          <w:sz w:val="20"/>
          <w:szCs w:val="20"/>
        </w:rPr>
      </w:pPr>
      <w:r w:rsidRPr="00895182">
        <w:rPr>
          <w:b/>
          <w:sz w:val="20"/>
          <w:szCs w:val="20"/>
        </w:rPr>
        <w:t xml:space="preserve">8. Требования к оборудованию и материалам, используемым для оказания </w:t>
      </w:r>
      <w:proofErr w:type="spellStart"/>
      <w:r w:rsidRPr="00895182">
        <w:rPr>
          <w:b/>
          <w:sz w:val="20"/>
          <w:szCs w:val="20"/>
        </w:rPr>
        <w:t>клининговых</w:t>
      </w:r>
      <w:proofErr w:type="spellEnd"/>
      <w:r w:rsidRPr="00895182">
        <w:rPr>
          <w:b/>
          <w:sz w:val="20"/>
          <w:szCs w:val="20"/>
        </w:rPr>
        <w:t xml:space="preserve"> услуг: </w:t>
      </w:r>
      <w:r w:rsidRPr="00895182">
        <w:rPr>
          <w:rFonts w:eastAsia="Calibri"/>
          <w:spacing w:val="1"/>
          <w:sz w:val="20"/>
          <w:szCs w:val="20"/>
          <w:u w:val="single"/>
        </w:rPr>
        <w:t>Исполнитель в процессе оказания услуг использует собственные материалы и оборудование:</w:t>
      </w:r>
    </w:p>
    <w:p w:rsidR="00691048" w:rsidRPr="00895182" w:rsidRDefault="00691048" w:rsidP="00691048">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 xml:space="preserve">Уборочный инвентарь (ведра, тазы, </w:t>
      </w:r>
      <w:proofErr w:type="spellStart"/>
      <w:r w:rsidRPr="00895182">
        <w:rPr>
          <w:sz w:val="20"/>
          <w:szCs w:val="20"/>
        </w:rPr>
        <w:t>тряпкодержатели</w:t>
      </w:r>
      <w:proofErr w:type="spellEnd"/>
      <w:r w:rsidRPr="00895182">
        <w:rPr>
          <w:sz w:val="20"/>
          <w:szCs w:val="20"/>
        </w:rPr>
        <w:t xml:space="preserve"> и т п) и </w:t>
      </w:r>
      <w:proofErr w:type="spellStart"/>
      <w:r w:rsidRPr="00895182">
        <w:rPr>
          <w:sz w:val="20"/>
          <w:szCs w:val="20"/>
        </w:rPr>
        <w:t>дезсредства</w:t>
      </w:r>
      <w:proofErr w:type="spellEnd"/>
      <w:r w:rsidRPr="00895182">
        <w:rPr>
          <w:sz w:val="20"/>
          <w:szCs w:val="20"/>
        </w:rPr>
        <w:t xml:space="preserve"> необходимо хранить в специально оборудованных шкафах или помещениях,  подвергающиеся дезинфекции и иметь четкую маркировку.</w:t>
      </w:r>
    </w:p>
    <w:p w:rsidR="00691048" w:rsidRPr="00895182" w:rsidRDefault="00691048" w:rsidP="00691048">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 xml:space="preserve">Уборочный инвентарь после использования следует продезинфицировать согласно технологическим картам. </w:t>
      </w:r>
    </w:p>
    <w:p w:rsidR="00691048" w:rsidRPr="00895182" w:rsidRDefault="00691048" w:rsidP="00691048">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 xml:space="preserve">Не допускается многоразовое использование текстильных материалов, применяемых при уборке  помещений, без дезинфекции. </w:t>
      </w:r>
    </w:p>
    <w:p w:rsidR="00691048" w:rsidRPr="00895182" w:rsidRDefault="00691048" w:rsidP="00691048">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Уборочный инвентарь должен быть надлежащего качества и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691048" w:rsidRPr="00895182" w:rsidRDefault="00691048" w:rsidP="00691048">
      <w:pPr>
        <w:numPr>
          <w:ilvl w:val="0"/>
          <w:numId w:val="47"/>
        </w:numPr>
        <w:tabs>
          <w:tab w:val="left" w:pos="567"/>
          <w:tab w:val="left" w:pos="851"/>
        </w:tabs>
        <w:suppressAutoHyphens w:val="0"/>
        <w:spacing w:after="200" w:line="276" w:lineRule="auto"/>
        <w:ind w:left="0" w:firstLine="284"/>
        <w:contextualSpacing/>
        <w:jc w:val="both"/>
        <w:rPr>
          <w:sz w:val="20"/>
          <w:szCs w:val="20"/>
        </w:rPr>
      </w:pPr>
      <w:r w:rsidRPr="00895182">
        <w:rPr>
          <w:sz w:val="20"/>
          <w:szCs w:val="20"/>
        </w:rPr>
        <w:t>Уборочный инвентарь должен быть своевременно заменен в случае его поломки, либо неэстетического вида.</w:t>
      </w:r>
    </w:p>
    <w:p w:rsidR="00691048" w:rsidRPr="00895182" w:rsidRDefault="00691048" w:rsidP="00691048">
      <w:pPr>
        <w:rPr>
          <w:rFonts w:eastAsia="Calibri"/>
          <w:b/>
          <w:sz w:val="20"/>
          <w:szCs w:val="20"/>
          <w:lang w:eastAsia="en-US"/>
        </w:rPr>
      </w:pPr>
      <w:r w:rsidRPr="00895182">
        <w:rPr>
          <w:b/>
          <w:sz w:val="20"/>
          <w:szCs w:val="20"/>
        </w:rPr>
        <w:t xml:space="preserve">9. </w:t>
      </w:r>
      <w:r w:rsidRPr="00895182">
        <w:rPr>
          <w:rFonts w:eastAsia="Calibri"/>
          <w:b/>
          <w:sz w:val="20"/>
          <w:szCs w:val="20"/>
          <w:lang w:eastAsia="en-US"/>
        </w:rPr>
        <w:t>Требования к дезинфицирующим средствам:</w:t>
      </w:r>
    </w:p>
    <w:p w:rsidR="00691048" w:rsidRPr="00895182" w:rsidRDefault="00691048" w:rsidP="00691048">
      <w:pPr>
        <w:shd w:val="clear" w:color="auto" w:fill="FFFFFF"/>
        <w:tabs>
          <w:tab w:val="left" w:pos="0"/>
        </w:tabs>
        <w:spacing w:after="200" w:line="276" w:lineRule="auto"/>
        <w:ind w:right="20" w:firstLine="567"/>
        <w:jc w:val="both"/>
        <w:rPr>
          <w:rFonts w:eastAsia="Calibri"/>
          <w:noProof/>
          <w:sz w:val="20"/>
          <w:szCs w:val="20"/>
        </w:rPr>
      </w:pPr>
      <w:r w:rsidRPr="00895182">
        <w:rPr>
          <w:rFonts w:eastAsia="Calibri"/>
          <w:noProof/>
          <w:sz w:val="20"/>
          <w:szCs w:val="20"/>
        </w:rPr>
        <w:t xml:space="preserve">Дезинфицирующие средства, используемые при оказании услуг, должны представлять собой прозрачную жидкость без механических примесей. </w:t>
      </w:r>
      <w:proofErr w:type="gramStart"/>
      <w:r w:rsidRPr="00895182">
        <w:rPr>
          <w:rFonts w:eastAsia="Calibri"/>
          <w:noProof/>
          <w:sz w:val="20"/>
          <w:szCs w:val="20"/>
        </w:rPr>
        <w:t>Дезинфицирующие средства должны обладать антимикробной активностью в отношении грамотрицательных и грамположительных микроорганизмов, в том числе бактерий группы кишечной палочки, стафилококков, стрептококков и других возбудителей внутрибольничных инфекций, возбудителей туберкулеза, вирусов, включая аденовирусы, вирусы гриппа, парагриппа и других возбудителей острых респираторных инфекций, энтеровирусы, ротавирусы, вирус полиомиелита, вирусы энтеральных, парентеральных гепатитов, герпеса, атипичной пневмонии, птичьего гриппа, свиного гриппа, ВИЧ, грибов рода Кандида, Трихофитон</w:t>
      </w:r>
      <w:proofErr w:type="gramEnd"/>
      <w:r w:rsidRPr="00895182">
        <w:rPr>
          <w:rFonts w:eastAsia="Calibri"/>
          <w:noProof/>
          <w:sz w:val="20"/>
          <w:szCs w:val="20"/>
        </w:rPr>
        <w:t xml:space="preserve"> (</w:t>
      </w:r>
      <w:proofErr w:type="gramStart"/>
      <w:r w:rsidRPr="00895182">
        <w:rPr>
          <w:rFonts w:eastAsia="Calibri"/>
          <w:noProof/>
          <w:sz w:val="20"/>
          <w:szCs w:val="20"/>
        </w:rPr>
        <w:t>дерматофитий), плесневых грибов (тестировано на тест-штамме Aspergillus niger), возбудителей анаэробных инфекций.</w:t>
      </w:r>
      <w:proofErr w:type="gramEnd"/>
      <w:r w:rsidRPr="00895182">
        <w:rPr>
          <w:rFonts w:eastAsia="Calibri"/>
          <w:noProof/>
          <w:sz w:val="20"/>
          <w:szCs w:val="20"/>
        </w:rPr>
        <w:t xml:space="preserve"> </w:t>
      </w:r>
      <w:proofErr w:type="gramStart"/>
      <w:r w:rsidRPr="00895182">
        <w:rPr>
          <w:rFonts w:eastAsia="Calibri"/>
          <w:noProof/>
          <w:sz w:val="20"/>
          <w:szCs w:val="20"/>
        </w:rPr>
        <w:t>Средства также должны быть активны в отношении возбудителей легионеллеза и особо опасных инфекций (чумы, холеры, туляремии). ).</w:t>
      </w:r>
      <w:proofErr w:type="gramEnd"/>
      <w:r w:rsidRPr="00895182">
        <w:rPr>
          <w:rFonts w:eastAsia="Calibri"/>
          <w:noProof/>
          <w:sz w:val="20"/>
          <w:szCs w:val="20"/>
        </w:rPr>
        <w:t xml:space="preserve"> При проведении дезинфекционной обработки в присутствии людей не должны использоваться средства на основе хлора.     </w:t>
      </w:r>
    </w:p>
    <w:p w:rsidR="00691048" w:rsidRPr="00895182" w:rsidRDefault="00691048" w:rsidP="00691048">
      <w:pPr>
        <w:shd w:val="clear" w:color="auto" w:fill="FFFFFF"/>
        <w:tabs>
          <w:tab w:val="left" w:pos="0"/>
        </w:tabs>
        <w:spacing w:after="200" w:line="276" w:lineRule="auto"/>
        <w:ind w:right="20" w:firstLine="567"/>
        <w:jc w:val="both"/>
        <w:rPr>
          <w:rFonts w:eastAsia="Calibri"/>
          <w:noProof/>
          <w:sz w:val="20"/>
          <w:szCs w:val="20"/>
        </w:rPr>
      </w:pPr>
      <w:r w:rsidRPr="00895182">
        <w:rPr>
          <w:rFonts w:eastAsia="Calibri"/>
          <w:noProof/>
          <w:sz w:val="20"/>
          <w:szCs w:val="20"/>
        </w:rPr>
        <w:t xml:space="preserve">Дезинфицирующие средства, используемые при оказании услуг, по параметрам острой токсичности, согласно классификации ГОСТ 12.1.007-76, должны относиться к классу умеренно опасных или малоопасных веществ при введении в желудок и к классу малоопасных или умеренно опасных веществ при нанесении на кожу. При ингаляционном воздействии в виде паров средства должны быть малотоксичны.  </w:t>
      </w:r>
    </w:p>
    <w:p w:rsidR="00691048" w:rsidRPr="00895182" w:rsidRDefault="00691048" w:rsidP="00691048">
      <w:pPr>
        <w:tabs>
          <w:tab w:val="left" w:pos="709"/>
        </w:tabs>
        <w:ind w:firstLine="567"/>
        <w:jc w:val="both"/>
        <w:rPr>
          <w:kern w:val="2"/>
          <w:sz w:val="20"/>
          <w:szCs w:val="20"/>
        </w:rPr>
      </w:pPr>
      <w:r w:rsidRPr="00895182">
        <w:rPr>
          <w:color w:val="000000"/>
          <w:spacing w:val="-4"/>
          <w:kern w:val="2"/>
          <w:sz w:val="20"/>
          <w:szCs w:val="20"/>
        </w:rPr>
        <w:t xml:space="preserve">Обязательная смена </w:t>
      </w:r>
      <w:proofErr w:type="spellStart"/>
      <w:r w:rsidRPr="00895182">
        <w:rPr>
          <w:color w:val="000000"/>
          <w:spacing w:val="-4"/>
          <w:kern w:val="2"/>
          <w:sz w:val="20"/>
          <w:szCs w:val="20"/>
        </w:rPr>
        <w:t>дез</w:t>
      </w:r>
      <w:proofErr w:type="spellEnd"/>
      <w:r w:rsidRPr="00895182">
        <w:rPr>
          <w:color w:val="000000"/>
          <w:spacing w:val="-4"/>
          <w:kern w:val="2"/>
          <w:sz w:val="20"/>
          <w:szCs w:val="20"/>
        </w:rPr>
        <w:t>. средств на всех объектах</w:t>
      </w:r>
      <w:proofErr w:type="gramStart"/>
      <w:r w:rsidRPr="00895182">
        <w:rPr>
          <w:color w:val="000000"/>
          <w:spacing w:val="-4"/>
          <w:kern w:val="2"/>
          <w:sz w:val="20"/>
          <w:szCs w:val="20"/>
        </w:rPr>
        <w:t xml:space="preserve"> ,</w:t>
      </w:r>
      <w:proofErr w:type="gramEnd"/>
      <w:r w:rsidRPr="00895182">
        <w:rPr>
          <w:color w:val="000000"/>
          <w:spacing w:val="-4"/>
          <w:kern w:val="2"/>
          <w:sz w:val="20"/>
          <w:szCs w:val="20"/>
        </w:rPr>
        <w:t xml:space="preserve"> указанных в техническом задании 1, 2  раза в полугодие. Условие  кратности   смены прописано в приложении настоящего </w:t>
      </w:r>
      <w:proofErr w:type="spellStart"/>
      <w:r w:rsidRPr="00895182">
        <w:rPr>
          <w:color w:val="000000"/>
          <w:spacing w:val="-4"/>
          <w:kern w:val="2"/>
          <w:sz w:val="20"/>
          <w:szCs w:val="20"/>
        </w:rPr>
        <w:t>техзадания</w:t>
      </w:r>
      <w:proofErr w:type="spellEnd"/>
      <w:r w:rsidRPr="00895182">
        <w:rPr>
          <w:noProof/>
          <w:kern w:val="2"/>
          <w:sz w:val="20"/>
          <w:szCs w:val="20"/>
        </w:rPr>
        <w:t xml:space="preserve"> .</w:t>
      </w:r>
    </w:p>
    <w:p w:rsidR="00691048" w:rsidRPr="00895182" w:rsidRDefault="00691048" w:rsidP="00691048">
      <w:pPr>
        <w:shd w:val="clear" w:color="auto" w:fill="FFFFFF"/>
        <w:tabs>
          <w:tab w:val="left" w:pos="0"/>
        </w:tabs>
        <w:spacing w:after="200" w:line="276" w:lineRule="auto"/>
        <w:ind w:right="20" w:firstLine="567"/>
        <w:jc w:val="both"/>
        <w:rPr>
          <w:rFonts w:eastAsia="Calibri"/>
          <w:noProof/>
          <w:sz w:val="20"/>
          <w:szCs w:val="20"/>
        </w:rPr>
      </w:pPr>
      <w:r w:rsidRPr="00895182">
        <w:rPr>
          <w:rFonts w:eastAsia="Calibri"/>
          <w:b/>
          <w:noProof/>
          <w:sz w:val="20"/>
          <w:szCs w:val="20"/>
        </w:rPr>
        <w:t>Дезинфицирующие  средства и технологические карты в обязательном порядке согласовываются с  эпидемиологом Заказчика, не менее чем за 5 рабочих дней до начала выполнения работ</w:t>
      </w:r>
      <w:r w:rsidRPr="00895182">
        <w:rPr>
          <w:rFonts w:eastAsia="Calibri"/>
          <w:noProof/>
          <w:sz w:val="20"/>
          <w:szCs w:val="20"/>
        </w:rPr>
        <w:t xml:space="preserve">. </w:t>
      </w:r>
    </w:p>
    <w:p w:rsidR="00691048" w:rsidRPr="00895182" w:rsidRDefault="00691048" w:rsidP="00691048">
      <w:pPr>
        <w:shd w:val="clear" w:color="auto" w:fill="FFFFFF"/>
        <w:tabs>
          <w:tab w:val="left" w:pos="0"/>
        </w:tabs>
        <w:spacing w:after="200" w:line="276" w:lineRule="auto"/>
        <w:ind w:right="20" w:firstLine="567"/>
        <w:jc w:val="both"/>
        <w:rPr>
          <w:rFonts w:eastAsia="Calibri"/>
          <w:sz w:val="20"/>
          <w:szCs w:val="20"/>
          <w:lang w:eastAsia="en-US"/>
        </w:rPr>
      </w:pPr>
      <w:r w:rsidRPr="00895182">
        <w:rPr>
          <w:rFonts w:eastAsia="Calibri"/>
          <w:b/>
          <w:sz w:val="20"/>
          <w:szCs w:val="20"/>
        </w:rPr>
        <w:t>Средство для мытья и чистки</w:t>
      </w:r>
      <w:r w:rsidRPr="00895182">
        <w:rPr>
          <w:rFonts w:eastAsia="Calibri"/>
          <w:sz w:val="20"/>
          <w:szCs w:val="20"/>
        </w:rPr>
        <w:t xml:space="preserve"> сантехнических изделий (раковин, унитазов), различных фаянсовых изделий и кафеля от ржавчины, известковых отложений, органических и жировых загрязнений, а также удаления неприятных запахов. </w:t>
      </w:r>
      <w:r w:rsidRPr="00895182">
        <w:rPr>
          <w:rFonts w:eastAsia="Calibri"/>
          <w:sz w:val="20"/>
          <w:szCs w:val="20"/>
          <w:lang w:eastAsia="en-US"/>
        </w:rPr>
        <w:t>Уничтожают возбудителей стафилококка и кишечных инфекций, растворяет мочевой камень в унитазах, удаляет ржавчину, водный камень, мыльные осадки и подтеки с санитарных изделий  на кухне.  Не содержат хлора и фосфатов. Экологически безопасен.</w:t>
      </w:r>
    </w:p>
    <w:p w:rsidR="00691048" w:rsidRPr="00895182" w:rsidRDefault="00691048" w:rsidP="00691048">
      <w:pPr>
        <w:keepNext/>
        <w:keepLines/>
        <w:spacing w:after="200" w:line="276" w:lineRule="auto"/>
        <w:ind w:firstLine="317"/>
        <w:jc w:val="both"/>
        <w:rPr>
          <w:rFonts w:eastAsia="Calibri"/>
          <w:iCs/>
          <w:sz w:val="20"/>
          <w:szCs w:val="20"/>
          <w:lang w:eastAsia="en-US"/>
        </w:rPr>
      </w:pPr>
      <w:r w:rsidRPr="00895182">
        <w:rPr>
          <w:rFonts w:eastAsia="Calibri"/>
          <w:iCs/>
          <w:sz w:val="20"/>
          <w:szCs w:val="20"/>
          <w:lang w:eastAsia="en-US"/>
        </w:rPr>
        <w:t>Х</w:t>
      </w:r>
      <w:r w:rsidRPr="00895182">
        <w:rPr>
          <w:rFonts w:eastAsia="Calibri"/>
          <w:sz w:val="20"/>
          <w:szCs w:val="20"/>
          <w:lang w:eastAsia="en-US"/>
        </w:rPr>
        <w:t>раниться химические средства должны только в оригинальной упаковке фирм-производителей в специально отведенных местах в соответствии с ГОСТ 12.1.004-91 на собственной или арендуемой территории Исполнителя.</w:t>
      </w:r>
    </w:p>
    <w:p w:rsidR="00691048" w:rsidRPr="00895182" w:rsidRDefault="00691048" w:rsidP="00691048">
      <w:pPr>
        <w:rPr>
          <w:b/>
          <w:sz w:val="20"/>
          <w:szCs w:val="20"/>
        </w:rPr>
      </w:pPr>
      <w:r w:rsidRPr="00895182">
        <w:rPr>
          <w:b/>
          <w:sz w:val="20"/>
          <w:szCs w:val="20"/>
        </w:rPr>
        <w:t xml:space="preserve">Дополнительные сведения к </w:t>
      </w:r>
      <w:proofErr w:type="spellStart"/>
      <w:r w:rsidRPr="00895182">
        <w:rPr>
          <w:b/>
          <w:sz w:val="20"/>
          <w:szCs w:val="20"/>
        </w:rPr>
        <w:t>ТЗ</w:t>
      </w:r>
      <w:proofErr w:type="spellEnd"/>
      <w:r w:rsidRPr="00895182">
        <w:rPr>
          <w:b/>
          <w:sz w:val="20"/>
          <w:szCs w:val="20"/>
        </w:rPr>
        <w:t xml:space="preserve"> на оказание </w:t>
      </w:r>
      <w:proofErr w:type="spellStart"/>
      <w:r w:rsidRPr="00895182">
        <w:rPr>
          <w:b/>
          <w:sz w:val="20"/>
          <w:szCs w:val="20"/>
        </w:rPr>
        <w:t>клининговых</w:t>
      </w:r>
      <w:proofErr w:type="spellEnd"/>
      <w:r w:rsidRPr="00895182">
        <w:rPr>
          <w:b/>
          <w:sz w:val="20"/>
          <w:szCs w:val="20"/>
        </w:rPr>
        <w:t xml:space="preserve"> услуг:</w:t>
      </w:r>
    </w:p>
    <w:p w:rsidR="00691048" w:rsidRPr="00895182" w:rsidRDefault="00691048" w:rsidP="00691048">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Оказание услуг по уборке помещений должно выполняться специальным инвентарем, специальными материалами, дезинфицирующими средствами, разрешенными в </w:t>
      </w:r>
      <w:proofErr w:type="spellStart"/>
      <w:r w:rsidRPr="00895182">
        <w:rPr>
          <w:sz w:val="20"/>
          <w:szCs w:val="20"/>
        </w:rPr>
        <w:t>медорганизации</w:t>
      </w:r>
      <w:proofErr w:type="spellEnd"/>
      <w:r w:rsidRPr="00895182">
        <w:rPr>
          <w:sz w:val="20"/>
          <w:szCs w:val="20"/>
        </w:rPr>
        <w:t xml:space="preserve">, необходимым оборудованием, предоставленным </w:t>
      </w:r>
      <w:proofErr w:type="gramStart"/>
      <w:r w:rsidRPr="00895182">
        <w:rPr>
          <w:sz w:val="20"/>
          <w:szCs w:val="20"/>
        </w:rPr>
        <w:t>Исполнителем</w:t>
      </w:r>
      <w:proofErr w:type="gramEnd"/>
      <w:r w:rsidRPr="00895182">
        <w:rPr>
          <w:sz w:val="20"/>
          <w:szCs w:val="20"/>
        </w:rPr>
        <w:t xml:space="preserve"> согласно утвержденным нормам. Услуги должны выполняться в соответствии с технологией уборки помещений, согласованной с Заказчиком.</w:t>
      </w:r>
    </w:p>
    <w:p w:rsidR="00691048" w:rsidRPr="00895182" w:rsidRDefault="00691048" w:rsidP="00691048">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Списки работников, оказывающих услуги, должны быть согласованы с Заказчиком за два дня до начала оказания услуг. </w:t>
      </w:r>
    </w:p>
    <w:p w:rsidR="00691048" w:rsidRPr="00895182" w:rsidRDefault="00691048" w:rsidP="00691048">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Технологическая карта объекта по уборке внутренних помещений должна быть согласована с Заказчиком в течение трех дней от даты подписания договора. </w:t>
      </w:r>
    </w:p>
    <w:p w:rsidR="00691048" w:rsidRPr="00895182" w:rsidRDefault="00691048" w:rsidP="00691048">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Уборка помещений — текущая, генеральная (</w:t>
      </w:r>
      <w:proofErr w:type="gramStart"/>
      <w:r w:rsidRPr="00895182">
        <w:rPr>
          <w:sz w:val="20"/>
          <w:szCs w:val="20"/>
        </w:rPr>
        <w:t>согласно графика</w:t>
      </w:r>
      <w:proofErr w:type="gramEnd"/>
      <w:r w:rsidRPr="00895182">
        <w:rPr>
          <w:sz w:val="20"/>
          <w:szCs w:val="20"/>
        </w:rPr>
        <w:t xml:space="preserve">) и заключительная  уборка — должна осуществляться силами  сотрудников </w:t>
      </w:r>
      <w:proofErr w:type="spellStart"/>
      <w:r w:rsidRPr="00895182">
        <w:rPr>
          <w:sz w:val="20"/>
          <w:szCs w:val="20"/>
        </w:rPr>
        <w:t>Клининга</w:t>
      </w:r>
      <w:proofErr w:type="spellEnd"/>
      <w:r w:rsidRPr="00895182">
        <w:rPr>
          <w:sz w:val="20"/>
          <w:szCs w:val="20"/>
        </w:rPr>
        <w:t xml:space="preserve"> в течение дня с 08:00 до 20:00. </w:t>
      </w:r>
    </w:p>
    <w:p w:rsidR="00691048" w:rsidRPr="00895182" w:rsidRDefault="00691048" w:rsidP="00691048">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Расстановка сотрудников </w:t>
      </w:r>
      <w:proofErr w:type="spellStart"/>
      <w:r w:rsidRPr="00895182">
        <w:rPr>
          <w:sz w:val="20"/>
          <w:szCs w:val="20"/>
        </w:rPr>
        <w:t>Клининга</w:t>
      </w:r>
      <w:proofErr w:type="spellEnd"/>
      <w:r w:rsidRPr="00895182">
        <w:rPr>
          <w:sz w:val="20"/>
          <w:szCs w:val="20"/>
        </w:rPr>
        <w:t xml:space="preserve">  на объектах согласовывать с ответственным лицом </w:t>
      </w:r>
      <w:proofErr w:type="spellStart"/>
      <w:r w:rsidRPr="00895182">
        <w:rPr>
          <w:sz w:val="20"/>
          <w:szCs w:val="20"/>
        </w:rPr>
        <w:t>ЛПУ</w:t>
      </w:r>
      <w:proofErr w:type="spellEnd"/>
      <w:r w:rsidRPr="00895182">
        <w:rPr>
          <w:sz w:val="20"/>
          <w:szCs w:val="20"/>
        </w:rPr>
        <w:t xml:space="preserve">. </w:t>
      </w:r>
    </w:p>
    <w:p w:rsidR="00691048" w:rsidRPr="00895182" w:rsidRDefault="00691048" w:rsidP="00691048">
      <w:pPr>
        <w:numPr>
          <w:ilvl w:val="0"/>
          <w:numId w:val="40"/>
        </w:numPr>
        <w:tabs>
          <w:tab w:val="left" w:pos="567"/>
        </w:tabs>
        <w:suppressAutoHyphens w:val="0"/>
        <w:spacing w:after="200" w:line="276" w:lineRule="auto"/>
        <w:ind w:left="0" w:firstLine="284"/>
        <w:contextualSpacing/>
        <w:jc w:val="both"/>
        <w:rPr>
          <w:sz w:val="20"/>
          <w:szCs w:val="20"/>
        </w:rPr>
      </w:pPr>
      <w:r w:rsidRPr="00895182">
        <w:rPr>
          <w:sz w:val="20"/>
          <w:szCs w:val="20"/>
        </w:rPr>
        <w:t>Постоянное присутствие на объекте одного администратора (бригадира) с 8:00 до 20:00 ежедневно.</w:t>
      </w:r>
    </w:p>
    <w:p w:rsidR="00691048" w:rsidRPr="00895182" w:rsidRDefault="00691048" w:rsidP="00691048">
      <w:pPr>
        <w:jc w:val="both"/>
        <w:rPr>
          <w:sz w:val="20"/>
          <w:szCs w:val="20"/>
        </w:rPr>
      </w:pPr>
    </w:p>
    <w:p w:rsidR="00691048" w:rsidRPr="00895182" w:rsidRDefault="00691048" w:rsidP="00691048">
      <w:pPr>
        <w:tabs>
          <w:tab w:val="left" w:pos="993"/>
        </w:tabs>
        <w:jc w:val="both"/>
        <w:rPr>
          <w:b/>
          <w:bCs/>
          <w:color w:val="000000"/>
          <w:sz w:val="20"/>
          <w:szCs w:val="20"/>
        </w:rPr>
      </w:pPr>
      <w:r w:rsidRPr="00895182">
        <w:rPr>
          <w:b/>
          <w:bCs/>
          <w:color w:val="000000"/>
          <w:sz w:val="20"/>
          <w:szCs w:val="20"/>
        </w:rPr>
        <w:t xml:space="preserve">10. Требования к персоналу </w:t>
      </w:r>
      <w:proofErr w:type="spellStart"/>
      <w:r w:rsidRPr="00895182">
        <w:rPr>
          <w:b/>
          <w:bCs/>
          <w:color w:val="000000"/>
          <w:sz w:val="20"/>
          <w:szCs w:val="20"/>
        </w:rPr>
        <w:t>клининговой</w:t>
      </w:r>
      <w:proofErr w:type="spellEnd"/>
      <w:r w:rsidRPr="00895182">
        <w:rPr>
          <w:b/>
          <w:bCs/>
          <w:color w:val="000000"/>
          <w:sz w:val="20"/>
          <w:szCs w:val="20"/>
        </w:rPr>
        <w:t xml:space="preserve"> компании:</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iCs/>
          <w:sz w:val="20"/>
          <w:szCs w:val="20"/>
          <w:lang w:eastAsia="en-US"/>
        </w:rPr>
        <w:t>Трудоустройство персонала должно осуществляться в соответствии с законодательством Российской Федерации (персонал должен иметь соответствующие разрешительные документы).</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iCs/>
          <w:sz w:val="20"/>
          <w:szCs w:val="20"/>
          <w:lang w:eastAsia="en-US"/>
        </w:rPr>
        <w:t>К оказанию услуг допускается персонал Исполнителя, прошедший медицинский осмотр и инструктаж по охране труда.</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Исполнитель обязан своевременно обеспечивать работников уборочным инвентарем в необходимом количестве, расходными материалами в необходимом количестве, необходимым оборудованием, </w:t>
      </w:r>
      <w:proofErr w:type="spellStart"/>
      <w:r w:rsidRPr="00895182">
        <w:rPr>
          <w:sz w:val="20"/>
          <w:szCs w:val="20"/>
        </w:rPr>
        <w:t>спецодежой</w:t>
      </w:r>
      <w:proofErr w:type="spellEnd"/>
      <w:r w:rsidRPr="00895182">
        <w:rPr>
          <w:sz w:val="20"/>
          <w:szCs w:val="20"/>
        </w:rPr>
        <w:t>, средствами индивидуальной защиты</w:t>
      </w:r>
      <w:proofErr w:type="gramStart"/>
      <w:r w:rsidRPr="00895182">
        <w:rPr>
          <w:sz w:val="20"/>
          <w:szCs w:val="20"/>
        </w:rPr>
        <w:t>.</w:t>
      </w:r>
      <w:proofErr w:type="gramEnd"/>
      <w:r w:rsidRPr="00895182">
        <w:rPr>
          <w:sz w:val="20"/>
          <w:szCs w:val="20"/>
        </w:rPr>
        <w:t xml:space="preserve"> (</w:t>
      </w:r>
      <w:proofErr w:type="gramStart"/>
      <w:r w:rsidRPr="00895182">
        <w:rPr>
          <w:sz w:val="20"/>
          <w:szCs w:val="20"/>
        </w:rPr>
        <w:t>в</w:t>
      </w:r>
      <w:proofErr w:type="gramEnd"/>
      <w:r w:rsidRPr="00895182">
        <w:rPr>
          <w:sz w:val="20"/>
          <w:szCs w:val="20"/>
        </w:rPr>
        <w:t xml:space="preserve"> соответствии с Типовыми отраслевыми нормами). </w:t>
      </w:r>
    </w:p>
    <w:p w:rsidR="00691048" w:rsidRPr="00895182" w:rsidRDefault="00691048" w:rsidP="00691048">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rFonts w:eastAsia="Arial Unicode MS"/>
          <w:color w:val="000000"/>
          <w:sz w:val="20"/>
          <w:szCs w:val="20"/>
          <w:bdr w:val="none" w:sz="0" w:space="0" w:color="auto" w:frame="1"/>
        </w:rPr>
        <w:t xml:space="preserve">Для работы сотрудники должны иметь </w:t>
      </w:r>
      <w:r w:rsidRPr="00895182">
        <w:rPr>
          <w:rFonts w:eastAsia="Calibri"/>
          <w:iCs/>
          <w:sz w:val="20"/>
          <w:szCs w:val="20"/>
          <w:lang w:eastAsia="en-US"/>
        </w:rPr>
        <w:t>документ, удостоверяющий личность с отметкой о регистрации</w:t>
      </w:r>
      <w:r>
        <w:rPr>
          <w:rFonts w:eastAsia="Calibri"/>
          <w:iCs/>
          <w:sz w:val="20"/>
          <w:szCs w:val="20"/>
          <w:lang w:eastAsia="en-US"/>
        </w:rPr>
        <w:t xml:space="preserve"> </w:t>
      </w:r>
      <w:r w:rsidRPr="00895182">
        <w:rPr>
          <w:rFonts w:eastAsia="Arial Unicode MS"/>
          <w:color w:val="000000"/>
          <w:sz w:val="20"/>
          <w:szCs w:val="20"/>
          <w:bdr w:val="none" w:sz="0" w:space="0" w:color="auto" w:frame="1"/>
        </w:rPr>
        <w:t xml:space="preserve">санитарную книжку с допуском на работу и прививочные сертификаты; по требованию СанПиН </w:t>
      </w:r>
      <w:r w:rsidRPr="00895182">
        <w:rPr>
          <w:rFonts w:eastAsia="Calibri"/>
          <w:bCs/>
          <w:color w:val="000000"/>
          <w:sz w:val="20"/>
          <w:szCs w:val="20"/>
          <w:bdr w:val="none" w:sz="0" w:space="0" w:color="auto" w:frame="1"/>
          <w:lang w:eastAsia="en-US"/>
        </w:rPr>
        <w:t>2.1.3678-20</w:t>
      </w:r>
      <w:r w:rsidRPr="00895182">
        <w:rPr>
          <w:rFonts w:eastAsia="Arial Unicode MS"/>
          <w:color w:val="000000"/>
          <w:sz w:val="20"/>
          <w:szCs w:val="20"/>
          <w:bdr w:val="none" w:sz="0" w:space="0" w:color="auto" w:frame="1"/>
        </w:rPr>
        <w:t xml:space="preserve">., приказа </w:t>
      </w:r>
      <w:proofErr w:type="spellStart"/>
      <w:r w:rsidRPr="00895182">
        <w:rPr>
          <w:rFonts w:eastAsia="Arial Unicode MS"/>
          <w:color w:val="000000"/>
          <w:sz w:val="20"/>
          <w:szCs w:val="20"/>
          <w:bdr w:val="none" w:sz="0" w:space="0" w:color="auto" w:frame="1"/>
        </w:rPr>
        <w:t>МЗ</w:t>
      </w:r>
      <w:proofErr w:type="spellEnd"/>
      <w:r w:rsidRPr="00895182">
        <w:rPr>
          <w:rFonts w:eastAsia="Arial Unicode MS"/>
          <w:color w:val="000000"/>
          <w:sz w:val="20"/>
          <w:szCs w:val="20"/>
          <w:bdr w:val="none" w:sz="0" w:space="0" w:color="auto" w:frame="1"/>
        </w:rPr>
        <w:t xml:space="preserve"> РФ от </w:t>
      </w:r>
      <w:proofErr w:type="spellStart"/>
      <w:r w:rsidRPr="00895182">
        <w:rPr>
          <w:rFonts w:eastAsia="Arial Unicode MS"/>
          <w:color w:val="000000"/>
          <w:sz w:val="20"/>
          <w:szCs w:val="20"/>
          <w:bdr w:val="none" w:sz="0" w:space="0" w:color="auto" w:frame="1"/>
        </w:rPr>
        <w:t>12.04.2011г</w:t>
      </w:r>
      <w:proofErr w:type="spellEnd"/>
      <w:r w:rsidRPr="00895182">
        <w:rPr>
          <w:rFonts w:eastAsia="Arial Unicode MS"/>
          <w:color w:val="000000"/>
          <w:sz w:val="20"/>
          <w:szCs w:val="20"/>
          <w:bdr w:val="none" w:sz="0" w:space="0" w:color="auto" w:frame="1"/>
        </w:rPr>
        <w:t xml:space="preserve">. № 302-Н, Федеральный закон РФ от 21.11.2011 г. № 323-ФЗ; Федеральный закон РФ от </w:t>
      </w:r>
      <w:proofErr w:type="spellStart"/>
      <w:r w:rsidRPr="00895182">
        <w:rPr>
          <w:rFonts w:eastAsia="Arial Unicode MS"/>
          <w:color w:val="000000"/>
          <w:sz w:val="20"/>
          <w:szCs w:val="20"/>
          <w:bdr w:val="none" w:sz="0" w:space="0" w:color="auto" w:frame="1"/>
        </w:rPr>
        <w:t>02.07.1992г</w:t>
      </w:r>
      <w:proofErr w:type="spellEnd"/>
      <w:r w:rsidRPr="00895182">
        <w:rPr>
          <w:rFonts w:eastAsia="Arial Unicode MS"/>
          <w:color w:val="000000"/>
          <w:sz w:val="20"/>
          <w:szCs w:val="20"/>
          <w:bdr w:val="none" w:sz="0" w:space="0" w:color="auto" w:frame="1"/>
        </w:rPr>
        <w:t>. № 3185-1.</w:t>
      </w:r>
      <w:r>
        <w:rPr>
          <w:rFonts w:eastAsia="Arial Unicode MS"/>
          <w:color w:val="000000"/>
          <w:sz w:val="20"/>
          <w:szCs w:val="20"/>
          <w:bdr w:val="none" w:sz="0" w:space="0" w:color="auto" w:frame="1"/>
        </w:rPr>
        <w:t xml:space="preserve"> </w:t>
      </w:r>
      <w:r w:rsidRPr="00895182">
        <w:rPr>
          <w:rFonts w:eastAsia="Arial Unicode MS"/>
          <w:color w:val="000000"/>
          <w:sz w:val="20"/>
          <w:szCs w:val="20"/>
          <w:bdr w:val="none" w:sz="0" w:space="0" w:color="auto" w:frame="1"/>
        </w:rPr>
        <w:t xml:space="preserve">Санитарные книжки и прививочные сертификаты  предоставляются ответственному лицу Заказчика не менее чем за три дня до начала оказания услуг, санитарную медицинскую книжку и прививочный сертификат. </w:t>
      </w:r>
    </w:p>
    <w:p w:rsidR="00691048" w:rsidRPr="00895182" w:rsidRDefault="00691048" w:rsidP="00691048">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iCs/>
          <w:kern w:val="2"/>
          <w:sz w:val="20"/>
          <w:szCs w:val="20"/>
        </w:rPr>
        <w:t>В течение 5 (пяти) дней с момента уведомления участника о результатах отбора (выбран победителем) участник (Исполнитель) обязан предоставить Заказчику (в лице эпидемиолога</w:t>
      </w:r>
      <w:proofErr w:type="gramStart"/>
      <w:r w:rsidRPr="00895182">
        <w:rPr>
          <w:iCs/>
          <w:kern w:val="2"/>
          <w:sz w:val="20"/>
          <w:szCs w:val="20"/>
        </w:rPr>
        <w:t xml:space="preserve"> )</w:t>
      </w:r>
      <w:proofErr w:type="gramEnd"/>
      <w:r w:rsidRPr="00895182">
        <w:rPr>
          <w:iCs/>
          <w:kern w:val="2"/>
          <w:sz w:val="20"/>
          <w:szCs w:val="20"/>
        </w:rPr>
        <w:t xml:space="preserve">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территории Российской Федерации. </w:t>
      </w:r>
    </w:p>
    <w:p w:rsidR="00691048" w:rsidRPr="00895182" w:rsidRDefault="00691048" w:rsidP="00691048">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iCs/>
          <w:kern w:val="2"/>
          <w:sz w:val="20"/>
          <w:szCs w:val="20"/>
        </w:rPr>
        <w:t>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участник (Исполнитель) заблаговременно представляет Заказчику (в лице эпидемиолога</w:t>
      </w:r>
      <w:proofErr w:type="gramStart"/>
      <w:r w:rsidRPr="00895182">
        <w:rPr>
          <w:iCs/>
          <w:kern w:val="2"/>
          <w:sz w:val="20"/>
          <w:szCs w:val="20"/>
        </w:rPr>
        <w:t xml:space="preserve"> )</w:t>
      </w:r>
      <w:proofErr w:type="gramEnd"/>
      <w:r w:rsidRPr="00895182">
        <w:rPr>
          <w:iCs/>
          <w:kern w:val="2"/>
          <w:sz w:val="20"/>
          <w:szCs w:val="20"/>
        </w:rPr>
        <w:t xml:space="preserve"> списки рабочего персонала на согласование. Замена персонала обслуживающей организации, производится после согласования его с представителем Заказчика. </w:t>
      </w:r>
      <w:r w:rsidRPr="00895182">
        <w:rPr>
          <w:iCs/>
          <w:kern w:val="2"/>
          <w:sz w:val="20"/>
          <w:szCs w:val="20"/>
        </w:rPr>
        <w:tab/>
        <w:t xml:space="preserve">Рабочий персонал Исполнителя допускается на территорию объекта Заказчика по оригиналам документов, удостоверяющих личность. </w:t>
      </w:r>
    </w:p>
    <w:p w:rsidR="00691048" w:rsidRPr="00895182" w:rsidRDefault="00691048" w:rsidP="00691048">
      <w:pPr>
        <w:numPr>
          <w:ilvl w:val="0"/>
          <w:numId w:val="48"/>
        </w:numPr>
        <w:tabs>
          <w:tab w:val="left" w:pos="274"/>
        </w:tabs>
        <w:spacing w:after="200" w:line="276" w:lineRule="auto"/>
        <w:ind w:left="0" w:firstLine="284"/>
        <w:contextualSpacing/>
        <w:jc w:val="both"/>
        <w:rPr>
          <w:rFonts w:eastAsia="Arial Unicode MS"/>
          <w:color w:val="000000"/>
          <w:sz w:val="20"/>
          <w:szCs w:val="20"/>
          <w:bdr w:val="none" w:sz="0" w:space="0" w:color="auto" w:frame="1"/>
        </w:rPr>
      </w:pPr>
      <w:r w:rsidRPr="00895182">
        <w:rPr>
          <w:iCs/>
          <w:kern w:val="2"/>
          <w:sz w:val="20"/>
          <w:szCs w:val="20"/>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Pr="00895182">
        <w:rPr>
          <w:iCs/>
          <w:kern w:val="2"/>
          <w:sz w:val="20"/>
          <w:szCs w:val="20"/>
        </w:rPr>
        <w:t>т.д</w:t>
      </w:r>
      <w:proofErr w:type="spellEnd"/>
      <w:r w:rsidRPr="00895182">
        <w:rPr>
          <w:iCs/>
          <w:kern w:val="2"/>
          <w:sz w:val="20"/>
          <w:szCs w:val="20"/>
        </w:rPr>
        <w:t xml:space="preserve">).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двух часов. На время отпуска работника, Исполнитель также предоставляет соответствующую замену отсутствующего работника.   </w:t>
      </w:r>
    </w:p>
    <w:p w:rsidR="00691048" w:rsidRPr="00895182" w:rsidRDefault="00691048" w:rsidP="00691048">
      <w:pPr>
        <w:keepNext/>
        <w:keepLines/>
        <w:numPr>
          <w:ilvl w:val="0"/>
          <w:numId w:val="48"/>
        </w:numPr>
        <w:tabs>
          <w:tab w:val="left" w:pos="274"/>
        </w:tabs>
        <w:spacing w:after="200" w:line="276" w:lineRule="auto"/>
        <w:ind w:left="0" w:firstLine="360"/>
        <w:jc w:val="both"/>
        <w:rPr>
          <w:iCs/>
          <w:kern w:val="2"/>
          <w:sz w:val="20"/>
          <w:szCs w:val="20"/>
        </w:rPr>
      </w:pPr>
      <w:r w:rsidRPr="00895182">
        <w:rPr>
          <w:iCs/>
          <w:kern w:val="2"/>
          <w:sz w:val="20"/>
          <w:szCs w:val="20"/>
        </w:rPr>
        <w:t>Предоставить Заказчику копии  личных медицинских книжек сотрудников, прививочные сертификаты  работающих на Объекте, а также предоставить оригиналы для ознакомления за 3 рабочих дня до заключения договора.</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proofErr w:type="gramStart"/>
      <w:r w:rsidRPr="00895182">
        <w:rPr>
          <w:sz w:val="20"/>
          <w:szCs w:val="20"/>
        </w:rPr>
        <w:t xml:space="preserve">Наличие действующего в течение рабочего дня ответственного работника Исполнителя (мастера, закрепленного непосредственно за </w:t>
      </w:r>
      <w:proofErr w:type="spellStart"/>
      <w:r w:rsidRPr="00895182">
        <w:rPr>
          <w:sz w:val="20"/>
          <w:szCs w:val="20"/>
        </w:rPr>
        <w:t>ГАУЗ</w:t>
      </w:r>
      <w:proofErr w:type="spellEnd"/>
      <w:r w:rsidRPr="00895182">
        <w:rPr>
          <w:sz w:val="20"/>
          <w:szCs w:val="20"/>
        </w:rPr>
        <w:t xml:space="preserve"> СО «ГБ г. Первоуральск» и мобильного доступа с возможностью регистрации заявок, подтверждения в течение 15 минут принятия заявок, контроль за их выполнением. </w:t>
      </w:r>
      <w:proofErr w:type="gramEnd"/>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sz w:val="20"/>
          <w:szCs w:val="20"/>
          <w:lang w:eastAsia="en-US"/>
        </w:rPr>
        <w:t>Исполнитель не позднее, чем за 10 (десять) дней до начала оказания услуг, для соблюдения правил действующего внутреннего распорядка, контрольно-пропускного режима, внутренних положений и инструкций объекта Заказчика обязан предоставить список сотрудников для прохода в здания и помещения Заказчика, в котором указывается: ФИО, должность, паспортные данные, контактный номер мобильного телефона и место оказания услуг.</w:t>
      </w:r>
    </w:p>
    <w:p w:rsidR="00691048" w:rsidRPr="00895182" w:rsidRDefault="00691048" w:rsidP="00691048">
      <w:pPr>
        <w:numPr>
          <w:ilvl w:val="0"/>
          <w:numId w:val="48"/>
        </w:numPr>
        <w:tabs>
          <w:tab w:val="left" w:pos="567"/>
        </w:tabs>
        <w:suppressAutoHyphens w:val="0"/>
        <w:autoSpaceDE w:val="0"/>
        <w:autoSpaceDN w:val="0"/>
        <w:adjustRightInd w:val="0"/>
        <w:spacing w:after="200" w:line="276" w:lineRule="auto"/>
        <w:ind w:left="0" w:firstLine="284"/>
        <w:contextualSpacing/>
        <w:jc w:val="both"/>
        <w:rPr>
          <w:rFonts w:eastAsia="Calibri"/>
          <w:sz w:val="20"/>
          <w:szCs w:val="20"/>
          <w:lang w:eastAsia="en-US"/>
        </w:rPr>
      </w:pPr>
      <w:r w:rsidRPr="00895182">
        <w:rPr>
          <w:rFonts w:eastAsia="Calibri"/>
          <w:sz w:val="20"/>
          <w:szCs w:val="20"/>
          <w:lang w:eastAsia="en-US"/>
        </w:rPr>
        <w:t>В случае изменения списка сотрудников для соблюдения правил действующего внутреннего распорядка, контрольно-пропускного режима, внутренних положений и инструкций объекта Заказчика, Исполнитель обязан в течение 1 (одного) рабочего дня предоставить документы.</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r w:rsidRPr="00895182">
        <w:rPr>
          <w:sz w:val="20"/>
          <w:szCs w:val="20"/>
        </w:rPr>
        <w:t>Персонал, не устраивающий Заказчика по профессиональным качествам, должен быть заменен, в течение 12 часов. Исполнитель должен предоставить обученного нового кандидата.</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r w:rsidRPr="00895182">
        <w:rPr>
          <w:rFonts w:eastAsia="Calibri"/>
          <w:sz w:val="20"/>
          <w:szCs w:val="20"/>
          <w:lang w:eastAsia="en-US"/>
        </w:rPr>
        <w:t>Исполнитель обеспечивает непрерывность оказания услуг, в случаях невыхода сотрудников на работу/ненадлежащего оказания услуги по уборке помещений, Исполнитель обязан в течение 2 (двух) часов с момента поступления требования Заказчика обеспечить замену персонала.</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sz w:val="20"/>
          <w:szCs w:val="20"/>
        </w:rPr>
      </w:pPr>
      <w:r w:rsidRPr="00895182">
        <w:rPr>
          <w:sz w:val="20"/>
          <w:szCs w:val="20"/>
        </w:rPr>
        <w:t xml:space="preserve"> Персонал должен находиться на рабочем месте в форменной одежде и обуви, иметь опрятный, аккуратный внешний вид и именной </w:t>
      </w:r>
      <w:proofErr w:type="spellStart"/>
      <w:r w:rsidRPr="00895182">
        <w:rPr>
          <w:sz w:val="20"/>
          <w:szCs w:val="20"/>
        </w:rPr>
        <w:t>бейдж</w:t>
      </w:r>
      <w:proofErr w:type="spellEnd"/>
      <w:r w:rsidRPr="00895182">
        <w:rPr>
          <w:sz w:val="20"/>
          <w:szCs w:val="20"/>
        </w:rPr>
        <w:t xml:space="preserve"> с </w:t>
      </w:r>
      <w:r w:rsidRPr="00895182">
        <w:rPr>
          <w:rFonts w:eastAsia="Calibri"/>
          <w:iCs/>
          <w:sz w:val="20"/>
          <w:szCs w:val="20"/>
          <w:lang w:eastAsia="en-US"/>
        </w:rPr>
        <w:t>указанием принадлежности к организации Исполнителя</w:t>
      </w:r>
      <w:r w:rsidRPr="00895182">
        <w:rPr>
          <w:sz w:val="20"/>
          <w:szCs w:val="20"/>
        </w:rPr>
        <w:t>. Сотрудники Исполнителя должны знать технологию уборки помещений.</w:t>
      </w:r>
      <w:r w:rsidRPr="00895182">
        <w:rPr>
          <w:rFonts w:eastAsia="Calibri"/>
          <w:iCs/>
          <w:sz w:val="20"/>
          <w:szCs w:val="20"/>
          <w:lang w:eastAsia="en-US"/>
        </w:rPr>
        <w:t xml:space="preserve"> В рамках исполнения возложенных на них обязанностей, должны вести культурное и вежливое общение с сотрудниками Заказчика и иными лицами, посещающими объекты заказчика.</w:t>
      </w:r>
    </w:p>
    <w:p w:rsidR="00691048" w:rsidRPr="00895182" w:rsidRDefault="00691048" w:rsidP="00691048">
      <w:pPr>
        <w:numPr>
          <w:ilvl w:val="0"/>
          <w:numId w:val="48"/>
        </w:numPr>
        <w:tabs>
          <w:tab w:val="left" w:pos="567"/>
        </w:tabs>
        <w:suppressAutoHyphens w:val="0"/>
        <w:spacing w:after="200" w:line="276" w:lineRule="auto"/>
        <w:ind w:left="0" w:firstLine="284"/>
        <w:contextualSpacing/>
        <w:jc w:val="both"/>
        <w:rPr>
          <w:bCs/>
          <w:sz w:val="20"/>
          <w:szCs w:val="20"/>
        </w:rPr>
      </w:pPr>
      <w:r w:rsidRPr="00895182">
        <w:rPr>
          <w:bCs/>
          <w:sz w:val="20"/>
          <w:szCs w:val="20"/>
        </w:rPr>
        <w:t xml:space="preserve">Соблюдать установленные правила пожарной безопасности, правила техники безопасности и инфекционной безопасности на объекте Заказчика. В случае обнаружения пожара принять меры к тушению пожара, немедленно сообщать об этом в </w:t>
      </w:r>
      <w:proofErr w:type="spellStart"/>
      <w:r w:rsidRPr="00895182">
        <w:rPr>
          <w:bCs/>
          <w:sz w:val="20"/>
          <w:szCs w:val="20"/>
        </w:rPr>
        <w:t>аварийно</w:t>
      </w:r>
      <w:proofErr w:type="spellEnd"/>
      <w:r w:rsidRPr="00895182">
        <w:rPr>
          <w:bCs/>
          <w:sz w:val="20"/>
          <w:szCs w:val="20"/>
        </w:rPr>
        <w:t xml:space="preserve"> – диспетчерский отдел Заказчика и в пожарную часть;</w:t>
      </w:r>
    </w:p>
    <w:p w:rsidR="00691048" w:rsidRPr="00895182" w:rsidRDefault="00691048" w:rsidP="00691048">
      <w:pPr>
        <w:numPr>
          <w:ilvl w:val="0"/>
          <w:numId w:val="48"/>
        </w:numPr>
        <w:tabs>
          <w:tab w:val="left" w:pos="567"/>
          <w:tab w:val="num" w:pos="720"/>
        </w:tabs>
        <w:spacing w:after="200" w:line="276" w:lineRule="auto"/>
        <w:ind w:left="0" w:firstLine="284"/>
        <w:contextualSpacing/>
        <w:jc w:val="both"/>
        <w:rPr>
          <w:rFonts w:eastAsia="Arial Unicode MS"/>
          <w:bCs/>
          <w:color w:val="000000"/>
          <w:sz w:val="20"/>
          <w:szCs w:val="20"/>
          <w:bdr w:val="none" w:sz="0" w:space="0" w:color="auto" w:frame="1"/>
        </w:rPr>
      </w:pPr>
      <w:r w:rsidRPr="00895182">
        <w:rPr>
          <w:rFonts w:eastAsia="Arial Unicode MS"/>
          <w:bCs/>
          <w:color w:val="000000"/>
          <w:sz w:val="20"/>
          <w:szCs w:val="20"/>
          <w:bdr w:val="none" w:sz="0" w:space="0" w:color="auto" w:frame="1"/>
        </w:rPr>
        <w:t>Исполнитель несет материальную ответственность за вред причиненный имуществу Заказчика, обязан возместить причиненный ущерб в 100% размере.</w:t>
      </w:r>
    </w:p>
    <w:p w:rsidR="00691048" w:rsidRPr="00895182" w:rsidRDefault="00691048" w:rsidP="00691048">
      <w:pPr>
        <w:ind w:firstLine="284"/>
        <w:jc w:val="center"/>
        <w:rPr>
          <w:b/>
          <w:sz w:val="20"/>
          <w:szCs w:val="20"/>
          <w:u w:val="single"/>
        </w:rPr>
      </w:pPr>
    </w:p>
    <w:p w:rsidR="00691048" w:rsidRPr="00895182" w:rsidRDefault="00691048" w:rsidP="00691048">
      <w:pPr>
        <w:rPr>
          <w:b/>
          <w:sz w:val="20"/>
          <w:szCs w:val="20"/>
        </w:rPr>
      </w:pPr>
      <w:r w:rsidRPr="00895182">
        <w:rPr>
          <w:b/>
          <w:sz w:val="20"/>
          <w:szCs w:val="20"/>
        </w:rPr>
        <w:t>11. Обязанности Исполнителя:</w:t>
      </w:r>
    </w:p>
    <w:p w:rsidR="00691048" w:rsidRPr="00895182" w:rsidRDefault="00691048" w:rsidP="00691048">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 xml:space="preserve">Обеспечить соблюдение персоналом в период </w:t>
      </w:r>
      <w:proofErr w:type="spellStart"/>
      <w:r w:rsidRPr="00895182">
        <w:rPr>
          <w:sz w:val="20"/>
          <w:szCs w:val="20"/>
        </w:rPr>
        <w:t>клинингового</w:t>
      </w:r>
      <w:proofErr w:type="spellEnd"/>
      <w:r w:rsidRPr="00895182">
        <w:rPr>
          <w:sz w:val="20"/>
          <w:szCs w:val="20"/>
        </w:rPr>
        <w:t xml:space="preserve"> обслуживания надлежащего порядка в используемых ими помещениях Заказчика, норм охраны труда, техники безопасности, пожарной безопасности и производственной санитарии, в т. ч. правила </w:t>
      </w:r>
      <w:proofErr w:type="spellStart"/>
      <w:r w:rsidRPr="00895182">
        <w:rPr>
          <w:sz w:val="20"/>
          <w:szCs w:val="20"/>
        </w:rPr>
        <w:t>внутриобъектового</w:t>
      </w:r>
      <w:proofErr w:type="spellEnd"/>
      <w:r w:rsidRPr="00895182">
        <w:rPr>
          <w:sz w:val="20"/>
          <w:szCs w:val="20"/>
        </w:rPr>
        <w:t xml:space="preserve"> и пропускного режима, установленные в организации.</w:t>
      </w:r>
    </w:p>
    <w:p w:rsidR="00691048" w:rsidRPr="00895182" w:rsidRDefault="00691048" w:rsidP="00691048">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 xml:space="preserve">Не разглашать конфиденциальную информацию о деятельности Заказчика, его сотрудниках и пациентах  и т. д., о деловых связях Заказчика, результатах его  деятельности. </w:t>
      </w:r>
    </w:p>
    <w:p w:rsidR="00691048" w:rsidRPr="00895182" w:rsidRDefault="00691048" w:rsidP="00691048">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u w:val="single"/>
        </w:rPr>
        <w:t>Не допускать персоналом нарушений правил внутреннего распорядка,</w:t>
      </w:r>
      <w:r w:rsidRPr="00895182">
        <w:rPr>
          <w:sz w:val="20"/>
          <w:szCs w:val="20"/>
        </w:rPr>
        <w:t xml:space="preserve"> в т. ч.: </w:t>
      </w:r>
    </w:p>
    <w:p w:rsidR="00691048" w:rsidRPr="00895182" w:rsidRDefault="00691048" w:rsidP="00691048">
      <w:pPr>
        <w:tabs>
          <w:tab w:val="left" w:pos="567"/>
        </w:tabs>
        <w:ind w:firstLine="426"/>
        <w:jc w:val="both"/>
        <w:rPr>
          <w:sz w:val="20"/>
          <w:szCs w:val="20"/>
        </w:rPr>
      </w:pPr>
      <w:r w:rsidRPr="00895182">
        <w:rPr>
          <w:sz w:val="20"/>
          <w:szCs w:val="20"/>
        </w:rPr>
        <w:t xml:space="preserve">- совершение персоналом хищений; </w:t>
      </w:r>
    </w:p>
    <w:p w:rsidR="00691048" w:rsidRPr="00895182" w:rsidRDefault="00691048" w:rsidP="00691048">
      <w:pPr>
        <w:tabs>
          <w:tab w:val="left" w:pos="567"/>
        </w:tabs>
        <w:ind w:firstLine="426"/>
        <w:jc w:val="both"/>
        <w:rPr>
          <w:sz w:val="20"/>
          <w:szCs w:val="20"/>
        </w:rPr>
      </w:pPr>
      <w:r w:rsidRPr="00895182">
        <w:rPr>
          <w:sz w:val="20"/>
          <w:szCs w:val="20"/>
        </w:rPr>
        <w:t xml:space="preserve">- несоблюдение правил и требований, установленных в помещениях Заказчика; </w:t>
      </w:r>
    </w:p>
    <w:p w:rsidR="00691048" w:rsidRPr="00895182" w:rsidRDefault="00691048" w:rsidP="00691048">
      <w:pPr>
        <w:tabs>
          <w:tab w:val="left" w:pos="567"/>
        </w:tabs>
        <w:ind w:firstLine="426"/>
        <w:jc w:val="both"/>
        <w:rPr>
          <w:sz w:val="20"/>
          <w:szCs w:val="20"/>
        </w:rPr>
      </w:pPr>
      <w:r w:rsidRPr="00895182">
        <w:rPr>
          <w:sz w:val="20"/>
          <w:szCs w:val="20"/>
        </w:rPr>
        <w:t>- невыполнение распоряжений уполномоченных представителей Заказчика, связанных с исполнением функций, предусмотренных настоящим Заданием и Заявкой Заказчика;</w:t>
      </w:r>
    </w:p>
    <w:p w:rsidR="00691048" w:rsidRPr="00895182" w:rsidRDefault="00691048" w:rsidP="00691048">
      <w:pPr>
        <w:tabs>
          <w:tab w:val="left" w:pos="567"/>
        </w:tabs>
        <w:ind w:firstLine="426"/>
        <w:jc w:val="both"/>
        <w:rPr>
          <w:sz w:val="20"/>
          <w:szCs w:val="20"/>
        </w:rPr>
      </w:pPr>
      <w:r w:rsidRPr="00895182">
        <w:rPr>
          <w:sz w:val="20"/>
          <w:szCs w:val="20"/>
        </w:rPr>
        <w:t xml:space="preserve">- грубости по отношению к пациентам и сотрудникам; </w:t>
      </w:r>
    </w:p>
    <w:p w:rsidR="00691048" w:rsidRPr="00895182" w:rsidRDefault="00691048" w:rsidP="00691048">
      <w:pPr>
        <w:tabs>
          <w:tab w:val="left" w:pos="567"/>
          <w:tab w:val="left" w:pos="709"/>
        </w:tabs>
        <w:ind w:firstLine="426"/>
        <w:jc w:val="both"/>
        <w:rPr>
          <w:sz w:val="20"/>
          <w:szCs w:val="20"/>
        </w:rPr>
      </w:pPr>
      <w:r w:rsidRPr="00895182">
        <w:rPr>
          <w:sz w:val="20"/>
          <w:szCs w:val="20"/>
        </w:rPr>
        <w:t>- употребление алкоголя и наркотиков на рабочем месте или приход на работу в состоянии алкогольного или наркотического опьянения;</w:t>
      </w:r>
    </w:p>
    <w:p w:rsidR="00691048" w:rsidRPr="00895182" w:rsidRDefault="00691048" w:rsidP="00691048">
      <w:pPr>
        <w:tabs>
          <w:tab w:val="left" w:pos="567"/>
          <w:tab w:val="left" w:pos="709"/>
        </w:tabs>
        <w:ind w:firstLine="426"/>
        <w:jc w:val="both"/>
        <w:rPr>
          <w:sz w:val="20"/>
          <w:szCs w:val="20"/>
        </w:rPr>
      </w:pPr>
      <w:r w:rsidRPr="00895182">
        <w:rPr>
          <w:sz w:val="20"/>
          <w:szCs w:val="20"/>
        </w:rPr>
        <w:t xml:space="preserve"> -  курить в помещениях и на территории Заказчика;</w:t>
      </w:r>
    </w:p>
    <w:p w:rsidR="00691048" w:rsidRPr="00895182" w:rsidRDefault="00691048" w:rsidP="00691048">
      <w:pPr>
        <w:tabs>
          <w:tab w:val="left" w:pos="567"/>
          <w:tab w:val="left" w:pos="709"/>
        </w:tabs>
        <w:ind w:firstLine="426"/>
        <w:jc w:val="both"/>
        <w:rPr>
          <w:sz w:val="20"/>
          <w:szCs w:val="20"/>
        </w:rPr>
      </w:pPr>
      <w:r w:rsidRPr="00895182">
        <w:rPr>
          <w:sz w:val="20"/>
          <w:szCs w:val="20"/>
        </w:rPr>
        <w:t xml:space="preserve"> - отвлекаться от работы посторонними разговорами, разговаривать с посторонними лицами по поводу работы на объекте, в том числе с представителями прессы.</w:t>
      </w:r>
    </w:p>
    <w:p w:rsidR="00691048" w:rsidRPr="00895182" w:rsidRDefault="00691048" w:rsidP="00691048">
      <w:pPr>
        <w:tabs>
          <w:tab w:val="left" w:pos="567"/>
        </w:tabs>
        <w:ind w:firstLine="426"/>
        <w:jc w:val="both"/>
        <w:rPr>
          <w:sz w:val="20"/>
          <w:szCs w:val="20"/>
        </w:rPr>
      </w:pPr>
      <w:r w:rsidRPr="00895182">
        <w:rPr>
          <w:sz w:val="20"/>
          <w:szCs w:val="20"/>
        </w:rPr>
        <w:t>- вносить и выносить материальные ценности без оформленных должным образом документов.</w:t>
      </w:r>
    </w:p>
    <w:p w:rsidR="00691048" w:rsidRPr="00895182" w:rsidRDefault="00691048" w:rsidP="00691048">
      <w:pPr>
        <w:tabs>
          <w:tab w:val="left" w:pos="567"/>
        </w:tabs>
        <w:ind w:firstLine="426"/>
        <w:jc w:val="both"/>
        <w:rPr>
          <w:sz w:val="20"/>
          <w:szCs w:val="20"/>
        </w:rPr>
      </w:pPr>
      <w:r w:rsidRPr="00895182">
        <w:rPr>
          <w:sz w:val="20"/>
          <w:szCs w:val="20"/>
        </w:rPr>
        <w:t xml:space="preserve">- халатное обращение с оборудованием; </w:t>
      </w:r>
    </w:p>
    <w:p w:rsidR="00691048" w:rsidRPr="00895182" w:rsidRDefault="00691048" w:rsidP="00691048">
      <w:pPr>
        <w:tabs>
          <w:tab w:val="left" w:pos="567"/>
        </w:tabs>
        <w:ind w:firstLine="426"/>
        <w:jc w:val="both"/>
        <w:rPr>
          <w:sz w:val="20"/>
          <w:szCs w:val="20"/>
        </w:rPr>
      </w:pPr>
      <w:r w:rsidRPr="00895182">
        <w:rPr>
          <w:sz w:val="20"/>
          <w:szCs w:val="20"/>
        </w:rPr>
        <w:t>- неопрятный внешний вид.</w:t>
      </w:r>
    </w:p>
    <w:p w:rsidR="00691048" w:rsidRPr="00895182" w:rsidRDefault="00691048" w:rsidP="00691048">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Оформлять сведения о дисциплинарных взысканиях и учитывать эти сведения при сдаче-приемке выполненных работ (оказанных услуг) по Заявкам Заказчика, а также обеспечивать замену и (или) отстранение от работы персонала Исполнителя в случае грубых нарушений правил внутреннего распорядка.</w:t>
      </w:r>
    </w:p>
    <w:p w:rsidR="00691048" w:rsidRPr="00895182" w:rsidRDefault="00691048" w:rsidP="00691048">
      <w:pPr>
        <w:numPr>
          <w:ilvl w:val="0"/>
          <w:numId w:val="41"/>
        </w:numPr>
        <w:tabs>
          <w:tab w:val="left" w:pos="567"/>
        </w:tabs>
        <w:spacing w:after="200" w:line="276" w:lineRule="auto"/>
        <w:ind w:left="0" w:firstLine="426"/>
        <w:jc w:val="both"/>
        <w:rPr>
          <w:sz w:val="20"/>
          <w:szCs w:val="20"/>
        </w:rPr>
      </w:pPr>
      <w:r w:rsidRPr="00895182">
        <w:rPr>
          <w:sz w:val="20"/>
          <w:szCs w:val="20"/>
        </w:rPr>
        <w:t>Исполнитель обязан устранить по требованию заказчика недостатки и дефекты в уборке незамедлительно.</w:t>
      </w:r>
    </w:p>
    <w:p w:rsidR="00691048" w:rsidRPr="00895182" w:rsidRDefault="00691048" w:rsidP="00691048">
      <w:pPr>
        <w:numPr>
          <w:ilvl w:val="0"/>
          <w:numId w:val="41"/>
        </w:numPr>
        <w:tabs>
          <w:tab w:val="left" w:pos="567"/>
        </w:tabs>
        <w:spacing w:after="200" w:line="276" w:lineRule="auto"/>
        <w:ind w:left="0" w:firstLine="426"/>
        <w:jc w:val="both"/>
        <w:rPr>
          <w:sz w:val="20"/>
          <w:szCs w:val="20"/>
        </w:rPr>
      </w:pPr>
      <w:r w:rsidRPr="00895182">
        <w:rPr>
          <w:sz w:val="20"/>
          <w:szCs w:val="20"/>
        </w:rPr>
        <w:t>Исполнитель обеспечивает непрерывность проведения работ, в случае невыхода персонала на работу (отпуск, болезнь и т.д.) в течение 2 часов должен быть предоставлен другой работник.</w:t>
      </w:r>
    </w:p>
    <w:p w:rsidR="00691048" w:rsidRPr="00895182" w:rsidRDefault="00691048" w:rsidP="00691048">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 xml:space="preserve">Сообщать Заказчику обо всех выявленных недостатках и нарушениях, а также обо всех обстоятельствах, которые могут отрицательно повлиять на имущественные интересы Заказчика и (или) на исполнение Договора Исполнителем. </w:t>
      </w:r>
    </w:p>
    <w:p w:rsidR="00691048" w:rsidRPr="00895182" w:rsidRDefault="00691048" w:rsidP="00691048">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При выполнении работ (оказании услуг) гарантировать сохранность имущества Заказчика. В случае порчи или потери имущества Заказчика Исполнитель обязан возместить материальный ущерб Заказчику в полном объеме.</w:t>
      </w:r>
    </w:p>
    <w:p w:rsidR="00691048" w:rsidRPr="00895182" w:rsidRDefault="00691048" w:rsidP="00691048">
      <w:pPr>
        <w:numPr>
          <w:ilvl w:val="0"/>
          <w:numId w:val="41"/>
        </w:numPr>
        <w:tabs>
          <w:tab w:val="left" w:pos="567"/>
        </w:tabs>
        <w:suppressAutoHyphens w:val="0"/>
        <w:spacing w:after="200" w:line="276" w:lineRule="auto"/>
        <w:ind w:left="0" w:firstLine="426"/>
        <w:contextualSpacing/>
        <w:jc w:val="both"/>
        <w:rPr>
          <w:sz w:val="20"/>
          <w:szCs w:val="20"/>
        </w:rPr>
      </w:pPr>
      <w:r w:rsidRPr="00895182">
        <w:rPr>
          <w:sz w:val="20"/>
          <w:szCs w:val="20"/>
        </w:rPr>
        <w:t>Предоставить Заказчику Акт сдачи-приемки выполненных работ (оказанных услуг).</w:t>
      </w:r>
    </w:p>
    <w:p w:rsidR="00691048" w:rsidRPr="00895182" w:rsidRDefault="00691048" w:rsidP="00691048">
      <w:pPr>
        <w:numPr>
          <w:ilvl w:val="0"/>
          <w:numId w:val="41"/>
        </w:numPr>
        <w:tabs>
          <w:tab w:val="left" w:pos="567"/>
          <w:tab w:val="left" w:pos="709"/>
          <w:tab w:val="left" w:pos="851"/>
        </w:tabs>
        <w:suppressAutoHyphens w:val="0"/>
        <w:spacing w:after="200" w:line="276" w:lineRule="auto"/>
        <w:ind w:left="0" w:firstLine="426"/>
        <w:contextualSpacing/>
        <w:jc w:val="both"/>
        <w:rPr>
          <w:sz w:val="20"/>
          <w:szCs w:val="20"/>
        </w:rPr>
      </w:pPr>
      <w:r w:rsidRPr="00895182">
        <w:rPr>
          <w:sz w:val="20"/>
          <w:szCs w:val="20"/>
        </w:rPr>
        <w:t xml:space="preserve"> Обеспечить выполнение работ (оказание услуг) с соблюдением предоставляемым персоналом следующих требований: </w:t>
      </w:r>
    </w:p>
    <w:p w:rsidR="00691048" w:rsidRPr="00895182" w:rsidRDefault="00691048" w:rsidP="00691048">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квалификация и внешний вид персонала должны удовлетворять требованиям Заказчика; </w:t>
      </w:r>
    </w:p>
    <w:p w:rsidR="00691048" w:rsidRPr="00895182" w:rsidRDefault="00691048" w:rsidP="00691048">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выполнять распоряжения уполномоченных представителей Заказчика, касающиеся исполнения функций, предусмотренных настоящим техническим заданием и Заявками Заказчика;</w:t>
      </w:r>
    </w:p>
    <w:p w:rsidR="00691048" w:rsidRPr="00895182" w:rsidRDefault="00691048" w:rsidP="00691048">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своевременно прибывать на Объект Заказчика;</w:t>
      </w:r>
    </w:p>
    <w:p w:rsidR="00691048" w:rsidRPr="00895182" w:rsidRDefault="00691048" w:rsidP="00691048">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бережно обращаться с имуществом Заказчика;  </w:t>
      </w:r>
    </w:p>
    <w:p w:rsidR="00691048" w:rsidRPr="00895182" w:rsidRDefault="00691048" w:rsidP="00691048">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предоставлять Заказчику (личные медицинские книжки и прививочные сертификаты сотрудников, хранящиеся у Исполнителя),  по требованию контролирующих  органов  в течение 30 (тридцати) минут после поступления запроса Заказчика в форме письма электронной почты. </w:t>
      </w:r>
    </w:p>
    <w:p w:rsidR="00691048" w:rsidRPr="00895182" w:rsidRDefault="00691048" w:rsidP="00691048">
      <w:pPr>
        <w:tabs>
          <w:tab w:val="left" w:pos="567"/>
          <w:tab w:val="left" w:pos="709"/>
          <w:tab w:val="left" w:pos="851"/>
        </w:tabs>
        <w:spacing w:after="200" w:line="276" w:lineRule="auto"/>
        <w:ind w:left="426"/>
        <w:contextualSpacing/>
        <w:jc w:val="both"/>
        <w:rPr>
          <w:sz w:val="20"/>
          <w:szCs w:val="20"/>
        </w:rPr>
      </w:pPr>
      <w:r w:rsidRPr="00895182">
        <w:rPr>
          <w:sz w:val="20"/>
          <w:szCs w:val="20"/>
        </w:rPr>
        <w:t>•</w:t>
      </w:r>
      <w:r w:rsidRPr="00895182">
        <w:rPr>
          <w:sz w:val="20"/>
          <w:szCs w:val="20"/>
        </w:rPr>
        <w:tab/>
        <w:t xml:space="preserve">проводить инструктаж персонала по технологии уборки в </w:t>
      </w:r>
      <w:proofErr w:type="spellStart"/>
      <w:r w:rsidRPr="00895182">
        <w:rPr>
          <w:sz w:val="20"/>
          <w:szCs w:val="20"/>
        </w:rPr>
        <w:t>ЛПО</w:t>
      </w:r>
      <w:proofErr w:type="spellEnd"/>
      <w:r w:rsidRPr="00895182">
        <w:rPr>
          <w:sz w:val="20"/>
          <w:szCs w:val="20"/>
        </w:rPr>
        <w:t xml:space="preserve"> (лечебно-профилактических организациях), с предоставлением списка сотрудников (ФИО, дата), прошедших инструктаж, при первичном выходе на рабочее место, далее ежеквартально.</w:t>
      </w:r>
    </w:p>
    <w:p w:rsidR="00691048" w:rsidRPr="00895182" w:rsidRDefault="00691048" w:rsidP="00691048">
      <w:pPr>
        <w:keepNext/>
        <w:keepLines/>
        <w:numPr>
          <w:ilvl w:val="0"/>
          <w:numId w:val="41"/>
        </w:numPr>
        <w:tabs>
          <w:tab w:val="left" w:pos="317"/>
          <w:tab w:val="left" w:pos="851"/>
        </w:tabs>
        <w:spacing w:after="200" w:line="276" w:lineRule="auto"/>
        <w:ind w:left="0" w:firstLine="426"/>
        <w:jc w:val="both"/>
        <w:rPr>
          <w:iCs/>
          <w:kern w:val="2"/>
          <w:sz w:val="20"/>
          <w:szCs w:val="20"/>
        </w:rPr>
      </w:pPr>
      <w:r w:rsidRPr="00895182">
        <w:rPr>
          <w:iCs/>
          <w:kern w:val="2"/>
          <w:sz w:val="20"/>
          <w:szCs w:val="20"/>
        </w:rPr>
        <w:t xml:space="preserve">При оказании услуг Исполнитель обязан обеспечить присутствие ответственного сотрудника, осуществляющего </w:t>
      </w:r>
      <w:proofErr w:type="gramStart"/>
      <w:r w:rsidRPr="00895182">
        <w:rPr>
          <w:iCs/>
          <w:kern w:val="2"/>
          <w:sz w:val="20"/>
          <w:szCs w:val="20"/>
        </w:rPr>
        <w:t>контроль за</w:t>
      </w:r>
      <w:proofErr w:type="gramEnd"/>
      <w:r w:rsidRPr="00895182">
        <w:rPr>
          <w:iCs/>
          <w:kern w:val="2"/>
          <w:sz w:val="20"/>
          <w:szCs w:val="20"/>
        </w:rPr>
        <w:t xml:space="preserve"> ходом и безопасностью оказываемых услуг. Ответственный сотрудник, должен ежедневно в соответствии с настоящим Техническим заданием находиться на объекте, осуществлять расстановку персонала, контролировать работу персонала, принимать самостоятельные меры по наведению чистоты и порядка в случаях их нарушения, участвовать в комиссиях по проверке исполнения Договора со стороны Исполнителя и подписывать акты проверки (чек – листы).</w:t>
      </w:r>
    </w:p>
    <w:p w:rsidR="00691048" w:rsidRPr="00895182" w:rsidRDefault="00691048" w:rsidP="00691048">
      <w:pPr>
        <w:keepNext/>
        <w:keepLines/>
        <w:numPr>
          <w:ilvl w:val="0"/>
          <w:numId w:val="41"/>
        </w:numPr>
        <w:tabs>
          <w:tab w:val="left" w:pos="317"/>
        </w:tabs>
        <w:spacing w:after="200" w:line="276" w:lineRule="auto"/>
        <w:ind w:left="786"/>
        <w:jc w:val="both"/>
        <w:rPr>
          <w:b/>
          <w:iCs/>
          <w:kern w:val="2"/>
          <w:sz w:val="20"/>
          <w:szCs w:val="20"/>
        </w:rPr>
      </w:pPr>
      <w:r w:rsidRPr="00895182">
        <w:rPr>
          <w:b/>
          <w:iCs/>
          <w:kern w:val="2"/>
          <w:sz w:val="20"/>
          <w:szCs w:val="20"/>
        </w:rPr>
        <w:t>Обязанности заказчика:</w:t>
      </w:r>
    </w:p>
    <w:p w:rsidR="00691048" w:rsidRPr="00895182" w:rsidRDefault="00691048" w:rsidP="00691048">
      <w:pPr>
        <w:keepNext/>
        <w:keepLines/>
        <w:tabs>
          <w:tab w:val="left" w:pos="317"/>
        </w:tabs>
        <w:ind w:firstLine="284"/>
        <w:jc w:val="both"/>
        <w:rPr>
          <w:iCs/>
          <w:kern w:val="2"/>
          <w:sz w:val="20"/>
          <w:szCs w:val="20"/>
        </w:rPr>
      </w:pPr>
      <w:r w:rsidRPr="00895182">
        <w:rPr>
          <w:iCs/>
          <w:kern w:val="2"/>
          <w:sz w:val="20"/>
          <w:szCs w:val="20"/>
        </w:rPr>
        <w:t xml:space="preserve">- предоставить Исполнителю согласованные графики уборок на объектах, </w:t>
      </w:r>
      <w:proofErr w:type="gramStart"/>
      <w:r w:rsidRPr="00895182">
        <w:rPr>
          <w:iCs/>
          <w:kern w:val="2"/>
          <w:sz w:val="20"/>
          <w:szCs w:val="20"/>
        </w:rPr>
        <w:t>согласно режимов</w:t>
      </w:r>
      <w:proofErr w:type="gramEnd"/>
      <w:r w:rsidRPr="00895182">
        <w:rPr>
          <w:iCs/>
          <w:kern w:val="2"/>
          <w:sz w:val="20"/>
          <w:szCs w:val="20"/>
        </w:rPr>
        <w:t xml:space="preserve"> работы по времени. При изменении графиков извещать Исполнителя.</w:t>
      </w:r>
    </w:p>
    <w:p w:rsidR="00691048" w:rsidRPr="00895182" w:rsidRDefault="00691048" w:rsidP="00691048">
      <w:pPr>
        <w:keepNext/>
        <w:keepLines/>
        <w:tabs>
          <w:tab w:val="left" w:pos="317"/>
        </w:tabs>
        <w:ind w:firstLine="284"/>
        <w:jc w:val="both"/>
        <w:rPr>
          <w:iCs/>
          <w:kern w:val="2"/>
          <w:sz w:val="20"/>
          <w:szCs w:val="20"/>
        </w:rPr>
      </w:pPr>
      <w:r w:rsidRPr="00895182">
        <w:rPr>
          <w:iCs/>
          <w:kern w:val="2"/>
          <w:sz w:val="20"/>
          <w:szCs w:val="20"/>
        </w:rPr>
        <w:t xml:space="preserve">-  предоставить Исполнителю помещения для хранения рабочего инвентаря, недельных объемов запаса </w:t>
      </w:r>
      <w:proofErr w:type="spellStart"/>
      <w:r w:rsidRPr="00895182">
        <w:rPr>
          <w:iCs/>
          <w:kern w:val="2"/>
          <w:sz w:val="20"/>
          <w:szCs w:val="20"/>
        </w:rPr>
        <w:t>дезсредств</w:t>
      </w:r>
      <w:proofErr w:type="spellEnd"/>
      <w:r w:rsidRPr="00895182">
        <w:rPr>
          <w:iCs/>
          <w:kern w:val="2"/>
          <w:sz w:val="20"/>
          <w:szCs w:val="20"/>
        </w:rPr>
        <w:t>, моющих средств.</w:t>
      </w:r>
    </w:p>
    <w:p w:rsidR="00691048" w:rsidRPr="00895182" w:rsidRDefault="00691048" w:rsidP="00691048">
      <w:pPr>
        <w:keepNext/>
        <w:keepLines/>
        <w:tabs>
          <w:tab w:val="left" w:pos="317"/>
        </w:tabs>
        <w:ind w:firstLine="284"/>
        <w:jc w:val="both"/>
        <w:rPr>
          <w:iCs/>
          <w:kern w:val="2"/>
          <w:sz w:val="20"/>
          <w:szCs w:val="20"/>
        </w:rPr>
      </w:pPr>
      <w:r w:rsidRPr="00895182">
        <w:rPr>
          <w:iCs/>
          <w:kern w:val="2"/>
          <w:sz w:val="20"/>
          <w:szCs w:val="20"/>
        </w:rPr>
        <w:t>- предоставить помещение для  переодевания сотрудников Исполнителя.</w:t>
      </w:r>
    </w:p>
    <w:p w:rsidR="00691048" w:rsidRPr="00895182" w:rsidRDefault="00691048" w:rsidP="00691048">
      <w:pPr>
        <w:keepNext/>
        <w:keepLines/>
        <w:tabs>
          <w:tab w:val="left" w:pos="317"/>
        </w:tabs>
        <w:ind w:firstLine="284"/>
        <w:jc w:val="both"/>
        <w:rPr>
          <w:iCs/>
          <w:kern w:val="2"/>
          <w:sz w:val="20"/>
          <w:szCs w:val="20"/>
        </w:rPr>
      </w:pPr>
      <w:r w:rsidRPr="00895182">
        <w:rPr>
          <w:iCs/>
          <w:kern w:val="2"/>
          <w:sz w:val="20"/>
          <w:szCs w:val="20"/>
        </w:rPr>
        <w:t>- при изменении условий Технического задания в части объемов и режимов уборки в течение 3 дней  письменно уведомить Исполнителя, направив Заявку на адрес электронной почты</w:t>
      </w:r>
      <w:proofErr w:type="gramStart"/>
      <w:r w:rsidRPr="00895182">
        <w:rPr>
          <w:iCs/>
          <w:kern w:val="2"/>
          <w:sz w:val="20"/>
          <w:szCs w:val="20"/>
        </w:rPr>
        <w:t xml:space="preserve"> .</w:t>
      </w:r>
      <w:proofErr w:type="gramEnd"/>
      <w:r w:rsidRPr="00895182">
        <w:rPr>
          <w:iCs/>
          <w:kern w:val="2"/>
          <w:sz w:val="20"/>
          <w:szCs w:val="20"/>
        </w:rPr>
        <w:t xml:space="preserve">  </w:t>
      </w:r>
    </w:p>
    <w:p w:rsidR="00691048" w:rsidRPr="00895182" w:rsidRDefault="00691048" w:rsidP="00691048">
      <w:pPr>
        <w:keepNext/>
        <w:keepLines/>
        <w:tabs>
          <w:tab w:val="left" w:pos="317"/>
        </w:tabs>
        <w:ind w:left="786"/>
        <w:jc w:val="both"/>
        <w:rPr>
          <w:iCs/>
          <w:kern w:val="2"/>
          <w:sz w:val="20"/>
          <w:szCs w:val="20"/>
        </w:rPr>
      </w:pPr>
    </w:p>
    <w:p w:rsidR="00691048" w:rsidRPr="00895182" w:rsidRDefault="00691048" w:rsidP="00691048">
      <w:pPr>
        <w:keepNext/>
        <w:keepLines/>
        <w:numPr>
          <w:ilvl w:val="0"/>
          <w:numId w:val="41"/>
        </w:numPr>
        <w:tabs>
          <w:tab w:val="left" w:pos="317"/>
        </w:tabs>
        <w:spacing w:after="200" w:line="276" w:lineRule="auto"/>
        <w:ind w:left="786"/>
        <w:jc w:val="both"/>
        <w:rPr>
          <w:iCs/>
          <w:kern w:val="2"/>
          <w:sz w:val="20"/>
          <w:szCs w:val="20"/>
        </w:rPr>
      </w:pPr>
      <w:r w:rsidRPr="00895182">
        <w:rPr>
          <w:b/>
          <w:kern w:val="2"/>
          <w:sz w:val="20"/>
          <w:szCs w:val="20"/>
        </w:rPr>
        <w:t>Требования к безопасности:</w:t>
      </w:r>
    </w:p>
    <w:p w:rsidR="00691048" w:rsidRPr="00895182" w:rsidRDefault="00691048" w:rsidP="00691048">
      <w:pPr>
        <w:numPr>
          <w:ilvl w:val="0"/>
          <w:numId w:val="49"/>
        </w:numPr>
        <w:spacing w:after="200" w:line="276" w:lineRule="auto"/>
        <w:rPr>
          <w:iCs/>
          <w:kern w:val="2"/>
          <w:sz w:val="20"/>
          <w:szCs w:val="20"/>
        </w:rPr>
      </w:pPr>
      <w:r w:rsidRPr="00895182">
        <w:rPr>
          <w:iCs/>
          <w:kern w:val="2"/>
          <w:sz w:val="20"/>
          <w:szCs w:val="20"/>
        </w:rPr>
        <w:t>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 и несет ответственность за их несоблюдение.</w:t>
      </w:r>
    </w:p>
    <w:p w:rsidR="00691048" w:rsidRPr="00895182" w:rsidRDefault="00691048" w:rsidP="00691048">
      <w:pPr>
        <w:numPr>
          <w:ilvl w:val="0"/>
          <w:numId w:val="49"/>
        </w:numPr>
        <w:spacing w:after="200" w:line="276" w:lineRule="auto"/>
        <w:rPr>
          <w:b/>
          <w:kern w:val="2"/>
          <w:sz w:val="20"/>
          <w:szCs w:val="20"/>
        </w:rPr>
      </w:pPr>
      <w:r w:rsidRPr="00895182">
        <w:rPr>
          <w:iCs/>
          <w:kern w:val="2"/>
          <w:sz w:val="20"/>
          <w:szCs w:val="20"/>
        </w:rPr>
        <w:t xml:space="preserve">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безопасность. Общие требования». </w:t>
      </w:r>
    </w:p>
    <w:p w:rsidR="00691048" w:rsidRPr="00895182" w:rsidRDefault="00691048" w:rsidP="00691048">
      <w:pPr>
        <w:numPr>
          <w:ilvl w:val="0"/>
          <w:numId w:val="49"/>
        </w:numPr>
        <w:spacing w:after="200" w:line="276" w:lineRule="auto"/>
        <w:rPr>
          <w:b/>
          <w:kern w:val="2"/>
          <w:sz w:val="20"/>
          <w:szCs w:val="20"/>
        </w:rPr>
      </w:pPr>
      <w:r w:rsidRPr="00895182">
        <w:rPr>
          <w:iCs/>
          <w:kern w:val="2"/>
          <w:sz w:val="20"/>
          <w:szCs w:val="20"/>
        </w:rPr>
        <w:t xml:space="preserve">По требованию Заказчика, Исполнитель обязан предоставить сертификаты и иные документы, подтверждающие качество и безопасность используемых материалов. </w:t>
      </w:r>
    </w:p>
    <w:p w:rsidR="00691048" w:rsidRPr="00895182" w:rsidRDefault="00691048" w:rsidP="00691048">
      <w:pPr>
        <w:numPr>
          <w:ilvl w:val="0"/>
          <w:numId w:val="49"/>
        </w:numPr>
        <w:spacing w:after="200" w:line="276" w:lineRule="auto"/>
        <w:rPr>
          <w:b/>
          <w:kern w:val="2"/>
          <w:sz w:val="20"/>
          <w:szCs w:val="20"/>
        </w:rPr>
      </w:pPr>
      <w:r w:rsidRPr="00895182">
        <w:rPr>
          <w:iCs/>
          <w:kern w:val="2"/>
          <w:sz w:val="20"/>
          <w:szCs w:val="20"/>
        </w:rPr>
        <w:t xml:space="preserve">При уборке помещений запрещается применять легковоспламеняющиеся жидкости (бензин, керосин и др.) </w:t>
      </w:r>
    </w:p>
    <w:p w:rsidR="00691048" w:rsidRPr="00895182" w:rsidRDefault="00691048" w:rsidP="00691048">
      <w:pPr>
        <w:numPr>
          <w:ilvl w:val="0"/>
          <w:numId w:val="49"/>
        </w:numPr>
        <w:spacing w:after="200" w:line="276" w:lineRule="auto"/>
        <w:rPr>
          <w:b/>
          <w:kern w:val="2"/>
          <w:sz w:val="20"/>
          <w:szCs w:val="20"/>
        </w:rPr>
      </w:pPr>
      <w:r w:rsidRPr="00895182">
        <w:rPr>
          <w:iCs/>
          <w:kern w:val="2"/>
          <w:sz w:val="20"/>
          <w:szCs w:val="20"/>
        </w:rPr>
        <w:t xml:space="preserve">При уборке помещений запрещается протирать влажной ветошью электрические розетки и устройства находящиеся под напряжением. </w:t>
      </w:r>
    </w:p>
    <w:p w:rsidR="00691048" w:rsidRPr="00895182" w:rsidRDefault="00691048" w:rsidP="00691048">
      <w:pPr>
        <w:numPr>
          <w:ilvl w:val="0"/>
          <w:numId w:val="49"/>
        </w:numPr>
        <w:spacing w:after="200" w:line="276" w:lineRule="auto"/>
        <w:rPr>
          <w:b/>
          <w:kern w:val="2"/>
          <w:sz w:val="20"/>
          <w:szCs w:val="20"/>
        </w:rPr>
      </w:pPr>
      <w:r w:rsidRPr="00895182">
        <w:rPr>
          <w:iCs/>
          <w:kern w:val="2"/>
          <w:sz w:val="20"/>
          <w:szCs w:val="20"/>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691048" w:rsidRPr="00895182" w:rsidRDefault="00691048" w:rsidP="00691048">
      <w:pPr>
        <w:ind w:left="720"/>
        <w:rPr>
          <w:b/>
          <w:kern w:val="2"/>
          <w:sz w:val="20"/>
          <w:szCs w:val="20"/>
        </w:rPr>
      </w:pPr>
    </w:p>
    <w:p w:rsidR="00691048" w:rsidRPr="00895182" w:rsidRDefault="00691048" w:rsidP="00691048">
      <w:pPr>
        <w:rPr>
          <w:b/>
          <w:sz w:val="20"/>
          <w:szCs w:val="20"/>
        </w:rPr>
      </w:pPr>
      <w:r w:rsidRPr="00895182">
        <w:rPr>
          <w:b/>
          <w:bCs/>
          <w:sz w:val="20"/>
          <w:szCs w:val="20"/>
        </w:rPr>
        <w:t>14. Требования к результатам услуг и иные показатели, связанные с определением соответствия оказываемых услуг потребностям заказчика (приемка услуг).</w:t>
      </w:r>
    </w:p>
    <w:p w:rsidR="00691048" w:rsidRPr="00895182" w:rsidRDefault="00691048" w:rsidP="00691048">
      <w:pPr>
        <w:ind w:right="-10"/>
        <w:jc w:val="both"/>
        <w:rPr>
          <w:b/>
          <w:bCs/>
          <w:sz w:val="20"/>
          <w:szCs w:val="20"/>
        </w:rPr>
      </w:pPr>
    </w:p>
    <w:p w:rsidR="00691048" w:rsidRPr="00895182" w:rsidRDefault="00691048" w:rsidP="00691048">
      <w:pPr>
        <w:ind w:right="-10"/>
        <w:jc w:val="both"/>
        <w:rPr>
          <w:b/>
          <w:bCs/>
          <w:sz w:val="20"/>
          <w:szCs w:val="20"/>
        </w:rPr>
      </w:pPr>
      <w:r w:rsidRPr="00895182">
        <w:rPr>
          <w:b/>
          <w:bCs/>
          <w:sz w:val="20"/>
          <w:szCs w:val="20"/>
        </w:rPr>
        <w:t>Услуги должны соответствовать требованиям:</w:t>
      </w:r>
    </w:p>
    <w:p w:rsidR="00691048" w:rsidRPr="00895182" w:rsidRDefault="00691048" w:rsidP="00691048">
      <w:pPr>
        <w:spacing w:after="240"/>
        <w:ind w:firstLine="284"/>
        <w:textAlignment w:val="baseline"/>
        <w:rPr>
          <w:bCs/>
          <w:sz w:val="20"/>
          <w:szCs w:val="20"/>
        </w:rPr>
      </w:pPr>
      <w:r w:rsidRPr="00895182">
        <w:rPr>
          <w:bCs/>
          <w:sz w:val="20"/>
          <w:szCs w:val="20"/>
        </w:rPr>
        <w:t>- «</w:t>
      </w:r>
      <w:r w:rsidRPr="00895182">
        <w:rPr>
          <w:color w:val="444444"/>
          <w:sz w:val="20"/>
          <w:szCs w:val="20"/>
        </w:rPr>
        <w:t xml:space="preserve">ГОСТ </w:t>
      </w:r>
      <w:proofErr w:type="gramStart"/>
      <w:r w:rsidRPr="00895182">
        <w:rPr>
          <w:color w:val="444444"/>
          <w:sz w:val="20"/>
          <w:szCs w:val="20"/>
        </w:rPr>
        <w:t>Р</w:t>
      </w:r>
      <w:proofErr w:type="gramEnd"/>
      <w:r w:rsidRPr="00895182">
        <w:rPr>
          <w:color w:val="444444"/>
          <w:sz w:val="20"/>
          <w:szCs w:val="20"/>
        </w:rPr>
        <w:t xml:space="preserve"> 58393-2019 «</w:t>
      </w:r>
      <w:r w:rsidRPr="00895182">
        <w:rPr>
          <w:bCs/>
          <w:color w:val="444444"/>
          <w:sz w:val="20"/>
          <w:szCs w:val="20"/>
        </w:rPr>
        <w:t xml:space="preserve">Услуги профессиональной уборки - </w:t>
      </w:r>
      <w:proofErr w:type="spellStart"/>
      <w:r w:rsidRPr="00895182">
        <w:rPr>
          <w:bCs/>
          <w:color w:val="444444"/>
          <w:sz w:val="20"/>
          <w:szCs w:val="20"/>
        </w:rPr>
        <w:t>клининговые</w:t>
      </w:r>
      <w:proofErr w:type="spellEnd"/>
      <w:r w:rsidRPr="00895182">
        <w:rPr>
          <w:bCs/>
          <w:color w:val="444444"/>
          <w:sz w:val="20"/>
          <w:szCs w:val="20"/>
        </w:rPr>
        <w:t xml:space="preserve"> услуги. УБОРКА В МЕДИЦИНСКИХ ОРГАНИЗАЦИЯХ»</w:t>
      </w:r>
      <w:r w:rsidRPr="00895182">
        <w:rPr>
          <w:bCs/>
          <w:sz w:val="20"/>
          <w:szCs w:val="20"/>
        </w:rPr>
        <w:t>;</w:t>
      </w:r>
    </w:p>
    <w:p w:rsidR="00691048" w:rsidRPr="00895182" w:rsidRDefault="00691048" w:rsidP="00691048">
      <w:pPr>
        <w:spacing w:after="240"/>
        <w:ind w:firstLine="284"/>
        <w:textAlignment w:val="baseline"/>
        <w:rPr>
          <w:bCs/>
          <w:sz w:val="20"/>
          <w:szCs w:val="20"/>
        </w:rPr>
      </w:pPr>
      <w:r w:rsidRPr="00895182">
        <w:rPr>
          <w:bCs/>
          <w:sz w:val="20"/>
          <w:szCs w:val="20"/>
        </w:rPr>
        <w:t xml:space="preserve">- ГОСТ </w:t>
      </w:r>
      <w:proofErr w:type="gramStart"/>
      <w:r w:rsidRPr="00895182">
        <w:rPr>
          <w:bCs/>
          <w:sz w:val="20"/>
          <w:szCs w:val="20"/>
        </w:rPr>
        <w:t>Р</w:t>
      </w:r>
      <w:proofErr w:type="gramEnd"/>
      <w:r w:rsidRPr="00895182">
        <w:rPr>
          <w:bCs/>
          <w:sz w:val="20"/>
          <w:szCs w:val="20"/>
        </w:rPr>
        <w:t xml:space="preserve"> ИСО 14644-5-2005 «Чистые помещения и связанные с ними контролируемые среды. Часть 5. Эксплуатация» (приложение F).</w:t>
      </w:r>
    </w:p>
    <w:p w:rsidR="00691048" w:rsidRPr="00895182" w:rsidRDefault="00691048" w:rsidP="00691048">
      <w:pPr>
        <w:ind w:firstLine="284"/>
        <w:jc w:val="both"/>
        <w:rPr>
          <w:sz w:val="20"/>
          <w:szCs w:val="20"/>
        </w:rPr>
      </w:pPr>
      <w:r w:rsidRPr="00895182">
        <w:rPr>
          <w:sz w:val="20"/>
          <w:szCs w:val="20"/>
        </w:rPr>
        <w:t>- Постановление Госкомтруда СССР от 29.12.1990 №469 «Об утверждении нормативов времени на уборку служебных и культурно-бытовых помещений»;</w:t>
      </w:r>
    </w:p>
    <w:p w:rsidR="00691048" w:rsidRPr="00895182" w:rsidRDefault="00691048" w:rsidP="00691048">
      <w:pPr>
        <w:shd w:val="clear" w:color="auto" w:fill="FFFFFF"/>
        <w:tabs>
          <w:tab w:val="left" w:pos="0"/>
          <w:tab w:val="left" w:pos="142"/>
          <w:tab w:val="left" w:pos="284"/>
        </w:tabs>
        <w:ind w:firstLine="284"/>
        <w:jc w:val="both"/>
        <w:rPr>
          <w:rFonts w:eastAsia="SimSun"/>
          <w:sz w:val="20"/>
          <w:szCs w:val="20"/>
        </w:rPr>
      </w:pPr>
      <w:r w:rsidRPr="00895182">
        <w:rPr>
          <w:b/>
          <w:sz w:val="20"/>
          <w:szCs w:val="20"/>
        </w:rPr>
        <w:t xml:space="preserve">- </w:t>
      </w:r>
      <w:r w:rsidRPr="00895182">
        <w:rPr>
          <w:rFonts w:eastAsia="Calibri"/>
          <w:bCs/>
          <w:sz w:val="20"/>
          <w:szCs w:val="20"/>
          <w:lang w:eastAsia="en-US"/>
        </w:rPr>
        <w:t>СП 2.1.3678-</w:t>
      </w:r>
      <w:proofErr w:type="spellStart"/>
      <w:r w:rsidRPr="00895182">
        <w:rPr>
          <w:rFonts w:eastAsia="Calibri"/>
          <w:bCs/>
          <w:sz w:val="20"/>
          <w:szCs w:val="20"/>
          <w:lang w:eastAsia="en-US"/>
        </w:rPr>
        <w:t>20</w:t>
      </w:r>
      <w:r w:rsidRPr="00895182">
        <w:rPr>
          <w:rFonts w:eastAsia="Calibri"/>
          <w:sz w:val="20"/>
          <w:szCs w:val="20"/>
          <w:lang w:eastAsia="en-US"/>
        </w:rPr>
        <w:t>«Санитарно</w:t>
      </w:r>
      <w:proofErr w:type="spellEnd"/>
      <w:r w:rsidRPr="00895182">
        <w:rPr>
          <w:rFonts w:eastAsia="Calibri"/>
          <w:sz w:val="20"/>
          <w:szCs w:val="20"/>
          <w:lang w:eastAsia="en-US"/>
        </w:rPr>
        <w:t>-эпидемиологические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91048" w:rsidRPr="00895182" w:rsidRDefault="00691048" w:rsidP="00691048">
      <w:pPr>
        <w:shd w:val="clear" w:color="auto" w:fill="FFFFFF"/>
        <w:tabs>
          <w:tab w:val="left" w:pos="0"/>
          <w:tab w:val="left" w:pos="142"/>
          <w:tab w:val="left" w:pos="284"/>
        </w:tabs>
        <w:ind w:firstLine="284"/>
        <w:jc w:val="both"/>
        <w:rPr>
          <w:sz w:val="20"/>
          <w:szCs w:val="20"/>
        </w:rPr>
      </w:pPr>
      <w:r w:rsidRPr="00895182">
        <w:rPr>
          <w:sz w:val="20"/>
          <w:szCs w:val="20"/>
        </w:rPr>
        <w:t>- Инструкция  № 330 от 16 июля 1986 года «По технологии обработки белья медицинских учреждений на фабриках – прачечных».</w:t>
      </w:r>
    </w:p>
    <w:p w:rsidR="00691048" w:rsidRPr="00895182" w:rsidRDefault="00691048" w:rsidP="00691048">
      <w:pPr>
        <w:ind w:firstLine="284"/>
        <w:jc w:val="both"/>
        <w:rPr>
          <w:sz w:val="20"/>
          <w:szCs w:val="20"/>
        </w:rPr>
      </w:pPr>
      <w:r w:rsidRPr="00895182">
        <w:rPr>
          <w:sz w:val="20"/>
          <w:szCs w:val="20"/>
        </w:rPr>
        <w:t xml:space="preserve">- </w:t>
      </w:r>
      <w:r w:rsidRPr="00895182">
        <w:rPr>
          <w:rFonts w:eastAsia="Calibri"/>
          <w:sz w:val="20"/>
          <w:szCs w:val="20"/>
          <w:lang w:eastAsia="en-U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691048" w:rsidRPr="00895182" w:rsidRDefault="00691048" w:rsidP="00691048">
      <w:pPr>
        <w:ind w:firstLine="284"/>
        <w:jc w:val="both"/>
        <w:rPr>
          <w:sz w:val="20"/>
          <w:szCs w:val="20"/>
        </w:rPr>
      </w:pPr>
      <w:r w:rsidRPr="00895182">
        <w:rPr>
          <w:sz w:val="20"/>
          <w:szCs w:val="20"/>
        </w:rPr>
        <w:t>Иным действующим нормативно-правовым актам РФ.</w:t>
      </w:r>
    </w:p>
    <w:p w:rsidR="00691048" w:rsidRPr="00895182" w:rsidRDefault="00691048" w:rsidP="00691048">
      <w:pPr>
        <w:ind w:firstLine="284"/>
        <w:jc w:val="both"/>
        <w:rPr>
          <w:sz w:val="20"/>
          <w:szCs w:val="20"/>
        </w:rPr>
      </w:pPr>
      <w:r w:rsidRPr="00895182">
        <w:rPr>
          <w:sz w:val="20"/>
          <w:szCs w:val="20"/>
        </w:rPr>
        <w:t xml:space="preserve">Для оказания выполнения услуг по уборке обязательными условиями являются: </w:t>
      </w:r>
      <w:r w:rsidRPr="00895182">
        <w:rPr>
          <w:sz w:val="20"/>
          <w:szCs w:val="20"/>
        </w:rPr>
        <w:br/>
        <w:t xml:space="preserve">- профессиональный уровень мастерства исполнителя и знание им требований безопасности, правил обслуживания и санитарных норм; </w:t>
      </w:r>
    </w:p>
    <w:p w:rsidR="00691048" w:rsidRPr="00895182" w:rsidRDefault="00691048" w:rsidP="00691048">
      <w:pPr>
        <w:ind w:firstLine="284"/>
        <w:jc w:val="both"/>
        <w:rPr>
          <w:sz w:val="20"/>
          <w:szCs w:val="20"/>
        </w:rPr>
      </w:pPr>
      <w:r w:rsidRPr="00895182">
        <w:rPr>
          <w:sz w:val="20"/>
          <w:szCs w:val="20"/>
        </w:rPr>
        <w:t>Оказание услуг должно производиться с соблюдением действующих на территории РФ законов, норм и правил.</w:t>
      </w:r>
    </w:p>
    <w:p w:rsidR="00691048" w:rsidRPr="00895182" w:rsidRDefault="00691048" w:rsidP="00691048">
      <w:pPr>
        <w:keepNext/>
        <w:keepLines/>
        <w:spacing w:line="276" w:lineRule="auto"/>
        <w:jc w:val="both"/>
        <w:rPr>
          <w:rFonts w:eastAsia="Calibri"/>
          <w:b/>
          <w:iCs/>
          <w:sz w:val="20"/>
          <w:szCs w:val="20"/>
          <w:lang w:eastAsia="en-US"/>
        </w:rPr>
      </w:pPr>
      <w:r w:rsidRPr="00895182">
        <w:rPr>
          <w:rFonts w:eastAsia="Calibri"/>
          <w:b/>
          <w:iCs/>
          <w:sz w:val="20"/>
          <w:szCs w:val="20"/>
          <w:lang w:eastAsia="en-US"/>
        </w:rPr>
        <w:t xml:space="preserve">Исполнитель в течение 2 (двух) рабочих дней </w:t>
      </w:r>
      <w:proofErr w:type="gramStart"/>
      <w:r w:rsidRPr="00895182">
        <w:rPr>
          <w:rFonts w:eastAsia="Calibri"/>
          <w:b/>
          <w:iCs/>
          <w:sz w:val="20"/>
          <w:szCs w:val="20"/>
          <w:lang w:eastAsia="en-US"/>
        </w:rPr>
        <w:t>с даты заключения</w:t>
      </w:r>
      <w:proofErr w:type="gramEnd"/>
      <w:r w:rsidRPr="00895182">
        <w:rPr>
          <w:rFonts w:eastAsia="Calibri"/>
          <w:b/>
          <w:iCs/>
          <w:sz w:val="20"/>
          <w:szCs w:val="20"/>
          <w:lang w:eastAsia="en-US"/>
        </w:rPr>
        <w:t xml:space="preserve"> Договора, должен предоставить Заказчику:</w:t>
      </w:r>
    </w:p>
    <w:p w:rsidR="00691048" w:rsidRPr="00895182" w:rsidRDefault="00691048" w:rsidP="00691048">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Приказ о назначении  менеджера или старшего бригадира объекта профессиональной уборки (далее – объекта), ответственного за организацию работы на объекте, в том числе ответственного </w:t>
      </w:r>
      <w:proofErr w:type="gramStart"/>
      <w:r w:rsidRPr="00895182">
        <w:rPr>
          <w:rFonts w:eastAsia="Calibri"/>
          <w:iCs/>
          <w:sz w:val="20"/>
          <w:szCs w:val="20"/>
          <w:lang w:eastAsia="en-US"/>
        </w:rPr>
        <w:t>за</w:t>
      </w:r>
      <w:proofErr w:type="gramEnd"/>
      <w:r w:rsidRPr="00895182">
        <w:rPr>
          <w:rFonts w:eastAsia="Calibri"/>
          <w:iCs/>
          <w:sz w:val="20"/>
          <w:szCs w:val="20"/>
          <w:lang w:eastAsia="en-US"/>
        </w:rPr>
        <w:t>:</w:t>
      </w:r>
    </w:p>
    <w:p w:rsidR="00691048" w:rsidRPr="00895182" w:rsidRDefault="00691048" w:rsidP="00691048">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а) обеспечение объекта материальными ресурсами; </w:t>
      </w:r>
    </w:p>
    <w:p w:rsidR="00691048" w:rsidRPr="00895182" w:rsidRDefault="00691048" w:rsidP="00691048">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б) организацию работы персонала на объекте; </w:t>
      </w:r>
    </w:p>
    <w:p w:rsidR="00691048" w:rsidRPr="00895182" w:rsidRDefault="00691048" w:rsidP="00691048">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в) контролем качества оказания услуг, выполнения работ на объекте; </w:t>
      </w:r>
    </w:p>
    <w:p w:rsidR="00691048" w:rsidRPr="00895182" w:rsidRDefault="00691048" w:rsidP="00691048">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г) сдачу выполненных работ по профессиональной уборке Заказчику.</w:t>
      </w:r>
    </w:p>
    <w:p w:rsidR="00691048" w:rsidRPr="00895182" w:rsidRDefault="00691048" w:rsidP="00691048">
      <w:pPr>
        <w:keepNext/>
        <w:keepLines/>
        <w:spacing w:line="276" w:lineRule="auto"/>
        <w:jc w:val="both"/>
        <w:rPr>
          <w:rFonts w:eastAsia="Calibri"/>
          <w:iCs/>
          <w:sz w:val="20"/>
          <w:szCs w:val="20"/>
          <w:lang w:eastAsia="en-US"/>
        </w:rPr>
      </w:pPr>
      <w:r w:rsidRPr="00895182">
        <w:rPr>
          <w:rFonts w:eastAsia="Calibri"/>
          <w:iCs/>
          <w:sz w:val="20"/>
          <w:szCs w:val="20"/>
          <w:lang w:eastAsia="en-US"/>
        </w:rPr>
        <w:t>-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разрешение на работу.</w:t>
      </w:r>
    </w:p>
    <w:p w:rsidR="00691048" w:rsidRPr="00895182" w:rsidRDefault="00691048" w:rsidP="00691048">
      <w:pPr>
        <w:shd w:val="clear" w:color="auto" w:fill="FFFFFF"/>
        <w:jc w:val="both"/>
        <w:rPr>
          <w:sz w:val="20"/>
          <w:szCs w:val="20"/>
        </w:rPr>
      </w:pPr>
      <w:proofErr w:type="gramStart"/>
      <w:r w:rsidRPr="00895182">
        <w:rPr>
          <w:iCs/>
          <w:sz w:val="20"/>
          <w:szCs w:val="20"/>
        </w:rPr>
        <w:t xml:space="preserve">- документы, подтверждающие прохождение периодических медицинских осмотров (обследований) в порядке, предусмотренном </w:t>
      </w:r>
      <w:r w:rsidRPr="00895182">
        <w:rPr>
          <w:sz w:val="20"/>
          <w:szCs w:val="20"/>
        </w:rPr>
        <w:t xml:space="preserve">Приказом  Минздрава России от 28.01.2021 № </w:t>
      </w:r>
      <w:proofErr w:type="spellStart"/>
      <w:r w:rsidRPr="00895182">
        <w:rPr>
          <w:sz w:val="20"/>
          <w:szCs w:val="20"/>
        </w:rPr>
        <w:t>29н</w:t>
      </w:r>
      <w:proofErr w:type="spellEnd"/>
      <w:r w:rsidRPr="00895182">
        <w:rPr>
          <w:sz w:val="20"/>
          <w:szCs w:val="20"/>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w:t>
      </w:r>
      <w:proofErr w:type="gramEnd"/>
      <w:r w:rsidRPr="00895182">
        <w:rPr>
          <w:sz w:val="20"/>
          <w:szCs w:val="20"/>
        </w:rPr>
        <w:t xml:space="preserve"> медицинские осмотры» </w:t>
      </w:r>
      <w:r w:rsidRPr="00895182">
        <w:rPr>
          <w:iCs/>
          <w:sz w:val="20"/>
          <w:szCs w:val="20"/>
        </w:rPr>
        <w:t>и другие документы, подтверждающие соответствие Исполнителя требованиям Законодательства и настоящего технического задания;</w:t>
      </w:r>
    </w:p>
    <w:p w:rsidR="00691048" w:rsidRPr="00895182" w:rsidRDefault="00691048" w:rsidP="00691048">
      <w:pPr>
        <w:shd w:val="clear" w:color="auto" w:fill="FFFFFF"/>
        <w:jc w:val="both"/>
        <w:rPr>
          <w:iCs/>
          <w:sz w:val="20"/>
          <w:szCs w:val="20"/>
        </w:rPr>
      </w:pPr>
      <w:r w:rsidRPr="00895182">
        <w:rPr>
          <w:iCs/>
          <w:sz w:val="20"/>
          <w:szCs w:val="20"/>
        </w:rPr>
        <w:t xml:space="preserve">- документы, подтверждающие </w:t>
      </w:r>
      <w:proofErr w:type="spellStart"/>
      <w:r w:rsidRPr="00895182">
        <w:rPr>
          <w:iCs/>
          <w:sz w:val="20"/>
          <w:szCs w:val="20"/>
        </w:rPr>
        <w:t>привитость</w:t>
      </w:r>
      <w:proofErr w:type="spellEnd"/>
      <w:r w:rsidRPr="00895182">
        <w:rPr>
          <w:iCs/>
          <w:sz w:val="20"/>
          <w:szCs w:val="20"/>
        </w:rPr>
        <w:t xml:space="preserve">  персонала Исполнителя, в соответствии с </w:t>
      </w:r>
      <w:r w:rsidRPr="00895182">
        <w:rPr>
          <w:sz w:val="20"/>
          <w:szCs w:val="20"/>
        </w:rPr>
        <w:t xml:space="preserve">Приказом Минздрава России от 06.12.2021 № </w:t>
      </w:r>
      <w:proofErr w:type="spellStart"/>
      <w:r w:rsidRPr="00895182">
        <w:rPr>
          <w:sz w:val="20"/>
          <w:szCs w:val="20"/>
        </w:rPr>
        <w:t>1122н</w:t>
      </w:r>
      <w:proofErr w:type="spellEnd"/>
      <w:r w:rsidRPr="00895182">
        <w:rPr>
          <w:sz w:val="20"/>
          <w:szCs w:val="20"/>
        </w:rPr>
        <w:t xml:space="preserve">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Pr="00895182">
        <w:rPr>
          <w:iCs/>
          <w:sz w:val="20"/>
          <w:szCs w:val="20"/>
        </w:rPr>
        <w:t xml:space="preserve">, по возрасту. </w:t>
      </w:r>
    </w:p>
    <w:p w:rsidR="00691048" w:rsidRPr="00895182" w:rsidRDefault="00691048" w:rsidP="00691048">
      <w:pPr>
        <w:shd w:val="clear" w:color="auto" w:fill="FFFFFF"/>
        <w:jc w:val="both"/>
        <w:rPr>
          <w:sz w:val="20"/>
          <w:szCs w:val="20"/>
        </w:rPr>
      </w:pPr>
      <w:r w:rsidRPr="00895182">
        <w:rPr>
          <w:iCs/>
          <w:sz w:val="20"/>
          <w:szCs w:val="20"/>
        </w:rPr>
        <w:t>- справку о наличии (отсутствии) и (или) факта уголовного преследования либо о прекращении уголовного преследования сотрудников, привлеченных к оказанию услуг, в соответствии с законодательством Российской Федерации.</w:t>
      </w:r>
    </w:p>
    <w:p w:rsidR="00691048" w:rsidRPr="00895182" w:rsidRDefault="00691048" w:rsidP="00691048">
      <w:pPr>
        <w:keepNext/>
        <w:keepLines/>
        <w:spacing w:line="276" w:lineRule="auto"/>
        <w:jc w:val="both"/>
        <w:rPr>
          <w:rFonts w:eastAsia="Calibri"/>
          <w:iCs/>
          <w:sz w:val="20"/>
          <w:szCs w:val="20"/>
          <w:lang w:eastAsia="en-US"/>
        </w:rPr>
      </w:pPr>
      <w:r w:rsidRPr="00895182">
        <w:rPr>
          <w:rFonts w:eastAsia="Calibri"/>
          <w:iCs/>
          <w:sz w:val="20"/>
          <w:szCs w:val="20"/>
          <w:lang w:eastAsia="en-US"/>
        </w:rPr>
        <w:t xml:space="preserve"> Руководство Исполнителя должно осуществлять систематический контроль качества оказываемых услуг, в том числе должно принимать предупреждающие и корректирующие действия, направленные на устранение причины потенциального несоответствия качества оказываемых услуг требованиям Договора, предотвращения его возникновения или устранение причины несоответствия, а также для предотвращения его повторения.</w:t>
      </w:r>
    </w:p>
    <w:p w:rsidR="00691048" w:rsidRPr="00895182" w:rsidRDefault="00691048" w:rsidP="00691048">
      <w:pPr>
        <w:jc w:val="both"/>
        <w:rPr>
          <w:sz w:val="20"/>
          <w:szCs w:val="20"/>
        </w:rPr>
      </w:pPr>
    </w:p>
    <w:p w:rsidR="00691048" w:rsidRPr="00895182" w:rsidRDefault="00691048" w:rsidP="00691048">
      <w:pPr>
        <w:jc w:val="both"/>
        <w:rPr>
          <w:sz w:val="20"/>
          <w:szCs w:val="20"/>
        </w:rPr>
      </w:pPr>
      <w:r w:rsidRPr="00895182">
        <w:rPr>
          <w:b/>
          <w:bCs/>
          <w:sz w:val="20"/>
          <w:szCs w:val="20"/>
        </w:rPr>
        <w:t xml:space="preserve">- </w:t>
      </w:r>
      <w:r w:rsidRPr="00895182">
        <w:rPr>
          <w:bCs/>
          <w:sz w:val="20"/>
          <w:szCs w:val="20"/>
        </w:rPr>
        <w:t>Исполнитель приступает к оказанию услуг с момента подписания договора</w:t>
      </w:r>
      <w:r w:rsidRPr="00895182">
        <w:rPr>
          <w:sz w:val="20"/>
          <w:szCs w:val="20"/>
        </w:rPr>
        <w:t>. Заказчик вправе изменить начало оказания услуг, о чем письменно уведомляет исполнителя, в уведомлении должен быть указан срок начала оказания услуг. Исполнитель обязан приступить к оказанию услуг в срок указанный в уведомлении, после предоставления санитарных книжек и прививочных сертификатов сотрудников, нормативной документации на используемые дезинфицирующие средства и согласования графика уборок по административным адресам с ответственным лицом Заказчика.</w:t>
      </w:r>
    </w:p>
    <w:p w:rsidR="00691048" w:rsidRPr="00895182" w:rsidRDefault="00691048" w:rsidP="00691048">
      <w:pPr>
        <w:jc w:val="both"/>
        <w:rPr>
          <w:sz w:val="20"/>
          <w:szCs w:val="20"/>
        </w:rPr>
      </w:pPr>
      <w:r w:rsidRPr="00895182">
        <w:rPr>
          <w:sz w:val="20"/>
          <w:szCs w:val="20"/>
        </w:rPr>
        <w:t>- Заказчик принимает оказанные услуги, за исключением случаев, когда он в соответствии с условиями Договора или требованиями, установленными законодательством, вправе потребовать безвозмездного устранения недостатков в разумный срок или отказаться от исполнения Договора.</w:t>
      </w:r>
    </w:p>
    <w:p w:rsidR="00691048" w:rsidRPr="00895182" w:rsidRDefault="00691048" w:rsidP="00691048">
      <w:pPr>
        <w:jc w:val="both"/>
        <w:rPr>
          <w:sz w:val="20"/>
          <w:szCs w:val="20"/>
        </w:rPr>
      </w:pPr>
      <w:r w:rsidRPr="00895182">
        <w:rPr>
          <w:sz w:val="20"/>
          <w:szCs w:val="20"/>
        </w:rPr>
        <w:t>- Акт приемки подписывается уполномоченными представителями сторон.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rsidR="00691048" w:rsidRPr="00895182" w:rsidRDefault="00691048" w:rsidP="00691048">
      <w:pPr>
        <w:jc w:val="both"/>
        <w:rPr>
          <w:sz w:val="20"/>
          <w:szCs w:val="20"/>
        </w:rPr>
      </w:pPr>
    </w:p>
    <w:p w:rsidR="00691048" w:rsidRPr="00895182" w:rsidRDefault="00691048" w:rsidP="00691048">
      <w:pPr>
        <w:spacing w:after="200" w:line="276" w:lineRule="auto"/>
        <w:rPr>
          <w:rFonts w:eastAsia="Calibri"/>
          <w:sz w:val="20"/>
          <w:szCs w:val="20"/>
          <w:lang w:eastAsia="en-US"/>
        </w:rPr>
      </w:pPr>
      <w:proofErr w:type="spellStart"/>
      <w:r w:rsidRPr="00895182">
        <w:rPr>
          <w:rFonts w:eastAsia="Calibri"/>
          <w:b/>
          <w:sz w:val="20"/>
          <w:szCs w:val="20"/>
        </w:rPr>
        <w:t>15.Требования</w:t>
      </w:r>
      <w:proofErr w:type="spellEnd"/>
      <w:r w:rsidRPr="00895182">
        <w:rPr>
          <w:rFonts w:eastAsia="Calibri"/>
          <w:b/>
          <w:sz w:val="20"/>
          <w:szCs w:val="20"/>
        </w:rPr>
        <w:t xml:space="preserve"> к оказываемым услугам </w:t>
      </w:r>
      <w:proofErr w:type="spellStart"/>
      <w:r w:rsidRPr="00895182">
        <w:rPr>
          <w:rFonts w:eastAsia="Calibri"/>
          <w:b/>
          <w:sz w:val="20"/>
          <w:szCs w:val="20"/>
        </w:rPr>
        <w:t>безведерным</w:t>
      </w:r>
      <w:proofErr w:type="spellEnd"/>
      <w:r w:rsidRPr="00895182">
        <w:rPr>
          <w:rFonts w:eastAsia="Calibri"/>
          <w:b/>
          <w:sz w:val="20"/>
          <w:szCs w:val="20"/>
        </w:rPr>
        <w:t xml:space="preserve"> способом на территории </w:t>
      </w:r>
      <w:proofErr w:type="spellStart"/>
      <w:r w:rsidRPr="00895182">
        <w:rPr>
          <w:rFonts w:eastAsia="Calibri"/>
          <w:b/>
          <w:sz w:val="20"/>
          <w:szCs w:val="20"/>
        </w:rPr>
        <w:t>АПС</w:t>
      </w:r>
      <w:proofErr w:type="spellEnd"/>
      <w:r w:rsidRPr="00895182">
        <w:rPr>
          <w:rFonts w:eastAsia="Calibri"/>
          <w:b/>
          <w:sz w:val="20"/>
          <w:szCs w:val="20"/>
        </w:rPr>
        <w:t>:</w:t>
      </w:r>
    </w:p>
    <w:p w:rsidR="00691048" w:rsidRPr="00895182" w:rsidRDefault="00691048" w:rsidP="00691048">
      <w:pPr>
        <w:numPr>
          <w:ilvl w:val="0"/>
          <w:numId w:val="50"/>
        </w:numPr>
        <w:tabs>
          <w:tab w:val="left" w:pos="300"/>
        </w:tabs>
        <w:suppressAutoHyphens w:val="0"/>
        <w:overflowPunct w:val="0"/>
        <w:autoSpaceDE w:val="0"/>
        <w:autoSpaceDN w:val="0"/>
        <w:adjustRightInd w:val="0"/>
        <w:spacing w:before="75" w:after="180" w:line="256" w:lineRule="auto"/>
        <w:ind w:right="139"/>
        <w:contextualSpacing/>
        <w:jc w:val="both"/>
        <w:textAlignment w:val="baseline"/>
        <w:rPr>
          <w:rFonts w:eastAsia="Calibri"/>
          <w:sz w:val="20"/>
          <w:szCs w:val="20"/>
        </w:rPr>
      </w:pPr>
      <w:r w:rsidRPr="00895182">
        <w:rPr>
          <w:rFonts w:eastAsia="Calibri"/>
          <w:sz w:val="20"/>
          <w:szCs w:val="20"/>
        </w:rPr>
        <w:t xml:space="preserve">Текущая и генеральная уборка помещений должна осуществляться: согласно требованиям, </w:t>
      </w:r>
      <w:r w:rsidRPr="00895182">
        <w:rPr>
          <w:rFonts w:eastAsia="Calibri"/>
          <w:sz w:val="20"/>
          <w:szCs w:val="20"/>
          <w:lang w:eastAsia="en-US"/>
        </w:rPr>
        <w:t>СП 2.1.3678-20</w:t>
      </w:r>
      <w:r w:rsidRPr="00895182">
        <w:rPr>
          <w:rFonts w:eastAsia="Calibri"/>
          <w:sz w:val="20"/>
          <w:szCs w:val="20"/>
        </w:rPr>
        <w:t>.</w:t>
      </w:r>
    </w:p>
    <w:p w:rsidR="00691048" w:rsidRPr="00895182" w:rsidRDefault="00691048" w:rsidP="00691048">
      <w:pPr>
        <w:tabs>
          <w:tab w:val="left" w:pos="300"/>
        </w:tabs>
        <w:overflowPunct w:val="0"/>
        <w:autoSpaceDE w:val="0"/>
        <w:autoSpaceDN w:val="0"/>
        <w:adjustRightInd w:val="0"/>
        <w:spacing w:before="75" w:after="180" w:line="276" w:lineRule="auto"/>
        <w:ind w:right="139"/>
        <w:contextualSpacing/>
        <w:jc w:val="both"/>
        <w:textAlignment w:val="baseline"/>
        <w:rPr>
          <w:rFonts w:eastAsia="Calibri"/>
          <w:b/>
          <w:sz w:val="20"/>
          <w:szCs w:val="20"/>
        </w:rPr>
      </w:pPr>
      <w:r w:rsidRPr="00895182">
        <w:rPr>
          <w:rFonts w:eastAsia="Calibri"/>
          <w:b/>
          <w:sz w:val="20"/>
          <w:szCs w:val="20"/>
        </w:rPr>
        <w:t xml:space="preserve">Метод уборки – </w:t>
      </w:r>
      <w:proofErr w:type="spellStart"/>
      <w:r w:rsidRPr="00895182">
        <w:rPr>
          <w:rFonts w:eastAsia="Calibri"/>
          <w:b/>
          <w:sz w:val="20"/>
          <w:szCs w:val="20"/>
        </w:rPr>
        <w:t>безведерный</w:t>
      </w:r>
      <w:proofErr w:type="spellEnd"/>
      <w:r w:rsidRPr="00895182">
        <w:rPr>
          <w:rFonts w:eastAsia="Calibri"/>
          <w:b/>
          <w:sz w:val="20"/>
          <w:szCs w:val="20"/>
        </w:rPr>
        <w:t>:</w:t>
      </w:r>
    </w:p>
    <w:p w:rsidR="00691048" w:rsidRPr="00895182" w:rsidRDefault="00691048" w:rsidP="00691048">
      <w:pPr>
        <w:tabs>
          <w:tab w:val="left" w:pos="300"/>
        </w:tabs>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bCs/>
          <w:sz w:val="20"/>
          <w:szCs w:val="20"/>
        </w:rPr>
        <w:t>Инвентарь и моющие насадки</w:t>
      </w:r>
      <w:r w:rsidRPr="00895182">
        <w:rPr>
          <w:rFonts w:eastAsia="Calibri"/>
          <w:sz w:val="20"/>
          <w:szCs w:val="20"/>
        </w:rPr>
        <w:t xml:space="preserve"> (собственные или арендованные) должны быть совместимыми с используемым дезинфицирующим средством. Уборочный инвентарь (тележки, </w:t>
      </w:r>
      <w:proofErr w:type="spellStart"/>
      <w:r w:rsidRPr="00895182">
        <w:rPr>
          <w:rFonts w:eastAsia="Calibri"/>
          <w:sz w:val="20"/>
          <w:szCs w:val="20"/>
        </w:rPr>
        <w:t>мопы</w:t>
      </w:r>
      <w:proofErr w:type="spellEnd"/>
      <w:r w:rsidRPr="00895182">
        <w:rPr>
          <w:rFonts w:eastAsia="Calibri"/>
          <w:sz w:val="20"/>
          <w:szCs w:val="20"/>
        </w:rPr>
        <w:t xml:space="preserve">, емкости, ветошь, швабры) должны иметь цветовое кодирование с учетом функционального назначения помещений и видов уборочных работ. Исполнитель должен </w:t>
      </w:r>
      <w:proofErr w:type="gramStart"/>
      <w:r w:rsidRPr="00895182">
        <w:rPr>
          <w:rFonts w:eastAsia="Calibri"/>
          <w:sz w:val="20"/>
          <w:szCs w:val="20"/>
        </w:rPr>
        <w:t>разместить схему</w:t>
      </w:r>
      <w:proofErr w:type="gramEnd"/>
      <w:r w:rsidRPr="00895182">
        <w:rPr>
          <w:rFonts w:eastAsia="Calibri"/>
          <w:sz w:val="20"/>
          <w:szCs w:val="20"/>
        </w:rPr>
        <w:t xml:space="preserve"> цветового кодирования инвентаря в зоне хранения. </w:t>
      </w:r>
    </w:p>
    <w:p w:rsidR="00691048" w:rsidRPr="00895182" w:rsidRDefault="00691048" w:rsidP="00691048">
      <w:pPr>
        <w:overflowPunct w:val="0"/>
        <w:autoSpaceDE w:val="0"/>
        <w:autoSpaceDN w:val="0"/>
        <w:adjustRightInd w:val="0"/>
        <w:spacing w:before="75" w:after="180" w:line="276" w:lineRule="auto"/>
        <w:ind w:right="139"/>
        <w:jc w:val="both"/>
        <w:textAlignment w:val="baseline"/>
        <w:rPr>
          <w:rFonts w:eastAsia="Calibri"/>
          <w:sz w:val="20"/>
          <w:szCs w:val="20"/>
        </w:rPr>
      </w:pPr>
      <w:r w:rsidRPr="00895182">
        <w:rPr>
          <w:rFonts w:eastAsia="Calibri"/>
          <w:sz w:val="20"/>
          <w:szCs w:val="20"/>
        </w:rPr>
        <w:t>2) Требования к моющим насадкам, салфеткам и их обработке:</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должны иметь разрешение к использованию с </w:t>
      </w:r>
      <w:proofErr w:type="spellStart"/>
      <w:r w:rsidRPr="00895182">
        <w:rPr>
          <w:rFonts w:eastAsia="Calibri"/>
          <w:sz w:val="20"/>
          <w:szCs w:val="20"/>
        </w:rPr>
        <w:t>дез</w:t>
      </w:r>
      <w:proofErr w:type="spellEnd"/>
      <w:r w:rsidRPr="00895182">
        <w:rPr>
          <w:rFonts w:eastAsia="Calibri"/>
          <w:sz w:val="20"/>
          <w:szCs w:val="20"/>
        </w:rPr>
        <w:t>. средствами.</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насадки и салфетки должны после каждого применения стираться силами Исполнителя, стирка имеющая режим </w:t>
      </w:r>
      <w:proofErr w:type="spellStart"/>
      <w:r w:rsidRPr="00895182">
        <w:rPr>
          <w:rFonts w:eastAsia="Calibri"/>
          <w:sz w:val="20"/>
          <w:szCs w:val="20"/>
        </w:rPr>
        <w:t>термо</w:t>
      </w:r>
      <w:proofErr w:type="spellEnd"/>
      <w:r w:rsidRPr="00895182">
        <w:rPr>
          <w:rFonts w:eastAsia="Calibri"/>
          <w:sz w:val="20"/>
          <w:szCs w:val="20"/>
        </w:rPr>
        <w:t xml:space="preserve"> дезинфекции;</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моющие насадки, салфетки, инвентарь должны иметь сквозную цветовую кодировку не менее чем из 5 цветов (коридоры, кабинеты соматические, кабинеты режимные, сан</w:t>
      </w:r>
      <w:proofErr w:type="gramStart"/>
      <w:r w:rsidRPr="00895182">
        <w:rPr>
          <w:rFonts w:eastAsia="Calibri"/>
          <w:sz w:val="20"/>
          <w:szCs w:val="20"/>
        </w:rPr>
        <w:t>.</w:t>
      </w:r>
      <w:proofErr w:type="gramEnd"/>
      <w:r w:rsidRPr="00895182">
        <w:rPr>
          <w:rFonts w:eastAsia="Calibri"/>
          <w:sz w:val="20"/>
          <w:szCs w:val="20"/>
        </w:rPr>
        <w:t xml:space="preserve"> </w:t>
      </w:r>
      <w:proofErr w:type="gramStart"/>
      <w:r w:rsidRPr="00895182">
        <w:rPr>
          <w:rFonts w:eastAsia="Calibri"/>
          <w:sz w:val="20"/>
          <w:szCs w:val="20"/>
        </w:rPr>
        <w:t>у</w:t>
      </w:r>
      <w:proofErr w:type="gramEnd"/>
      <w:r w:rsidRPr="00895182">
        <w:rPr>
          <w:rFonts w:eastAsia="Calibri"/>
          <w:sz w:val="20"/>
          <w:szCs w:val="20"/>
        </w:rPr>
        <w:t>злы, ген. уборка);</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контейнеры для хранения насадок должны иметь закрывающуюся крышку в целях исключения испарения рабочих растворов дезинфицирующих средств; </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уборка должна осуществляться с помощью </w:t>
      </w:r>
      <w:proofErr w:type="gramStart"/>
      <w:r w:rsidRPr="00895182">
        <w:rPr>
          <w:rFonts w:eastAsia="Calibri"/>
          <w:sz w:val="20"/>
          <w:szCs w:val="20"/>
        </w:rPr>
        <w:t>укомплектованных</w:t>
      </w:r>
      <w:proofErr w:type="gramEnd"/>
      <w:r w:rsidRPr="00895182">
        <w:rPr>
          <w:rFonts w:eastAsia="Calibri"/>
          <w:sz w:val="20"/>
          <w:szCs w:val="20"/>
        </w:rPr>
        <w:t xml:space="preserve"> для уборки тележками. </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для мытья пола должны применяться </w:t>
      </w:r>
      <w:proofErr w:type="spellStart"/>
      <w:r w:rsidRPr="00895182">
        <w:rPr>
          <w:rFonts w:eastAsia="Calibri"/>
          <w:sz w:val="20"/>
          <w:szCs w:val="20"/>
        </w:rPr>
        <w:t>микроволоконные</w:t>
      </w:r>
      <w:proofErr w:type="spellEnd"/>
      <w:r w:rsidRPr="00895182">
        <w:rPr>
          <w:rFonts w:eastAsia="Calibri"/>
          <w:sz w:val="20"/>
          <w:szCs w:val="20"/>
        </w:rPr>
        <w:t xml:space="preserve"> моющие насадки. Со стороны подкладки, у моющих насадок должны быть расположены не менее 4 цветных индикатора для определения зоны применения. Одна насадка должна быть предназначена для одного помещение, но не более 20 </w:t>
      </w:r>
      <w:proofErr w:type="spellStart"/>
      <w:r w:rsidRPr="00895182">
        <w:rPr>
          <w:rFonts w:eastAsia="Calibri"/>
          <w:sz w:val="20"/>
          <w:szCs w:val="20"/>
        </w:rPr>
        <w:t>м.кв</w:t>
      </w:r>
      <w:proofErr w:type="spellEnd"/>
      <w:r w:rsidRPr="00895182">
        <w:rPr>
          <w:rFonts w:eastAsia="Calibri"/>
          <w:sz w:val="20"/>
          <w:szCs w:val="20"/>
        </w:rPr>
        <w:t xml:space="preserve">.; </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стены должны мыться коротковорсовыми </w:t>
      </w:r>
      <w:proofErr w:type="spellStart"/>
      <w:r w:rsidRPr="00895182">
        <w:rPr>
          <w:rFonts w:eastAsia="Calibri"/>
          <w:sz w:val="20"/>
          <w:szCs w:val="20"/>
        </w:rPr>
        <w:t>микроволоконными</w:t>
      </w:r>
      <w:proofErr w:type="spellEnd"/>
      <w:r w:rsidRPr="00895182">
        <w:rPr>
          <w:rFonts w:eastAsia="Calibri"/>
          <w:sz w:val="20"/>
          <w:szCs w:val="20"/>
        </w:rPr>
        <w:t xml:space="preserve"> моющими насадками, одна насадка должна быть предназначена для одного помещение, но не более 30 м. </w:t>
      </w:r>
      <w:proofErr w:type="spellStart"/>
      <w:r w:rsidRPr="00895182">
        <w:rPr>
          <w:rFonts w:eastAsia="Calibri"/>
          <w:sz w:val="20"/>
          <w:szCs w:val="20"/>
        </w:rPr>
        <w:t>кв</w:t>
      </w:r>
      <w:proofErr w:type="spellEnd"/>
      <w:r w:rsidRPr="00895182">
        <w:rPr>
          <w:rFonts w:eastAsia="Calibri"/>
          <w:sz w:val="20"/>
          <w:szCs w:val="20"/>
        </w:rPr>
        <w:t>,</w:t>
      </w:r>
    </w:p>
    <w:p w:rsidR="00691048" w:rsidRPr="00895182" w:rsidRDefault="00691048" w:rsidP="00691048">
      <w:pPr>
        <w:spacing w:after="200" w:line="276" w:lineRule="auto"/>
        <w:ind w:right="139"/>
        <w:jc w:val="both"/>
        <w:rPr>
          <w:rFonts w:eastAsia="Calibri"/>
          <w:sz w:val="20"/>
          <w:szCs w:val="20"/>
        </w:rPr>
      </w:pPr>
      <w:r w:rsidRPr="00895182">
        <w:rPr>
          <w:rFonts w:eastAsia="Calibri"/>
          <w:sz w:val="20"/>
          <w:szCs w:val="20"/>
        </w:rPr>
        <w:t xml:space="preserve">- для протирки поверхностей должны применяться нетканые салфетки из бесконечного </w:t>
      </w:r>
      <w:proofErr w:type="spellStart"/>
      <w:r w:rsidRPr="00895182">
        <w:rPr>
          <w:rFonts w:eastAsia="Calibri"/>
          <w:sz w:val="20"/>
          <w:szCs w:val="20"/>
        </w:rPr>
        <w:t>бикомпонентногомикроволокна</w:t>
      </w:r>
      <w:proofErr w:type="spellEnd"/>
      <w:r w:rsidRPr="00895182">
        <w:rPr>
          <w:rFonts w:eastAsia="Calibri"/>
          <w:sz w:val="20"/>
          <w:szCs w:val="20"/>
        </w:rPr>
        <w:t>, одна салфетка должна применяться на одно помещение, салфетка не должна оставлять разводов, для каждого типа помещений должна применяться салфетка определенного цвета согласно системе цветового кодирования.</w:t>
      </w:r>
    </w:p>
    <w:p w:rsidR="00691048" w:rsidRPr="00895182" w:rsidRDefault="00691048" w:rsidP="00691048">
      <w:pPr>
        <w:overflowPunct w:val="0"/>
        <w:autoSpaceDE w:val="0"/>
        <w:autoSpaceDN w:val="0"/>
        <w:adjustRightInd w:val="0"/>
        <w:spacing w:before="120" w:after="200" w:line="276" w:lineRule="auto"/>
        <w:ind w:right="139"/>
        <w:jc w:val="both"/>
        <w:textAlignment w:val="baseline"/>
        <w:rPr>
          <w:rFonts w:eastAsia="Calibri"/>
          <w:sz w:val="20"/>
          <w:szCs w:val="20"/>
        </w:rPr>
      </w:pPr>
      <w:r w:rsidRPr="00895182">
        <w:rPr>
          <w:rFonts w:eastAsia="Calibri"/>
          <w:sz w:val="20"/>
          <w:szCs w:val="20"/>
        </w:rPr>
        <w:t xml:space="preserve">3) Согласно требованиям, </w:t>
      </w:r>
      <w:r w:rsidRPr="00895182">
        <w:rPr>
          <w:rFonts w:eastAsia="Calibri"/>
          <w:bCs/>
          <w:sz w:val="20"/>
          <w:szCs w:val="20"/>
        </w:rPr>
        <w:t xml:space="preserve">СанПиН 2.1.3678-20 </w:t>
      </w:r>
      <w:r w:rsidRPr="00895182">
        <w:rPr>
          <w:rFonts w:eastAsia="Calibri"/>
          <w:sz w:val="20"/>
          <w:szCs w:val="20"/>
        </w:rPr>
        <w:t>каждая тележка должна иметь перечисленное оснащение:</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пластиковая колесная база на колесах, в целях транспортировки.</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контейнер для транспортировки (исходя из количества помещений) моющих насадок, исходя из количества зон уборки с цветовым кодированием. Каждый контейнер должен быть оснащен герметичной крышкой в целях исключения испарения рабочих растворов дезинфицирующих средств.</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ведр</w:t>
      </w:r>
      <w:proofErr w:type="gramStart"/>
      <w:r w:rsidRPr="00895182">
        <w:rPr>
          <w:rFonts w:eastAsia="Calibri"/>
          <w:sz w:val="20"/>
          <w:szCs w:val="20"/>
        </w:rPr>
        <w:t>а(</w:t>
      </w:r>
      <w:proofErr w:type="gramEnd"/>
      <w:r w:rsidRPr="00895182">
        <w:rPr>
          <w:rFonts w:eastAsia="Calibri"/>
          <w:sz w:val="20"/>
          <w:szCs w:val="20"/>
        </w:rPr>
        <w:t>исходя из количества помещений) по  для хранения салфеток. Каждый контейнер должен быть оснащен герметичной крышкой в целях исключения испарения рабочих растворов дезинфицирующих средств.</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держатели (исходя из количества помещений) мусорных мешков (для мусора и для хранения отработанных насадок).</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держатели для ручек (для транспортировки швабры предназначенной для уборки санузлов и палат).</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чехол-мешок с молнией -</w:t>
      </w:r>
      <w:proofErr w:type="gramStart"/>
      <w:r w:rsidRPr="00895182">
        <w:rPr>
          <w:rFonts w:eastAsia="Calibri"/>
          <w:sz w:val="20"/>
          <w:szCs w:val="20"/>
        </w:rPr>
        <w:t xml:space="preserve"> ,</w:t>
      </w:r>
      <w:proofErr w:type="gramEnd"/>
      <w:r w:rsidRPr="00895182">
        <w:rPr>
          <w:rFonts w:eastAsia="Calibri"/>
          <w:sz w:val="20"/>
          <w:szCs w:val="20"/>
        </w:rPr>
        <w:t xml:space="preserve"> не менее 120 л, Водонепроницаемая ткань с молнией на внешней стороне чехла для удобства удаления мусора и грязных моющих насадок. </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крышка для  мешка не менее </w:t>
      </w:r>
      <w:proofErr w:type="spellStart"/>
      <w:r w:rsidRPr="00895182">
        <w:rPr>
          <w:rFonts w:eastAsia="Calibri"/>
          <w:sz w:val="20"/>
          <w:szCs w:val="20"/>
        </w:rPr>
        <w:t>120л</w:t>
      </w:r>
      <w:proofErr w:type="spellEnd"/>
      <w:r w:rsidRPr="00895182">
        <w:rPr>
          <w:rFonts w:eastAsia="Calibri"/>
          <w:sz w:val="20"/>
          <w:szCs w:val="20"/>
        </w:rPr>
        <w:t xml:space="preserve"> - 1 </w:t>
      </w:r>
      <w:proofErr w:type="spellStart"/>
      <w:proofErr w:type="gramStart"/>
      <w:r w:rsidRPr="00895182">
        <w:rPr>
          <w:rFonts w:eastAsia="Calibri"/>
          <w:sz w:val="20"/>
          <w:szCs w:val="20"/>
        </w:rPr>
        <w:t>шт</w:t>
      </w:r>
      <w:proofErr w:type="spellEnd"/>
      <w:proofErr w:type="gramEnd"/>
      <w:r w:rsidRPr="00895182">
        <w:rPr>
          <w:rFonts w:eastAsia="Calibri"/>
          <w:sz w:val="20"/>
          <w:szCs w:val="20"/>
        </w:rPr>
        <w:t>, для изоляции мусора и/или грязных моющих насадок</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совок для удаления мусора. Должен иметь разрешение для многократной обработки в паровых стерилизаторах. Обработку осуществляет ежедневно Исполнитель своими силами и на своей территории.</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w:t>
      </w:r>
      <w:proofErr w:type="gramStart"/>
      <w:r w:rsidRPr="00895182">
        <w:rPr>
          <w:rFonts w:eastAsia="Calibri"/>
          <w:sz w:val="20"/>
          <w:szCs w:val="20"/>
        </w:rPr>
        <w:t>с</w:t>
      </w:r>
      <w:proofErr w:type="gramEnd"/>
      <w:r w:rsidRPr="00895182">
        <w:rPr>
          <w:rFonts w:eastAsia="Calibri"/>
          <w:sz w:val="20"/>
          <w:szCs w:val="20"/>
        </w:rPr>
        <w:t>гон для совка. Должен иметь разрешение для многократной обработки в паровых стерилизаторах. Обработку осуществляет ежедневно Исполнитель своими силами и на своей территории.</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w:t>
      </w:r>
      <w:proofErr w:type="gramStart"/>
      <w:r w:rsidRPr="00895182">
        <w:rPr>
          <w:rFonts w:eastAsia="Calibri"/>
          <w:sz w:val="20"/>
          <w:szCs w:val="20"/>
        </w:rPr>
        <w:t>н</w:t>
      </w:r>
      <w:proofErr w:type="gramEnd"/>
      <w:r w:rsidRPr="00895182">
        <w:rPr>
          <w:rFonts w:eastAsia="Calibri"/>
          <w:sz w:val="20"/>
          <w:szCs w:val="20"/>
        </w:rPr>
        <w:t>астенный фиксатор не менее, чем на 5 швабр (количество фиксаторов обговаривается с Заказчиком).</w:t>
      </w:r>
    </w:p>
    <w:p w:rsidR="00691048" w:rsidRPr="00895182" w:rsidRDefault="00691048" w:rsidP="00691048">
      <w:pPr>
        <w:overflowPunct w:val="0"/>
        <w:autoSpaceDE w:val="0"/>
        <w:autoSpaceDN w:val="0"/>
        <w:adjustRightInd w:val="0"/>
        <w:spacing w:after="200" w:line="276" w:lineRule="auto"/>
        <w:ind w:right="139"/>
        <w:jc w:val="both"/>
        <w:textAlignment w:val="baseline"/>
        <w:rPr>
          <w:rFonts w:eastAsia="Calibri"/>
          <w:sz w:val="20"/>
          <w:szCs w:val="20"/>
        </w:rPr>
      </w:pPr>
      <w:r w:rsidRPr="00895182">
        <w:rPr>
          <w:rFonts w:eastAsia="Calibri"/>
          <w:sz w:val="20"/>
          <w:szCs w:val="20"/>
        </w:rPr>
        <w:t xml:space="preserve">- Устройство-дозатор для приготовления рабочего раствора на три вида средства. Предназначено для приготовления большого количества готового раствора нужной концентрации. </w:t>
      </w:r>
    </w:p>
    <w:p w:rsidR="00691048" w:rsidRPr="00895182" w:rsidRDefault="00691048" w:rsidP="00691048">
      <w:pPr>
        <w:numPr>
          <w:ilvl w:val="0"/>
          <w:numId w:val="51"/>
        </w:numPr>
        <w:shd w:val="clear" w:color="auto" w:fill="FFFFFF"/>
        <w:tabs>
          <w:tab w:val="left" w:pos="142"/>
          <w:tab w:val="left" w:pos="426"/>
        </w:tabs>
        <w:suppressAutoHyphens w:val="0"/>
        <w:spacing w:after="60" w:line="276" w:lineRule="auto"/>
        <w:contextualSpacing/>
        <w:jc w:val="both"/>
        <w:textAlignment w:val="baseline"/>
        <w:outlineLvl w:val="2"/>
        <w:rPr>
          <w:rFonts w:eastAsia="Calibri"/>
          <w:b/>
          <w:sz w:val="20"/>
          <w:szCs w:val="20"/>
        </w:rPr>
      </w:pPr>
      <w:r w:rsidRPr="00895182">
        <w:rPr>
          <w:rFonts w:eastAsia="Calibri"/>
          <w:b/>
          <w:sz w:val="20"/>
          <w:szCs w:val="20"/>
        </w:rPr>
        <w:t xml:space="preserve">Исполнитель берет на себя обязательство и несет полную ответственность за своевременную обработку (дезинфекцию, стирку) всего инвентаря и расходных материалов. Обработка проводится Исполнителем самостоятельно и на своей территории, либо по согласованию с заказчиком. </w:t>
      </w:r>
    </w:p>
    <w:p w:rsidR="00691048" w:rsidRPr="00895182" w:rsidRDefault="00691048" w:rsidP="00691048">
      <w:pPr>
        <w:numPr>
          <w:ilvl w:val="0"/>
          <w:numId w:val="51"/>
        </w:numPr>
        <w:shd w:val="clear" w:color="auto" w:fill="FFFFFF"/>
        <w:tabs>
          <w:tab w:val="left" w:pos="142"/>
          <w:tab w:val="left" w:pos="426"/>
        </w:tabs>
        <w:suppressAutoHyphens w:val="0"/>
        <w:spacing w:after="60" w:line="276" w:lineRule="auto"/>
        <w:contextualSpacing/>
        <w:jc w:val="both"/>
        <w:textAlignment w:val="baseline"/>
        <w:outlineLvl w:val="2"/>
        <w:rPr>
          <w:rFonts w:eastAsia="Calibri"/>
          <w:b/>
          <w:sz w:val="20"/>
          <w:szCs w:val="20"/>
        </w:rPr>
      </w:pPr>
      <w:r w:rsidRPr="00895182">
        <w:rPr>
          <w:rFonts w:eastAsia="Calibri"/>
          <w:b/>
          <w:sz w:val="20"/>
          <w:szCs w:val="20"/>
        </w:rPr>
        <w:t>Обеспечение расходными материалами (</w:t>
      </w:r>
      <w:proofErr w:type="spellStart"/>
      <w:r w:rsidRPr="00895182">
        <w:rPr>
          <w:rFonts w:eastAsia="Calibri"/>
          <w:b/>
          <w:sz w:val="20"/>
          <w:szCs w:val="20"/>
        </w:rPr>
        <w:t>мопы</w:t>
      </w:r>
      <w:proofErr w:type="spellEnd"/>
      <w:r w:rsidRPr="00895182">
        <w:rPr>
          <w:rFonts w:eastAsia="Calibri"/>
          <w:b/>
          <w:sz w:val="20"/>
          <w:szCs w:val="20"/>
        </w:rPr>
        <w:t xml:space="preserve">, салфетки и </w:t>
      </w:r>
      <w:proofErr w:type="spellStart"/>
      <w:r w:rsidRPr="00895182">
        <w:rPr>
          <w:rFonts w:eastAsia="Calibri"/>
          <w:b/>
          <w:sz w:val="20"/>
          <w:szCs w:val="20"/>
        </w:rPr>
        <w:t>т</w:t>
      </w:r>
      <w:proofErr w:type="gramStart"/>
      <w:r w:rsidRPr="00895182">
        <w:rPr>
          <w:rFonts w:eastAsia="Calibri"/>
          <w:b/>
          <w:sz w:val="20"/>
          <w:szCs w:val="20"/>
        </w:rPr>
        <w:t>.д</w:t>
      </w:r>
      <w:proofErr w:type="spellEnd"/>
      <w:proofErr w:type="gramEnd"/>
      <w:r w:rsidRPr="00895182">
        <w:rPr>
          <w:rFonts w:eastAsia="Calibri"/>
          <w:b/>
          <w:sz w:val="20"/>
          <w:szCs w:val="20"/>
        </w:rPr>
        <w:t>) должно быть ежедневно в достаточном количестве (согласно количеству объектов, убираемой территории, периодичности, разновидности уборки) с запасом не менее чем на 3 дня.</w:t>
      </w:r>
    </w:p>
    <w:p w:rsidR="00691048" w:rsidRPr="00895182" w:rsidRDefault="00691048" w:rsidP="00691048">
      <w:pPr>
        <w:numPr>
          <w:ilvl w:val="0"/>
          <w:numId w:val="51"/>
        </w:numPr>
        <w:shd w:val="clear" w:color="auto" w:fill="FFFFFF"/>
        <w:tabs>
          <w:tab w:val="left" w:pos="142"/>
          <w:tab w:val="left" w:pos="426"/>
        </w:tabs>
        <w:suppressAutoHyphens w:val="0"/>
        <w:spacing w:after="60" w:line="276" w:lineRule="auto"/>
        <w:contextualSpacing/>
        <w:jc w:val="both"/>
        <w:textAlignment w:val="baseline"/>
        <w:outlineLvl w:val="2"/>
        <w:rPr>
          <w:rFonts w:eastAsia="Calibri"/>
          <w:b/>
          <w:sz w:val="20"/>
          <w:szCs w:val="20"/>
        </w:rPr>
      </w:pPr>
      <w:r w:rsidRPr="00895182">
        <w:rPr>
          <w:rFonts w:eastAsia="Calibri"/>
          <w:b/>
          <w:sz w:val="20"/>
          <w:szCs w:val="20"/>
        </w:rPr>
        <w:t xml:space="preserve">Дезинфицирующие средства для </w:t>
      </w:r>
      <w:proofErr w:type="spellStart"/>
      <w:r w:rsidRPr="00895182">
        <w:rPr>
          <w:rFonts w:eastAsia="Calibri"/>
          <w:b/>
          <w:sz w:val="20"/>
          <w:szCs w:val="20"/>
        </w:rPr>
        <w:t>безведерной</w:t>
      </w:r>
      <w:proofErr w:type="spellEnd"/>
      <w:r w:rsidRPr="00895182">
        <w:rPr>
          <w:rFonts w:eastAsia="Calibri"/>
          <w:b/>
          <w:sz w:val="20"/>
          <w:szCs w:val="20"/>
        </w:rPr>
        <w:t xml:space="preserve"> уборки на территории </w:t>
      </w:r>
      <w:proofErr w:type="spellStart"/>
      <w:r w:rsidRPr="00895182">
        <w:rPr>
          <w:rFonts w:eastAsia="Calibri"/>
          <w:b/>
          <w:sz w:val="20"/>
          <w:szCs w:val="20"/>
        </w:rPr>
        <w:t>АПС</w:t>
      </w:r>
      <w:proofErr w:type="spellEnd"/>
      <w:r w:rsidRPr="00895182">
        <w:rPr>
          <w:rFonts w:eastAsia="Calibri"/>
          <w:b/>
          <w:sz w:val="20"/>
          <w:szCs w:val="20"/>
        </w:rPr>
        <w:t xml:space="preserve"> Исполнитель приобретает самостоятельно, но только по согласованию с Заказчиком.</w:t>
      </w:r>
    </w:p>
    <w:p w:rsidR="00691048" w:rsidRPr="00895182" w:rsidRDefault="00691048" w:rsidP="00691048">
      <w:pPr>
        <w:jc w:val="both"/>
        <w:rPr>
          <w:sz w:val="20"/>
          <w:szCs w:val="20"/>
        </w:rPr>
      </w:pPr>
    </w:p>
    <w:p w:rsidR="00691048" w:rsidRPr="00895182" w:rsidRDefault="00691048" w:rsidP="00691048">
      <w:pPr>
        <w:jc w:val="both"/>
        <w:rPr>
          <w:sz w:val="20"/>
          <w:szCs w:val="20"/>
        </w:rPr>
      </w:pPr>
    </w:p>
    <w:p w:rsidR="00691048" w:rsidRPr="00895182" w:rsidRDefault="00691048" w:rsidP="00691048">
      <w:pPr>
        <w:spacing w:line="276" w:lineRule="auto"/>
        <w:jc w:val="right"/>
        <w:rPr>
          <w:rFonts w:eastAsia="Calibri"/>
          <w:i/>
          <w:sz w:val="20"/>
          <w:szCs w:val="20"/>
          <w:lang w:eastAsia="en-US"/>
        </w:rPr>
      </w:pPr>
      <w:r w:rsidRPr="00895182">
        <w:rPr>
          <w:rFonts w:eastAsia="Calibri"/>
          <w:i/>
          <w:sz w:val="20"/>
          <w:szCs w:val="20"/>
          <w:lang w:eastAsia="en-US"/>
        </w:rPr>
        <w:t>Приложение № 2</w:t>
      </w:r>
    </w:p>
    <w:p w:rsidR="00691048" w:rsidRPr="00895182" w:rsidRDefault="00691048" w:rsidP="00691048">
      <w:pPr>
        <w:ind w:firstLine="567"/>
        <w:jc w:val="right"/>
        <w:rPr>
          <w:b/>
          <w:bCs/>
          <w:i/>
          <w:sz w:val="20"/>
          <w:szCs w:val="20"/>
        </w:rPr>
      </w:pPr>
      <w:r w:rsidRPr="00895182">
        <w:rPr>
          <w:rFonts w:eastAsia="Calibri"/>
          <w:i/>
          <w:sz w:val="20"/>
          <w:szCs w:val="20"/>
          <w:lang w:eastAsia="en-US"/>
        </w:rPr>
        <w:t xml:space="preserve">                                                                          к техническому заданию</w:t>
      </w:r>
    </w:p>
    <w:p w:rsidR="00691048" w:rsidRPr="00895182" w:rsidRDefault="00691048" w:rsidP="00691048">
      <w:pPr>
        <w:ind w:firstLine="567"/>
        <w:jc w:val="right"/>
        <w:rPr>
          <w:b/>
          <w:bCs/>
          <w:sz w:val="20"/>
          <w:szCs w:val="20"/>
        </w:rPr>
      </w:pPr>
    </w:p>
    <w:p w:rsidR="00691048" w:rsidRPr="00895182" w:rsidRDefault="00691048" w:rsidP="00691048">
      <w:pPr>
        <w:ind w:firstLine="567"/>
        <w:jc w:val="center"/>
        <w:rPr>
          <w:b/>
          <w:sz w:val="20"/>
          <w:szCs w:val="20"/>
        </w:rPr>
      </w:pPr>
      <w:r w:rsidRPr="00895182">
        <w:rPr>
          <w:b/>
          <w:bCs/>
          <w:sz w:val="20"/>
          <w:szCs w:val="20"/>
        </w:rPr>
        <w:t xml:space="preserve">График уборки помещений в зависимости от помещений </w:t>
      </w:r>
      <w:r w:rsidRPr="00895182">
        <w:rPr>
          <w:b/>
          <w:sz w:val="20"/>
          <w:szCs w:val="20"/>
        </w:rPr>
        <w:t>и режима работы подразделения</w:t>
      </w:r>
    </w:p>
    <w:p w:rsidR="00691048" w:rsidRPr="00895182" w:rsidRDefault="00691048" w:rsidP="00691048">
      <w:pPr>
        <w:ind w:firstLine="567"/>
        <w:jc w:val="center"/>
        <w:rPr>
          <w:b/>
          <w:bCs/>
          <w:sz w:val="20"/>
          <w:szCs w:val="20"/>
        </w:rPr>
      </w:pPr>
    </w:p>
    <w:tbl>
      <w:tblPr>
        <w:tblW w:w="10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3491"/>
        <w:gridCol w:w="1857"/>
        <w:gridCol w:w="2042"/>
      </w:tblGrid>
      <w:tr w:rsidR="00691048" w:rsidRPr="00895182" w:rsidTr="002B3F3C">
        <w:trPr>
          <w:trHeight w:val="207"/>
        </w:trPr>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b/>
                <w:sz w:val="20"/>
                <w:szCs w:val="20"/>
                <w:lang w:eastAsia="en-US"/>
              </w:rPr>
            </w:pPr>
            <w:r w:rsidRPr="00895182">
              <w:rPr>
                <w:b/>
                <w:sz w:val="20"/>
                <w:szCs w:val="20"/>
                <w:lang w:eastAsia="en-US"/>
              </w:rPr>
              <w:t>Уборка во  всех помещениях  ежедневно, не менее двух раз в день</w:t>
            </w:r>
          </w:p>
        </w:tc>
      </w:tr>
      <w:tr w:rsidR="00691048" w:rsidRPr="00895182" w:rsidTr="002B3F3C">
        <w:trPr>
          <w:trHeight w:val="442"/>
        </w:trPr>
        <w:tc>
          <w:tcPr>
            <w:tcW w:w="303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b/>
                <w:sz w:val="20"/>
                <w:szCs w:val="20"/>
                <w:lang w:eastAsia="en-US"/>
              </w:rPr>
            </w:pPr>
            <w:r w:rsidRPr="00895182">
              <w:rPr>
                <w:b/>
                <w:sz w:val="20"/>
                <w:szCs w:val="20"/>
                <w:lang w:eastAsia="en-US"/>
              </w:rPr>
              <w:t>Вид работ</w:t>
            </w:r>
          </w:p>
        </w:tc>
        <w:tc>
          <w:tcPr>
            <w:tcW w:w="3491"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b/>
                <w:sz w:val="20"/>
                <w:szCs w:val="20"/>
                <w:lang w:eastAsia="en-US"/>
              </w:rPr>
            </w:pPr>
            <w:r w:rsidRPr="00895182">
              <w:rPr>
                <w:b/>
                <w:sz w:val="20"/>
                <w:szCs w:val="20"/>
                <w:lang w:eastAsia="en-US"/>
              </w:rPr>
              <w:t>Объект уборки</w:t>
            </w:r>
          </w:p>
        </w:tc>
        <w:tc>
          <w:tcPr>
            <w:tcW w:w="1857"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b/>
                <w:sz w:val="20"/>
                <w:szCs w:val="20"/>
                <w:lang w:eastAsia="en-US"/>
              </w:rPr>
            </w:pPr>
            <w:r w:rsidRPr="00895182">
              <w:rPr>
                <w:b/>
                <w:sz w:val="20"/>
                <w:szCs w:val="20"/>
                <w:lang w:eastAsia="en-US"/>
              </w:rPr>
              <w:t>Применение расходного материала</w:t>
            </w:r>
          </w:p>
        </w:tc>
        <w:tc>
          <w:tcPr>
            <w:tcW w:w="2042"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b/>
                <w:sz w:val="20"/>
                <w:szCs w:val="20"/>
                <w:lang w:eastAsia="en-US"/>
              </w:rPr>
            </w:pPr>
            <w:r w:rsidRPr="00895182">
              <w:rPr>
                <w:b/>
                <w:sz w:val="20"/>
                <w:szCs w:val="20"/>
                <w:lang w:eastAsia="en-US"/>
              </w:rPr>
              <w:t>Периодичность уборки</w:t>
            </w:r>
          </w:p>
        </w:tc>
      </w:tr>
      <w:tr w:rsidR="00691048" w:rsidRPr="00895182" w:rsidTr="002B3F3C">
        <w:trPr>
          <w:trHeight w:val="1169"/>
        </w:trPr>
        <w:tc>
          <w:tcPr>
            <w:tcW w:w="303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sz w:val="20"/>
                <w:szCs w:val="20"/>
                <w:lang w:eastAsia="en-US"/>
              </w:rPr>
            </w:pPr>
            <w:r w:rsidRPr="00895182">
              <w:rPr>
                <w:sz w:val="20"/>
                <w:szCs w:val="20"/>
                <w:lang w:eastAsia="en-US"/>
              </w:rPr>
              <w:t>Влажная уборка включает в себя удаление всех загрязнений и пыли.</w:t>
            </w:r>
          </w:p>
        </w:tc>
        <w:tc>
          <w:tcPr>
            <w:tcW w:w="3491"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sz w:val="20"/>
                <w:szCs w:val="20"/>
                <w:lang w:eastAsia="en-US"/>
              </w:rPr>
            </w:pPr>
            <w:proofErr w:type="gramStart"/>
            <w:r w:rsidRPr="00895182">
              <w:rPr>
                <w:sz w:val="20"/>
                <w:szCs w:val="20"/>
                <w:lang w:eastAsia="en-US"/>
              </w:rPr>
              <w:t>Горизонтальные и вертикальные поверхности, пол, плинтуса, потолки, стены, решетки радиаторов, двери и дверные проемы, мебель служебная: столы, стулья шкафы, кресла; перила, ограждения, жалюзи,</w:t>
            </w:r>
            <w:proofErr w:type="gramEnd"/>
          </w:p>
          <w:p w:rsidR="00691048" w:rsidRPr="00895182" w:rsidRDefault="00691048" w:rsidP="002B3F3C">
            <w:pPr>
              <w:rPr>
                <w:sz w:val="20"/>
                <w:szCs w:val="20"/>
                <w:lang w:eastAsia="en-US"/>
              </w:rPr>
            </w:pPr>
            <w:r w:rsidRPr="00895182">
              <w:rPr>
                <w:sz w:val="20"/>
                <w:szCs w:val="20"/>
                <w:lang w:eastAsia="en-US"/>
              </w:rPr>
              <w:t>корзины для отходов, лифтовые кабины, сантехнические устройства, витражи, окна с внутренней стороны, светильники, и прочее.</w:t>
            </w:r>
          </w:p>
        </w:tc>
        <w:tc>
          <w:tcPr>
            <w:tcW w:w="1857"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 и моющие средства</w:t>
            </w:r>
          </w:p>
          <w:p w:rsidR="00691048" w:rsidRPr="00895182" w:rsidRDefault="00691048" w:rsidP="002B3F3C">
            <w:pPr>
              <w:rPr>
                <w:sz w:val="20"/>
                <w:szCs w:val="20"/>
                <w:lang w:eastAsia="en-US"/>
              </w:rPr>
            </w:pPr>
          </w:p>
          <w:p w:rsidR="00691048" w:rsidRPr="00895182" w:rsidRDefault="00691048" w:rsidP="002B3F3C">
            <w:pPr>
              <w:rPr>
                <w:sz w:val="20"/>
                <w:szCs w:val="20"/>
                <w:lang w:eastAsia="en-US"/>
              </w:rPr>
            </w:pPr>
          </w:p>
        </w:tc>
        <w:tc>
          <w:tcPr>
            <w:tcW w:w="2042"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sz w:val="20"/>
                <w:szCs w:val="20"/>
                <w:lang w:eastAsia="en-US"/>
              </w:rPr>
            </w:pPr>
            <w:r w:rsidRPr="00895182">
              <w:rPr>
                <w:sz w:val="20"/>
                <w:szCs w:val="20"/>
                <w:lang w:eastAsia="en-US"/>
              </w:rPr>
              <w:t>Ежедневно, по мере загрязнения, в зависимости от режима работы подразделения, не менее двух  раз в день</w:t>
            </w:r>
          </w:p>
        </w:tc>
      </w:tr>
      <w:tr w:rsidR="00691048" w:rsidRPr="00895182" w:rsidTr="002B3F3C">
        <w:trPr>
          <w:trHeight w:val="849"/>
        </w:trPr>
        <w:tc>
          <w:tcPr>
            <w:tcW w:w="303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sz w:val="20"/>
                <w:szCs w:val="20"/>
                <w:lang w:eastAsia="en-US"/>
              </w:rPr>
            </w:pPr>
            <w:r w:rsidRPr="00895182">
              <w:rPr>
                <w:sz w:val="20"/>
                <w:szCs w:val="20"/>
                <w:lang w:eastAsia="en-US"/>
              </w:rPr>
              <w:t>Сбор отходов,  перемещение отходов  к месту сбора отходов (здесь и далее по тексту местом сбора мусора является мусорный контейнер на территории, указанный Заказчиком)</w:t>
            </w:r>
          </w:p>
        </w:tc>
        <w:tc>
          <w:tcPr>
            <w:tcW w:w="349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sz w:val="20"/>
                <w:szCs w:val="20"/>
                <w:lang w:eastAsia="en-US"/>
              </w:rPr>
            </w:pPr>
            <w:r w:rsidRPr="00895182">
              <w:rPr>
                <w:sz w:val="20"/>
                <w:szCs w:val="20"/>
                <w:lang w:eastAsia="en-US"/>
              </w:rPr>
              <w:t>мусорные емкости, урны</w:t>
            </w:r>
          </w:p>
        </w:tc>
        <w:tc>
          <w:tcPr>
            <w:tcW w:w="1857"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rPr>
                <w:sz w:val="20"/>
                <w:szCs w:val="20"/>
                <w:lang w:eastAsia="en-US"/>
              </w:rPr>
            </w:pPr>
            <w:r w:rsidRPr="00895182">
              <w:rPr>
                <w:sz w:val="20"/>
                <w:szCs w:val="20"/>
                <w:lang w:eastAsia="en-US"/>
              </w:rPr>
              <w:t xml:space="preserve">пакеты для сбора отходов, </w:t>
            </w:r>
            <w:r w:rsidRPr="00895182">
              <w:rPr>
                <w:spacing w:val="1"/>
                <w:sz w:val="20"/>
                <w:szCs w:val="20"/>
                <w:lang w:eastAsia="en-US"/>
              </w:rPr>
              <w:t>тележки для транспортировки отходов</w:t>
            </w:r>
          </w:p>
          <w:p w:rsidR="00691048" w:rsidRPr="00895182" w:rsidRDefault="00691048" w:rsidP="002B3F3C">
            <w:pPr>
              <w:rPr>
                <w:sz w:val="20"/>
                <w:szCs w:val="20"/>
                <w:lang w:eastAsia="en-US"/>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sz w:val="20"/>
                <w:szCs w:val="20"/>
                <w:lang w:eastAsia="en-US"/>
              </w:rPr>
            </w:pPr>
          </w:p>
        </w:tc>
      </w:tr>
      <w:tr w:rsidR="00691048" w:rsidRPr="00895182" w:rsidTr="002B3F3C">
        <w:trPr>
          <w:trHeight w:val="285"/>
        </w:trPr>
        <w:tc>
          <w:tcPr>
            <w:tcW w:w="10420" w:type="dxa"/>
            <w:gridSpan w:val="4"/>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jc w:val="center"/>
              <w:rPr>
                <w:b/>
                <w:sz w:val="20"/>
                <w:szCs w:val="20"/>
                <w:lang w:eastAsia="en-US"/>
              </w:rPr>
            </w:pPr>
            <w:r w:rsidRPr="00895182">
              <w:rPr>
                <w:b/>
                <w:sz w:val="20"/>
                <w:szCs w:val="20"/>
                <w:lang w:eastAsia="en-US"/>
              </w:rPr>
              <w:t>Поддерживающая  уборка</w:t>
            </w:r>
          </w:p>
        </w:tc>
      </w:tr>
      <w:tr w:rsidR="00691048" w:rsidRPr="00895182" w:rsidTr="002B3F3C">
        <w:trPr>
          <w:trHeight w:val="1365"/>
        </w:trPr>
        <w:tc>
          <w:tcPr>
            <w:tcW w:w="303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sz w:val="20"/>
                <w:szCs w:val="20"/>
                <w:lang w:eastAsia="en-US"/>
              </w:rPr>
            </w:pPr>
            <w:r w:rsidRPr="00895182">
              <w:rPr>
                <w:sz w:val="20"/>
                <w:szCs w:val="20"/>
                <w:lang w:eastAsia="en-US"/>
              </w:rPr>
              <w:t xml:space="preserve">Влажная уборка включает в себя удаление всех загрязнений, в том числе спонтанных загрязнений  и поддержание чистоты. </w:t>
            </w:r>
          </w:p>
        </w:tc>
        <w:tc>
          <w:tcPr>
            <w:tcW w:w="3491"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sz w:val="20"/>
                <w:szCs w:val="20"/>
                <w:lang w:eastAsia="en-US"/>
              </w:rPr>
            </w:pPr>
            <w:proofErr w:type="gramStart"/>
            <w:r w:rsidRPr="00895182">
              <w:rPr>
                <w:sz w:val="20"/>
                <w:szCs w:val="20"/>
                <w:lang w:eastAsia="en-US"/>
              </w:rPr>
              <w:t>Горизонтальные и вертикальные поверхности: пол, плинтуса, подоконники,  мебель, ручки дверей, раковины, сифоны, двери, столешницы, санузлы, раковины, лифтовые кабины</w:t>
            </w:r>
            <w:proofErr w:type="gramEnd"/>
          </w:p>
        </w:tc>
        <w:tc>
          <w:tcPr>
            <w:tcW w:w="1857"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rPr>
                <w:sz w:val="20"/>
                <w:szCs w:val="20"/>
                <w:lang w:eastAsia="en-US"/>
              </w:rPr>
            </w:pPr>
            <w:r w:rsidRPr="00895182">
              <w:rPr>
                <w:sz w:val="20"/>
                <w:szCs w:val="20"/>
                <w:lang w:eastAsia="en-US"/>
              </w:rPr>
              <w:t>моющие средства,</w:t>
            </w:r>
          </w:p>
          <w:p w:rsidR="00691048" w:rsidRPr="00895182" w:rsidRDefault="00691048" w:rsidP="002B3F3C">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w:t>
            </w:r>
          </w:p>
          <w:p w:rsidR="00691048" w:rsidRPr="00895182" w:rsidRDefault="00691048" w:rsidP="002B3F3C">
            <w:pPr>
              <w:rPr>
                <w:sz w:val="20"/>
                <w:szCs w:val="20"/>
                <w:lang w:eastAsia="en-US"/>
              </w:rPr>
            </w:pPr>
          </w:p>
        </w:tc>
        <w:tc>
          <w:tcPr>
            <w:tcW w:w="204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sz w:val="20"/>
                <w:szCs w:val="20"/>
                <w:lang w:eastAsia="en-US"/>
              </w:rPr>
            </w:pPr>
            <w:r w:rsidRPr="00895182">
              <w:rPr>
                <w:sz w:val="20"/>
                <w:szCs w:val="20"/>
                <w:lang w:eastAsia="en-US"/>
              </w:rPr>
              <w:t>По мере загрязнения, в течение дня</w:t>
            </w:r>
          </w:p>
        </w:tc>
      </w:tr>
      <w:tr w:rsidR="00691048" w:rsidRPr="00895182" w:rsidTr="002B3F3C">
        <w:trPr>
          <w:trHeight w:val="267"/>
        </w:trPr>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b/>
                <w:sz w:val="20"/>
                <w:szCs w:val="20"/>
                <w:lang w:eastAsia="en-US"/>
              </w:rPr>
            </w:pPr>
            <w:r w:rsidRPr="00895182">
              <w:rPr>
                <w:b/>
                <w:sz w:val="20"/>
                <w:szCs w:val="20"/>
                <w:lang w:eastAsia="en-US"/>
              </w:rPr>
              <w:t>Генеральная уборка в помещениях один раз  в неделю, ежемесячно</w:t>
            </w:r>
          </w:p>
        </w:tc>
      </w:tr>
      <w:tr w:rsidR="00691048" w:rsidRPr="00895182" w:rsidTr="002B3F3C">
        <w:trPr>
          <w:trHeight w:val="983"/>
        </w:trPr>
        <w:tc>
          <w:tcPr>
            <w:tcW w:w="303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color w:val="333333"/>
                <w:sz w:val="20"/>
                <w:szCs w:val="20"/>
                <w:lang w:eastAsia="en-US"/>
              </w:rPr>
            </w:pPr>
            <w:r w:rsidRPr="00895182">
              <w:rPr>
                <w:sz w:val="20"/>
                <w:szCs w:val="20"/>
                <w:lang w:eastAsia="en-US"/>
              </w:rPr>
              <w:t xml:space="preserve">Влажная уборка, включает в себя удаление всех загрязнений и пыли, соблюдение </w:t>
            </w:r>
            <w:proofErr w:type="spellStart"/>
            <w:r w:rsidRPr="00895182">
              <w:rPr>
                <w:sz w:val="20"/>
                <w:szCs w:val="20"/>
                <w:lang w:eastAsia="en-US"/>
              </w:rPr>
              <w:t>этапности</w:t>
            </w:r>
            <w:proofErr w:type="spellEnd"/>
            <w:r w:rsidRPr="00895182">
              <w:rPr>
                <w:sz w:val="20"/>
                <w:szCs w:val="20"/>
                <w:lang w:eastAsia="en-US"/>
              </w:rPr>
              <w:t xml:space="preserve"> проведения.</w:t>
            </w:r>
          </w:p>
        </w:tc>
        <w:tc>
          <w:tcPr>
            <w:tcW w:w="349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sz w:val="20"/>
                <w:szCs w:val="20"/>
                <w:lang w:eastAsia="en-US"/>
              </w:rPr>
            </w:pPr>
            <w:proofErr w:type="gramStart"/>
            <w:r w:rsidRPr="00895182">
              <w:rPr>
                <w:sz w:val="20"/>
                <w:szCs w:val="20"/>
                <w:lang w:eastAsia="en-US"/>
              </w:rPr>
              <w:t>Пол, плинтусы, потолки, стены, решетки радиаторов, двери и дверные проемы, мебель служебная: столы, стулья шкафы, кресла, мебель с текстильной обивкой,  вентиляционные решетки, горизонтальные жалюзи, емкости для отходов, витражи, окна с внутренней стороны, светильники, окна с внешней стороны в теплое время года.</w:t>
            </w:r>
            <w:proofErr w:type="gramEnd"/>
          </w:p>
        </w:tc>
        <w:tc>
          <w:tcPr>
            <w:tcW w:w="1857" w:type="dxa"/>
            <w:tcBorders>
              <w:top w:val="single" w:sz="4" w:space="0" w:color="auto"/>
              <w:left w:val="single" w:sz="4" w:space="0" w:color="auto"/>
              <w:bottom w:val="single" w:sz="4" w:space="0" w:color="auto"/>
              <w:right w:val="single" w:sz="4" w:space="0" w:color="auto"/>
            </w:tcBorders>
            <w:vAlign w:val="center"/>
          </w:tcPr>
          <w:p w:rsidR="00691048" w:rsidRPr="00895182" w:rsidRDefault="00691048" w:rsidP="002B3F3C">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 и моющие средства</w:t>
            </w:r>
          </w:p>
          <w:p w:rsidR="00691048" w:rsidRPr="00895182" w:rsidRDefault="00691048" w:rsidP="002B3F3C">
            <w:pPr>
              <w:rPr>
                <w:sz w:val="20"/>
                <w:szCs w:val="20"/>
                <w:lang w:eastAsia="en-US"/>
              </w:rPr>
            </w:pPr>
          </w:p>
        </w:tc>
        <w:tc>
          <w:tcPr>
            <w:tcW w:w="2042"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sz w:val="20"/>
                <w:szCs w:val="20"/>
                <w:lang w:eastAsia="en-US"/>
              </w:rPr>
            </w:pPr>
            <w:r w:rsidRPr="00895182">
              <w:rPr>
                <w:sz w:val="20"/>
                <w:szCs w:val="20"/>
                <w:lang w:eastAsia="en-US"/>
              </w:rPr>
              <w:t>один раз  в неделю, один раз в меся</w:t>
            </w:r>
            <w:proofErr w:type="gramStart"/>
            <w:r w:rsidRPr="00895182">
              <w:rPr>
                <w:sz w:val="20"/>
                <w:szCs w:val="20"/>
                <w:lang w:eastAsia="en-US"/>
              </w:rPr>
              <w:t>ц-</w:t>
            </w:r>
            <w:proofErr w:type="gramEnd"/>
            <w:r w:rsidRPr="00895182">
              <w:rPr>
                <w:sz w:val="20"/>
                <w:szCs w:val="20"/>
                <w:lang w:eastAsia="en-US"/>
              </w:rPr>
              <w:t xml:space="preserve"> в зависимости от режима работы</w:t>
            </w:r>
          </w:p>
        </w:tc>
      </w:tr>
      <w:tr w:rsidR="00691048" w:rsidRPr="00895182" w:rsidTr="002B3F3C">
        <w:trPr>
          <w:trHeight w:val="265"/>
        </w:trPr>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b/>
                <w:sz w:val="20"/>
                <w:szCs w:val="20"/>
                <w:lang w:eastAsia="en-US"/>
              </w:rPr>
            </w:pPr>
            <w:r w:rsidRPr="00895182">
              <w:rPr>
                <w:b/>
                <w:sz w:val="20"/>
                <w:szCs w:val="20"/>
                <w:lang w:eastAsia="en-US"/>
              </w:rPr>
              <w:t>Другие виды генеральных уборок в помещениях (административные и хозяйственные)</w:t>
            </w:r>
          </w:p>
        </w:tc>
      </w:tr>
      <w:tr w:rsidR="00691048" w:rsidRPr="00895182" w:rsidTr="002B3F3C">
        <w:trPr>
          <w:trHeight w:val="422"/>
        </w:trPr>
        <w:tc>
          <w:tcPr>
            <w:tcW w:w="303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color w:val="333333"/>
                <w:sz w:val="20"/>
                <w:szCs w:val="20"/>
                <w:lang w:eastAsia="en-US"/>
              </w:rPr>
            </w:pPr>
            <w:r w:rsidRPr="00895182">
              <w:rPr>
                <w:sz w:val="20"/>
                <w:szCs w:val="20"/>
                <w:lang w:eastAsia="en-US"/>
              </w:rPr>
              <w:t>Влажная уборка, включает в себя удаление всех загрязнений и пыли.</w:t>
            </w:r>
          </w:p>
        </w:tc>
        <w:tc>
          <w:tcPr>
            <w:tcW w:w="349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sz w:val="20"/>
                <w:szCs w:val="20"/>
                <w:lang w:eastAsia="en-US"/>
              </w:rPr>
            </w:pPr>
            <w:r w:rsidRPr="00895182">
              <w:rPr>
                <w:sz w:val="20"/>
                <w:szCs w:val="20"/>
                <w:lang w:eastAsia="en-US"/>
              </w:rPr>
              <w:t xml:space="preserve"> пол, плинтуса, потолки, стены, решетки радиаторов, двери и дверные проемы,</w:t>
            </w:r>
          </w:p>
          <w:p w:rsidR="00691048" w:rsidRPr="00895182" w:rsidRDefault="00691048" w:rsidP="002B3F3C">
            <w:pPr>
              <w:rPr>
                <w:sz w:val="20"/>
                <w:szCs w:val="20"/>
                <w:lang w:eastAsia="en-US"/>
              </w:rPr>
            </w:pPr>
            <w:r w:rsidRPr="00895182">
              <w:rPr>
                <w:sz w:val="20"/>
                <w:szCs w:val="20"/>
                <w:lang w:eastAsia="en-US"/>
              </w:rPr>
              <w:t>мебель, стулья, витражи, вентиляционные решетки, окна с внутренней стороны,  окна с внешней стороны в теплое время года и прочее.</w:t>
            </w:r>
          </w:p>
        </w:tc>
        <w:tc>
          <w:tcPr>
            <w:tcW w:w="1857" w:type="dxa"/>
            <w:tcBorders>
              <w:top w:val="single" w:sz="4" w:space="0" w:color="auto"/>
              <w:left w:val="single" w:sz="4" w:space="0" w:color="auto"/>
              <w:bottom w:val="single" w:sz="4" w:space="0" w:color="auto"/>
              <w:right w:val="single" w:sz="4" w:space="0" w:color="auto"/>
            </w:tcBorders>
            <w:vAlign w:val="center"/>
          </w:tcPr>
          <w:p w:rsidR="00691048" w:rsidRPr="00895182" w:rsidRDefault="00691048" w:rsidP="002B3F3C">
            <w:pPr>
              <w:rPr>
                <w:sz w:val="20"/>
                <w:szCs w:val="20"/>
                <w:lang w:eastAsia="en-US"/>
              </w:rPr>
            </w:pPr>
            <w:proofErr w:type="spellStart"/>
            <w:r w:rsidRPr="00895182">
              <w:rPr>
                <w:sz w:val="20"/>
                <w:szCs w:val="20"/>
                <w:lang w:eastAsia="en-US"/>
              </w:rPr>
              <w:t>дез</w:t>
            </w:r>
            <w:proofErr w:type="spellEnd"/>
            <w:r w:rsidRPr="00895182">
              <w:rPr>
                <w:sz w:val="20"/>
                <w:szCs w:val="20"/>
                <w:lang w:eastAsia="en-US"/>
              </w:rPr>
              <w:t>. средства и моющие средства</w:t>
            </w:r>
          </w:p>
          <w:p w:rsidR="00691048" w:rsidRPr="00895182" w:rsidRDefault="00691048" w:rsidP="002B3F3C">
            <w:pPr>
              <w:rPr>
                <w:sz w:val="20"/>
                <w:szCs w:val="20"/>
                <w:lang w:eastAsia="en-US"/>
              </w:rPr>
            </w:pPr>
          </w:p>
        </w:tc>
        <w:tc>
          <w:tcPr>
            <w:tcW w:w="2042"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sz w:val="20"/>
                <w:szCs w:val="20"/>
                <w:lang w:eastAsia="en-US"/>
              </w:rPr>
            </w:pPr>
            <w:r w:rsidRPr="00895182">
              <w:rPr>
                <w:sz w:val="20"/>
                <w:szCs w:val="20"/>
                <w:lang w:eastAsia="en-US"/>
              </w:rPr>
              <w:t>один раз в месяц</w:t>
            </w:r>
          </w:p>
        </w:tc>
      </w:tr>
    </w:tbl>
    <w:p w:rsidR="00691048" w:rsidRPr="00895182" w:rsidRDefault="00691048" w:rsidP="00691048">
      <w:pPr>
        <w:tabs>
          <w:tab w:val="left" w:pos="142"/>
          <w:tab w:val="left" w:pos="6450"/>
        </w:tabs>
        <w:ind w:firstLine="709"/>
        <w:jc w:val="both"/>
        <w:rPr>
          <w:sz w:val="20"/>
          <w:szCs w:val="20"/>
        </w:rPr>
      </w:pPr>
    </w:p>
    <w:p w:rsidR="00691048" w:rsidRPr="00895182" w:rsidRDefault="00691048" w:rsidP="00691048">
      <w:pPr>
        <w:rPr>
          <w:b/>
          <w:kern w:val="2"/>
          <w:sz w:val="20"/>
          <w:szCs w:val="20"/>
          <w:highlight w:val="green"/>
        </w:rPr>
      </w:pPr>
    </w:p>
    <w:p w:rsidR="00691048" w:rsidRPr="00895182" w:rsidRDefault="00691048" w:rsidP="00691048">
      <w:pPr>
        <w:rPr>
          <w:b/>
          <w:kern w:val="2"/>
          <w:sz w:val="20"/>
          <w:szCs w:val="20"/>
        </w:rPr>
      </w:pPr>
      <w:r w:rsidRPr="00895182">
        <w:rPr>
          <w:b/>
          <w:kern w:val="2"/>
          <w:sz w:val="20"/>
          <w:szCs w:val="20"/>
        </w:rPr>
        <w:t>Подробные режимы на объектах:</w:t>
      </w:r>
    </w:p>
    <w:p w:rsidR="00691048" w:rsidRPr="00895182" w:rsidRDefault="00691048" w:rsidP="00691048">
      <w:pPr>
        <w:jc w:val="both"/>
        <w:rPr>
          <w:b/>
          <w:kern w:val="2"/>
          <w:sz w:val="20"/>
          <w:szCs w:val="20"/>
          <w:u w:val="single"/>
        </w:rPr>
      </w:pPr>
    </w:p>
    <w:p w:rsidR="00691048" w:rsidRPr="00895182" w:rsidRDefault="00691048" w:rsidP="00691048">
      <w:pPr>
        <w:spacing w:after="200" w:line="276" w:lineRule="auto"/>
        <w:ind w:left="360"/>
        <w:jc w:val="both"/>
        <w:rPr>
          <w:b/>
          <w:kern w:val="2"/>
          <w:sz w:val="20"/>
          <w:szCs w:val="20"/>
          <w:u w:val="single"/>
        </w:rPr>
      </w:pPr>
      <w:proofErr w:type="spellStart"/>
      <w:r w:rsidRPr="00895182">
        <w:rPr>
          <w:b/>
          <w:kern w:val="2"/>
          <w:sz w:val="20"/>
          <w:szCs w:val="20"/>
          <w:u w:val="single"/>
        </w:rPr>
        <w:t>1.Входные</w:t>
      </w:r>
      <w:proofErr w:type="spellEnd"/>
      <w:r w:rsidRPr="00895182">
        <w:rPr>
          <w:b/>
          <w:kern w:val="2"/>
          <w:sz w:val="20"/>
          <w:szCs w:val="20"/>
          <w:u w:val="single"/>
        </w:rPr>
        <w:t xml:space="preserve"> группы и лестничные клетки  </w:t>
      </w:r>
    </w:p>
    <w:p w:rsidR="00691048" w:rsidRPr="00895182" w:rsidRDefault="00691048" w:rsidP="00691048">
      <w:pPr>
        <w:spacing w:line="276" w:lineRule="auto"/>
        <w:jc w:val="both"/>
        <w:rPr>
          <w:kern w:val="2"/>
          <w:sz w:val="20"/>
          <w:szCs w:val="20"/>
        </w:rPr>
      </w:pPr>
      <w:r w:rsidRPr="00895182">
        <w:rPr>
          <w:kern w:val="2"/>
          <w:sz w:val="20"/>
          <w:szCs w:val="20"/>
        </w:rPr>
        <w:t>- ежедневная уборка ковриков (промывание, подметание) при входе в учреждении – по мере необходимости;</w:t>
      </w:r>
    </w:p>
    <w:p w:rsidR="00691048" w:rsidRPr="00895182" w:rsidRDefault="00691048" w:rsidP="00691048">
      <w:pPr>
        <w:spacing w:line="276" w:lineRule="auto"/>
        <w:jc w:val="both"/>
        <w:rPr>
          <w:kern w:val="2"/>
          <w:sz w:val="20"/>
          <w:szCs w:val="20"/>
        </w:rPr>
      </w:pPr>
      <w:r w:rsidRPr="00895182">
        <w:rPr>
          <w:kern w:val="2"/>
          <w:sz w:val="20"/>
          <w:szCs w:val="20"/>
        </w:rPr>
        <w:t>– ежедневная влажная уборка лестничных клеток, коридоров с применением моющих и дезинфицирующих сре</w:t>
      </w:r>
      <w:proofErr w:type="gramStart"/>
      <w:r w:rsidRPr="00895182">
        <w:rPr>
          <w:kern w:val="2"/>
          <w:sz w:val="20"/>
          <w:szCs w:val="20"/>
        </w:rPr>
        <w:t>дств с п</w:t>
      </w:r>
      <w:proofErr w:type="gramEnd"/>
      <w:r w:rsidRPr="00895182">
        <w:rPr>
          <w:kern w:val="2"/>
          <w:sz w:val="20"/>
          <w:szCs w:val="20"/>
        </w:rPr>
        <w:t>ериодичностью 2 раз в день (по мере необходимости чаще, особенно 1 этаж);</w:t>
      </w:r>
    </w:p>
    <w:p w:rsidR="00691048" w:rsidRPr="00895182" w:rsidRDefault="00691048" w:rsidP="00691048">
      <w:pPr>
        <w:spacing w:line="276" w:lineRule="auto"/>
        <w:jc w:val="both"/>
        <w:rPr>
          <w:kern w:val="2"/>
          <w:sz w:val="20"/>
          <w:szCs w:val="20"/>
        </w:rPr>
      </w:pPr>
      <w:r w:rsidRPr="00895182">
        <w:rPr>
          <w:kern w:val="2"/>
          <w:sz w:val="20"/>
          <w:szCs w:val="20"/>
        </w:rPr>
        <w:t>– комплексная уборка центрального холла: удаление локальных загрязнений и пыли, влажная уборка, удаление локальных загрязнений и протирка стен на высоте до 2 м – один раз в месяц (по мере необходимости чаще);</w:t>
      </w:r>
    </w:p>
    <w:p w:rsidR="00691048" w:rsidRPr="00895182" w:rsidRDefault="00691048" w:rsidP="00691048">
      <w:pPr>
        <w:jc w:val="both"/>
        <w:rPr>
          <w:kern w:val="2"/>
          <w:sz w:val="20"/>
          <w:szCs w:val="20"/>
        </w:rPr>
      </w:pPr>
      <w:r w:rsidRPr="00895182">
        <w:rPr>
          <w:kern w:val="2"/>
          <w:sz w:val="20"/>
          <w:szCs w:val="20"/>
        </w:rPr>
        <w:t>– ежедневное удаление пыли, следов пальцев с выключателей розеток, дверных ручек;</w:t>
      </w:r>
    </w:p>
    <w:p w:rsidR="00691048" w:rsidRPr="00895182" w:rsidRDefault="00691048" w:rsidP="00691048">
      <w:pPr>
        <w:jc w:val="both"/>
        <w:rPr>
          <w:kern w:val="2"/>
          <w:sz w:val="20"/>
          <w:szCs w:val="20"/>
        </w:rPr>
      </w:pPr>
      <w:r w:rsidRPr="00895182">
        <w:rPr>
          <w:kern w:val="2"/>
          <w:sz w:val="20"/>
          <w:szCs w:val="20"/>
        </w:rPr>
        <w:t>– ежедневная влажная протирка перил, снятие паутины с потолков (сухая уборка) 1 раз в неделю;</w:t>
      </w:r>
    </w:p>
    <w:p w:rsidR="00691048" w:rsidRPr="00895182" w:rsidRDefault="00691048" w:rsidP="00691048">
      <w:pPr>
        <w:jc w:val="both"/>
        <w:rPr>
          <w:kern w:val="2"/>
          <w:sz w:val="20"/>
          <w:szCs w:val="20"/>
        </w:rPr>
      </w:pPr>
      <w:r w:rsidRPr="00895182">
        <w:rPr>
          <w:kern w:val="2"/>
          <w:sz w:val="20"/>
          <w:szCs w:val="20"/>
        </w:rPr>
        <w:t xml:space="preserve">– ежедневная протирка оконных блоков, подоконников и внутренней стороны окон (до 2 м).  </w:t>
      </w:r>
    </w:p>
    <w:p w:rsidR="00691048" w:rsidRPr="00895182" w:rsidRDefault="00691048" w:rsidP="00691048">
      <w:pPr>
        <w:jc w:val="both"/>
        <w:rPr>
          <w:kern w:val="2"/>
          <w:sz w:val="20"/>
          <w:szCs w:val="20"/>
        </w:rPr>
      </w:pPr>
    </w:p>
    <w:p w:rsidR="00691048" w:rsidRPr="00895182" w:rsidRDefault="00691048" w:rsidP="00691048">
      <w:pPr>
        <w:tabs>
          <w:tab w:val="left" w:pos="284"/>
          <w:tab w:val="left" w:pos="426"/>
        </w:tabs>
        <w:ind w:left="360"/>
        <w:rPr>
          <w:b/>
          <w:bCs/>
          <w:kern w:val="2"/>
          <w:sz w:val="20"/>
          <w:szCs w:val="20"/>
          <w:u w:val="single"/>
          <w:shd w:val="clear" w:color="auto" w:fill="FFFFFF"/>
        </w:rPr>
      </w:pPr>
      <w:proofErr w:type="spellStart"/>
      <w:r w:rsidRPr="00895182">
        <w:rPr>
          <w:b/>
          <w:bCs/>
          <w:kern w:val="2"/>
          <w:sz w:val="20"/>
          <w:szCs w:val="20"/>
          <w:u w:val="single"/>
          <w:shd w:val="clear" w:color="auto" w:fill="FFFFFF"/>
        </w:rPr>
        <w:t>2.Санитарные</w:t>
      </w:r>
      <w:proofErr w:type="spellEnd"/>
      <w:r w:rsidRPr="00895182">
        <w:rPr>
          <w:b/>
          <w:bCs/>
          <w:kern w:val="2"/>
          <w:sz w:val="20"/>
          <w:szCs w:val="20"/>
          <w:u w:val="single"/>
          <w:shd w:val="clear" w:color="auto" w:fill="FFFFFF"/>
        </w:rPr>
        <w:t xml:space="preserve"> комнаты, санузлы.</w:t>
      </w:r>
    </w:p>
    <w:p w:rsidR="00691048" w:rsidRPr="00895182" w:rsidRDefault="00691048" w:rsidP="00691048">
      <w:pPr>
        <w:pStyle w:val="aff5"/>
        <w:tabs>
          <w:tab w:val="left" w:pos="284"/>
          <w:tab w:val="left" w:pos="426"/>
        </w:tabs>
        <w:rPr>
          <w:b/>
          <w:bCs/>
          <w:kern w:val="2"/>
          <w:sz w:val="20"/>
          <w:szCs w:val="20"/>
          <w:u w:val="single"/>
          <w:shd w:val="clear" w:color="auto" w:fill="FFFFFF"/>
        </w:rPr>
      </w:pPr>
    </w:p>
    <w:p w:rsidR="00691048" w:rsidRPr="00895182" w:rsidRDefault="00691048" w:rsidP="00691048">
      <w:pPr>
        <w:tabs>
          <w:tab w:val="left" w:pos="284"/>
          <w:tab w:val="left" w:pos="426"/>
        </w:tabs>
        <w:rPr>
          <w:kern w:val="2"/>
          <w:sz w:val="20"/>
          <w:szCs w:val="20"/>
        </w:rPr>
      </w:pPr>
      <w:r w:rsidRPr="00895182">
        <w:rPr>
          <w:b/>
          <w:kern w:val="2"/>
          <w:sz w:val="20"/>
          <w:szCs w:val="20"/>
        </w:rPr>
        <w:t>Мойку и дезинфекцию стен</w:t>
      </w:r>
      <w:r w:rsidRPr="00895182">
        <w:rPr>
          <w:kern w:val="2"/>
          <w:sz w:val="20"/>
          <w:szCs w:val="20"/>
        </w:rPr>
        <w:t>, облицованных кафельной плиткой, раковин, писсуаров, биде, унитазов, корзин, урн осуществлять с применением антибактериальных и специальных средств, удаляющих ржавчину и препятствующих образованию мочевого, водного и известкового камня.</w:t>
      </w:r>
    </w:p>
    <w:p w:rsidR="00691048" w:rsidRPr="00895182" w:rsidRDefault="00691048" w:rsidP="00691048">
      <w:pPr>
        <w:jc w:val="both"/>
        <w:rPr>
          <w:kern w:val="2"/>
          <w:sz w:val="20"/>
          <w:szCs w:val="20"/>
        </w:rPr>
      </w:pPr>
      <w:r w:rsidRPr="00895182">
        <w:rPr>
          <w:kern w:val="2"/>
          <w:sz w:val="20"/>
          <w:szCs w:val="20"/>
        </w:rPr>
        <w:t xml:space="preserve">– </w:t>
      </w:r>
      <w:proofErr w:type="gramStart"/>
      <w:r w:rsidRPr="00895182">
        <w:rPr>
          <w:kern w:val="2"/>
          <w:sz w:val="20"/>
          <w:szCs w:val="20"/>
        </w:rPr>
        <w:t>ежедневная</w:t>
      </w:r>
      <w:proofErr w:type="gramEnd"/>
      <w:r w:rsidRPr="00895182">
        <w:rPr>
          <w:kern w:val="2"/>
          <w:sz w:val="20"/>
          <w:szCs w:val="20"/>
        </w:rPr>
        <w:t xml:space="preserve"> влажная </w:t>
      </w:r>
      <w:r w:rsidRPr="00895182">
        <w:rPr>
          <w:b/>
          <w:kern w:val="2"/>
          <w:sz w:val="20"/>
          <w:szCs w:val="20"/>
        </w:rPr>
        <w:t>санитарных комнат</w:t>
      </w:r>
      <w:r w:rsidRPr="00895182">
        <w:rPr>
          <w:kern w:val="2"/>
          <w:sz w:val="20"/>
          <w:szCs w:val="20"/>
        </w:rPr>
        <w:t xml:space="preserve"> 3 раза в день</w:t>
      </w:r>
      <w:r w:rsidRPr="00895182">
        <w:rPr>
          <w:b/>
          <w:kern w:val="2"/>
          <w:sz w:val="20"/>
          <w:szCs w:val="20"/>
        </w:rPr>
        <w:t>.</w:t>
      </w:r>
    </w:p>
    <w:p w:rsidR="00691048" w:rsidRPr="00895182" w:rsidRDefault="00691048" w:rsidP="00691048">
      <w:pPr>
        <w:jc w:val="both"/>
        <w:rPr>
          <w:kern w:val="2"/>
          <w:sz w:val="20"/>
          <w:szCs w:val="20"/>
        </w:rPr>
      </w:pPr>
      <w:r w:rsidRPr="00895182">
        <w:rPr>
          <w:kern w:val="2"/>
          <w:sz w:val="20"/>
          <w:szCs w:val="20"/>
        </w:rPr>
        <w:t>– ежедневная влажная протирка перегородок и дверей туалетных кабинок (до 2 м) не реже 2-х раз в день, кафельные стены (до 2 м), удаление локальных пятен, ежедневно (не реже 2-х раз в день), влажная протирка внешней и внутренние поверхности раковин, удаление волос и мусора из стоков раковин.</w:t>
      </w:r>
    </w:p>
    <w:p w:rsidR="00691048" w:rsidRPr="00895182" w:rsidRDefault="00691048" w:rsidP="00691048">
      <w:pPr>
        <w:jc w:val="both"/>
        <w:rPr>
          <w:kern w:val="2"/>
          <w:sz w:val="20"/>
          <w:szCs w:val="20"/>
        </w:rPr>
      </w:pPr>
      <w:r w:rsidRPr="00895182">
        <w:rPr>
          <w:kern w:val="2"/>
          <w:sz w:val="20"/>
          <w:szCs w:val="20"/>
        </w:rPr>
        <w:t>– ежедневно удаление следов пальцев и подтеков с раздатчиков потребляемых материалов, наполнение расходных материалов – ежедневно, ежедневная влажная уборка кранов, внутренней поверхности унитазов.</w:t>
      </w:r>
    </w:p>
    <w:p w:rsidR="00691048" w:rsidRPr="00895182" w:rsidRDefault="00691048" w:rsidP="00691048">
      <w:pPr>
        <w:jc w:val="both"/>
        <w:rPr>
          <w:kern w:val="2"/>
          <w:sz w:val="20"/>
          <w:szCs w:val="20"/>
        </w:rPr>
      </w:pPr>
      <w:r w:rsidRPr="00895182">
        <w:rPr>
          <w:kern w:val="2"/>
          <w:sz w:val="20"/>
          <w:szCs w:val="20"/>
        </w:rPr>
        <w:t xml:space="preserve">– ежедневно удаление ржавчины, </w:t>
      </w:r>
      <w:proofErr w:type="gramStart"/>
      <w:r w:rsidRPr="00895182">
        <w:rPr>
          <w:kern w:val="2"/>
          <w:sz w:val="20"/>
          <w:szCs w:val="20"/>
        </w:rPr>
        <w:t>водного</w:t>
      </w:r>
      <w:proofErr w:type="gramEnd"/>
      <w:r w:rsidRPr="00895182">
        <w:rPr>
          <w:kern w:val="2"/>
          <w:sz w:val="20"/>
          <w:szCs w:val="20"/>
        </w:rPr>
        <w:t xml:space="preserve"> и известковых камней (не реже 3-х раз в день) – тщательное промывание туалетных ершиков и емкости для них (не менее 2-х раз в день).</w:t>
      </w:r>
    </w:p>
    <w:p w:rsidR="00691048" w:rsidRPr="00895182" w:rsidRDefault="00691048" w:rsidP="00691048">
      <w:pPr>
        <w:jc w:val="both"/>
        <w:rPr>
          <w:kern w:val="2"/>
          <w:sz w:val="20"/>
          <w:szCs w:val="20"/>
        </w:rPr>
      </w:pPr>
      <w:r w:rsidRPr="00895182">
        <w:rPr>
          <w:kern w:val="2"/>
          <w:sz w:val="20"/>
          <w:szCs w:val="20"/>
        </w:rPr>
        <w:t>– ежедневно (не реже 2-х раз в день) опустошение урн по мере необходимости, протирка мусорных корзин, замена пакетов и вынос мусора в определенное Заказчиком место, по мере необходимости ежедневно.</w:t>
      </w:r>
    </w:p>
    <w:p w:rsidR="00691048" w:rsidRPr="00895182" w:rsidRDefault="00691048" w:rsidP="00691048">
      <w:pPr>
        <w:jc w:val="both"/>
        <w:rPr>
          <w:kern w:val="2"/>
          <w:sz w:val="20"/>
          <w:szCs w:val="20"/>
        </w:rPr>
      </w:pPr>
      <w:r w:rsidRPr="00895182">
        <w:rPr>
          <w:kern w:val="2"/>
          <w:sz w:val="20"/>
          <w:szCs w:val="20"/>
        </w:rPr>
        <w:t>–  генеральная уборка 1 раз в неделю согласно графику проведения генеральных уборок. (График составляется Заказчиком).</w:t>
      </w:r>
    </w:p>
    <w:p w:rsidR="00691048" w:rsidRPr="00895182" w:rsidRDefault="00691048" w:rsidP="00691048">
      <w:pPr>
        <w:jc w:val="both"/>
        <w:rPr>
          <w:kern w:val="2"/>
          <w:sz w:val="20"/>
          <w:szCs w:val="20"/>
        </w:rPr>
      </w:pPr>
      <w:r w:rsidRPr="00895182">
        <w:rPr>
          <w:b/>
          <w:kern w:val="2"/>
          <w:sz w:val="20"/>
          <w:szCs w:val="20"/>
        </w:rPr>
        <w:t>Внешняя и внутренняя поверхность раковин</w:t>
      </w:r>
      <w:r w:rsidRPr="00895182">
        <w:rPr>
          <w:kern w:val="2"/>
          <w:sz w:val="20"/>
          <w:szCs w:val="20"/>
        </w:rPr>
        <w:t>: влажная уборка – ежедневно (не реже 2</w:t>
      </w:r>
      <w:r w:rsidRPr="00895182">
        <w:rPr>
          <w:kern w:val="2"/>
          <w:sz w:val="20"/>
          <w:szCs w:val="20"/>
          <w:shd w:val="clear" w:color="auto" w:fill="FFFFFF"/>
        </w:rPr>
        <w:t>-</w:t>
      </w:r>
      <w:r w:rsidRPr="00895182">
        <w:rPr>
          <w:kern w:val="2"/>
          <w:sz w:val="20"/>
          <w:szCs w:val="20"/>
        </w:rPr>
        <w:t xml:space="preserve">х раз в день). </w:t>
      </w:r>
    </w:p>
    <w:p w:rsidR="00691048" w:rsidRPr="00895182" w:rsidRDefault="00691048" w:rsidP="00691048">
      <w:pPr>
        <w:jc w:val="both"/>
        <w:rPr>
          <w:kern w:val="2"/>
          <w:sz w:val="20"/>
          <w:szCs w:val="20"/>
        </w:rPr>
      </w:pPr>
      <w:r w:rsidRPr="00895182">
        <w:rPr>
          <w:kern w:val="2"/>
          <w:sz w:val="20"/>
          <w:szCs w:val="20"/>
        </w:rPr>
        <w:t xml:space="preserve">Стоки раковин: удаление волос и мусора – ежедневно. </w:t>
      </w:r>
    </w:p>
    <w:p w:rsidR="00691048" w:rsidRPr="00895182" w:rsidRDefault="00691048" w:rsidP="00691048">
      <w:pPr>
        <w:jc w:val="both"/>
        <w:rPr>
          <w:kern w:val="2"/>
          <w:sz w:val="20"/>
          <w:szCs w:val="20"/>
        </w:rPr>
      </w:pPr>
      <w:r w:rsidRPr="00895182">
        <w:rPr>
          <w:b/>
          <w:kern w:val="2"/>
          <w:sz w:val="20"/>
          <w:szCs w:val="20"/>
        </w:rPr>
        <w:t>Краны</w:t>
      </w:r>
      <w:r w:rsidRPr="00895182">
        <w:rPr>
          <w:kern w:val="2"/>
          <w:sz w:val="20"/>
          <w:szCs w:val="20"/>
        </w:rPr>
        <w:t xml:space="preserve">: влажная уборка – ежедневно. </w:t>
      </w:r>
    </w:p>
    <w:p w:rsidR="00691048" w:rsidRPr="00895182" w:rsidRDefault="00691048" w:rsidP="00691048">
      <w:pPr>
        <w:jc w:val="both"/>
        <w:rPr>
          <w:kern w:val="2"/>
          <w:sz w:val="20"/>
          <w:szCs w:val="20"/>
        </w:rPr>
      </w:pPr>
      <w:r w:rsidRPr="00895182">
        <w:rPr>
          <w:kern w:val="2"/>
          <w:sz w:val="20"/>
          <w:szCs w:val="20"/>
        </w:rPr>
        <w:t>Внутренняя поверхность унитазов: влажная уборка, удаление ржавчины, водного и известкового камней – ежедневно (не реже 2</w:t>
      </w:r>
      <w:r w:rsidRPr="00895182">
        <w:rPr>
          <w:kern w:val="2"/>
          <w:sz w:val="20"/>
          <w:szCs w:val="20"/>
          <w:shd w:val="clear" w:color="auto" w:fill="FFFFFF"/>
        </w:rPr>
        <w:t>-</w:t>
      </w:r>
      <w:r w:rsidRPr="00895182">
        <w:rPr>
          <w:kern w:val="2"/>
          <w:sz w:val="20"/>
          <w:szCs w:val="20"/>
        </w:rPr>
        <w:t xml:space="preserve">х раз в день). </w:t>
      </w:r>
    </w:p>
    <w:p w:rsidR="00691048" w:rsidRPr="00895182" w:rsidRDefault="00691048" w:rsidP="00691048">
      <w:pPr>
        <w:jc w:val="both"/>
        <w:rPr>
          <w:kern w:val="2"/>
          <w:sz w:val="20"/>
          <w:szCs w:val="20"/>
        </w:rPr>
      </w:pPr>
      <w:r w:rsidRPr="00895182">
        <w:rPr>
          <w:kern w:val="2"/>
          <w:sz w:val="20"/>
          <w:szCs w:val="20"/>
        </w:rPr>
        <w:t>Мусор</w:t>
      </w:r>
      <w:r w:rsidRPr="00895182">
        <w:rPr>
          <w:kern w:val="2"/>
          <w:sz w:val="20"/>
          <w:szCs w:val="20"/>
          <w:shd w:val="clear" w:color="auto" w:fill="FFFFFF"/>
        </w:rPr>
        <w:t>н</w:t>
      </w:r>
      <w:r w:rsidRPr="00895182">
        <w:rPr>
          <w:kern w:val="2"/>
          <w:sz w:val="20"/>
          <w:szCs w:val="20"/>
        </w:rPr>
        <w:t xml:space="preserve">ые вёдра и гигиенические ёмкости: вынос мусора, протирка, смена пакетов (по мере заполнения) – ежедневно (не реже 2-х раз в день). </w:t>
      </w:r>
    </w:p>
    <w:p w:rsidR="00691048" w:rsidRPr="00895182" w:rsidRDefault="00691048" w:rsidP="00691048">
      <w:pPr>
        <w:jc w:val="both"/>
        <w:rPr>
          <w:kern w:val="2"/>
          <w:sz w:val="20"/>
          <w:szCs w:val="20"/>
        </w:rPr>
      </w:pPr>
      <w:r w:rsidRPr="00895182">
        <w:rPr>
          <w:kern w:val="2"/>
          <w:sz w:val="20"/>
          <w:szCs w:val="20"/>
        </w:rPr>
        <w:t>Поддерживающая уборка –  в течение рабочего дня.</w:t>
      </w:r>
    </w:p>
    <w:p w:rsidR="00691048" w:rsidRPr="00895182" w:rsidRDefault="00691048" w:rsidP="00691048">
      <w:pPr>
        <w:jc w:val="both"/>
        <w:rPr>
          <w:kern w:val="2"/>
          <w:sz w:val="20"/>
          <w:szCs w:val="20"/>
        </w:rPr>
      </w:pPr>
      <w:r w:rsidRPr="00895182">
        <w:rPr>
          <w:kern w:val="2"/>
          <w:sz w:val="20"/>
          <w:szCs w:val="20"/>
        </w:rPr>
        <w:t>Вынос мешков с бытовым мусором в мусорные бачки и контейнеры Заказчика, либо другое место, специально отведенное Заказчиком для складирования мусора.</w:t>
      </w:r>
    </w:p>
    <w:p w:rsidR="00691048" w:rsidRPr="00895182" w:rsidRDefault="00691048" w:rsidP="00691048">
      <w:pPr>
        <w:jc w:val="both"/>
        <w:rPr>
          <w:kern w:val="2"/>
          <w:sz w:val="20"/>
          <w:szCs w:val="20"/>
        </w:rPr>
      </w:pPr>
      <w:r w:rsidRPr="00895182">
        <w:rPr>
          <w:kern w:val="2"/>
          <w:sz w:val="20"/>
          <w:szCs w:val="20"/>
        </w:rPr>
        <w:t>Мойка окон включает в себя очистку от загрязнений не только оконной рамы и всех стеклянных поверх</w:t>
      </w:r>
      <w:r w:rsidRPr="00895182">
        <w:rPr>
          <w:kern w:val="2"/>
          <w:sz w:val="20"/>
          <w:szCs w:val="20"/>
          <w:shd w:val="clear" w:color="auto" w:fill="FFFFFF"/>
        </w:rPr>
        <w:t>н</w:t>
      </w:r>
      <w:r w:rsidRPr="00895182">
        <w:rPr>
          <w:kern w:val="2"/>
          <w:sz w:val="20"/>
          <w:szCs w:val="20"/>
        </w:rPr>
        <w:t>остей (каждое окно моется снаружи и изнутри, если окно разборное, то и с внутренней стороны), но и мытье откосов, подоконников и отливов. В процессе мойки использовать только специаль</w:t>
      </w:r>
      <w:r w:rsidRPr="00895182">
        <w:rPr>
          <w:kern w:val="2"/>
          <w:sz w:val="20"/>
          <w:szCs w:val="20"/>
          <w:shd w:val="clear" w:color="auto" w:fill="FFFFFF"/>
        </w:rPr>
        <w:t>н</w:t>
      </w:r>
      <w:r w:rsidRPr="00895182">
        <w:rPr>
          <w:kern w:val="2"/>
          <w:sz w:val="20"/>
          <w:szCs w:val="20"/>
        </w:rPr>
        <w:t xml:space="preserve">ое профессиональное оборудование, разработанное для </w:t>
      </w:r>
      <w:r w:rsidRPr="00895182">
        <w:rPr>
          <w:kern w:val="2"/>
          <w:sz w:val="20"/>
          <w:szCs w:val="20"/>
          <w:shd w:val="clear" w:color="auto" w:fill="FFFFFF"/>
        </w:rPr>
        <w:t>мо</w:t>
      </w:r>
      <w:r w:rsidRPr="00895182">
        <w:rPr>
          <w:kern w:val="2"/>
          <w:sz w:val="20"/>
          <w:szCs w:val="20"/>
        </w:rPr>
        <w:t>йки окон, которое исключает возможные механические повреждения. Это относится и к средствам, приме</w:t>
      </w:r>
      <w:r w:rsidRPr="00895182">
        <w:rPr>
          <w:kern w:val="2"/>
          <w:sz w:val="20"/>
          <w:szCs w:val="20"/>
          <w:shd w:val="clear" w:color="auto" w:fill="FFFFFF"/>
        </w:rPr>
        <w:t>н</w:t>
      </w:r>
      <w:r w:rsidRPr="00895182">
        <w:rPr>
          <w:kern w:val="2"/>
          <w:sz w:val="20"/>
          <w:szCs w:val="20"/>
        </w:rPr>
        <w:t>яемым для придания стеклу прозрачности и чистоты – все они должны быть химически нейтра</w:t>
      </w:r>
      <w:r w:rsidRPr="00895182">
        <w:rPr>
          <w:kern w:val="2"/>
          <w:sz w:val="20"/>
          <w:szCs w:val="20"/>
          <w:shd w:val="clear" w:color="auto" w:fill="FFFFFF"/>
        </w:rPr>
        <w:t>л</w:t>
      </w:r>
      <w:r w:rsidRPr="00895182">
        <w:rPr>
          <w:kern w:val="2"/>
          <w:sz w:val="20"/>
          <w:szCs w:val="20"/>
        </w:rPr>
        <w:t>ьными, что делает невозможным возникновение ра</w:t>
      </w:r>
      <w:r w:rsidRPr="00895182">
        <w:rPr>
          <w:kern w:val="2"/>
          <w:sz w:val="20"/>
          <w:szCs w:val="20"/>
          <w:shd w:val="clear" w:color="auto" w:fill="FFFFFF"/>
        </w:rPr>
        <w:t>д</w:t>
      </w:r>
      <w:r w:rsidRPr="00895182">
        <w:rPr>
          <w:kern w:val="2"/>
          <w:sz w:val="20"/>
          <w:szCs w:val="20"/>
        </w:rPr>
        <w:t>у</w:t>
      </w:r>
      <w:r w:rsidRPr="00895182">
        <w:rPr>
          <w:kern w:val="2"/>
          <w:sz w:val="20"/>
          <w:szCs w:val="20"/>
          <w:shd w:val="clear" w:color="auto" w:fill="FFFFFF"/>
        </w:rPr>
        <w:t>ж</w:t>
      </w:r>
      <w:r w:rsidRPr="00895182">
        <w:rPr>
          <w:kern w:val="2"/>
          <w:sz w:val="20"/>
          <w:szCs w:val="20"/>
        </w:rPr>
        <w:t xml:space="preserve">ных разводов на стеклах или вступление в химические реакции с элементами любого окна – деревом, </w:t>
      </w:r>
      <w:proofErr w:type="spellStart"/>
      <w:r w:rsidRPr="00895182">
        <w:rPr>
          <w:kern w:val="2"/>
          <w:sz w:val="20"/>
          <w:szCs w:val="20"/>
        </w:rPr>
        <w:t>ПВХ</w:t>
      </w:r>
      <w:proofErr w:type="spellEnd"/>
      <w:r w:rsidRPr="00895182">
        <w:rPr>
          <w:kern w:val="2"/>
          <w:sz w:val="20"/>
          <w:szCs w:val="20"/>
        </w:rPr>
        <w:t xml:space="preserve">-материалом или </w:t>
      </w:r>
      <w:proofErr w:type="spellStart"/>
      <w:r w:rsidRPr="00895182">
        <w:rPr>
          <w:kern w:val="2"/>
          <w:sz w:val="20"/>
          <w:szCs w:val="20"/>
        </w:rPr>
        <w:t>герметиком</w:t>
      </w:r>
      <w:proofErr w:type="spellEnd"/>
      <w:r w:rsidRPr="00895182">
        <w:rPr>
          <w:kern w:val="2"/>
          <w:sz w:val="20"/>
          <w:szCs w:val="20"/>
        </w:rPr>
        <w:t xml:space="preserve">. Таким образом, их цвет и фактура должны остаться неизменными. Все средства должны соответствовать требованиям </w:t>
      </w:r>
      <w:proofErr w:type="spellStart"/>
      <w:r w:rsidRPr="00895182">
        <w:rPr>
          <w:kern w:val="2"/>
          <w:sz w:val="20"/>
          <w:szCs w:val="20"/>
        </w:rPr>
        <w:t>экологичности</w:t>
      </w:r>
      <w:proofErr w:type="spellEnd"/>
      <w:r w:rsidRPr="00895182">
        <w:rPr>
          <w:kern w:val="2"/>
          <w:sz w:val="20"/>
          <w:szCs w:val="20"/>
        </w:rPr>
        <w:t xml:space="preserve"> – </w:t>
      </w:r>
      <w:proofErr w:type="spellStart"/>
      <w:r w:rsidRPr="00895182">
        <w:rPr>
          <w:kern w:val="2"/>
          <w:sz w:val="20"/>
          <w:szCs w:val="20"/>
        </w:rPr>
        <w:t>гипоа</w:t>
      </w:r>
      <w:r w:rsidRPr="00895182">
        <w:rPr>
          <w:kern w:val="2"/>
          <w:sz w:val="20"/>
          <w:szCs w:val="20"/>
          <w:shd w:val="clear" w:color="auto" w:fill="FFFFFF"/>
        </w:rPr>
        <w:t>лл</w:t>
      </w:r>
      <w:r w:rsidRPr="00895182">
        <w:rPr>
          <w:kern w:val="2"/>
          <w:sz w:val="20"/>
          <w:szCs w:val="20"/>
        </w:rPr>
        <w:t>ерг</w:t>
      </w:r>
      <w:r w:rsidRPr="00895182">
        <w:rPr>
          <w:kern w:val="2"/>
          <w:sz w:val="20"/>
          <w:szCs w:val="20"/>
          <w:shd w:val="clear" w:color="auto" w:fill="FFFFFF"/>
        </w:rPr>
        <w:t>енно</w:t>
      </w:r>
      <w:r w:rsidRPr="00895182">
        <w:rPr>
          <w:kern w:val="2"/>
          <w:sz w:val="20"/>
          <w:szCs w:val="20"/>
        </w:rPr>
        <w:t>сти</w:t>
      </w:r>
      <w:proofErr w:type="spellEnd"/>
      <w:r w:rsidRPr="00895182">
        <w:rPr>
          <w:kern w:val="2"/>
          <w:sz w:val="20"/>
          <w:szCs w:val="20"/>
        </w:rPr>
        <w:t>, а также не иметь цвета и запаха.</w:t>
      </w:r>
    </w:p>
    <w:p w:rsidR="00691048" w:rsidRPr="00895182" w:rsidRDefault="00691048" w:rsidP="00691048">
      <w:pPr>
        <w:jc w:val="both"/>
        <w:rPr>
          <w:kern w:val="2"/>
          <w:sz w:val="20"/>
          <w:szCs w:val="20"/>
        </w:rPr>
      </w:pPr>
      <w:r w:rsidRPr="00895182">
        <w:rPr>
          <w:kern w:val="2"/>
          <w:sz w:val="20"/>
          <w:szCs w:val="20"/>
        </w:rPr>
        <w:t>Ежедневная влажная уборка полов с твердым покрытием с применением моющих сре</w:t>
      </w:r>
      <w:proofErr w:type="gramStart"/>
      <w:r w:rsidRPr="00895182">
        <w:rPr>
          <w:kern w:val="2"/>
          <w:sz w:val="20"/>
          <w:szCs w:val="20"/>
        </w:rPr>
        <w:t>дств с п</w:t>
      </w:r>
      <w:proofErr w:type="gramEnd"/>
      <w:r w:rsidRPr="00895182">
        <w:rPr>
          <w:kern w:val="2"/>
          <w:sz w:val="20"/>
          <w:szCs w:val="20"/>
        </w:rPr>
        <w:t xml:space="preserve">ериодичностью 2 раза в день, с применением дезинфицирующих средств. </w:t>
      </w:r>
    </w:p>
    <w:p w:rsidR="00691048" w:rsidRPr="00895182" w:rsidRDefault="00691048" w:rsidP="00691048">
      <w:pPr>
        <w:tabs>
          <w:tab w:val="left" w:pos="284"/>
          <w:tab w:val="left" w:pos="426"/>
        </w:tabs>
        <w:rPr>
          <w:b/>
          <w:bCs/>
          <w:i/>
          <w:iCs/>
          <w:kern w:val="2"/>
          <w:sz w:val="20"/>
          <w:szCs w:val="20"/>
          <w:shd w:val="clear" w:color="auto" w:fill="FFFFFF"/>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3904"/>
        <w:gridCol w:w="3465"/>
      </w:tblGrid>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Cs/>
                <w:kern w:val="2"/>
                <w:sz w:val="20"/>
                <w:szCs w:val="20"/>
              </w:rPr>
              <w:t>Объект обслуживания</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Cs/>
                <w:kern w:val="2"/>
                <w:sz w:val="20"/>
                <w:szCs w:val="20"/>
              </w:rPr>
              <w:t>Операция</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Cs/>
                <w:kern w:val="2"/>
                <w:sz w:val="20"/>
                <w:szCs w:val="20"/>
              </w:rPr>
              <w:t>Периодичность</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Паутина на потолках            </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раза  в день</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Мусорные емкости</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Опустошить, заменить пакеты</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раза  в день</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Зеркала, стеклянные поверхности (кроме окон) </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раза  в день</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Поверхности шкафов, полок, тумбочек, подокон</w:t>
            </w:r>
            <w:r w:rsidRPr="00895182">
              <w:rPr>
                <w:kern w:val="2"/>
                <w:sz w:val="20"/>
                <w:szCs w:val="20"/>
              </w:rPr>
              <w:softHyphen/>
              <w:t xml:space="preserve">ники, короба для проводов </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Стены </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локальных загрязнений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1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Горизонтальные поверхности столов</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Ванна и смесители </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разводов мыльных</w:t>
            </w:r>
            <w:proofErr w:type="gramStart"/>
            <w:r w:rsidRPr="00895182">
              <w:rPr>
                <w:kern w:val="2"/>
                <w:sz w:val="20"/>
                <w:szCs w:val="20"/>
              </w:rPr>
              <w:t xml:space="preserve"> ,</w:t>
            </w:r>
            <w:proofErr w:type="gramEnd"/>
            <w:r w:rsidRPr="00895182">
              <w:rPr>
                <w:kern w:val="2"/>
                <w:sz w:val="20"/>
                <w:szCs w:val="20"/>
              </w:rPr>
              <w:t xml:space="preserve">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Дверной блок</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Выключатели, розетки</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Дверные ручки</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Полы с твердым покрытием</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Боковые поверхности ванн, раковин</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разводов</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Дверные петли, дверные рамы</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Плинтусы напольные</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грязи</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Мусорные емкости</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Влажная протирка внешних сторон и внутренних сторон </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Оконные рамы (с внутренней стороны)</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Труднодоступные места (за мебелью, под тумбоч</w:t>
            </w:r>
            <w:r w:rsidRPr="00895182">
              <w:rPr>
                <w:kern w:val="2"/>
                <w:sz w:val="20"/>
                <w:szCs w:val="20"/>
              </w:rPr>
              <w:softHyphen/>
              <w:t>ками, ванной и т.д.)</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грязи</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Ножки стульев</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2 раз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Радиаторы, трубы </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1 раз в 7 дней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Светильники</w:t>
            </w:r>
          </w:p>
        </w:tc>
        <w:tc>
          <w:tcPr>
            <w:tcW w:w="3904"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w:t>
            </w:r>
            <w:proofErr w:type="gramStart"/>
            <w:r w:rsidRPr="00895182">
              <w:rPr>
                <w:kern w:val="2"/>
                <w:sz w:val="20"/>
                <w:szCs w:val="20"/>
              </w:rPr>
              <w:t>дств с в</w:t>
            </w:r>
            <w:proofErr w:type="gramEnd"/>
            <w:r w:rsidRPr="00895182">
              <w:rPr>
                <w:kern w:val="2"/>
                <w:sz w:val="20"/>
                <w:szCs w:val="20"/>
              </w:rPr>
              <w:t>нешней и внутренней стороны.</w:t>
            </w:r>
          </w:p>
        </w:tc>
        <w:tc>
          <w:tcPr>
            <w:tcW w:w="346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от 2 до 4 раз в год</w:t>
            </w:r>
          </w:p>
        </w:tc>
      </w:tr>
    </w:tbl>
    <w:p w:rsidR="00691048" w:rsidRPr="00895182" w:rsidRDefault="00691048" w:rsidP="00691048">
      <w:pPr>
        <w:spacing w:before="240"/>
        <w:jc w:val="both"/>
        <w:rPr>
          <w:b/>
          <w:bCs/>
          <w:kern w:val="2"/>
          <w:sz w:val="20"/>
          <w:szCs w:val="20"/>
        </w:rPr>
      </w:pPr>
      <w:r w:rsidRPr="00895182">
        <w:rPr>
          <w:b/>
          <w:bCs/>
          <w:kern w:val="2"/>
          <w:sz w:val="20"/>
          <w:szCs w:val="20"/>
        </w:rPr>
        <w:t>Генеральная  уборка  проводится 1 раз в 7 дней по утвержденному алгоритму Заказчика, согласованному с эпидемиологом Заказчика, с применением дезинфицирующих средств.  Текущая уборка по графику</w:t>
      </w:r>
    </w:p>
    <w:p w:rsidR="00691048" w:rsidRPr="00895182" w:rsidRDefault="00691048" w:rsidP="00691048">
      <w:pPr>
        <w:spacing w:before="240"/>
        <w:jc w:val="both"/>
        <w:rPr>
          <w:b/>
          <w:bCs/>
          <w:kern w:val="2"/>
          <w:sz w:val="20"/>
          <w:szCs w:val="20"/>
        </w:rPr>
      </w:pPr>
    </w:p>
    <w:p w:rsidR="00691048" w:rsidRPr="00895182" w:rsidRDefault="00691048" w:rsidP="00691048">
      <w:pPr>
        <w:pStyle w:val="aff5"/>
        <w:shd w:val="clear" w:color="auto" w:fill="FFFFFF"/>
        <w:tabs>
          <w:tab w:val="left" w:pos="142"/>
          <w:tab w:val="left" w:pos="426"/>
        </w:tabs>
        <w:spacing w:after="200" w:line="276" w:lineRule="auto"/>
        <w:textAlignment w:val="baseline"/>
        <w:outlineLvl w:val="2"/>
        <w:rPr>
          <w:b/>
          <w:bCs/>
          <w:kern w:val="2"/>
          <w:sz w:val="20"/>
          <w:szCs w:val="20"/>
          <w:u w:val="single"/>
          <w:shd w:val="clear" w:color="auto" w:fill="FFFFFF"/>
        </w:rPr>
      </w:pPr>
      <w:proofErr w:type="spellStart"/>
      <w:r w:rsidRPr="00895182">
        <w:rPr>
          <w:b/>
          <w:bCs/>
          <w:kern w:val="2"/>
          <w:sz w:val="20"/>
          <w:szCs w:val="20"/>
          <w:u w:val="single"/>
          <w:shd w:val="clear" w:color="auto" w:fill="FFFFFF"/>
        </w:rPr>
        <w:t>3.Кабинеты</w:t>
      </w:r>
      <w:proofErr w:type="spellEnd"/>
    </w:p>
    <w:p w:rsidR="00691048" w:rsidRPr="00895182" w:rsidRDefault="00691048" w:rsidP="00691048">
      <w:pPr>
        <w:shd w:val="clear" w:color="auto" w:fill="FFFFFF"/>
        <w:tabs>
          <w:tab w:val="left" w:pos="142"/>
          <w:tab w:val="left" w:pos="426"/>
        </w:tabs>
        <w:ind w:left="720"/>
        <w:textAlignment w:val="baseline"/>
        <w:outlineLvl w:val="2"/>
        <w:rPr>
          <w:b/>
          <w:bCs/>
          <w:kern w:val="2"/>
          <w:sz w:val="20"/>
          <w:szCs w:val="20"/>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4458"/>
        <w:gridCol w:w="2976"/>
      </w:tblGrid>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Cs/>
                <w:kern w:val="2"/>
                <w:sz w:val="20"/>
                <w:szCs w:val="20"/>
              </w:rPr>
              <w:t>Объект обслуживания</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Cs/>
                <w:kern w:val="2"/>
                <w:sz w:val="20"/>
                <w:szCs w:val="20"/>
              </w:rPr>
              <w:t>Операция</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Cs/>
                <w:kern w:val="2"/>
                <w:sz w:val="20"/>
                <w:szCs w:val="20"/>
              </w:rPr>
              <w:t>Периодичность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Мусорные емкости</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Опустошить, заменить пакеты                     обработать 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 мере необходимости, при проведении мероприятий 2 раза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tabs>
                <w:tab w:val="left" w:pos="284"/>
                <w:tab w:val="left" w:pos="426"/>
              </w:tabs>
              <w:outlineLvl w:val="1"/>
              <w:rPr>
                <w:b/>
                <w:bCs/>
                <w:kern w:val="2"/>
                <w:sz w:val="20"/>
                <w:szCs w:val="20"/>
              </w:rPr>
            </w:pPr>
            <w:r w:rsidRPr="00895182">
              <w:rPr>
                <w:kern w:val="2"/>
                <w:sz w:val="20"/>
                <w:szCs w:val="20"/>
              </w:rPr>
              <w:t>Дверной блок</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tabs>
                <w:tab w:val="left" w:pos="284"/>
                <w:tab w:val="left" w:pos="426"/>
              </w:tabs>
              <w:outlineLvl w:val="1"/>
              <w:rPr>
                <w:b/>
                <w:bCs/>
                <w:kern w:val="2"/>
                <w:sz w:val="20"/>
                <w:szCs w:val="20"/>
              </w:rPr>
            </w:pPr>
            <w:r w:rsidRPr="00895182">
              <w:rPr>
                <w:kern w:val="2"/>
                <w:sz w:val="20"/>
                <w:szCs w:val="20"/>
              </w:rPr>
              <w:t>Удаление пыли, пятен, следов пальцев</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Выключатели, розетки</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Дверные ручки</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Полы с твердым покрытием</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Ручная влажная протирка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Труднодоступные места (за мебелью, оборудова</w:t>
            </w:r>
            <w:r w:rsidRPr="00895182">
              <w:rPr>
                <w:kern w:val="2"/>
                <w:sz w:val="20"/>
                <w:szCs w:val="20"/>
              </w:rPr>
              <w:softHyphen/>
              <w:t>нием и т.д.)</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(если позволяет характер покры</w:t>
            </w:r>
            <w:r w:rsidRPr="00895182">
              <w:rPr>
                <w:kern w:val="2"/>
                <w:sz w:val="20"/>
                <w:szCs w:val="20"/>
              </w:rPr>
              <w:softHyphen/>
              <w:t>тия)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Стены </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пыли, грязи, пятен (если позволяет характер покрытия) с применением моющих и дезинфицирующих средств</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Пожарное оборудование</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Влажная протирка от пыли, пятен </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Боковые поверхности столов</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Радиаторы, трубы</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Дверные петли, дверные рамы</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Светильники</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w:t>
            </w:r>
            <w:proofErr w:type="gramStart"/>
            <w:r w:rsidRPr="00895182">
              <w:rPr>
                <w:kern w:val="2"/>
                <w:sz w:val="20"/>
                <w:szCs w:val="20"/>
              </w:rPr>
              <w:t>дств с в</w:t>
            </w:r>
            <w:proofErr w:type="gramEnd"/>
            <w:r w:rsidRPr="00895182">
              <w:rPr>
                <w:kern w:val="2"/>
                <w:sz w:val="20"/>
                <w:szCs w:val="20"/>
              </w:rPr>
              <w:t>нешней и внутренней стороны.</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от 2-х до 4-х раз в год</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Картины, зеркала, стеклянные поверхности </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Полы </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С применением моющих и дезинфицирующих средств. По графику уборки: </w:t>
            </w:r>
          </w:p>
          <w:p w:rsidR="00691048" w:rsidRPr="00895182" w:rsidRDefault="00691048" w:rsidP="002B3F3C">
            <w:pPr>
              <w:rPr>
                <w:kern w:val="2"/>
                <w:sz w:val="20"/>
                <w:szCs w:val="20"/>
              </w:rPr>
            </w:pPr>
            <w:r w:rsidRPr="00895182">
              <w:rPr>
                <w:kern w:val="2"/>
                <w:sz w:val="20"/>
                <w:szCs w:val="20"/>
              </w:rPr>
              <w:t>8.30- грязная и чистая зона</w:t>
            </w:r>
          </w:p>
          <w:p w:rsidR="00691048" w:rsidRPr="00895182" w:rsidRDefault="00691048" w:rsidP="002B3F3C">
            <w:pPr>
              <w:rPr>
                <w:kern w:val="2"/>
                <w:sz w:val="20"/>
                <w:szCs w:val="20"/>
              </w:rPr>
            </w:pPr>
            <w:r w:rsidRPr="00895182">
              <w:rPr>
                <w:kern w:val="2"/>
                <w:sz w:val="20"/>
                <w:szCs w:val="20"/>
              </w:rPr>
              <w:t>14.30-грязная зона</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Ежедневно по графику уборки, с соблюдением кратности</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Стекла на высоту </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спец. средств </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1 раза в неделю</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rPr>
                <w:kern w:val="2"/>
                <w:sz w:val="20"/>
                <w:szCs w:val="20"/>
              </w:rPr>
            </w:pPr>
            <w:r w:rsidRPr="00895182">
              <w:rPr>
                <w:kern w:val="2"/>
                <w:sz w:val="20"/>
                <w:szCs w:val="20"/>
              </w:rPr>
              <w:t>Мусорные емкости</w:t>
            </w:r>
          </w:p>
          <w:p w:rsidR="00691048" w:rsidRPr="00895182" w:rsidRDefault="00691048" w:rsidP="002B3F3C">
            <w:pPr>
              <w:rPr>
                <w:kern w:val="2"/>
                <w:sz w:val="20"/>
                <w:szCs w:val="20"/>
              </w:rPr>
            </w:pP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Опустошить, заменить пакеты</w:t>
            </w:r>
          </w:p>
          <w:p w:rsidR="00691048" w:rsidRPr="00895182" w:rsidRDefault="00691048" w:rsidP="002B3F3C">
            <w:pPr>
              <w:rPr>
                <w:kern w:val="2"/>
                <w:sz w:val="20"/>
                <w:szCs w:val="20"/>
              </w:rPr>
            </w:pPr>
            <w:r w:rsidRPr="00895182">
              <w:rPr>
                <w:kern w:val="2"/>
                <w:sz w:val="20"/>
                <w:szCs w:val="20"/>
              </w:rPr>
              <w:t xml:space="preserve">С применением моющих и дезинфицирующих средств </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 мере необходимости, при проведении мероприятий 2 раза в день.</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Оконные рамы (с внутренней стороны)</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1 раза в день с использованием моющих и дезинфицирующих средств</w:t>
            </w:r>
          </w:p>
        </w:tc>
      </w:tr>
      <w:tr w:rsidR="00691048" w:rsidRPr="00895182" w:rsidTr="002B3F3C">
        <w:tc>
          <w:tcPr>
            <w:tcW w:w="288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Подоконники </w:t>
            </w:r>
          </w:p>
        </w:tc>
        <w:tc>
          <w:tcPr>
            <w:tcW w:w="44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w:t>
            </w:r>
          </w:p>
        </w:tc>
        <w:tc>
          <w:tcPr>
            <w:tcW w:w="2976"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менее 1 раза в день с использованием моющих и дезинфицирующих средств</w:t>
            </w:r>
          </w:p>
        </w:tc>
      </w:tr>
    </w:tbl>
    <w:p w:rsidR="00691048" w:rsidRPr="00895182" w:rsidRDefault="00691048" w:rsidP="00691048">
      <w:pPr>
        <w:jc w:val="both"/>
        <w:rPr>
          <w:kern w:val="2"/>
          <w:sz w:val="20"/>
          <w:szCs w:val="20"/>
        </w:rPr>
      </w:pPr>
      <w:r w:rsidRPr="00895182">
        <w:rPr>
          <w:b/>
          <w:kern w:val="2"/>
          <w:sz w:val="20"/>
          <w:szCs w:val="20"/>
        </w:rPr>
        <w:t xml:space="preserve">Обработка кушеток </w:t>
      </w:r>
      <w:r w:rsidRPr="00895182">
        <w:rPr>
          <w:kern w:val="2"/>
          <w:sz w:val="20"/>
          <w:szCs w:val="20"/>
        </w:rPr>
        <w:t xml:space="preserve">в кабинетах – ежедневно. </w:t>
      </w:r>
    </w:p>
    <w:p w:rsidR="00691048" w:rsidRPr="00895182" w:rsidRDefault="00691048" w:rsidP="00691048">
      <w:pPr>
        <w:jc w:val="both"/>
        <w:rPr>
          <w:kern w:val="2"/>
          <w:sz w:val="20"/>
          <w:szCs w:val="20"/>
        </w:rPr>
      </w:pPr>
      <w:r w:rsidRPr="00895182">
        <w:rPr>
          <w:b/>
          <w:bCs/>
          <w:kern w:val="2"/>
          <w:sz w:val="20"/>
          <w:szCs w:val="20"/>
        </w:rPr>
        <w:t>Генеральная  уборка  проводится 1 раз в месяц по утвержденному алгоритму Заказчика, согласованному с эпидемиологом Заказчика, с применением дезинфицирующих средств.  Текущая уборка по графику.</w:t>
      </w:r>
    </w:p>
    <w:p w:rsidR="00691048" w:rsidRPr="00895182" w:rsidRDefault="00691048" w:rsidP="00691048">
      <w:pPr>
        <w:jc w:val="both"/>
        <w:rPr>
          <w:kern w:val="2"/>
          <w:sz w:val="20"/>
          <w:szCs w:val="20"/>
        </w:rPr>
      </w:pPr>
    </w:p>
    <w:p w:rsidR="00691048" w:rsidRPr="00895182" w:rsidRDefault="00691048" w:rsidP="00691048">
      <w:pPr>
        <w:jc w:val="both"/>
        <w:rPr>
          <w:b/>
          <w:kern w:val="2"/>
          <w:sz w:val="20"/>
          <w:szCs w:val="20"/>
        </w:rPr>
      </w:pPr>
      <w:r w:rsidRPr="00895182">
        <w:rPr>
          <w:b/>
          <w:kern w:val="2"/>
          <w:sz w:val="20"/>
          <w:szCs w:val="20"/>
        </w:rPr>
        <w:t>4. Помещения гардеробных, эвакуационных выходов и прочих подобных помещений.</w:t>
      </w:r>
    </w:p>
    <w:p w:rsidR="00691048" w:rsidRPr="00895182" w:rsidRDefault="00691048" w:rsidP="00691048">
      <w:pPr>
        <w:jc w:val="both"/>
        <w:rPr>
          <w:kern w:val="2"/>
          <w:sz w:val="20"/>
          <w:szCs w:val="20"/>
          <w:highlight w:val="yellow"/>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3258"/>
        <w:gridCol w:w="3892"/>
      </w:tblGrid>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
                <w:iCs/>
                <w:kern w:val="2"/>
                <w:sz w:val="20"/>
                <w:szCs w:val="20"/>
              </w:rPr>
              <w:t>Объект обслуживания</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
                <w:iCs/>
                <w:kern w:val="2"/>
                <w:sz w:val="20"/>
                <w:szCs w:val="20"/>
              </w:rPr>
              <w:t>Операция</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b/>
                <w:kern w:val="2"/>
                <w:sz w:val="20"/>
                <w:szCs w:val="20"/>
              </w:rPr>
            </w:pPr>
            <w:r w:rsidRPr="00895182">
              <w:rPr>
                <w:b/>
                <w:i/>
                <w:iCs/>
                <w:kern w:val="2"/>
                <w:sz w:val="20"/>
                <w:szCs w:val="20"/>
              </w:rPr>
              <w:t>Периодичность</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Мусорные корзины</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Опустошить, заменить пакеты</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Зеркала, стеклянные поверхности (кроме окон) </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Поверхности шкафов, полок, тумбочек, подокон</w:t>
            </w:r>
            <w:r w:rsidRPr="00895182">
              <w:rPr>
                <w:kern w:val="2"/>
                <w:sz w:val="20"/>
                <w:szCs w:val="20"/>
              </w:rPr>
              <w:softHyphen/>
              <w:t xml:space="preserve">ники, короба для проводов </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Пожарное оборудование</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средств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Стены </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локальных загрязнений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p w:rsidR="00691048" w:rsidRPr="00895182" w:rsidRDefault="00691048" w:rsidP="002B3F3C">
            <w:pPr>
              <w:rPr>
                <w:kern w:val="2"/>
                <w:sz w:val="20"/>
                <w:szCs w:val="20"/>
              </w:rPr>
            </w:pP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Горизонтальные поверхности столов</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rPr>
          <w:trHeight w:val="655"/>
        </w:trPr>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Подлокотники стульев</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Дверной блок</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Выключатели, розетки</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Дверные ручки</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 следов пальцев</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Полы с твердым покрытием</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раза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Боковые поверхности столов</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Дверные петли, дверные рамы</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Плинтусы напольные</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грязи</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1 раза  в день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Мусорные корзины</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Влажная протирка внешних сторон и внутренних сторон </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Не реже 2 раз  в неделю с использованием </w:t>
            </w:r>
          </w:p>
          <w:p w:rsidR="00691048" w:rsidRPr="00895182" w:rsidRDefault="00691048" w:rsidP="002B3F3C">
            <w:pPr>
              <w:rPr>
                <w:kern w:val="2"/>
                <w:sz w:val="20"/>
                <w:szCs w:val="20"/>
              </w:rPr>
            </w:pPr>
            <w:r w:rsidRPr="00895182">
              <w:rPr>
                <w:kern w:val="2"/>
                <w:sz w:val="20"/>
                <w:szCs w:val="20"/>
              </w:rPr>
              <w:t xml:space="preserve">моющих и дезинфицирующих средств </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Оконные рамы (с внутренней стороны)</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Труднодоступные места (за мебелью, под тумбоч</w:t>
            </w:r>
            <w:r w:rsidRPr="00895182">
              <w:rPr>
                <w:kern w:val="2"/>
                <w:sz w:val="20"/>
                <w:szCs w:val="20"/>
              </w:rPr>
              <w:softHyphen/>
              <w:t>ками, оборудованием и т.д.)</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грязи</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Ножки стульев</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Удаление пыли, пятен</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Радиаторы, трубы </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средств (если позволяет характер покрытия)</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Не реже 2 раз  в неделю с использованием моющих и дезинфицирующих средств</w:t>
            </w:r>
          </w:p>
        </w:tc>
      </w:tr>
      <w:tr w:rsidR="00691048" w:rsidRPr="00895182" w:rsidTr="002B3F3C">
        <w:tc>
          <w:tcPr>
            <w:tcW w:w="322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Светильники</w:t>
            </w:r>
          </w:p>
        </w:tc>
        <w:tc>
          <w:tcPr>
            <w:tcW w:w="325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Влажная протирка с применением моющих и дезинфицирующих сре</w:t>
            </w:r>
            <w:proofErr w:type="gramStart"/>
            <w:r w:rsidRPr="00895182">
              <w:rPr>
                <w:kern w:val="2"/>
                <w:sz w:val="20"/>
                <w:szCs w:val="20"/>
              </w:rPr>
              <w:t>дств с в</w:t>
            </w:r>
            <w:proofErr w:type="gramEnd"/>
            <w:r w:rsidRPr="00895182">
              <w:rPr>
                <w:kern w:val="2"/>
                <w:sz w:val="20"/>
                <w:szCs w:val="20"/>
              </w:rPr>
              <w:t>нешней и внутренней стороны.</w:t>
            </w:r>
          </w:p>
        </w:tc>
        <w:tc>
          <w:tcPr>
            <w:tcW w:w="3892"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от 2 до 4 раз в год</w:t>
            </w:r>
          </w:p>
        </w:tc>
      </w:tr>
    </w:tbl>
    <w:p w:rsidR="00691048" w:rsidRPr="00895182" w:rsidRDefault="00691048" w:rsidP="00691048">
      <w:pPr>
        <w:jc w:val="both"/>
        <w:rPr>
          <w:kern w:val="2"/>
          <w:sz w:val="20"/>
          <w:szCs w:val="20"/>
        </w:rPr>
      </w:pPr>
      <w:r w:rsidRPr="00895182">
        <w:rPr>
          <w:b/>
          <w:bCs/>
          <w:kern w:val="2"/>
          <w:sz w:val="20"/>
          <w:szCs w:val="20"/>
        </w:rPr>
        <w:t>Генеральная  уборка  проводится 1 раз в месяц по утвержденному алгоритму Заказчика, согласованному с эпидемиологом Заказчика, с применением дезинфицирующих средств.  Текущая уборка по графику.</w:t>
      </w:r>
    </w:p>
    <w:p w:rsidR="00691048" w:rsidRPr="00895182" w:rsidRDefault="00691048" w:rsidP="00691048">
      <w:pPr>
        <w:rPr>
          <w:b/>
          <w:sz w:val="20"/>
          <w:szCs w:val="20"/>
          <w:highlight w:val="yellow"/>
        </w:rPr>
      </w:pPr>
    </w:p>
    <w:p w:rsidR="00691048" w:rsidRPr="00895182" w:rsidRDefault="00691048" w:rsidP="00691048">
      <w:pPr>
        <w:jc w:val="both"/>
        <w:rPr>
          <w:b/>
          <w:bCs/>
          <w:kern w:val="2"/>
          <w:sz w:val="20"/>
          <w:szCs w:val="20"/>
          <w:highlight w:val="yellow"/>
        </w:rPr>
      </w:pPr>
    </w:p>
    <w:p w:rsidR="00691048" w:rsidRPr="00895182" w:rsidRDefault="00691048" w:rsidP="00691048">
      <w:pPr>
        <w:jc w:val="center"/>
        <w:rPr>
          <w:b/>
          <w:kern w:val="2"/>
          <w:sz w:val="20"/>
          <w:szCs w:val="20"/>
        </w:rPr>
      </w:pPr>
      <w:r w:rsidRPr="00895182">
        <w:rPr>
          <w:b/>
          <w:kern w:val="2"/>
          <w:sz w:val="20"/>
          <w:szCs w:val="20"/>
        </w:rPr>
        <w:t>Программа поддерживающей уборки</w:t>
      </w:r>
    </w:p>
    <w:p w:rsidR="00691048" w:rsidRPr="00895182" w:rsidRDefault="00691048" w:rsidP="00691048">
      <w:pPr>
        <w:jc w:val="center"/>
        <w:rPr>
          <w:b/>
          <w:kern w:val="2"/>
          <w:sz w:val="20"/>
          <w:szCs w:val="20"/>
        </w:rPr>
      </w:pPr>
    </w:p>
    <w:p w:rsidR="00691048" w:rsidRPr="00895182" w:rsidRDefault="00691048" w:rsidP="00691048">
      <w:pPr>
        <w:jc w:val="both"/>
        <w:rPr>
          <w:kern w:val="2"/>
          <w:sz w:val="20"/>
          <w:szCs w:val="20"/>
        </w:rPr>
      </w:pPr>
      <w:r w:rsidRPr="00895182">
        <w:rPr>
          <w:kern w:val="2"/>
          <w:sz w:val="20"/>
          <w:szCs w:val="20"/>
        </w:rPr>
        <w:t>Зона: вход в здание, холл, коридор, лестницы, гардероб, регистратура</w:t>
      </w:r>
    </w:p>
    <w:p w:rsidR="00691048" w:rsidRPr="00895182" w:rsidRDefault="00691048" w:rsidP="00691048">
      <w:pPr>
        <w:spacing w:after="62" w:line="1" w:lineRule="exact"/>
        <w:rPr>
          <w:kern w:val="2"/>
          <w:sz w:val="20"/>
          <w:szCs w:val="20"/>
          <w:lang w:eastAsia="zh-CN"/>
        </w:rPr>
      </w:pPr>
    </w:p>
    <w:tbl>
      <w:tblPr>
        <w:tblW w:w="10490" w:type="dxa"/>
        <w:tblInd w:w="40" w:type="dxa"/>
        <w:tblLayout w:type="fixed"/>
        <w:tblCellMar>
          <w:left w:w="40" w:type="dxa"/>
          <w:right w:w="40" w:type="dxa"/>
        </w:tblCellMar>
        <w:tblLook w:val="04A0" w:firstRow="1" w:lastRow="0" w:firstColumn="1" w:lastColumn="0" w:noHBand="0" w:noVBand="1"/>
      </w:tblPr>
      <w:tblGrid>
        <w:gridCol w:w="4394"/>
        <w:gridCol w:w="6096"/>
      </w:tblGrid>
      <w:tr w:rsidR="00691048" w:rsidRPr="00895182" w:rsidTr="002B3F3C">
        <w:trPr>
          <w:trHeight w:hRule="exact" w:val="546"/>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125"/>
              <w:jc w:val="center"/>
              <w:rPr>
                <w:b/>
                <w:kern w:val="2"/>
                <w:sz w:val="20"/>
                <w:szCs w:val="20"/>
                <w:lang w:eastAsia="zh-CN"/>
              </w:rPr>
            </w:pPr>
            <w:r w:rsidRPr="00895182">
              <w:rPr>
                <w:b/>
                <w:iCs/>
                <w:color w:val="333333"/>
                <w:spacing w:val="-1"/>
                <w:w w:val="117"/>
                <w:kern w:val="2"/>
                <w:sz w:val="20"/>
                <w:szCs w:val="20"/>
                <w:lang w:eastAsia="zh-CN"/>
              </w:rPr>
              <w:t>Объект уборки</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jc w:val="center"/>
              <w:rPr>
                <w:b/>
                <w:kern w:val="2"/>
                <w:sz w:val="20"/>
                <w:szCs w:val="20"/>
                <w:lang w:eastAsia="zh-CN"/>
              </w:rPr>
            </w:pPr>
            <w:r w:rsidRPr="00895182">
              <w:rPr>
                <w:b/>
                <w:color w:val="333333"/>
                <w:spacing w:val="7"/>
                <w:kern w:val="2"/>
                <w:sz w:val="20"/>
                <w:szCs w:val="20"/>
                <w:lang w:eastAsia="zh-CN"/>
              </w:rPr>
              <w:t>Операция</w:t>
            </w:r>
          </w:p>
        </w:tc>
      </w:tr>
      <w:tr w:rsidR="00691048" w:rsidRPr="00895182" w:rsidTr="002B3F3C">
        <w:trPr>
          <w:trHeight w:hRule="exact" w:val="52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34"/>
              <w:rPr>
                <w:kern w:val="2"/>
                <w:sz w:val="20"/>
                <w:szCs w:val="20"/>
                <w:lang w:eastAsia="zh-CN"/>
              </w:rPr>
            </w:pPr>
            <w:r w:rsidRPr="00895182">
              <w:rPr>
                <w:color w:val="000000"/>
                <w:spacing w:val="-3"/>
                <w:kern w:val="2"/>
                <w:sz w:val="20"/>
                <w:szCs w:val="20"/>
                <w:lang w:eastAsia="zh-CN"/>
              </w:rPr>
              <w:t>Твердый пол</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right="437" w:firstLine="5"/>
              <w:rPr>
                <w:kern w:val="2"/>
                <w:sz w:val="20"/>
                <w:szCs w:val="20"/>
                <w:lang w:eastAsia="zh-CN"/>
              </w:rPr>
            </w:pPr>
            <w:r w:rsidRPr="00895182">
              <w:rPr>
                <w:color w:val="000000"/>
                <w:kern w:val="2"/>
                <w:sz w:val="20"/>
                <w:szCs w:val="20"/>
                <w:lang w:eastAsia="zh-CN"/>
              </w:rPr>
              <w:t xml:space="preserve">Влажная уборка с применением моющих, чистящих и </w:t>
            </w:r>
            <w:r w:rsidRPr="00895182">
              <w:rPr>
                <w:color w:val="000000"/>
                <w:spacing w:val="-1"/>
                <w:kern w:val="2"/>
                <w:sz w:val="20"/>
                <w:szCs w:val="20"/>
                <w:lang w:eastAsia="zh-CN"/>
              </w:rPr>
              <w:t>дезинфицирующих средств, удаление локальных загрязнений</w:t>
            </w:r>
          </w:p>
        </w:tc>
      </w:tr>
      <w:tr w:rsidR="00691048" w:rsidRPr="00895182" w:rsidTr="002B3F3C">
        <w:trPr>
          <w:trHeight w:hRule="exact" w:val="45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34"/>
              <w:rPr>
                <w:kern w:val="2"/>
                <w:sz w:val="20"/>
                <w:szCs w:val="20"/>
                <w:lang w:eastAsia="zh-CN"/>
              </w:rPr>
            </w:pPr>
            <w:r w:rsidRPr="00895182">
              <w:rPr>
                <w:color w:val="333333"/>
                <w:spacing w:val="-6"/>
                <w:kern w:val="2"/>
                <w:sz w:val="20"/>
                <w:szCs w:val="20"/>
                <w:lang w:eastAsia="zh-CN"/>
              </w:rPr>
              <w:t>Стены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rPr>
                <w:kern w:val="2"/>
                <w:sz w:val="20"/>
                <w:szCs w:val="20"/>
                <w:lang w:eastAsia="zh-CN"/>
              </w:rPr>
            </w:pPr>
            <w:r w:rsidRPr="00895182">
              <w:rPr>
                <w:color w:val="000000"/>
                <w:spacing w:val="-1"/>
                <w:kern w:val="2"/>
                <w:sz w:val="20"/>
                <w:szCs w:val="20"/>
                <w:lang w:eastAsia="zh-CN"/>
              </w:rPr>
              <w:t>Удаление локальных загрязнений</w:t>
            </w:r>
          </w:p>
        </w:tc>
      </w:tr>
      <w:tr w:rsidR="00691048" w:rsidRPr="00895182" w:rsidTr="002B3F3C">
        <w:trPr>
          <w:trHeight w:hRule="exact" w:val="54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color w:val="000000"/>
                <w:spacing w:val="-2"/>
                <w:kern w:val="2"/>
                <w:sz w:val="20"/>
                <w:szCs w:val="20"/>
                <w:lang w:eastAsia="zh-CN"/>
              </w:rPr>
              <w:t>Двери, зеркала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1" w:lineRule="exact"/>
              <w:ind w:right="566"/>
              <w:rPr>
                <w:kern w:val="2"/>
                <w:sz w:val="20"/>
                <w:szCs w:val="20"/>
                <w:lang w:eastAsia="zh-CN"/>
              </w:rPr>
            </w:pPr>
            <w:r w:rsidRPr="00895182">
              <w:rPr>
                <w:color w:val="000000"/>
                <w:spacing w:val="-1"/>
                <w:kern w:val="2"/>
                <w:sz w:val="20"/>
                <w:szCs w:val="20"/>
                <w:lang w:eastAsia="zh-CN"/>
              </w:rPr>
              <w:t xml:space="preserve">Удаление локальных пятен, пыли, с применением чистящих </w:t>
            </w:r>
            <w:r w:rsidRPr="00895182">
              <w:rPr>
                <w:color w:val="000000"/>
                <w:spacing w:val="-2"/>
                <w:kern w:val="2"/>
                <w:sz w:val="20"/>
                <w:szCs w:val="20"/>
                <w:lang w:eastAsia="zh-CN"/>
              </w:rPr>
              <w:t>средств</w:t>
            </w:r>
          </w:p>
        </w:tc>
      </w:tr>
      <w:tr w:rsidR="00691048" w:rsidRPr="00895182" w:rsidTr="002B3F3C">
        <w:trPr>
          <w:trHeight w:hRule="exact" w:val="76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4"/>
              <w:rPr>
                <w:kern w:val="2"/>
                <w:sz w:val="20"/>
                <w:szCs w:val="20"/>
                <w:lang w:eastAsia="zh-CN"/>
              </w:rPr>
            </w:pPr>
            <w:r w:rsidRPr="00895182">
              <w:rPr>
                <w:color w:val="333333"/>
                <w:spacing w:val="-1"/>
                <w:kern w:val="2"/>
                <w:sz w:val="20"/>
                <w:szCs w:val="20"/>
                <w:lang w:eastAsia="zh-CN"/>
              </w:rPr>
              <w:t>Лестницы и лестничные проемы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1" w:lineRule="exact"/>
              <w:ind w:right="1205" w:firstLine="5"/>
              <w:rPr>
                <w:kern w:val="2"/>
                <w:sz w:val="20"/>
                <w:szCs w:val="20"/>
                <w:lang w:eastAsia="zh-CN"/>
              </w:rPr>
            </w:pPr>
            <w:r w:rsidRPr="00895182">
              <w:rPr>
                <w:color w:val="000000"/>
                <w:kern w:val="2"/>
                <w:sz w:val="20"/>
                <w:szCs w:val="20"/>
                <w:lang w:eastAsia="zh-CN"/>
              </w:rPr>
              <w:t>Влажная уборка, удаление локальных загрязнений с применением моющих средств</w:t>
            </w:r>
          </w:p>
        </w:tc>
      </w:tr>
      <w:tr w:rsidR="00691048" w:rsidRPr="00895182" w:rsidTr="002B3F3C">
        <w:trPr>
          <w:trHeight w:hRule="exact" w:val="708"/>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38"/>
              <w:rPr>
                <w:kern w:val="2"/>
                <w:sz w:val="20"/>
                <w:szCs w:val="20"/>
                <w:lang w:eastAsia="zh-CN"/>
              </w:rPr>
            </w:pPr>
            <w:r w:rsidRPr="00895182">
              <w:rPr>
                <w:color w:val="000000"/>
                <w:spacing w:val="-2"/>
                <w:kern w:val="2"/>
                <w:sz w:val="20"/>
                <w:szCs w:val="20"/>
                <w:lang w:eastAsia="zh-CN"/>
              </w:rPr>
              <w:t>Мебель, предметы интерьера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right="576" w:firstLine="10"/>
              <w:rPr>
                <w:kern w:val="2"/>
                <w:sz w:val="20"/>
                <w:szCs w:val="20"/>
                <w:lang w:eastAsia="zh-CN"/>
              </w:rPr>
            </w:pPr>
            <w:r w:rsidRPr="00895182">
              <w:rPr>
                <w:color w:val="000000"/>
                <w:spacing w:val="-1"/>
                <w:kern w:val="2"/>
                <w:sz w:val="20"/>
                <w:szCs w:val="20"/>
                <w:lang w:eastAsia="zh-CN"/>
              </w:rPr>
              <w:t>Удаление локальных загрязнений, сухая и влажная уборка с применением моющих средств</w:t>
            </w:r>
          </w:p>
        </w:tc>
      </w:tr>
      <w:tr w:rsidR="00691048" w:rsidRPr="00895182" w:rsidTr="002B3F3C">
        <w:trPr>
          <w:trHeight w:hRule="exact" w:val="71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left="24" w:right="422" w:hanging="5"/>
              <w:rPr>
                <w:kern w:val="2"/>
                <w:sz w:val="20"/>
                <w:szCs w:val="20"/>
                <w:lang w:eastAsia="zh-CN"/>
              </w:rPr>
            </w:pPr>
            <w:r w:rsidRPr="00895182">
              <w:rPr>
                <w:color w:val="000000"/>
                <w:spacing w:val="-1"/>
                <w:kern w:val="2"/>
                <w:sz w:val="20"/>
                <w:szCs w:val="20"/>
                <w:lang w:eastAsia="zh-CN"/>
              </w:rPr>
              <w:t xml:space="preserve">Горизонтальные и вертикальные поверхности, </w:t>
            </w:r>
            <w:r w:rsidRPr="00895182">
              <w:rPr>
                <w:color w:val="000000"/>
                <w:kern w:val="2"/>
                <w:sz w:val="20"/>
                <w:szCs w:val="20"/>
                <w:lang w:eastAsia="zh-CN"/>
              </w:rPr>
              <w:t>стойки регистратуры, гардероба, столы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right="110" w:hanging="5"/>
              <w:rPr>
                <w:kern w:val="2"/>
                <w:sz w:val="20"/>
                <w:szCs w:val="20"/>
                <w:lang w:eastAsia="zh-CN"/>
              </w:rPr>
            </w:pPr>
            <w:r w:rsidRPr="00895182">
              <w:rPr>
                <w:color w:val="000000"/>
                <w:spacing w:val="-1"/>
                <w:kern w:val="2"/>
                <w:sz w:val="20"/>
                <w:szCs w:val="20"/>
                <w:lang w:eastAsia="zh-CN"/>
              </w:rPr>
              <w:t xml:space="preserve">Удаление локальных загрязнений, с применением средств (сухая, </w:t>
            </w:r>
            <w:r w:rsidRPr="00895182">
              <w:rPr>
                <w:color w:val="000000"/>
                <w:spacing w:val="2"/>
                <w:kern w:val="2"/>
                <w:sz w:val="20"/>
                <w:szCs w:val="20"/>
                <w:lang w:eastAsia="zh-CN"/>
              </w:rPr>
              <w:t>влажная) в соответствии с типом поверхности</w:t>
            </w:r>
          </w:p>
        </w:tc>
      </w:tr>
      <w:tr w:rsidR="00691048" w:rsidRPr="00895182" w:rsidTr="002B3F3C">
        <w:trPr>
          <w:trHeight w:hRule="exact" w:val="416"/>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color w:val="333333"/>
                <w:spacing w:val="-3"/>
                <w:kern w:val="2"/>
                <w:sz w:val="20"/>
                <w:szCs w:val="20"/>
                <w:lang w:eastAsia="zh-CN"/>
              </w:rPr>
              <w:t>Коврики входной зоны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rPr>
                <w:kern w:val="2"/>
                <w:sz w:val="20"/>
                <w:szCs w:val="20"/>
                <w:lang w:eastAsia="zh-CN"/>
              </w:rPr>
            </w:pPr>
            <w:r w:rsidRPr="00895182">
              <w:rPr>
                <w:color w:val="000000"/>
                <w:spacing w:val="-1"/>
                <w:kern w:val="2"/>
                <w:sz w:val="20"/>
                <w:szCs w:val="20"/>
                <w:lang w:eastAsia="zh-CN"/>
              </w:rPr>
              <w:t>Удаление мусора, локальных загрязнений</w:t>
            </w:r>
          </w:p>
        </w:tc>
      </w:tr>
      <w:tr w:rsidR="00691048" w:rsidRPr="00895182" w:rsidTr="002B3F3C">
        <w:trPr>
          <w:trHeight w:hRule="exact" w:val="56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4"/>
              <w:rPr>
                <w:kern w:val="2"/>
                <w:sz w:val="20"/>
                <w:szCs w:val="20"/>
                <w:lang w:eastAsia="zh-CN"/>
              </w:rPr>
            </w:pPr>
            <w:r w:rsidRPr="00895182">
              <w:rPr>
                <w:color w:val="333333"/>
                <w:spacing w:val="-2"/>
                <w:kern w:val="2"/>
                <w:sz w:val="20"/>
                <w:szCs w:val="20"/>
                <w:lang w:eastAsia="zh-CN"/>
              </w:rPr>
              <w:t>Окна, подоконники</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1" w:lineRule="exact"/>
              <w:ind w:right="562" w:hanging="5"/>
              <w:rPr>
                <w:kern w:val="2"/>
                <w:sz w:val="20"/>
                <w:szCs w:val="20"/>
                <w:lang w:eastAsia="zh-CN"/>
              </w:rPr>
            </w:pPr>
            <w:r w:rsidRPr="00895182">
              <w:rPr>
                <w:color w:val="000000"/>
                <w:spacing w:val="-1"/>
                <w:kern w:val="2"/>
                <w:sz w:val="20"/>
                <w:szCs w:val="20"/>
                <w:lang w:eastAsia="zh-CN"/>
              </w:rPr>
              <w:t xml:space="preserve">Удаление локальных загрязнений, с применением чистящих </w:t>
            </w:r>
            <w:r w:rsidRPr="00895182">
              <w:rPr>
                <w:color w:val="000000"/>
                <w:spacing w:val="-2"/>
                <w:kern w:val="2"/>
                <w:sz w:val="20"/>
                <w:szCs w:val="20"/>
                <w:lang w:eastAsia="zh-CN"/>
              </w:rPr>
              <w:t>средств</w:t>
            </w:r>
          </w:p>
        </w:tc>
      </w:tr>
      <w:tr w:rsidR="00691048" w:rsidRPr="00895182" w:rsidTr="002B3F3C">
        <w:trPr>
          <w:trHeight w:hRule="exact" w:val="553"/>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19"/>
              <w:rPr>
                <w:kern w:val="2"/>
                <w:sz w:val="20"/>
                <w:szCs w:val="20"/>
                <w:lang w:eastAsia="zh-CN"/>
              </w:rPr>
            </w:pPr>
            <w:r w:rsidRPr="00895182">
              <w:rPr>
                <w:color w:val="333333"/>
                <w:spacing w:val="-4"/>
                <w:kern w:val="2"/>
                <w:sz w:val="20"/>
                <w:szCs w:val="20"/>
                <w:lang w:eastAsia="zh-CN"/>
              </w:rPr>
              <w:t>Мусорные корзины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rPr>
                <w:kern w:val="2"/>
                <w:sz w:val="20"/>
                <w:szCs w:val="20"/>
                <w:lang w:eastAsia="zh-CN"/>
              </w:rPr>
            </w:pPr>
            <w:r w:rsidRPr="00895182">
              <w:rPr>
                <w:color w:val="000000"/>
                <w:spacing w:val="-1"/>
                <w:kern w:val="2"/>
                <w:sz w:val="20"/>
                <w:szCs w:val="20"/>
                <w:lang w:eastAsia="zh-CN"/>
              </w:rPr>
              <w:t>Вынос мусора, смена пакетов (по мере их заполнения)</w:t>
            </w:r>
          </w:p>
        </w:tc>
      </w:tr>
    </w:tbl>
    <w:p w:rsidR="00691048" w:rsidRPr="00895182" w:rsidRDefault="00691048" w:rsidP="00691048">
      <w:pPr>
        <w:shd w:val="clear" w:color="auto" w:fill="FFFFFF"/>
        <w:spacing w:before="226"/>
        <w:ind w:left="168"/>
        <w:rPr>
          <w:b/>
          <w:smallCaps/>
          <w:color w:val="333333"/>
          <w:spacing w:val="7"/>
          <w:w w:val="110"/>
          <w:kern w:val="2"/>
          <w:sz w:val="20"/>
          <w:szCs w:val="20"/>
          <w:lang w:eastAsia="zh-CN"/>
        </w:rPr>
      </w:pPr>
      <w:r w:rsidRPr="00895182">
        <w:rPr>
          <w:b/>
          <w:smallCaps/>
          <w:color w:val="333333"/>
          <w:spacing w:val="7"/>
          <w:w w:val="110"/>
          <w:kern w:val="2"/>
          <w:sz w:val="20"/>
          <w:szCs w:val="20"/>
          <w:lang w:eastAsia="zh-CN"/>
        </w:rPr>
        <w:t>зона: санузлы</w:t>
      </w:r>
    </w:p>
    <w:tbl>
      <w:tblPr>
        <w:tblW w:w="10490" w:type="dxa"/>
        <w:tblInd w:w="40" w:type="dxa"/>
        <w:tblLayout w:type="fixed"/>
        <w:tblCellMar>
          <w:left w:w="40" w:type="dxa"/>
          <w:right w:w="40" w:type="dxa"/>
        </w:tblCellMar>
        <w:tblLook w:val="04A0" w:firstRow="1" w:lastRow="0" w:firstColumn="1" w:lastColumn="0" w:noHBand="0" w:noVBand="1"/>
      </w:tblPr>
      <w:tblGrid>
        <w:gridCol w:w="4394"/>
        <w:gridCol w:w="6096"/>
      </w:tblGrid>
      <w:tr w:rsidR="00691048" w:rsidRPr="00895182" w:rsidTr="002B3F3C">
        <w:trPr>
          <w:trHeight w:hRule="exact" w:val="49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40"/>
              <w:jc w:val="center"/>
              <w:rPr>
                <w:b/>
                <w:kern w:val="2"/>
                <w:sz w:val="20"/>
                <w:szCs w:val="20"/>
                <w:lang w:eastAsia="zh-CN"/>
              </w:rPr>
            </w:pPr>
            <w:r w:rsidRPr="00895182">
              <w:rPr>
                <w:b/>
                <w:iCs/>
                <w:color w:val="333333"/>
                <w:spacing w:val="-12"/>
                <w:kern w:val="2"/>
                <w:sz w:val="20"/>
                <w:szCs w:val="20"/>
                <w:lang w:eastAsia="zh-CN"/>
              </w:rPr>
              <w:t>Объект</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80"/>
              <w:jc w:val="center"/>
              <w:rPr>
                <w:b/>
                <w:kern w:val="2"/>
                <w:sz w:val="20"/>
                <w:szCs w:val="20"/>
                <w:lang w:eastAsia="zh-CN"/>
              </w:rPr>
            </w:pPr>
            <w:r w:rsidRPr="00895182">
              <w:rPr>
                <w:b/>
                <w:iCs/>
                <w:color w:val="333333"/>
                <w:spacing w:val="-8"/>
                <w:kern w:val="2"/>
                <w:sz w:val="20"/>
                <w:szCs w:val="20"/>
                <w:lang w:eastAsia="zh-CN"/>
              </w:rPr>
              <w:t>Операция</w:t>
            </w:r>
          </w:p>
        </w:tc>
      </w:tr>
      <w:tr w:rsidR="00691048" w:rsidRPr="00895182" w:rsidTr="002B3F3C">
        <w:trPr>
          <w:trHeight w:hRule="exact" w:val="1233"/>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color w:val="000000"/>
                <w:spacing w:val="-3"/>
                <w:kern w:val="2"/>
                <w:sz w:val="20"/>
                <w:szCs w:val="20"/>
                <w:lang w:eastAsia="zh-CN"/>
              </w:rPr>
              <w:t>Твердый пол</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1" w:lineRule="exact"/>
              <w:ind w:right="192" w:firstLine="5"/>
              <w:rPr>
                <w:kern w:val="2"/>
                <w:sz w:val="20"/>
                <w:szCs w:val="20"/>
                <w:lang w:eastAsia="zh-CN"/>
              </w:rPr>
            </w:pPr>
            <w:r w:rsidRPr="00895182">
              <w:rPr>
                <w:color w:val="000000"/>
                <w:spacing w:val="1"/>
                <w:kern w:val="2"/>
                <w:sz w:val="20"/>
                <w:szCs w:val="20"/>
                <w:lang w:eastAsia="zh-CN"/>
              </w:rPr>
              <w:t xml:space="preserve">Влажная уборка с применением, чистящих, моющих, </w:t>
            </w:r>
            <w:r w:rsidRPr="00895182">
              <w:rPr>
                <w:color w:val="000000"/>
                <w:kern w:val="2"/>
                <w:sz w:val="20"/>
                <w:szCs w:val="20"/>
                <w:lang w:eastAsia="zh-CN"/>
              </w:rPr>
              <w:t xml:space="preserve">дезинфицирующих средств, периодичность - не реже чем через час, в течение всего дня работы. С обязательной отметкой в </w:t>
            </w:r>
            <w:r w:rsidRPr="00895182">
              <w:rPr>
                <w:color w:val="000000"/>
                <w:spacing w:val="-1"/>
                <w:kern w:val="2"/>
                <w:sz w:val="20"/>
                <w:szCs w:val="20"/>
                <w:lang w:eastAsia="zh-CN"/>
              </w:rPr>
              <w:t>графике уборки</w:t>
            </w:r>
          </w:p>
        </w:tc>
      </w:tr>
      <w:tr w:rsidR="00691048" w:rsidRPr="00895182" w:rsidTr="002B3F3C">
        <w:trPr>
          <w:trHeight w:hRule="exact" w:val="57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color w:val="333333"/>
                <w:spacing w:val="-3"/>
                <w:kern w:val="2"/>
                <w:sz w:val="20"/>
                <w:szCs w:val="20"/>
                <w:lang w:eastAsia="zh-CN"/>
              </w:rPr>
              <w:t>Зеркала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rPr>
                <w:kern w:val="2"/>
                <w:sz w:val="20"/>
                <w:szCs w:val="20"/>
                <w:lang w:eastAsia="zh-CN"/>
              </w:rPr>
            </w:pPr>
            <w:r w:rsidRPr="00895182">
              <w:rPr>
                <w:color w:val="000000"/>
                <w:spacing w:val="-1"/>
                <w:kern w:val="2"/>
                <w:sz w:val="20"/>
                <w:szCs w:val="20"/>
                <w:lang w:eastAsia="zh-CN"/>
              </w:rPr>
              <w:t>Удаление локальных загрязнений: следов пальцев, воды</w:t>
            </w:r>
          </w:p>
        </w:tc>
      </w:tr>
      <w:tr w:rsidR="00691048" w:rsidRPr="00895182" w:rsidTr="002B3F3C">
        <w:trPr>
          <w:trHeight w:hRule="exact" w:val="123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691048" w:rsidRPr="00895182" w:rsidRDefault="00691048" w:rsidP="002B3F3C">
            <w:pPr>
              <w:shd w:val="clear" w:color="auto" w:fill="FFFFFF"/>
              <w:spacing w:line="226" w:lineRule="exact"/>
              <w:ind w:left="24" w:right="624" w:hanging="5"/>
              <w:rPr>
                <w:color w:val="000000"/>
                <w:kern w:val="2"/>
                <w:sz w:val="20"/>
                <w:szCs w:val="20"/>
                <w:lang w:eastAsia="zh-CN"/>
              </w:rPr>
            </w:pPr>
          </w:p>
          <w:p w:rsidR="00691048" w:rsidRPr="00895182" w:rsidRDefault="00691048" w:rsidP="002B3F3C">
            <w:pPr>
              <w:shd w:val="clear" w:color="auto" w:fill="FFFFFF"/>
              <w:spacing w:line="226" w:lineRule="exact"/>
              <w:ind w:left="24" w:right="624" w:hanging="5"/>
              <w:rPr>
                <w:kern w:val="2"/>
                <w:sz w:val="20"/>
                <w:szCs w:val="20"/>
                <w:lang w:eastAsia="zh-CN"/>
              </w:rPr>
            </w:pPr>
            <w:r w:rsidRPr="00895182">
              <w:rPr>
                <w:color w:val="000000"/>
                <w:kern w:val="2"/>
                <w:sz w:val="20"/>
                <w:szCs w:val="20"/>
                <w:lang w:eastAsia="zh-CN"/>
              </w:rPr>
              <w:t xml:space="preserve">Раздатчики потребляемых материалов </w:t>
            </w:r>
            <w:r w:rsidRPr="00895182">
              <w:rPr>
                <w:color w:val="000000"/>
                <w:spacing w:val="-1"/>
                <w:kern w:val="2"/>
                <w:sz w:val="20"/>
                <w:szCs w:val="20"/>
                <w:lang w:eastAsia="zh-CN"/>
              </w:rPr>
              <w:t>(диспенсеры для мыла, освежителей, для туалетной бумаги и полотенец)</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rPr>
                <w:kern w:val="2"/>
                <w:sz w:val="20"/>
                <w:szCs w:val="20"/>
                <w:lang w:eastAsia="zh-CN"/>
              </w:rPr>
            </w:pPr>
            <w:r w:rsidRPr="00895182">
              <w:rPr>
                <w:color w:val="000000"/>
                <w:spacing w:val="-1"/>
                <w:kern w:val="2"/>
                <w:sz w:val="20"/>
                <w:szCs w:val="20"/>
                <w:lang w:eastAsia="zh-CN"/>
              </w:rPr>
              <w:t>Удаление следов воды, заправка, проверка рабочего состояния</w:t>
            </w:r>
          </w:p>
        </w:tc>
      </w:tr>
      <w:tr w:rsidR="00691048" w:rsidRPr="00895182" w:rsidTr="002B3F3C">
        <w:trPr>
          <w:trHeight w:hRule="exact" w:val="59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color w:val="000000"/>
                <w:spacing w:val="-3"/>
                <w:kern w:val="2"/>
                <w:sz w:val="20"/>
                <w:szCs w:val="20"/>
                <w:lang w:eastAsia="zh-CN"/>
              </w:rPr>
              <w:t>Двери, стены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1" w:lineRule="exact"/>
              <w:ind w:right="523" w:hanging="5"/>
              <w:rPr>
                <w:kern w:val="2"/>
                <w:sz w:val="20"/>
                <w:szCs w:val="20"/>
                <w:lang w:eastAsia="zh-CN"/>
              </w:rPr>
            </w:pPr>
            <w:r w:rsidRPr="00895182">
              <w:rPr>
                <w:color w:val="000000"/>
                <w:spacing w:val="-1"/>
                <w:kern w:val="2"/>
                <w:sz w:val="20"/>
                <w:szCs w:val="20"/>
                <w:lang w:eastAsia="zh-CN"/>
              </w:rPr>
              <w:t xml:space="preserve">Влажная уборка с применением чистящих средств, удаление </w:t>
            </w:r>
            <w:r w:rsidRPr="00895182">
              <w:rPr>
                <w:color w:val="000000"/>
                <w:kern w:val="2"/>
                <w:sz w:val="20"/>
                <w:szCs w:val="20"/>
                <w:lang w:eastAsia="zh-CN"/>
              </w:rPr>
              <w:t>локальных загрязнений</w:t>
            </w:r>
          </w:p>
        </w:tc>
      </w:tr>
      <w:tr w:rsidR="00691048" w:rsidRPr="00895182" w:rsidTr="002B3F3C">
        <w:trPr>
          <w:trHeight w:hRule="exact" w:val="657"/>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4"/>
              <w:rPr>
                <w:kern w:val="2"/>
                <w:sz w:val="20"/>
                <w:szCs w:val="20"/>
                <w:lang w:eastAsia="zh-CN"/>
              </w:rPr>
            </w:pPr>
            <w:r w:rsidRPr="00895182">
              <w:rPr>
                <w:spacing w:val="-3"/>
                <w:kern w:val="2"/>
                <w:sz w:val="20"/>
                <w:szCs w:val="20"/>
                <w:lang w:eastAsia="zh-CN"/>
              </w:rPr>
              <w:t>Ершики унитазов</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1" w:lineRule="exact"/>
              <w:ind w:right="322"/>
              <w:rPr>
                <w:kern w:val="2"/>
                <w:sz w:val="20"/>
                <w:szCs w:val="20"/>
                <w:lang w:eastAsia="zh-CN"/>
              </w:rPr>
            </w:pPr>
            <w:r w:rsidRPr="00895182">
              <w:rPr>
                <w:spacing w:val="-1"/>
                <w:kern w:val="2"/>
                <w:sz w:val="20"/>
                <w:szCs w:val="20"/>
                <w:lang w:eastAsia="zh-CN"/>
              </w:rPr>
              <w:t xml:space="preserve">Очистка, при помощи дезинфицирующих средств, не реже чем </w:t>
            </w:r>
            <w:r w:rsidRPr="00895182">
              <w:rPr>
                <w:kern w:val="2"/>
                <w:sz w:val="20"/>
                <w:szCs w:val="20"/>
                <w:lang w:eastAsia="zh-CN"/>
              </w:rPr>
              <w:t>через час, в течение всего дня</w:t>
            </w:r>
          </w:p>
        </w:tc>
      </w:tr>
      <w:tr w:rsidR="00691048" w:rsidRPr="00895182" w:rsidTr="002B3F3C">
        <w:trPr>
          <w:trHeight w:hRule="exact" w:val="581"/>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spacing w:val="-2"/>
                <w:kern w:val="2"/>
                <w:sz w:val="20"/>
                <w:szCs w:val="20"/>
                <w:lang w:eastAsia="zh-CN"/>
              </w:rPr>
              <w:t>Поверхности унитазов, раковин, краны</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right="398" w:hanging="5"/>
              <w:rPr>
                <w:kern w:val="2"/>
                <w:sz w:val="20"/>
                <w:szCs w:val="20"/>
                <w:lang w:eastAsia="zh-CN"/>
              </w:rPr>
            </w:pPr>
            <w:r w:rsidRPr="00895182">
              <w:rPr>
                <w:spacing w:val="-1"/>
                <w:kern w:val="2"/>
                <w:sz w:val="20"/>
                <w:szCs w:val="20"/>
                <w:lang w:eastAsia="zh-CN"/>
              </w:rPr>
              <w:t>Влажная уборка с применением чистящих средств, локальные загрязнения</w:t>
            </w:r>
          </w:p>
        </w:tc>
      </w:tr>
      <w:tr w:rsidR="00691048" w:rsidRPr="00895182" w:rsidTr="002B3F3C">
        <w:trPr>
          <w:trHeight w:hRule="exact" w:val="607"/>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spacing w:val="-2"/>
                <w:kern w:val="2"/>
                <w:sz w:val="20"/>
                <w:szCs w:val="20"/>
                <w:lang w:eastAsia="zh-CN"/>
              </w:rPr>
              <w:t>Емкости для мусора</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rPr>
                <w:kern w:val="2"/>
                <w:sz w:val="20"/>
                <w:szCs w:val="20"/>
                <w:lang w:eastAsia="zh-CN"/>
              </w:rPr>
            </w:pPr>
            <w:r w:rsidRPr="00895182">
              <w:rPr>
                <w:spacing w:val="-1"/>
                <w:kern w:val="2"/>
                <w:sz w:val="20"/>
                <w:szCs w:val="20"/>
                <w:lang w:eastAsia="zh-CN"/>
              </w:rPr>
              <w:t>Вынос мусора, смена пакетов, удаление локальных загрязнений</w:t>
            </w:r>
          </w:p>
        </w:tc>
      </w:tr>
    </w:tbl>
    <w:p w:rsidR="00691048" w:rsidRPr="00895182" w:rsidRDefault="00691048" w:rsidP="00691048">
      <w:pPr>
        <w:shd w:val="clear" w:color="auto" w:fill="FFFFFF"/>
        <w:spacing w:before="226"/>
        <w:ind w:left="168"/>
        <w:rPr>
          <w:b/>
          <w:smallCaps/>
          <w:spacing w:val="7"/>
          <w:w w:val="110"/>
          <w:kern w:val="2"/>
          <w:sz w:val="20"/>
          <w:szCs w:val="20"/>
          <w:lang w:eastAsia="zh-CN"/>
        </w:rPr>
      </w:pPr>
      <w:r w:rsidRPr="00895182">
        <w:rPr>
          <w:b/>
          <w:smallCaps/>
          <w:spacing w:val="7"/>
          <w:w w:val="110"/>
          <w:kern w:val="2"/>
          <w:sz w:val="20"/>
          <w:szCs w:val="20"/>
          <w:lang w:eastAsia="zh-CN"/>
        </w:rPr>
        <w:t>Зона: медицинские кабинеты.</w:t>
      </w:r>
    </w:p>
    <w:p w:rsidR="00691048" w:rsidRPr="00895182" w:rsidRDefault="00691048" w:rsidP="00691048">
      <w:pPr>
        <w:spacing w:after="72" w:line="1" w:lineRule="exact"/>
        <w:rPr>
          <w:kern w:val="2"/>
          <w:sz w:val="20"/>
          <w:szCs w:val="20"/>
          <w:lang w:eastAsia="zh-CN"/>
        </w:rPr>
      </w:pPr>
    </w:p>
    <w:tbl>
      <w:tblPr>
        <w:tblW w:w="10348" w:type="dxa"/>
        <w:tblInd w:w="40" w:type="dxa"/>
        <w:tblLayout w:type="fixed"/>
        <w:tblCellMar>
          <w:left w:w="40" w:type="dxa"/>
          <w:right w:w="40" w:type="dxa"/>
        </w:tblCellMar>
        <w:tblLook w:val="04A0" w:firstRow="1" w:lastRow="0" w:firstColumn="1" w:lastColumn="0" w:noHBand="0" w:noVBand="1"/>
      </w:tblPr>
      <w:tblGrid>
        <w:gridCol w:w="4394"/>
        <w:gridCol w:w="5954"/>
      </w:tblGrid>
      <w:tr w:rsidR="00691048" w:rsidRPr="00895182" w:rsidTr="002B3F3C">
        <w:trPr>
          <w:trHeight w:hRule="exact" w:val="490"/>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jc w:val="center"/>
              <w:rPr>
                <w:b/>
                <w:kern w:val="2"/>
                <w:sz w:val="20"/>
                <w:szCs w:val="20"/>
                <w:lang w:eastAsia="zh-CN"/>
              </w:rPr>
            </w:pPr>
            <w:r w:rsidRPr="00895182">
              <w:rPr>
                <w:b/>
                <w:iCs/>
                <w:spacing w:val="-12"/>
                <w:kern w:val="2"/>
                <w:sz w:val="20"/>
                <w:szCs w:val="20"/>
                <w:lang w:eastAsia="zh-CN"/>
              </w:rPr>
              <w:t>Объект</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1"/>
              <w:jc w:val="center"/>
              <w:rPr>
                <w:b/>
                <w:kern w:val="2"/>
                <w:sz w:val="20"/>
                <w:szCs w:val="20"/>
                <w:lang w:eastAsia="zh-CN"/>
              </w:rPr>
            </w:pPr>
            <w:r w:rsidRPr="00895182">
              <w:rPr>
                <w:b/>
                <w:iCs/>
                <w:spacing w:val="-8"/>
                <w:kern w:val="2"/>
                <w:sz w:val="20"/>
                <w:szCs w:val="20"/>
                <w:lang w:eastAsia="zh-CN"/>
              </w:rPr>
              <w:t>Операция</w:t>
            </w:r>
          </w:p>
        </w:tc>
      </w:tr>
      <w:tr w:rsidR="00691048" w:rsidRPr="00895182" w:rsidTr="002B3F3C">
        <w:trPr>
          <w:trHeight w:hRule="exact" w:val="1077"/>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4"/>
              <w:rPr>
                <w:kern w:val="2"/>
                <w:sz w:val="20"/>
                <w:szCs w:val="20"/>
                <w:lang w:eastAsia="zh-CN"/>
              </w:rPr>
            </w:pPr>
            <w:r w:rsidRPr="00895182">
              <w:rPr>
                <w:spacing w:val="-4"/>
                <w:kern w:val="2"/>
                <w:sz w:val="20"/>
                <w:szCs w:val="20"/>
                <w:lang w:eastAsia="zh-CN"/>
              </w:rPr>
              <w:t>Твердый пол, плинтус</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1" w:lineRule="exact"/>
              <w:rPr>
                <w:kern w:val="2"/>
                <w:sz w:val="20"/>
                <w:szCs w:val="20"/>
                <w:lang w:eastAsia="zh-CN"/>
              </w:rPr>
            </w:pPr>
            <w:r w:rsidRPr="00895182">
              <w:rPr>
                <w:spacing w:val="-1"/>
                <w:kern w:val="2"/>
                <w:sz w:val="20"/>
                <w:szCs w:val="20"/>
                <w:lang w:eastAsia="zh-CN"/>
              </w:rPr>
              <w:t xml:space="preserve">Влажная уборка с применением моющих и дезинфицирующих </w:t>
            </w:r>
            <w:r w:rsidRPr="00895182">
              <w:rPr>
                <w:spacing w:val="1"/>
                <w:kern w:val="2"/>
                <w:sz w:val="20"/>
                <w:szCs w:val="20"/>
                <w:lang w:eastAsia="zh-CN"/>
              </w:rPr>
              <w:t xml:space="preserve">средств, удаление локальных загрязнений, в течение дня, по </w:t>
            </w:r>
            <w:r w:rsidRPr="00895182">
              <w:rPr>
                <w:kern w:val="2"/>
                <w:sz w:val="20"/>
                <w:szCs w:val="20"/>
                <w:lang w:eastAsia="zh-CN"/>
              </w:rPr>
              <w:t>мере загрязнения, но не менее трех раз за смену.</w:t>
            </w:r>
          </w:p>
        </w:tc>
      </w:tr>
      <w:tr w:rsidR="00691048" w:rsidRPr="00895182" w:rsidTr="002B3F3C">
        <w:trPr>
          <w:trHeight w:hRule="exact" w:val="568"/>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9"/>
              <w:rPr>
                <w:kern w:val="2"/>
                <w:sz w:val="20"/>
                <w:szCs w:val="20"/>
                <w:lang w:eastAsia="zh-CN"/>
              </w:rPr>
            </w:pPr>
            <w:r w:rsidRPr="00895182">
              <w:rPr>
                <w:spacing w:val="-2"/>
                <w:kern w:val="2"/>
                <w:sz w:val="20"/>
                <w:szCs w:val="20"/>
                <w:lang w:eastAsia="zh-CN"/>
              </w:rPr>
              <w:t>Емкости для мусора</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16" w:lineRule="exact"/>
              <w:ind w:right="442"/>
              <w:rPr>
                <w:kern w:val="2"/>
                <w:sz w:val="20"/>
                <w:szCs w:val="20"/>
                <w:lang w:eastAsia="zh-CN"/>
              </w:rPr>
            </w:pPr>
            <w:r w:rsidRPr="00895182">
              <w:rPr>
                <w:spacing w:val="-1"/>
                <w:kern w:val="2"/>
                <w:sz w:val="20"/>
                <w:szCs w:val="20"/>
                <w:lang w:eastAsia="zh-CN"/>
              </w:rPr>
              <w:t>Вынос мусора, смена пакетов по мере их заполнения, но не менее двух раз за смену.</w:t>
            </w:r>
          </w:p>
        </w:tc>
      </w:tr>
      <w:tr w:rsidR="00691048" w:rsidRPr="00895182" w:rsidTr="002B3F3C">
        <w:trPr>
          <w:trHeight w:hRule="exact" w:val="704"/>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4"/>
              <w:rPr>
                <w:kern w:val="2"/>
                <w:sz w:val="20"/>
                <w:szCs w:val="20"/>
                <w:lang w:eastAsia="zh-CN"/>
              </w:rPr>
            </w:pPr>
            <w:r w:rsidRPr="00895182">
              <w:rPr>
                <w:spacing w:val="-6"/>
                <w:kern w:val="2"/>
                <w:sz w:val="20"/>
                <w:szCs w:val="20"/>
                <w:lang w:eastAsia="zh-CN"/>
              </w:rPr>
              <w:t>Двери, дверные приборы</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right="456"/>
              <w:rPr>
                <w:kern w:val="2"/>
                <w:sz w:val="20"/>
                <w:szCs w:val="20"/>
                <w:lang w:eastAsia="zh-CN"/>
              </w:rPr>
            </w:pPr>
            <w:r w:rsidRPr="00895182">
              <w:rPr>
                <w:spacing w:val="-1"/>
                <w:kern w:val="2"/>
                <w:sz w:val="20"/>
                <w:szCs w:val="20"/>
                <w:lang w:eastAsia="zh-CN"/>
              </w:rPr>
              <w:t xml:space="preserve">Удаление локальных загрязнений, с применением моющих </w:t>
            </w:r>
            <w:r w:rsidRPr="00895182">
              <w:rPr>
                <w:spacing w:val="-2"/>
                <w:kern w:val="2"/>
                <w:sz w:val="20"/>
                <w:szCs w:val="20"/>
                <w:lang w:eastAsia="zh-CN"/>
              </w:rPr>
              <w:t>средств</w:t>
            </w:r>
          </w:p>
        </w:tc>
      </w:tr>
      <w:tr w:rsidR="00691048" w:rsidRPr="00895182" w:rsidTr="002B3F3C">
        <w:trPr>
          <w:trHeight w:hRule="exact" w:val="509"/>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ind w:left="24"/>
              <w:rPr>
                <w:spacing w:val="-6"/>
                <w:kern w:val="2"/>
                <w:sz w:val="20"/>
                <w:szCs w:val="20"/>
                <w:lang w:eastAsia="zh-CN"/>
              </w:rPr>
            </w:pPr>
            <w:r w:rsidRPr="00895182">
              <w:rPr>
                <w:spacing w:val="-2"/>
                <w:kern w:val="2"/>
                <w:sz w:val="20"/>
                <w:szCs w:val="20"/>
                <w:lang w:eastAsia="zh-CN"/>
              </w:rPr>
              <w:t>Поверхности унитазов, раковин, краны</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right="398" w:hanging="5"/>
              <w:rPr>
                <w:kern w:val="2"/>
                <w:sz w:val="20"/>
                <w:szCs w:val="20"/>
                <w:lang w:eastAsia="zh-CN"/>
              </w:rPr>
            </w:pPr>
            <w:r w:rsidRPr="00895182">
              <w:rPr>
                <w:spacing w:val="-1"/>
                <w:kern w:val="2"/>
                <w:sz w:val="20"/>
                <w:szCs w:val="20"/>
                <w:lang w:eastAsia="zh-CN"/>
              </w:rPr>
              <w:t>Влажная уборка с применением чистящих средств, локальные загрязнения</w:t>
            </w:r>
          </w:p>
        </w:tc>
      </w:tr>
      <w:tr w:rsidR="00691048" w:rsidRPr="00895182" w:rsidTr="002B3F3C">
        <w:trPr>
          <w:trHeight w:hRule="exact" w:val="905"/>
        </w:trPr>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spacing w:line="226" w:lineRule="exact"/>
              <w:ind w:left="24" w:right="624" w:hanging="5"/>
              <w:rPr>
                <w:kern w:val="2"/>
                <w:sz w:val="20"/>
                <w:szCs w:val="20"/>
                <w:lang w:eastAsia="zh-CN"/>
              </w:rPr>
            </w:pPr>
            <w:r w:rsidRPr="00895182">
              <w:rPr>
                <w:kern w:val="2"/>
                <w:sz w:val="20"/>
                <w:szCs w:val="20"/>
                <w:lang w:eastAsia="zh-CN"/>
              </w:rPr>
              <w:t xml:space="preserve">Раздатчики потребляемых материалов </w:t>
            </w:r>
            <w:r w:rsidRPr="00895182">
              <w:rPr>
                <w:spacing w:val="-1"/>
                <w:kern w:val="2"/>
                <w:sz w:val="20"/>
                <w:szCs w:val="20"/>
                <w:lang w:eastAsia="zh-CN"/>
              </w:rPr>
              <w:t>(диспенсеры для мыла, освежителей, для туалетной бумаги и полотенец)</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91048" w:rsidRPr="00895182" w:rsidRDefault="00691048" w:rsidP="002B3F3C">
            <w:pPr>
              <w:shd w:val="clear" w:color="auto" w:fill="FFFFFF"/>
              <w:rPr>
                <w:kern w:val="2"/>
                <w:sz w:val="20"/>
                <w:szCs w:val="20"/>
                <w:lang w:eastAsia="zh-CN"/>
              </w:rPr>
            </w:pPr>
            <w:r w:rsidRPr="00895182">
              <w:rPr>
                <w:spacing w:val="-1"/>
                <w:kern w:val="2"/>
                <w:sz w:val="20"/>
                <w:szCs w:val="20"/>
                <w:lang w:eastAsia="zh-CN"/>
              </w:rPr>
              <w:t>Удаление следов воды, заправка, проверка рабочего состояния</w:t>
            </w:r>
          </w:p>
        </w:tc>
      </w:tr>
    </w:tbl>
    <w:p w:rsidR="00691048" w:rsidRPr="00895182" w:rsidRDefault="00691048" w:rsidP="00691048">
      <w:pPr>
        <w:widowControl w:val="0"/>
        <w:spacing w:after="200" w:line="276" w:lineRule="auto"/>
        <w:jc w:val="both"/>
        <w:rPr>
          <w:rFonts w:eastAsia="Arial"/>
          <w:sz w:val="20"/>
          <w:szCs w:val="20"/>
          <w:lang w:eastAsia="en-US"/>
        </w:rPr>
      </w:pPr>
    </w:p>
    <w:p w:rsidR="00691048" w:rsidRPr="00895182" w:rsidRDefault="00691048" w:rsidP="00691048">
      <w:pPr>
        <w:shd w:val="clear" w:color="auto" w:fill="FFFFFF"/>
        <w:tabs>
          <w:tab w:val="left" w:pos="142"/>
          <w:tab w:val="left" w:pos="426"/>
        </w:tabs>
        <w:jc w:val="center"/>
        <w:textAlignment w:val="baseline"/>
        <w:outlineLvl w:val="2"/>
        <w:rPr>
          <w:b/>
          <w:kern w:val="2"/>
          <w:sz w:val="20"/>
          <w:szCs w:val="20"/>
          <w:shd w:val="clear" w:color="auto" w:fill="FFFFFF"/>
        </w:rPr>
      </w:pPr>
      <w:r w:rsidRPr="00895182">
        <w:rPr>
          <w:b/>
          <w:kern w:val="2"/>
          <w:sz w:val="20"/>
          <w:szCs w:val="20"/>
          <w:shd w:val="clear" w:color="auto" w:fill="FFFFFF"/>
        </w:rPr>
        <w:t xml:space="preserve">Требования к результатам оказываемой услуги:                                                                       </w:t>
      </w:r>
    </w:p>
    <w:p w:rsidR="00691048" w:rsidRPr="00895182" w:rsidRDefault="00691048" w:rsidP="00691048">
      <w:pPr>
        <w:shd w:val="clear" w:color="auto" w:fill="FFFFFF"/>
        <w:tabs>
          <w:tab w:val="left" w:pos="142"/>
          <w:tab w:val="left" w:pos="426"/>
        </w:tabs>
        <w:jc w:val="center"/>
        <w:textAlignment w:val="baseline"/>
        <w:outlineLvl w:val="2"/>
        <w:rPr>
          <w:b/>
          <w:kern w:val="2"/>
          <w:sz w:val="20"/>
          <w:szCs w:val="20"/>
          <w:shd w:val="clear" w:color="auto" w:fill="FFFFFF"/>
        </w:rPr>
      </w:pPr>
    </w:p>
    <w:p w:rsidR="00691048" w:rsidRPr="00895182" w:rsidRDefault="00691048" w:rsidP="00691048">
      <w:pPr>
        <w:shd w:val="clear" w:color="auto" w:fill="FFFFFF"/>
        <w:tabs>
          <w:tab w:val="left" w:pos="142"/>
          <w:tab w:val="left" w:pos="426"/>
        </w:tabs>
        <w:jc w:val="both"/>
        <w:textAlignment w:val="baseline"/>
        <w:outlineLvl w:val="2"/>
        <w:rPr>
          <w:kern w:val="2"/>
          <w:sz w:val="20"/>
          <w:szCs w:val="20"/>
          <w:shd w:val="clear" w:color="auto" w:fill="FFFFFF"/>
        </w:rPr>
      </w:pPr>
      <w:r w:rsidRPr="00895182">
        <w:rPr>
          <w:kern w:val="2"/>
          <w:sz w:val="20"/>
          <w:szCs w:val="20"/>
          <w:shd w:val="clear" w:color="auto" w:fill="FFFFFF"/>
        </w:rPr>
        <w:t xml:space="preserve">         В соответствии с ГОСТ </w:t>
      </w:r>
      <w:proofErr w:type="gramStart"/>
      <w:r w:rsidRPr="00895182">
        <w:rPr>
          <w:kern w:val="2"/>
          <w:sz w:val="20"/>
          <w:szCs w:val="20"/>
          <w:shd w:val="clear" w:color="auto" w:fill="FFFFFF"/>
        </w:rPr>
        <w:t>Р</w:t>
      </w:r>
      <w:proofErr w:type="gramEnd"/>
      <w:r w:rsidRPr="00895182">
        <w:rPr>
          <w:kern w:val="2"/>
          <w:sz w:val="20"/>
          <w:szCs w:val="20"/>
          <w:shd w:val="clear" w:color="auto" w:fill="FFFFFF"/>
        </w:rPr>
        <w:t xml:space="preserve"> 51870-2014, СанПиН 2.1.3678-20; иными требованиями действующего законодательства.</w:t>
      </w:r>
    </w:p>
    <w:p w:rsidR="00691048" w:rsidRPr="00895182" w:rsidRDefault="00691048" w:rsidP="00691048">
      <w:pPr>
        <w:shd w:val="clear" w:color="auto" w:fill="FFFFFF"/>
        <w:tabs>
          <w:tab w:val="left" w:pos="142"/>
          <w:tab w:val="left" w:pos="426"/>
        </w:tabs>
        <w:jc w:val="both"/>
        <w:textAlignment w:val="baseline"/>
        <w:outlineLvl w:val="2"/>
        <w:rPr>
          <w:kern w:val="2"/>
          <w:sz w:val="20"/>
          <w:szCs w:val="20"/>
          <w:shd w:val="clear" w:color="auto" w:fill="FFFFFF"/>
        </w:rPr>
      </w:pPr>
      <w:r w:rsidRPr="00895182">
        <w:rPr>
          <w:kern w:val="2"/>
          <w:sz w:val="20"/>
          <w:szCs w:val="20"/>
          <w:shd w:val="clear" w:color="auto" w:fill="FFFFFF"/>
        </w:rPr>
        <w:tab/>
        <w:t>Порядок сдачи и приемки результатов услуг: в соответствии с проектом договора и Техническим заданием, не реже 1 раза в день с записью в специальном журнале ответственным работником Исполнителя. При этом качество оказания услуг определяется, в том числе, с использованием параметров таблицы:</w:t>
      </w:r>
    </w:p>
    <w:p w:rsidR="00691048" w:rsidRPr="00895182" w:rsidRDefault="00691048" w:rsidP="00691048">
      <w:pPr>
        <w:shd w:val="clear" w:color="auto" w:fill="FFFFFF"/>
        <w:tabs>
          <w:tab w:val="left" w:pos="142"/>
          <w:tab w:val="left" w:pos="426"/>
        </w:tabs>
        <w:jc w:val="both"/>
        <w:textAlignment w:val="baseline"/>
        <w:outlineLvl w:val="2"/>
        <w:rPr>
          <w:kern w:val="2"/>
          <w:sz w:val="20"/>
          <w:szCs w:val="20"/>
          <w:shd w:val="clear" w:color="auto" w:fill="FFFFFF"/>
        </w:rPr>
      </w:pPr>
    </w:p>
    <w:tbl>
      <w:tblPr>
        <w:tblpPr w:leftFromText="180" w:rightFromText="180" w:bottomFromText="200" w:vertAnchor="text" w:horzAnchor="margin" w:tblpXSpec="center" w:tblpY="581"/>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871"/>
        <w:gridCol w:w="6063"/>
      </w:tblGrid>
      <w:tr w:rsidR="00691048" w:rsidRPr="00895182" w:rsidTr="002B3F3C">
        <w:tc>
          <w:tcPr>
            <w:tcW w:w="198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keepNext/>
              <w:keepLines/>
              <w:rPr>
                <w:kern w:val="2"/>
                <w:sz w:val="20"/>
                <w:szCs w:val="20"/>
              </w:rPr>
            </w:pPr>
            <w:r w:rsidRPr="00895182">
              <w:rPr>
                <w:b/>
                <w:bCs/>
                <w:kern w:val="2"/>
                <w:sz w:val="20"/>
                <w:szCs w:val="20"/>
              </w:rPr>
              <w:t>Наименование операции по уборке и уходу</w:t>
            </w:r>
          </w:p>
        </w:tc>
        <w:tc>
          <w:tcPr>
            <w:tcW w:w="287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keepNext/>
              <w:keepLines/>
              <w:jc w:val="center"/>
              <w:rPr>
                <w:b/>
                <w:bCs/>
                <w:kern w:val="2"/>
                <w:sz w:val="20"/>
                <w:szCs w:val="20"/>
              </w:rPr>
            </w:pPr>
            <w:r w:rsidRPr="00895182">
              <w:rPr>
                <w:b/>
                <w:bCs/>
                <w:kern w:val="2"/>
                <w:sz w:val="20"/>
                <w:szCs w:val="20"/>
              </w:rPr>
              <w:t>Вид поверхности</w:t>
            </w:r>
          </w:p>
        </w:tc>
        <w:tc>
          <w:tcPr>
            <w:tcW w:w="6061"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keepNext/>
              <w:keepLines/>
              <w:jc w:val="center"/>
              <w:rPr>
                <w:b/>
                <w:bCs/>
                <w:kern w:val="2"/>
                <w:sz w:val="20"/>
                <w:szCs w:val="20"/>
              </w:rPr>
            </w:pPr>
            <w:r w:rsidRPr="00895182">
              <w:rPr>
                <w:b/>
                <w:bCs/>
                <w:kern w:val="2"/>
                <w:sz w:val="20"/>
                <w:szCs w:val="20"/>
              </w:rPr>
              <w:t>Качество поверхности после уборки и ухода</w:t>
            </w:r>
          </w:p>
        </w:tc>
      </w:tr>
      <w:tr w:rsidR="00691048" w:rsidRPr="00895182" w:rsidTr="002B3F3C">
        <w:tc>
          <w:tcPr>
            <w:tcW w:w="198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jc w:val="center"/>
              <w:rPr>
                <w:b/>
                <w:bCs/>
                <w:i/>
                <w:iCs/>
                <w:color w:val="808080"/>
                <w:kern w:val="2"/>
                <w:sz w:val="20"/>
                <w:szCs w:val="20"/>
              </w:rPr>
            </w:pPr>
            <w:r w:rsidRPr="00895182">
              <w:rPr>
                <w:b/>
                <w:bCs/>
                <w:i/>
                <w:iCs/>
                <w:color w:val="808080"/>
                <w:kern w:val="2"/>
                <w:sz w:val="20"/>
                <w:szCs w:val="20"/>
              </w:rPr>
              <w:t>1</w:t>
            </w:r>
          </w:p>
        </w:tc>
        <w:tc>
          <w:tcPr>
            <w:tcW w:w="287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jc w:val="center"/>
              <w:rPr>
                <w:b/>
                <w:bCs/>
                <w:i/>
                <w:iCs/>
                <w:color w:val="808080"/>
                <w:kern w:val="2"/>
                <w:sz w:val="20"/>
                <w:szCs w:val="20"/>
              </w:rPr>
            </w:pPr>
            <w:r w:rsidRPr="00895182">
              <w:rPr>
                <w:b/>
                <w:bCs/>
                <w:i/>
                <w:iCs/>
                <w:color w:val="808080"/>
                <w:kern w:val="2"/>
                <w:sz w:val="20"/>
                <w:szCs w:val="20"/>
              </w:rPr>
              <w:t>2</w:t>
            </w:r>
          </w:p>
        </w:tc>
        <w:tc>
          <w:tcPr>
            <w:tcW w:w="606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jc w:val="center"/>
              <w:rPr>
                <w:b/>
                <w:bCs/>
                <w:i/>
                <w:iCs/>
                <w:color w:val="808080"/>
                <w:kern w:val="2"/>
                <w:sz w:val="20"/>
                <w:szCs w:val="20"/>
              </w:rPr>
            </w:pPr>
            <w:r w:rsidRPr="00895182">
              <w:rPr>
                <w:b/>
                <w:bCs/>
                <w:i/>
                <w:iCs/>
                <w:color w:val="808080"/>
                <w:kern w:val="2"/>
                <w:sz w:val="20"/>
                <w:szCs w:val="20"/>
              </w:rPr>
              <w:t>3</w:t>
            </w:r>
          </w:p>
        </w:tc>
      </w:tr>
      <w:tr w:rsidR="00691048" w:rsidRPr="00895182" w:rsidTr="002B3F3C">
        <w:tc>
          <w:tcPr>
            <w:tcW w:w="198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1. Уборка пыли и мусора</w:t>
            </w:r>
          </w:p>
        </w:tc>
        <w:tc>
          <w:tcPr>
            <w:tcW w:w="2870"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keepNext/>
              <w:keepLines/>
              <w:rPr>
                <w:kern w:val="2"/>
                <w:sz w:val="20"/>
                <w:szCs w:val="20"/>
              </w:rPr>
            </w:pPr>
            <w:r w:rsidRPr="00895182">
              <w:rPr>
                <w:kern w:val="2"/>
                <w:sz w:val="20"/>
                <w:szCs w:val="20"/>
              </w:rPr>
              <w:t>1.1. Твердые и полутвердые полы, стены и др.</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color w:val="808080"/>
                <w:kern w:val="2"/>
                <w:sz w:val="20"/>
                <w:szCs w:val="20"/>
              </w:rPr>
            </w:pPr>
            <w:r w:rsidRPr="00895182">
              <w:rPr>
                <w:kern w:val="2"/>
                <w:sz w:val="20"/>
                <w:szCs w:val="20"/>
              </w:rPr>
              <w:t>1.2. Ковры, ковровые покрытия, мягкая мебель</w:t>
            </w:r>
          </w:p>
        </w:tc>
        <w:tc>
          <w:tcPr>
            <w:tcW w:w="606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Отсутствие скопление пуха, грязи, пыли или мусора под мебелью, в углах, на плинтусах и в других труднодоступных участках, а также остатков волокон протирочного материала</w:t>
            </w:r>
          </w:p>
          <w:p w:rsidR="00691048" w:rsidRPr="00895182" w:rsidRDefault="00691048" w:rsidP="002B3F3C">
            <w:pPr>
              <w:keepNext/>
              <w:keepLines/>
              <w:rPr>
                <w:kern w:val="2"/>
                <w:sz w:val="20"/>
                <w:szCs w:val="20"/>
              </w:rPr>
            </w:pPr>
            <w:r w:rsidRPr="00895182">
              <w:rPr>
                <w:kern w:val="2"/>
                <w:sz w:val="20"/>
                <w:szCs w:val="20"/>
              </w:rPr>
              <w:t>Отсутствие скопление пуха, пыли на ворсе ковра или обивочного материала</w:t>
            </w:r>
          </w:p>
        </w:tc>
      </w:tr>
      <w:tr w:rsidR="00691048" w:rsidRPr="00895182" w:rsidTr="002B3F3C">
        <w:tc>
          <w:tcPr>
            <w:tcW w:w="198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2. Влажная уборка, чистка</w:t>
            </w:r>
          </w:p>
        </w:tc>
        <w:tc>
          <w:tcPr>
            <w:tcW w:w="2870"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keepNext/>
              <w:keepLines/>
              <w:rPr>
                <w:kern w:val="2"/>
                <w:sz w:val="20"/>
                <w:szCs w:val="20"/>
              </w:rPr>
            </w:pPr>
            <w:r w:rsidRPr="00895182">
              <w:rPr>
                <w:kern w:val="2"/>
                <w:sz w:val="20"/>
                <w:szCs w:val="20"/>
              </w:rPr>
              <w:t>2.1. Твердые и полутвердые полы</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r w:rsidRPr="00895182">
              <w:rPr>
                <w:kern w:val="2"/>
                <w:sz w:val="20"/>
                <w:szCs w:val="20"/>
              </w:rPr>
              <w:t xml:space="preserve">2.2. Стены </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r w:rsidRPr="00895182">
              <w:rPr>
                <w:kern w:val="2"/>
                <w:sz w:val="20"/>
                <w:szCs w:val="20"/>
              </w:rPr>
              <w:t>2.3. Окна, зеркала, стеклянные поверхности</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r w:rsidRPr="00895182">
              <w:rPr>
                <w:kern w:val="2"/>
                <w:sz w:val="20"/>
                <w:szCs w:val="20"/>
              </w:rPr>
              <w:t>2.4. Ковры, ковровые покрытия, мягкая мебель</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r w:rsidRPr="00895182">
              <w:rPr>
                <w:kern w:val="2"/>
                <w:sz w:val="20"/>
                <w:szCs w:val="20"/>
              </w:rPr>
              <w:t>2.5. Санитарно-техническое оборудование и водостойкие поверхности</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p>
          <w:p w:rsidR="00691048" w:rsidRPr="00895182" w:rsidRDefault="00691048" w:rsidP="002B3F3C">
            <w:pPr>
              <w:rPr>
                <w:kern w:val="2"/>
                <w:sz w:val="20"/>
                <w:szCs w:val="20"/>
              </w:rPr>
            </w:pPr>
          </w:p>
          <w:p w:rsidR="00691048" w:rsidRPr="00895182" w:rsidRDefault="00691048" w:rsidP="002B3F3C">
            <w:pPr>
              <w:rPr>
                <w:kern w:val="2"/>
                <w:sz w:val="20"/>
                <w:szCs w:val="20"/>
              </w:rPr>
            </w:pPr>
          </w:p>
          <w:p w:rsidR="00691048" w:rsidRPr="00895182" w:rsidRDefault="00691048" w:rsidP="002B3F3C">
            <w:pPr>
              <w:rPr>
                <w:kern w:val="2"/>
                <w:sz w:val="20"/>
                <w:szCs w:val="20"/>
              </w:rPr>
            </w:pPr>
          </w:p>
          <w:p w:rsidR="00691048" w:rsidRPr="00895182" w:rsidRDefault="00691048" w:rsidP="002B3F3C">
            <w:pPr>
              <w:rPr>
                <w:kern w:val="2"/>
                <w:sz w:val="20"/>
                <w:szCs w:val="20"/>
              </w:rPr>
            </w:pPr>
            <w:r w:rsidRPr="00895182">
              <w:rPr>
                <w:kern w:val="2"/>
                <w:sz w:val="20"/>
                <w:szCs w:val="20"/>
              </w:rPr>
              <w:t>2.6 Оборудование</w:t>
            </w:r>
            <w:proofErr w:type="gramStart"/>
            <w:r w:rsidRPr="00895182">
              <w:rPr>
                <w:kern w:val="2"/>
                <w:sz w:val="20"/>
                <w:szCs w:val="20"/>
              </w:rPr>
              <w:t xml:space="preserve"> ,</w:t>
            </w:r>
            <w:proofErr w:type="gramEnd"/>
            <w:r w:rsidRPr="00895182">
              <w:rPr>
                <w:kern w:val="2"/>
                <w:sz w:val="20"/>
                <w:szCs w:val="20"/>
              </w:rPr>
              <w:t xml:space="preserve"> мебель, оргтехника</w:t>
            </w:r>
          </w:p>
        </w:tc>
        <w:tc>
          <w:tcPr>
            <w:tcW w:w="6061" w:type="dxa"/>
            <w:tcBorders>
              <w:top w:val="single" w:sz="4" w:space="0" w:color="auto"/>
              <w:left w:val="single" w:sz="4" w:space="0" w:color="auto"/>
              <w:bottom w:val="single" w:sz="4" w:space="0" w:color="auto"/>
              <w:right w:val="single" w:sz="4" w:space="0" w:color="auto"/>
            </w:tcBorders>
          </w:tcPr>
          <w:p w:rsidR="00691048" w:rsidRPr="00895182" w:rsidRDefault="00691048" w:rsidP="002B3F3C">
            <w:pPr>
              <w:keepNext/>
              <w:keepLines/>
              <w:rPr>
                <w:kern w:val="2"/>
                <w:sz w:val="20"/>
                <w:szCs w:val="20"/>
              </w:rPr>
            </w:pPr>
            <w:r w:rsidRPr="00895182">
              <w:rPr>
                <w:kern w:val="2"/>
                <w:sz w:val="20"/>
                <w:szCs w:val="20"/>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 Помытые поверхности пола не должны быть скользкими после высыхания</w:t>
            </w:r>
          </w:p>
          <w:p w:rsidR="00691048" w:rsidRPr="00895182" w:rsidRDefault="00691048" w:rsidP="002B3F3C">
            <w:pPr>
              <w:keepNext/>
              <w:keepLines/>
              <w:rPr>
                <w:kern w:val="2"/>
                <w:sz w:val="20"/>
                <w:szCs w:val="20"/>
              </w:rPr>
            </w:pPr>
            <w:r w:rsidRPr="00895182">
              <w:rPr>
                <w:kern w:val="2"/>
                <w:sz w:val="20"/>
                <w:szCs w:val="20"/>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p w:rsidR="00691048" w:rsidRPr="00895182" w:rsidRDefault="00691048" w:rsidP="002B3F3C">
            <w:pPr>
              <w:keepNext/>
              <w:keepLines/>
              <w:rPr>
                <w:kern w:val="2"/>
                <w:sz w:val="20"/>
                <w:szCs w:val="20"/>
              </w:rPr>
            </w:pPr>
            <w:r w:rsidRPr="00895182">
              <w:rPr>
                <w:kern w:val="2"/>
                <w:sz w:val="20"/>
                <w:szCs w:val="20"/>
              </w:rPr>
              <w:t>Отсутствие скопления грязи и пыли на стекле и рамах, потеков, пятен, отпечатков пальцев, разводов грязи, высохших брызги капель чистящего вещества, ореолов, разводов вокруг очищенных участков, мутности, остатков ворса протирочного материала</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r w:rsidRPr="00895182">
              <w:rPr>
                <w:kern w:val="2"/>
                <w:sz w:val="20"/>
                <w:szCs w:val="20"/>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 Не допускается деформации ворса, остатков чистящих веществ на ворсе (ворс липкий или мылкий на ощупь).</w:t>
            </w:r>
          </w:p>
          <w:p w:rsidR="00691048" w:rsidRPr="00895182" w:rsidRDefault="00691048" w:rsidP="002B3F3C">
            <w:pPr>
              <w:keepNext/>
              <w:keepLines/>
              <w:rPr>
                <w:kern w:val="2"/>
                <w:sz w:val="20"/>
                <w:szCs w:val="20"/>
              </w:rPr>
            </w:pPr>
            <w:r w:rsidRPr="00895182">
              <w:rPr>
                <w:kern w:val="2"/>
                <w:sz w:val="20"/>
                <w:szCs w:val="20"/>
              </w:rPr>
              <w:t>Изменение линейных размеров не должно превышать 3%.</w:t>
            </w:r>
          </w:p>
          <w:p w:rsidR="00691048" w:rsidRPr="00895182" w:rsidRDefault="00691048" w:rsidP="002B3F3C">
            <w:pPr>
              <w:keepNext/>
              <w:keepLines/>
              <w:rPr>
                <w:kern w:val="2"/>
                <w:sz w:val="20"/>
                <w:szCs w:val="20"/>
              </w:rPr>
            </w:pPr>
            <w:r w:rsidRPr="00895182">
              <w:rPr>
                <w:kern w:val="2"/>
                <w:sz w:val="20"/>
                <w:szCs w:val="20"/>
              </w:rPr>
              <w:t>Отсутствие склеивания ворса, изменения цвета, снижения прочности  обивочных тканей; уменьшение уровня загрязнений</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r w:rsidRPr="00895182">
              <w:rPr>
                <w:kern w:val="2"/>
                <w:sz w:val="20"/>
                <w:szCs w:val="20"/>
              </w:rPr>
              <w:t>Отсутствие цементного налета и известковых отложений, водного и мочевого камней, накипи,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p w:rsidR="00691048" w:rsidRPr="00895182" w:rsidRDefault="00691048" w:rsidP="002B3F3C">
            <w:pPr>
              <w:keepNext/>
              <w:keepLines/>
              <w:rPr>
                <w:kern w:val="2"/>
                <w:sz w:val="20"/>
                <w:szCs w:val="20"/>
              </w:rPr>
            </w:pPr>
          </w:p>
          <w:p w:rsidR="00691048" w:rsidRPr="00895182" w:rsidRDefault="00691048" w:rsidP="002B3F3C">
            <w:pPr>
              <w:keepNext/>
              <w:keepLines/>
              <w:rPr>
                <w:kern w:val="2"/>
                <w:sz w:val="20"/>
                <w:szCs w:val="20"/>
              </w:rPr>
            </w:pPr>
            <w:r w:rsidRPr="00895182">
              <w:rPr>
                <w:kern w:val="2"/>
                <w:sz w:val="20"/>
                <w:szCs w:val="20"/>
              </w:rPr>
              <w:t xml:space="preserve">Отсутствие липкости поверхности, потеков, высохших капель и брызг чистящего вещества, а также пятен и прочих отметок. Соблюдение периодичности уборки. </w:t>
            </w:r>
          </w:p>
          <w:p w:rsidR="00691048" w:rsidRPr="00895182" w:rsidRDefault="00691048" w:rsidP="002B3F3C">
            <w:pPr>
              <w:keepNext/>
              <w:keepLines/>
              <w:rPr>
                <w:kern w:val="2"/>
                <w:sz w:val="20"/>
                <w:szCs w:val="20"/>
              </w:rPr>
            </w:pPr>
            <w:r w:rsidRPr="00895182">
              <w:rPr>
                <w:kern w:val="2"/>
                <w:sz w:val="20"/>
                <w:szCs w:val="20"/>
              </w:rPr>
              <w:t>Отсутствие скопления пыли в труднодоступных местах, остатков волокон протирочного материала, пятен и отпечатков пальцев</w:t>
            </w:r>
          </w:p>
        </w:tc>
      </w:tr>
      <w:tr w:rsidR="00691048" w:rsidRPr="00895182" w:rsidTr="002B3F3C">
        <w:tc>
          <w:tcPr>
            <w:tcW w:w="198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3. Чистка</w:t>
            </w:r>
          </w:p>
        </w:tc>
        <w:tc>
          <w:tcPr>
            <w:tcW w:w="287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3.1. Металлические поверхности</w:t>
            </w:r>
          </w:p>
        </w:tc>
        <w:tc>
          <w:tcPr>
            <w:tcW w:w="606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Отсутствие пыли, пятен, отпечатков пальцев</w:t>
            </w:r>
          </w:p>
        </w:tc>
      </w:tr>
      <w:tr w:rsidR="00691048" w:rsidRPr="00895182" w:rsidTr="002B3F3C">
        <w:tc>
          <w:tcPr>
            <w:tcW w:w="198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4. Дезинфекция</w:t>
            </w:r>
          </w:p>
        </w:tc>
        <w:tc>
          <w:tcPr>
            <w:tcW w:w="287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keepNext/>
              <w:keepLines/>
              <w:rPr>
                <w:kern w:val="2"/>
                <w:sz w:val="20"/>
                <w:szCs w:val="20"/>
              </w:rPr>
            </w:pPr>
            <w:r w:rsidRPr="00895182">
              <w:rPr>
                <w:kern w:val="2"/>
                <w:sz w:val="20"/>
                <w:szCs w:val="20"/>
              </w:rPr>
              <w:t xml:space="preserve">4.1. Санитарно-техническое оборудование туалетов, душевых, раздевален; </w:t>
            </w:r>
          </w:p>
          <w:p w:rsidR="00691048" w:rsidRPr="00895182" w:rsidRDefault="00691048" w:rsidP="002B3F3C">
            <w:pPr>
              <w:keepNext/>
              <w:keepLines/>
              <w:rPr>
                <w:kern w:val="2"/>
                <w:sz w:val="20"/>
                <w:szCs w:val="20"/>
              </w:rPr>
            </w:pPr>
            <w:r w:rsidRPr="00895182">
              <w:rPr>
                <w:kern w:val="2"/>
                <w:sz w:val="20"/>
                <w:szCs w:val="20"/>
              </w:rPr>
              <w:t>4.2 Дверные ручки и поручни  туалетов, душевых;</w:t>
            </w:r>
          </w:p>
          <w:p w:rsidR="00691048" w:rsidRPr="00895182" w:rsidRDefault="00691048" w:rsidP="002B3F3C">
            <w:pPr>
              <w:keepNext/>
              <w:keepLines/>
              <w:rPr>
                <w:kern w:val="2"/>
                <w:sz w:val="20"/>
                <w:szCs w:val="20"/>
              </w:rPr>
            </w:pPr>
            <w:r w:rsidRPr="00895182">
              <w:rPr>
                <w:kern w:val="2"/>
                <w:sz w:val="20"/>
                <w:szCs w:val="20"/>
              </w:rPr>
              <w:t>4.3. Многоразовые емкости для медицинских отходов класса «А»</w:t>
            </w:r>
            <w:proofErr w:type="gramStart"/>
            <w:r w:rsidRPr="00895182">
              <w:rPr>
                <w:kern w:val="2"/>
                <w:sz w:val="20"/>
                <w:szCs w:val="20"/>
              </w:rPr>
              <w:t xml:space="preserve"> .</w:t>
            </w:r>
            <w:proofErr w:type="gramEnd"/>
          </w:p>
        </w:tc>
        <w:tc>
          <w:tcPr>
            <w:tcW w:w="606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0"/>
                <w:szCs w:val="20"/>
              </w:rPr>
            </w:pPr>
            <w:r w:rsidRPr="00895182">
              <w:rPr>
                <w:color w:val="000000"/>
                <w:kern w:val="2"/>
                <w:sz w:val="20"/>
                <w:szCs w:val="20"/>
              </w:rPr>
              <w:t xml:space="preserve">Отрицательные результаты </w:t>
            </w:r>
            <w:r w:rsidRPr="00895182">
              <w:rPr>
                <w:kern w:val="2"/>
                <w:sz w:val="20"/>
                <w:szCs w:val="20"/>
                <w:shd w:val="clear" w:color="auto" w:fill="FFFFFF"/>
              </w:rPr>
              <w:t xml:space="preserve">бактериологических, </w:t>
            </w:r>
            <w:proofErr w:type="spellStart"/>
            <w:r w:rsidRPr="00895182">
              <w:rPr>
                <w:kern w:val="2"/>
                <w:sz w:val="20"/>
                <w:szCs w:val="20"/>
                <w:shd w:val="clear" w:color="auto" w:fill="FFFFFF"/>
              </w:rPr>
              <w:t>паразитологических</w:t>
            </w:r>
            <w:proofErr w:type="spellEnd"/>
            <w:r w:rsidRPr="00895182">
              <w:rPr>
                <w:kern w:val="2"/>
                <w:sz w:val="20"/>
                <w:szCs w:val="20"/>
                <w:shd w:val="clear" w:color="auto" w:fill="FFFFFF"/>
              </w:rPr>
              <w:t xml:space="preserve"> и вирусологических анализов смывов и исследований.</w:t>
            </w:r>
          </w:p>
        </w:tc>
      </w:tr>
    </w:tbl>
    <w:p w:rsidR="00691048" w:rsidRPr="00895182" w:rsidRDefault="00691048" w:rsidP="00691048">
      <w:pPr>
        <w:widowControl w:val="0"/>
        <w:spacing w:line="276" w:lineRule="auto"/>
        <w:jc w:val="both"/>
        <w:rPr>
          <w:rFonts w:eastAsia="Arial"/>
          <w:b/>
          <w:sz w:val="20"/>
          <w:szCs w:val="20"/>
          <w:lang w:eastAsia="en-US"/>
        </w:rPr>
      </w:pPr>
      <w:r w:rsidRPr="00895182">
        <w:rPr>
          <w:rFonts w:eastAsia="Arial"/>
          <w:b/>
          <w:sz w:val="20"/>
          <w:szCs w:val="20"/>
          <w:lang w:eastAsia="en-US"/>
        </w:rPr>
        <w:t xml:space="preserve">Методика контроля качества профессиональной уборки - </w:t>
      </w:r>
      <w:proofErr w:type="spellStart"/>
      <w:r w:rsidRPr="00895182">
        <w:rPr>
          <w:rFonts w:eastAsia="Arial"/>
          <w:b/>
          <w:sz w:val="20"/>
          <w:szCs w:val="20"/>
          <w:lang w:eastAsia="en-US"/>
        </w:rPr>
        <w:t>клининговых</w:t>
      </w:r>
      <w:proofErr w:type="spellEnd"/>
      <w:r w:rsidRPr="00895182">
        <w:rPr>
          <w:rFonts w:eastAsia="Arial"/>
          <w:b/>
          <w:sz w:val="20"/>
          <w:szCs w:val="20"/>
          <w:lang w:eastAsia="en-US"/>
        </w:rPr>
        <w:t xml:space="preserve"> услуг</w:t>
      </w:r>
    </w:p>
    <w:p w:rsidR="00691048" w:rsidRPr="00895182" w:rsidRDefault="00691048" w:rsidP="00691048">
      <w:pPr>
        <w:widowControl w:val="0"/>
        <w:spacing w:line="276" w:lineRule="auto"/>
        <w:jc w:val="both"/>
        <w:rPr>
          <w:rFonts w:eastAsia="Arial"/>
          <w:sz w:val="20"/>
          <w:szCs w:val="20"/>
          <w:u w:val="single"/>
          <w:lang w:eastAsia="en-US"/>
        </w:rPr>
      </w:pPr>
      <w:r w:rsidRPr="00895182">
        <w:rPr>
          <w:rFonts w:eastAsia="Arial"/>
          <w:sz w:val="20"/>
          <w:szCs w:val="20"/>
          <w:u w:val="single"/>
          <w:lang w:eastAsia="en-US"/>
        </w:rPr>
        <w:t>1 Общие положения</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Настоящая методика устанавливает порядок определения уровня качества ежедневной (основной) и генеральной уборки для объектов в целом и отдельных помещений в соответствии их функ</w:t>
      </w:r>
      <w:r w:rsidRPr="00895182">
        <w:rPr>
          <w:rFonts w:eastAsia="Arial"/>
          <w:sz w:val="20"/>
          <w:szCs w:val="20"/>
          <w:lang w:eastAsia="en-US"/>
        </w:rPr>
        <w:softHyphen/>
        <w:t>циональным назначениям, номенклатуру и методы контроля и оценки показателей качества услуг.</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Положения настоящей методики распространяются на </w:t>
      </w:r>
      <w:proofErr w:type="spellStart"/>
      <w:r w:rsidRPr="00895182">
        <w:rPr>
          <w:rFonts w:eastAsia="Arial"/>
          <w:sz w:val="20"/>
          <w:szCs w:val="20"/>
          <w:lang w:eastAsia="en-US"/>
        </w:rPr>
        <w:t>клининговые</w:t>
      </w:r>
      <w:proofErr w:type="spellEnd"/>
      <w:r w:rsidRPr="00895182">
        <w:rPr>
          <w:rFonts w:eastAsia="Arial"/>
          <w:sz w:val="20"/>
          <w:szCs w:val="20"/>
          <w:lang w:eastAsia="en-US"/>
        </w:rPr>
        <w:t xml:space="preserve"> услуги, предоставляемые организациями различных организационно-правовых форм и индивидуальными предпринимателями.</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Настоящая методика обеспечивает возможность:</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определять показатели уровней качества при оказании услуг профессиональной уборки;</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задавать конкретные уровни качества для потребителей услуг;</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услуг контролировать достигнутый уровень качества и его соответствие заданному уровню Исполнителю (поставщику) услуг;</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осуществлять ежедневный и инспекционный контроль качества услуг уборки персоналу Исполнителя (поставщика) услуг;</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осуществлять контроль качества оказываемых услуг уборки Исполнителю (поставщику) услуг  совместно с потребителем услуг.</w:t>
      </w:r>
    </w:p>
    <w:p w:rsidR="00691048" w:rsidRPr="00895182" w:rsidRDefault="00691048" w:rsidP="00691048">
      <w:pPr>
        <w:widowControl w:val="0"/>
        <w:spacing w:line="276" w:lineRule="auto"/>
        <w:jc w:val="both"/>
        <w:rPr>
          <w:rFonts w:eastAsia="Arial"/>
          <w:sz w:val="20"/>
          <w:szCs w:val="20"/>
          <w:u w:val="single"/>
          <w:lang w:eastAsia="en-US"/>
        </w:rPr>
      </w:pPr>
      <w:r w:rsidRPr="00895182">
        <w:rPr>
          <w:rFonts w:eastAsia="Arial"/>
          <w:sz w:val="20"/>
          <w:szCs w:val="20"/>
          <w:u w:val="single"/>
          <w:lang w:eastAsia="en-US"/>
        </w:rPr>
        <w:t>2 Применяемые определения и сокращения</w:t>
      </w:r>
    </w:p>
    <w:p w:rsidR="00691048" w:rsidRPr="00895182" w:rsidRDefault="00691048" w:rsidP="00691048">
      <w:pPr>
        <w:widowControl w:val="0"/>
        <w:spacing w:line="276" w:lineRule="auto"/>
        <w:jc w:val="both"/>
        <w:rPr>
          <w:rFonts w:eastAsia="Arial"/>
          <w:sz w:val="20"/>
          <w:szCs w:val="20"/>
          <w:lang w:eastAsia="en-US"/>
        </w:rPr>
      </w:pPr>
      <w:proofErr w:type="gramStart"/>
      <w:r w:rsidRPr="00895182">
        <w:rPr>
          <w:rFonts w:eastAsia="Arial"/>
          <w:sz w:val="20"/>
          <w:szCs w:val="20"/>
          <w:lang w:eastAsia="en-US"/>
        </w:rPr>
        <w:t>Загрязнения, свободно лежащие на поверхности - загрязнения, которые легко удалить или поднять (гравий, земля, песок, пыль, сор, очес, бумажки, листья, окурки, пепел, пух, волосы, паутина, на</w:t>
      </w:r>
      <w:r w:rsidRPr="00895182">
        <w:rPr>
          <w:rFonts w:eastAsia="Arial"/>
          <w:sz w:val="20"/>
          <w:szCs w:val="20"/>
          <w:lang w:eastAsia="en-US"/>
        </w:rPr>
        <w:softHyphen/>
        <w:t>секомые, крошки и т. п.).</w:t>
      </w:r>
      <w:proofErr w:type="gramEnd"/>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Загрязнения, сцепленные с поверхностью - влажные или засохшие загрязнения на поверхно</w:t>
      </w:r>
      <w:r w:rsidRPr="00895182">
        <w:rPr>
          <w:rFonts w:eastAsia="Arial"/>
          <w:sz w:val="20"/>
          <w:szCs w:val="20"/>
          <w:lang w:eastAsia="en-US"/>
        </w:rPr>
        <w:softHyphen/>
        <w:t>стях (разлитые и высохшие жидкости и растворы, масла, жиры, полимеры, соли и т. п.).</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Доступная зона уборки (</w:t>
      </w:r>
      <w:proofErr w:type="spellStart"/>
      <w:r w:rsidRPr="00895182">
        <w:rPr>
          <w:rFonts w:eastAsia="Arial"/>
          <w:sz w:val="20"/>
          <w:szCs w:val="20"/>
          <w:lang w:eastAsia="en-US"/>
        </w:rPr>
        <w:t>ДЗ</w:t>
      </w:r>
      <w:proofErr w:type="spellEnd"/>
      <w:r w:rsidRPr="00895182">
        <w:rPr>
          <w:rFonts w:eastAsia="Arial"/>
          <w:sz w:val="20"/>
          <w:szCs w:val="20"/>
          <w:lang w:eastAsia="en-US"/>
        </w:rPr>
        <w:t>) - поверхность любого размера, к которой имеется свободный доступ.</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Труднодоступная зона уборки (</w:t>
      </w:r>
      <w:proofErr w:type="spellStart"/>
      <w:r w:rsidRPr="00895182">
        <w:rPr>
          <w:rFonts w:eastAsia="Arial"/>
          <w:sz w:val="20"/>
          <w:szCs w:val="20"/>
          <w:lang w:eastAsia="en-US"/>
        </w:rPr>
        <w:t>ТДЗ</w:t>
      </w:r>
      <w:proofErr w:type="spellEnd"/>
      <w:r w:rsidRPr="00895182">
        <w:rPr>
          <w:rFonts w:eastAsia="Arial"/>
          <w:sz w:val="20"/>
          <w:szCs w:val="20"/>
          <w:lang w:eastAsia="en-US"/>
        </w:rPr>
        <w:t>) - поверхности, для уборки которых, требуется перемеще</w:t>
      </w:r>
      <w:r w:rsidRPr="00895182">
        <w:rPr>
          <w:rFonts w:eastAsia="Arial"/>
          <w:sz w:val="20"/>
          <w:szCs w:val="20"/>
          <w:lang w:eastAsia="en-US"/>
        </w:rPr>
        <w:softHyphen/>
        <w:t>ние мебели или оборудования; помещения с большим количеством мебели; места, в которых, независимо от технологии, уборщикам приходится приседать и наклоняться более чем на 90°; поверхно</w:t>
      </w:r>
      <w:r w:rsidRPr="00895182">
        <w:rPr>
          <w:rFonts w:eastAsia="Arial"/>
          <w:sz w:val="20"/>
          <w:szCs w:val="20"/>
          <w:lang w:eastAsia="en-US"/>
        </w:rPr>
        <w:softHyphen/>
        <w:t>сти, расположенные на высоте более 200 см, карнизы, потолки.</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Контрольный участок (КУ) - участок поверхности </w:t>
      </w:r>
      <w:proofErr w:type="spellStart"/>
      <w:r w:rsidRPr="00895182">
        <w:rPr>
          <w:rFonts w:eastAsia="Arial"/>
          <w:sz w:val="20"/>
          <w:szCs w:val="20"/>
          <w:lang w:eastAsia="en-US"/>
        </w:rPr>
        <w:t>ДЗ</w:t>
      </w:r>
      <w:proofErr w:type="spellEnd"/>
      <w:r w:rsidRPr="00895182">
        <w:rPr>
          <w:rFonts w:eastAsia="Arial"/>
          <w:sz w:val="20"/>
          <w:szCs w:val="20"/>
          <w:lang w:eastAsia="en-US"/>
        </w:rPr>
        <w:t xml:space="preserve"> или </w:t>
      </w:r>
      <w:proofErr w:type="spellStart"/>
      <w:r w:rsidRPr="00895182">
        <w:rPr>
          <w:rFonts w:eastAsia="Arial"/>
          <w:sz w:val="20"/>
          <w:szCs w:val="20"/>
          <w:lang w:eastAsia="en-US"/>
        </w:rPr>
        <w:t>ТДЗ</w:t>
      </w:r>
      <w:proofErr w:type="spellEnd"/>
      <w:r w:rsidRPr="00895182">
        <w:rPr>
          <w:rFonts w:eastAsia="Arial"/>
          <w:sz w:val="20"/>
          <w:szCs w:val="20"/>
          <w:lang w:eastAsia="en-US"/>
        </w:rPr>
        <w:t>, в границах которого производится контроль качества.</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Уровень качества - показатель качества услуги, установленный для контрольных участков помещений, подлежащих уборке.</w:t>
      </w:r>
    </w:p>
    <w:p w:rsidR="00691048" w:rsidRPr="00895182" w:rsidRDefault="00691048" w:rsidP="00691048">
      <w:pPr>
        <w:widowControl w:val="0"/>
        <w:spacing w:line="276" w:lineRule="auto"/>
        <w:jc w:val="both"/>
        <w:rPr>
          <w:rFonts w:eastAsia="Arial"/>
          <w:sz w:val="20"/>
          <w:szCs w:val="20"/>
          <w:u w:val="single"/>
          <w:lang w:eastAsia="en-US"/>
        </w:rPr>
      </w:pPr>
      <w:proofErr w:type="gramStart"/>
      <w:r w:rsidRPr="00895182">
        <w:rPr>
          <w:rFonts w:eastAsia="Arial"/>
          <w:sz w:val="20"/>
          <w:szCs w:val="20"/>
          <w:u w:val="single"/>
          <w:lang w:eastAsia="en-US"/>
        </w:rPr>
        <w:t>З</w:t>
      </w:r>
      <w:proofErr w:type="gramEnd"/>
      <w:r w:rsidRPr="00895182">
        <w:rPr>
          <w:rFonts w:eastAsia="Arial"/>
          <w:sz w:val="20"/>
          <w:szCs w:val="20"/>
          <w:u w:val="single"/>
          <w:lang w:eastAsia="en-US"/>
        </w:rPr>
        <w:t xml:space="preserve"> Организация контроля качества услуг</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3.1 Контроль качества оказываемых услуг осуществляют методом без использования вспомогательных средств. При необходимости определения характера загрязнения (является ли оно не удаленным в ходе процесса уборки или образовалось в результате дефекта поверхности, неправильной эксплуатации или плохого технического состояния здания) допускается применение салфеток и метода осязания.</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3.2 Контроль качества оказываемых услуг уборки проводят:</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персонал, оказывающий услуги, для самооценки своей работы после ее завершения;</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персонал с руководством Исполнителя (поставщика) услуг совместно или отдельно от представителей потребителя;</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представитель потребителя услуг совместно с компетентным представителем Исполнителя (поставщика) услуг.</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3.3 Контроль осуществляют после проведения ежедневной (основной) и/или генеральной уборки во внутренних помещениях и местах общественного пользования.</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3.4 Оценку качества уборки осуществляют непосредственно после завершения уборки, но не позднее чем через 30 мин после ее окончания при условии, что помещения не эксплуатировались.</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3.5 Качество уборки оценивают по отсутствию или наличию загрязнений, свободно лежащих на поверхности (1-я группа загрязнений) и загрязнений, сцепленных с поверхностью (2-я группа загрязнений) отдельно в доступных зонах уборки (</w:t>
      </w:r>
      <w:proofErr w:type="spellStart"/>
      <w:r w:rsidRPr="00895182">
        <w:rPr>
          <w:rFonts w:eastAsia="Arial"/>
          <w:sz w:val="20"/>
          <w:szCs w:val="20"/>
          <w:lang w:eastAsia="en-US"/>
        </w:rPr>
        <w:t>ДЗ</w:t>
      </w:r>
      <w:proofErr w:type="spellEnd"/>
      <w:r w:rsidRPr="00895182">
        <w:rPr>
          <w:rFonts w:eastAsia="Arial"/>
          <w:sz w:val="20"/>
          <w:szCs w:val="20"/>
          <w:lang w:eastAsia="en-US"/>
        </w:rPr>
        <w:t>) и труднодоступных зонах уборки (</w:t>
      </w:r>
      <w:proofErr w:type="spellStart"/>
      <w:r w:rsidRPr="00895182">
        <w:rPr>
          <w:rFonts w:eastAsia="Arial"/>
          <w:sz w:val="20"/>
          <w:szCs w:val="20"/>
          <w:lang w:eastAsia="en-US"/>
        </w:rPr>
        <w:t>ТДЗ</w:t>
      </w:r>
      <w:proofErr w:type="spellEnd"/>
      <w:r w:rsidRPr="00895182">
        <w:rPr>
          <w:rFonts w:eastAsia="Arial"/>
          <w:sz w:val="20"/>
          <w:szCs w:val="20"/>
          <w:lang w:eastAsia="en-US"/>
        </w:rPr>
        <w:t>).</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3.6</w:t>
      </w:r>
      <w:proofErr w:type="gramStart"/>
      <w:r w:rsidRPr="00895182">
        <w:rPr>
          <w:rFonts w:eastAsia="Arial"/>
          <w:sz w:val="20"/>
          <w:szCs w:val="20"/>
          <w:lang w:eastAsia="en-US"/>
        </w:rPr>
        <w:t xml:space="preserve"> Ш</w:t>
      </w:r>
      <w:proofErr w:type="gramEnd"/>
      <w:r w:rsidRPr="00895182">
        <w:rPr>
          <w:rFonts w:eastAsia="Arial"/>
          <w:sz w:val="20"/>
          <w:szCs w:val="20"/>
          <w:lang w:eastAsia="en-US"/>
        </w:rPr>
        <w:t>есть уровней качества - от нулевого до пятого устанавливают в порядке возрастания уровня. Уровень качества услуг согласовывают с Заказчиком.</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Примечание - Исполнитель (поставщик) услуг при проведении самоконтроля в случае достижения более низкого уровня качества должен повторить уборку и обеспечить необходимое качество.</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Оценку проводят по наличию скоплений загрязнений 1-й и 2-й групп, допустимых для соответст</w:t>
      </w:r>
      <w:r w:rsidRPr="00895182">
        <w:rPr>
          <w:rFonts w:eastAsia="Arial"/>
          <w:sz w:val="20"/>
          <w:szCs w:val="20"/>
          <w:lang w:eastAsia="en-US"/>
        </w:rPr>
        <w:softHyphen/>
        <w:t xml:space="preserve">вующего уровня качества (см. таблица </w:t>
      </w:r>
      <w:proofErr w:type="spellStart"/>
      <w:r w:rsidRPr="00895182">
        <w:rPr>
          <w:rFonts w:eastAsia="Arial"/>
          <w:sz w:val="20"/>
          <w:szCs w:val="20"/>
          <w:lang w:eastAsia="en-US"/>
        </w:rPr>
        <w:t>А.1</w:t>
      </w:r>
      <w:proofErr w:type="spellEnd"/>
      <w:r w:rsidRPr="00895182">
        <w:rPr>
          <w:rFonts w:eastAsia="Arial"/>
          <w:sz w:val="20"/>
          <w:szCs w:val="20"/>
          <w:lang w:eastAsia="en-US"/>
        </w:rPr>
        <w:t xml:space="preserve">) в пределах КУ - на площади размером 0,25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(0,5 м </w:t>
      </w:r>
      <w:proofErr w:type="spellStart"/>
      <w:r w:rsidRPr="00895182">
        <w:rPr>
          <w:rFonts w:eastAsia="Arial"/>
          <w:sz w:val="20"/>
          <w:szCs w:val="20"/>
          <w:lang w:eastAsia="en-US"/>
        </w:rPr>
        <w:t>х0,5</w:t>
      </w:r>
      <w:proofErr w:type="spellEnd"/>
      <w:r w:rsidRPr="00895182">
        <w:rPr>
          <w:rFonts w:eastAsia="Arial"/>
          <w:sz w:val="20"/>
          <w:szCs w:val="20"/>
          <w:lang w:eastAsia="en-US"/>
        </w:rPr>
        <w:t xml:space="preserve"> м, или листа бумаги форматом </w:t>
      </w:r>
      <w:proofErr w:type="spellStart"/>
      <w:r w:rsidRPr="00895182">
        <w:rPr>
          <w:rFonts w:eastAsia="Arial"/>
          <w:sz w:val="20"/>
          <w:szCs w:val="20"/>
          <w:lang w:eastAsia="en-US"/>
        </w:rPr>
        <w:t>А2</w:t>
      </w:r>
      <w:proofErr w:type="spellEnd"/>
      <w:r w:rsidRPr="00895182">
        <w:rPr>
          <w:rFonts w:eastAsia="Arial"/>
          <w:sz w:val="20"/>
          <w:szCs w:val="20"/>
          <w:lang w:eastAsia="en-US"/>
        </w:rPr>
        <w:t xml:space="preserve"> - </w:t>
      </w:r>
      <w:proofErr w:type="spellStart"/>
      <w:r w:rsidRPr="00895182">
        <w:rPr>
          <w:rFonts w:eastAsia="Arial"/>
          <w:sz w:val="20"/>
          <w:szCs w:val="20"/>
          <w:lang w:eastAsia="en-US"/>
        </w:rPr>
        <w:t>Уг</w:t>
      </w:r>
      <w:proofErr w:type="spellEnd"/>
      <w:r w:rsidRPr="00895182">
        <w:rPr>
          <w:rFonts w:eastAsia="Arial"/>
          <w:sz w:val="20"/>
          <w:szCs w:val="20"/>
          <w:lang w:eastAsia="en-US"/>
        </w:rPr>
        <w:t xml:space="preserve"> «ватманского листа» или 4 писчих листа (</w:t>
      </w:r>
      <w:proofErr w:type="spellStart"/>
      <w:r w:rsidRPr="00895182">
        <w:rPr>
          <w:rFonts w:eastAsia="Arial"/>
          <w:sz w:val="20"/>
          <w:szCs w:val="20"/>
          <w:lang w:eastAsia="en-US"/>
        </w:rPr>
        <w:t>А4</w:t>
      </w:r>
      <w:proofErr w:type="spellEnd"/>
      <w:r w:rsidRPr="00895182">
        <w:rPr>
          <w:rFonts w:eastAsia="Arial"/>
          <w:sz w:val="20"/>
          <w:szCs w:val="20"/>
          <w:lang w:eastAsia="en-US"/>
        </w:rPr>
        <w:t>), на длинных узких поверхностях - соответствующей длины в зависимости от ширины поверхности). Для загрязнений 1-й группы считают количество загрязнений, для загрязнений 2-й группы - процентное соотно</w:t>
      </w:r>
      <w:r w:rsidRPr="00895182">
        <w:rPr>
          <w:rFonts w:eastAsia="Arial"/>
          <w:sz w:val="20"/>
          <w:szCs w:val="20"/>
          <w:lang w:eastAsia="en-US"/>
        </w:rPr>
        <w:softHyphen/>
        <w:t>шение загрязнений к осматриваемой площади.</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3.7</w:t>
      </w:r>
      <w:proofErr w:type="gramStart"/>
      <w:r w:rsidRPr="00895182">
        <w:rPr>
          <w:rFonts w:eastAsia="Arial"/>
          <w:sz w:val="20"/>
          <w:szCs w:val="20"/>
          <w:lang w:eastAsia="en-US"/>
        </w:rPr>
        <w:t xml:space="preserve"> В</w:t>
      </w:r>
      <w:proofErr w:type="gramEnd"/>
      <w:r w:rsidRPr="00895182">
        <w:rPr>
          <w:rFonts w:eastAsia="Arial"/>
          <w:sz w:val="20"/>
          <w:szCs w:val="20"/>
          <w:lang w:eastAsia="en-US"/>
        </w:rPr>
        <w:t xml:space="preserve"> зависимости от площади объекта проводят либо сплошной, либо выборочный контроль. Количество и объем </w:t>
      </w:r>
      <w:proofErr w:type="gramStart"/>
      <w:r w:rsidRPr="00895182">
        <w:rPr>
          <w:rFonts w:eastAsia="Arial"/>
          <w:sz w:val="20"/>
          <w:szCs w:val="20"/>
          <w:lang w:eastAsia="en-US"/>
        </w:rPr>
        <w:t>выбранных</w:t>
      </w:r>
      <w:proofErr w:type="gramEnd"/>
      <w:r w:rsidRPr="00895182">
        <w:rPr>
          <w:rFonts w:eastAsia="Arial"/>
          <w:sz w:val="20"/>
          <w:szCs w:val="20"/>
          <w:lang w:eastAsia="en-US"/>
        </w:rPr>
        <w:t xml:space="preserve"> для проведения внешнего контроля КУ согласовывают с руководством исполнителя (поставщика) услуги или представителем потребителя услуги.</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Выбор КУ осуществляют в соответствии с площадью убираемых помещений:</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 до 15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 от 15 до 35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 от 35 до 60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 от 60 до 100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включительно.</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Помещения площадью более 100 </w:t>
      </w:r>
      <w:proofErr w:type="spellStart"/>
      <w:r w:rsidRPr="00895182">
        <w:rPr>
          <w:rFonts w:eastAsia="Arial"/>
          <w:sz w:val="20"/>
          <w:szCs w:val="20"/>
          <w:lang w:eastAsia="en-US"/>
        </w:rPr>
        <w:t>м</w:t>
      </w:r>
      <w:proofErr w:type="gramStart"/>
      <w:r w:rsidRPr="00895182">
        <w:rPr>
          <w:rFonts w:eastAsia="Arial"/>
          <w:sz w:val="20"/>
          <w:szCs w:val="20"/>
          <w:lang w:eastAsia="en-US"/>
        </w:rPr>
        <w:t>2</w:t>
      </w:r>
      <w:proofErr w:type="spellEnd"/>
      <w:proofErr w:type="gramEnd"/>
      <w:r w:rsidRPr="00895182">
        <w:rPr>
          <w:rFonts w:eastAsia="Arial"/>
          <w:sz w:val="20"/>
          <w:szCs w:val="20"/>
          <w:lang w:eastAsia="en-US"/>
        </w:rPr>
        <w:t xml:space="preserve"> делят на несколько КУ одинаковой площади таким образом чтобы число участков было минимальным. Допускается деление помещений любой площади на не</w:t>
      </w:r>
      <w:r w:rsidRPr="00895182">
        <w:rPr>
          <w:rFonts w:eastAsia="Arial"/>
          <w:sz w:val="20"/>
          <w:szCs w:val="20"/>
          <w:lang w:eastAsia="en-US"/>
        </w:rPr>
        <w:softHyphen/>
        <w:t>сколько КУ, каждый из которых составляет естественное целое. Например, каждую кабинку санузла можно принимать за один КУ.</w:t>
      </w:r>
    </w:p>
    <w:p w:rsidR="00691048" w:rsidRPr="00895182" w:rsidRDefault="00691048" w:rsidP="00691048">
      <w:pPr>
        <w:widowControl w:val="0"/>
        <w:spacing w:line="276" w:lineRule="auto"/>
        <w:jc w:val="both"/>
        <w:rPr>
          <w:rFonts w:eastAsia="Arial"/>
          <w:sz w:val="20"/>
          <w:szCs w:val="20"/>
          <w:u w:val="single"/>
          <w:lang w:eastAsia="en-US"/>
        </w:rPr>
      </w:pPr>
      <w:r w:rsidRPr="00895182">
        <w:rPr>
          <w:rFonts w:eastAsia="Arial"/>
          <w:sz w:val="20"/>
          <w:szCs w:val="20"/>
          <w:u w:val="single"/>
          <w:lang w:eastAsia="en-US"/>
        </w:rPr>
        <w:t>4 Показатели качества услуг</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4.1 Показатели качества профессиональной уборки устанавливают для двух групп загрязнений:</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- 1-я группа - загрязнения, свободно лежащие на поверхности;</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- 2-я группа - загрязнения, сцепленные с поверхностью.</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4.2 Контроль качества уборки проводят для четырех групп объектов: мебели и оборудова</w:t>
      </w:r>
      <w:r w:rsidRPr="00895182">
        <w:rPr>
          <w:rFonts w:eastAsia="Arial"/>
          <w:sz w:val="20"/>
          <w:szCs w:val="20"/>
          <w:lang w:eastAsia="en-US"/>
        </w:rPr>
        <w:softHyphen/>
        <w:t>ния; стен; полов; потолков.</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4.3 Оценку качества услуг проводят в двух зонах уборки - доступной и труднодоступной.</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4.4</w:t>
      </w:r>
      <w:proofErr w:type="gramStart"/>
      <w:r w:rsidRPr="00895182">
        <w:rPr>
          <w:rFonts w:eastAsia="Arial"/>
          <w:sz w:val="20"/>
          <w:szCs w:val="20"/>
          <w:lang w:eastAsia="en-US"/>
        </w:rPr>
        <w:t xml:space="preserve"> Д</w:t>
      </w:r>
      <w:proofErr w:type="gramEnd"/>
      <w:r w:rsidRPr="00895182">
        <w:rPr>
          <w:rFonts w:eastAsia="Arial"/>
          <w:sz w:val="20"/>
          <w:szCs w:val="20"/>
          <w:lang w:eastAsia="en-US"/>
        </w:rPr>
        <w:t xml:space="preserve">ля каждой зоны уборки в соответствии с выбранными контрольными участками устанавливают показатели качества, приведенные в таблице </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Т а б л и </w:t>
      </w:r>
      <w:proofErr w:type="gramStart"/>
      <w:r w:rsidRPr="00895182">
        <w:rPr>
          <w:rFonts w:eastAsia="Arial"/>
          <w:sz w:val="20"/>
          <w:szCs w:val="20"/>
          <w:lang w:eastAsia="en-US"/>
        </w:rPr>
        <w:t>ц</w:t>
      </w:r>
      <w:proofErr w:type="gramEnd"/>
      <w:r w:rsidRPr="00895182">
        <w:rPr>
          <w:rFonts w:eastAsia="Arial"/>
          <w:sz w:val="20"/>
          <w:szCs w:val="20"/>
          <w:lang w:eastAsia="en-US"/>
        </w:rPr>
        <w:t xml:space="preserve"> а 1– Показатели качества профессиональной уборки</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Уровень качества</w:t>
      </w:r>
      <w:r w:rsidRPr="00895182">
        <w:rPr>
          <w:rFonts w:eastAsia="Arial"/>
          <w:sz w:val="20"/>
          <w:szCs w:val="20"/>
          <w:lang w:eastAsia="en-US"/>
        </w:rPr>
        <w:tab/>
        <w:t>Зоны уборки</w:t>
      </w:r>
      <w:r w:rsidRPr="00895182">
        <w:rPr>
          <w:rFonts w:eastAsia="Arial"/>
          <w:sz w:val="20"/>
          <w:szCs w:val="20"/>
          <w:lang w:eastAsia="en-US"/>
        </w:rPr>
        <w:tab/>
        <w:t xml:space="preserve">Число загрязнений 1-й группы, </w:t>
      </w:r>
      <w:proofErr w:type="spellStart"/>
      <w:proofErr w:type="gramStart"/>
      <w:r w:rsidRPr="00895182">
        <w:rPr>
          <w:rFonts w:eastAsia="Arial"/>
          <w:sz w:val="20"/>
          <w:szCs w:val="20"/>
          <w:lang w:eastAsia="en-US"/>
        </w:rPr>
        <w:t>шт</w:t>
      </w:r>
      <w:proofErr w:type="spellEnd"/>
      <w:proofErr w:type="gramEnd"/>
      <w:r w:rsidRPr="00895182">
        <w:rPr>
          <w:rFonts w:eastAsia="Arial"/>
          <w:sz w:val="20"/>
          <w:szCs w:val="20"/>
          <w:lang w:eastAsia="en-US"/>
        </w:rPr>
        <w:tab/>
        <w:t xml:space="preserve">Объем загрязнений </w:t>
      </w:r>
      <w:proofErr w:type="spellStart"/>
      <w:r w:rsidRPr="00895182">
        <w:rPr>
          <w:rFonts w:eastAsia="Arial"/>
          <w:sz w:val="20"/>
          <w:szCs w:val="20"/>
          <w:lang w:eastAsia="en-US"/>
        </w:rPr>
        <w:t>2й</w:t>
      </w:r>
      <w:proofErr w:type="spellEnd"/>
      <w:r w:rsidRPr="00895182">
        <w:rPr>
          <w:rFonts w:eastAsia="Arial"/>
          <w:sz w:val="20"/>
          <w:szCs w:val="20"/>
          <w:lang w:eastAsia="en-US"/>
        </w:rPr>
        <w:t xml:space="preserve"> группы, %</w:t>
      </w:r>
    </w:p>
    <w:p w:rsidR="00691048" w:rsidRPr="00895182" w:rsidRDefault="00691048" w:rsidP="00691048">
      <w:pPr>
        <w:rPr>
          <w:kern w:val="2"/>
          <w:sz w:val="20"/>
          <w:szCs w:val="20"/>
        </w:rPr>
      </w:pPr>
      <w:r w:rsidRPr="00895182">
        <w:rPr>
          <w:rFonts w:eastAsia="Arial"/>
          <w:sz w:val="20"/>
          <w:szCs w:val="20"/>
          <w:lang w:eastAsia="en-US"/>
        </w:rPr>
        <w:tab/>
      </w:r>
      <w:r w:rsidRPr="00895182">
        <w:rPr>
          <w:rFonts w:eastAsia="Arial"/>
          <w:sz w:val="20"/>
          <w:szCs w:val="20"/>
          <w:lang w:eastAsia="en-US"/>
        </w:rPr>
        <w:tab/>
      </w:r>
      <w:r w:rsidRPr="00895182">
        <w:rPr>
          <w:kern w:val="2"/>
          <w:sz w:val="20"/>
          <w:szCs w:val="20"/>
        </w:rPr>
        <w:t xml:space="preserve">Т а б л и </w:t>
      </w:r>
      <w:proofErr w:type="gramStart"/>
      <w:r w:rsidRPr="00895182">
        <w:rPr>
          <w:kern w:val="2"/>
          <w:sz w:val="20"/>
          <w:szCs w:val="20"/>
        </w:rPr>
        <w:t>ц</w:t>
      </w:r>
      <w:proofErr w:type="gramEnd"/>
      <w:r w:rsidRPr="00895182">
        <w:rPr>
          <w:kern w:val="2"/>
          <w:sz w:val="20"/>
          <w:szCs w:val="20"/>
        </w:rPr>
        <w:t xml:space="preserve"> а 1– Показатели качества профессиональной уборки</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881"/>
        <w:gridCol w:w="1275"/>
        <w:gridCol w:w="1560"/>
        <w:gridCol w:w="1559"/>
        <w:gridCol w:w="1353"/>
        <w:gridCol w:w="1608"/>
      </w:tblGrid>
      <w:tr w:rsidR="00691048" w:rsidRPr="00895182" w:rsidTr="002B3F3C">
        <w:trPr>
          <w:jc w:val="center"/>
        </w:trPr>
        <w:tc>
          <w:tcPr>
            <w:tcW w:w="1158" w:type="dxa"/>
            <w:vMerge w:val="restar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Уровень качества</w:t>
            </w:r>
          </w:p>
        </w:tc>
        <w:tc>
          <w:tcPr>
            <w:tcW w:w="1881" w:type="dxa"/>
            <w:vMerge w:val="restart"/>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Зоны уборки</w:t>
            </w:r>
          </w:p>
        </w:tc>
        <w:tc>
          <w:tcPr>
            <w:tcW w:w="5747" w:type="dxa"/>
            <w:gridSpan w:val="4"/>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jc w:val="center"/>
              <w:rPr>
                <w:kern w:val="2"/>
                <w:sz w:val="20"/>
                <w:szCs w:val="20"/>
              </w:rPr>
            </w:pPr>
            <w:r w:rsidRPr="00895182">
              <w:rPr>
                <w:kern w:val="2"/>
                <w:sz w:val="20"/>
                <w:szCs w:val="20"/>
              </w:rPr>
              <w:t xml:space="preserve">Число загрязнений 1-й группы, </w:t>
            </w:r>
            <w:proofErr w:type="spellStart"/>
            <w:proofErr w:type="gramStart"/>
            <w:r w:rsidRPr="00895182">
              <w:rPr>
                <w:kern w:val="2"/>
                <w:sz w:val="20"/>
                <w:szCs w:val="20"/>
              </w:rPr>
              <w:t>шт</w:t>
            </w:r>
            <w:proofErr w:type="spellEnd"/>
            <w:proofErr w:type="gramEnd"/>
          </w:p>
        </w:tc>
        <w:tc>
          <w:tcPr>
            <w:tcW w:w="160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Объем загрязнений </w:t>
            </w:r>
            <w:proofErr w:type="spellStart"/>
            <w:r w:rsidRPr="00895182">
              <w:rPr>
                <w:kern w:val="2"/>
                <w:sz w:val="20"/>
                <w:szCs w:val="20"/>
              </w:rPr>
              <w:t>2й</w:t>
            </w:r>
            <w:proofErr w:type="spellEnd"/>
            <w:r w:rsidRPr="00895182">
              <w:rPr>
                <w:kern w:val="2"/>
                <w:sz w:val="20"/>
                <w:szCs w:val="20"/>
              </w:rPr>
              <w:t xml:space="preserve"> группы, %</w:t>
            </w:r>
          </w:p>
        </w:tc>
      </w:tr>
      <w:tr w:rsidR="00691048" w:rsidRPr="00895182" w:rsidTr="002B3F3C">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7355" w:type="dxa"/>
            <w:gridSpan w:val="5"/>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jc w:val="center"/>
              <w:rPr>
                <w:kern w:val="2"/>
                <w:sz w:val="20"/>
                <w:szCs w:val="20"/>
              </w:rPr>
            </w:pPr>
            <w:r w:rsidRPr="00895182">
              <w:rPr>
                <w:kern w:val="2"/>
                <w:sz w:val="20"/>
                <w:szCs w:val="20"/>
              </w:rPr>
              <w:t>Контрольные участк</w:t>
            </w:r>
            <w:proofErr w:type="gramStart"/>
            <w:r w:rsidRPr="00895182">
              <w:rPr>
                <w:kern w:val="2"/>
                <w:sz w:val="20"/>
                <w:szCs w:val="20"/>
              </w:rPr>
              <w:t>и(</w:t>
            </w:r>
            <w:proofErr w:type="gramEnd"/>
            <w:r w:rsidRPr="00895182">
              <w:rPr>
                <w:kern w:val="2"/>
                <w:sz w:val="20"/>
                <w:szCs w:val="20"/>
              </w:rPr>
              <w:t>КУ)на площадях, убираемых помещений</w:t>
            </w:r>
          </w:p>
        </w:tc>
      </w:tr>
      <w:tr w:rsidR="00691048" w:rsidRPr="00895182" w:rsidTr="002B3F3C">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u w:val="single"/>
              </w:rPr>
              <w:t>&lt;</w:t>
            </w:r>
            <w:r w:rsidRPr="00895182">
              <w:rPr>
                <w:kern w:val="2"/>
                <w:sz w:val="20"/>
                <w:szCs w:val="20"/>
              </w:rPr>
              <w:t xml:space="preserve">15 </w:t>
            </w:r>
            <w:proofErr w:type="spellStart"/>
            <w:r w:rsidRPr="00895182">
              <w:rPr>
                <w:kern w:val="2"/>
                <w:sz w:val="20"/>
                <w:szCs w:val="20"/>
              </w:rPr>
              <w:t>м</w:t>
            </w:r>
            <w:proofErr w:type="gramStart"/>
            <w:r w:rsidRPr="00895182">
              <w:rPr>
                <w:kern w:val="2"/>
                <w:sz w:val="20"/>
                <w:szCs w:val="20"/>
              </w:rPr>
              <w:t>2</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&gt;15 и  </w:t>
            </w:r>
            <w:r w:rsidRPr="00895182">
              <w:rPr>
                <w:kern w:val="2"/>
                <w:sz w:val="20"/>
                <w:szCs w:val="20"/>
                <w:u w:val="single"/>
              </w:rPr>
              <w:t>&lt;</w:t>
            </w:r>
            <w:r w:rsidRPr="00895182">
              <w:rPr>
                <w:kern w:val="2"/>
                <w:sz w:val="20"/>
                <w:szCs w:val="20"/>
              </w:rPr>
              <w:t xml:space="preserve"> </w:t>
            </w:r>
            <w:proofErr w:type="spellStart"/>
            <w:r w:rsidRPr="00895182">
              <w:rPr>
                <w:kern w:val="2"/>
                <w:sz w:val="20"/>
                <w:szCs w:val="20"/>
              </w:rPr>
              <w:t>35м2</w:t>
            </w:r>
            <w:proofErr w:type="spellEnd"/>
            <w:r w:rsidRPr="00895182">
              <w:rPr>
                <w:kern w:val="2"/>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&gt;35 и  </w:t>
            </w:r>
            <w:r w:rsidRPr="00895182">
              <w:rPr>
                <w:kern w:val="2"/>
                <w:sz w:val="20"/>
                <w:szCs w:val="20"/>
                <w:u w:val="single"/>
              </w:rPr>
              <w:t>&lt;</w:t>
            </w:r>
            <w:r w:rsidRPr="00895182">
              <w:rPr>
                <w:kern w:val="2"/>
                <w:sz w:val="20"/>
                <w:szCs w:val="20"/>
              </w:rPr>
              <w:t xml:space="preserve"> 60 </w:t>
            </w:r>
            <w:proofErr w:type="spellStart"/>
            <w:r w:rsidRPr="00895182">
              <w:rPr>
                <w:kern w:val="2"/>
                <w:sz w:val="20"/>
                <w:szCs w:val="20"/>
              </w:rPr>
              <w:t>м</w:t>
            </w:r>
            <w:proofErr w:type="gramStart"/>
            <w:r w:rsidRPr="00895182">
              <w:rPr>
                <w:kern w:val="2"/>
                <w:sz w:val="20"/>
                <w:szCs w:val="20"/>
              </w:rPr>
              <w:t>2</w:t>
            </w:r>
            <w:proofErr w:type="spellEnd"/>
            <w:proofErr w:type="gramEnd"/>
          </w:p>
        </w:tc>
        <w:tc>
          <w:tcPr>
            <w:tcW w:w="1353"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&gt;60 и  </w:t>
            </w:r>
            <w:r w:rsidRPr="00895182">
              <w:rPr>
                <w:kern w:val="2"/>
                <w:sz w:val="20"/>
                <w:szCs w:val="20"/>
                <w:u w:val="single"/>
              </w:rPr>
              <w:t>&lt;</w:t>
            </w:r>
            <w:r w:rsidRPr="00895182">
              <w:rPr>
                <w:kern w:val="2"/>
                <w:sz w:val="20"/>
                <w:szCs w:val="20"/>
              </w:rPr>
              <w:t xml:space="preserve"> </w:t>
            </w:r>
            <w:proofErr w:type="spellStart"/>
            <w:r w:rsidRPr="00895182">
              <w:rPr>
                <w:kern w:val="2"/>
                <w:sz w:val="20"/>
                <w:szCs w:val="20"/>
              </w:rPr>
              <w:t>100м2</w:t>
            </w:r>
            <w:proofErr w:type="spellEnd"/>
            <w:r w:rsidRPr="00895182">
              <w:rPr>
                <w:kern w:val="2"/>
                <w:sz w:val="20"/>
                <w:szCs w:val="20"/>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r w:rsidRPr="00895182">
              <w:rPr>
                <w:kern w:val="2"/>
                <w:sz w:val="20"/>
                <w:szCs w:val="20"/>
              </w:rPr>
              <w:t xml:space="preserve">От 0 до 100 </w:t>
            </w:r>
            <w:proofErr w:type="spellStart"/>
            <w:r w:rsidRPr="00895182">
              <w:rPr>
                <w:kern w:val="2"/>
                <w:sz w:val="20"/>
                <w:szCs w:val="20"/>
              </w:rPr>
              <w:t>м</w:t>
            </w:r>
            <w:proofErr w:type="gramStart"/>
            <w:r w:rsidRPr="00895182">
              <w:rPr>
                <w:kern w:val="2"/>
                <w:sz w:val="20"/>
                <w:szCs w:val="20"/>
              </w:rPr>
              <w:t>2</w:t>
            </w:r>
            <w:proofErr w:type="spellEnd"/>
            <w:proofErr w:type="gramEnd"/>
          </w:p>
        </w:tc>
      </w:tr>
      <w:tr w:rsidR="00691048" w:rsidRPr="00895182" w:rsidTr="002B3F3C">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0</w:t>
            </w: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ДЗ</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 xml:space="preserve">&gt; </w:t>
            </w:r>
            <w:proofErr w:type="spellStart"/>
            <w:r w:rsidRPr="00895182">
              <w:rPr>
                <w:kern w:val="2"/>
                <w:sz w:val="20"/>
                <w:szCs w:val="20"/>
              </w:rPr>
              <w:t>уровня</w:t>
            </w:r>
            <w:proofErr w:type="gramStart"/>
            <w:r w:rsidRPr="00895182">
              <w:rPr>
                <w:kern w:val="2"/>
                <w:sz w:val="20"/>
                <w:szCs w:val="20"/>
              </w:rPr>
              <w:t>1</w:t>
            </w:r>
            <w:proofErr w:type="spellEnd"/>
            <w:proofErr w:type="gramEnd"/>
          </w:p>
        </w:tc>
      </w:tr>
      <w:tr w:rsidR="00691048" w:rsidRPr="00895182" w:rsidTr="002B3F3C">
        <w:trPr>
          <w:trHeight w:val="97"/>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ТДЗ</w:t>
            </w:r>
            <w:proofErr w:type="spellEnd"/>
          </w:p>
        </w:tc>
        <w:tc>
          <w:tcPr>
            <w:tcW w:w="7355"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r>
      <w:tr w:rsidR="00691048" w:rsidRPr="00895182" w:rsidTr="002B3F3C">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4</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5</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10%</w:t>
            </w:r>
          </w:p>
        </w:tc>
      </w:tr>
      <w:tr w:rsidR="00691048" w:rsidRPr="00895182" w:rsidTr="002B3F3C">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20%</w:t>
            </w:r>
          </w:p>
        </w:tc>
      </w:tr>
      <w:tr w:rsidR="00691048" w:rsidRPr="00895182" w:rsidTr="002B3F3C">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5%</w:t>
            </w:r>
          </w:p>
        </w:tc>
      </w:tr>
      <w:tr w:rsidR="00691048" w:rsidRPr="00895182" w:rsidTr="002B3F3C">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10%</w:t>
            </w:r>
          </w:p>
        </w:tc>
      </w:tr>
      <w:tr w:rsidR="00691048" w:rsidRPr="00895182" w:rsidTr="002B3F3C">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r>
      <w:tr w:rsidR="00691048" w:rsidRPr="00895182" w:rsidTr="002B3F3C">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5%</w:t>
            </w:r>
          </w:p>
        </w:tc>
      </w:tr>
      <w:tr w:rsidR="00691048" w:rsidRPr="00895182" w:rsidTr="002B3F3C">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4</w:t>
            </w: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r>
      <w:tr w:rsidR="00691048" w:rsidRPr="00895182" w:rsidTr="002B3F3C">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r>
      <w:tr w:rsidR="00691048" w:rsidRPr="00895182" w:rsidTr="002B3F3C">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5</w:t>
            </w: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0%</w:t>
            </w:r>
          </w:p>
        </w:tc>
      </w:tr>
      <w:tr w:rsidR="00691048" w:rsidRPr="00895182" w:rsidTr="002B3F3C">
        <w:trPr>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rPr>
                <w:kern w:val="2"/>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691048" w:rsidRPr="00895182" w:rsidRDefault="00691048" w:rsidP="002B3F3C">
            <w:pPr>
              <w:rPr>
                <w:kern w:val="2"/>
                <w:sz w:val="20"/>
                <w:szCs w:val="20"/>
              </w:rPr>
            </w:pPr>
            <w:proofErr w:type="spellStart"/>
            <w:r w:rsidRPr="00895182">
              <w:rPr>
                <w:kern w:val="2"/>
                <w:sz w:val="20"/>
                <w:szCs w:val="20"/>
              </w:rPr>
              <w:t>ТДЗ</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691048" w:rsidRPr="00895182" w:rsidRDefault="00691048" w:rsidP="002B3F3C">
            <w:pPr>
              <w:jc w:val="center"/>
              <w:rPr>
                <w:kern w:val="2"/>
                <w:sz w:val="20"/>
                <w:szCs w:val="20"/>
              </w:rPr>
            </w:pPr>
            <w:r w:rsidRPr="00895182">
              <w:rPr>
                <w:kern w:val="2"/>
                <w:sz w:val="20"/>
                <w:szCs w:val="20"/>
              </w:rPr>
              <w:t>0%</w:t>
            </w:r>
          </w:p>
        </w:tc>
      </w:tr>
    </w:tbl>
    <w:p w:rsidR="00691048" w:rsidRPr="00895182" w:rsidRDefault="00691048" w:rsidP="00691048">
      <w:pPr>
        <w:widowControl w:val="0"/>
        <w:spacing w:line="276" w:lineRule="auto"/>
        <w:jc w:val="both"/>
        <w:rPr>
          <w:rFonts w:eastAsia="Arial"/>
          <w:sz w:val="20"/>
          <w:szCs w:val="20"/>
          <w:lang w:eastAsia="en-US"/>
        </w:rPr>
      </w:pPr>
    </w:p>
    <w:p w:rsidR="00691048" w:rsidRPr="00895182" w:rsidRDefault="00691048" w:rsidP="00691048">
      <w:pPr>
        <w:widowControl w:val="0"/>
        <w:spacing w:line="276" w:lineRule="auto"/>
        <w:jc w:val="both"/>
        <w:rPr>
          <w:rFonts w:eastAsia="Arial"/>
          <w:sz w:val="20"/>
          <w:szCs w:val="20"/>
          <w:lang w:eastAsia="en-US"/>
        </w:rPr>
      </w:pPr>
      <w:proofErr w:type="gramStart"/>
      <w:r w:rsidRPr="00895182">
        <w:rPr>
          <w:rFonts w:eastAsia="Arial"/>
          <w:sz w:val="20"/>
          <w:szCs w:val="20"/>
          <w:lang w:eastAsia="en-US"/>
        </w:rPr>
        <w:t>П</w:t>
      </w:r>
      <w:proofErr w:type="gramEnd"/>
      <w:r w:rsidRPr="00895182">
        <w:rPr>
          <w:rFonts w:eastAsia="Arial"/>
          <w:sz w:val="20"/>
          <w:szCs w:val="20"/>
          <w:lang w:eastAsia="en-US"/>
        </w:rPr>
        <w:t xml:space="preserve"> р и м е ч а н и е – Знак «-» означает, что число загрязнений для данного уровня качества </w:t>
      </w:r>
      <w:proofErr w:type="spellStart"/>
      <w:r w:rsidRPr="00895182">
        <w:rPr>
          <w:rFonts w:eastAsia="Arial"/>
          <w:sz w:val="20"/>
          <w:szCs w:val="20"/>
          <w:lang w:eastAsia="en-US"/>
        </w:rPr>
        <w:t>ТДЗ</w:t>
      </w:r>
      <w:proofErr w:type="spellEnd"/>
      <w:r w:rsidRPr="00895182">
        <w:rPr>
          <w:rFonts w:eastAsia="Arial"/>
          <w:sz w:val="20"/>
          <w:szCs w:val="20"/>
          <w:lang w:eastAsia="en-US"/>
        </w:rPr>
        <w:t xml:space="preserve"> не лимитируется</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Сплошной контроль качества на конкретном участке работы осуществляется также персоналом, оказывающим услуги профессиональной уборки. Такой вид контроля является самоконтролем и не подлежит оформлению в виде отчета.</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4.5 Оценку качества услуг проводят для всего помещения. КУ принимают или отклоняют по соответствию или </w:t>
      </w:r>
      <w:proofErr w:type="gramStart"/>
      <w:r w:rsidRPr="00895182">
        <w:rPr>
          <w:rFonts w:eastAsia="Arial"/>
          <w:sz w:val="20"/>
          <w:szCs w:val="20"/>
          <w:lang w:eastAsia="en-US"/>
        </w:rPr>
        <w:t>не соответствию</w:t>
      </w:r>
      <w:proofErr w:type="gramEnd"/>
      <w:r w:rsidRPr="00895182">
        <w:rPr>
          <w:rFonts w:eastAsia="Arial"/>
          <w:sz w:val="20"/>
          <w:szCs w:val="20"/>
          <w:lang w:eastAsia="en-US"/>
        </w:rPr>
        <w:t xml:space="preserve"> достигнутого уровня с заданным уровнем качества. Для каждого КУ (помещения) устанавливают не более восьми показателей по одному на каждую группу загрязнений для четырех групп объектов.</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 Порядок проведения контроля</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5.1</w:t>
      </w:r>
      <w:proofErr w:type="gramStart"/>
      <w:r w:rsidRPr="00895182">
        <w:rPr>
          <w:rFonts w:eastAsia="Arial"/>
          <w:sz w:val="20"/>
          <w:szCs w:val="20"/>
          <w:lang w:eastAsia="en-US"/>
        </w:rPr>
        <w:t xml:space="preserve"> П</w:t>
      </w:r>
      <w:proofErr w:type="gramEnd"/>
      <w:r w:rsidRPr="00895182">
        <w:rPr>
          <w:rFonts w:eastAsia="Arial"/>
          <w:sz w:val="20"/>
          <w:szCs w:val="20"/>
          <w:lang w:eastAsia="en-US"/>
        </w:rPr>
        <w:t>ри проведении выборочного контроля заранее определяют и согласовывают с Заказчиком услуг количество и перечень КУ.</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5.2 Выборочный контроль проводят не реже одного раза в квартал.</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5.3 Контроль качества уборки осуществляют по маршруту движения персонала в соответствии с технологической картой. Осмотр начинают с пола, затем осматривают мебель и оборудование в направлении снизу вверх, далее стены и потолок.</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5.4</w:t>
      </w:r>
      <w:proofErr w:type="gramStart"/>
      <w:r w:rsidRPr="00895182">
        <w:rPr>
          <w:rFonts w:eastAsia="Arial"/>
          <w:sz w:val="20"/>
          <w:szCs w:val="20"/>
          <w:lang w:eastAsia="en-US"/>
        </w:rPr>
        <w:t xml:space="preserve"> В</w:t>
      </w:r>
      <w:proofErr w:type="gramEnd"/>
      <w:r w:rsidRPr="00895182">
        <w:rPr>
          <w:rFonts w:eastAsia="Arial"/>
          <w:sz w:val="20"/>
          <w:szCs w:val="20"/>
          <w:lang w:eastAsia="en-US"/>
        </w:rPr>
        <w:t xml:space="preserve">о время контрольного осмотра не применяют дополнительное оборудование: фонарь, щуп, салфетки и т. п. Подлежащие контролю поверхности осматривают фронтально и под разными углами. В спорных случаях допускается использование зеркала на телескопической ручке и </w:t>
      </w:r>
      <w:proofErr w:type="gramStart"/>
      <w:r w:rsidRPr="00895182">
        <w:rPr>
          <w:rFonts w:eastAsia="Arial"/>
          <w:sz w:val="20"/>
          <w:szCs w:val="20"/>
          <w:lang w:eastAsia="en-US"/>
        </w:rPr>
        <w:t>УФ-лампы</w:t>
      </w:r>
      <w:proofErr w:type="gramEnd"/>
      <w:r w:rsidRPr="00895182">
        <w:rPr>
          <w:rFonts w:eastAsia="Arial"/>
          <w:sz w:val="20"/>
          <w:szCs w:val="20"/>
          <w:lang w:eastAsia="en-US"/>
        </w:rPr>
        <w:t xml:space="preserve"> при контроле чистоты в санузлах, а также применение салфеток.</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При осмотре высоко расположенных поверхностей допускается использование лестниц, при осмотре мебели и оборудования - выдвигать стулья и </w:t>
      </w:r>
      <w:proofErr w:type="spellStart"/>
      <w:r w:rsidRPr="00895182">
        <w:rPr>
          <w:rFonts w:eastAsia="Arial"/>
          <w:sz w:val="20"/>
          <w:szCs w:val="20"/>
          <w:lang w:eastAsia="en-US"/>
        </w:rPr>
        <w:t>выкатные</w:t>
      </w:r>
      <w:proofErr w:type="spellEnd"/>
      <w:r w:rsidRPr="00895182">
        <w:rPr>
          <w:rFonts w:eastAsia="Arial"/>
          <w:sz w:val="20"/>
          <w:szCs w:val="20"/>
          <w:lang w:eastAsia="en-US"/>
        </w:rPr>
        <w:t xml:space="preserve"> тумбы, наклоняться, поднимать небольшие предметы.</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5.5</w:t>
      </w:r>
      <w:proofErr w:type="gramStart"/>
      <w:r w:rsidRPr="00895182">
        <w:rPr>
          <w:rFonts w:eastAsia="Arial"/>
          <w:sz w:val="20"/>
          <w:szCs w:val="20"/>
          <w:lang w:eastAsia="en-US"/>
        </w:rPr>
        <w:t xml:space="preserve"> П</w:t>
      </w:r>
      <w:proofErr w:type="gramEnd"/>
      <w:r w:rsidRPr="00895182">
        <w:rPr>
          <w:rFonts w:eastAsia="Arial"/>
          <w:sz w:val="20"/>
          <w:szCs w:val="20"/>
          <w:lang w:eastAsia="en-US"/>
        </w:rPr>
        <w:t>ри оценке загрязнений 1-й группы считывают и фиксируют число скоплений загрязнений разных типов в доступных и труднодоступных зонах уборки разных групп объектов.</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5.6</w:t>
      </w:r>
      <w:proofErr w:type="gramStart"/>
      <w:r w:rsidRPr="00895182">
        <w:rPr>
          <w:rFonts w:eastAsia="Arial"/>
          <w:sz w:val="20"/>
          <w:szCs w:val="20"/>
          <w:lang w:eastAsia="en-US"/>
        </w:rPr>
        <w:t xml:space="preserve"> П</w:t>
      </w:r>
      <w:proofErr w:type="gramEnd"/>
      <w:r w:rsidRPr="00895182">
        <w:rPr>
          <w:rFonts w:eastAsia="Arial"/>
          <w:sz w:val="20"/>
          <w:szCs w:val="20"/>
          <w:lang w:eastAsia="en-US"/>
        </w:rPr>
        <w:t>ри оценке загрязнений 2-й группы определяют и фиксируют примерную процентную долю загрязненной поверхности данной группы объектов.</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 xml:space="preserve">5.7 Уровень качества по </w:t>
      </w:r>
      <w:proofErr w:type="gramStart"/>
      <w:r w:rsidRPr="00895182">
        <w:rPr>
          <w:rFonts w:eastAsia="Arial"/>
          <w:sz w:val="20"/>
          <w:szCs w:val="20"/>
          <w:lang w:eastAsia="en-US"/>
        </w:rPr>
        <w:t>данному</w:t>
      </w:r>
      <w:proofErr w:type="gramEnd"/>
      <w:r w:rsidRPr="00895182">
        <w:rPr>
          <w:rFonts w:eastAsia="Arial"/>
          <w:sz w:val="20"/>
          <w:szCs w:val="20"/>
          <w:lang w:eastAsia="en-US"/>
        </w:rPr>
        <w:t xml:space="preserve"> КУ считают достигнутым, если полученные контрольные значения для загрязнений 1-й и 2-й группы равны или меньше соответствующих нормативов, указанных в Таблице 1.</w:t>
      </w:r>
    </w:p>
    <w:p w:rsidR="00691048" w:rsidRPr="00895182" w:rsidRDefault="00691048" w:rsidP="00691048">
      <w:pPr>
        <w:widowControl w:val="0"/>
        <w:spacing w:line="276" w:lineRule="auto"/>
        <w:jc w:val="both"/>
        <w:rPr>
          <w:rFonts w:eastAsia="Arial"/>
          <w:sz w:val="20"/>
          <w:szCs w:val="20"/>
          <w:lang w:eastAsia="en-US"/>
        </w:rPr>
      </w:pPr>
      <w:r w:rsidRPr="00895182">
        <w:rPr>
          <w:rFonts w:eastAsia="Arial"/>
          <w:sz w:val="20"/>
          <w:szCs w:val="20"/>
          <w:lang w:eastAsia="en-US"/>
        </w:rPr>
        <w:t>5.8 Оценка качества проводится для всего помещения, КУ принимают или отклоняют по результатам сравнения достигнутых уровней качества с требуемыми (заданными) уровнями для всех групп объектов и выполнены все дополнительные требования, если таковые имеются.</w:t>
      </w:r>
    </w:p>
    <w:p w:rsidR="00691048" w:rsidRPr="00895182" w:rsidRDefault="00691048" w:rsidP="00691048">
      <w:pPr>
        <w:widowControl w:val="0"/>
        <w:spacing w:line="276" w:lineRule="auto"/>
        <w:jc w:val="both"/>
        <w:rPr>
          <w:rFonts w:eastAsia="Arial"/>
          <w:sz w:val="20"/>
          <w:szCs w:val="20"/>
          <w:lang w:eastAsia="en-US"/>
        </w:rPr>
      </w:pPr>
    </w:p>
    <w:p w:rsidR="00691048" w:rsidRDefault="00691048" w:rsidP="00691048">
      <w:pPr>
        <w:widowControl w:val="0"/>
        <w:spacing w:line="276" w:lineRule="auto"/>
        <w:jc w:val="both"/>
        <w:rPr>
          <w:rFonts w:eastAsia="Arial"/>
          <w:b/>
          <w:sz w:val="20"/>
          <w:szCs w:val="20"/>
          <w:lang w:eastAsia="en-US"/>
        </w:rPr>
      </w:pPr>
      <w:r w:rsidRPr="00895182">
        <w:rPr>
          <w:rFonts w:eastAsia="Arial"/>
          <w:b/>
          <w:sz w:val="20"/>
          <w:szCs w:val="20"/>
          <w:lang w:eastAsia="en-US"/>
        </w:rPr>
        <w:t>Требования к качеству, техническим и функциональным характеристикам расходных материалов (товара), используемых при оказании услуг</w:t>
      </w:r>
    </w:p>
    <w:p w:rsidR="00691048" w:rsidRPr="00895182" w:rsidRDefault="00691048" w:rsidP="00691048">
      <w:pPr>
        <w:widowControl w:val="0"/>
        <w:spacing w:line="276" w:lineRule="auto"/>
        <w:jc w:val="both"/>
        <w:rPr>
          <w:rFonts w:eastAsia="Arial"/>
          <w:b/>
          <w:sz w:val="20"/>
          <w:szCs w:val="20"/>
          <w:lang w:eastAsia="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2"/>
        <w:gridCol w:w="4675"/>
        <w:gridCol w:w="3405"/>
      </w:tblGrid>
      <w:tr w:rsidR="00691048" w:rsidRPr="00895182" w:rsidTr="00691048">
        <w:trPr>
          <w:trHeight w:val="579"/>
        </w:trPr>
        <w:tc>
          <w:tcPr>
            <w:tcW w:w="426"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b/>
                <w:sz w:val="20"/>
                <w:szCs w:val="20"/>
                <w:lang w:eastAsia="en-US"/>
              </w:rPr>
            </w:pPr>
            <w:r w:rsidRPr="00895182">
              <w:rPr>
                <w:rFonts w:eastAsia="Arial"/>
                <w:b/>
                <w:sz w:val="20"/>
                <w:szCs w:val="20"/>
                <w:lang w:eastAsia="en-US"/>
              </w:rPr>
              <w:t xml:space="preserve">№ </w:t>
            </w:r>
            <w:proofErr w:type="gramStart"/>
            <w:r w:rsidRPr="00895182">
              <w:rPr>
                <w:rFonts w:eastAsia="Arial"/>
                <w:b/>
                <w:sz w:val="20"/>
                <w:szCs w:val="20"/>
                <w:lang w:eastAsia="en-US"/>
              </w:rPr>
              <w:t>п</w:t>
            </w:r>
            <w:proofErr w:type="gramEnd"/>
            <w:r w:rsidRPr="00895182">
              <w:rPr>
                <w:rFonts w:eastAsia="Arial"/>
                <w:b/>
                <w:sz w:val="20"/>
                <w:szCs w:val="20"/>
                <w:lang w:eastAsia="en-US"/>
              </w:rPr>
              <w:t>/п</w:t>
            </w:r>
          </w:p>
        </w:tc>
        <w:tc>
          <w:tcPr>
            <w:tcW w:w="1842"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b/>
                <w:sz w:val="20"/>
                <w:szCs w:val="20"/>
                <w:lang w:eastAsia="en-US"/>
              </w:rPr>
            </w:pPr>
            <w:r w:rsidRPr="00895182">
              <w:rPr>
                <w:rFonts w:eastAsia="Arial"/>
                <w:b/>
                <w:sz w:val="20"/>
                <w:szCs w:val="20"/>
                <w:lang w:eastAsia="en-US"/>
              </w:rPr>
              <w:t xml:space="preserve">Наименование расходных материалов </w:t>
            </w: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b/>
                <w:sz w:val="20"/>
                <w:szCs w:val="20"/>
                <w:lang w:eastAsia="en-US"/>
              </w:rPr>
            </w:pPr>
            <w:r w:rsidRPr="00895182">
              <w:rPr>
                <w:rFonts w:eastAsia="Arial"/>
                <w:b/>
                <w:sz w:val="20"/>
                <w:szCs w:val="20"/>
                <w:lang w:eastAsia="en-US"/>
              </w:rPr>
              <w:t>Характеристики расходных материалов</w:t>
            </w:r>
          </w:p>
        </w:tc>
        <w:tc>
          <w:tcPr>
            <w:tcW w:w="340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b/>
                <w:sz w:val="20"/>
                <w:szCs w:val="20"/>
                <w:lang w:eastAsia="en-US"/>
              </w:rPr>
            </w:pPr>
            <w:r w:rsidRPr="00895182">
              <w:rPr>
                <w:rFonts w:eastAsia="Arial"/>
                <w:b/>
                <w:sz w:val="20"/>
                <w:szCs w:val="20"/>
                <w:lang w:eastAsia="en-US"/>
              </w:rPr>
              <w:t>Требования к показателям</w:t>
            </w:r>
          </w:p>
        </w:tc>
      </w:tr>
      <w:tr w:rsidR="00691048" w:rsidRPr="00895182" w:rsidTr="00691048">
        <w:trPr>
          <w:trHeight w:val="456"/>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1</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Бумага туалетная </w:t>
            </w:r>
          </w:p>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(рулон)</w:t>
            </w: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Материал</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Количество слоев</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Перфорация</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Внутренняя втулка</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Диаметр втулки, 60 мм</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Длина ленты, </w:t>
            </w:r>
            <w:proofErr w:type="gramStart"/>
            <w:r w:rsidRPr="00895182">
              <w:rPr>
                <w:rFonts w:eastAsia="Arial"/>
                <w:sz w:val="20"/>
                <w:szCs w:val="20"/>
                <w:lang w:eastAsia="en-US"/>
              </w:rPr>
              <w:t>м</w:t>
            </w:r>
            <w:proofErr w:type="gramEnd"/>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Ширина рулона, </w:t>
            </w:r>
            <w:proofErr w:type="gramStart"/>
            <w:r w:rsidRPr="00895182">
              <w:rPr>
                <w:rFonts w:eastAsia="Arial"/>
                <w:sz w:val="20"/>
                <w:szCs w:val="20"/>
                <w:lang w:eastAsia="en-US"/>
              </w:rPr>
              <w:t>мм</w:t>
            </w:r>
            <w:proofErr w:type="gramEnd"/>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proofErr w:type="gramStart"/>
            <w:r w:rsidRPr="00895182">
              <w:rPr>
                <w:rFonts w:eastAsia="Arial"/>
                <w:sz w:val="20"/>
                <w:szCs w:val="20"/>
                <w:lang w:eastAsia="en-US"/>
              </w:rPr>
              <w:t>Капиллярная</w:t>
            </w:r>
            <w:proofErr w:type="gramEnd"/>
            <w:r w:rsidRPr="00895182">
              <w:rPr>
                <w:rFonts w:eastAsia="Arial"/>
                <w:sz w:val="20"/>
                <w:szCs w:val="20"/>
                <w:lang w:eastAsia="en-US"/>
              </w:rPr>
              <w:t xml:space="preserve"> </w:t>
            </w:r>
            <w:proofErr w:type="spellStart"/>
            <w:r w:rsidRPr="00895182">
              <w:rPr>
                <w:rFonts w:eastAsia="Arial"/>
                <w:sz w:val="20"/>
                <w:szCs w:val="20"/>
                <w:lang w:eastAsia="en-US"/>
              </w:rPr>
              <w:t>впитываемость</w:t>
            </w:r>
            <w:proofErr w:type="spellEnd"/>
            <w:r w:rsidRPr="00895182">
              <w:rPr>
                <w:rFonts w:eastAsia="Arial"/>
                <w:sz w:val="20"/>
                <w:szCs w:val="20"/>
                <w:lang w:eastAsia="en-US"/>
              </w:rPr>
              <w:t xml:space="preserve"> в среднем по двум направлениям, мм</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Интенсивность постороннего запаха, балл</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2</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Полотенце бумажное </w:t>
            </w:r>
          </w:p>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w:t>
            </w:r>
            <w:proofErr w:type="gramStart"/>
            <w:r w:rsidRPr="00895182">
              <w:rPr>
                <w:rFonts w:eastAsia="Arial"/>
                <w:sz w:val="20"/>
                <w:szCs w:val="20"/>
                <w:lang w:val="en-US" w:eastAsia="en-US"/>
              </w:rPr>
              <w:t>Z</w:t>
            </w:r>
            <w:proofErr w:type="gramEnd"/>
            <w:r w:rsidRPr="00895182">
              <w:rPr>
                <w:rFonts w:eastAsia="Arial"/>
                <w:sz w:val="20"/>
                <w:szCs w:val="20"/>
                <w:lang w:eastAsia="en-US"/>
              </w:rPr>
              <w:t>сложение)</w:t>
            </w: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Кол-во в упаковке: </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spacing w:line="276" w:lineRule="auto"/>
              <w:rPr>
                <w:rFonts w:eastAsia="Calibri"/>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Материал </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Кол-во слоев</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Кол-во сложений/ количество листов</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Цвет</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Размер листа</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Размеры упаковки (В*</w:t>
            </w:r>
            <w:proofErr w:type="gramStart"/>
            <w:r w:rsidRPr="00895182">
              <w:rPr>
                <w:rFonts w:eastAsia="Arial"/>
                <w:sz w:val="20"/>
                <w:szCs w:val="20"/>
                <w:lang w:eastAsia="en-US"/>
              </w:rPr>
              <w:t>Ш</w:t>
            </w:r>
            <w:proofErr w:type="gramEnd"/>
            <w:r w:rsidRPr="00895182">
              <w:rPr>
                <w:rFonts w:eastAsia="Arial"/>
                <w:sz w:val="20"/>
                <w:szCs w:val="20"/>
                <w:lang w:eastAsia="en-US"/>
              </w:rPr>
              <w:t>*Г)</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915"/>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Мыло жидкое </w:t>
            </w:r>
          </w:p>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(флакон)</w:t>
            </w: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Внешний вид: однородная жидкость без посторонних примесей</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Водородный показатель рН</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Пенообразующая способность: пенное число, </w:t>
            </w:r>
            <w:proofErr w:type="gramStart"/>
            <w:r w:rsidRPr="00895182">
              <w:rPr>
                <w:rFonts w:eastAsia="Arial"/>
                <w:sz w:val="20"/>
                <w:szCs w:val="20"/>
                <w:lang w:eastAsia="en-US"/>
              </w:rPr>
              <w:t>мм</w:t>
            </w:r>
            <w:proofErr w:type="gramEnd"/>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6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Массовая доля хлоридов, %</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val="en-US" w:eastAsia="en-US"/>
              </w:rPr>
            </w:pPr>
            <w:r w:rsidRPr="00895182">
              <w:rPr>
                <w:rFonts w:eastAsia="Arial"/>
                <w:sz w:val="20"/>
                <w:szCs w:val="20"/>
                <w:lang w:eastAsia="en-US"/>
              </w:rPr>
              <w:t xml:space="preserve">Антибактериальное действие </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Объем флакона, мл.</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77"/>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4</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Пакеты для мусора </w:t>
            </w:r>
          </w:p>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(штука)</w:t>
            </w: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Материал: полиэтилен</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Объем пакета, </w:t>
            </w:r>
            <w:proofErr w:type="gramStart"/>
            <w:r w:rsidRPr="00895182">
              <w:rPr>
                <w:rFonts w:eastAsia="Arial"/>
                <w:sz w:val="20"/>
                <w:szCs w:val="20"/>
                <w:lang w:eastAsia="en-US"/>
              </w:rPr>
              <w:t>л</w:t>
            </w:r>
            <w:proofErr w:type="gramEnd"/>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Плотность, </w:t>
            </w:r>
            <w:proofErr w:type="gramStart"/>
            <w:r w:rsidRPr="00895182">
              <w:rPr>
                <w:rFonts w:eastAsia="Arial"/>
                <w:sz w:val="20"/>
                <w:szCs w:val="20"/>
                <w:lang w:eastAsia="en-US"/>
              </w:rPr>
              <w:t>мкм</w:t>
            </w:r>
            <w:proofErr w:type="gramEnd"/>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31"/>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5</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Пакеты для мусора </w:t>
            </w:r>
          </w:p>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(штука)</w:t>
            </w: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Материал: полиэтилен</w:t>
            </w:r>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Объем пакета, </w:t>
            </w:r>
            <w:proofErr w:type="gramStart"/>
            <w:r w:rsidRPr="00895182">
              <w:rPr>
                <w:rFonts w:eastAsia="Arial"/>
                <w:sz w:val="20"/>
                <w:szCs w:val="20"/>
                <w:lang w:eastAsia="en-US"/>
              </w:rPr>
              <w:t>л</w:t>
            </w:r>
            <w:proofErr w:type="gramEnd"/>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r w:rsidR="00691048" w:rsidRPr="00895182" w:rsidTr="00691048">
        <w:trPr>
          <w:trHeight w:val="1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Arial"/>
                <w:sz w:val="20"/>
                <w:szCs w:val="20"/>
                <w:lang w:eastAsia="en-US"/>
              </w:rPr>
            </w:pPr>
          </w:p>
        </w:tc>
        <w:tc>
          <w:tcPr>
            <w:tcW w:w="4675"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widowControl w:val="0"/>
              <w:spacing w:line="276" w:lineRule="auto"/>
              <w:jc w:val="both"/>
              <w:rPr>
                <w:rFonts w:eastAsia="Arial"/>
                <w:sz w:val="20"/>
                <w:szCs w:val="20"/>
                <w:lang w:eastAsia="en-US"/>
              </w:rPr>
            </w:pPr>
            <w:r w:rsidRPr="00895182">
              <w:rPr>
                <w:rFonts w:eastAsia="Arial"/>
                <w:sz w:val="20"/>
                <w:szCs w:val="20"/>
                <w:lang w:eastAsia="en-US"/>
              </w:rPr>
              <w:t xml:space="preserve">Плотность, </w:t>
            </w:r>
            <w:proofErr w:type="gramStart"/>
            <w:r w:rsidRPr="00895182">
              <w:rPr>
                <w:rFonts w:eastAsia="Arial"/>
                <w:sz w:val="20"/>
                <w:szCs w:val="20"/>
                <w:lang w:eastAsia="en-US"/>
              </w:rPr>
              <w:t>мкм</w:t>
            </w:r>
            <w:proofErr w:type="gramEnd"/>
          </w:p>
        </w:tc>
        <w:tc>
          <w:tcPr>
            <w:tcW w:w="3405" w:type="dxa"/>
            <w:tcBorders>
              <w:top w:val="single" w:sz="4" w:space="0" w:color="000000"/>
              <w:left w:val="single" w:sz="4" w:space="0" w:color="000000"/>
              <w:bottom w:val="single" w:sz="4" w:space="0" w:color="000000"/>
              <w:right w:val="single" w:sz="4" w:space="0" w:color="000000"/>
            </w:tcBorders>
          </w:tcPr>
          <w:p w:rsidR="00691048" w:rsidRPr="00F2060B" w:rsidRDefault="00691048" w:rsidP="002B3F3C">
            <w:pPr>
              <w:widowControl w:val="0"/>
              <w:spacing w:line="276" w:lineRule="auto"/>
              <w:jc w:val="both"/>
              <w:rPr>
                <w:rFonts w:eastAsia="Arial"/>
                <w:sz w:val="20"/>
                <w:szCs w:val="20"/>
                <w:highlight w:val="yellow"/>
                <w:lang w:eastAsia="en-US"/>
              </w:rPr>
            </w:pPr>
          </w:p>
        </w:tc>
      </w:tr>
    </w:tbl>
    <w:p w:rsidR="00691048" w:rsidRPr="00895182" w:rsidRDefault="00691048" w:rsidP="00691048">
      <w:pPr>
        <w:widowControl w:val="0"/>
        <w:spacing w:after="200" w:line="276" w:lineRule="auto"/>
        <w:jc w:val="both"/>
        <w:rPr>
          <w:rFonts w:eastAsia="Arial"/>
          <w:sz w:val="20"/>
          <w:szCs w:val="20"/>
          <w:lang w:eastAsia="en-US"/>
        </w:rPr>
      </w:pPr>
    </w:p>
    <w:p w:rsidR="00691048" w:rsidRPr="00895182" w:rsidRDefault="00691048" w:rsidP="00691048">
      <w:pPr>
        <w:spacing w:line="276" w:lineRule="auto"/>
        <w:jc w:val="right"/>
        <w:rPr>
          <w:rFonts w:eastAsia="Calibri"/>
          <w:i/>
          <w:sz w:val="20"/>
          <w:szCs w:val="20"/>
          <w:lang w:eastAsia="en-US"/>
        </w:rPr>
      </w:pPr>
      <w:r w:rsidRPr="00895182">
        <w:rPr>
          <w:rFonts w:eastAsia="Calibri"/>
          <w:i/>
          <w:sz w:val="20"/>
          <w:szCs w:val="20"/>
          <w:lang w:eastAsia="en-US"/>
        </w:rPr>
        <w:t>Приложение № 3</w:t>
      </w:r>
    </w:p>
    <w:p w:rsidR="00691048" w:rsidRPr="00895182" w:rsidRDefault="00691048" w:rsidP="00691048">
      <w:pPr>
        <w:tabs>
          <w:tab w:val="center" w:pos="5233"/>
          <w:tab w:val="left" w:pos="8670"/>
        </w:tabs>
        <w:spacing w:line="276" w:lineRule="auto"/>
        <w:jc w:val="right"/>
        <w:rPr>
          <w:rFonts w:eastAsia="Calibri"/>
          <w:b/>
          <w:sz w:val="20"/>
          <w:szCs w:val="20"/>
          <w:lang w:eastAsia="en-US"/>
        </w:rPr>
      </w:pPr>
      <w:r w:rsidRPr="00895182">
        <w:rPr>
          <w:rFonts w:eastAsia="Calibri"/>
          <w:i/>
          <w:sz w:val="20"/>
          <w:szCs w:val="20"/>
          <w:lang w:eastAsia="en-US"/>
        </w:rPr>
        <w:t xml:space="preserve">                                           к техническому заданию</w:t>
      </w:r>
      <w:r w:rsidRPr="00895182">
        <w:rPr>
          <w:rFonts w:eastAsia="Calibri"/>
          <w:b/>
          <w:sz w:val="20"/>
          <w:szCs w:val="20"/>
          <w:lang w:eastAsia="en-US"/>
        </w:rPr>
        <w:tab/>
      </w:r>
    </w:p>
    <w:p w:rsidR="00691048" w:rsidRPr="00895182" w:rsidRDefault="00691048" w:rsidP="00691048">
      <w:pPr>
        <w:spacing w:after="200" w:line="276" w:lineRule="auto"/>
        <w:jc w:val="right"/>
        <w:rPr>
          <w:rFonts w:eastAsia="Calibri"/>
          <w:sz w:val="20"/>
          <w:szCs w:val="20"/>
          <w:lang w:eastAsia="en-US"/>
        </w:rPr>
      </w:pPr>
    </w:p>
    <w:p w:rsidR="00691048" w:rsidRPr="00895182" w:rsidRDefault="00691048" w:rsidP="00691048">
      <w:pPr>
        <w:spacing w:after="200" w:line="276" w:lineRule="auto"/>
        <w:jc w:val="center"/>
        <w:rPr>
          <w:rFonts w:eastAsia="Calibri"/>
          <w:b/>
          <w:sz w:val="20"/>
          <w:szCs w:val="20"/>
          <w:u w:val="single"/>
          <w:lang w:eastAsia="en-US"/>
        </w:rPr>
      </w:pPr>
      <w:r w:rsidRPr="00895182">
        <w:rPr>
          <w:rFonts w:eastAsia="Calibri"/>
          <w:b/>
          <w:sz w:val="20"/>
          <w:szCs w:val="20"/>
          <w:u w:val="single"/>
          <w:lang w:eastAsia="en-US"/>
        </w:rPr>
        <w:t xml:space="preserve">Замена грязезащитных ковриков в подразделениях </w:t>
      </w:r>
      <w:proofErr w:type="spellStart"/>
      <w:r w:rsidRPr="00895182">
        <w:rPr>
          <w:rFonts w:eastAsia="Calibri"/>
          <w:b/>
          <w:sz w:val="20"/>
          <w:szCs w:val="20"/>
          <w:u w:val="single"/>
          <w:lang w:eastAsia="en-US"/>
        </w:rPr>
        <w:t>ГАУЗ</w:t>
      </w:r>
      <w:proofErr w:type="spellEnd"/>
      <w:r w:rsidRPr="00895182">
        <w:rPr>
          <w:rFonts w:eastAsia="Calibri"/>
          <w:b/>
          <w:sz w:val="20"/>
          <w:szCs w:val="20"/>
          <w:u w:val="single"/>
          <w:lang w:eastAsia="en-US"/>
        </w:rPr>
        <w:t xml:space="preserve"> СО «ГБ г. Первоуральск»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2365"/>
        <w:gridCol w:w="2488"/>
        <w:gridCol w:w="2375"/>
      </w:tblGrid>
      <w:tr w:rsidR="00691048" w:rsidRPr="00895182" w:rsidTr="002B3F3C">
        <w:trPr>
          <w:trHeight w:val="1406"/>
        </w:trPr>
        <w:tc>
          <w:tcPr>
            <w:tcW w:w="2802" w:type="dxa"/>
            <w:vMerge w:val="restart"/>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after="120" w:line="276" w:lineRule="auto"/>
              <w:jc w:val="center"/>
              <w:rPr>
                <w:rFonts w:eastAsia="Calibri"/>
                <w:sz w:val="20"/>
                <w:szCs w:val="20"/>
                <w:lang w:eastAsia="en-US"/>
              </w:rPr>
            </w:pPr>
            <w:r w:rsidRPr="00895182">
              <w:rPr>
                <w:rFonts w:eastAsia="Calibri"/>
                <w:sz w:val="20"/>
                <w:szCs w:val="20"/>
                <w:lang w:eastAsia="en-US"/>
              </w:rPr>
              <w:t>Место использования (адрес подразделения)</w:t>
            </w:r>
          </w:p>
        </w:tc>
        <w:tc>
          <w:tcPr>
            <w:tcW w:w="7806" w:type="dxa"/>
            <w:gridSpan w:val="3"/>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after="120" w:line="276" w:lineRule="auto"/>
              <w:jc w:val="center"/>
              <w:rPr>
                <w:rFonts w:eastAsia="Calibri"/>
                <w:sz w:val="20"/>
                <w:szCs w:val="20"/>
                <w:u w:val="single"/>
                <w:lang w:eastAsia="en-US"/>
              </w:rPr>
            </w:pPr>
            <w:r w:rsidRPr="00895182">
              <w:rPr>
                <w:rFonts w:eastAsia="Calibri"/>
                <w:sz w:val="20"/>
                <w:szCs w:val="20"/>
                <w:u w:val="single"/>
                <w:lang w:eastAsia="en-US"/>
              </w:rPr>
              <w:t>Периодичность замены:</w:t>
            </w:r>
          </w:p>
          <w:p w:rsidR="00691048" w:rsidRPr="00895182" w:rsidRDefault="00691048" w:rsidP="002B3F3C">
            <w:pPr>
              <w:numPr>
                <w:ilvl w:val="0"/>
                <w:numId w:val="52"/>
              </w:numPr>
              <w:spacing w:after="120" w:line="276" w:lineRule="auto"/>
              <w:jc w:val="center"/>
              <w:rPr>
                <w:kern w:val="2"/>
                <w:sz w:val="20"/>
                <w:szCs w:val="20"/>
              </w:rPr>
            </w:pPr>
            <w:r w:rsidRPr="00895182">
              <w:rPr>
                <w:kern w:val="2"/>
                <w:sz w:val="20"/>
                <w:szCs w:val="20"/>
              </w:rPr>
              <w:t xml:space="preserve">1 раз в неделю по средам: декабрь, </w:t>
            </w:r>
            <w:proofErr w:type="spellStart"/>
            <w:r w:rsidRPr="00895182">
              <w:rPr>
                <w:kern w:val="2"/>
                <w:sz w:val="20"/>
                <w:szCs w:val="20"/>
              </w:rPr>
              <w:t>январь</w:t>
            </w:r>
            <w:proofErr w:type="gramStart"/>
            <w:r w:rsidRPr="00895182">
              <w:rPr>
                <w:kern w:val="2"/>
                <w:sz w:val="20"/>
                <w:szCs w:val="20"/>
              </w:rPr>
              <w:t>,ф</w:t>
            </w:r>
            <w:proofErr w:type="gramEnd"/>
            <w:r w:rsidRPr="00895182">
              <w:rPr>
                <w:kern w:val="2"/>
                <w:sz w:val="20"/>
                <w:szCs w:val="20"/>
              </w:rPr>
              <w:t>евраль</w:t>
            </w:r>
            <w:proofErr w:type="spellEnd"/>
            <w:r w:rsidRPr="00895182">
              <w:rPr>
                <w:kern w:val="2"/>
                <w:sz w:val="20"/>
                <w:szCs w:val="20"/>
              </w:rPr>
              <w:t xml:space="preserve">; </w:t>
            </w:r>
          </w:p>
          <w:p w:rsidR="00691048" w:rsidRPr="00895182" w:rsidRDefault="00691048" w:rsidP="002B3F3C">
            <w:pPr>
              <w:numPr>
                <w:ilvl w:val="0"/>
                <w:numId w:val="52"/>
              </w:numPr>
              <w:spacing w:after="120" w:line="276" w:lineRule="auto"/>
              <w:jc w:val="center"/>
              <w:rPr>
                <w:kern w:val="2"/>
                <w:sz w:val="20"/>
                <w:szCs w:val="20"/>
              </w:rPr>
            </w:pPr>
            <w:r w:rsidRPr="00895182">
              <w:rPr>
                <w:kern w:val="2"/>
                <w:sz w:val="20"/>
                <w:szCs w:val="20"/>
              </w:rPr>
              <w:t>2 раза в неделю: сентябрь, октябрь, ноябрь, март, апрель;</w:t>
            </w:r>
          </w:p>
          <w:p w:rsidR="00691048" w:rsidRPr="00895182" w:rsidRDefault="00691048" w:rsidP="002B3F3C">
            <w:pPr>
              <w:numPr>
                <w:ilvl w:val="0"/>
                <w:numId w:val="52"/>
              </w:numPr>
              <w:spacing w:after="120" w:line="276" w:lineRule="auto"/>
              <w:jc w:val="center"/>
              <w:rPr>
                <w:b/>
                <w:kern w:val="2"/>
                <w:sz w:val="20"/>
                <w:szCs w:val="20"/>
              </w:rPr>
            </w:pPr>
            <w:r w:rsidRPr="00895182">
              <w:rPr>
                <w:kern w:val="2"/>
                <w:sz w:val="20"/>
                <w:szCs w:val="20"/>
              </w:rPr>
              <w:t>2 раза в месяц первая и третья среда месяца: май, июнь, июль, август</w:t>
            </w:r>
          </w:p>
        </w:tc>
      </w:tr>
      <w:tr w:rsidR="00691048" w:rsidRPr="00895182" w:rsidTr="002B3F3C">
        <w:trPr>
          <w:trHeight w:val="6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048" w:rsidRPr="00895182" w:rsidRDefault="00691048" w:rsidP="002B3F3C">
            <w:pPr>
              <w:rPr>
                <w:rFonts w:eastAsia="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line="276" w:lineRule="auto"/>
              <w:rPr>
                <w:rFonts w:eastAsia="Calibri"/>
                <w:sz w:val="20"/>
                <w:szCs w:val="20"/>
                <w:lang w:eastAsia="en-US"/>
              </w:rPr>
            </w:pPr>
            <w:r w:rsidRPr="00895182">
              <w:rPr>
                <w:rFonts w:eastAsia="Calibri"/>
                <w:sz w:val="20"/>
                <w:szCs w:val="20"/>
                <w:lang w:eastAsia="en-US"/>
              </w:rPr>
              <w:t>Количество ковриков</w:t>
            </w:r>
          </w:p>
          <w:p w:rsidR="00691048" w:rsidRPr="00895182" w:rsidRDefault="00691048" w:rsidP="002B3F3C">
            <w:pPr>
              <w:spacing w:line="276" w:lineRule="auto"/>
              <w:rPr>
                <w:rFonts w:eastAsia="Calibri"/>
                <w:sz w:val="20"/>
                <w:szCs w:val="20"/>
                <w:lang w:eastAsia="en-US"/>
              </w:rPr>
            </w:pPr>
            <w:r w:rsidRPr="00895182">
              <w:rPr>
                <w:rFonts w:eastAsia="Calibri"/>
                <w:sz w:val="20"/>
                <w:szCs w:val="20"/>
                <w:lang w:eastAsia="en-US"/>
              </w:rPr>
              <w:t>(размер коврика 150*240 см)(+-</w:t>
            </w:r>
            <w:proofErr w:type="spellStart"/>
            <w:r w:rsidRPr="00895182">
              <w:rPr>
                <w:rFonts w:eastAsia="Calibri"/>
                <w:sz w:val="20"/>
                <w:szCs w:val="20"/>
                <w:lang w:eastAsia="en-US"/>
              </w:rPr>
              <w:t>5см</w:t>
            </w:r>
            <w:proofErr w:type="spellEnd"/>
            <w:r w:rsidRPr="00895182">
              <w:rPr>
                <w:rFonts w:eastAsia="Calibri"/>
                <w:sz w:val="20"/>
                <w:szCs w:val="20"/>
                <w:lang w:eastAsia="en-US"/>
              </w:rPr>
              <w:t>)</w:t>
            </w:r>
          </w:p>
        </w:tc>
        <w:tc>
          <w:tcPr>
            <w:tcW w:w="2693"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line="276" w:lineRule="auto"/>
              <w:jc w:val="center"/>
              <w:rPr>
                <w:rFonts w:eastAsia="Calibri"/>
                <w:sz w:val="20"/>
                <w:szCs w:val="20"/>
                <w:lang w:eastAsia="en-US"/>
              </w:rPr>
            </w:pPr>
            <w:proofErr w:type="gramStart"/>
            <w:r w:rsidRPr="00895182">
              <w:rPr>
                <w:rFonts w:eastAsia="Calibri"/>
                <w:sz w:val="20"/>
                <w:szCs w:val="20"/>
                <w:lang w:eastAsia="en-US"/>
              </w:rPr>
              <w:t>Количество ковриков (размер коврика</w:t>
            </w:r>
            <w:proofErr w:type="gramEnd"/>
          </w:p>
          <w:p w:rsidR="00691048" w:rsidRPr="00895182" w:rsidRDefault="00691048" w:rsidP="002B3F3C">
            <w:pPr>
              <w:spacing w:line="276" w:lineRule="auto"/>
              <w:jc w:val="center"/>
              <w:rPr>
                <w:rFonts w:eastAsia="Calibri"/>
                <w:sz w:val="20"/>
                <w:szCs w:val="20"/>
                <w:lang w:eastAsia="en-US"/>
              </w:rPr>
            </w:pPr>
            <w:proofErr w:type="gramStart"/>
            <w:r w:rsidRPr="00895182">
              <w:rPr>
                <w:rFonts w:eastAsia="Calibri"/>
                <w:sz w:val="20"/>
                <w:szCs w:val="20"/>
                <w:lang w:eastAsia="en-US"/>
              </w:rPr>
              <w:t>115*180 см)(+-</w:t>
            </w:r>
            <w:proofErr w:type="spellStart"/>
            <w:r w:rsidRPr="00895182">
              <w:rPr>
                <w:rFonts w:eastAsia="Calibri"/>
                <w:sz w:val="20"/>
                <w:szCs w:val="20"/>
                <w:lang w:eastAsia="en-US"/>
              </w:rPr>
              <w:t>5см</w:t>
            </w:r>
            <w:proofErr w:type="spellEnd"/>
            <w:r w:rsidRPr="00895182">
              <w:rPr>
                <w:rFonts w:eastAsia="Calibri"/>
                <w:sz w:val="20"/>
                <w:szCs w:val="20"/>
                <w:lang w:eastAsia="en-US"/>
              </w:rPr>
              <w:t>)</w:t>
            </w:r>
            <w:proofErr w:type="gramEnd"/>
          </w:p>
        </w:tc>
        <w:tc>
          <w:tcPr>
            <w:tcW w:w="2562"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line="276" w:lineRule="auto"/>
              <w:jc w:val="center"/>
              <w:rPr>
                <w:rFonts w:eastAsia="Calibri"/>
                <w:sz w:val="20"/>
                <w:szCs w:val="20"/>
                <w:lang w:eastAsia="en-US"/>
              </w:rPr>
            </w:pPr>
            <w:r w:rsidRPr="00895182">
              <w:rPr>
                <w:rFonts w:eastAsia="Calibri"/>
                <w:sz w:val="20"/>
                <w:szCs w:val="20"/>
                <w:lang w:eastAsia="en-US"/>
              </w:rPr>
              <w:t>Количество ковриков (размер коврика 85*150 см)(+-</w:t>
            </w:r>
            <w:proofErr w:type="spellStart"/>
            <w:r w:rsidRPr="00895182">
              <w:rPr>
                <w:rFonts w:eastAsia="Calibri"/>
                <w:sz w:val="20"/>
                <w:szCs w:val="20"/>
                <w:lang w:eastAsia="en-US"/>
              </w:rPr>
              <w:t>5см</w:t>
            </w:r>
            <w:proofErr w:type="spellEnd"/>
            <w:r w:rsidRPr="00895182">
              <w:rPr>
                <w:rFonts w:eastAsia="Calibri"/>
                <w:sz w:val="20"/>
                <w:szCs w:val="20"/>
                <w:lang w:eastAsia="en-US"/>
              </w:rPr>
              <w:t>)</w:t>
            </w:r>
          </w:p>
        </w:tc>
      </w:tr>
      <w:tr w:rsidR="00691048" w:rsidRPr="00895182" w:rsidTr="002B3F3C">
        <w:trPr>
          <w:trHeight w:val="816"/>
        </w:trPr>
        <w:tc>
          <w:tcPr>
            <w:tcW w:w="2802"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after="200" w:line="276" w:lineRule="auto"/>
              <w:rPr>
                <w:rFonts w:eastAsia="Calibri"/>
                <w:color w:val="000000"/>
                <w:sz w:val="20"/>
                <w:szCs w:val="20"/>
                <w:lang w:eastAsia="en-US"/>
              </w:rPr>
            </w:pPr>
            <w:r w:rsidRPr="00895182">
              <w:rPr>
                <w:rFonts w:eastAsia="Calibri"/>
                <w:color w:val="000000"/>
                <w:sz w:val="20"/>
                <w:szCs w:val="20"/>
                <w:lang w:eastAsia="en-US"/>
              </w:rPr>
              <w:t xml:space="preserve">ул. Металлургов, </w:t>
            </w:r>
            <w:proofErr w:type="spellStart"/>
            <w:r w:rsidRPr="00895182">
              <w:rPr>
                <w:rFonts w:eastAsia="Calibri"/>
                <w:color w:val="000000"/>
                <w:sz w:val="20"/>
                <w:szCs w:val="20"/>
                <w:lang w:eastAsia="en-US"/>
              </w:rPr>
              <w:t>3А</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after="120" w:line="276" w:lineRule="auto"/>
              <w:jc w:val="center"/>
              <w:rPr>
                <w:rFonts w:eastAsia="Calibri"/>
                <w:sz w:val="20"/>
                <w:szCs w:val="20"/>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after="120" w:line="276" w:lineRule="auto"/>
              <w:jc w:val="center"/>
              <w:rPr>
                <w:rFonts w:eastAsia="Calibri"/>
                <w:sz w:val="20"/>
                <w:szCs w:val="20"/>
                <w:lang w:eastAsia="en-US"/>
              </w:rPr>
            </w:pPr>
            <w:r w:rsidRPr="00895182">
              <w:rPr>
                <w:rFonts w:eastAsia="Calibri"/>
                <w:sz w:val="20"/>
                <w:szCs w:val="20"/>
                <w:lang w:eastAsia="en-US"/>
              </w:rPr>
              <w:t>3</w:t>
            </w:r>
          </w:p>
        </w:tc>
        <w:tc>
          <w:tcPr>
            <w:tcW w:w="2562" w:type="dxa"/>
            <w:tcBorders>
              <w:top w:val="single" w:sz="4" w:space="0" w:color="000000"/>
              <w:left w:val="single" w:sz="4" w:space="0" w:color="000000"/>
              <w:bottom w:val="single" w:sz="4" w:space="0" w:color="000000"/>
              <w:right w:val="single" w:sz="4" w:space="0" w:color="000000"/>
            </w:tcBorders>
            <w:hideMark/>
          </w:tcPr>
          <w:p w:rsidR="00691048" w:rsidRPr="00895182" w:rsidRDefault="00691048" w:rsidP="002B3F3C">
            <w:pPr>
              <w:spacing w:after="120" w:line="276" w:lineRule="auto"/>
              <w:jc w:val="center"/>
              <w:rPr>
                <w:rFonts w:eastAsia="Calibri"/>
                <w:sz w:val="20"/>
                <w:szCs w:val="20"/>
                <w:lang w:eastAsia="en-US"/>
              </w:rPr>
            </w:pPr>
          </w:p>
        </w:tc>
      </w:tr>
    </w:tbl>
    <w:p w:rsidR="00691048" w:rsidRPr="00895182" w:rsidRDefault="00691048" w:rsidP="00691048">
      <w:pPr>
        <w:pStyle w:val="af2"/>
        <w:tabs>
          <w:tab w:val="center" w:pos="5102"/>
          <w:tab w:val="left" w:pos="7476"/>
        </w:tabs>
        <w:jc w:val="center"/>
        <w:rPr>
          <w:b/>
          <w:sz w:val="20"/>
          <w:szCs w:val="20"/>
        </w:rPr>
      </w:pPr>
    </w:p>
    <w:p w:rsidR="00F2060B" w:rsidRPr="001F3E24" w:rsidRDefault="00F2060B" w:rsidP="00F2060B">
      <w:pPr>
        <w:tabs>
          <w:tab w:val="left" w:pos="8010"/>
        </w:tabs>
        <w:rPr>
          <w:rFonts w:ascii="Arial" w:hAnsi="Arial" w:cs="Arial"/>
          <w:i/>
          <w:lang w:eastAsia="ru-RU"/>
        </w:rPr>
      </w:pPr>
    </w:p>
    <w:p w:rsidR="00F2060B" w:rsidRPr="0043068A" w:rsidRDefault="00F2060B" w:rsidP="00F2060B">
      <w:pPr>
        <w:jc w:val="center"/>
      </w:pPr>
    </w:p>
    <w:tbl>
      <w:tblPr>
        <w:tblW w:w="9777" w:type="dxa"/>
        <w:jc w:val="center"/>
        <w:tblLook w:val="04A0" w:firstRow="1" w:lastRow="0" w:firstColumn="1" w:lastColumn="0" w:noHBand="0" w:noVBand="1"/>
      </w:tblPr>
      <w:tblGrid>
        <w:gridCol w:w="4289"/>
        <w:gridCol w:w="1874"/>
        <w:gridCol w:w="3614"/>
      </w:tblGrid>
      <w:tr w:rsidR="00F2060B" w:rsidTr="00945E49">
        <w:trPr>
          <w:jc w:val="center"/>
        </w:trPr>
        <w:tc>
          <w:tcPr>
            <w:tcW w:w="4289" w:type="dxa"/>
            <w:shd w:val="clear" w:color="auto" w:fill="auto"/>
            <w:vAlign w:val="center"/>
          </w:tcPr>
          <w:p w:rsidR="00F2060B" w:rsidRDefault="00F2060B" w:rsidP="00945E49">
            <w:pPr>
              <w:rPr>
                <w:sz w:val="22"/>
              </w:rPr>
            </w:pPr>
            <w:r>
              <w:rPr>
                <w:sz w:val="22"/>
              </w:rPr>
              <w:t>Заказчик</w:t>
            </w:r>
          </w:p>
        </w:tc>
        <w:tc>
          <w:tcPr>
            <w:tcW w:w="1874" w:type="dxa"/>
            <w:shd w:val="clear" w:color="auto" w:fill="auto"/>
            <w:vAlign w:val="center"/>
          </w:tcPr>
          <w:p w:rsidR="00F2060B" w:rsidRDefault="00F2060B" w:rsidP="00945E49">
            <w:pPr>
              <w:rPr>
                <w:sz w:val="22"/>
              </w:rPr>
            </w:pPr>
          </w:p>
        </w:tc>
        <w:tc>
          <w:tcPr>
            <w:tcW w:w="3614" w:type="dxa"/>
            <w:shd w:val="clear" w:color="auto" w:fill="auto"/>
            <w:vAlign w:val="center"/>
          </w:tcPr>
          <w:p w:rsidR="00F2060B" w:rsidRDefault="00F2060B" w:rsidP="00945E49">
            <w:pPr>
              <w:rPr>
                <w:sz w:val="22"/>
              </w:rPr>
            </w:pPr>
          </w:p>
          <w:p w:rsidR="00F2060B" w:rsidRDefault="00F2060B" w:rsidP="00945E49">
            <w:pPr>
              <w:rPr>
                <w:sz w:val="22"/>
              </w:rPr>
            </w:pPr>
          </w:p>
          <w:p w:rsidR="00F2060B" w:rsidRDefault="00F2060B" w:rsidP="00945E49">
            <w:pPr>
              <w:rPr>
                <w:sz w:val="22"/>
              </w:rPr>
            </w:pPr>
            <w:r>
              <w:rPr>
                <w:sz w:val="22"/>
              </w:rPr>
              <w:t>Исполнитель</w:t>
            </w:r>
          </w:p>
        </w:tc>
      </w:tr>
      <w:tr w:rsidR="00F2060B" w:rsidTr="00945E49">
        <w:trPr>
          <w:jc w:val="center"/>
        </w:trPr>
        <w:tc>
          <w:tcPr>
            <w:tcW w:w="4289" w:type="dxa"/>
            <w:shd w:val="clear" w:color="auto" w:fill="auto"/>
            <w:vAlign w:val="center"/>
          </w:tcPr>
          <w:p w:rsidR="00F2060B" w:rsidRDefault="00F2060B" w:rsidP="00945E49">
            <w:pPr>
              <w:spacing w:line="360" w:lineRule="auto"/>
              <w:rPr>
                <w:sz w:val="22"/>
              </w:rPr>
            </w:pPr>
            <w:r>
              <w:rPr>
                <w:sz w:val="22"/>
              </w:rPr>
              <w:t xml:space="preserve">____________ </w:t>
            </w:r>
          </w:p>
        </w:tc>
        <w:tc>
          <w:tcPr>
            <w:tcW w:w="1874" w:type="dxa"/>
            <w:shd w:val="clear" w:color="auto" w:fill="auto"/>
            <w:vAlign w:val="center"/>
          </w:tcPr>
          <w:p w:rsidR="00F2060B" w:rsidRDefault="00F2060B" w:rsidP="00945E49">
            <w:pPr>
              <w:spacing w:line="360" w:lineRule="auto"/>
              <w:rPr>
                <w:sz w:val="22"/>
              </w:rPr>
            </w:pPr>
          </w:p>
        </w:tc>
        <w:tc>
          <w:tcPr>
            <w:tcW w:w="3614" w:type="dxa"/>
            <w:shd w:val="clear" w:color="auto" w:fill="auto"/>
            <w:vAlign w:val="center"/>
          </w:tcPr>
          <w:p w:rsidR="00F2060B" w:rsidRDefault="00F2060B" w:rsidP="00945E49">
            <w:pPr>
              <w:spacing w:line="360" w:lineRule="auto"/>
              <w:rPr>
                <w:sz w:val="22"/>
              </w:rPr>
            </w:pPr>
            <w:r>
              <w:rPr>
                <w:sz w:val="22"/>
              </w:rPr>
              <w:t xml:space="preserve">____________ </w:t>
            </w:r>
          </w:p>
        </w:tc>
      </w:tr>
      <w:tr w:rsidR="00F2060B" w:rsidTr="00945E49">
        <w:trPr>
          <w:jc w:val="center"/>
        </w:trPr>
        <w:tc>
          <w:tcPr>
            <w:tcW w:w="4289" w:type="dxa"/>
            <w:shd w:val="clear" w:color="auto" w:fill="auto"/>
            <w:vAlign w:val="center"/>
          </w:tcPr>
          <w:p w:rsidR="00F2060B" w:rsidRDefault="00F2060B" w:rsidP="00945E49">
            <w:pPr>
              <w:spacing w:line="360" w:lineRule="auto"/>
              <w:rPr>
                <w:sz w:val="22"/>
              </w:rPr>
            </w:pPr>
            <w:proofErr w:type="spellStart"/>
            <w:r>
              <w:rPr>
                <w:sz w:val="22"/>
              </w:rPr>
              <w:t>ЭЦП</w:t>
            </w:r>
            <w:proofErr w:type="spellEnd"/>
          </w:p>
        </w:tc>
        <w:tc>
          <w:tcPr>
            <w:tcW w:w="1874" w:type="dxa"/>
            <w:shd w:val="clear" w:color="auto" w:fill="auto"/>
            <w:vAlign w:val="center"/>
          </w:tcPr>
          <w:p w:rsidR="00F2060B" w:rsidRDefault="00F2060B" w:rsidP="00945E49">
            <w:pPr>
              <w:spacing w:line="360" w:lineRule="auto"/>
              <w:rPr>
                <w:sz w:val="22"/>
              </w:rPr>
            </w:pPr>
          </w:p>
        </w:tc>
        <w:tc>
          <w:tcPr>
            <w:tcW w:w="3614" w:type="dxa"/>
            <w:shd w:val="clear" w:color="auto" w:fill="auto"/>
            <w:vAlign w:val="center"/>
          </w:tcPr>
          <w:p w:rsidR="00F2060B" w:rsidRDefault="00F2060B" w:rsidP="00945E49">
            <w:pPr>
              <w:spacing w:line="360" w:lineRule="auto"/>
              <w:rPr>
                <w:sz w:val="22"/>
              </w:rPr>
            </w:pPr>
            <w:proofErr w:type="spellStart"/>
            <w:r>
              <w:rPr>
                <w:sz w:val="22"/>
              </w:rPr>
              <w:t>ЭЦП</w:t>
            </w:r>
            <w:proofErr w:type="spellEnd"/>
          </w:p>
        </w:tc>
      </w:tr>
      <w:bookmarkEnd w:id="11"/>
      <w:bookmarkEnd w:id="12"/>
      <w:bookmarkEnd w:id="13"/>
    </w:tbl>
    <w:p w:rsidR="00F2060B" w:rsidRDefault="00F2060B" w:rsidP="00F2060B">
      <w:pPr>
        <w:tabs>
          <w:tab w:val="left" w:pos="4500"/>
        </w:tabs>
        <w:rPr>
          <w:sz w:val="22"/>
          <w:lang w:eastAsia="ru-RU"/>
        </w:rPr>
      </w:pPr>
    </w:p>
    <w:p w:rsidR="00F2060B" w:rsidRDefault="00F2060B" w:rsidP="00F2060B">
      <w:pPr>
        <w:tabs>
          <w:tab w:val="left" w:pos="4500"/>
        </w:tabs>
        <w:rPr>
          <w:sz w:val="22"/>
          <w:lang w:eastAsia="ru-RU"/>
        </w:rPr>
      </w:pPr>
    </w:p>
    <w:p w:rsidR="00F2060B" w:rsidRDefault="00F2060B" w:rsidP="00F2060B">
      <w:pPr>
        <w:tabs>
          <w:tab w:val="left" w:pos="4500"/>
        </w:tabs>
        <w:rPr>
          <w:sz w:val="22"/>
          <w:lang w:eastAsia="ru-RU"/>
        </w:rPr>
      </w:pPr>
    </w:p>
    <w:p w:rsidR="00F2060B" w:rsidRDefault="00F2060B" w:rsidP="00F2060B">
      <w:pPr>
        <w:tabs>
          <w:tab w:val="left" w:pos="4500"/>
        </w:tabs>
        <w:rPr>
          <w:sz w:val="22"/>
          <w:lang w:eastAsia="ru-RU"/>
        </w:rPr>
      </w:pPr>
    </w:p>
    <w:p w:rsidR="00F2060B" w:rsidRDefault="00F2060B" w:rsidP="00F2060B">
      <w:pPr>
        <w:tabs>
          <w:tab w:val="left" w:pos="4500"/>
        </w:tabs>
        <w:rPr>
          <w:sz w:val="22"/>
          <w:lang w:eastAsia="ru-RU"/>
        </w:rPr>
      </w:pPr>
    </w:p>
    <w:p w:rsidR="00F2060B" w:rsidRDefault="00F2060B" w:rsidP="00F2060B">
      <w:pPr>
        <w:tabs>
          <w:tab w:val="left" w:pos="4500"/>
        </w:tabs>
        <w:rPr>
          <w:sz w:val="22"/>
          <w:lang w:eastAsia="ru-RU"/>
        </w:rPr>
      </w:pPr>
    </w:p>
    <w:p w:rsidR="00F2060B" w:rsidRPr="001764F8" w:rsidRDefault="00F2060B" w:rsidP="00F2060B">
      <w:pPr>
        <w:jc w:val="right"/>
        <w:rPr>
          <w:sz w:val="20"/>
          <w:szCs w:val="20"/>
        </w:rPr>
      </w:pPr>
      <w:r w:rsidRPr="001764F8">
        <w:rPr>
          <w:sz w:val="20"/>
          <w:szCs w:val="20"/>
        </w:rPr>
        <w:t>Приложение № 1</w:t>
      </w:r>
    </w:p>
    <w:p w:rsidR="00F2060B" w:rsidRPr="001764F8" w:rsidRDefault="00F2060B" w:rsidP="00F2060B">
      <w:pPr>
        <w:jc w:val="right"/>
        <w:rPr>
          <w:sz w:val="20"/>
          <w:szCs w:val="20"/>
        </w:rPr>
      </w:pPr>
      <w:r w:rsidRPr="001764F8">
        <w:rPr>
          <w:sz w:val="20"/>
          <w:szCs w:val="20"/>
        </w:rPr>
        <w:t>к договору</w:t>
      </w:r>
    </w:p>
    <w:p w:rsidR="00F2060B" w:rsidRPr="001764F8" w:rsidRDefault="00F2060B" w:rsidP="00F2060B">
      <w:pPr>
        <w:jc w:val="right"/>
        <w:rPr>
          <w:sz w:val="20"/>
          <w:szCs w:val="20"/>
        </w:rPr>
      </w:pPr>
      <w:r w:rsidRPr="001764F8">
        <w:rPr>
          <w:sz w:val="20"/>
          <w:szCs w:val="20"/>
        </w:rPr>
        <w:t>№ __________________________</w:t>
      </w:r>
    </w:p>
    <w:p w:rsidR="00F2060B" w:rsidRPr="001764F8" w:rsidRDefault="00F2060B" w:rsidP="00F2060B">
      <w:pPr>
        <w:jc w:val="right"/>
        <w:rPr>
          <w:sz w:val="20"/>
          <w:szCs w:val="20"/>
        </w:rPr>
      </w:pPr>
      <w:r w:rsidRPr="001764F8">
        <w:rPr>
          <w:sz w:val="20"/>
          <w:szCs w:val="20"/>
        </w:rPr>
        <w:t xml:space="preserve">от «____»  ____________ 20__ г. </w:t>
      </w:r>
    </w:p>
    <w:p w:rsidR="00F2060B" w:rsidRPr="001764F8" w:rsidRDefault="00F2060B" w:rsidP="00F2060B">
      <w:pPr>
        <w:jc w:val="center"/>
        <w:rPr>
          <w:rFonts w:eastAsia="Calibri"/>
          <w:sz w:val="22"/>
        </w:rPr>
      </w:pPr>
    </w:p>
    <w:p w:rsidR="00F2060B" w:rsidRPr="001764F8" w:rsidRDefault="00F2060B" w:rsidP="00F2060B">
      <w:pPr>
        <w:jc w:val="center"/>
        <w:rPr>
          <w:rFonts w:eastAsia="Calibri"/>
          <w:sz w:val="28"/>
          <w:szCs w:val="28"/>
        </w:rPr>
      </w:pPr>
      <w:r w:rsidRPr="001764F8">
        <w:rPr>
          <w:rFonts w:eastAsia="Calibri"/>
          <w:sz w:val="28"/>
          <w:szCs w:val="28"/>
        </w:rPr>
        <w:t>Спецификация</w:t>
      </w:r>
    </w:p>
    <w:p w:rsidR="00F2060B" w:rsidRPr="001764F8" w:rsidRDefault="00F2060B" w:rsidP="00F2060B">
      <w:pPr>
        <w:jc w:val="center"/>
        <w:rPr>
          <w:rFonts w:eastAsia="Calibri"/>
          <w:sz w:val="28"/>
          <w:szCs w:val="28"/>
        </w:rPr>
      </w:pPr>
    </w:p>
    <w:tbl>
      <w:tblPr>
        <w:tblW w:w="960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519"/>
        <w:gridCol w:w="1183"/>
        <w:gridCol w:w="991"/>
        <w:gridCol w:w="1506"/>
        <w:gridCol w:w="1901"/>
      </w:tblGrid>
      <w:tr w:rsidR="00F2060B" w:rsidRPr="001764F8" w:rsidTr="00945E49">
        <w:trPr>
          <w:trHeight w:val="750"/>
        </w:trPr>
        <w:tc>
          <w:tcPr>
            <w:tcW w:w="509" w:type="dxa"/>
            <w:shd w:val="clear" w:color="auto" w:fill="auto"/>
            <w:vAlign w:val="center"/>
            <w:hideMark/>
          </w:tcPr>
          <w:p w:rsidR="00F2060B" w:rsidRPr="001764F8" w:rsidRDefault="00F2060B" w:rsidP="00945E49">
            <w:pPr>
              <w:jc w:val="center"/>
              <w:rPr>
                <w:rFonts w:ascii="Century Schoolbook" w:hAnsi="Century Schoolbook"/>
                <w:b/>
                <w:bCs/>
                <w:color w:val="000000"/>
                <w:sz w:val="18"/>
                <w:szCs w:val="18"/>
                <w:lang w:eastAsia="ru-RU"/>
              </w:rPr>
            </w:pPr>
            <w:r w:rsidRPr="001764F8">
              <w:rPr>
                <w:rFonts w:ascii="Century Schoolbook" w:hAnsi="Century Schoolbook"/>
                <w:b/>
                <w:bCs/>
                <w:color w:val="000000"/>
                <w:sz w:val="18"/>
                <w:szCs w:val="18"/>
                <w:lang w:eastAsia="ru-RU"/>
              </w:rPr>
              <w:t xml:space="preserve">№ </w:t>
            </w:r>
            <w:proofErr w:type="gramStart"/>
            <w:r w:rsidRPr="001764F8">
              <w:rPr>
                <w:rFonts w:ascii="Century Schoolbook" w:hAnsi="Century Schoolbook"/>
                <w:b/>
                <w:bCs/>
                <w:color w:val="000000"/>
                <w:sz w:val="18"/>
                <w:szCs w:val="18"/>
                <w:lang w:eastAsia="ru-RU"/>
              </w:rPr>
              <w:t>п</w:t>
            </w:r>
            <w:proofErr w:type="gramEnd"/>
            <w:r w:rsidRPr="001764F8">
              <w:rPr>
                <w:rFonts w:ascii="Century Schoolbook" w:hAnsi="Century Schoolbook"/>
                <w:b/>
                <w:bCs/>
                <w:color w:val="000000"/>
                <w:sz w:val="18"/>
                <w:szCs w:val="18"/>
                <w:lang w:eastAsia="ru-RU"/>
              </w:rPr>
              <w:t>/п</w:t>
            </w:r>
          </w:p>
        </w:tc>
        <w:tc>
          <w:tcPr>
            <w:tcW w:w="3519" w:type="dxa"/>
            <w:shd w:val="clear" w:color="auto" w:fill="auto"/>
            <w:vAlign w:val="center"/>
            <w:hideMark/>
          </w:tcPr>
          <w:p w:rsidR="00F2060B" w:rsidRPr="001764F8" w:rsidRDefault="00F2060B" w:rsidP="00945E49">
            <w:pPr>
              <w:jc w:val="center"/>
              <w:rPr>
                <w:rFonts w:ascii="Century Schoolbook" w:hAnsi="Century Schoolbook"/>
                <w:b/>
                <w:bCs/>
                <w:color w:val="000000"/>
                <w:sz w:val="18"/>
                <w:szCs w:val="18"/>
                <w:lang w:eastAsia="ru-RU"/>
              </w:rPr>
            </w:pPr>
            <w:r w:rsidRPr="001764F8">
              <w:rPr>
                <w:rFonts w:ascii="Century Schoolbook" w:hAnsi="Century Schoolbook"/>
                <w:b/>
                <w:bCs/>
                <w:color w:val="000000"/>
                <w:sz w:val="18"/>
                <w:szCs w:val="18"/>
                <w:lang w:eastAsia="ru-RU"/>
              </w:rPr>
              <w:t>Наименование</w:t>
            </w:r>
          </w:p>
        </w:tc>
        <w:tc>
          <w:tcPr>
            <w:tcW w:w="1183" w:type="dxa"/>
            <w:shd w:val="clear" w:color="auto" w:fill="auto"/>
            <w:vAlign w:val="center"/>
            <w:hideMark/>
          </w:tcPr>
          <w:p w:rsidR="00F2060B" w:rsidRPr="001764F8" w:rsidRDefault="00F2060B" w:rsidP="00945E49">
            <w:pPr>
              <w:jc w:val="center"/>
              <w:rPr>
                <w:rFonts w:ascii="Century Schoolbook" w:hAnsi="Century Schoolbook"/>
                <w:b/>
                <w:bCs/>
                <w:color w:val="000000"/>
                <w:sz w:val="18"/>
                <w:szCs w:val="18"/>
                <w:lang w:eastAsia="ru-RU"/>
              </w:rPr>
            </w:pPr>
            <w:r w:rsidRPr="001764F8">
              <w:rPr>
                <w:rFonts w:ascii="Century Schoolbook" w:hAnsi="Century Schoolbook"/>
                <w:b/>
                <w:bCs/>
                <w:color w:val="000000"/>
                <w:sz w:val="18"/>
                <w:szCs w:val="18"/>
                <w:lang w:eastAsia="ru-RU"/>
              </w:rPr>
              <w:t>Ед. изм.</w:t>
            </w:r>
          </w:p>
        </w:tc>
        <w:tc>
          <w:tcPr>
            <w:tcW w:w="991" w:type="dxa"/>
            <w:shd w:val="clear" w:color="auto" w:fill="auto"/>
            <w:vAlign w:val="center"/>
            <w:hideMark/>
          </w:tcPr>
          <w:p w:rsidR="00F2060B" w:rsidRPr="001764F8" w:rsidRDefault="00F2060B" w:rsidP="00945E49">
            <w:pPr>
              <w:jc w:val="center"/>
              <w:rPr>
                <w:rFonts w:ascii="Century Schoolbook" w:hAnsi="Century Schoolbook"/>
                <w:b/>
                <w:bCs/>
                <w:sz w:val="18"/>
                <w:szCs w:val="18"/>
                <w:lang w:eastAsia="ru-RU"/>
              </w:rPr>
            </w:pPr>
            <w:r w:rsidRPr="001764F8">
              <w:rPr>
                <w:rFonts w:ascii="Century Schoolbook" w:hAnsi="Century Schoolbook"/>
                <w:b/>
                <w:bCs/>
                <w:sz w:val="18"/>
                <w:szCs w:val="18"/>
                <w:lang w:eastAsia="ru-RU"/>
              </w:rPr>
              <w:t>Кол-во</w:t>
            </w:r>
          </w:p>
        </w:tc>
        <w:tc>
          <w:tcPr>
            <w:tcW w:w="1506" w:type="dxa"/>
            <w:vAlign w:val="center"/>
          </w:tcPr>
          <w:p w:rsidR="00F2060B" w:rsidRPr="001764F8" w:rsidRDefault="00F2060B" w:rsidP="00945E49">
            <w:pPr>
              <w:rPr>
                <w:rFonts w:ascii="Century Schoolbook" w:hAnsi="Century Schoolbook"/>
                <w:b/>
                <w:bCs/>
                <w:sz w:val="18"/>
                <w:szCs w:val="18"/>
                <w:lang w:eastAsia="ru-RU"/>
              </w:rPr>
            </w:pPr>
            <w:r w:rsidRPr="001764F8">
              <w:rPr>
                <w:rFonts w:ascii="Century Schoolbook" w:hAnsi="Century Schoolbook"/>
                <w:b/>
                <w:bCs/>
                <w:sz w:val="18"/>
                <w:szCs w:val="18"/>
                <w:lang w:eastAsia="ru-RU"/>
              </w:rPr>
              <w:t>Цена за ед.</w:t>
            </w:r>
          </w:p>
        </w:tc>
        <w:tc>
          <w:tcPr>
            <w:tcW w:w="1901" w:type="dxa"/>
            <w:vAlign w:val="center"/>
          </w:tcPr>
          <w:p w:rsidR="00F2060B" w:rsidRPr="001764F8" w:rsidRDefault="00F2060B" w:rsidP="00945E49">
            <w:pPr>
              <w:jc w:val="center"/>
              <w:rPr>
                <w:rFonts w:ascii="Century Schoolbook" w:hAnsi="Century Schoolbook"/>
                <w:b/>
                <w:bCs/>
                <w:sz w:val="18"/>
                <w:szCs w:val="18"/>
                <w:lang w:eastAsia="ru-RU"/>
              </w:rPr>
            </w:pPr>
            <w:r w:rsidRPr="001764F8">
              <w:rPr>
                <w:rFonts w:ascii="Century Schoolbook" w:hAnsi="Century Schoolbook"/>
                <w:b/>
                <w:bCs/>
                <w:sz w:val="18"/>
                <w:szCs w:val="18"/>
                <w:lang w:eastAsia="ru-RU"/>
              </w:rPr>
              <w:t>Общая стоимость</w:t>
            </w:r>
          </w:p>
        </w:tc>
      </w:tr>
      <w:tr w:rsidR="00F2060B" w:rsidRPr="001764F8" w:rsidTr="00945E49">
        <w:trPr>
          <w:trHeight w:val="1005"/>
        </w:trPr>
        <w:tc>
          <w:tcPr>
            <w:tcW w:w="509" w:type="dxa"/>
            <w:shd w:val="clear" w:color="auto" w:fill="auto"/>
            <w:vAlign w:val="center"/>
            <w:hideMark/>
          </w:tcPr>
          <w:p w:rsidR="00F2060B" w:rsidRPr="001764F8" w:rsidRDefault="00F2060B" w:rsidP="00945E49">
            <w:pPr>
              <w:jc w:val="center"/>
              <w:rPr>
                <w:rFonts w:ascii="Century Schoolbook" w:hAnsi="Century Schoolbook"/>
                <w:color w:val="000000"/>
                <w:sz w:val="20"/>
                <w:szCs w:val="20"/>
                <w:lang w:eastAsia="ru-RU"/>
              </w:rPr>
            </w:pPr>
            <w:r w:rsidRPr="001764F8">
              <w:rPr>
                <w:rFonts w:ascii="Century Schoolbook" w:hAnsi="Century Schoolbook"/>
                <w:color w:val="000000"/>
                <w:sz w:val="20"/>
                <w:szCs w:val="20"/>
                <w:lang w:eastAsia="ru-RU"/>
              </w:rPr>
              <w:t>1</w:t>
            </w:r>
          </w:p>
        </w:tc>
        <w:tc>
          <w:tcPr>
            <w:tcW w:w="3519" w:type="dxa"/>
            <w:shd w:val="clear" w:color="auto" w:fill="auto"/>
            <w:vAlign w:val="center"/>
          </w:tcPr>
          <w:p w:rsidR="00F2060B" w:rsidRPr="001F3E24" w:rsidRDefault="00691048" w:rsidP="00945E49">
            <w:pPr>
              <w:jc w:val="center"/>
              <w:rPr>
                <w:rFonts w:ascii="Century Schoolbook" w:hAnsi="Century Schoolbook"/>
                <w:sz w:val="20"/>
                <w:szCs w:val="20"/>
                <w:lang w:eastAsia="ru-RU"/>
              </w:rPr>
            </w:pPr>
            <w:r w:rsidRPr="00691048">
              <w:rPr>
                <w:rFonts w:ascii="Century Schoolbook" w:hAnsi="Century Schoolbook"/>
                <w:sz w:val="20"/>
                <w:szCs w:val="20"/>
                <w:lang w:eastAsia="ru-RU"/>
              </w:rPr>
              <w:t xml:space="preserve">оказание услуг по комплексной уборке помещений г. Первоуральск ул. Металлургов </w:t>
            </w:r>
            <w:proofErr w:type="spellStart"/>
            <w:r w:rsidRPr="00691048">
              <w:rPr>
                <w:rFonts w:ascii="Century Schoolbook" w:hAnsi="Century Schoolbook"/>
                <w:sz w:val="20"/>
                <w:szCs w:val="20"/>
                <w:lang w:eastAsia="ru-RU"/>
              </w:rPr>
              <w:t>3А</w:t>
            </w:r>
            <w:proofErr w:type="spellEnd"/>
            <w:r w:rsidRPr="00691048">
              <w:rPr>
                <w:rFonts w:ascii="Century Schoolbook" w:hAnsi="Century Schoolbook"/>
                <w:sz w:val="20"/>
                <w:szCs w:val="20"/>
                <w:lang w:eastAsia="ru-RU"/>
              </w:rPr>
              <w:t xml:space="preserve"> (здание поликлиники)</w:t>
            </w:r>
          </w:p>
        </w:tc>
        <w:tc>
          <w:tcPr>
            <w:tcW w:w="1183" w:type="dxa"/>
            <w:shd w:val="clear" w:color="auto" w:fill="auto"/>
            <w:vAlign w:val="center"/>
          </w:tcPr>
          <w:p w:rsidR="00F2060B" w:rsidRPr="001764F8" w:rsidRDefault="00F2060B" w:rsidP="00945E49">
            <w:pPr>
              <w:jc w:val="center"/>
              <w:rPr>
                <w:rFonts w:ascii="Century Schoolbook" w:hAnsi="Century Schoolbook"/>
                <w:color w:val="000000"/>
                <w:sz w:val="20"/>
                <w:szCs w:val="20"/>
                <w:lang w:eastAsia="ru-RU"/>
              </w:rPr>
            </w:pPr>
            <w:r>
              <w:rPr>
                <w:rFonts w:ascii="Century Schoolbook" w:hAnsi="Century Schoolbook"/>
                <w:color w:val="000000"/>
                <w:sz w:val="20"/>
                <w:szCs w:val="20"/>
                <w:lang w:eastAsia="ru-RU"/>
              </w:rPr>
              <w:t>месяц</w:t>
            </w:r>
          </w:p>
        </w:tc>
        <w:tc>
          <w:tcPr>
            <w:tcW w:w="991" w:type="dxa"/>
            <w:shd w:val="clear" w:color="auto" w:fill="auto"/>
            <w:vAlign w:val="center"/>
          </w:tcPr>
          <w:p w:rsidR="00F2060B" w:rsidRPr="001764F8" w:rsidRDefault="00F2060B" w:rsidP="00945E49">
            <w:pPr>
              <w:jc w:val="center"/>
              <w:rPr>
                <w:rFonts w:ascii="Century Schoolbook" w:hAnsi="Century Schoolbook"/>
                <w:color w:val="000000"/>
                <w:sz w:val="20"/>
                <w:szCs w:val="20"/>
                <w:lang w:eastAsia="ru-RU"/>
              </w:rPr>
            </w:pPr>
            <w:r>
              <w:rPr>
                <w:rFonts w:ascii="Century Schoolbook" w:hAnsi="Century Schoolbook"/>
                <w:color w:val="000000"/>
                <w:sz w:val="20"/>
                <w:szCs w:val="20"/>
                <w:lang w:eastAsia="ru-RU"/>
              </w:rPr>
              <w:t>12</w:t>
            </w:r>
          </w:p>
        </w:tc>
        <w:tc>
          <w:tcPr>
            <w:tcW w:w="1506" w:type="dxa"/>
          </w:tcPr>
          <w:p w:rsidR="00F2060B" w:rsidRPr="001764F8" w:rsidRDefault="00F2060B" w:rsidP="00945E49">
            <w:pPr>
              <w:jc w:val="center"/>
              <w:rPr>
                <w:rFonts w:ascii="Century Schoolbook" w:hAnsi="Century Schoolbook"/>
                <w:color w:val="000000"/>
                <w:sz w:val="20"/>
                <w:szCs w:val="20"/>
                <w:lang w:eastAsia="ru-RU"/>
              </w:rPr>
            </w:pPr>
          </w:p>
        </w:tc>
        <w:tc>
          <w:tcPr>
            <w:tcW w:w="1901" w:type="dxa"/>
          </w:tcPr>
          <w:p w:rsidR="00F2060B" w:rsidRPr="001764F8" w:rsidRDefault="00F2060B" w:rsidP="00945E49">
            <w:pPr>
              <w:jc w:val="center"/>
              <w:rPr>
                <w:rFonts w:ascii="Century Schoolbook" w:hAnsi="Century Schoolbook"/>
                <w:color w:val="000000"/>
                <w:sz w:val="20"/>
                <w:szCs w:val="20"/>
                <w:lang w:eastAsia="ru-RU"/>
              </w:rPr>
            </w:pPr>
          </w:p>
        </w:tc>
      </w:tr>
      <w:tr w:rsidR="00F2060B" w:rsidRPr="001764F8" w:rsidTr="00945E49">
        <w:trPr>
          <w:trHeight w:val="126"/>
        </w:trPr>
        <w:tc>
          <w:tcPr>
            <w:tcW w:w="509" w:type="dxa"/>
            <w:shd w:val="clear" w:color="auto" w:fill="auto"/>
            <w:vAlign w:val="center"/>
          </w:tcPr>
          <w:p w:rsidR="00F2060B" w:rsidRPr="001764F8" w:rsidRDefault="00F2060B" w:rsidP="00945E49">
            <w:pPr>
              <w:jc w:val="center"/>
              <w:rPr>
                <w:rFonts w:ascii="Century Schoolbook" w:hAnsi="Century Schoolbook"/>
                <w:color w:val="000000"/>
                <w:sz w:val="20"/>
                <w:szCs w:val="20"/>
                <w:lang w:eastAsia="ru-RU"/>
              </w:rPr>
            </w:pPr>
          </w:p>
        </w:tc>
        <w:tc>
          <w:tcPr>
            <w:tcW w:w="7199" w:type="dxa"/>
            <w:gridSpan w:val="4"/>
            <w:shd w:val="clear" w:color="auto" w:fill="auto"/>
            <w:vAlign w:val="center"/>
          </w:tcPr>
          <w:p w:rsidR="00F2060B" w:rsidRPr="001764F8" w:rsidRDefault="00F2060B" w:rsidP="00945E49">
            <w:pPr>
              <w:jc w:val="right"/>
              <w:rPr>
                <w:rFonts w:ascii="Century Schoolbook" w:hAnsi="Century Schoolbook"/>
                <w:b/>
                <w:color w:val="000000"/>
                <w:sz w:val="20"/>
                <w:szCs w:val="20"/>
                <w:lang w:eastAsia="ru-RU"/>
              </w:rPr>
            </w:pPr>
            <w:r w:rsidRPr="001764F8">
              <w:rPr>
                <w:rFonts w:ascii="Century Schoolbook" w:hAnsi="Century Schoolbook"/>
                <w:b/>
                <w:color w:val="000000"/>
                <w:sz w:val="20"/>
                <w:szCs w:val="20"/>
                <w:lang w:eastAsia="ru-RU"/>
              </w:rPr>
              <w:t>ИТОГО:</w:t>
            </w:r>
          </w:p>
        </w:tc>
        <w:tc>
          <w:tcPr>
            <w:tcW w:w="1901" w:type="dxa"/>
          </w:tcPr>
          <w:p w:rsidR="00F2060B" w:rsidRPr="001764F8" w:rsidRDefault="00F2060B" w:rsidP="00945E49">
            <w:pPr>
              <w:jc w:val="center"/>
              <w:rPr>
                <w:rFonts w:ascii="Century Schoolbook" w:hAnsi="Century Schoolbook"/>
                <w:color w:val="000000"/>
                <w:sz w:val="20"/>
                <w:szCs w:val="20"/>
                <w:lang w:eastAsia="ru-RU"/>
              </w:rPr>
            </w:pPr>
          </w:p>
        </w:tc>
      </w:tr>
    </w:tbl>
    <w:p w:rsidR="00F2060B" w:rsidRPr="001764F8" w:rsidRDefault="00F2060B" w:rsidP="00F2060B">
      <w:pPr>
        <w:jc w:val="both"/>
        <w:rPr>
          <w:rFonts w:eastAsia="Calibri"/>
          <w:sz w:val="28"/>
          <w:szCs w:val="28"/>
        </w:rPr>
      </w:pPr>
      <w:r w:rsidRPr="001764F8">
        <w:rPr>
          <w:rFonts w:eastAsia="Calibri"/>
          <w:sz w:val="28"/>
          <w:szCs w:val="28"/>
        </w:rPr>
        <w:t xml:space="preserve"> </w:t>
      </w:r>
    </w:p>
    <w:p w:rsidR="00F2060B" w:rsidRPr="001764F8" w:rsidRDefault="00F2060B" w:rsidP="00F2060B">
      <w:pPr>
        <w:jc w:val="both"/>
        <w:rPr>
          <w:rFonts w:eastAsia="Calibri"/>
          <w:sz w:val="22"/>
        </w:rPr>
      </w:pPr>
      <w:r w:rsidRPr="001764F8">
        <w:rPr>
          <w:rFonts w:eastAsia="Calibri"/>
          <w:sz w:val="22"/>
        </w:rPr>
        <w:t>ИТОГО: ________________________с НДС - ____________ или без НДС (указывается основание)</w:t>
      </w:r>
    </w:p>
    <w:p w:rsidR="00F2060B" w:rsidRPr="001764F8" w:rsidRDefault="00F2060B" w:rsidP="00F2060B">
      <w:pPr>
        <w:jc w:val="center"/>
        <w:rPr>
          <w:rFonts w:eastAsia="Calibri"/>
          <w:sz w:val="22"/>
        </w:rPr>
      </w:pPr>
    </w:p>
    <w:tbl>
      <w:tblPr>
        <w:tblW w:w="10859" w:type="dxa"/>
        <w:tblLook w:val="01E0" w:firstRow="1" w:lastRow="1" w:firstColumn="1" w:lastColumn="1" w:noHBand="0" w:noVBand="0"/>
      </w:tblPr>
      <w:tblGrid>
        <w:gridCol w:w="6062"/>
        <w:gridCol w:w="4797"/>
      </w:tblGrid>
      <w:tr w:rsidR="00F2060B" w:rsidRPr="001764F8" w:rsidTr="00945E49">
        <w:trPr>
          <w:trHeight w:val="1236"/>
        </w:trPr>
        <w:tc>
          <w:tcPr>
            <w:tcW w:w="6062" w:type="dxa"/>
          </w:tcPr>
          <w:p w:rsidR="00F2060B" w:rsidRPr="001764F8" w:rsidRDefault="00F2060B" w:rsidP="00945E49">
            <w:pPr>
              <w:shd w:val="clear" w:color="auto" w:fill="FFFFFF"/>
              <w:spacing w:line="276" w:lineRule="auto"/>
              <w:ind w:right="-6"/>
              <w:rPr>
                <w:sz w:val="22"/>
              </w:rPr>
            </w:pPr>
            <w:r w:rsidRPr="001764F8">
              <w:rPr>
                <w:b/>
                <w:sz w:val="22"/>
              </w:rPr>
              <w:t>Заказчик</w:t>
            </w:r>
            <w:r w:rsidRPr="001764F8">
              <w:rPr>
                <w:sz w:val="22"/>
              </w:rPr>
              <w:t xml:space="preserve">          </w:t>
            </w:r>
          </w:p>
          <w:p w:rsidR="00F2060B" w:rsidRPr="001764F8" w:rsidRDefault="00F2060B" w:rsidP="00945E49">
            <w:pPr>
              <w:shd w:val="clear" w:color="auto" w:fill="FFFFFF"/>
              <w:spacing w:line="276" w:lineRule="auto"/>
              <w:ind w:right="-6"/>
              <w:rPr>
                <w:b/>
                <w:color w:val="000000"/>
                <w:sz w:val="22"/>
              </w:rPr>
            </w:pPr>
            <w:r w:rsidRPr="001764F8">
              <w:rPr>
                <w:b/>
                <w:sz w:val="22"/>
              </w:rPr>
              <w:t xml:space="preserve"> Главный врач                                                </w:t>
            </w:r>
          </w:p>
          <w:p w:rsidR="00F2060B" w:rsidRPr="001764F8" w:rsidRDefault="00F2060B" w:rsidP="00945E49">
            <w:pPr>
              <w:spacing w:line="276" w:lineRule="auto"/>
              <w:jc w:val="both"/>
              <w:rPr>
                <w:b/>
                <w:sz w:val="22"/>
              </w:rPr>
            </w:pPr>
            <w:r w:rsidRPr="001764F8">
              <w:rPr>
                <w:b/>
                <w:sz w:val="22"/>
              </w:rPr>
              <w:t>_________________ /</w:t>
            </w:r>
            <w:proofErr w:type="spellStart"/>
            <w:r w:rsidRPr="001764F8">
              <w:rPr>
                <w:b/>
                <w:sz w:val="22"/>
              </w:rPr>
              <w:t>А.И</w:t>
            </w:r>
            <w:proofErr w:type="spellEnd"/>
            <w:r w:rsidRPr="001764F8">
              <w:rPr>
                <w:b/>
                <w:sz w:val="22"/>
              </w:rPr>
              <w:t>. Рожин/</w:t>
            </w:r>
          </w:p>
          <w:p w:rsidR="00F2060B" w:rsidRPr="001764F8" w:rsidRDefault="00F2060B" w:rsidP="00945E49">
            <w:pPr>
              <w:spacing w:line="276" w:lineRule="auto"/>
              <w:jc w:val="both"/>
              <w:rPr>
                <w:b/>
                <w:sz w:val="22"/>
              </w:rPr>
            </w:pPr>
          </w:p>
        </w:tc>
        <w:tc>
          <w:tcPr>
            <w:tcW w:w="4797" w:type="dxa"/>
          </w:tcPr>
          <w:p w:rsidR="00F2060B" w:rsidRPr="001764F8" w:rsidRDefault="00F2060B" w:rsidP="00945E49">
            <w:pPr>
              <w:spacing w:line="276" w:lineRule="auto"/>
              <w:jc w:val="both"/>
              <w:rPr>
                <w:b/>
                <w:sz w:val="22"/>
              </w:rPr>
            </w:pPr>
            <w:r w:rsidRPr="001764F8">
              <w:rPr>
                <w:b/>
                <w:sz w:val="22"/>
              </w:rPr>
              <w:t>Исполнитель</w:t>
            </w:r>
          </w:p>
          <w:p w:rsidR="00F2060B" w:rsidRPr="001764F8" w:rsidRDefault="00F2060B" w:rsidP="00945E49">
            <w:pPr>
              <w:spacing w:line="276" w:lineRule="auto"/>
              <w:jc w:val="both"/>
              <w:rPr>
                <w:b/>
                <w:sz w:val="22"/>
              </w:rPr>
            </w:pPr>
          </w:p>
          <w:p w:rsidR="00F2060B" w:rsidRPr="001764F8" w:rsidRDefault="00F2060B" w:rsidP="00945E49">
            <w:pPr>
              <w:spacing w:line="276" w:lineRule="auto"/>
              <w:jc w:val="both"/>
              <w:rPr>
                <w:b/>
                <w:sz w:val="22"/>
              </w:rPr>
            </w:pPr>
            <w:r w:rsidRPr="001764F8">
              <w:rPr>
                <w:b/>
                <w:sz w:val="22"/>
              </w:rPr>
              <w:t xml:space="preserve">_______________ </w:t>
            </w:r>
          </w:p>
          <w:p w:rsidR="00F2060B" w:rsidRPr="001764F8" w:rsidRDefault="00F2060B" w:rsidP="00945E49">
            <w:pPr>
              <w:spacing w:line="276" w:lineRule="auto"/>
              <w:jc w:val="both"/>
              <w:rPr>
                <w:b/>
                <w:sz w:val="22"/>
              </w:rPr>
            </w:pPr>
          </w:p>
        </w:tc>
      </w:tr>
    </w:tbl>
    <w:p w:rsidR="00F2060B" w:rsidRPr="001764F8" w:rsidRDefault="00F2060B" w:rsidP="00F2060B">
      <w:pPr>
        <w:jc w:val="center"/>
        <w:rPr>
          <w:rFonts w:eastAsia="Calibri"/>
          <w:sz w:val="22"/>
        </w:rPr>
        <w:sectPr w:rsidR="00F2060B" w:rsidRPr="001764F8" w:rsidSect="00945E49">
          <w:footerReference w:type="default" r:id="rId29"/>
          <w:pgSz w:w="11906" w:h="16838"/>
          <w:pgMar w:top="720" w:right="991" w:bottom="720" w:left="1276" w:header="709" w:footer="709" w:gutter="0"/>
          <w:cols w:space="708"/>
          <w:titlePg/>
          <w:docGrid w:linePitch="360"/>
        </w:sectPr>
      </w:pPr>
    </w:p>
    <w:p w:rsidR="00A20F67" w:rsidRPr="00A20F67" w:rsidRDefault="00A20F67" w:rsidP="00A20F67">
      <w:pPr>
        <w:tabs>
          <w:tab w:val="left" w:pos="3594"/>
        </w:tabs>
        <w:suppressAutoHyphens w:val="0"/>
        <w:jc w:val="center"/>
        <w:rPr>
          <w:rFonts w:ascii="Liberation Serif" w:hAnsi="Liberation Serif"/>
          <w:b/>
        </w:rPr>
      </w:pPr>
      <w:r w:rsidRPr="00A20F67">
        <w:rPr>
          <w:rFonts w:ascii="Liberation Serif" w:hAnsi="Liberation Serif"/>
          <w:b/>
        </w:rPr>
        <w:t>Часть I</w:t>
      </w:r>
      <w:r w:rsidRPr="00A20F67">
        <w:rPr>
          <w:rFonts w:ascii="Liberation Serif" w:hAnsi="Liberation Serif"/>
          <w:b/>
          <w:lang w:val="en-US"/>
        </w:rPr>
        <w:t>V</w:t>
      </w:r>
      <w:r w:rsidRPr="00A20F67">
        <w:rPr>
          <w:rFonts w:ascii="Liberation Serif" w:hAnsi="Liberation Serif"/>
          <w:b/>
        </w:rPr>
        <w:t>. «Обоснование начальной (максимальной) цены договора»</w:t>
      </w:r>
    </w:p>
    <w:tbl>
      <w:tblPr>
        <w:tblW w:w="16088" w:type="dxa"/>
        <w:tblInd w:w="108" w:type="dxa"/>
        <w:tblLook w:val="04A0" w:firstRow="1" w:lastRow="0" w:firstColumn="1" w:lastColumn="0" w:noHBand="0" w:noVBand="1"/>
      </w:tblPr>
      <w:tblGrid>
        <w:gridCol w:w="480"/>
        <w:gridCol w:w="3348"/>
        <w:gridCol w:w="920"/>
        <w:gridCol w:w="900"/>
        <w:gridCol w:w="1520"/>
        <w:gridCol w:w="1500"/>
        <w:gridCol w:w="1240"/>
        <w:gridCol w:w="1240"/>
        <w:gridCol w:w="1240"/>
        <w:gridCol w:w="1640"/>
        <w:gridCol w:w="1600"/>
        <w:gridCol w:w="460"/>
      </w:tblGrid>
      <w:tr w:rsidR="00B914C2" w:rsidRPr="00B914C2" w:rsidTr="00B914C2">
        <w:trPr>
          <w:trHeight w:val="705"/>
        </w:trPr>
        <w:tc>
          <w:tcPr>
            <w:tcW w:w="14028" w:type="dxa"/>
            <w:gridSpan w:val="10"/>
            <w:tcBorders>
              <w:top w:val="nil"/>
              <w:left w:val="nil"/>
              <w:bottom w:val="single" w:sz="4" w:space="0" w:color="auto"/>
              <w:right w:val="nil"/>
            </w:tcBorders>
            <w:shd w:val="clear" w:color="auto" w:fill="auto"/>
            <w:vAlign w:val="center"/>
            <w:hideMark/>
          </w:tcPr>
          <w:p w:rsidR="00B914C2" w:rsidRPr="00B914C2" w:rsidRDefault="00B914C2" w:rsidP="00B914C2">
            <w:pPr>
              <w:suppressAutoHyphens w:val="0"/>
              <w:rPr>
                <w:sz w:val="20"/>
                <w:szCs w:val="20"/>
                <w:lang w:eastAsia="ru-RU"/>
              </w:rPr>
            </w:pPr>
            <w:r w:rsidRPr="00B914C2">
              <w:rPr>
                <w:sz w:val="20"/>
                <w:szCs w:val="20"/>
                <w:lang w:eastAsia="ru-RU"/>
              </w:rPr>
              <w:t xml:space="preserve">Для определения начальной (максимальной) цены договора применён метод сопоставимых рыночных цен (анализа рынка) в соответствии с </w:t>
            </w:r>
            <w:proofErr w:type="spellStart"/>
            <w:r w:rsidRPr="00B914C2">
              <w:rPr>
                <w:sz w:val="20"/>
                <w:szCs w:val="20"/>
                <w:lang w:eastAsia="ru-RU"/>
              </w:rPr>
              <w:t>гл.5</w:t>
            </w:r>
            <w:proofErr w:type="spellEnd"/>
            <w:r w:rsidRPr="00B914C2">
              <w:rPr>
                <w:sz w:val="20"/>
                <w:szCs w:val="20"/>
                <w:lang w:eastAsia="ru-RU"/>
              </w:rPr>
              <w:t xml:space="preserve"> ПОЛОЖЕНИЯ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c>
          <w:tcPr>
            <w:tcW w:w="1600" w:type="dxa"/>
            <w:tcBorders>
              <w:top w:val="nil"/>
              <w:left w:val="nil"/>
              <w:bottom w:val="nil"/>
              <w:right w:val="nil"/>
            </w:tcBorders>
            <w:shd w:val="clear" w:color="auto" w:fill="auto"/>
            <w:vAlign w:val="center"/>
            <w:hideMark/>
          </w:tcPr>
          <w:p w:rsidR="00B914C2" w:rsidRPr="00B914C2" w:rsidRDefault="00B914C2" w:rsidP="00B914C2">
            <w:pPr>
              <w:suppressAutoHyphens w:val="0"/>
              <w:rPr>
                <w:sz w:val="22"/>
                <w:szCs w:val="22"/>
                <w:lang w:eastAsia="ru-RU"/>
              </w:rPr>
            </w:pPr>
          </w:p>
        </w:tc>
        <w:tc>
          <w:tcPr>
            <w:tcW w:w="460" w:type="dxa"/>
            <w:tcBorders>
              <w:top w:val="nil"/>
              <w:left w:val="nil"/>
              <w:bottom w:val="nil"/>
              <w:right w:val="nil"/>
            </w:tcBorders>
            <w:shd w:val="clear" w:color="auto" w:fill="auto"/>
            <w:vAlign w:val="center"/>
            <w:hideMark/>
          </w:tcPr>
          <w:p w:rsidR="00B914C2" w:rsidRPr="00B914C2" w:rsidRDefault="00B914C2" w:rsidP="00B914C2">
            <w:pPr>
              <w:suppressAutoHyphens w:val="0"/>
              <w:rPr>
                <w:sz w:val="22"/>
                <w:szCs w:val="22"/>
                <w:lang w:eastAsia="ru-RU"/>
              </w:rPr>
            </w:pPr>
          </w:p>
        </w:tc>
      </w:tr>
      <w:tr w:rsidR="00B914C2" w:rsidRPr="00B914C2" w:rsidTr="00B914C2">
        <w:trPr>
          <w:trHeight w:val="900"/>
        </w:trPr>
        <w:tc>
          <w:tcPr>
            <w:tcW w:w="480" w:type="dxa"/>
            <w:vMerge w:val="restart"/>
            <w:tcBorders>
              <w:top w:val="single" w:sz="4" w:space="0" w:color="auto"/>
              <w:left w:val="single" w:sz="4" w:space="0" w:color="auto"/>
              <w:bottom w:val="nil"/>
              <w:right w:val="single" w:sz="4" w:space="0" w:color="auto"/>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 xml:space="preserve">№ </w:t>
            </w:r>
            <w:proofErr w:type="gramStart"/>
            <w:r w:rsidRPr="00B914C2">
              <w:rPr>
                <w:color w:val="000000"/>
                <w:sz w:val="18"/>
                <w:szCs w:val="18"/>
                <w:lang w:eastAsia="ru-RU"/>
              </w:rPr>
              <w:t>п</w:t>
            </w:r>
            <w:proofErr w:type="gramEnd"/>
            <w:r w:rsidRPr="00B914C2">
              <w:rPr>
                <w:color w:val="000000"/>
                <w:sz w:val="18"/>
                <w:szCs w:val="18"/>
                <w:lang w:eastAsia="ru-RU"/>
              </w:rPr>
              <w:t>/п</w:t>
            </w:r>
          </w:p>
        </w:tc>
        <w:tc>
          <w:tcPr>
            <w:tcW w:w="3348" w:type="dxa"/>
            <w:vMerge w:val="restart"/>
            <w:tcBorders>
              <w:top w:val="single" w:sz="4" w:space="0" w:color="auto"/>
              <w:left w:val="single" w:sz="4" w:space="0" w:color="auto"/>
              <w:bottom w:val="nil"/>
              <w:right w:val="single" w:sz="4" w:space="0" w:color="auto"/>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Наименование товара</w:t>
            </w:r>
          </w:p>
        </w:tc>
        <w:tc>
          <w:tcPr>
            <w:tcW w:w="920" w:type="dxa"/>
            <w:vMerge w:val="restart"/>
            <w:tcBorders>
              <w:top w:val="single" w:sz="4" w:space="0" w:color="auto"/>
              <w:left w:val="single" w:sz="4" w:space="0" w:color="auto"/>
              <w:bottom w:val="nil"/>
              <w:right w:val="single" w:sz="4" w:space="0" w:color="auto"/>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Ед. изм.</w:t>
            </w:r>
          </w:p>
        </w:tc>
        <w:tc>
          <w:tcPr>
            <w:tcW w:w="900" w:type="dxa"/>
            <w:vMerge w:val="restart"/>
            <w:tcBorders>
              <w:top w:val="single" w:sz="4" w:space="0" w:color="auto"/>
              <w:left w:val="single" w:sz="4" w:space="0" w:color="auto"/>
              <w:bottom w:val="nil"/>
              <w:right w:val="single" w:sz="4" w:space="0" w:color="auto"/>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Кол-во</w:t>
            </w:r>
          </w:p>
        </w:tc>
        <w:tc>
          <w:tcPr>
            <w:tcW w:w="3020" w:type="dxa"/>
            <w:gridSpan w:val="2"/>
            <w:tcBorders>
              <w:top w:val="single" w:sz="4" w:space="0" w:color="auto"/>
              <w:left w:val="nil"/>
              <w:bottom w:val="nil"/>
              <w:right w:val="single" w:sz="4" w:space="0" w:color="000000"/>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 xml:space="preserve">Цены для расчёта </w:t>
            </w:r>
            <w:proofErr w:type="spellStart"/>
            <w:r w:rsidRPr="00B914C2">
              <w:rPr>
                <w:color w:val="000000"/>
                <w:sz w:val="18"/>
                <w:szCs w:val="18"/>
                <w:lang w:eastAsia="ru-RU"/>
              </w:rPr>
              <w:t>НМЦД</w:t>
            </w:r>
            <w:proofErr w:type="spellEnd"/>
            <w:r w:rsidRPr="00B914C2">
              <w:rPr>
                <w:color w:val="000000"/>
                <w:sz w:val="18"/>
                <w:szCs w:val="18"/>
                <w:lang w:eastAsia="ru-RU"/>
              </w:rPr>
              <w:br/>
              <w:t xml:space="preserve">(определены по </w:t>
            </w:r>
            <w:r w:rsidRPr="00B914C2">
              <w:rPr>
                <w:sz w:val="18"/>
                <w:szCs w:val="18"/>
                <w:lang w:eastAsia="ru-RU"/>
              </w:rPr>
              <w:t>средней</w:t>
            </w:r>
            <w:r w:rsidRPr="00B914C2">
              <w:rPr>
                <w:color w:val="000000"/>
                <w:sz w:val="18"/>
                <w:szCs w:val="18"/>
                <w:lang w:eastAsia="ru-RU"/>
              </w:rPr>
              <w:t xml:space="preserve"> цене)</w:t>
            </w:r>
          </w:p>
        </w:tc>
        <w:tc>
          <w:tcPr>
            <w:tcW w:w="3720" w:type="dxa"/>
            <w:gridSpan w:val="3"/>
            <w:tcBorders>
              <w:top w:val="single" w:sz="4" w:space="0" w:color="auto"/>
              <w:left w:val="nil"/>
              <w:bottom w:val="single" w:sz="4" w:space="0" w:color="auto"/>
              <w:right w:val="nil"/>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Источник ценовой информации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 xml:space="preserve">Оценка однородности совокупности значений цен, используемых в расчете </w:t>
            </w:r>
            <w:proofErr w:type="spellStart"/>
            <w:r w:rsidRPr="00B914C2">
              <w:rPr>
                <w:color w:val="000000"/>
                <w:sz w:val="18"/>
                <w:szCs w:val="18"/>
                <w:lang w:eastAsia="ru-RU"/>
              </w:rPr>
              <w:t>НМЦД</w:t>
            </w:r>
            <w:proofErr w:type="spellEnd"/>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color w:val="000000"/>
                <w:sz w:val="18"/>
                <w:szCs w:val="18"/>
                <w:lang w:eastAsia="ru-RU"/>
              </w:rPr>
            </w:pPr>
          </w:p>
        </w:tc>
      </w:tr>
      <w:tr w:rsidR="00B914C2" w:rsidRPr="00B914C2" w:rsidTr="00B914C2">
        <w:trPr>
          <w:trHeight w:val="1065"/>
        </w:trPr>
        <w:tc>
          <w:tcPr>
            <w:tcW w:w="480" w:type="dxa"/>
            <w:vMerge/>
            <w:tcBorders>
              <w:top w:val="single" w:sz="4" w:space="0" w:color="auto"/>
              <w:left w:val="single" w:sz="4" w:space="0" w:color="auto"/>
              <w:bottom w:val="nil"/>
              <w:right w:val="single" w:sz="4" w:space="0" w:color="auto"/>
            </w:tcBorders>
            <w:vAlign w:val="center"/>
            <w:hideMark/>
          </w:tcPr>
          <w:p w:rsidR="00B914C2" w:rsidRPr="00B914C2" w:rsidRDefault="00B914C2" w:rsidP="00B914C2">
            <w:pPr>
              <w:suppressAutoHyphens w:val="0"/>
              <w:rPr>
                <w:color w:val="000000"/>
                <w:sz w:val="18"/>
                <w:szCs w:val="18"/>
                <w:lang w:eastAsia="ru-RU"/>
              </w:rPr>
            </w:pPr>
          </w:p>
        </w:tc>
        <w:tc>
          <w:tcPr>
            <w:tcW w:w="3348" w:type="dxa"/>
            <w:vMerge/>
            <w:tcBorders>
              <w:top w:val="single" w:sz="4" w:space="0" w:color="auto"/>
              <w:left w:val="single" w:sz="4" w:space="0" w:color="auto"/>
              <w:bottom w:val="nil"/>
              <w:right w:val="single" w:sz="4" w:space="0" w:color="auto"/>
            </w:tcBorders>
            <w:vAlign w:val="center"/>
            <w:hideMark/>
          </w:tcPr>
          <w:p w:rsidR="00B914C2" w:rsidRPr="00B914C2" w:rsidRDefault="00B914C2" w:rsidP="00B914C2">
            <w:pPr>
              <w:suppressAutoHyphens w:val="0"/>
              <w:rPr>
                <w:color w:val="000000"/>
                <w:sz w:val="18"/>
                <w:szCs w:val="18"/>
                <w:lang w:eastAsia="ru-RU"/>
              </w:rPr>
            </w:pPr>
          </w:p>
        </w:tc>
        <w:tc>
          <w:tcPr>
            <w:tcW w:w="920" w:type="dxa"/>
            <w:vMerge/>
            <w:tcBorders>
              <w:top w:val="single" w:sz="4" w:space="0" w:color="auto"/>
              <w:left w:val="single" w:sz="4" w:space="0" w:color="auto"/>
              <w:bottom w:val="nil"/>
              <w:right w:val="single" w:sz="4" w:space="0" w:color="auto"/>
            </w:tcBorders>
            <w:vAlign w:val="center"/>
            <w:hideMark/>
          </w:tcPr>
          <w:p w:rsidR="00B914C2" w:rsidRPr="00B914C2" w:rsidRDefault="00B914C2" w:rsidP="00B914C2">
            <w:pPr>
              <w:suppressAutoHyphens w:val="0"/>
              <w:rPr>
                <w:color w:val="000000"/>
                <w:sz w:val="18"/>
                <w:szCs w:val="18"/>
                <w:lang w:eastAsia="ru-RU"/>
              </w:rPr>
            </w:pPr>
          </w:p>
        </w:tc>
        <w:tc>
          <w:tcPr>
            <w:tcW w:w="900" w:type="dxa"/>
            <w:vMerge/>
            <w:tcBorders>
              <w:top w:val="single" w:sz="4" w:space="0" w:color="auto"/>
              <w:left w:val="single" w:sz="4" w:space="0" w:color="auto"/>
              <w:bottom w:val="nil"/>
              <w:right w:val="single" w:sz="4" w:space="0" w:color="auto"/>
            </w:tcBorders>
            <w:vAlign w:val="center"/>
            <w:hideMark/>
          </w:tcPr>
          <w:p w:rsidR="00B914C2" w:rsidRPr="00B914C2" w:rsidRDefault="00B914C2" w:rsidP="00B914C2">
            <w:pPr>
              <w:suppressAutoHyphens w:val="0"/>
              <w:rPr>
                <w:color w:val="000000"/>
                <w:sz w:val="18"/>
                <w:szCs w:val="18"/>
                <w:lang w:eastAsia="ru-RU"/>
              </w:rPr>
            </w:pPr>
          </w:p>
        </w:tc>
        <w:tc>
          <w:tcPr>
            <w:tcW w:w="1520" w:type="dxa"/>
            <w:tcBorders>
              <w:top w:val="single" w:sz="4" w:space="0" w:color="auto"/>
              <w:left w:val="nil"/>
              <w:bottom w:val="nil"/>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Цена за единицу</w:t>
            </w:r>
          </w:p>
        </w:tc>
        <w:tc>
          <w:tcPr>
            <w:tcW w:w="15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rFonts w:ascii="Palatino Linotype" w:hAnsi="Palatino Linotype"/>
                <w:sz w:val="20"/>
                <w:szCs w:val="20"/>
                <w:lang w:eastAsia="ru-RU"/>
              </w:rPr>
            </w:pPr>
            <w:r>
              <w:rPr>
                <w:rFonts w:ascii="Palatino Linotype" w:hAnsi="Palatino Linotype"/>
                <w:noProof/>
                <w:sz w:val="20"/>
                <w:szCs w:val="20"/>
                <w:lang w:eastAsia="ru-RU"/>
              </w:rPr>
              <w:drawing>
                <wp:anchor distT="0" distB="0" distL="114300" distR="114300" simplePos="0" relativeHeight="251660288" behindDoc="0" locked="0" layoutInCell="1" allowOverlap="1" wp14:anchorId="365BBE15" wp14:editId="78980CA8">
                  <wp:simplePos x="0" y="0"/>
                  <wp:positionH relativeFrom="column">
                    <wp:posOffset>91440</wp:posOffset>
                  </wp:positionH>
                  <wp:positionV relativeFrom="paragraph">
                    <wp:posOffset>457200</wp:posOffset>
                  </wp:positionV>
                  <wp:extent cx="830580" cy="190500"/>
                  <wp:effectExtent l="0" t="0" r="7620" b="0"/>
                  <wp:wrapNone/>
                  <wp:docPr id="1066" name="Рисунок 1066"/>
                  <wp:cNvGraphicFramePr/>
                  <a:graphic xmlns:a="http://schemas.openxmlformats.org/drawingml/2006/main">
                    <a:graphicData uri="http://schemas.openxmlformats.org/drawingml/2006/picture">
                      <pic:pic xmlns:pic="http://schemas.openxmlformats.org/drawingml/2006/picture">
                        <pic:nvPicPr>
                          <pic:cNvPr id="1066"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05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79"/>
            </w:tblGrid>
            <w:tr w:rsidR="00B914C2" w:rsidRPr="00B914C2">
              <w:trPr>
                <w:trHeight w:val="1065"/>
                <w:tblCellSpacing w:w="0" w:type="dxa"/>
              </w:trPr>
              <w:tc>
                <w:tcPr>
                  <w:tcW w:w="1500" w:type="dxa"/>
                  <w:tcBorders>
                    <w:top w:val="single" w:sz="4" w:space="0" w:color="auto"/>
                    <w:left w:val="nil"/>
                    <w:bottom w:val="nil"/>
                    <w:right w:val="single" w:sz="4" w:space="0" w:color="auto"/>
                  </w:tcBorders>
                  <w:shd w:val="clear" w:color="auto" w:fill="auto"/>
                  <w:hideMark/>
                </w:tcPr>
                <w:p w:rsidR="00B914C2" w:rsidRPr="00B914C2" w:rsidRDefault="00B914C2" w:rsidP="00B914C2">
                  <w:pPr>
                    <w:suppressAutoHyphens w:val="0"/>
                    <w:jc w:val="center"/>
                    <w:rPr>
                      <w:sz w:val="18"/>
                      <w:szCs w:val="18"/>
                      <w:lang w:eastAsia="ru-RU"/>
                    </w:rPr>
                  </w:pPr>
                  <w:r w:rsidRPr="00B914C2">
                    <w:rPr>
                      <w:sz w:val="18"/>
                      <w:szCs w:val="18"/>
                      <w:lang w:eastAsia="ru-RU"/>
                    </w:rPr>
                    <w:t>Сумма</w:t>
                  </w:r>
                </w:p>
              </w:tc>
            </w:tr>
          </w:tbl>
          <w:p w:rsidR="00B914C2" w:rsidRPr="00B914C2" w:rsidRDefault="00B914C2" w:rsidP="00B914C2">
            <w:pPr>
              <w:suppressAutoHyphens w:val="0"/>
              <w:rPr>
                <w:rFonts w:ascii="Palatino Linotype" w:hAnsi="Palatino Linotype"/>
                <w:sz w:val="20"/>
                <w:szCs w:val="20"/>
                <w:lang w:eastAsia="ru-RU"/>
              </w:rPr>
            </w:pPr>
          </w:p>
        </w:tc>
        <w:tc>
          <w:tcPr>
            <w:tcW w:w="1240" w:type="dxa"/>
            <w:tcBorders>
              <w:top w:val="nil"/>
              <w:left w:val="nil"/>
              <w:bottom w:val="nil"/>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Источник №1</w:t>
            </w:r>
          </w:p>
        </w:tc>
        <w:tc>
          <w:tcPr>
            <w:tcW w:w="1240" w:type="dxa"/>
            <w:tcBorders>
              <w:top w:val="nil"/>
              <w:left w:val="nil"/>
              <w:bottom w:val="nil"/>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Источник №2</w:t>
            </w:r>
          </w:p>
        </w:tc>
        <w:tc>
          <w:tcPr>
            <w:tcW w:w="1240" w:type="dxa"/>
            <w:tcBorders>
              <w:top w:val="nil"/>
              <w:left w:val="nil"/>
              <w:bottom w:val="nil"/>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Источник №3</w:t>
            </w:r>
          </w:p>
        </w:tc>
        <w:tc>
          <w:tcPr>
            <w:tcW w:w="1640" w:type="dxa"/>
            <w:tcBorders>
              <w:top w:val="nil"/>
              <w:left w:val="nil"/>
              <w:bottom w:val="nil"/>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 xml:space="preserve">Средняя </w:t>
            </w:r>
            <w:proofErr w:type="spellStart"/>
            <w:r w:rsidRPr="00B914C2">
              <w:rPr>
                <w:sz w:val="18"/>
                <w:szCs w:val="18"/>
                <w:lang w:eastAsia="ru-RU"/>
              </w:rPr>
              <w:t>арифм</w:t>
            </w:r>
            <w:proofErr w:type="spellEnd"/>
            <w:r w:rsidRPr="00B914C2">
              <w:rPr>
                <w:sz w:val="18"/>
                <w:szCs w:val="18"/>
                <w:lang w:eastAsia="ru-RU"/>
              </w:rPr>
              <w:t>. цена за единицу</w:t>
            </w:r>
          </w:p>
        </w:tc>
        <w:tc>
          <w:tcPr>
            <w:tcW w:w="16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rFonts w:ascii="Palatino Linotype" w:hAnsi="Palatino Linotype"/>
                <w:sz w:val="20"/>
                <w:szCs w:val="20"/>
                <w:lang w:eastAsia="ru-RU"/>
              </w:rPr>
            </w:pPr>
            <w:r>
              <w:rPr>
                <w:rFonts w:ascii="Palatino Linotype" w:hAnsi="Palatino Linotype"/>
                <w:noProof/>
                <w:sz w:val="20"/>
                <w:szCs w:val="20"/>
                <w:lang w:eastAsia="ru-RU"/>
              </w:rPr>
              <w:drawing>
                <wp:anchor distT="0" distB="0" distL="114300" distR="114300" simplePos="0" relativeHeight="251659264" behindDoc="0" locked="0" layoutInCell="1" allowOverlap="1" wp14:anchorId="7C2A91D9" wp14:editId="082A25C0">
                  <wp:simplePos x="0" y="0"/>
                  <wp:positionH relativeFrom="column">
                    <wp:posOffset>160020</wp:posOffset>
                  </wp:positionH>
                  <wp:positionV relativeFrom="paragraph">
                    <wp:posOffset>350520</wp:posOffset>
                  </wp:positionV>
                  <wp:extent cx="579120" cy="274320"/>
                  <wp:effectExtent l="0" t="0" r="0" b="0"/>
                  <wp:wrapNone/>
                  <wp:docPr id="1065" name="Рисунок 1065"/>
                  <wp:cNvGraphicFramePr/>
                  <a:graphic xmlns:a="http://schemas.openxmlformats.org/drawingml/2006/main">
                    <a:graphicData uri="http://schemas.openxmlformats.org/drawingml/2006/picture">
                      <pic:pic xmlns:pic="http://schemas.openxmlformats.org/drawingml/2006/picture">
                        <pic:nvPicPr>
                          <pic:cNvPr id="1065"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91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79"/>
            </w:tblGrid>
            <w:tr w:rsidR="00B914C2" w:rsidRPr="00B914C2">
              <w:trPr>
                <w:trHeight w:val="1065"/>
                <w:tblCellSpacing w:w="0" w:type="dxa"/>
              </w:trPr>
              <w:tc>
                <w:tcPr>
                  <w:tcW w:w="1600" w:type="dxa"/>
                  <w:tcBorders>
                    <w:top w:val="nil"/>
                    <w:left w:val="nil"/>
                    <w:bottom w:val="single" w:sz="4" w:space="0" w:color="auto"/>
                    <w:right w:val="single" w:sz="4" w:space="0" w:color="auto"/>
                  </w:tcBorders>
                  <w:shd w:val="clear" w:color="auto" w:fill="auto"/>
                  <w:hideMark/>
                </w:tcPr>
                <w:p w:rsidR="00B914C2" w:rsidRPr="00B914C2" w:rsidRDefault="00B914C2" w:rsidP="00B914C2">
                  <w:pPr>
                    <w:suppressAutoHyphens w:val="0"/>
                    <w:jc w:val="center"/>
                    <w:rPr>
                      <w:color w:val="000000"/>
                      <w:sz w:val="20"/>
                      <w:szCs w:val="20"/>
                      <w:lang w:eastAsia="ru-RU"/>
                    </w:rPr>
                  </w:pPr>
                  <w:proofErr w:type="spellStart"/>
                  <w:r w:rsidRPr="00B914C2">
                    <w:rPr>
                      <w:color w:val="000000"/>
                      <w:sz w:val="20"/>
                      <w:szCs w:val="20"/>
                      <w:lang w:eastAsia="ru-RU"/>
                    </w:rPr>
                    <w:t>коэф</w:t>
                  </w:r>
                  <w:proofErr w:type="spellEnd"/>
                  <w:r w:rsidRPr="00B914C2">
                    <w:rPr>
                      <w:color w:val="000000"/>
                      <w:sz w:val="20"/>
                      <w:szCs w:val="20"/>
                      <w:lang w:eastAsia="ru-RU"/>
                    </w:rPr>
                    <w:t xml:space="preserve">. вариации цен V (%)           </w:t>
                  </w:r>
                  <w:r w:rsidRPr="00B914C2">
                    <w:rPr>
                      <w:i/>
                      <w:iCs/>
                      <w:color w:val="000000"/>
                      <w:sz w:val="20"/>
                      <w:szCs w:val="20"/>
                      <w:lang w:eastAsia="ru-RU"/>
                    </w:rPr>
                    <w:t xml:space="preserve">         </w:t>
                  </w:r>
                </w:p>
              </w:tc>
            </w:tr>
          </w:tbl>
          <w:p w:rsidR="00B914C2" w:rsidRPr="00B914C2" w:rsidRDefault="00B914C2" w:rsidP="00B914C2">
            <w:pPr>
              <w:suppressAutoHyphens w:val="0"/>
              <w:rPr>
                <w:rFonts w:ascii="Palatino Linotype" w:hAnsi="Palatino Linotype"/>
                <w:sz w:val="20"/>
                <w:szCs w:val="20"/>
                <w:lang w:eastAsia="ru-RU"/>
              </w:rPr>
            </w:pPr>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color w:val="000000"/>
                <w:sz w:val="18"/>
                <w:szCs w:val="18"/>
                <w:lang w:eastAsia="ru-RU"/>
              </w:rPr>
            </w:pPr>
          </w:p>
        </w:tc>
      </w:tr>
      <w:tr w:rsidR="00B914C2" w:rsidRPr="00B914C2" w:rsidTr="00B914C2">
        <w:trPr>
          <w:trHeight w:val="930"/>
        </w:trPr>
        <w:tc>
          <w:tcPr>
            <w:tcW w:w="480" w:type="dxa"/>
            <w:tcBorders>
              <w:top w:val="single" w:sz="4" w:space="0" w:color="auto"/>
              <w:left w:val="single" w:sz="4" w:space="0" w:color="auto"/>
              <w:bottom w:val="single" w:sz="4" w:space="0" w:color="auto"/>
              <w:right w:val="nil"/>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1</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4C2" w:rsidRPr="00B914C2" w:rsidRDefault="00B914C2" w:rsidP="00B914C2">
            <w:pPr>
              <w:suppressAutoHyphens w:val="0"/>
              <w:rPr>
                <w:color w:val="000000"/>
                <w:sz w:val="20"/>
                <w:szCs w:val="20"/>
                <w:lang w:eastAsia="ru-RU"/>
              </w:rPr>
            </w:pPr>
            <w:r w:rsidRPr="00B914C2">
              <w:rPr>
                <w:color w:val="000000"/>
                <w:sz w:val="20"/>
                <w:szCs w:val="20"/>
                <w:lang w:eastAsia="ru-RU"/>
              </w:rPr>
              <w:t xml:space="preserve">Оказание услуг по комплексной уборке помещений   (2607,03 </w:t>
            </w:r>
            <w:proofErr w:type="spellStart"/>
            <w:r w:rsidRPr="00B914C2">
              <w:rPr>
                <w:color w:val="000000"/>
                <w:sz w:val="20"/>
                <w:szCs w:val="20"/>
                <w:lang w:eastAsia="ru-RU"/>
              </w:rPr>
              <w:t>м</w:t>
            </w:r>
            <w:proofErr w:type="gramStart"/>
            <w:r w:rsidRPr="00B914C2">
              <w:rPr>
                <w:color w:val="000000"/>
                <w:sz w:val="20"/>
                <w:szCs w:val="20"/>
                <w:lang w:eastAsia="ru-RU"/>
              </w:rPr>
              <w:t>2</w:t>
            </w:r>
            <w:proofErr w:type="spellEnd"/>
            <w:proofErr w:type="gramEnd"/>
            <w:r w:rsidRPr="00B914C2">
              <w:rPr>
                <w:color w:val="000000"/>
                <w:sz w:val="20"/>
                <w:szCs w:val="20"/>
                <w:lang w:eastAsia="ru-RU"/>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месяц</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color w:val="000000"/>
                <w:sz w:val="18"/>
                <w:szCs w:val="18"/>
                <w:lang w:eastAsia="ru-RU"/>
              </w:rPr>
            </w:pPr>
            <w:r w:rsidRPr="00B914C2">
              <w:rPr>
                <w:color w:val="000000"/>
                <w:sz w:val="18"/>
                <w:szCs w:val="18"/>
                <w:lang w:eastAsia="ru-RU"/>
              </w:rPr>
              <w:t>12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461 878,81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sz w:val="22"/>
                <w:szCs w:val="22"/>
                <w:lang w:eastAsia="ru-RU"/>
              </w:rPr>
            </w:pPr>
            <w:r w:rsidRPr="00B914C2">
              <w:rPr>
                <w:sz w:val="22"/>
                <w:szCs w:val="22"/>
                <w:lang w:eastAsia="ru-RU"/>
              </w:rPr>
              <w:t xml:space="preserve">5 542 545,72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482 300,55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430 159,95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sz w:val="18"/>
                <w:szCs w:val="18"/>
                <w:lang w:eastAsia="ru-RU"/>
              </w:rPr>
            </w:pPr>
            <w:r w:rsidRPr="00B914C2">
              <w:rPr>
                <w:sz w:val="18"/>
                <w:szCs w:val="18"/>
                <w:lang w:eastAsia="ru-RU"/>
              </w:rPr>
              <w:t>473 175,94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sz w:val="22"/>
                <w:szCs w:val="22"/>
                <w:lang w:eastAsia="ru-RU"/>
              </w:rPr>
            </w:pPr>
            <w:r w:rsidRPr="00B914C2">
              <w:rPr>
                <w:sz w:val="22"/>
                <w:szCs w:val="22"/>
                <w:lang w:eastAsia="ru-RU"/>
              </w:rPr>
              <w:t xml:space="preserve">461 878,81 </w:t>
            </w:r>
          </w:p>
        </w:tc>
        <w:tc>
          <w:tcPr>
            <w:tcW w:w="1600" w:type="dxa"/>
            <w:tcBorders>
              <w:top w:val="nil"/>
              <w:left w:val="nil"/>
              <w:bottom w:val="single" w:sz="4" w:space="0" w:color="auto"/>
              <w:right w:val="single" w:sz="4" w:space="0" w:color="auto"/>
            </w:tcBorders>
            <w:shd w:val="clear" w:color="auto" w:fill="auto"/>
            <w:noWrap/>
            <w:vAlign w:val="center"/>
            <w:hideMark/>
          </w:tcPr>
          <w:p w:rsidR="00B914C2" w:rsidRPr="00B914C2" w:rsidRDefault="00B914C2" w:rsidP="00B914C2">
            <w:pPr>
              <w:suppressAutoHyphens w:val="0"/>
              <w:jc w:val="center"/>
              <w:rPr>
                <w:color w:val="000000"/>
                <w:sz w:val="20"/>
                <w:szCs w:val="20"/>
                <w:lang w:eastAsia="ru-RU"/>
              </w:rPr>
            </w:pPr>
            <w:r w:rsidRPr="00B914C2">
              <w:rPr>
                <w:color w:val="000000"/>
                <w:sz w:val="20"/>
                <w:szCs w:val="20"/>
                <w:lang w:eastAsia="ru-RU"/>
              </w:rPr>
              <w:t>6,03%</w:t>
            </w:r>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color w:val="000000"/>
                <w:sz w:val="18"/>
                <w:szCs w:val="18"/>
                <w:lang w:eastAsia="ru-RU"/>
              </w:rPr>
            </w:pPr>
          </w:p>
        </w:tc>
      </w:tr>
      <w:tr w:rsidR="00B914C2" w:rsidRPr="00B914C2" w:rsidTr="00B914C2">
        <w:trPr>
          <w:trHeight w:val="312"/>
        </w:trPr>
        <w:tc>
          <w:tcPr>
            <w:tcW w:w="71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914C2" w:rsidRPr="00B914C2" w:rsidRDefault="00B914C2" w:rsidP="00B914C2">
            <w:pPr>
              <w:suppressAutoHyphens w:val="0"/>
              <w:jc w:val="center"/>
              <w:rPr>
                <w:b/>
                <w:bCs/>
                <w:color w:val="000000"/>
                <w:lang w:eastAsia="ru-RU"/>
              </w:rPr>
            </w:pPr>
            <w:r w:rsidRPr="00B914C2">
              <w:rPr>
                <w:b/>
                <w:bCs/>
                <w:color w:val="000000"/>
                <w:lang w:eastAsia="ru-RU"/>
              </w:rPr>
              <w:t>Начальная (максимальная) цена договора</w:t>
            </w:r>
          </w:p>
        </w:tc>
        <w:tc>
          <w:tcPr>
            <w:tcW w:w="1500" w:type="dxa"/>
            <w:tcBorders>
              <w:top w:val="nil"/>
              <w:left w:val="nil"/>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b/>
                <w:bCs/>
                <w:color w:val="000000"/>
                <w:sz w:val="20"/>
                <w:szCs w:val="20"/>
                <w:lang w:eastAsia="ru-RU"/>
              </w:rPr>
            </w:pPr>
            <w:r w:rsidRPr="00B914C2">
              <w:rPr>
                <w:b/>
                <w:bCs/>
                <w:color w:val="000000"/>
                <w:sz w:val="20"/>
                <w:szCs w:val="20"/>
                <w:lang w:eastAsia="ru-RU"/>
              </w:rPr>
              <w:t xml:space="preserve">5 542 545,72 </w:t>
            </w: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r w:rsidRPr="00B914C2">
              <w:rPr>
                <w:b/>
                <w:bCs/>
                <w:color w:val="000000"/>
                <w:lang w:eastAsia="ru-RU"/>
              </w:rPr>
              <w:t> </w:t>
            </w: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r w:rsidRPr="00B914C2">
              <w:rPr>
                <w:b/>
                <w:bCs/>
                <w:color w:val="000000"/>
                <w:lang w:eastAsia="ru-RU"/>
              </w:rPr>
              <w:t> </w:t>
            </w: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r w:rsidRPr="00B914C2">
              <w:rPr>
                <w:b/>
                <w:bCs/>
                <w:color w:val="000000"/>
                <w:lang w:eastAsia="ru-RU"/>
              </w:rPr>
              <w:t> </w:t>
            </w:r>
          </w:p>
        </w:tc>
        <w:tc>
          <w:tcPr>
            <w:tcW w:w="164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r w:rsidRPr="00B914C2">
              <w:rPr>
                <w:color w:val="000000"/>
                <w:lang w:eastAsia="ru-RU"/>
              </w:rPr>
              <w:t> </w:t>
            </w:r>
          </w:p>
        </w:tc>
        <w:tc>
          <w:tcPr>
            <w:tcW w:w="16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color w:val="000000"/>
                <w:sz w:val="20"/>
                <w:szCs w:val="20"/>
                <w:lang w:eastAsia="ru-RU"/>
              </w:rPr>
            </w:pPr>
          </w:p>
        </w:tc>
      </w:tr>
      <w:tr w:rsidR="00B914C2" w:rsidRPr="00B914C2" w:rsidTr="00B914C2">
        <w:trPr>
          <w:trHeight w:val="312"/>
        </w:trPr>
        <w:tc>
          <w:tcPr>
            <w:tcW w:w="7168" w:type="dxa"/>
            <w:gridSpan w:val="5"/>
            <w:tcBorders>
              <w:top w:val="single" w:sz="4" w:space="0" w:color="auto"/>
              <w:left w:val="single" w:sz="4" w:space="0" w:color="auto"/>
              <w:bottom w:val="single" w:sz="4" w:space="0" w:color="auto"/>
              <w:right w:val="nil"/>
            </w:tcBorders>
            <w:shd w:val="clear" w:color="auto" w:fill="auto"/>
            <w:vAlign w:val="center"/>
            <w:hideMark/>
          </w:tcPr>
          <w:p w:rsidR="00B914C2" w:rsidRPr="00B914C2" w:rsidRDefault="00B914C2" w:rsidP="00B914C2">
            <w:pPr>
              <w:suppressAutoHyphens w:val="0"/>
              <w:jc w:val="center"/>
              <w:rPr>
                <w:color w:val="000000"/>
                <w:lang w:eastAsia="ru-RU"/>
              </w:rPr>
            </w:pPr>
            <w:r w:rsidRPr="00B914C2">
              <w:rPr>
                <w:color w:val="000000"/>
                <w:lang w:eastAsia="ru-RU"/>
              </w:rPr>
              <w:t xml:space="preserve">Дата подготовки обоснования </w:t>
            </w:r>
            <w:proofErr w:type="spellStart"/>
            <w:r w:rsidRPr="00B914C2">
              <w:rPr>
                <w:color w:val="000000"/>
                <w:lang w:eastAsia="ru-RU"/>
              </w:rPr>
              <w:t>НМЦД</w:t>
            </w:r>
            <w:proofErr w:type="spellEnd"/>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914C2" w:rsidRPr="00B914C2" w:rsidRDefault="00B914C2" w:rsidP="00B914C2">
            <w:pPr>
              <w:suppressAutoHyphens w:val="0"/>
              <w:jc w:val="center"/>
              <w:rPr>
                <w:color w:val="000000"/>
                <w:sz w:val="22"/>
                <w:szCs w:val="22"/>
                <w:lang w:eastAsia="ru-RU"/>
              </w:rPr>
            </w:pPr>
            <w:r w:rsidRPr="00B914C2">
              <w:rPr>
                <w:color w:val="000000"/>
                <w:sz w:val="22"/>
                <w:szCs w:val="22"/>
                <w:lang w:eastAsia="ru-RU"/>
              </w:rPr>
              <w:t>09.07.2025</w:t>
            </w: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p>
        </w:tc>
        <w:tc>
          <w:tcPr>
            <w:tcW w:w="164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2060" w:type="dxa"/>
            <w:gridSpan w:val="2"/>
            <w:tcBorders>
              <w:top w:val="nil"/>
              <w:left w:val="nil"/>
              <w:bottom w:val="nil"/>
              <w:right w:val="nil"/>
            </w:tcBorders>
            <w:shd w:val="clear" w:color="auto" w:fill="auto"/>
            <w:vAlign w:val="center"/>
            <w:hideMark/>
          </w:tcPr>
          <w:p w:rsidR="00B914C2" w:rsidRPr="00B914C2" w:rsidRDefault="00B914C2" w:rsidP="00B914C2">
            <w:pPr>
              <w:suppressAutoHyphens w:val="0"/>
              <w:jc w:val="center"/>
              <w:rPr>
                <w:b/>
                <w:bCs/>
                <w:color w:val="000000"/>
                <w:lang w:eastAsia="ru-RU"/>
              </w:rPr>
            </w:pPr>
          </w:p>
        </w:tc>
      </w:tr>
      <w:tr w:rsidR="00B914C2" w:rsidRPr="00B914C2" w:rsidTr="00B914C2">
        <w:trPr>
          <w:trHeight w:val="312"/>
        </w:trPr>
        <w:tc>
          <w:tcPr>
            <w:tcW w:w="48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3348"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92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90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152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150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b/>
                <w:bCs/>
                <w:color w:val="000000"/>
                <w:lang w:eastAsia="ru-RU"/>
              </w:rPr>
            </w:pPr>
          </w:p>
        </w:tc>
        <w:tc>
          <w:tcPr>
            <w:tcW w:w="164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color w:val="000000"/>
                <w:lang w:eastAsia="ru-RU"/>
              </w:rPr>
            </w:pPr>
          </w:p>
        </w:tc>
        <w:tc>
          <w:tcPr>
            <w:tcW w:w="160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b/>
                <w:bCs/>
                <w:color w:val="000000"/>
                <w:lang w:eastAsia="ru-RU"/>
              </w:rPr>
            </w:pPr>
          </w:p>
        </w:tc>
        <w:tc>
          <w:tcPr>
            <w:tcW w:w="460" w:type="dxa"/>
            <w:tcBorders>
              <w:top w:val="nil"/>
              <w:left w:val="nil"/>
              <w:bottom w:val="nil"/>
              <w:right w:val="nil"/>
            </w:tcBorders>
            <w:shd w:val="clear" w:color="auto" w:fill="auto"/>
            <w:vAlign w:val="center"/>
            <w:hideMark/>
          </w:tcPr>
          <w:p w:rsidR="00B914C2" w:rsidRPr="00B914C2" w:rsidRDefault="00B914C2" w:rsidP="00B914C2">
            <w:pPr>
              <w:suppressAutoHyphens w:val="0"/>
              <w:jc w:val="center"/>
              <w:rPr>
                <w:b/>
                <w:bCs/>
                <w:color w:val="000000"/>
                <w:lang w:eastAsia="ru-RU"/>
              </w:rPr>
            </w:pPr>
          </w:p>
        </w:tc>
      </w:tr>
      <w:tr w:rsidR="00B914C2" w:rsidRPr="00B914C2" w:rsidTr="00B914C2">
        <w:trPr>
          <w:trHeight w:val="270"/>
        </w:trPr>
        <w:tc>
          <w:tcPr>
            <w:tcW w:w="48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3348"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92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90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152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150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124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164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160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c>
          <w:tcPr>
            <w:tcW w:w="460" w:type="dxa"/>
            <w:tcBorders>
              <w:top w:val="nil"/>
              <w:left w:val="nil"/>
              <w:bottom w:val="nil"/>
              <w:right w:val="nil"/>
            </w:tcBorders>
            <w:shd w:val="clear" w:color="auto" w:fill="auto"/>
            <w:vAlign w:val="center"/>
            <w:hideMark/>
          </w:tcPr>
          <w:p w:rsidR="00B914C2" w:rsidRPr="00B914C2" w:rsidRDefault="00B914C2" w:rsidP="00B914C2">
            <w:pPr>
              <w:suppressAutoHyphens w:val="0"/>
              <w:rPr>
                <w:color w:val="000000"/>
                <w:lang w:eastAsia="ru-RU"/>
              </w:rPr>
            </w:pPr>
          </w:p>
        </w:tc>
      </w:tr>
      <w:tr w:rsidR="00B914C2" w:rsidRPr="00B914C2" w:rsidTr="00B914C2">
        <w:trPr>
          <w:trHeight w:val="270"/>
        </w:trPr>
        <w:tc>
          <w:tcPr>
            <w:tcW w:w="48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3348" w:type="dxa"/>
            <w:tcBorders>
              <w:top w:val="nil"/>
              <w:left w:val="nil"/>
              <w:bottom w:val="nil"/>
              <w:right w:val="nil"/>
            </w:tcBorders>
            <w:shd w:val="clear" w:color="auto" w:fill="auto"/>
            <w:noWrap/>
            <w:vAlign w:val="bottom"/>
            <w:hideMark/>
          </w:tcPr>
          <w:p w:rsidR="00B914C2" w:rsidRPr="00B914C2" w:rsidRDefault="00B914C2" w:rsidP="00B914C2">
            <w:pPr>
              <w:suppressAutoHyphens w:val="0"/>
              <w:jc w:val="right"/>
              <w:rPr>
                <w:sz w:val="20"/>
                <w:szCs w:val="20"/>
                <w:lang w:eastAsia="ru-RU"/>
              </w:rPr>
            </w:pPr>
            <w:r w:rsidRPr="00B914C2">
              <w:rPr>
                <w:sz w:val="20"/>
                <w:szCs w:val="20"/>
                <w:lang w:eastAsia="ru-RU"/>
              </w:rPr>
              <w:t>Источник №1</w:t>
            </w:r>
          </w:p>
        </w:tc>
        <w:tc>
          <w:tcPr>
            <w:tcW w:w="4840" w:type="dxa"/>
            <w:gridSpan w:val="4"/>
            <w:tcBorders>
              <w:top w:val="nil"/>
              <w:left w:val="nil"/>
              <w:bottom w:val="nil"/>
              <w:right w:val="nil"/>
            </w:tcBorders>
            <w:shd w:val="clear" w:color="auto" w:fill="auto"/>
            <w:noWrap/>
            <w:vAlign w:val="center"/>
            <w:hideMark/>
          </w:tcPr>
          <w:p w:rsidR="00B914C2" w:rsidRPr="00B914C2" w:rsidRDefault="00B914C2" w:rsidP="00B914C2">
            <w:pPr>
              <w:suppressAutoHyphens w:val="0"/>
              <w:rPr>
                <w:sz w:val="20"/>
                <w:szCs w:val="20"/>
                <w:lang w:eastAsia="ru-RU"/>
              </w:rPr>
            </w:pPr>
            <w:r w:rsidRPr="00B914C2">
              <w:rPr>
                <w:sz w:val="20"/>
                <w:szCs w:val="20"/>
                <w:lang w:eastAsia="ru-RU"/>
              </w:rPr>
              <w:t xml:space="preserve">Коммерческое предложение  </w:t>
            </w: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r>
      <w:tr w:rsidR="00B914C2" w:rsidRPr="00B914C2" w:rsidTr="00B914C2">
        <w:trPr>
          <w:trHeight w:val="270"/>
        </w:trPr>
        <w:tc>
          <w:tcPr>
            <w:tcW w:w="48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3348" w:type="dxa"/>
            <w:tcBorders>
              <w:top w:val="nil"/>
              <w:left w:val="nil"/>
              <w:bottom w:val="nil"/>
              <w:right w:val="nil"/>
            </w:tcBorders>
            <w:shd w:val="clear" w:color="auto" w:fill="auto"/>
            <w:noWrap/>
            <w:vAlign w:val="bottom"/>
            <w:hideMark/>
          </w:tcPr>
          <w:p w:rsidR="00B914C2" w:rsidRPr="00B914C2" w:rsidRDefault="00B914C2" w:rsidP="00B914C2">
            <w:pPr>
              <w:suppressAutoHyphens w:val="0"/>
              <w:jc w:val="right"/>
              <w:rPr>
                <w:sz w:val="20"/>
                <w:szCs w:val="20"/>
                <w:lang w:eastAsia="ru-RU"/>
              </w:rPr>
            </w:pPr>
            <w:r w:rsidRPr="00B914C2">
              <w:rPr>
                <w:sz w:val="20"/>
                <w:szCs w:val="20"/>
                <w:lang w:eastAsia="ru-RU"/>
              </w:rPr>
              <w:t>Источник №2</w:t>
            </w:r>
          </w:p>
        </w:tc>
        <w:tc>
          <w:tcPr>
            <w:tcW w:w="4840" w:type="dxa"/>
            <w:gridSpan w:val="4"/>
            <w:tcBorders>
              <w:top w:val="nil"/>
              <w:left w:val="nil"/>
              <w:bottom w:val="nil"/>
              <w:right w:val="nil"/>
            </w:tcBorders>
            <w:shd w:val="clear" w:color="auto" w:fill="auto"/>
            <w:noWrap/>
            <w:vAlign w:val="center"/>
            <w:hideMark/>
          </w:tcPr>
          <w:p w:rsidR="00B914C2" w:rsidRPr="00B914C2" w:rsidRDefault="00B914C2" w:rsidP="00B914C2">
            <w:pPr>
              <w:suppressAutoHyphens w:val="0"/>
              <w:rPr>
                <w:rFonts w:ascii="Century Schoolbook" w:hAnsi="Century Schoolbook"/>
                <w:sz w:val="19"/>
                <w:szCs w:val="19"/>
                <w:lang w:eastAsia="ru-RU"/>
              </w:rPr>
            </w:pPr>
            <w:r w:rsidRPr="00B914C2">
              <w:rPr>
                <w:rFonts w:ascii="Century Schoolbook" w:hAnsi="Century Schoolbook"/>
                <w:sz w:val="19"/>
                <w:szCs w:val="19"/>
                <w:lang w:eastAsia="ru-RU"/>
              </w:rPr>
              <w:t xml:space="preserve">Коммерческое предложение </w:t>
            </w: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r>
      <w:tr w:rsidR="00B914C2" w:rsidRPr="00B914C2" w:rsidTr="00B914C2">
        <w:trPr>
          <w:trHeight w:val="270"/>
        </w:trPr>
        <w:tc>
          <w:tcPr>
            <w:tcW w:w="48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3348" w:type="dxa"/>
            <w:tcBorders>
              <w:top w:val="nil"/>
              <w:left w:val="nil"/>
              <w:bottom w:val="nil"/>
              <w:right w:val="nil"/>
            </w:tcBorders>
            <w:shd w:val="clear" w:color="auto" w:fill="auto"/>
            <w:noWrap/>
            <w:vAlign w:val="bottom"/>
            <w:hideMark/>
          </w:tcPr>
          <w:p w:rsidR="00B914C2" w:rsidRPr="00B914C2" w:rsidRDefault="00B914C2" w:rsidP="00B914C2">
            <w:pPr>
              <w:suppressAutoHyphens w:val="0"/>
              <w:jc w:val="right"/>
              <w:rPr>
                <w:sz w:val="20"/>
                <w:szCs w:val="20"/>
                <w:lang w:eastAsia="ru-RU"/>
              </w:rPr>
            </w:pPr>
            <w:r w:rsidRPr="00B914C2">
              <w:rPr>
                <w:sz w:val="20"/>
                <w:szCs w:val="20"/>
                <w:lang w:eastAsia="ru-RU"/>
              </w:rPr>
              <w:t>Источник №3</w:t>
            </w:r>
          </w:p>
        </w:tc>
        <w:tc>
          <w:tcPr>
            <w:tcW w:w="4840" w:type="dxa"/>
            <w:gridSpan w:val="4"/>
            <w:tcBorders>
              <w:top w:val="nil"/>
              <w:left w:val="nil"/>
              <w:bottom w:val="nil"/>
              <w:right w:val="nil"/>
            </w:tcBorders>
            <w:shd w:val="clear" w:color="auto" w:fill="auto"/>
            <w:noWrap/>
            <w:vAlign w:val="center"/>
            <w:hideMark/>
          </w:tcPr>
          <w:p w:rsidR="00B914C2" w:rsidRPr="00B914C2" w:rsidRDefault="00B914C2" w:rsidP="00B914C2">
            <w:pPr>
              <w:suppressAutoHyphens w:val="0"/>
              <w:rPr>
                <w:rFonts w:ascii="Century Schoolbook" w:hAnsi="Century Schoolbook"/>
                <w:sz w:val="19"/>
                <w:szCs w:val="19"/>
                <w:lang w:eastAsia="ru-RU"/>
              </w:rPr>
            </w:pPr>
            <w:r w:rsidRPr="00B914C2">
              <w:rPr>
                <w:rFonts w:ascii="Century Schoolbook" w:hAnsi="Century Schoolbook"/>
                <w:sz w:val="19"/>
                <w:szCs w:val="19"/>
                <w:lang w:eastAsia="ru-RU"/>
              </w:rPr>
              <w:t xml:space="preserve">Коммерческое предложение </w:t>
            </w: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r>
      <w:tr w:rsidR="00B914C2" w:rsidRPr="00B914C2" w:rsidTr="00B914C2">
        <w:trPr>
          <w:trHeight w:val="270"/>
        </w:trPr>
        <w:tc>
          <w:tcPr>
            <w:tcW w:w="48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3348" w:type="dxa"/>
            <w:tcBorders>
              <w:top w:val="nil"/>
              <w:left w:val="nil"/>
              <w:bottom w:val="nil"/>
              <w:right w:val="nil"/>
            </w:tcBorders>
            <w:shd w:val="clear" w:color="auto" w:fill="auto"/>
            <w:noWrap/>
            <w:vAlign w:val="bottom"/>
            <w:hideMark/>
          </w:tcPr>
          <w:p w:rsidR="00B914C2" w:rsidRPr="00B914C2" w:rsidRDefault="00B914C2" w:rsidP="00B914C2">
            <w:pPr>
              <w:suppressAutoHyphens w:val="0"/>
              <w:jc w:val="right"/>
              <w:rPr>
                <w:sz w:val="20"/>
                <w:szCs w:val="20"/>
                <w:lang w:eastAsia="ru-RU"/>
              </w:rPr>
            </w:pPr>
          </w:p>
        </w:tc>
        <w:tc>
          <w:tcPr>
            <w:tcW w:w="920" w:type="dxa"/>
            <w:tcBorders>
              <w:top w:val="nil"/>
              <w:left w:val="nil"/>
              <w:bottom w:val="nil"/>
              <w:right w:val="nil"/>
            </w:tcBorders>
            <w:shd w:val="clear" w:color="000000" w:fill="FFFFFF"/>
            <w:noWrap/>
            <w:vAlign w:val="bottom"/>
            <w:hideMark/>
          </w:tcPr>
          <w:p w:rsidR="00B914C2" w:rsidRPr="00B914C2" w:rsidRDefault="00B914C2" w:rsidP="00B914C2">
            <w:pPr>
              <w:suppressAutoHyphens w:val="0"/>
              <w:rPr>
                <w:sz w:val="20"/>
                <w:szCs w:val="20"/>
                <w:lang w:eastAsia="ru-RU"/>
              </w:rPr>
            </w:pPr>
            <w:r w:rsidRPr="00B914C2">
              <w:rPr>
                <w:sz w:val="20"/>
                <w:szCs w:val="20"/>
                <w:lang w:eastAsia="ru-RU"/>
              </w:rPr>
              <w:t> </w:t>
            </w:r>
          </w:p>
        </w:tc>
        <w:tc>
          <w:tcPr>
            <w:tcW w:w="9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52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5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2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4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160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c>
          <w:tcPr>
            <w:tcW w:w="460" w:type="dxa"/>
            <w:tcBorders>
              <w:top w:val="nil"/>
              <w:left w:val="nil"/>
              <w:bottom w:val="nil"/>
              <w:right w:val="nil"/>
            </w:tcBorders>
            <w:shd w:val="clear" w:color="auto" w:fill="auto"/>
            <w:noWrap/>
            <w:vAlign w:val="bottom"/>
            <w:hideMark/>
          </w:tcPr>
          <w:p w:rsidR="00B914C2" w:rsidRPr="00B914C2" w:rsidRDefault="00B914C2" w:rsidP="00B914C2">
            <w:pPr>
              <w:suppressAutoHyphens w:val="0"/>
              <w:rPr>
                <w:sz w:val="20"/>
                <w:szCs w:val="20"/>
                <w:lang w:eastAsia="ru-RU"/>
              </w:rPr>
            </w:pPr>
          </w:p>
        </w:tc>
      </w:tr>
    </w:tbl>
    <w:p w:rsidR="002279EE" w:rsidRDefault="002279EE" w:rsidP="00932B08">
      <w:pPr>
        <w:tabs>
          <w:tab w:val="left" w:pos="3594"/>
        </w:tabs>
        <w:suppressAutoHyphens w:val="0"/>
        <w:jc w:val="center"/>
        <w:rPr>
          <w:rFonts w:ascii="Liberation Serif" w:hAnsi="Liberation Serif"/>
          <w:b/>
        </w:rPr>
      </w:pPr>
    </w:p>
    <w:p w:rsidR="00290A85" w:rsidRDefault="00290A85" w:rsidP="00932B08">
      <w:pPr>
        <w:tabs>
          <w:tab w:val="left" w:pos="3594"/>
        </w:tabs>
        <w:suppressAutoHyphens w:val="0"/>
        <w:jc w:val="center"/>
        <w:rPr>
          <w:rFonts w:ascii="Liberation Serif" w:hAnsi="Liberation Serif"/>
          <w:b/>
        </w:rPr>
        <w:sectPr w:rsidR="00290A85" w:rsidSect="00680FA7">
          <w:footerReference w:type="default" r:id="rId32"/>
          <w:pgSz w:w="16838" w:h="11906" w:orient="landscape"/>
          <w:pgMar w:top="425" w:right="1134" w:bottom="1134" w:left="567" w:header="720" w:footer="720" w:gutter="0"/>
          <w:cols w:space="720"/>
          <w:docGrid w:linePitch="360" w:charSpace="32768"/>
        </w:sectPr>
      </w:pPr>
    </w:p>
    <w:p w:rsidR="0073491C" w:rsidRDefault="0073491C" w:rsidP="00932B08">
      <w:pPr>
        <w:tabs>
          <w:tab w:val="left" w:pos="3594"/>
        </w:tabs>
        <w:suppressAutoHyphens w:val="0"/>
        <w:jc w:val="center"/>
        <w:rPr>
          <w:rFonts w:ascii="Liberation Serif" w:hAnsi="Liberation Serif"/>
          <w:b/>
        </w:rPr>
      </w:pPr>
    </w:p>
    <w:sectPr w:rsidR="0073491C" w:rsidSect="002279EE">
      <w:pgSz w:w="11906" w:h="16838"/>
      <w:pgMar w:top="567" w:right="425" w:bottom="1134"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49" w:rsidRDefault="00945E49" w:rsidP="00276F17">
      <w:r>
        <w:separator/>
      </w:r>
    </w:p>
  </w:endnote>
  <w:endnote w:type="continuationSeparator" w:id="0">
    <w:p w:rsidR="00945E49" w:rsidRDefault="00945E49" w:rsidP="0027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GE Inspira">
    <w:altName w:val="Arial"/>
    <w:charset w:val="CC"/>
    <w:family w:val="swiss"/>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Default="00945E49">
    <w:pPr>
      <w:pStyle w:val="af9"/>
      <w:jc w:val="right"/>
    </w:pPr>
    <w:r>
      <w:fldChar w:fldCharType="begin"/>
    </w:r>
    <w:r>
      <w:instrText>PAGE   \* MERGEFORMAT</w:instrText>
    </w:r>
    <w:r>
      <w:fldChar w:fldCharType="separate"/>
    </w:r>
    <w:r w:rsidR="004B473D">
      <w:rPr>
        <w:noProof/>
      </w:rPr>
      <w:t>49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Default="00945E49">
    <w:pPr>
      <w:pStyle w:val="af9"/>
      <w:jc w:val="right"/>
    </w:pPr>
    <w:r>
      <w:fldChar w:fldCharType="begin"/>
    </w:r>
    <w:r>
      <w:instrText>PAGE   \* MERGEFORMAT</w:instrText>
    </w:r>
    <w:r>
      <w:fldChar w:fldCharType="separate"/>
    </w:r>
    <w:r w:rsidR="004B473D">
      <w:rPr>
        <w:noProof/>
      </w:rPr>
      <w:t>51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Default="00945E49">
    <w:pPr>
      <w:pStyle w:val="af9"/>
      <w:jc w:val="center"/>
    </w:pPr>
    <w:r w:rsidRPr="00524F6A">
      <w:fldChar w:fldCharType="begin"/>
    </w:r>
    <w:r w:rsidRPr="00524F6A">
      <w:instrText>PAGE   \* MERGEFORMAT</w:instrText>
    </w:r>
    <w:r w:rsidRPr="00524F6A">
      <w:fldChar w:fldCharType="separate"/>
    </w:r>
    <w:r w:rsidR="004B473D">
      <w:rPr>
        <w:noProof/>
      </w:rPr>
      <w:t>74</w:t>
    </w:r>
    <w:r w:rsidRPr="00524F6A">
      <w:fldChar w:fldCharType="end"/>
    </w:r>
  </w:p>
  <w:p w:rsidR="00945E49" w:rsidRDefault="00945E4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49" w:rsidRDefault="00945E49" w:rsidP="00276F17">
      <w:r>
        <w:separator/>
      </w:r>
    </w:p>
  </w:footnote>
  <w:footnote w:type="continuationSeparator" w:id="0">
    <w:p w:rsidR="00945E49" w:rsidRDefault="00945E49" w:rsidP="00276F17">
      <w:r>
        <w:continuationSeparator/>
      </w:r>
    </w:p>
  </w:footnote>
  <w:footnote w:id="1">
    <w:p w:rsidR="00DC3E95" w:rsidRPr="002E1132" w:rsidRDefault="00DC3E95" w:rsidP="00DC3E95">
      <w:pPr>
        <w:pStyle w:val="aff9"/>
        <w:jc w:val="both"/>
        <w:rPr>
          <w:rFonts w:ascii="Times New Roman" w:hAnsi="Times New Roman"/>
          <w:sz w:val="16"/>
          <w:szCs w:val="16"/>
        </w:rPr>
      </w:pPr>
      <w:r>
        <w:rPr>
          <w:rStyle w:val="affb"/>
        </w:rPr>
        <w:footnoteRef/>
      </w:r>
      <w:r>
        <w:t xml:space="preserve"> </w:t>
      </w:r>
      <w:proofErr w:type="gramStart"/>
      <w:r w:rsidRPr="002E1132">
        <w:rPr>
          <w:rFonts w:ascii="Times New Roman" w:hAnsi="Times New Roman"/>
          <w:sz w:val="16"/>
          <w:szCs w:val="16"/>
        </w:rPr>
        <w:t>Постановление Правительства РФ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w:t>
      </w:r>
      <w:proofErr w:type="gramEnd"/>
      <w:r w:rsidRPr="002E1132">
        <w:rPr>
          <w:rFonts w:ascii="Times New Roman" w:hAnsi="Times New Roman"/>
          <w:sz w:val="16"/>
          <w:szCs w:val="16"/>
        </w:rPr>
        <w:t xml:space="preserve"> Федерации"</w:t>
      </w:r>
    </w:p>
  </w:footnote>
  <w:footnote w:id="2">
    <w:p w:rsidR="00945E49" w:rsidRPr="00770D41" w:rsidRDefault="00945E49" w:rsidP="00F2060B">
      <w:pPr>
        <w:autoSpaceDE w:val="0"/>
        <w:ind w:firstLine="709"/>
        <w:jc w:val="both"/>
        <w:rPr>
          <w:rFonts w:ascii="Calibri" w:eastAsia="Calibri" w:hAnsi="Calibri"/>
          <w:sz w:val="16"/>
          <w:szCs w:val="16"/>
        </w:rPr>
      </w:pPr>
      <w:r>
        <w:rPr>
          <w:rStyle w:val="affb"/>
        </w:rPr>
        <w:footnoteRef/>
      </w:r>
      <w:r>
        <w:t xml:space="preserve"> </w:t>
      </w:r>
      <w:r w:rsidRPr="00770D41">
        <w:rPr>
          <w:rFonts w:ascii="Liberation Serif" w:eastAsia="Calibri" w:hAnsi="Liberation Serif"/>
          <w:sz w:val="16"/>
          <w:szCs w:val="16"/>
        </w:rPr>
        <w:t xml:space="preserve">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w:t>
      </w:r>
      <w:r>
        <w:rPr>
          <w:rFonts w:ascii="Liberation Serif" w:eastAsia="Calibri" w:hAnsi="Liberation Serif"/>
          <w:sz w:val="16"/>
          <w:szCs w:val="16"/>
        </w:rPr>
        <w:t>и среднего предпринимательства</w:t>
      </w:r>
    </w:p>
    <w:p w:rsidR="00945E49" w:rsidRDefault="00945E49" w:rsidP="00F2060B">
      <w:pPr>
        <w:pStyle w:val="aff9"/>
      </w:pPr>
    </w:p>
  </w:footnote>
  <w:footnote w:id="3">
    <w:p w:rsidR="00945E49" w:rsidRDefault="00945E49" w:rsidP="00945E49">
      <w:pPr>
        <w:pStyle w:val="aff9"/>
        <w:jc w:val="both"/>
      </w:pPr>
      <w:r>
        <w:rPr>
          <w:rStyle w:val="affb"/>
        </w:rPr>
        <w:footnoteRef/>
      </w:r>
      <w:r>
        <w:t xml:space="preserve"> В</w:t>
      </w:r>
      <w:r w:rsidRPr="000F574A">
        <w:rPr>
          <w:rFonts w:ascii="Times New Roman" w:hAnsi="Times New Roman"/>
          <w:sz w:val="18"/>
          <w:szCs w:val="18"/>
        </w:rPr>
        <w:t xml:space="preserve">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РФ № 1352</w:t>
      </w:r>
      <w:r w:rsidRPr="000F574A">
        <w:t>.</w:t>
      </w:r>
    </w:p>
  </w:footnote>
  <w:footnote w:id="4">
    <w:p w:rsidR="008C4FAE" w:rsidRDefault="008C4FAE" w:rsidP="00691048">
      <w:pPr>
        <w:pStyle w:val="aff9"/>
        <w:jc w:val="both"/>
      </w:pPr>
      <w:r>
        <w:rPr>
          <w:rStyle w:val="affb"/>
        </w:rPr>
        <w:footnoteRef/>
      </w:r>
      <w:r>
        <w:t xml:space="preserve"> </w:t>
      </w:r>
      <w:r w:rsidR="00691048" w:rsidRPr="00691048">
        <w:rPr>
          <w:rFonts w:ascii="Times New Roman" w:hAnsi="Times New Roman"/>
          <w:sz w:val="18"/>
          <w:szCs w:val="18"/>
        </w:rPr>
        <w:t>Указанное требование устанавливается при осуществлении закупки, участниками которой могут быть только субъекты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Default="00945E49" w:rsidP="00412F78">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CEEFCD4"/>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b/>
        <w:bC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5"/>
      <w:numFmt w:val="decimal"/>
      <w:pStyle w:val="111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FC5702"/>
    <w:multiLevelType w:val="hybridMultilevel"/>
    <w:tmpl w:val="6C78AFF0"/>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1609B9"/>
    <w:multiLevelType w:val="hybridMultilevel"/>
    <w:tmpl w:val="6610DF5A"/>
    <w:lvl w:ilvl="0" w:tplc="22AA5138">
      <w:start w:val="1"/>
      <w:numFmt w:val="decimal"/>
      <w:lvlText w:val="%1."/>
      <w:lvlJc w:val="left"/>
      <w:pPr>
        <w:ind w:left="1070" w:hanging="360"/>
      </w:pPr>
      <w:rPr>
        <w:b/>
        <w:color w:val="auto"/>
      </w:rPr>
    </w:lvl>
    <w:lvl w:ilvl="1" w:tplc="FFFFFFFF">
      <w:start w:val="1"/>
      <w:numFmt w:val="lowerLetter"/>
      <w:lvlText w:val="%2."/>
      <w:lvlJc w:val="left"/>
      <w:pPr>
        <w:ind w:left="1016" w:hanging="360"/>
      </w:pPr>
    </w:lvl>
    <w:lvl w:ilvl="2" w:tplc="FFFFFFFF">
      <w:start w:val="1"/>
      <w:numFmt w:val="lowerRoman"/>
      <w:lvlText w:val="%3."/>
      <w:lvlJc w:val="right"/>
      <w:pPr>
        <w:ind w:left="1736" w:hanging="180"/>
      </w:pPr>
    </w:lvl>
    <w:lvl w:ilvl="3" w:tplc="FFFFFFFF">
      <w:start w:val="1"/>
      <w:numFmt w:val="decimal"/>
      <w:lvlText w:val="%4."/>
      <w:lvlJc w:val="left"/>
      <w:pPr>
        <w:ind w:left="2456" w:hanging="360"/>
      </w:pPr>
    </w:lvl>
    <w:lvl w:ilvl="4" w:tplc="FFFFFFFF">
      <w:start w:val="1"/>
      <w:numFmt w:val="lowerLetter"/>
      <w:lvlText w:val="%5."/>
      <w:lvlJc w:val="left"/>
      <w:pPr>
        <w:ind w:left="3176" w:hanging="360"/>
      </w:pPr>
    </w:lvl>
    <w:lvl w:ilvl="5" w:tplc="FFFFFFFF">
      <w:start w:val="1"/>
      <w:numFmt w:val="lowerRoman"/>
      <w:lvlText w:val="%6."/>
      <w:lvlJc w:val="right"/>
      <w:pPr>
        <w:ind w:left="3896" w:hanging="180"/>
      </w:pPr>
    </w:lvl>
    <w:lvl w:ilvl="6" w:tplc="FFFFFFFF">
      <w:start w:val="1"/>
      <w:numFmt w:val="decimal"/>
      <w:lvlText w:val="%7."/>
      <w:lvlJc w:val="left"/>
      <w:pPr>
        <w:ind w:left="4616" w:hanging="360"/>
      </w:pPr>
    </w:lvl>
    <w:lvl w:ilvl="7" w:tplc="FFFFFFFF">
      <w:start w:val="1"/>
      <w:numFmt w:val="lowerLetter"/>
      <w:lvlText w:val="%8."/>
      <w:lvlJc w:val="left"/>
      <w:pPr>
        <w:ind w:left="5336" w:hanging="360"/>
      </w:pPr>
    </w:lvl>
    <w:lvl w:ilvl="8" w:tplc="FFFFFFFF">
      <w:start w:val="1"/>
      <w:numFmt w:val="lowerRoman"/>
      <w:lvlText w:val="%9."/>
      <w:lvlJc w:val="right"/>
      <w:pPr>
        <w:ind w:left="6056" w:hanging="180"/>
      </w:pPr>
    </w:lvl>
  </w:abstractNum>
  <w:abstractNum w:abstractNumId="7">
    <w:nsid w:val="04705A3B"/>
    <w:multiLevelType w:val="hybridMultilevel"/>
    <w:tmpl w:val="4300C9F4"/>
    <w:lvl w:ilvl="0" w:tplc="B8CA9652">
      <w:start w:val="1"/>
      <w:numFmt w:val="decimal"/>
      <w:pStyle w:val="a"/>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0A7250"/>
    <w:multiLevelType w:val="multilevel"/>
    <w:tmpl w:val="5786147A"/>
    <w:lvl w:ilvl="0">
      <w:start w:val="1"/>
      <w:numFmt w:val="decimal"/>
      <w:pStyle w:val="a0"/>
      <w:lvlText w:val="%1."/>
      <w:lvlJc w:val="left"/>
      <w:pPr>
        <w:tabs>
          <w:tab w:val="num" w:pos="1701"/>
        </w:tabs>
        <w:ind w:left="1134" w:firstLine="0"/>
      </w:pPr>
      <w:rPr>
        <w:rFonts w:hint="default"/>
        <w:lang w:val="ru-RU"/>
      </w:rPr>
    </w:lvl>
    <w:lvl w:ilvl="1">
      <w:start w:val="1"/>
      <w:numFmt w:val="decimal"/>
      <w:pStyle w:val="a1"/>
      <w:lvlText w:val="%1.%2."/>
      <w:lvlJc w:val="left"/>
      <w:pPr>
        <w:tabs>
          <w:tab w:val="num" w:pos="567"/>
        </w:tabs>
        <w:ind w:left="0" w:firstLine="0"/>
      </w:pPr>
      <w:rPr>
        <w:rFonts w:hint="default"/>
        <w:lang w:val="ru-RU"/>
      </w:rPr>
    </w:lvl>
    <w:lvl w:ilvl="2">
      <w:start w:val="1"/>
      <w:numFmt w:val="decimal"/>
      <w:pStyle w:val="a2"/>
      <w:suff w:val="nothing"/>
      <w:lvlText w:val="%1.%2.%3."/>
      <w:lvlJc w:val="left"/>
      <w:pPr>
        <w:ind w:left="710" w:firstLine="0"/>
      </w:pPr>
      <w:rPr>
        <w:rFonts w:hint="default"/>
        <w:lang w:val="ru-RU"/>
      </w:rPr>
    </w:lvl>
    <w:lvl w:ilvl="3">
      <w:start w:val="1"/>
      <w:numFmt w:val="decimal"/>
      <w:suff w:val="nothing"/>
      <w:lvlText w:val="%1.%2.%3.%4"/>
      <w:lvlJc w:val="left"/>
      <w:pPr>
        <w:ind w:left="567" w:firstLine="0"/>
      </w:pPr>
      <w:rPr>
        <w:rFonts w:hint="default"/>
      </w:rPr>
    </w:lvl>
    <w:lvl w:ilvl="4">
      <w:start w:val="1"/>
      <w:numFmt w:val="decimal"/>
      <w:lvlText w:val="%1.%2.%3.%4.%5"/>
      <w:lvlJc w:val="left"/>
      <w:pPr>
        <w:tabs>
          <w:tab w:val="num" w:pos="2142"/>
        </w:tabs>
        <w:ind w:left="2143" w:hanging="1009"/>
      </w:pPr>
      <w:rPr>
        <w:rFonts w:hint="default"/>
      </w:rPr>
    </w:lvl>
    <w:lvl w:ilvl="5">
      <w:start w:val="1"/>
      <w:numFmt w:val="decimal"/>
      <w:lvlText w:val="%1.%2.%3.%4.%5.%6"/>
      <w:lvlJc w:val="left"/>
      <w:pPr>
        <w:tabs>
          <w:tab w:val="num" w:pos="2286"/>
        </w:tabs>
        <w:ind w:left="2285" w:hanging="1151"/>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6" w:hanging="1582"/>
      </w:pPr>
      <w:rPr>
        <w:rFonts w:hint="default"/>
      </w:rPr>
    </w:lvl>
  </w:abstractNum>
  <w:abstractNum w:abstractNumId="9">
    <w:nsid w:val="05705095"/>
    <w:multiLevelType w:val="multilevel"/>
    <w:tmpl w:val="47308562"/>
    <w:styleLink w:val="10"/>
    <w:lvl w:ilvl="0">
      <w:start w:val="4"/>
      <w:numFmt w:val="decimal"/>
      <w:lvlText w:val="%1.1."/>
      <w:lvlJc w:val="left"/>
      <w:pPr>
        <w:ind w:left="360" w:hanging="360"/>
      </w:pPr>
    </w:lvl>
    <w:lvl w:ilvl="1">
      <w:start w:val="1"/>
      <w:numFmt w:val="none"/>
      <w:lvlText w:val="5.1.%2"/>
      <w:lvlJc w:val="left"/>
      <w:pPr>
        <w:ind w:left="792" w:hanging="432"/>
      </w:pPr>
      <w:rPr>
        <w:i w:val="0"/>
        <w:strike w:val="0"/>
        <w:dstrike w:val="0"/>
        <w:sz w:val="24"/>
      </w:rPr>
    </w:lvl>
    <w:lvl w:ilvl="2">
      <w:start w:val="1"/>
      <w:numFmt w:val="decimal"/>
      <w:lvlText w:val="4.4%1.%2.%3."/>
      <w:lvlJc w:val="left"/>
      <w:pPr>
        <w:ind w:left="1355" w:hanging="504"/>
      </w:pPr>
      <w:rPr>
        <w:i w:val="0"/>
        <w:strike w:val="0"/>
        <w:d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5A77898"/>
    <w:multiLevelType w:val="hybridMultilevel"/>
    <w:tmpl w:val="D7E88D76"/>
    <w:lvl w:ilvl="0" w:tplc="89866728">
      <w:start w:val="1"/>
      <w:numFmt w:val="decimal"/>
      <w:lvlText w:val="%1)"/>
      <w:lvlJc w:val="left"/>
      <w:pPr>
        <w:ind w:left="710" w:hanging="510"/>
      </w:pPr>
    </w:lvl>
    <w:lvl w:ilvl="1" w:tplc="04190019">
      <w:start w:val="1"/>
      <w:numFmt w:val="lowerLetter"/>
      <w:lvlText w:val="%2."/>
      <w:lvlJc w:val="left"/>
      <w:pPr>
        <w:ind w:left="1280" w:hanging="360"/>
      </w:pPr>
    </w:lvl>
    <w:lvl w:ilvl="2" w:tplc="0419001B">
      <w:start w:val="1"/>
      <w:numFmt w:val="lowerRoman"/>
      <w:lvlText w:val="%3."/>
      <w:lvlJc w:val="right"/>
      <w:pPr>
        <w:ind w:left="2000" w:hanging="180"/>
      </w:pPr>
    </w:lvl>
    <w:lvl w:ilvl="3" w:tplc="0419000F">
      <w:start w:val="1"/>
      <w:numFmt w:val="decimal"/>
      <w:lvlText w:val="%4."/>
      <w:lvlJc w:val="left"/>
      <w:pPr>
        <w:ind w:left="2720" w:hanging="360"/>
      </w:pPr>
    </w:lvl>
    <w:lvl w:ilvl="4" w:tplc="04190019">
      <w:start w:val="1"/>
      <w:numFmt w:val="lowerLetter"/>
      <w:lvlText w:val="%5."/>
      <w:lvlJc w:val="left"/>
      <w:pPr>
        <w:ind w:left="3440" w:hanging="360"/>
      </w:pPr>
    </w:lvl>
    <w:lvl w:ilvl="5" w:tplc="0419001B">
      <w:start w:val="1"/>
      <w:numFmt w:val="lowerRoman"/>
      <w:lvlText w:val="%6."/>
      <w:lvlJc w:val="right"/>
      <w:pPr>
        <w:ind w:left="4160" w:hanging="180"/>
      </w:pPr>
    </w:lvl>
    <w:lvl w:ilvl="6" w:tplc="0419000F">
      <w:start w:val="1"/>
      <w:numFmt w:val="decimal"/>
      <w:lvlText w:val="%7."/>
      <w:lvlJc w:val="left"/>
      <w:pPr>
        <w:ind w:left="4880" w:hanging="360"/>
      </w:pPr>
    </w:lvl>
    <w:lvl w:ilvl="7" w:tplc="04190019">
      <w:start w:val="1"/>
      <w:numFmt w:val="lowerLetter"/>
      <w:lvlText w:val="%8."/>
      <w:lvlJc w:val="left"/>
      <w:pPr>
        <w:ind w:left="5600" w:hanging="360"/>
      </w:pPr>
    </w:lvl>
    <w:lvl w:ilvl="8" w:tplc="0419001B">
      <w:start w:val="1"/>
      <w:numFmt w:val="lowerRoman"/>
      <w:lvlText w:val="%9."/>
      <w:lvlJc w:val="right"/>
      <w:pPr>
        <w:ind w:left="6320" w:hanging="180"/>
      </w:pPr>
    </w:lvl>
  </w:abstractNum>
  <w:abstractNum w:abstractNumId="11">
    <w:nsid w:val="06A800BD"/>
    <w:multiLevelType w:val="multilevel"/>
    <w:tmpl w:val="0ABC1A22"/>
    <w:styleLink w:val="WWOutlineListStyle1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80145A8"/>
    <w:multiLevelType w:val="hybridMultilevel"/>
    <w:tmpl w:val="989C08FA"/>
    <w:lvl w:ilvl="0" w:tplc="795EA332">
      <w:start w:val="1"/>
      <w:numFmt w:val="bullet"/>
      <w:pStyle w:val="a3"/>
      <w:lvlText w:val=""/>
      <w:lvlJc w:val="left"/>
      <w:pPr>
        <w:ind w:left="720" w:hanging="360"/>
      </w:pPr>
      <w:rPr>
        <w:rFonts w:ascii="Symbol" w:hAnsi="Symbol" w:hint="default"/>
        <w:sz w:val="24"/>
        <w:szCs w:val="24"/>
      </w:rPr>
    </w:lvl>
    <w:lvl w:ilvl="1" w:tplc="040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87A585A"/>
    <w:multiLevelType w:val="hybridMultilevel"/>
    <w:tmpl w:val="41A832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87F10FE"/>
    <w:multiLevelType w:val="hybridMultilevel"/>
    <w:tmpl w:val="515E188E"/>
    <w:lvl w:ilvl="0" w:tplc="82A44DB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8B079C0"/>
    <w:multiLevelType w:val="hybridMultilevel"/>
    <w:tmpl w:val="22CAE370"/>
    <w:lvl w:ilvl="0" w:tplc="FEE09E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D872CC"/>
    <w:multiLevelType w:val="multilevel"/>
    <w:tmpl w:val="BD808F38"/>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9484219"/>
    <w:multiLevelType w:val="multilevel"/>
    <w:tmpl w:val="81E0CC06"/>
    <w:lvl w:ilvl="0">
      <w:start w:val="1"/>
      <w:numFmt w:val="decimal"/>
      <w:pStyle w:val="a4"/>
      <w:suff w:val="space"/>
      <w:lvlText w:val="%1."/>
      <w:lvlJc w:val="left"/>
      <w:rPr>
        <w:rFonts w:ascii="Times New Roman" w:hAnsi="Times New Roman" w:cs="Times New Roman" w:hint="default"/>
        <w:b/>
        <w:i w:val="0"/>
        <w:color w:val="auto"/>
        <w:sz w:val="24"/>
        <w:szCs w:val="24"/>
      </w:rPr>
    </w:lvl>
    <w:lvl w:ilvl="1">
      <w:start w:val="1"/>
      <w:numFmt w:val="decimal"/>
      <w:pStyle w:val="a5"/>
      <w:suff w:val="space"/>
      <w:lvlText w:val="%1.%2."/>
      <w:lvlJc w:val="left"/>
      <w:pPr>
        <w:ind w:left="72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B804EBB"/>
    <w:multiLevelType w:val="multilevel"/>
    <w:tmpl w:val="68D2C8D4"/>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0CBD6AB8"/>
    <w:multiLevelType w:val="multilevel"/>
    <w:tmpl w:val="B75CB2B6"/>
    <w:styleLink w:val="WWOutlineListStyle1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abstractNum w:abstractNumId="20">
    <w:nsid w:val="0DB934FC"/>
    <w:multiLevelType w:val="multilevel"/>
    <w:tmpl w:val="E49CBEB4"/>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1031536D"/>
    <w:multiLevelType w:val="multilevel"/>
    <w:tmpl w:val="7EE81A6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2B8623E"/>
    <w:multiLevelType w:val="hybridMultilevel"/>
    <w:tmpl w:val="14EC1D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24">
    <w:nsid w:val="1E6A774A"/>
    <w:multiLevelType w:val="hybridMultilevel"/>
    <w:tmpl w:val="3744A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6">
    <w:nsid w:val="1F2E547F"/>
    <w:multiLevelType w:val="hybridMultilevel"/>
    <w:tmpl w:val="B276CF9A"/>
    <w:lvl w:ilvl="0" w:tplc="5D420766">
      <w:start w:val="1"/>
      <w:numFmt w:val="bullet"/>
      <w:lvlText w:val=""/>
      <w:lvlJc w:val="left"/>
      <w:pPr>
        <w:ind w:left="720" w:hanging="360"/>
      </w:pPr>
      <w:rPr>
        <w:rFonts w:ascii="Symbol" w:hAnsi="Symbol" w:hint="default"/>
        <w:b w:val="0"/>
        <w:i/>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F872DD3"/>
    <w:multiLevelType w:val="multilevel"/>
    <w:tmpl w:val="4A16A1E4"/>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25975061"/>
    <w:multiLevelType w:val="multilevel"/>
    <w:tmpl w:val="A0FA3C96"/>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2C934A1D"/>
    <w:multiLevelType w:val="multilevel"/>
    <w:tmpl w:val="07CC5950"/>
    <w:styleLink w:val="LFO2"/>
    <w:lvl w:ilvl="0">
      <w:start w:val="1"/>
      <w:numFmt w:val="decimal"/>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2E8C6796"/>
    <w:multiLevelType w:val="hybridMultilevel"/>
    <w:tmpl w:val="620260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46F3FBE"/>
    <w:multiLevelType w:val="multilevel"/>
    <w:tmpl w:val="1FA09AB0"/>
    <w:styleLink w:val="211"/>
    <w:lvl w:ilvl="0">
      <w:start w:val="1"/>
      <w:numFmt w:val="decimal"/>
      <w:lvlText w:val="%1."/>
      <w:lvlJc w:val="left"/>
      <w:pPr>
        <w:tabs>
          <w:tab w:val="num" w:pos="1440"/>
        </w:tabs>
        <w:ind w:left="1440" w:hanging="360"/>
      </w:pPr>
      <w:rPr>
        <w:b/>
        <w:i w:val="0"/>
      </w:rPr>
    </w:lvl>
    <w:lvl w:ilvl="1">
      <w:start w:val="1"/>
      <w:numFmt w:val="decimal"/>
      <w:lvlText w:val="7.%2."/>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2">
    <w:nsid w:val="35F2332E"/>
    <w:multiLevelType w:val="hybridMultilevel"/>
    <w:tmpl w:val="43D830AA"/>
    <w:lvl w:ilvl="0" w:tplc="6D5E1B9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33">
    <w:nsid w:val="366F0DFF"/>
    <w:multiLevelType w:val="multilevel"/>
    <w:tmpl w:val="547EC3BC"/>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83E5736"/>
    <w:multiLevelType w:val="multilevel"/>
    <w:tmpl w:val="D278F1D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A8A0326"/>
    <w:multiLevelType w:val="hybridMultilevel"/>
    <w:tmpl w:val="CA90A0AE"/>
    <w:lvl w:ilvl="0" w:tplc="8E7A873C">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36">
    <w:nsid w:val="3B114DA3"/>
    <w:multiLevelType w:val="multilevel"/>
    <w:tmpl w:val="357AE3B8"/>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3B172111"/>
    <w:multiLevelType w:val="multilevel"/>
    <w:tmpl w:val="70D61D4E"/>
    <w:styleLink w:val="WWOutlineListStyle1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661978"/>
    <w:multiLevelType w:val="hybridMultilevel"/>
    <w:tmpl w:val="AFB8D5FA"/>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2D41053"/>
    <w:multiLevelType w:val="multilevel"/>
    <w:tmpl w:val="98E40208"/>
    <w:lvl w:ilvl="0">
      <w:start w:val="1"/>
      <w:numFmt w:val="decimal"/>
      <w:lvlText w:val="%1."/>
      <w:lvlJc w:val="left"/>
      <w:pPr>
        <w:ind w:left="384" w:hanging="384"/>
      </w:pPr>
      <w:rPr>
        <w:rFonts w:ascii="Liberation Serif" w:hAnsi="Liberation Serif" w:cs="Liberation Serif" w:hint="default"/>
        <w:color w:val="FF0000"/>
        <w:sz w:val="25"/>
      </w:rPr>
    </w:lvl>
    <w:lvl w:ilvl="1">
      <w:start w:val="1"/>
      <w:numFmt w:val="decimal"/>
      <w:lvlText w:val="%1.%2."/>
      <w:lvlJc w:val="left"/>
      <w:pPr>
        <w:ind w:left="1011" w:hanging="384"/>
      </w:pPr>
      <w:rPr>
        <w:rFonts w:ascii="Liberation Serif" w:hAnsi="Liberation Serif" w:cs="Liberation Serif" w:hint="default"/>
        <w:color w:val="000000" w:themeColor="text1"/>
        <w:sz w:val="20"/>
        <w:szCs w:val="20"/>
      </w:rPr>
    </w:lvl>
    <w:lvl w:ilvl="2">
      <w:start w:val="1"/>
      <w:numFmt w:val="decimal"/>
      <w:lvlText w:val="%1.%2.%3."/>
      <w:lvlJc w:val="left"/>
      <w:pPr>
        <w:ind w:left="1974" w:hanging="720"/>
      </w:pPr>
      <w:rPr>
        <w:rFonts w:ascii="Liberation Serif" w:hAnsi="Liberation Serif" w:cs="Liberation Serif" w:hint="default"/>
        <w:color w:val="FF0000"/>
        <w:sz w:val="25"/>
      </w:rPr>
    </w:lvl>
    <w:lvl w:ilvl="3">
      <w:start w:val="1"/>
      <w:numFmt w:val="decimal"/>
      <w:lvlText w:val="%1.%2.%3.%4."/>
      <w:lvlJc w:val="left"/>
      <w:pPr>
        <w:ind w:left="2601" w:hanging="720"/>
      </w:pPr>
      <w:rPr>
        <w:rFonts w:ascii="Liberation Serif" w:hAnsi="Liberation Serif" w:cs="Liberation Serif" w:hint="default"/>
        <w:color w:val="FF0000"/>
        <w:sz w:val="25"/>
      </w:rPr>
    </w:lvl>
    <w:lvl w:ilvl="4">
      <w:start w:val="1"/>
      <w:numFmt w:val="decimal"/>
      <w:lvlText w:val="%1.%2.%3.%4.%5."/>
      <w:lvlJc w:val="left"/>
      <w:pPr>
        <w:ind w:left="3588" w:hanging="1080"/>
      </w:pPr>
      <w:rPr>
        <w:rFonts w:ascii="Liberation Serif" w:hAnsi="Liberation Serif" w:cs="Liberation Serif" w:hint="default"/>
        <w:color w:val="FF0000"/>
        <w:sz w:val="25"/>
      </w:rPr>
    </w:lvl>
    <w:lvl w:ilvl="5">
      <w:start w:val="1"/>
      <w:numFmt w:val="decimal"/>
      <w:lvlText w:val="%1.%2.%3.%4.%5.%6."/>
      <w:lvlJc w:val="left"/>
      <w:pPr>
        <w:ind w:left="4215" w:hanging="1080"/>
      </w:pPr>
      <w:rPr>
        <w:rFonts w:ascii="Liberation Serif" w:hAnsi="Liberation Serif" w:cs="Liberation Serif" w:hint="default"/>
        <w:color w:val="FF0000"/>
        <w:sz w:val="25"/>
      </w:rPr>
    </w:lvl>
    <w:lvl w:ilvl="6">
      <w:start w:val="1"/>
      <w:numFmt w:val="decimal"/>
      <w:lvlText w:val="%1.%2.%3.%4.%5.%6.%7."/>
      <w:lvlJc w:val="left"/>
      <w:pPr>
        <w:ind w:left="5202" w:hanging="1440"/>
      </w:pPr>
      <w:rPr>
        <w:rFonts w:ascii="Liberation Serif" w:hAnsi="Liberation Serif" w:cs="Liberation Serif" w:hint="default"/>
        <w:color w:val="FF0000"/>
        <w:sz w:val="25"/>
      </w:rPr>
    </w:lvl>
    <w:lvl w:ilvl="7">
      <w:start w:val="1"/>
      <w:numFmt w:val="decimal"/>
      <w:lvlText w:val="%1.%2.%3.%4.%5.%6.%7.%8."/>
      <w:lvlJc w:val="left"/>
      <w:pPr>
        <w:ind w:left="5829" w:hanging="1440"/>
      </w:pPr>
      <w:rPr>
        <w:rFonts w:ascii="Liberation Serif" w:hAnsi="Liberation Serif" w:cs="Liberation Serif" w:hint="default"/>
        <w:color w:val="FF0000"/>
        <w:sz w:val="25"/>
      </w:rPr>
    </w:lvl>
    <w:lvl w:ilvl="8">
      <w:start w:val="1"/>
      <w:numFmt w:val="decimal"/>
      <w:lvlText w:val="%1.%2.%3.%4.%5.%6.%7.%8.%9."/>
      <w:lvlJc w:val="left"/>
      <w:pPr>
        <w:ind w:left="6816" w:hanging="1800"/>
      </w:pPr>
      <w:rPr>
        <w:rFonts w:ascii="Liberation Serif" w:hAnsi="Liberation Serif" w:cs="Liberation Serif" w:hint="default"/>
        <w:color w:val="FF0000"/>
        <w:sz w:val="25"/>
      </w:rPr>
    </w:lvl>
  </w:abstractNum>
  <w:abstractNum w:abstractNumId="40">
    <w:nsid w:val="46672F56"/>
    <w:multiLevelType w:val="multilevel"/>
    <w:tmpl w:val="666CDD52"/>
    <w:lvl w:ilvl="0">
      <w:numFmt w:val="bullet"/>
      <w:lvlText w:val=""/>
      <w:lvlJc w:val="left"/>
      <w:pPr>
        <w:ind w:left="786"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41">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52833304"/>
    <w:multiLevelType w:val="multilevel"/>
    <w:tmpl w:val="ABA2E872"/>
    <w:styleLink w:val="WWOutlineListStyle1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57192BF1"/>
    <w:multiLevelType w:val="multilevel"/>
    <w:tmpl w:val="E66C3AB6"/>
    <w:styleLink w:val="WWOutlineListStyle1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57D00CD1"/>
    <w:multiLevelType w:val="multilevel"/>
    <w:tmpl w:val="A0A69824"/>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58BF647C"/>
    <w:multiLevelType w:val="multilevel"/>
    <w:tmpl w:val="44AAB472"/>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5D21740A"/>
    <w:multiLevelType w:val="multilevel"/>
    <w:tmpl w:val="CC74FC54"/>
    <w:styleLink w:val="WWOutlineListStyle1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60043CAE"/>
    <w:multiLevelType w:val="hybridMultilevel"/>
    <w:tmpl w:val="2D069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2D30840"/>
    <w:multiLevelType w:val="multilevel"/>
    <w:tmpl w:val="3A2C16A4"/>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68857BB6"/>
    <w:multiLevelType w:val="multilevel"/>
    <w:tmpl w:val="6EAE7D8A"/>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6A0C277D"/>
    <w:multiLevelType w:val="multilevel"/>
    <w:tmpl w:val="23526FC4"/>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E771813"/>
    <w:multiLevelType w:val="multilevel"/>
    <w:tmpl w:val="9B383F2E"/>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4BE7220"/>
    <w:multiLevelType w:val="multilevel"/>
    <w:tmpl w:val="01CC5928"/>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7638272E"/>
    <w:multiLevelType w:val="hybridMultilevel"/>
    <w:tmpl w:val="A2AC5328"/>
    <w:lvl w:ilvl="0" w:tplc="A56C9FC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A93246B"/>
    <w:multiLevelType w:val="hybridMultilevel"/>
    <w:tmpl w:val="829E53A0"/>
    <w:lvl w:ilvl="0" w:tplc="ADB69FC4">
      <w:start w:val="1"/>
      <w:numFmt w:val="upperRoman"/>
      <w:pStyle w:val="21"/>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071D7E"/>
    <w:multiLevelType w:val="multilevel"/>
    <w:tmpl w:val="42761110"/>
    <w:lvl w:ilvl="0">
      <w:start w:val="1"/>
      <w:numFmt w:val="decimal"/>
      <w:lvlText w:val="%1."/>
      <w:lvlJc w:val="left"/>
      <w:pPr>
        <w:ind w:left="502" w:hanging="360"/>
      </w:pPr>
      <w:rPr>
        <w:rFonts w:hint="default"/>
      </w:rPr>
    </w:lvl>
    <w:lvl w:ilvl="1">
      <w:start w:val="1"/>
      <w:numFmt w:val="decimal"/>
      <w:lvlText w:val="23.%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6"/>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3"/>
  </w:num>
  <w:num w:numId="10">
    <w:abstractNumId w:val="41"/>
  </w:num>
  <w:num w:numId="11">
    <w:abstractNumId w:val="4"/>
  </w:num>
  <w:num w:numId="12">
    <w:abstractNumId w:val="7"/>
  </w:num>
  <w:num w:numId="13">
    <w:abstractNumId w:val="19"/>
  </w:num>
  <w:num w:numId="14">
    <w:abstractNumId w:val="37"/>
  </w:num>
  <w:num w:numId="15">
    <w:abstractNumId w:val="46"/>
  </w:num>
  <w:num w:numId="16">
    <w:abstractNumId w:val="43"/>
  </w:num>
  <w:num w:numId="17">
    <w:abstractNumId w:val="42"/>
  </w:num>
  <w:num w:numId="18">
    <w:abstractNumId w:val="11"/>
  </w:num>
  <w:num w:numId="19">
    <w:abstractNumId w:val="52"/>
  </w:num>
  <w:num w:numId="20">
    <w:abstractNumId w:val="28"/>
  </w:num>
  <w:num w:numId="21">
    <w:abstractNumId w:val="50"/>
  </w:num>
  <w:num w:numId="22">
    <w:abstractNumId w:val="27"/>
  </w:num>
  <w:num w:numId="23">
    <w:abstractNumId w:val="16"/>
  </w:num>
  <w:num w:numId="24">
    <w:abstractNumId w:val="49"/>
  </w:num>
  <w:num w:numId="25">
    <w:abstractNumId w:val="45"/>
  </w:num>
  <w:num w:numId="26">
    <w:abstractNumId w:val="21"/>
  </w:num>
  <w:num w:numId="27">
    <w:abstractNumId w:val="36"/>
  </w:num>
  <w:num w:numId="28">
    <w:abstractNumId w:val="44"/>
  </w:num>
  <w:num w:numId="29">
    <w:abstractNumId w:val="20"/>
  </w:num>
  <w:num w:numId="30">
    <w:abstractNumId w:val="34"/>
  </w:num>
  <w:num w:numId="31">
    <w:abstractNumId w:val="54"/>
  </w:num>
  <w:num w:numId="32">
    <w:abstractNumId w:val="48"/>
  </w:num>
  <w:num w:numId="33">
    <w:abstractNumId w:val="9"/>
  </w:num>
  <w:num w:numId="34">
    <w:abstractNumId w:val="29"/>
  </w:num>
  <w:num w:numId="35">
    <w:abstractNumId w:val="53"/>
  </w:num>
  <w:num w:numId="36">
    <w:abstractNumId w:val="25"/>
  </w:num>
  <w:num w:numId="37">
    <w:abstractNumId w:val="1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8"/>
  </w:num>
  <w:num w:numId="44">
    <w:abstractNumId w:val="35"/>
  </w:num>
  <w:num w:numId="45">
    <w:abstractNumId w:val="22"/>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39"/>
  </w:num>
  <w:num w:numId="55">
    <w:abstractNumId w:val="32"/>
  </w:num>
  <w:num w:numId="56">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200"/>
  <w:drawingGridVerticalSpacing w:val="0"/>
  <w:displayHorizontalDrawingGridEvery w:val="0"/>
  <w:displayVerticalDrawingGridEvery w:val="0"/>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21"/>
    <w:rsid w:val="0000255B"/>
    <w:rsid w:val="000029EB"/>
    <w:rsid w:val="000030F3"/>
    <w:rsid w:val="00003455"/>
    <w:rsid w:val="00003A1B"/>
    <w:rsid w:val="000043AA"/>
    <w:rsid w:val="00004B11"/>
    <w:rsid w:val="00004CB2"/>
    <w:rsid w:val="000053F1"/>
    <w:rsid w:val="0000549B"/>
    <w:rsid w:val="000061D5"/>
    <w:rsid w:val="000067BA"/>
    <w:rsid w:val="000071F0"/>
    <w:rsid w:val="000073B2"/>
    <w:rsid w:val="000076BC"/>
    <w:rsid w:val="00007B33"/>
    <w:rsid w:val="000139F6"/>
    <w:rsid w:val="00013DFA"/>
    <w:rsid w:val="000152B4"/>
    <w:rsid w:val="00015A78"/>
    <w:rsid w:val="00015C9B"/>
    <w:rsid w:val="00017A5F"/>
    <w:rsid w:val="00017B64"/>
    <w:rsid w:val="000210F3"/>
    <w:rsid w:val="000213A9"/>
    <w:rsid w:val="00022352"/>
    <w:rsid w:val="00022A16"/>
    <w:rsid w:val="00022BFA"/>
    <w:rsid w:val="0002469B"/>
    <w:rsid w:val="00026BCC"/>
    <w:rsid w:val="000309B8"/>
    <w:rsid w:val="0003184E"/>
    <w:rsid w:val="00033272"/>
    <w:rsid w:val="00033AD8"/>
    <w:rsid w:val="00034179"/>
    <w:rsid w:val="000356E9"/>
    <w:rsid w:val="00035854"/>
    <w:rsid w:val="000369EE"/>
    <w:rsid w:val="00036E11"/>
    <w:rsid w:val="0003745F"/>
    <w:rsid w:val="0004030F"/>
    <w:rsid w:val="000405B2"/>
    <w:rsid w:val="00041687"/>
    <w:rsid w:val="00043B47"/>
    <w:rsid w:val="000443FD"/>
    <w:rsid w:val="00044AF3"/>
    <w:rsid w:val="00044C8E"/>
    <w:rsid w:val="00044E97"/>
    <w:rsid w:val="00045868"/>
    <w:rsid w:val="0004599A"/>
    <w:rsid w:val="00046954"/>
    <w:rsid w:val="00047A8D"/>
    <w:rsid w:val="00050691"/>
    <w:rsid w:val="00050772"/>
    <w:rsid w:val="00050BFE"/>
    <w:rsid w:val="0005158A"/>
    <w:rsid w:val="0005166A"/>
    <w:rsid w:val="00051AB4"/>
    <w:rsid w:val="00052223"/>
    <w:rsid w:val="0005290D"/>
    <w:rsid w:val="0005303D"/>
    <w:rsid w:val="00054933"/>
    <w:rsid w:val="00055333"/>
    <w:rsid w:val="00055D1B"/>
    <w:rsid w:val="000562DF"/>
    <w:rsid w:val="00056302"/>
    <w:rsid w:val="0005653A"/>
    <w:rsid w:val="000567B4"/>
    <w:rsid w:val="00057A22"/>
    <w:rsid w:val="00062322"/>
    <w:rsid w:val="00063715"/>
    <w:rsid w:val="00063F95"/>
    <w:rsid w:val="00064A13"/>
    <w:rsid w:val="0006524A"/>
    <w:rsid w:val="00065C05"/>
    <w:rsid w:val="00065D03"/>
    <w:rsid w:val="0006640C"/>
    <w:rsid w:val="00066410"/>
    <w:rsid w:val="000666AD"/>
    <w:rsid w:val="0006790D"/>
    <w:rsid w:val="00067960"/>
    <w:rsid w:val="000700D4"/>
    <w:rsid w:val="0007071E"/>
    <w:rsid w:val="000709B8"/>
    <w:rsid w:val="00070C92"/>
    <w:rsid w:val="00071874"/>
    <w:rsid w:val="000730EF"/>
    <w:rsid w:val="00073E10"/>
    <w:rsid w:val="00073EEF"/>
    <w:rsid w:val="00074312"/>
    <w:rsid w:val="0007440D"/>
    <w:rsid w:val="0007453C"/>
    <w:rsid w:val="00075191"/>
    <w:rsid w:val="00075643"/>
    <w:rsid w:val="00075B5A"/>
    <w:rsid w:val="00075DCC"/>
    <w:rsid w:val="00076014"/>
    <w:rsid w:val="00077EFC"/>
    <w:rsid w:val="00081708"/>
    <w:rsid w:val="00082540"/>
    <w:rsid w:val="00082FF7"/>
    <w:rsid w:val="00083C9E"/>
    <w:rsid w:val="00084FB9"/>
    <w:rsid w:val="00084FBB"/>
    <w:rsid w:val="0008592C"/>
    <w:rsid w:val="0008709A"/>
    <w:rsid w:val="00087347"/>
    <w:rsid w:val="0009001A"/>
    <w:rsid w:val="000902BC"/>
    <w:rsid w:val="00091CE2"/>
    <w:rsid w:val="000925ED"/>
    <w:rsid w:val="00093C0C"/>
    <w:rsid w:val="000942F9"/>
    <w:rsid w:val="00094673"/>
    <w:rsid w:val="00094AD1"/>
    <w:rsid w:val="000956A0"/>
    <w:rsid w:val="00096AA9"/>
    <w:rsid w:val="0009705D"/>
    <w:rsid w:val="000973FC"/>
    <w:rsid w:val="0009755D"/>
    <w:rsid w:val="000A1724"/>
    <w:rsid w:val="000A200F"/>
    <w:rsid w:val="000A762E"/>
    <w:rsid w:val="000B0637"/>
    <w:rsid w:val="000B28E2"/>
    <w:rsid w:val="000B2AE7"/>
    <w:rsid w:val="000B2D27"/>
    <w:rsid w:val="000B3244"/>
    <w:rsid w:val="000B3325"/>
    <w:rsid w:val="000B3A93"/>
    <w:rsid w:val="000B40E3"/>
    <w:rsid w:val="000B44B1"/>
    <w:rsid w:val="000B52CE"/>
    <w:rsid w:val="000B551C"/>
    <w:rsid w:val="000B65A2"/>
    <w:rsid w:val="000B65C5"/>
    <w:rsid w:val="000B6AB2"/>
    <w:rsid w:val="000B7F24"/>
    <w:rsid w:val="000C0ABE"/>
    <w:rsid w:val="000C0B35"/>
    <w:rsid w:val="000C1263"/>
    <w:rsid w:val="000C1CC8"/>
    <w:rsid w:val="000C240E"/>
    <w:rsid w:val="000C2415"/>
    <w:rsid w:val="000C3C65"/>
    <w:rsid w:val="000C3F51"/>
    <w:rsid w:val="000C5290"/>
    <w:rsid w:val="000C7A7D"/>
    <w:rsid w:val="000D0046"/>
    <w:rsid w:val="000D0583"/>
    <w:rsid w:val="000D1150"/>
    <w:rsid w:val="000D1F1D"/>
    <w:rsid w:val="000D202E"/>
    <w:rsid w:val="000D2999"/>
    <w:rsid w:val="000D40F3"/>
    <w:rsid w:val="000D4F15"/>
    <w:rsid w:val="000D589C"/>
    <w:rsid w:val="000D5C1E"/>
    <w:rsid w:val="000D637B"/>
    <w:rsid w:val="000D6401"/>
    <w:rsid w:val="000D642A"/>
    <w:rsid w:val="000D7794"/>
    <w:rsid w:val="000D78E5"/>
    <w:rsid w:val="000E0831"/>
    <w:rsid w:val="000E0F5E"/>
    <w:rsid w:val="000E1876"/>
    <w:rsid w:val="000E1D50"/>
    <w:rsid w:val="000E25C6"/>
    <w:rsid w:val="000E2658"/>
    <w:rsid w:val="000E3383"/>
    <w:rsid w:val="000E434B"/>
    <w:rsid w:val="000E4548"/>
    <w:rsid w:val="000E4A39"/>
    <w:rsid w:val="000E4B87"/>
    <w:rsid w:val="000E4CC3"/>
    <w:rsid w:val="000E4F2C"/>
    <w:rsid w:val="000E5107"/>
    <w:rsid w:val="000E54F3"/>
    <w:rsid w:val="000E58D2"/>
    <w:rsid w:val="000E5A9B"/>
    <w:rsid w:val="000E68AF"/>
    <w:rsid w:val="000E7BA1"/>
    <w:rsid w:val="000F0140"/>
    <w:rsid w:val="000F1009"/>
    <w:rsid w:val="000F1E8B"/>
    <w:rsid w:val="000F2914"/>
    <w:rsid w:val="000F3F0E"/>
    <w:rsid w:val="000F4B53"/>
    <w:rsid w:val="000F5181"/>
    <w:rsid w:val="000F574A"/>
    <w:rsid w:val="000F6E9E"/>
    <w:rsid w:val="000F6EB3"/>
    <w:rsid w:val="000F70BE"/>
    <w:rsid w:val="000F74D9"/>
    <w:rsid w:val="00100838"/>
    <w:rsid w:val="00101244"/>
    <w:rsid w:val="00101B88"/>
    <w:rsid w:val="00101FF8"/>
    <w:rsid w:val="0010228A"/>
    <w:rsid w:val="00102749"/>
    <w:rsid w:val="0010472C"/>
    <w:rsid w:val="001064ED"/>
    <w:rsid w:val="00106545"/>
    <w:rsid w:val="00106E56"/>
    <w:rsid w:val="001073FD"/>
    <w:rsid w:val="001077DF"/>
    <w:rsid w:val="0011122B"/>
    <w:rsid w:val="001112E4"/>
    <w:rsid w:val="001120C8"/>
    <w:rsid w:val="00112800"/>
    <w:rsid w:val="00113475"/>
    <w:rsid w:val="001145A3"/>
    <w:rsid w:val="00114BBA"/>
    <w:rsid w:val="00114FB5"/>
    <w:rsid w:val="0011531D"/>
    <w:rsid w:val="00116282"/>
    <w:rsid w:val="00116BD6"/>
    <w:rsid w:val="00117901"/>
    <w:rsid w:val="00117E89"/>
    <w:rsid w:val="00117F59"/>
    <w:rsid w:val="00120079"/>
    <w:rsid w:val="00120D2B"/>
    <w:rsid w:val="0012196D"/>
    <w:rsid w:val="001224F1"/>
    <w:rsid w:val="00122C45"/>
    <w:rsid w:val="00123E12"/>
    <w:rsid w:val="00123F55"/>
    <w:rsid w:val="00125265"/>
    <w:rsid w:val="00126E93"/>
    <w:rsid w:val="00130F43"/>
    <w:rsid w:val="00131B59"/>
    <w:rsid w:val="00131D93"/>
    <w:rsid w:val="00132CDD"/>
    <w:rsid w:val="0013306E"/>
    <w:rsid w:val="00134509"/>
    <w:rsid w:val="001347EE"/>
    <w:rsid w:val="0013609C"/>
    <w:rsid w:val="00136BD5"/>
    <w:rsid w:val="00136C81"/>
    <w:rsid w:val="00137513"/>
    <w:rsid w:val="001376EF"/>
    <w:rsid w:val="00137FE4"/>
    <w:rsid w:val="001404EA"/>
    <w:rsid w:val="001422B0"/>
    <w:rsid w:val="00142383"/>
    <w:rsid w:val="00143ACA"/>
    <w:rsid w:val="00143E5E"/>
    <w:rsid w:val="00143EF6"/>
    <w:rsid w:val="0014462F"/>
    <w:rsid w:val="00146C94"/>
    <w:rsid w:val="00147570"/>
    <w:rsid w:val="0015062C"/>
    <w:rsid w:val="001511D6"/>
    <w:rsid w:val="00152295"/>
    <w:rsid w:val="00154746"/>
    <w:rsid w:val="00154877"/>
    <w:rsid w:val="00154F62"/>
    <w:rsid w:val="001554E5"/>
    <w:rsid w:val="00156C91"/>
    <w:rsid w:val="001570A6"/>
    <w:rsid w:val="00157C2F"/>
    <w:rsid w:val="001601EC"/>
    <w:rsid w:val="00160AB0"/>
    <w:rsid w:val="00160D78"/>
    <w:rsid w:val="00161BC6"/>
    <w:rsid w:val="00162946"/>
    <w:rsid w:val="00162974"/>
    <w:rsid w:val="00163359"/>
    <w:rsid w:val="00163A63"/>
    <w:rsid w:val="00163B0F"/>
    <w:rsid w:val="00166CD4"/>
    <w:rsid w:val="001677C6"/>
    <w:rsid w:val="00167A03"/>
    <w:rsid w:val="00167DD5"/>
    <w:rsid w:val="00170402"/>
    <w:rsid w:val="001704B8"/>
    <w:rsid w:val="001708AE"/>
    <w:rsid w:val="00170C01"/>
    <w:rsid w:val="0017208E"/>
    <w:rsid w:val="00172152"/>
    <w:rsid w:val="00172ED1"/>
    <w:rsid w:val="00173A75"/>
    <w:rsid w:val="00173BE4"/>
    <w:rsid w:val="001745AE"/>
    <w:rsid w:val="00175ADA"/>
    <w:rsid w:val="00175CF8"/>
    <w:rsid w:val="00175D6B"/>
    <w:rsid w:val="0017682F"/>
    <w:rsid w:val="00177834"/>
    <w:rsid w:val="00181037"/>
    <w:rsid w:val="00181BB9"/>
    <w:rsid w:val="0018248D"/>
    <w:rsid w:val="00183F18"/>
    <w:rsid w:val="00184CBF"/>
    <w:rsid w:val="00184DA4"/>
    <w:rsid w:val="001850CF"/>
    <w:rsid w:val="0018558B"/>
    <w:rsid w:val="00185749"/>
    <w:rsid w:val="00186BCC"/>
    <w:rsid w:val="00186C17"/>
    <w:rsid w:val="0018799F"/>
    <w:rsid w:val="00187A51"/>
    <w:rsid w:val="0019150F"/>
    <w:rsid w:val="00191B20"/>
    <w:rsid w:val="00191EBF"/>
    <w:rsid w:val="00192BA2"/>
    <w:rsid w:val="00192E60"/>
    <w:rsid w:val="00192F5F"/>
    <w:rsid w:val="00193BDB"/>
    <w:rsid w:val="00195F98"/>
    <w:rsid w:val="001971B2"/>
    <w:rsid w:val="001975FF"/>
    <w:rsid w:val="001A27DE"/>
    <w:rsid w:val="001A432C"/>
    <w:rsid w:val="001A4658"/>
    <w:rsid w:val="001A48FC"/>
    <w:rsid w:val="001A68FF"/>
    <w:rsid w:val="001A6D1C"/>
    <w:rsid w:val="001A77C9"/>
    <w:rsid w:val="001A7A14"/>
    <w:rsid w:val="001B0129"/>
    <w:rsid w:val="001B1C05"/>
    <w:rsid w:val="001B3198"/>
    <w:rsid w:val="001B3879"/>
    <w:rsid w:val="001B389F"/>
    <w:rsid w:val="001B4487"/>
    <w:rsid w:val="001B468E"/>
    <w:rsid w:val="001B6B1E"/>
    <w:rsid w:val="001C0A95"/>
    <w:rsid w:val="001C0EF9"/>
    <w:rsid w:val="001C2930"/>
    <w:rsid w:val="001C3111"/>
    <w:rsid w:val="001C52A7"/>
    <w:rsid w:val="001C5667"/>
    <w:rsid w:val="001C575B"/>
    <w:rsid w:val="001C5B71"/>
    <w:rsid w:val="001C5DBA"/>
    <w:rsid w:val="001C673C"/>
    <w:rsid w:val="001D0324"/>
    <w:rsid w:val="001D04BF"/>
    <w:rsid w:val="001D0A22"/>
    <w:rsid w:val="001D1921"/>
    <w:rsid w:val="001D2787"/>
    <w:rsid w:val="001D39A8"/>
    <w:rsid w:val="001D7C5F"/>
    <w:rsid w:val="001D7EDA"/>
    <w:rsid w:val="001E01C9"/>
    <w:rsid w:val="001E07D6"/>
    <w:rsid w:val="001E1167"/>
    <w:rsid w:val="001E1BFA"/>
    <w:rsid w:val="001E3358"/>
    <w:rsid w:val="001E48A7"/>
    <w:rsid w:val="001E5D9A"/>
    <w:rsid w:val="001E5EC5"/>
    <w:rsid w:val="001E6470"/>
    <w:rsid w:val="001E7152"/>
    <w:rsid w:val="001E71AB"/>
    <w:rsid w:val="001E7CCC"/>
    <w:rsid w:val="001F26F3"/>
    <w:rsid w:val="001F398D"/>
    <w:rsid w:val="001F3D84"/>
    <w:rsid w:val="001F4106"/>
    <w:rsid w:val="001F442E"/>
    <w:rsid w:val="001F4448"/>
    <w:rsid w:val="001F4B4C"/>
    <w:rsid w:val="001F4C23"/>
    <w:rsid w:val="001F503D"/>
    <w:rsid w:val="001F523B"/>
    <w:rsid w:val="001F70F5"/>
    <w:rsid w:val="001F71DC"/>
    <w:rsid w:val="001F734A"/>
    <w:rsid w:val="001F7EC4"/>
    <w:rsid w:val="002024D8"/>
    <w:rsid w:val="00203364"/>
    <w:rsid w:val="00203BFA"/>
    <w:rsid w:val="00204119"/>
    <w:rsid w:val="002055C9"/>
    <w:rsid w:val="00205D8E"/>
    <w:rsid w:val="00206170"/>
    <w:rsid w:val="00206D19"/>
    <w:rsid w:val="0020789A"/>
    <w:rsid w:val="0021026A"/>
    <w:rsid w:val="00210F4F"/>
    <w:rsid w:val="002119CC"/>
    <w:rsid w:val="00211AF3"/>
    <w:rsid w:val="00212273"/>
    <w:rsid w:val="00213523"/>
    <w:rsid w:val="00214985"/>
    <w:rsid w:val="00215614"/>
    <w:rsid w:val="00215E84"/>
    <w:rsid w:val="002166EA"/>
    <w:rsid w:val="0021757C"/>
    <w:rsid w:val="00217A08"/>
    <w:rsid w:val="00217AD8"/>
    <w:rsid w:val="00217BD9"/>
    <w:rsid w:val="00220683"/>
    <w:rsid w:val="00220FEC"/>
    <w:rsid w:val="00221D82"/>
    <w:rsid w:val="002229A8"/>
    <w:rsid w:val="00222A48"/>
    <w:rsid w:val="00223019"/>
    <w:rsid w:val="00223092"/>
    <w:rsid w:val="0022344C"/>
    <w:rsid w:val="00223E07"/>
    <w:rsid w:val="00224C84"/>
    <w:rsid w:val="00224C96"/>
    <w:rsid w:val="002279EE"/>
    <w:rsid w:val="002301F4"/>
    <w:rsid w:val="0023023A"/>
    <w:rsid w:val="002316E4"/>
    <w:rsid w:val="002317EB"/>
    <w:rsid w:val="00231A81"/>
    <w:rsid w:val="002321D1"/>
    <w:rsid w:val="002325B8"/>
    <w:rsid w:val="002326FE"/>
    <w:rsid w:val="0023281C"/>
    <w:rsid w:val="00232F75"/>
    <w:rsid w:val="00234330"/>
    <w:rsid w:val="00234578"/>
    <w:rsid w:val="00235386"/>
    <w:rsid w:val="002354ED"/>
    <w:rsid w:val="002357B0"/>
    <w:rsid w:val="00235FAD"/>
    <w:rsid w:val="002361A2"/>
    <w:rsid w:val="00236261"/>
    <w:rsid w:val="002364DE"/>
    <w:rsid w:val="002366FA"/>
    <w:rsid w:val="00240381"/>
    <w:rsid w:val="0024064E"/>
    <w:rsid w:val="00240E5D"/>
    <w:rsid w:val="00241957"/>
    <w:rsid w:val="00243C6A"/>
    <w:rsid w:val="00244A9E"/>
    <w:rsid w:val="00244E5F"/>
    <w:rsid w:val="00244F8F"/>
    <w:rsid w:val="002452F4"/>
    <w:rsid w:val="002453B6"/>
    <w:rsid w:val="0024557B"/>
    <w:rsid w:val="0024597B"/>
    <w:rsid w:val="002459EA"/>
    <w:rsid w:val="00245D62"/>
    <w:rsid w:val="00245F6C"/>
    <w:rsid w:val="00247BFB"/>
    <w:rsid w:val="00247EBB"/>
    <w:rsid w:val="00251197"/>
    <w:rsid w:val="00252886"/>
    <w:rsid w:val="00253E9C"/>
    <w:rsid w:val="0025529A"/>
    <w:rsid w:val="002558C0"/>
    <w:rsid w:val="00256502"/>
    <w:rsid w:val="00256651"/>
    <w:rsid w:val="00256C60"/>
    <w:rsid w:val="00256CF2"/>
    <w:rsid w:val="002570E6"/>
    <w:rsid w:val="00260423"/>
    <w:rsid w:val="00260C0B"/>
    <w:rsid w:val="0026150D"/>
    <w:rsid w:val="00262E1C"/>
    <w:rsid w:val="0026370B"/>
    <w:rsid w:val="002638E7"/>
    <w:rsid w:val="00263995"/>
    <w:rsid w:val="002643F0"/>
    <w:rsid w:val="00264A1F"/>
    <w:rsid w:val="002654CA"/>
    <w:rsid w:val="00265604"/>
    <w:rsid w:val="00265948"/>
    <w:rsid w:val="00266F51"/>
    <w:rsid w:val="0026789A"/>
    <w:rsid w:val="00267CA6"/>
    <w:rsid w:val="00271B1C"/>
    <w:rsid w:val="0027222E"/>
    <w:rsid w:val="002734C6"/>
    <w:rsid w:val="0027385C"/>
    <w:rsid w:val="00273EFF"/>
    <w:rsid w:val="002747FC"/>
    <w:rsid w:val="002750E6"/>
    <w:rsid w:val="00275B4D"/>
    <w:rsid w:val="00276383"/>
    <w:rsid w:val="0027689C"/>
    <w:rsid w:val="00276F17"/>
    <w:rsid w:val="00277098"/>
    <w:rsid w:val="00277176"/>
    <w:rsid w:val="002772C2"/>
    <w:rsid w:val="002816CA"/>
    <w:rsid w:val="002818FC"/>
    <w:rsid w:val="00281D08"/>
    <w:rsid w:val="00282380"/>
    <w:rsid w:val="00283B3E"/>
    <w:rsid w:val="002843CF"/>
    <w:rsid w:val="00284B95"/>
    <w:rsid w:val="00285C7A"/>
    <w:rsid w:val="0028745F"/>
    <w:rsid w:val="00287A98"/>
    <w:rsid w:val="00287C58"/>
    <w:rsid w:val="00290303"/>
    <w:rsid w:val="00290A85"/>
    <w:rsid w:val="00291FA0"/>
    <w:rsid w:val="002928CC"/>
    <w:rsid w:val="00292959"/>
    <w:rsid w:val="002966C8"/>
    <w:rsid w:val="0029682E"/>
    <w:rsid w:val="0029708A"/>
    <w:rsid w:val="002A18B3"/>
    <w:rsid w:val="002A18C0"/>
    <w:rsid w:val="002A2266"/>
    <w:rsid w:val="002A254B"/>
    <w:rsid w:val="002A2637"/>
    <w:rsid w:val="002A2762"/>
    <w:rsid w:val="002A2C53"/>
    <w:rsid w:val="002A317C"/>
    <w:rsid w:val="002A35AE"/>
    <w:rsid w:val="002A4130"/>
    <w:rsid w:val="002A4390"/>
    <w:rsid w:val="002A5A62"/>
    <w:rsid w:val="002B0777"/>
    <w:rsid w:val="002B27A6"/>
    <w:rsid w:val="002B2D52"/>
    <w:rsid w:val="002B3A03"/>
    <w:rsid w:val="002B4BEE"/>
    <w:rsid w:val="002B511E"/>
    <w:rsid w:val="002B61DC"/>
    <w:rsid w:val="002B7330"/>
    <w:rsid w:val="002B7804"/>
    <w:rsid w:val="002B7CBB"/>
    <w:rsid w:val="002C0317"/>
    <w:rsid w:val="002C0394"/>
    <w:rsid w:val="002C0B8B"/>
    <w:rsid w:val="002C13EB"/>
    <w:rsid w:val="002C1E1F"/>
    <w:rsid w:val="002C1EB2"/>
    <w:rsid w:val="002C24AD"/>
    <w:rsid w:val="002C2B1B"/>
    <w:rsid w:val="002C3025"/>
    <w:rsid w:val="002C3432"/>
    <w:rsid w:val="002C39D9"/>
    <w:rsid w:val="002C3C74"/>
    <w:rsid w:val="002C3E7F"/>
    <w:rsid w:val="002C404F"/>
    <w:rsid w:val="002C438C"/>
    <w:rsid w:val="002C4A91"/>
    <w:rsid w:val="002C4B38"/>
    <w:rsid w:val="002C4BD2"/>
    <w:rsid w:val="002C69C7"/>
    <w:rsid w:val="002C6FF0"/>
    <w:rsid w:val="002D0568"/>
    <w:rsid w:val="002D0782"/>
    <w:rsid w:val="002D1DB0"/>
    <w:rsid w:val="002D1EC1"/>
    <w:rsid w:val="002D2BFD"/>
    <w:rsid w:val="002D2E48"/>
    <w:rsid w:val="002D3DF8"/>
    <w:rsid w:val="002D50C1"/>
    <w:rsid w:val="002D51FD"/>
    <w:rsid w:val="002D560D"/>
    <w:rsid w:val="002D6237"/>
    <w:rsid w:val="002D7278"/>
    <w:rsid w:val="002D73B3"/>
    <w:rsid w:val="002D758B"/>
    <w:rsid w:val="002E0C3B"/>
    <w:rsid w:val="002E23FC"/>
    <w:rsid w:val="002E31F0"/>
    <w:rsid w:val="002E3DFA"/>
    <w:rsid w:val="002E6109"/>
    <w:rsid w:val="002E6855"/>
    <w:rsid w:val="002E6D82"/>
    <w:rsid w:val="002E6DD5"/>
    <w:rsid w:val="002E7CA9"/>
    <w:rsid w:val="002F0E32"/>
    <w:rsid w:val="002F1B3F"/>
    <w:rsid w:val="002F1E57"/>
    <w:rsid w:val="002F257E"/>
    <w:rsid w:val="002F2712"/>
    <w:rsid w:val="002F2A43"/>
    <w:rsid w:val="002F33F2"/>
    <w:rsid w:val="002F3B06"/>
    <w:rsid w:val="002F7461"/>
    <w:rsid w:val="002F7F55"/>
    <w:rsid w:val="00301C86"/>
    <w:rsid w:val="0030340D"/>
    <w:rsid w:val="00303EDC"/>
    <w:rsid w:val="00304706"/>
    <w:rsid w:val="00304A54"/>
    <w:rsid w:val="00304C4C"/>
    <w:rsid w:val="00305E8C"/>
    <w:rsid w:val="003067A9"/>
    <w:rsid w:val="00306B08"/>
    <w:rsid w:val="003075E8"/>
    <w:rsid w:val="00310094"/>
    <w:rsid w:val="003103FC"/>
    <w:rsid w:val="003108D2"/>
    <w:rsid w:val="00311235"/>
    <w:rsid w:val="0031173C"/>
    <w:rsid w:val="00311A4F"/>
    <w:rsid w:val="00311FB8"/>
    <w:rsid w:val="00312382"/>
    <w:rsid w:val="00312AEC"/>
    <w:rsid w:val="003132D6"/>
    <w:rsid w:val="00314FA0"/>
    <w:rsid w:val="003174A5"/>
    <w:rsid w:val="00317BA5"/>
    <w:rsid w:val="003201B6"/>
    <w:rsid w:val="003202CC"/>
    <w:rsid w:val="00320BDB"/>
    <w:rsid w:val="00322608"/>
    <w:rsid w:val="00324040"/>
    <w:rsid w:val="003242AF"/>
    <w:rsid w:val="0032451B"/>
    <w:rsid w:val="0032476F"/>
    <w:rsid w:val="003258D3"/>
    <w:rsid w:val="00325B5C"/>
    <w:rsid w:val="00325DD3"/>
    <w:rsid w:val="003265D3"/>
    <w:rsid w:val="00326F05"/>
    <w:rsid w:val="00327DC3"/>
    <w:rsid w:val="00330AFE"/>
    <w:rsid w:val="0033164D"/>
    <w:rsid w:val="00331A3D"/>
    <w:rsid w:val="00331DC2"/>
    <w:rsid w:val="00331EEC"/>
    <w:rsid w:val="00332556"/>
    <w:rsid w:val="00332F38"/>
    <w:rsid w:val="00332FD2"/>
    <w:rsid w:val="00334EB1"/>
    <w:rsid w:val="00335509"/>
    <w:rsid w:val="00337763"/>
    <w:rsid w:val="0034011C"/>
    <w:rsid w:val="0034156B"/>
    <w:rsid w:val="003424BA"/>
    <w:rsid w:val="003426D5"/>
    <w:rsid w:val="00343A6A"/>
    <w:rsid w:val="00343B93"/>
    <w:rsid w:val="00343C92"/>
    <w:rsid w:val="00345E02"/>
    <w:rsid w:val="00346F5E"/>
    <w:rsid w:val="003474A1"/>
    <w:rsid w:val="0035064E"/>
    <w:rsid w:val="00350C1E"/>
    <w:rsid w:val="0035215F"/>
    <w:rsid w:val="003525B7"/>
    <w:rsid w:val="00353427"/>
    <w:rsid w:val="00354318"/>
    <w:rsid w:val="003548BB"/>
    <w:rsid w:val="00355984"/>
    <w:rsid w:val="00356CF4"/>
    <w:rsid w:val="00357770"/>
    <w:rsid w:val="00357789"/>
    <w:rsid w:val="00357800"/>
    <w:rsid w:val="00360896"/>
    <w:rsid w:val="003609EC"/>
    <w:rsid w:val="00360CFE"/>
    <w:rsid w:val="00360EE5"/>
    <w:rsid w:val="00363636"/>
    <w:rsid w:val="00364754"/>
    <w:rsid w:val="00365BB6"/>
    <w:rsid w:val="00366EEC"/>
    <w:rsid w:val="00367359"/>
    <w:rsid w:val="00367371"/>
    <w:rsid w:val="00370F8F"/>
    <w:rsid w:val="00371E49"/>
    <w:rsid w:val="00372CAD"/>
    <w:rsid w:val="0037364E"/>
    <w:rsid w:val="00375237"/>
    <w:rsid w:val="00375C5A"/>
    <w:rsid w:val="003761DE"/>
    <w:rsid w:val="003774DB"/>
    <w:rsid w:val="00377756"/>
    <w:rsid w:val="00381820"/>
    <w:rsid w:val="00381D41"/>
    <w:rsid w:val="0038233C"/>
    <w:rsid w:val="0038269D"/>
    <w:rsid w:val="00382A3A"/>
    <w:rsid w:val="00382A9C"/>
    <w:rsid w:val="003831A1"/>
    <w:rsid w:val="0038390A"/>
    <w:rsid w:val="003849A2"/>
    <w:rsid w:val="00385C8B"/>
    <w:rsid w:val="0038625E"/>
    <w:rsid w:val="00386681"/>
    <w:rsid w:val="0038690C"/>
    <w:rsid w:val="00387406"/>
    <w:rsid w:val="00387F77"/>
    <w:rsid w:val="0039356F"/>
    <w:rsid w:val="00393A24"/>
    <w:rsid w:val="00394344"/>
    <w:rsid w:val="00394DAE"/>
    <w:rsid w:val="00395812"/>
    <w:rsid w:val="00395E0E"/>
    <w:rsid w:val="00396687"/>
    <w:rsid w:val="00396F3F"/>
    <w:rsid w:val="003A0EE4"/>
    <w:rsid w:val="003A2228"/>
    <w:rsid w:val="003A39D8"/>
    <w:rsid w:val="003A3BA3"/>
    <w:rsid w:val="003A4055"/>
    <w:rsid w:val="003A47E6"/>
    <w:rsid w:val="003A5DE1"/>
    <w:rsid w:val="003A6580"/>
    <w:rsid w:val="003A6B44"/>
    <w:rsid w:val="003A6FE2"/>
    <w:rsid w:val="003A729F"/>
    <w:rsid w:val="003A74D7"/>
    <w:rsid w:val="003B0188"/>
    <w:rsid w:val="003B06CE"/>
    <w:rsid w:val="003B0E57"/>
    <w:rsid w:val="003B1469"/>
    <w:rsid w:val="003B1922"/>
    <w:rsid w:val="003B23C7"/>
    <w:rsid w:val="003B2BCA"/>
    <w:rsid w:val="003B2FB3"/>
    <w:rsid w:val="003B339F"/>
    <w:rsid w:val="003B3DDC"/>
    <w:rsid w:val="003B545D"/>
    <w:rsid w:val="003B68F7"/>
    <w:rsid w:val="003B7750"/>
    <w:rsid w:val="003C2664"/>
    <w:rsid w:val="003C341F"/>
    <w:rsid w:val="003C38DE"/>
    <w:rsid w:val="003C3E2C"/>
    <w:rsid w:val="003C4058"/>
    <w:rsid w:val="003C40CD"/>
    <w:rsid w:val="003C4B89"/>
    <w:rsid w:val="003C514C"/>
    <w:rsid w:val="003C563E"/>
    <w:rsid w:val="003C5E0D"/>
    <w:rsid w:val="003C652D"/>
    <w:rsid w:val="003C664F"/>
    <w:rsid w:val="003C6ED2"/>
    <w:rsid w:val="003C7220"/>
    <w:rsid w:val="003C74CF"/>
    <w:rsid w:val="003D122F"/>
    <w:rsid w:val="003D12B6"/>
    <w:rsid w:val="003D3464"/>
    <w:rsid w:val="003D3529"/>
    <w:rsid w:val="003D4FFC"/>
    <w:rsid w:val="003D6744"/>
    <w:rsid w:val="003D7F52"/>
    <w:rsid w:val="003E03A4"/>
    <w:rsid w:val="003E0723"/>
    <w:rsid w:val="003E07FE"/>
    <w:rsid w:val="003E16F4"/>
    <w:rsid w:val="003E1C71"/>
    <w:rsid w:val="003E2F59"/>
    <w:rsid w:val="003E2FEB"/>
    <w:rsid w:val="003E3BF4"/>
    <w:rsid w:val="003E4035"/>
    <w:rsid w:val="003E40F8"/>
    <w:rsid w:val="003E4B9D"/>
    <w:rsid w:val="003E6237"/>
    <w:rsid w:val="003E62AF"/>
    <w:rsid w:val="003E674D"/>
    <w:rsid w:val="003F07E2"/>
    <w:rsid w:val="003F1D5A"/>
    <w:rsid w:val="003F2529"/>
    <w:rsid w:val="003F34D1"/>
    <w:rsid w:val="003F470A"/>
    <w:rsid w:val="003F5213"/>
    <w:rsid w:val="003F6194"/>
    <w:rsid w:val="003F6967"/>
    <w:rsid w:val="003F6A10"/>
    <w:rsid w:val="003F6EC6"/>
    <w:rsid w:val="003F6EEA"/>
    <w:rsid w:val="003F71DB"/>
    <w:rsid w:val="003F7540"/>
    <w:rsid w:val="003F796B"/>
    <w:rsid w:val="0040036F"/>
    <w:rsid w:val="00400659"/>
    <w:rsid w:val="004009D3"/>
    <w:rsid w:val="00401BF2"/>
    <w:rsid w:val="00402C84"/>
    <w:rsid w:val="0040398A"/>
    <w:rsid w:val="00403F26"/>
    <w:rsid w:val="004049BE"/>
    <w:rsid w:val="00404B23"/>
    <w:rsid w:val="00410E11"/>
    <w:rsid w:val="00412F78"/>
    <w:rsid w:val="0041409D"/>
    <w:rsid w:val="0041424B"/>
    <w:rsid w:val="00414520"/>
    <w:rsid w:val="0041531C"/>
    <w:rsid w:val="00416389"/>
    <w:rsid w:val="00417598"/>
    <w:rsid w:val="004212AE"/>
    <w:rsid w:val="00421AB4"/>
    <w:rsid w:val="00421F0E"/>
    <w:rsid w:val="004225C8"/>
    <w:rsid w:val="00422D2C"/>
    <w:rsid w:val="00423051"/>
    <w:rsid w:val="00424AD3"/>
    <w:rsid w:val="00425F6A"/>
    <w:rsid w:val="0042618D"/>
    <w:rsid w:val="004267FC"/>
    <w:rsid w:val="00430077"/>
    <w:rsid w:val="004300F7"/>
    <w:rsid w:val="004304CC"/>
    <w:rsid w:val="00430A35"/>
    <w:rsid w:val="004321B0"/>
    <w:rsid w:val="004327E2"/>
    <w:rsid w:val="0043305E"/>
    <w:rsid w:val="00433B39"/>
    <w:rsid w:val="00433D0B"/>
    <w:rsid w:val="00433E7E"/>
    <w:rsid w:val="00434527"/>
    <w:rsid w:val="004346A5"/>
    <w:rsid w:val="00434B63"/>
    <w:rsid w:val="00435085"/>
    <w:rsid w:val="00435166"/>
    <w:rsid w:val="004353BC"/>
    <w:rsid w:val="004359D8"/>
    <w:rsid w:val="00435FF0"/>
    <w:rsid w:val="00437433"/>
    <w:rsid w:val="00437F33"/>
    <w:rsid w:val="00440A16"/>
    <w:rsid w:val="0044142F"/>
    <w:rsid w:val="004420EC"/>
    <w:rsid w:val="004439D1"/>
    <w:rsid w:val="004445F4"/>
    <w:rsid w:val="004452C6"/>
    <w:rsid w:val="00447165"/>
    <w:rsid w:val="00447784"/>
    <w:rsid w:val="00447A34"/>
    <w:rsid w:val="0045008B"/>
    <w:rsid w:val="00450827"/>
    <w:rsid w:val="00450983"/>
    <w:rsid w:val="00450ADE"/>
    <w:rsid w:val="00451A6F"/>
    <w:rsid w:val="0045282F"/>
    <w:rsid w:val="0045437E"/>
    <w:rsid w:val="00454E56"/>
    <w:rsid w:val="004562AD"/>
    <w:rsid w:val="00456F56"/>
    <w:rsid w:val="004573D8"/>
    <w:rsid w:val="00457801"/>
    <w:rsid w:val="0045786B"/>
    <w:rsid w:val="00457D26"/>
    <w:rsid w:val="004603FF"/>
    <w:rsid w:val="00460C4C"/>
    <w:rsid w:val="0046143D"/>
    <w:rsid w:val="00461DCD"/>
    <w:rsid w:val="00463646"/>
    <w:rsid w:val="00463DD6"/>
    <w:rsid w:val="00464937"/>
    <w:rsid w:val="00465164"/>
    <w:rsid w:val="00465358"/>
    <w:rsid w:val="00466437"/>
    <w:rsid w:val="004668EE"/>
    <w:rsid w:val="00467D0A"/>
    <w:rsid w:val="00470F4F"/>
    <w:rsid w:val="004721DF"/>
    <w:rsid w:val="00472245"/>
    <w:rsid w:val="004724CD"/>
    <w:rsid w:val="00472CCF"/>
    <w:rsid w:val="00473176"/>
    <w:rsid w:val="00473D76"/>
    <w:rsid w:val="00474F70"/>
    <w:rsid w:val="004756E2"/>
    <w:rsid w:val="004763E3"/>
    <w:rsid w:val="0047751D"/>
    <w:rsid w:val="004778EA"/>
    <w:rsid w:val="00477E9F"/>
    <w:rsid w:val="00481493"/>
    <w:rsid w:val="004817C3"/>
    <w:rsid w:val="00481D4A"/>
    <w:rsid w:val="0048473C"/>
    <w:rsid w:val="004855AD"/>
    <w:rsid w:val="00485777"/>
    <w:rsid w:val="00485E7B"/>
    <w:rsid w:val="00486610"/>
    <w:rsid w:val="00486FB6"/>
    <w:rsid w:val="00490577"/>
    <w:rsid w:val="0049093E"/>
    <w:rsid w:val="004910E8"/>
    <w:rsid w:val="00493361"/>
    <w:rsid w:val="0049489A"/>
    <w:rsid w:val="004956B9"/>
    <w:rsid w:val="00495BA3"/>
    <w:rsid w:val="00496BCC"/>
    <w:rsid w:val="00497385"/>
    <w:rsid w:val="00497D41"/>
    <w:rsid w:val="004A0221"/>
    <w:rsid w:val="004A3FC2"/>
    <w:rsid w:val="004A4566"/>
    <w:rsid w:val="004A5CC3"/>
    <w:rsid w:val="004A679A"/>
    <w:rsid w:val="004A78F6"/>
    <w:rsid w:val="004B12D1"/>
    <w:rsid w:val="004B1932"/>
    <w:rsid w:val="004B27DD"/>
    <w:rsid w:val="004B2D04"/>
    <w:rsid w:val="004B473D"/>
    <w:rsid w:val="004B4902"/>
    <w:rsid w:val="004B4DB9"/>
    <w:rsid w:val="004B66ED"/>
    <w:rsid w:val="004C13A9"/>
    <w:rsid w:val="004C2703"/>
    <w:rsid w:val="004C2E9F"/>
    <w:rsid w:val="004C467D"/>
    <w:rsid w:val="004C4890"/>
    <w:rsid w:val="004C495D"/>
    <w:rsid w:val="004C4D4E"/>
    <w:rsid w:val="004C5DA9"/>
    <w:rsid w:val="004C6180"/>
    <w:rsid w:val="004C6C1C"/>
    <w:rsid w:val="004C767A"/>
    <w:rsid w:val="004C79E1"/>
    <w:rsid w:val="004D1508"/>
    <w:rsid w:val="004D18F4"/>
    <w:rsid w:val="004D1932"/>
    <w:rsid w:val="004D2834"/>
    <w:rsid w:val="004D390F"/>
    <w:rsid w:val="004D3F11"/>
    <w:rsid w:val="004D40C4"/>
    <w:rsid w:val="004D505C"/>
    <w:rsid w:val="004D63B6"/>
    <w:rsid w:val="004D76EB"/>
    <w:rsid w:val="004D780E"/>
    <w:rsid w:val="004E101F"/>
    <w:rsid w:val="004E22DF"/>
    <w:rsid w:val="004E2EF5"/>
    <w:rsid w:val="004E4C2A"/>
    <w:rsid w:val="004E57B5"/>
    <w:rsid w:val="004E6923"/>
    <w:rsid w:val="004E6CAA"/>
    <w:rsid w:val="004E726D"/>
    <w:rsid w:val="004E752A"/>
    <w:rsid w:val="004E791C"/>
    <w:rsid w:val="004F60C8"/>
    <w:rsid w:val="004F6C7F"/>
    <w:rsid w:val="004F774C"/>
    <w:rsid w:val="004F7AC9"/>
    <w:rsid w:val="004F7FDE"/>
    <w:rsid w:val="00502B2F"/>
    <w:rsid w:val="00504B48"/>
    <w:rsid w:val="005057BE"/>
    <w:rsid w:val="005075E9"/>
    <w:rsid w:val="00510044"/>
    <w:rsid w:val="00510254"/>
    <w:rsid w:val="0051083E"/>
    <w:rsid w:val="005138F6"/>
    <w:rsid w:val="00513AFC"/>
    <w:rsid w:val="00513C49"/>
    <w:rsid w:val="00513CBA"/>
    <w:rsid w:val="00516A3F"/>
    <w:rsid w:val="00516B51"/>
    <w:rsid w:val="00516FD8"/>
    <w:rsid w:val="00517002"/>
    <w:rsid w:val="0052041E"/>
    <w:rsid w:val="0052052F"/>
    <w:rsid w:val="00520746"/>
    <w:rsid w:val="00520B29"/>
    <w:rsid w:val="00521B19"/>
    <w:rsid w:val="00522786"/>
    <w:rsid w:val="0052373C"/>
    <w:rsid w:val="005255F3"/>
    <w:rsid w:val="005269C8"/>
    <w:rsid w:val="00527893"/>
    <w:rsid w:val="00530704"/>
    <w:rsid w:val="005319CF"/>
    <w:rsid w:val="00531B60"/>
    <w:rsid w:val="005321BA"/>
    <w:rsid w:val="005326B7"/>
    <w:rsid w:val="00532D5F"/>
    <w:rsid w:val="00534606"/>
    <w:rsid w:val="005346F1"/>
    <w:rsid w:val="00534C8F"/>
    <w:rsid w:val="005350E7"/>
    <w:rsid w:val="005356C0"/>
    <w:rsid w:val="0053592E"/>
    <w:rsid w:val="00536A13"/>
    <w:rsid w:val="00537C1C"/>
    <w:rsid w:val="00537CCD"/>
    <w:rsid w:val="00540419"/>
    <w:rsid w:val="00542630"/>
    <w:rsid w:val="00542828"/>
    <w:rsid w:val="00542A9E"/>
    <w:rsid w:val="00542D86"/>
    <w:rsid w:val="00543F70"/>
    <w:rsid w:val="00544CB5"/>
    <w:rsid w:val="00545D9F"/>
    <w:rsid w:val="00546F92"/>
    <w:rsid w:val="00550981"/>
    <w:rsid w:val="0055166C"/>
    <w:rsid w:val="00551CFC"/>
    <w:rsid w:val="00553A73"/>
    <w:rsid w:val="00553D66"/>
    <w:rsid w:val="005541F0"/>
    <w:rsid w:val="00554F8F"/>
    <w:rsid w:val="00555254"/>
    <w:rsid w:val="00555A1B"/>
    <w:rsid w:val="005566A3"/>
    <w:rsid w:val="00556AE4"/>
    <w:rsid w:val="00560221"/>
    <w:rsid w:val="00560E04"/>
    <w:rsid w:val="00560E0F"/>
    <w:rsid w:val="00562535"/>
    <w:rsid w:val="00562F55"/>
    <w:rsid w:val="005633D3"/>
    <w:rsid w:val="00563842"/>
    <w:rsid w:val="00563B26"/>
    <w:rsid w:val="0056469F"/>
    <w:rsid w:val="005648A2"/>
    <w:rsid w:val="00564BF1"/>
    <w:rsid w:val="00566769"/>
    <w:rsid w:val="00566B8E"/>
    <w:rsid w:val="00567351"/>
    <w:rsid w:val="0057020B"/>
    <w:rsid w:val="00570440"/>
    <w:rsid w:val="00570DEE"/>
    <w:rsid w:val="00571E84"/>
    <w:rsid w:val="00573773"/>
    <w:rsid w:val="00574AC7"/>
    <w:rsid w:val="005752C7"/>
    <w:rsid w:val="00575941"/>
    <w:rsid w:val="005769A1"/>
    <w:rsid w:val="00577E23"/>
    <w:rsid w:val="00577F67"/>
    <w:rsid w:val="005809EF"/>
    <w:rsid w:val="00580F1D"/>
    <w:rsid w:val="0058115B"/>
    <w:rsid w:val="00581905"/>
    <w:rsid w:val="00582046"/>
    <w:rsid w:val="0058290C"/>
    <w:rsid w:val="00583F67"/>
    <w:rsid w:val="00584303"/>
    <w:rsid w:val="005851B1"/>
    <w:rsid w:val="00585855"/>
    <w:rsid w:val="00585B59"/>
    <w:rsid w:val="00585D35"/>
    <w:rsid w:val="0058610E"/>
    <w:rsid w:val="00587126"/>
    <w:rsid w:val="00591F92"/>
    <w:rsid w:val="005928F6"/>
    <w:rsid w:val="00593A2A"/>
    <w:rsid w:val="005946FA"/>
    <w:rsid w:val="0059577A"/>
    <w:rsid w:val="005967DF"/>
    <w:rsid w:val="00596E6C"/>
    <w:rsid w:val="005A02B3"/>
    <w:rsid w:val="005A0F58"/>
    <w:rsid w:val="005A131C"/>
    <w:rsid w:val="005A1A31"/>
    <w:rsid w:val="005A1F82"/>
    <w:rsid w:val="005A32CA"/>
    <w:rsid w:val="005A4258"/>
    <w:rsid w:val="005A42DF"/>
    <w:rsid w:val="005A4473"/>
    <w:rsid w:val="005A49D0"/>
    <w:rsid w:val="005A4ADA"/>
    <w:rsid w:val="005A50D6"/>
    <w:rsid w:val="005A741B"/>
    <w:rsid w:val="005A74DA"/>
    <w:rsid w:val="005B02EE"/>
    <w:rsid w:val="005B1CA1"/>
    <w:rsid w:val="005B2718"/>
    <w:rsid w:val="005B3B0C"/>
    <w:rsid w:val="005B48EF"/>
    <w:rsid w:val="005B4942"/>
    <w:rsid w:val="005B4A3B"/>
    <w:rsid w:val="005B4B95"/>
    <w:rsid w:val="005B4C2A"/>
    <w:rsid w:val="005B5D6F"/>
    <w:rsid w:val="005B66E0"/>
    <w:rsid w:val="005B6FE6"/>
    <w:rsid w:val="005C0526"/>
    <w:rsid w:val="005C0A8E"/>
    <w:rsid w:val="005C0B98"/>
    <w:rsid w:val="005C1ECC"/>
    <w:rsid w:val="005C2F32"/>
    <w:rsid w:val="005C37A3"/>
    <w:rsid w:val="005C3EBE"/>
    <w:rsid w:val="005C404B"/>
    <w:rsid w:val="005C4218"/>
    <w:rsid w:val="005C42C5"/>
    <w:rsid w:val="005C5447"/>
    <w:rsid w:val="005C5FCF"/>
    <w:rsid w:val="005C7F8C"/>
    <w:rsid w:val="005D02A4"/>
    <w:rsid w:val="005D0CB5"/>
    <w:rsid w:val="005D1D34"/>
    <w:rsid w:val="005D1FFD"/>
    <w:rsid w:val="005D3ABA"/>
    <w:rsid w:val="005D780B"/>
    <w:rsid w:val="005E0002"/>
    <w:rsid w:val="005E0AA8"/>
    <w:rsid w:val="005E3202"/>
    <w:rsid w:val="005E4163"/>
    <w:rsid w:val="005E46B2"/>
    <w:rsid w:val="005E4AE7"/>
    <w:rsid w:val="005E59B4"/>
    <w:rsid w:val="005E6058"/>
    <w:rsid w:val="005E6279"/>
    <w:rsid w:val="005E6492"/>
    <w:rsid w:val="005E7EB5"/>
    <w:rsid w:val="005F24F8"/>
    <w:rsid w:val="005F35D6"/>
    <w:rsid w:val="005F40E9"/>
    <w:rsid w:val="005F4265"/>
    <w:rsid w:val="005F4F46"/>
    <w:rsid w:val="005F5F95"/>
    <w:rsid w:val="005F6A2F"/>
    <w:rsid w:val="005F6F0C"/>
    <w:rsid w:val="005F7589"/>
    <w:rsid w:val="005F7AFC"/>
    <w:rsid w:val="00602051"/>
    <w:rsid w:val="006024CA"/>
    <w:rsid w:val="00602A7B"/>
    <w:rsid w:val="0060334A"/>
    <w:rsid w:val="006034CB"/>
    <w:rsid w:val="00603575"/>
    <w:rsid w:val="00604179"/>
    <w:rsid w:val="0060451D"/>
    <w:rsid w:val="00604B7C"/>
    <w:rsid w:val="00605BE5"/>
    <w:rsid w:val="00605E84"/>
    <w:rsid w:val="00605F33"/>
    <w:rsid w:val="0060677E"/>
    <w:rsid w:val="00606927"/>
    <w:rsid w:val="0060693C"/>
    <w:rsid w:val="00606B12"/>
    <w:rsid w:val="0060709B"/>
    <w:rsid w:val="0060756E"/>
    <w:rsid w:val="00607E69"/>
    <w:rsid w:val="006100D2"/>
    <w:rsid w:val="00610F14"/>
    <w:rsid w:val="0061213B"/>
    <w:rsid w:val="00613F52"/>
    <w:rsid w:val="00614223"/>
    <w:rsid w:val="006145C7"/>
    <w:rsid w:val="00616EFE"/>
    <w:rsid w:val="006177EB"/>
    <w:rsid w:val="00617C86"/>
    <w:rsid w:val="00617CB5"/>
    <w:rsid w:val="00620F9D"/>
    <w:rsid w:val="00621798"/>
    <w:rsid w:val="00621A26"/>
    <w:rsid w:val="0062216E"/>
    <w:rsid w:val="006226C4"/>
    <w:rsid w:val="00623AD4"/>
    <w:rsid w:val="0062708E"/>
    <w:rsid w:val="00627785"/>
    <w:rsid w:val="00627925"/>
    <w:rsid w:val="00627928"/>
    <w:rsid w:val="00627AEE"/>
    <w:rsid w:val="006300B0"/>
    <w:rsid w:val="006317EC"/>
    <w:rsid w:val="00632718"/>
    <w:rsid w:val="00632C6F"/>
    <w:rsid w:val="00634BB4"/>
    <w:rsid w:val="00635042"/>
    <w:rsid w:val="00635F41"/>
    <w:rsid w:val="00640098"/>
    <w:rsid w:val="00640C80"/>
    <w:rsid w:val="006414A6"/>
    <w:rsid w:val="00641894"/>
    <w:rsid w:val="00642393"/>
    <w:rsid w:val="00643345"/>
    <w:rsid w:val="00643C48"/>
    <w:rsid w:val="006440DB"/>
    <w:rsid w:val="00644B26"/>
    <w:rsid w:val="00644C51"/>
    <w:rsid w:val="00645284"/>
    <w:rsid w:val="00645533"/>
    <w:rsid w:val="006463EB"/>
    <w:rsid w:val="00647D9C"/>
    <w:rsid w:val="00651E56"/>
    <w:rsid w:val="00651F66"/>
    <w:rsid w:val="0065236B"/>
    <w:rsid w:val="0065455E"/>
    <w:rsid w:val="00655045"/>
    <w:rsid w:val="00655851"/>
    <w:rsid w:val="00656791"/>
    <w:rsid w:val="00657783"/>
    <w:rsid w:val="00657CD7"/>
    <w:rsid w:val="00657F04"/>
    <w:rsid w:val="00661365"/>
    <w:rsid w:val="00661D8D"/>
    <w:rsid w:val="00662EAF"/>
    <w:rsid w:val="006701E0"/>
    <w:rsid w:val="0067044A"/>
    <w:rsid w:val="00670D1F"/>
    <w:rsid w:val="00671501"/>
    <w:rsid w:val="006728EF"/>
    <w:rsid w:val="00672C48"/>
    <w:rsid w:val="0067450E"/>
    <w:rsid w:val="00674728"/>
    <w:rsid w:val="00674807"/>
    <w:rsid w:val="00674A83"/>
    <w:rsid w:val="00674F4D"/>
    <w:rsid w:val="0067504E"/>
    <w:rsid w:val="006751D5"/>
    <w:rsid w:val="00675CF9"/>
    <w:rsid w:val="00676C34"/>
    <w:rsid w:val="00680FA7"/>
    <w:rsid w:val="0068183B"/>
    <w:rsid w:val="0068259B"/>
    <w:rsid w:val="006844D3"/>
    <w:rsid w:val="006853CD"/>
    <w:rsid w:val="006855C1"/>
    <w:rsid w:val="00686304"/>
    <w:rsid w:val="00686D8A"/>
    <w:rsid w:val="0069013F"/>
    <w:rsid w:val="00691048"/>
    <w:rsid w:val="006915B5"/>
    <w:rsid w:val="00692B3C"/>
    <w:rsid w:val="006935F3"/>
    <w:rsid w:val="00693735"/>
    <w:rsid w:val="006937EF"/>
    <w:rsid w:val="006952FF"/>
    <w:rsid w:val="00695405"/>
    <w:rsid w:val="00695A28"/>
    <w:rsid w:val="00695E0A"/>
    <w:rsid w:val="00696538"/>
    <w:rsid w:val="0069695C"/>
    <w:rsid w:val="006970CB"/>
    <w:rsid w:val="00697B94"/>
    <w:rsid w:val="006A0720"/>
    <w:rsid w:val="006A085F"/>
    <w:rsid w:val="006A17B5"/>
    <w:rsid w:val="006A1C5B"/>
    <w:rsid w:val="006A20AA"/>
    <w:rsid w:val="006A2749"/>
    <w:rsid w:val="006A2938"/>
    <w:rsid w:val="006A4BCF"/>
    <w:rsid w:val="006A52E0"/>
    <w:rsid w:val="006A59E8"/>
    <w:rsid w:val="006A67A4"/>
    <w:rsid w:val="006B01FF"/>
    <w:rsid w:val="006B17C4"/>
    <w:rsid w:val="006B2052"/>
    <w:rsid w:val="006B2296"/>
    <w:rsid w:val="006B2794"/>
    <w:rsid w:val="006B27D2"/>
    <w:rsid w:val="006B2DB0"/>
    <w:rsid w:val="006B2E14"/>
    <w:rsid w:val="006B315F"/>
    <w:rsid w:val="006B3729"/>
    <w:rsid w:val="006B3C62"/>
    <w:rsid w:val="006B5290"/>
    <w:rsid w:val="006B5999"/>
    <w:rsid w:val="006B7C31"/>
    <w:rsid w:val="006B7C3C"/>
    <w:rsid w:val="006C0185"/>
    <w:rsid w:val="006C05D0"/>
    <w:rsid w:val="006C0886"/>
    <w:rsid w:val="006C1C25"/>
    <w:rsid w:val="006C63C9"/>
    <w:rsid w:val="006C65B4"/>
    <w:rsid w:val="006C73C5"/>
    <w:rsid w:val="006C7BFB"/>
    <w:rsid w:val="006C7D29"/>
    <w:rsid w:val="006D0089"/>
    <w:rsid w:val="006D021F"/>
    <w:rsid w:val="006D0547"/>
    <w:rsid w:val="006D0A4D"/>
    <w:rsid w:val="006D0AB2"/>
    <w:rsid w:val="006D1658"/>
    <w:rsid w:val="006D2BC8"/>
    <w:rsid w:val="006D3819"/>
    <w:rsid w:val="006D5DA9"/>
    <w:rsid w:val="006D611F"/>
    <w:rsid w:val="006D62B1"/>
    <w:rsid w:val="006D6AB0"/>
    <w:rsid w:val="006D74BA"/>
    <w:rsid w:val="006D7640"/>
    <w:rsid w:val="006E0C5F"/>
    <w:rsid w:val="006E15EE"/>
    <w:rsid w:val="006E2933"/>
    <w:rsid w:val="006E31A0"/>
    <w:rsid w:val="006E4CCB"/>
    <w:rsid w:val="006E59BA"/>
    <w:rsid w:val="006E73DB"/>
    <w:rsid w:val="006E74D1"/>
    <w:rsid w:val="006E78BD"/>
    <w:rsid w:val="006F0A0B"/>
    <w:rsid w:val="006F0BE5"/>
    <w:rsid w:val="006F0C50"/>
    <w:rsid w:val="006F0E77"/>
    <w:rsid w:val="006F3676"/>
    <w:rsid w:val="006F4A3C"/>
    <w:rsid w:val="006F4B37"/>
    <w:rsid w:val="006F5713"/>
    <w:rsid w:val="006F5899"/>
    <w:rsid w:val="006F6F83"/>
    <w:rsid w:val="006F729E"/>
    <w:rsid w:val="006F76A1"/>
    <w:rsid w:val="007003CB"/>
    <w:rsid w:val="00700A84"/>
    <w:rsid w:val="00701BEB"/>
    <w:rsid w:val="0070247E"/>
    <w:rsid w:val="00702A83"/>
    <w:rsid w:val="00702F51"/>
    <w:rsid w:val="00703B3E"/>
    <w:rsid w:val="0070435D"/>
    <w:rsid w:val="00704390"/>
    <w:rsid w:val="00705ADD"/>
    <w:rsid w:val="007110AC"/>
    <w:rsid w:val="00711ED6"/>
    <w:rsid w:val="007123D2"/>
    <w:rsid w:val="007128E8"/>
    <w:rsid w:val="00712C8C"/>
    <w:rsid w:val="007139F7"/>
    <w:rsid w:val="007145D1"/>
    <w:rsid w:val="00714A13"/>
    <w:rsid w:val="0071702B"/>
    <w:rsid w:val="00717302"/>
    <w:rsid w:val="00717785"/>
    <w:rsid w:val="00720D5F"/>
    <w:rsid w:val="00721B0A"/>
    <w:rsid w:val="00724970"/>
    <w:rsid w:val="00724B19"/>
    <w:rsid w:val="0072515F"/>
    <w:rsid w:val="0072660F"/>
    <w:rsid w:val="00727298"/>
    <w:rsid w:val="00727C4C"/>
    <w:rsid w:val="0073183F"/>
    <w:rsid w:val="00731B53"/>
    <w:rsid w:val="007322AA"/>
    <w:rsid w:val="0073253D"/>
    <w:rsid w:val="00732CC2"/>
    <w:rsid w:val="007332C7"/>
    <w:rsid w:val="00733826"/>
    <w:rsid w:val="007338EF"/>
    <w:rsid w:val="00733A57"/>
    <w:rsid w:val="0073491C"/>
    <w:rsid w:val="0073542E"/>
    <w:rsid w:val="00735460"/>
    <w:rsid w:val="00735D8B"/>
    <w:rsid w:val="00735F95"/>
    <w:rsid w:val="00736CB8"/>
    <w:rsid w:val="00737037"/>
    <w:rsid w:val="00737205"/>
    <w:rsid w:val="00737BBE"/>
    <w:rsid w:val="007407EE"/>
    <w:rsid w:val="00740DAD"/>
    <w:rsid w:val="00742855"/>
    <w:rsid w:val="00742A08"/>
    <w:rsid w:val="00744A04"/>
    <w:rsid w:val="00744C8A"/>
    <w:rsid w:val="00744FB4"/>
    <w:rsid w:val="00745190"/>
    <w:rsid w:val="00745D8F"/>
    <w:rsid w:val="007464C0"/>
    <w:rsid w:val="00746548"/>
    <w:rsid w:val="007469A9"/>
    <w:rsid w:val="00746BC5"/>
    <w:rsid w:val="00747574"/>
    <w:rsid w:val="00750275"/>
    <w:rsid w:val="00750338"/>
    <w:rsid w:val="00752ECD"/>
    <w:rsid w:val="00753F25"/>
    <w:rsid w:val="00754B51"/>
    <w:rsid w:val="00755033"/>
    <w:rsid w:val="00755871"/>
    <w:rsid w:val="00756437"/>
    <w:rsid w:val="00757265"/>
    <w:rsid w:val="00760753"/>
    <w:rsid w:val="0076077C"/>
    <w:rsid w:val="0076094E"/>
    <w:rsid w:val="00762A25"/>
    <w:rsid w:val="00762BC5"/>
    <w:rsid w:val="0076373B"/>
    <w:rsid w:val="00763ACF"/>
    <w:rsid w:val="00764385"/>
    <w:rsid w:val="00764E47"/>
    <w:rsid w:val="00765442"/>
    <w:rsid w:val="00765794"/>
    <w:rsid w:val="00765E05"/>
    <w:rsid w:val="007679B3"/>
    <w:rsid w:val="00767F50"/>
    <w:rsid w:val="00770A5A"/>
    <w:rsid w:val="00772B1B"/>
    <w:rsid w:val="00772BF5"/>
    <w:rsid w:val="00773774"/>
    <w:rsid w:val="0077468E"/>
    <w:rsid w:val="00774A02"/>
    <w:rsid w:val="00774C70"/>
    <w:rsid w:val="00775062"/>
    <w:rsid w:val="00775668"/>
    <w:rsid w:val="00775878"/>
    <w:rsid w:val="007767CE"/>
    <w:rsid w:val="007769EE"/>
    <w:rsid w:val="00777487"/>
    <w:rsid w:val="007800B1"/>
    <w:rsid w:val="007810C3"/>
    <w:rsid w:val="00781730"/>
    <w:rsid w:val="00781B81"/>
    <w:rsid w:val="00782939"/>
    <w:rsid w:val="00782B73"/>
    <w:rsid w:val="00785749"/>
    <w:rsid w:val="0078588B"/>
    <w:rsid w:val="00785D41"/>
    <w:rsid w:val="00790CCE"/>
    <w:rsid w:val="00791648"/>
    <w:rsid w:val="007917D2"/>
    <w:rsid w:val="0079297E"/>
    <w:rsid w:val="00792AC5"/>
    <w:rsid w:val="0079336D"/>
    <w:rsid w:val="007933FA"/>
    <w:rsid w:val="007952DC"/>
    <w:rsid w:val="00796BE1"/>
    <w:rsid w:val="00797593"/>
    <w:rsid w:val="00797820"/>
    <w:rsid w:val="00797B20"/>
    <w:rsid w:val="00797BE0"/>
    <w:rsid w:val="007A1032"/>
    <w:rsid w:val="007A18ED"/>
    <w:rsid w:val="007A19D2"/>
    <w:rsid w:val="007A1BDA"/>
    <w:rsid w:val="007A2B09"/>
    <w:rsid w:val="007A4186"/>
    <w:rsid w:val="007A50BD"/>
    <w:rsid w:val="007A6713"/>
    <w:rsid w:val="007A751D"/>
    <w:rsid w:val="007B101A"/>
    <w:rsid w:val="007B10D0"/>
    <w:rsid w:val="007B17E2"/>
    <w:rsid w:val="007B28CF"/>
    <w:rsid w:val="007B2C38"/>
    <w:rsid w:val="007B3113"/>
    <w:rsid w:val="007B33C4"/>
    <w:rsid w:val="007B3DDE"/>
    <w:rsid w:val="007B4794"/>
    <w:rsid w:val="007B4BE2"/>
    <w:rsid w:val="007B4C3F"/>
    <w:rsid w:val="007B51D6"/>
    <w:rsid w:val="007B5FD8"/>
    <w:rsid w:val="007B6F45"/>
    <w:rsid w:val="007B7B80"/>
    <w:rsid w:val="007B7D74"/>
    <w:rsid w:val="007C03F9"/>
    <w:rsid w:val="007C09A1"/>
    <w:rsid w:val="007C0BC9"/>
    <w:rsid w:val="007C1608"/>
    <w:rsid w:val="007C1C2F"/>
    <w:rsid w:val="007C1F2F"/>
    <w:rsid w:val="007C2253"/>
    <w:rsid w:val="007C2314"/>
    <w:rsid w:val="007C2922"/>
    <w:rsid w:val="007C2B30"/>
    <w:rsid w:val="007C327D"/>
    <w:rsid w:val="007C334D"/>
    <w:rsid w:val="007C3A70"/>
    <w:rsid w:val="007C4298"/>
    <w:rsid w:val="007C5ECA"/>
    <w:rsid w:val="007C6767"/>
    <w:rsid w:val="007C6E51"/>
    <w:rsid w:val="007D05EA"/>
    <w:rsid w:val="007D0E24"/>
    <w:rsid w:val="007D1A34"/>
    <w:rsid w:val="007D29F0"/>
    <w:rsid w:val="007D3322"/>
    <w:rsid w:val="007D3EE8"/>
    <w:rsid w:val="007D4618"/>
    <w:rsid w:val="007D46DF"/>
    <w:rsid w:val="007D796D"/>
    <w:rsid w:val="007E186E"/>
    <w:rsid w:val="007E1E3D"/>
    <w:rsid w:val="007E2900"/>
    <w:rsid w:val="007E2E97"/>
    <w:rsid w:val="007E31A8"/>
    <w:rsid w:val="007E474A"/>
    <w:rsid w:val="007E5319"/>
    <w:rsid w:val="007E55C5"/>
    <w:rsid w:val="007E5F9D"/>
    <w:rsid w:val="007E6249"/>
    <w:rsid w:val="007E67F1"/>
    <w:rsid w:val="007E6ADE"/>
    <w:rsid w:val="007E7333"/>
    <w:rsid w:val="007F03CB"/>
    <w:rsid w:val="007F09D2"/>
    <w:rsid w:val="007F12ED"/>
    <w:rsid w:val="007F16B2"/>
    <w:rsid w:val="007F180E"/>
    <w:rsid w:val="007F1C4C"/>
    <w:rsid w:val="007F2A84"/>
    <w:rsid w:val="007F2B4E"/>
    <w:rsid w:val="007F314C"/>
    <w:rsid w:val="007F37FA"/>
    <w:rsid w:val="007F3D32"/>
    <w:rsid w:val="007F3EA1"/>
    <w:rsid w:val="007F4592"/>
    <w:rsid w:val="007F49FF"/>
    <w:rsid w:val="007F4F55"/>
    <w:rsid w:val="007F5299"/>
    <w:rsid w:val="007F6FD7"/>
    <w:rsid w:val="007F76F3"/>
    <w:rsid w:val="007F7CEC"/>
    <w:rsid w:val="00800667"/>
    <w:rsid w:val="00800E45"/>
    <w:rsid w:val="008012DD"/>
    <w:rsid w:val="00802158"/>
    <w:rsid w:val="008024CD"/>
    <w:rsid w:val="008028CE"/>
    <w:rsid w:val="00802E8C"/>
    <w:rsid w:val="00803C09"/>
    <w:rsid w:val="00804006"/>
    <w:rsid w:val="00804514"/>
    <w:rsid w:val="00804712"/>
    <w:rsid w:val="00805AFE"/>
    <w:rsid w:val="008061DD"/>
    <w:rsid w:val="00806D97"/>
    <w:rsid w:val="008077F6"/>
    <w:rsid w:val="00807AA4"/>
    <w:rsid w:val="008106B8"/>
    <w:rsid w:val="008107E5"/>
    <w:rsid w:val="008112D1"/>
    <w:rsid w:val="008118CB"/>
    <w:rsid w:val="00811B9D"/>
    <w:rsid w:val="00811F4C"/>
    <w:rsid w:val="00812265"/>
    <w:rsid w:val="00813BBD"/>
    <w:rsid w:val="00813F12"/>
    <w:rsid w:val="0081563D"/>
    <w:rsid w:val="00815F02"/>
    <w:rsid w:val="00816E4C"/>
    <w:rsid w:val="00817098"/>
    <w:rsid w:val="00817880"/>
    <w:rsid w:val="00820064"/>
    <w:rsid w:val="00820462"/>
    <w:rsid w:val="00820A8C"/>
    <w:rsid w:val="008227C5"/>
    <w:rsid w:val="00822C30"/>
    <w:rsid w:val="008239E6"/>
    <w:rsid w:val="008240FE"/>
    <w:rsid w:val="008242BF"/>
    <w:rsid w:val="0082438F"/>
    <w:rsid w:val="0082467A"/>
    <w:rsid w:val="008254C8"/>
    <w:rsid w:val="008262A5"/>
    <w:rsid w:val="00827FA4"/>
    <w:rsid w:val="00830F85"/>
    <w:rsid w:val="00831397"/>
    <w:rsid w:val="0083153D"/>
    <w:rsid w:val="008328C9"/>
    <w:rsid w:val="0083311E"/>
    <w:rsid w:val="00833908"/>
    <w:rsid w:val="00834FCF"/>
    <w:rsid w:val="00835AC8"/>
    <w:rsid w:val="0083636E"/>
    <w:rsid w:val="00836F28"/>
    <w:rsid w:val="008400E9"/>
    <w:rsid w:val="00840272"/>
    <w:rsid w:val="008406C6"/>
    <w:rsid w:val="00841A3B"/>
    <w:rsid w:val="00842B44"/>
    <w:rsid w:val="00843DAA"/>
    <w:rsid w:val="008447CF"/>
    <w:rsid w:val="00844B14"/>
    <w:rsid w:val="0084719D"/>
    <w:rsid w:val="00850BDD"/>
    <w:rsid w:val="008514AD"/>
    <w:rsid w:val="008516DC"/>
    <w:rsid w:val="00851E71"/>
    <w:rsid w:val="00851EDD"/>
    <w:rsid w:val="008528A0"/>
    <w:rsid w:val="00853C32"/>
    <w:rsid w:val="00855398"/>
    <w:rsid w:val="00855C5C"/>
    <w:rsid w:val="008569C8"/>
    <w:rsid w:val="00856A87"/>
    <w:rsid w:val="00856E46"/>
    <w:rsid w:val="008579FC"/>
    <w:rsid w:val="008600C1"/>
    <w:rsid w:val="008602AB"/>
    <w:rsid w:val="0086051B"/>
    <w:rsid w:val="00860E41"/>
    <w:rsid w:val="0086142C"/>
    <w:rsid w:val="00861B14"/>
    <w:rsid w:val="00861C15"/>
    <w:rsid w:val="00861DFF"/>
    <w:rsid w:val="00862B2B"/>
    <w:rsid w:val="008631C4"/>
    <w:rsid w:val="00864A80"/>
    <w:rsid w:val="0086537E"/>
    <w:rsid w:val="0086561F"/>
    <w:rsid w:val="00866929"/>
    <w:rsid w:val="00866B5B"/>
    <w:rsid w:val="0086755B"/>
    <w:rsid w:val="00867DAC"/>
    <w:rsid w:val="008700F3"/>
    <w:rsid w:val="008705E4"/>
    <w:rsid w:val="00870FD9"/>
    <w:rsid w:val="008713CC"/>
    <w:rsid w:val="00871522"/>
    <w:rsid w:val="00871877"/>
    <w:rsid w:val="0087248F"/>
    <w:rsid w:val="00872C08"/>
    <w:rsid w:val="00874226"/>
    <w:rsid w:val="0087429F"/>
    <w:rsid w:val="00874D71"/>
    <w:rsid w:val="00874F58"/>
    <w:rsid w:val="0087557F"/>
    <w:rsid w:val="00876C21"/>
    <w:rsid w:val="008771BB"/>
    <w:rsid w:val="0087784E"/>
    <w:rsid w:val="00880344"/>
    <w:rsid w:val="00880E7B"/>
    <w:rsid w:val="0088207B"/>
    <w:rsid w:val="00882584"/>
    <w:rsid w:val="0088270E"/>
    <w:rsid w:val="008828C4"/>
    <w:rsid w:val="00884218"/>
    <w:rsid w:val="0088460B"/>
    <w:rsid w:val="00885E89"/>
    <w:rsid w:val="008905D7"/>
    <w:rsid w:val="008917F4"/>
    <w:rsid w:val="00891C5B"/>
    <w:rsid w:val="00891EAF"/>
    <w:rsid w:val="0089226B"/>
    <w:rsid w:val="00892617"/>
    <w:rsid w:val="00893831"/>
    <w:rsid w:val="00895182"/>
    <w:rsid w:val="00895C70"/>
    <w:rsid w:val="00895EEE"/>
    <w:rsid w:val="00897352"/>
    <w:rsid w:val="00897EAE"/>
    <w:rsid w:val="008A0944"/>
    <w:rsid w:val="008A097F"/>
    <w:rsid w:val="008A24D5"/>
    <w:rsid w:val="008A36B0"/>
    <w:rsid w:val="008A423E"/>
    <w:rsid w:val="008A4626"/>
    <w:rsid w:val="008A4F62"/>
    <w:rsid w:val="008A63C4"/>
    <w:rsid w:val="008A7823"/>
    <w:rsid w:val="008A7841"/>
    <w:rsid w:val="008A7910"/>
    <w:rsid w:val="008B042D"/>
    <w:rsid w:val="008B0AEF"/>
    <w:rsid w:val="008B1406"/>
    <w:rsid w:val="008B315D"/>
    <w:rsid w:val="008B3A55"/>
    <w:rsid w:val="008B3D23"/>
    <w:rsid w:val="008B3E0F"/>
    <w:rsid w:val="008B4118"/>
    <w:rsid w:val="008B5C4B"/>
    <w:rsid w:val="008B65F8"/>
    <w:rsid w:val="008B66CD"/>
    <w:rsid w:val="008B7008"/>
    <w:rsid w:val="008B7BDE"/>
    <w:rsid w:val="008B7F4B"/>
    <w:rsid w:val="008C049E"/>
    <w:rsid w:val="008C0547"/>
    <w:rsid w:val="008C07FE"/>
    <w:rsid w:val="008C0C7D"/>
    <w:rsid w:val="008C1408"/>
    <w:rsid w:val="008C2299"/>
    <w:rsid w:val="008C4216"/>
    <w:rsid w:val="008C4D7B"/>
    <w:rsid w:val="008C4FAE"/>
    <w:rsid w:val="008C5677"/>
    <w:rsid w:val="008C65B0"/>
    <w:rsid w:val="008C69DA"/>
    <w:rsid w:val="008C7693"/>
    <w:rsid w:val="008C799B"/>
    <w:rsid w:val="008C7A3B"/>
    <w:rsid w:val="008D1C9B"/>
    <w:rsid w:val="008D26F1"/>
    <w:rsid w:val="008D28D2"/>
    <w:rsid w:val="008D29D6"/>
    <w:rsid w:val="008D6BC4"/>
    <w:rsid w:val="008D7143"/>
    <w:rsid w:val="008D7248"/>
    <w:rsid w:val="008D7B05"/>
    <w:rsid w:val="008E0002"/>
    <w:rsid w:val="008E0287"/>
    <w:rsid w:val="008E3DC7"/>
    <w:rsid w:val="008E43E9"/>
    <w:rsid w:val="008E4B28"/>
    <w:rsid w:val="008E4DD7"/>
    <w:rsid w:val="008E632F"/>
    <w:rsid w:val="008E657D"/>
    <w:rsid w:val="008E6D7F"/>
    <w:rsid w:val="008E6E9A"/>
    <w:rsid w:val="008E753A"/>
    <w:rsid w:val="008E7696"/>
    <w:rsid w:val="008E7ABB"/>
    <w:rsid w:val="008E7C32"/>
    <w:rsid w:val="008F0726"/>
    <w:rsid w:val="008F12AE"/>
    <w:rsid w:val="008F2346"/>
    <w:rsid w:val="008F2580"/>
    <w:rsid w:val="008F3264"/>
    <w:rsid w:val="008F37C3"/>
    <w:rsid w:val="008F47AA"/>
    <w:rsid w:val="008F544B"/>
    <w:rsid w:val="008F5E6D"/>
    <w:rsid w:val="008F6061"/>
    <w:rsid w:val="008F6CA5"/>
    <w:rsid w:val="008F77FA"/>
    <w:rsid w:val="00900197"/>
    <w:rsid w:val="00900313"/>
    <w:rsid w:val="00900C12"/>
    <w:rsid w:val="00900E80"/>
    <w:rsid w:val="009010A0"/>
    <w:rsid w:val="00901D10"/>
    <w:rsid w:val="00902234"/>
    <w:rsid w:val="00903388"/>
    <w:rsid w:val="009036D9"/>
    <w:rsid w:val="00903770"/>
    <w:rsid w:val="00903775"/>
    <w:rsid w:val="00903C64"/>
    <w:rsid w:val="00903D88"/>
    <w:rsid w:val="00904A78"/>
    <w:rsid w:val="00905DF4"/>
    <w:rsid w:val="009064F0"/>
    <w:rsid w:val="00907965"/>
    <w:rsid w:val="0091049A"/>
    <w:rsid w:val="00912FB9"/>
    <w:rsid w:val="00913486"/>
    <w:rsid w:val="00913882"/>
    <w:rsid w:val="00914F04"/>
    <w:rsid w:val="0091602C"/>
    <w:rsid w:val="009168EA"/>
    <w:rsid w:val="00920E5F"/>
    <w:rsid w:val="00921D0A"/>
    <w:rsid w:val="0092214D"/>
    <w:rsid w:val="0092305F"/>
    <w:rsid w:val="00923255"/>
    <w:rsid w:val="009249B4"/>
    <w:rsid w:val="009249EB"/>
    <w:rsid w:val="00924F8E"/>
    <w:rsid w:val="00927602"/>
    <w:rsid w:val="00927767"/>
    <w:rsid w:val="00927F50"/>
    <w:rsid w:val="00930575"/>
    <w:rsid w:val="00930C17"/>
    <w:rsid w:val="00930D3E"/>
    <w:rsid w:val="00930FDB"/>
    <w:rsid w:val="0093108F"/>
    <w:rsid w:val="0093250E"/>
    <w:rsid w:val="00932B08"/>
    <w:rsid w:val="00932F2E"/>
    <w:rsid w:val="009335EF"/>
    <w:rsid w:val="00933631"/>
    <w:rsid w:val="0093433C"/>
    <w:rsid w:val="009356CB"/>
    <w:rsid w:val="009358C5"/>
    <w:rsid w:val="00935C3B"/>
    <w:rsid w:val="00935CEF"/>
    <w:rsid w:val="00936C1D"/>
    <w:rsid w:val="00936E4F"/>
    <w:rsid w:val="00937122"/>
    <w:rsid w:val="00937337"/>
    <w:rsid w:val="00940107"/>
    <w:rsid w:val="00941655"/>
    <w:rsid w:val="00941A10"/>
    <w:rsid w:val="00941EB9"/>
    <w:rsid w:val="00942F70"/>
    <w:rsid w:val="00944FB3"/>
    <w:rsid w:val="009450AA"/>
    <w:rsid w:val="00945E49"/>
    <w:rsid w:val="00946852"/>
    <w:rsid w:val="00946FAB"/>
    <w:rsid w:val="009479FD"/>
    <w:rsid w:val="0095074D"/>
    <w:rsid w:val="00950A5D"/>
    <w:rsid w:val="00951850"/>
    <w:rsid w:val="00951BF7"/>
    <w:rsid w:val="00952102"/>
    <w:rsid w:val="0095295B"/>
    <w:rsid w:val="00952A4B"/>
    <w:rsid w:val="00952A5E"/>
    <w:rsid w:val="009538A2"/>
    <w:rsid w:val="00953CBD"/>
    <w:rsid w:val="00954136"/>
    <w:rsid w:val="009555B5"/>
    <w:rsid w:val="00955EA1"/>
    <w:rsid w:val="0095608F"/>
    <w:rsid w:val="009561E3"/>
    <w:rsid w:val="009561EE"/>
    <w:rsid w:val="009563C1"/>
    <w:rsid w:val="00956874"/>
    <w:rsid w:val="009570D2"/>
    <w:rsid w:val="009614CC"/>
    <w:rsid w:val="00962028"/>
    <w:rsid w:val="009621B1"/>
    <w:rsid w:val="00962B96"/>
    <w:rsid w:val="00962CE7"/>
    <w:rsid w:val="009638C6"/>
    <w:rsid w:val="00963CF3"/>
    <w:rsid w:val="00964909"/>
    <w:rsid w:val="00964C09"/>
    <w:rsid w:val="00964C88"/>
    <w:rsid w:val="009659EB"/>
    <w:rsid w:val="009668F6"/>
    <w:rsid w:val="0097013B"/>
    <w:rsid w:val="00970808"/>
    <w:rsid w:val="009717F8"/>
    <w:rsid w:val="00971E4F"/>
    <w:rsid w:val="00971E6A"/>
    <w:rsid w:val="00972799"/>
    <w:rsid w:val="0097290B"/>
    <w:rsid w:val="009733CA"/>
    <w:rsid w:val="00973684"/>
    <w:rsid w:val="00975095"/>
    <w:rsid w:val="00975202"/>
    <w:rsid w:val="00975FFD"/>
    <w:rsid w:val="00976D31"/>
    <w:rsid w:val="00980CC8"/>
    <w:rsid w:val="00981164"/>
    <w:rsid w:val="00981C9B"/>
    <w:rsid w:val="00982574"/>
    <w:rsid w:val="00982635"/>
    <w:rsid w:val="0098285F"/>
    <w:rsid w:val="00983B8E"/>
    <w:rsid w:val="00984F8D"/>
    <w:rsid w:val="009874DA"/>
    <w:rsid w:val="00991399"/>
    <w:rsid w:val="00991AB0"/>
    <w:rsid w:val="00992641"/>
    <w:rsid w:val="00992809"/>
    <w:rsid w:val="009941FE"/>
    <w:rsid w:val="0099423C"/>
    <w:rsid w:val="00994272"/>
    <w:rsid w:val="009952CF"/>
    <w:rsid w:val="00997947"/>
    <w:rsid w:val="009A075A"/>
    <w:rsid w:val="009A12F7"/>
    <w:rsid w:val="009A2D09"/>
    <w:rsid w:val="009A3410"/>
    <w:rsid w:val="009A362C"/>
    <w:rsid w:val="009A4C7F"/>
    <w:rsid w:val="009A5C3A"/>
    <w:rsid w:val="009A6034"/>
    <w:rsid w:val="009A7F1C"/>
    <w:rsid w:val="009B07AC"/>
    <w:rsid w:val="009B0BBC"/>
    <w:rsid w:val="009B1CE1"/>
    <w:rsid w:val="009B3E05"/>
    <w:rsid w:val="009B4EEC"/>
    <w:rsid w:val="009B513B"/>
    <w:rsid w:val="009B5C42"/>
    <w:rsid w:val="009B6FBB"/>
    <w:rsid w:val="009B753B"/>
    <w:rsid w:val="009C1700"/>
    <w:rsid w:val="009C37D6"/>
    <w:rsid w:val="009C38D8"/>
    <w:rsid w:val="009C3C2A"/>
    <w:rsid w:val="009C3F6A"/>
    <w:rsid w:val="009C409F"/>
    <w:rsid w:val="009C43A0"/>
    <w:rsid w:val="009C4506"/>
    <w:rsid w:val="009C55A5"/>
    <w:rsid w:val="009C636D"/>
    <w:rsid w:val="009C65CA"/>
    <w:rsid w:val="009C75B4"/>
    <w:rsid w:val="009C76B7"/>
    <w:rsid w:val="009C7816"/>
    <w:rsid w:val="009C7886"/>
    <w:rsid w:val="009C7F5E"/>
    <w:rsid w:val="009D27B4"/>
    <w:rsid w:val="009D2A22"/>
    <w:rsid w:val="009D2C7B"/>
    <w:rsid w:val="009D34C0"/>
    <w:rsid w:val="009D37BE"/>
    <w:rsid w:val="009D40D7"/>
    <w:rsid w:val="009D56A4"/>
    <w:rsid w:val="009D5721"/>
    <w:rsid w:val="009D6740"/>
    <w:rsid w:val="009E0270"/>
    <w:rsid w:val="009E233C"/>
    <w:rsid w:val="009E2C3F"/>
    <w:rsid w:val="009E4515"/>
    <w:rsid w:val="009E468E"/>
    <w:rsid w:val="009E48F1"/>
    <w:rsid w:val="009E4E66"/>
    <w:rsid w:val="009E552A"/>
    <w:rsid w:val="009E5563"/>
    <w:rsid w:val="009E582B"/>
    <w:rsid w:val="009E5F67"/>
    <w:rsid w:val="009E6D46"/>
    <w:rsid w:val="009E6F94"/>
    <w:rsid w:val="009E70C6"/>
    <w:rsid w:val="009E753E"/>
    <w:rsid w:val="009F0AE6"/>
    <w:rsid w:val="009F0F54"/>
    <w:rsid w:val="009F17CF"/>
    <w:rsid w:val="009F25A9"/>
    <w:rsid w:val="009F2ABA"/>
    <w:rsid w:val="009F3154"/>
    <w:rsid w:val="009F3749"/>
    <w:rsid w:val="009F3928"/>
    <w:rsid w:val="009F3DD5"/>
    <w:rsid w:val="009F4794"/>
    <w:rsid w:val="009F4889"/>
    <w:rsid w:val="009F616C"/>
    <w:rsid w:val="009F672C"/>
    <w:rsid w:val="009F6DD9"/>
    <w:rsid w:val="009F6E6A"/>
    <w:rsid w:val="009F6FEB"/>
    <w:rsid w:val="009F79C8"/>
    <w:rsid w:val="009F7D75"/>
    <w:rsid w:val="00A002EA"/>
    <w:rsid w:val="00A00FF3"/>
    <w:rsid w:val="00A02E74"/>
    <w:rsid w:val="00A03591"/>
    <w:rsid w:val="00A03D94"/>
    <w:rsid w:val="00A03F7B"/>
    <w:rsid w:val="00A053F2"/>
    <w:rsid w:val="00A05FFA"/>
    <w:rsid w:val="00A0608A"/>
    <w:rsid w:val="00A0735E"/>
    <w:rsid w:val="00A07889"/>
    <w:rsid w:val="00A10341"/>
    <w:rsid w:val="00A10738"/>
    <w:rsid w:val="00A10E07"/>
    <w:rsid w:val="00A10EE2"/>
    <w:rsid w:val="00A12011"/>
    <w:rsid w:val="00A145D0"/>
    <w:rsid w:val="00A152F4"/>
    <w:rsid w:val="00A16AD9"/>
    <w:rsid w:val="00A16DD8"/>
    <w:rsid w:val="00A205CE"/>
    <w:rsid w:val="00A20F67"/>
    <w:rsid w:val="00A21753"/>
    <w:rsid w:val="00A228FB"/>
    <w:rsid w:val="00A22E74"/>
    <w:rsid w:val="00A23835"/>
    <w:rsid w:val="00A24EA7"/>
    <w:rsid w:val="00A25CC6"/>
    <w:rsid w:val="00A273BE"/>
    <w:rsid w:val="00A279CC"/>
    <w:rsid w:val="00A27CD7"/>
    <w:rsid w:val="00A303B7"/>
    <w:rsid w:val="00A303CF"/>
    <w:rsid w:val="00A305BE"/>
    <w:rsid w:val="00A34101"/>
    <w:rsid w:val="00A344F6"/>
    <w:rsid w:val="00A346D9"/>
    <w:rsid w:val="00A3540A"/>
    <w:rsid w:val="00A35AC2"/>
    <w:rsid w:val="00A35FD0"/>
    <w:rsid w:val="00A36462"/>
    <w:rsid w:val="00A3751C"/>
    <w:rsid w:val="00A40E30"/>
    <w:rsid w:val="00A40FDE"/>
    <w:rsid w:val="00A410A8"/>
    <w:rsid w:val="00A4120E"/>
    <w:rsid w:val="00A41C27"/>
    <w:rsid w:val="00A430C9"/>
    <w:rsid w:val="00A44621"/>
    <w:rsid w:val="00A456B2"/>
    <w:rsid w:val="00A4768E"/>
    <w:rsid w:val="00A47EFB"/>
    <w:rsid w:val="00A50F60"/>
    <w:rsid w:val="00A52537"/>
    <w:rsid w:val="00A527DC"/>
    <w:rsid w:val="00A52E9A"/>
    <w:rsid w:val="00A52F5E"/>
    <w:rsid w:val="00A52F9A"/>
    <w:rsid w:val="00A53022"/>
    <w:rsid w:val="00A53346"/>
    <w:rsid w:val="00A53836"/>
    <w:rsid w:val="00A548CF"/>
    <w:rsid w:val="00A5518A"/>
    <w:rsid w:val="00A55792"/>
    <w:rsid w:val="00A56E55"/>
    <w:rsid w:val="00A56F13"/>
    <w:rsid w:val="00A571D9"/>
    <w:rsid w:val="00A57817"/>
    <w:rsid w:val="00A57DD7"/>
    <w:rsid w:val="00A61156"/>
    <w:rsid w:val="00A6185D"/>
    <w:rsid w:val="00A62420"/>
    <w:rsid w:val="00A62518"/>
    <w:rsid w:val="00A6316A"/>
    <w:rsid w:val="00A63F24"/>
    <w:rsid w:val="00A64BCD"/>
    <w:rsid w:val="00A651C0"/>
    <w:rsid w:val="00A6662F"/>
    <w:rsid w:val="00A66C8B"/>
    <w:rsid w:val="00A67767"/>
    <w:rsid w:val="00A679BB"/>
    <w:rsid w:val="00A67D94"/>
    <w:rsid w:val="00A7082E"/>
    <w:rsid w:val="00A7164E"/>
    <w:rsid w:val="00A7199D"/>
    <w:rsid w:val="00A719E5"/>
    <w:rsid w:val="00A725EA"/>
    <w:rsid w:val="00A72C0E"/>
    <w:rsid w:val="00A72D69"/>
    <w:rsid w:val="00A72E63"/>
    <w:rsid w:val="00A75111"/>
    <w:rsid w:val="00A7562E"/>
    <w:rsid w:val="00A75809"/>
    <w:rsid w:val="00A7628D"/>
    <w:rsid w:val="00A76F3D"/>
    <w:rsid w:val="00A77F2E"/>
    <w:rsid w:val="00A8170B"/>
    <w:rsid w:val="00A81C80"/>
    <w:rsid w:val="00A8313F"/>
    <w:rsid w:val="00A83381"/>
    <w:rsid w:val="00A848E9"/>
    <w:rsid w:val="00A848FD"/>
    <w:rsid w:val="00A84C3F"/>
    <w:rsid w:val="00A85A32"/>
    <w:rsid w:val="00A8606A"/>
    <w:rsid w:val="00A86476"/>
    <w:rsid w:val="00A90862"/>
    <w:rsid w:val="00A914F5"/>
    <w:rsid w:val="00A91CED"/>
    <w:rsid w:val="00A92DA6"/>
    <w:rsid w:val="00A9330A"/>
    <w:rsid w:val="00A93591"/>
    <w:rsid w:val="00A93AEC"/>
    <w:rsid w:val="00A940FA"/>
    <w:rsid w:val="00A94303"/>
    <w:rsid w:val="00A9623E"/>
    <w:rsid w:val="00A96449"/>
    <w:rsid w:val="00A97146"/>
    <w:rsid w:val="00A97A7E"/>
    <w:rsid w:val="00A97B59"/>
    <w:rsid w:val="00AA050B"/>
    <w:rsid w:val="00AA083F"/>
    <w:rsid w:val="00AA1804"/>
    <w:rsid w:val="00AA1990"/>
    <w:rsid w:val="00AA2820"/>
    <w:rsid w:val="00AA2CDC"/>
    <w:rsid w:val="00AA34A8"/>
    <w:rsid w:val="00AA483B"/>
    <w:rsid w:val="00AA64B7"/>
    <w:rsid w:val="00AA734E"/>
    <w:rsid w:val="00AA7F57"/>
    <w:rsid w:val="00AA7FDB"/>
    <w:rsid w:val="00AB0B6E"/>
    <w:rsid w:val="00AB15A7"/>
    <w:rsid w:val="00AB33E9"/>
    <w:rsid w:val="00AB50CA"/>
    <w:rsid w:val="00AB5646"/>
    <w:rsid w:val="00AB5E2F"/>
    <w:rsid w:val="00AB5F6D"/>
    <w:rsid w:val="00AC050B"/>
    <w:rsid w:val="00AC0A5A"/>
    <w:rsid w:val="00AC2A33"/>
    <w:rsid w:val="00AC2B48"/>
    <w:rsid w:val="00AC33C6"/>
    <w:rsid w:val="00AC3F9C"/>
    <w:rsid w:val="00AC4923"/>
    <w:rsid w:val="00AC65D1"/>
    <w:rsid w:val="00AC6BC2"/>
    <w:rsid w:val="00AD06A9"/>
    <w:rsid w:val="00AD077B"/>
    <w:rsid w:val="00AD1957"/>
    <w:rsid w:val="00AD1A0C"/>
    <w:rsid w:val="00AD3100"/>
    <w:rsid w:val="00AD37FC"/>
    <w:rsid w:val="00AD3C18"/>
    <w:rsid w:val="00AD45EF"/>
    <w:rsid w:val="00AD474D"/>
    <w:rsid w:val="00AD5273"/>
    <w:rsid w:val="00AD5DE2"/>
    <w:rsid w:val="00AD69EE"/>
    <w:rsid w:val="00AD6A78"/>
    <w:rsid w:val="00AD76E6"/>
    <w:rsid w:val="00AE1352"/>
    <w:rsid w:val="00AE1573"/>
    <w:rsid w:val="00AE1E6B"/>
    <w:rsid w:val="00AE2531"/>
    <w:rsid w:val="00AE303C"/>
    <w:rsid w:val="00AE3989"/>
    <w:rsid w:val="00AE4623"/>
    <w:rsid w:val="00AE4B21"/>
    <w:rsid w:val="00AE5563"/>
    <w:rsid w:val="00AE5735"/>
    <w:rsid w:val="00AE576C"/>
    <w:rsid w:val="00AE60CF"/>
    <w:rsid w:val="00AE615C"/>
    <w:rsid w:val="00AE6205"/>
    <w:rsid w:val="00AE621C"/>
    <w:rsid w:val="00AE709D"/>
    <w:rsid w:val="00AE7C19"/>
    <w:rsid w:val="00AF034A"/>
    <w:rsid w:val="00AF1C85"/>
    <w:rsid w:val="00AF2201"/>
    <w:rsid w:val="00AF24CD"/>
    <w:rsid w:val="00AF2755"/>
    <w:rsid w:val="00AF321F"/>
    <w:rsid w:val="00AF36A4"/>
    <w:rsid w:val="00AF40CF"/>
    <w:rsid w:val="00AF4BCF"/>
    <w:rsid w:val="00AF4CBB"/>
    <w:rsid w:val="00AF561B"/>
    <w:rsid w:val="00AF57A5"/>
    <w:rsid w:val="00AF5B83"/>
    <w:rsid w:val="00AF622B"/>
    <w:rsid w:val="00AF65F8"/>
    <w:rsid w:val="00AF69FB"/>
    <w:rsid w:val="00AF6AEC"/>
    <w:rsid w:val="00AF6FCB"/>
    <w:rsid w:val="00AF789D"/>
    <w:rsid w:val="00AF78AD"/>
    <w:rsid w:val="00AF7B15"/>
    <w:rsid w:val="00B00FCB"/>
    <w:rsid w:val="00B01E19"/>
    <w:rsid w:val="00B02334"/>
    <w:rsid w:val="00B02A5E"/>
    <w:rsid w:val="00B05502"/>
    <w:rsid w:val="00B067DC"/>
    <w:rsid w:val="00B06879"/>
    <w:rsid w:val="00B114B6"/>
    <w:rsid w:val="00B1216C"/>
    <w:rsid w:val="00B126C5"/>
    <w:rsid w:val="00B1281B"/>
    <w:rsid w:val="00B1339F"/>
    <w:rsid w:val="00B136C7"/>
    <w:rsid w:val="00B13F90"/>
    <w:rsid w:val="00B13FD7"/>
    <w:rsid w:val="00B14150"/>
    <w:rsid w:val="00B151CD"/>
    <w:rsid w:val="00B1575F"/>
    <w:rsid w:val="00B166C6"/>
    <w:rsid w:val="00B1721D"/>
    <w:rsid w:val="00B17FDD"/>
    <w:rsid w:val="00B20079"/>
    <w:rsid w:val="00B202C4"/>
    <w:rsid w:val="00B20877"/>
    <w:rsid w:val="00B20CC8"/>
    <w:rsid w:val="00B22ACD"/>
    <w:rsid w:val="00B23C35"/>
    <w:rsid w:val="00B23F31"/>
    <w:rsid w:val="00B25A9E"/>
    <w:rsid w:val="00B25ECA"/>
    <w:rsid w:val="00B26568"/>
    <w:rsid w:val="00B266C8"/>
    <w:rsid w:val="00B27DDE"/>
    <w:rsid w:val="00B303B5"/>
    <w:rsid w:val="00B30751"/>
    <w:rsid w:val="00B30A96"/>
    <w:rsid w:val="00B317DF"/>
    <w:rsid w:val="00B31E66"/>
    <w:rsid w:val="00B32627"/>
    <w:rsid w:val="00B33AC8"/>
    <w:rsid w:val="00B346A8"/>
    <w:rsid w:val="00B34EB2"/>
    <w:rsid w:val="00B35DA3"/>
    <w:rsid w:val="00B37651"/>
    <w:rsid w:val="00B4144C"/>
    <w:rsid w:val="00B417D4"/>
    <w:rsid w:val="00B41E0F"/>
    <w:rsid w:val="00B43679"/>
    <w:rsid w:val="00B43CFF"/>
    <w:rsid w:val="00B43D12"/>
    <w:rsid w:val="00B454C7"/>
    <w:rsid w:val="00B45C3E"/>
    <w:rsid w:val="00B4769A"/>
    <w:rsid w:val="00B47CA0"/>
    <w:rsid w:val="00B47E4C"/>
    <w:rsid w:val="00B5017F"/>
    <w:rsid w:val="00B50364"/>
    <w:rsid w:val="00B50BB2"/>
    <w:rsid w:val="00B51C10"/>
    <w:rsid w:val="00B5248F"/>
    <w:rsid w:val="00B525EC"/>
    <w:rsid w:val="00B52708"/>
    <w:rsid w:val="00B52EAF"/>
    <w:rsid w:val="00B530F0"/>
    <w:rsid w:val="00B53ED3"/>
    <w:rsid w:val="00B54B01"/>
    <w:rsid w:val="00B54D91"/>
    <w:rsid w:val="00B57260"/>
    <w:rsid w:val="00B57871"/>
    <w:rsid w:val="00B60A6A"/>
    <w:rsid w:val="00B61882"/>
    <w:rsid w:val="00B62154"/>
    <w:rsid w:val="00B62F68"/>
    <w:rsid w:val="00B65396"/>
    <w:rsid w:val="00B65D6C"/>
    <w:rsid w:val="00B65EEE"/>
    <w:rsid w:val="00B67577"/>
    <w:rsid w:val="00B6797D"/>
    <w:rsid w:val="00B70061"/>
    <w:rsid w:val="00B700EA"/>
    <w:rsid w:val="00B70AED"/>
    <w:rsid w:val="00B71461"/>
    <w:rsid w:val="00B715EF"/>
    <w:rsid w:val="00B729F0"/>
    <w:rsid w:val="00B729FC"/>
    <w:rsid w:val="00B73AEF"/>
    <w:rsid w:val="00B74430"/>
    <w:rsid w:val="00B74DB2"/>
    <w:rsid w:val="00B7518B"/>
    <w:rsid w:val="00B75C0C"/>
    <w:rsid w:val="00B75C7A"/>
    <w:rsid w:val="00B7696F"/>
    <w:rsid w:val="00B76EDE"/>
    <w:rsid w:val="00B77226"/>
    <w:rsid w:val="00B77A2B"/>
    <w:rsid w:val="00B77C14"/>
    <w:rsid w:val="00B800FC"/>
    <w:rsid w:val="00B80949"/>
    <w:rsid w:val="00B80DBB"/>
    <w:rsid w:val="00B80F5E"/>
    <w:rsid w:val="00B8127C"/>
    <w:rsid w:val="00B8133E"/>
    <w:rsid w:val="00B8166E"/>
    <w:rsid w:val="00B81DB3"/>
    <w:rsid w:val="00B81E61"/>
    <w:rsid w:val="00B82467"/>
    <w:rsid w:val="00B8254E"/>
    <w:rsid w:val="00B8304B"/>
    <w:rsid w:val="00B842FB"/>
    <w:rsid w:val="00B84DDC"/>
    <w:rsid w:val="00B85258"/>
    <w:rsid w:val="00B856DA"/>
    <w:rsid w:val="00B85804"/>
    <w:rsid w:val="00B85CA8"/>
    <w:rsid w:val="00B85CCF"/>
    <w:rsid w:val="00B86023"/>
    <w:rsid w:val="00B860A8"/>
    <w:rsid w:val="00B8678B"/>
    <w:rsid w:val="00B87762"/>
    <w:rsid w:val="00B877AB"/>
    <w:rsid w:val="00B87FE3"/>
    <w:rsid w:val="00B909F3"/>
    <w:rsid w:val="00B90F8C"/>
    <w:rsid w:val="00B914C2"/>
    <w:rsid w:val="00B91788"/>
    <w:rsid w:val="00B92F2A"/>
    <w:rsid w:val="00B93864"/>
    <w:rsid w:val="00B944AE"/>
    <w:rsid w:val="00B95BBF"/>
    <w:rsid w:val="00B95BDC"/>
    <w:rsid w:val="00B96529"/>
    <w:rsid w:val="00B97743"/>
    <w:rsid w:val="00B9798B"/>
    <w:rsid w:val="00BA070B"/>
    <w:rsid w:val="00BA1508"/>
    <w:rsid w:val="00BA2057"/>
    <w:rsid w:val="00BA2CB2"/>
    <w:rsid w:val="00BA3DDE"/>
    <w:rsid w:val="00BA5E43"/>
    <w:rsid w:val="00BA6A4F"/>
    <w:rsid w:val="00BA6C41"/>
    <w:rsid w:val="00BA6F93"/>
    <w:rsid w:val="00BA7B60"/>
    <w:rsid w:val="00BB0259"/>
    <w:rsid w:val="00BB094B"/>
    <w:rsid w:val="00BB19C0"/>
    <w:rsid w:val="00BB2438"/>
    <w:rsid w:val="00BB25EB"/>
    <w:rsid w:val="00BB3591"/>
    <w:rsid w:val="00BB36EE"/>
    <w:rsid w:val="00BB4554"/>
    <w:rsid w:val="00BB4579"/>
    <w:rsid w:val="00BB4627"/>
    <w:rsid w:val="00BB6411"/>
    <w:rsid w:val="00BB68EB"/>
    <w:rsid w:val="00BB7DBA"/>
    <w:rsid w:val="00BC02EE"/>
    <w:rsid w:val="00BC086E"/>
    <w:rsid w:val="00BC0DF0"/>
    <w:rsid w:val="00BC1191"/>
    <w:rsid w:val="00BC202A"/>
    <w:rsid w:val="00BC26C6"/>
    <w:rsid w:val="00BC3169"/>
    <w:rsid w:val="00BC420F"/>
    <w:rsid w:val="00BC66F5"/>
    <w:rsid w:val="00BD0039"/>
    <w:rsid w:val="00BD05FB"/>
    <w:rsid w:val="00BD0A10"/>
    <w:rsid w:val="00BD119B"/>
    <w:rsid w:val="00BD2098"/>
    <w:rsid w:val="00BD20F0"/>
    <w:rsid w:val="00BD2FF9"/>
    <w:rsid w:val="00BD59EF"/>
    <w:rsid w:val="00BD66E5"/>
    <w:rsid w:val="00BD6D03"/>
    <w:rsid w:val="00BD7B33"/>
    <w:rsid w:val="00BD7E0E"/>
    <w:rsid w:val="00BE107F"/>
    <w:rsid w:val="00BE25F1"/>
    <w:rsid w:val="00BE26AA"/>
    <w:rsid w:val="00BE26C2"/>
    <w:rsid w:val="00BE3D6F"/>
    <w:rsid w:val="00BE4668"/>
    <w:rsid w:val="00BE4A90"/>
    <w:rsid w:val="00BE5060"/>
    <w:rsid w:val="00BE7361"/>
    <w:rsid w:val="00BF0C6C"/>
    <w:rsid w:val="00BF2633"/>
    <w:rsid w:val="00BF2925"/>
    <w:rsid w:val="00BF375B"/>
    <w:rsid w:val="00BF4018"/>
    <w:rsid w:val="00BF4425"/>
    <w:rsid w:val="00BF4544"/>
    <w:rsid w:val="00BF45E7"/>
    <w:rsid w:val="00BF4B62"/>
    <w:rsid w:val="00BF4F69"/>
    <w:rsid w:val="00BF5D35"/>
    <w:rsid w:val="00BF7449"/>
    <w:rsid w:val="00BF7695"/>
    <w:rsid w:val="00C00159"/>
    <w:rsid w:val="00C001DB"/>
    <w:rsid w:val="00C003CA"/>
    <w:rsid w:val="00C00F8D"/>
    <w:rsid w:val="00C01706"/>
    <w:rsid w:val="00C035A9"/>
    <w:rsid w:val="00C0499C"/>
    <w:rsid w:val="00C049D9"/>
    <w:rsid w:val="00C04C42"/>
    <w:rsid w:val="00C0637F"/>
    <w:rsid w:val="00C06B14"/>
    <w:rsid w:val="00C07BE5"/>
    <w:rsid w:val="00C07C50"/>
    <w:rsid w:val="00C07FC2"/>
    <w:rsid w:val="00C10131"/>
    <w:rsid w:val="00C1073D"/>
    <w:rsid w:val="00C124F7"/>
    <w:rsid w:val="00C14C36"/>
    <w:rsid w:val="00C14FBC"/>
    <w:rsid w:val="00C1526F"/>
    <w:rsid w:val="00C15611"/>
    <w:rsid w:val="00C16FB6"/>
    <w:rsid w:val="00C1700E"/>
    <w:rsid w:val="00C207A9"/>
    <w:rsid w:val="00C209A3"/>
    <w:rsid w:val="00C210F7"/>
    <w:rsid w:val="00C21525"/>
    <w:rsid w:val="00C22AAB"/>
    <w:rsid w:val="00C23A97"/>
    <w:rsid w:val="00C23DCD"/>
    <w:rsid w:val="00C24830"/>
    <w:rsid w:val="00C25E68"/>
    <w:rsid w:val="00C27DD1"/>
    <w:rsid w:val="00C27FFB"/>
    <w:rsid w:val="00C30656"/>
    <w:rsid w:val="00C306A0"/>
    <w:rsid w:val="00C31E93"/>
    <w:rsid w:val="00C34487"/>
    <w:rsid w:val="00C363F8"/>
    <w:rsid w:val="00C40ABA"/>
    <w:rsid w:val="00C41AE0"/>
    <w:rsid w:val="00C41EFA"/>
    <w:rsid w:val="00C423D5"/>
    <w:rsid w:val="00C42D85"/>
    <w:rsid w:val="00C43161"/>
    <w:rsid w:val="00C4326B"/>
    <w:rsid w:val="00C433DC"/>
    <w:rsid w:val="00C46968"/>
    <w:rsid w:val="00C47D4F"/>
    <w:rsid w:val="00C47E2C"/>
    <w:rsid w:val="00C501CB"/>
    <w:rsid w:val="00C50D30"/>
    <w:rsid w:val="00C513BD"/>
    <w:rsid w:val="00C51BF6"/>
    <w:rsid w:val="00C5312B"/>
    <w:rsid w:val="00C53378"/>
    <w:rsid w:val="00C548D1"/>
    <w:rsid w:val="00C552D1"/>
    <w:rsid w:val="00C57656"/>
    <w:rsid w:val="00C60A6E"/>
    <w:rsid w:val="00C60DCA"/>
    <w:rsid w:val="00C61675"/>
    <w:rsid w:val="00C627B4"/>
    <w:rsid w:val="00C6292D"/>
    <w:rsid w:val="00C63356"/>
    <w:rsid w:val="00C65051"/>
    <w:rsid w:val="00C65E37"/>
    <w:rsid w:val="00C669C3"/>
    <w:rsid w:val="00C66F60"/>
    <w:rsid w:val="00C67C8D"/>
    <w:rsid w:val="00C71879"/>
    <w:rsid w:val="00C724CA"/>
    <w:rsid w:val="00C739B0"/>
    <w:rsid w:val="00C73C77"/>
    <w:rsid w:val="00C73F2C"/>
    <w:rsid w:val="00C749DD"/>
    <w:rsid w:val="00C74BE7"/>
    <w:rsid w:val="00C75831"/>
    <w:rsid w:val="00C75E71"/>
    <w:rsid w:val="00C76175"/>
    <w:rsid w:val="00C76515"/>
    <w:rsid w:val="00C7722C"/>
    <w:rsid w:val="00C8114C"/>
    <w:rsid w:val="00C811EC"/>
    <w:rsid w:val="00C82A8A"/>
    <w:rsid w:val="00C82C8F"/>
    <w:rsid w:val="00C83338"/>
    <w:rsid w:val="00C83A7A"/>
    <w:rsid w:val="00C83C11"/>
    <w:rsid w:val="00C84842"/>
    <w:rsid w:val="00C85587"/>
    <w:rsid w:val="00C860F9"/>
    <w:rsid w:val="00C866EB"/>
    <w:rsid w:val="00C87276"/>
    <w:rsid w:val="00C87283"/>
    <w:rsid w:val="00C87361"/>
    <w:rsid w:val="00C87E7C"/>
    <w:rsid w:val="00C91652"/>
    <w:rsid w:val="00C91A02"/>
    <w:rsid w:val="00C91A5F"/>
    <w:rsid w:val="00C92559"/>
    <w:rsid w:val="00C930F0"/>
    <w:rsid w:val="00C93BDF"/>
    <w:rsid w:val="00C940D8"/>
    <w:rsid w:val="00C942F9"/>
    <w:rsid w:val="00C954AB"/>
    <w:rsid w:val="00C97922"/>
    <w:rsid w:val="00C97E83"/>
    <w:rsid w:val="00CA0092"/>
    <w:rsid w:val="00CA07FC"/>
    <w:rsid w:val="00CA176B"/>
    <w:rsid w:val="00CA1A46"/>
    <w:rsid w:val="00CA1C8C"/>
    <w:rsid w:val="00CA2498"/>
    <w:rsid w:val="00CA2F21"/>
    <w:rsid w:val="00CA336B"/>
    <w:rsid w:val="00CA3AF4"/>
    <w:rsid w:val="00CA4449"/>
    <w:rsid w:val="00CA485C"/>
    <w:rsid w:val="00CA523B"/>
    <w:rsid w:val="00CA6B98"/>
    <w:rsid w:val="00CB1535"/>
    <w:rsid w:val="00CB1CAE"/>
    <w:rsid w:val="00CB287F"/>
    <w:rsid w:val="00CB3338"/>
    <w:rsid w:val="00CB3401"/>
    <w:rsid w:val="00CB4AAB"/>
    <w:rsid w:val="00CB52F4"/>
    <w:rsid w:val="00CB5A8E"/>
    <w:rsid w:val="00CB5B7E"/>
    <w:rsid w:val="00CB5C04"/>
    <w:rsid w:val="00CB6753"/>
    <w:rsid w:val="00CB6760"/>
    <w:rsid w:val="00CB6F35"/>
    <w:rsid w:val="00CB6FEE"/>
    <w:rsid w:val="00CB7444"/>
    <w:rsid w:val="00CB7EAB"/>
    <w:rsid w:val="00CC06C9"/>
    <w:rsid w:val="00CC08D2"/>
    <w:rsid w:val="00CC0F10"/>
    <w:rsid w:val="00CC11E8"/>
    <w:rsid w:val="00CC1293"/>
    <w:rsid w:val="00CC15A6"/>
    <w:rsid w:val="00CC2311"/>
    <w:rsid w:val="00CC23C2"/>
    <w:rsid w:val="00CC3222"/>
    <w:rsid w:val="00CC32F3"/>
    <w:rsid w:val="00CC426E"/>
    <w:rsid w:val="00CC496C"/>
    <w:rsid w:val="00CC4C54"/>
    <w:rsid w:val="00CC4F3D"/>
    <w:rsid w:val="00CD0349"/>
    <w:rsid w:val="00CD07C8"/>
    <w:rsid w:val="00CD0EB9"/>
    <w:rsid w:val="00CD4169"/>
    <w:rsid w:val="00CD46EB"/>
    <w:rsid w:val="00CD4AFC"/>
    <w:rsid w:val="00CD67A6"/>
    <w:rsid w:val="00CD680A"/>
    <w:rsid w:val="00CD6B02"/>
    <w:rsid w:val="00CD736E"/>
    <w:rsid w:val="00CE0118"/>
    <w:rsid w:val="00CE01F1"/>
    <w:rsid w:val="00CE2693"/>
    <w:rsid w:val="00CE3394"/>
    <w:rsid w:val="00CE36BB"/>
    <w:rsid w:val="00CE373F"/>
    <w:rsid w:val="00CE4A00"/>
    <w:rsid w:val="00CE518D"/>
    <w:rsid w:val="00CE5965"/>
    <w:rsid w:val="00CE638C"/>
    <w:rsid w:val="00CE74DD"/>
    <w:rsid w:val="00CF07E9"/>
    <w:rsid w:val="00CF0808"/>
    <w:rsid w:val="00CF165C"/>
    <w:rsid w:val="00CF1ECA"/>
    <w:rsid w:val="00CF27D9"/>
    <w:rsid w:val="00CF3199"/>
    <w:rsid w:val="00CF3229"/>
    <w:rsid w:val="00CF36A0"/>
    <w:rsid w:val="00CF3703"/>
    <w:rsid w:val="00CF3A8D"/>
    <w:rsid w:val="00CF3EA6"/>
    <w:rsid w:val="00CF4624"/>
    <w:rsid w:val="00CF4DD9"/>
    <w:rsid w:val="00CF4FF5"/>
    <w:rsid w:val="00CF50AD"/>
    <w:rsid w:val="00CF5AB3"/>
    <w:rsid w:val="00CF5E20"/>
    <w:rsid w:val="00CF646A"/>
    <w:rsid w:val="00CF6DDC"/>
    <w:rsid w:val="00D005F3"/>
    <w:rsid w:val="00D0086D"/>
    <w:rsid w:val="00D024C4"/>
    <w:rsid w:val="00D03DD9"/>
    <w:rsid w:val="00D04978"/>
    <w:rsid w:val="00D0523D"/>
    <w:rsid w:val="00D05861"/>
    <w:rsid w:val="00D066AF"/>
    <w:rsid w:val="00D07C9F"/>
    <w:rsid w:val="00D122AE"/>
    <w:rsid w:val="00D12440"/>
    <w:rsid w:val="00D1352D"/>
    <w:rsid w:val="00D14E7E"/>
    <w:rsid w:val="00D1540E"/>
    <w:rsid w:val="00D15E0D"/>
    <w:rsid w:val="00D161F3"/>
    <w:rsid w:val="00D16AFB"/>
    <w:rsid w:val="00D17A5E"/>
    <w:rsid w:val="00D221A1"/>
    <w:rsid w:val="00D2281D"/>
    <w:rsid w:val="00D233BC"/>
    <w:rsid w:val="00D23418"/>
    <w:rsid w:val="00D2365E"/>
    <w:rsid w:val="00D2570F"/>
    <w:rsid w:val="00D258B6"/>
    <w:rsid w:val="00D259C0"/>
    <w:rsid w:val="00D26246"/>
    <w:rsid w:val="00D27F86"/>
    <w:rsid w:val="00D309EA"/>
    <w:rsid w:val="00D31038"/>
    <w:rsid w:val="00D31E3B"/>
    <w:rsid w:val="00D336AF"/>
    <w:rsid w:val="00D349E4"/>
    <w:rsid w:val="00D360D3"/>
    <w:rsid w:val="00D37E65"/>
    <w:rsid w:val="00D41AD9"/>
    <w:rsid w:val="00D41D8F"/>
    <w:rsid w:val="00D42771"/>
    <w:rsid w:val="00D42BE8"/>
    <w:rsid w:val="00D42C59"/>
    <w:rsid w:val="00D43810"/>
    <w:rsid w:val="00D43D81"/>
    <w:rsid w:val="00D440F9"/>
    <w:rsid w:val="00D445CF"/>
    <w:rsid w:val="00D44646"/>
    <w:rsid w:val="00D478FF"/>
    <w:rsid w:val="00D5029F"/>
    <w:rsid w:val="00D505A1"/>
    <w:rsid w:val="00D50798"/>
    <w:rsid w:val="00D5111D"/>
    <w:rsid w:val="00D51A17"/>
    <w:rsid w:val="00D52216"/>
    <w:rsid w:val="00D52864"/>
    <w:rsid w:val="00D537E8"/>
    <w:rsid w:val="00D53D89"/>
    <w:rsid w:val="00D54516"/>
    <w:rsid w:val="00D55C70"/>
    <w:rsid w:val="00D56999"/>
    <w:rsid w:val="00D57818"/>
    <w:rsid w:val="00D60032"/>
    <w:rsid w:val="00D605E0"/>
    <w:rsid w:val="00D6094F"/>
    <w:rsid w:val="00D60B6D"/>
    <w:rsid w:val="00D614AF"/>
    <w:rsid w:val="00D61828"/>
    <w:rsid w:val="00D61B62"/>
    <w:rsid w:val="00D6267F"/>
    <w:rsid w:val="00D62B2D"/>
    <w:rsid w:val="00D6379D"/>
    <w:rsid w:val="00D647C0"/>
    <w:rsid w:val="00D66053"/>
    <w:rsid w:val="00D663B3"/>
    <w:rsid w:val="00D66515"/>
    <w:rsid w:val="00D66B1B"/>
    <w:rsid w:val="00D675DC"/>
    <w:rsid w:val="00D6799E"/>
    <w:rsid w:val="00D70334"/>
    <w:rsid w:val="00D73845"/>
    <w:rsid w:val="00D73ACC"/>
    <w:rsid w:val="00D73B4F"/>
    <w:rsid w:val="00D74B3C"/>
    <w:rsid w:val="00D75118"/>
    <w:rsid w:val="00D7588A"/>
    <w:rsid w:val="00D75942"/>
    <w:rsid w:val="00D76410"/>
    <w:rsid w:val="00D76952"/>
    <w:rsid w:val="00D76E89"/>
    <w:rsid w:val="00D81043"/>
    <w:rsid w:val="00D820E3"/>
    <w:rsid w:val="00D83DD4"/>
    <w:rsid w:val="00D84A49"/>
    <w:rsid w:val="00D84B8B"/>
    <w:rsid w:val="00D84F44"/>
    <w:rsid w:val="00D8590E"/>
    <w:rsid w:val="00D8639F"/>
    <w:rsid w:val="00D91082"/>
    <w:rsid w:val="00D9145E"/>
    <w:rsid w:val="00D91F67"/>
    <w:rsid w:val="00D91FD6"/>
    <w:rsid w:val="00D9342D"/>
    <w:rsid w:val="00D934EF"/>
    <w:rsid w:val="00D93FE5"/>
    <w:rsid w:val="00D94626"/>
    <w:rsid w:val="00D9491E"/>
    <w:rsid w:val="00D94BC2"/>
    <w:rsid w:val="00D95B8A"/>
    <w:rsid w:val="00D95BFA"/>
    <w:rsid w:val="00D96E14"/>
    <w:rsid w:val="00D97145"/>
    <w:rsid w:val="00D97860"/>
    <w:rsid w:val="00D97ED8"/>
    <w:rsid w:val="00DA2D19"/>
    <w:rsid w:val="00DA3017"/>
    <w:rsid w:val="00DA471B"/>
    <w:rsid w:val="00DA4F38"/>
    <w:rsid w:val="00DA5D17"/>
    <w:rsid w:val="00DA601F"/>
    <w:rsid w:val="00DA602A"/>
    <w:rsid w:val="00DA6857"/>
    <w:rsid w:val="00DB0282"/>
    <w:rsid w:val="00DB0BD2"/>
    <w:rsid w:val="00DB1DAA"/>
    <w:rsid w:val="00DB28F1"/>
    <w:rsid w:val="00DB49A0"/>
    <w:rsid w:val="00DB4C11"/>
    <w:rsid w:val="00DB4DE1"/>
    <w:rsid w:val="00DB53C6"/>
    <w:rsid w:val="00DB5A1B"/>
    <w:rsid w:val="00DB6399"/>
    <w:rsid w:val="00DB6627"/>
    <w:rsid w:val="00DB67F8"/>
    <w:rsid w:val="00DB6A02"/>
    <w:rsid w:val="00DB6B2D"/>
    <w:rsid w:val="00DB6E22"/>
    <w:rsid w:val="00DB73D8"/>
    <w:rsid w:val="00DC0D66"/>
    <w:rsid w:val="00DC1496"/>
    <w:rsid w:val="00DC160E"/>
    <w:rsid w:val="00DC19C9"/>
    <w:rsid w:val="00DC21B2"/>
    <w:rsid w:val="00DC239B"/>
    <w:rsid w:val="00DC247C"/>
    <w:rsid w:val="00DC3BF9"/>
    <w:rsid w:val="00DC3E95"/>
    <w:rsid w:val="00DC45F7"/>
    <w:rsid w:val="00DC5257"/>
    <w:rsid w:val="00DC6B50"/>
    <w:rsid w:val="00DC6CCA"/>
    <w:rsid w:val="00DC6E9F"/>
    <w:rsid w:val="00DC749F"/>
    <w:rsid w:val="00DC7730"/>
    <w:rsid w:val="00DC796D"/>
    <w:rsid w:val="00DC7B48"/>
    <w:rsid w:val="00DD04CF"/>
    <w:rsid w:val="00DD078E"/>
    <w:rsid w:val="00DD07B9"/>
    <w:rsid w:val="00DD1405"/>
    <w:rsid w:val="00DD1AE0"/>
    <w:rsid w:val="00DD3044"/>
    <w:rsid w:val="00DD36D4"/>
    <w:rsid w:val="00DD384E"/>
    <w:rsid w:val="00DD4C10"/>
    <w:rsid w:val="00DD5464"/>
    <w:rsid w:val="00DD7B6E"/>
    <w:rsid w:val="00DD7D2C"/>
    <w:rsid w:val="00DE003D"/>
    <w:rsid w:val="00DE0131"/>
    <w:rsid w:val="00DE0962"/>
    <w:rsid w:val="00DE09C3"/>
    <w:rsid w:val="00DE11B3"/>
    <w:rsid w:val="00DE162C"/>
    <w:rsid w:val="00DE2CA4"/>
    <w:rsid w:val="00DE3269"/>
    <w:rsid w:val="00DE345D"/>
    <w:rsid w:val="00DE3646"/>
    <w:rsid w:val="00DE4643"/>
    <w:rsid w:val="00DE50B1"/>
    <w:rsid w:val="00DE5640"/>
    <w:rsid w:val="00DE71C7"/>
    <w:rsid w:val="00DF12B0"/>
    <w:rsid w:val="00DF15EE"/>
    <w:rsid w:val="00DF27C8"/>
    <w:rsid w:val="00DF42C7"/>
    <w:rsid w:val="00DF456D"/>
    <w:rsid w:val="00DF5059"/>
    <w:rsid w:val="00DF50A4"/>
    <w:rsid w:val="00DF5E82"/>
    <w:rsid w:val="00DF6BB1"/>
    <w:rsid w:val="00DF7814"/>
    <w:rsid w:val="00E01E75"/>
    <w:rsid w:val="00E0356C"/>
    <w:rsid w:val="00E03B9E"/>
    <w:rsid w:val="00E046E9"/>
    <w:rsid w:val="00E049CD"/>
    <w:rsid w:val="00E06788"/>
    <w:rsid w:val="00E07AF8"/>
    <w:rsid w:val="00E105BA"/>
    <w:rsid w:val="00E109E4"/>
    <w:rsid w:val="00E11682"/>
    <w:rsid w:val="00E11DC0"/>
    <w:rsid w:val="00E130F0"/>
    <w:rsid w:val="00E14BD0"/>
    <w:rsid w:val="00E151A2"/>
    <w:rsid w:val="00E15A37"/>
    <w:rsid w:val="00E15EF6"/>
    <w:rsid w:val="00E16609"/>
    <w:rsid w:val="00E171DF"/>
    <w:rsid w:val="00E1782C"/>
    <w:rsid w:val="00E17E52"/>
    <w:rsid w:val="00E20299"/>
    <w:rsid w:val="00E21D9C"/>
    <w:rsid w:val="00E25E3A"/>
    <w:rsid w:val="00E25EA5"/>
    <w:rsid w:val="00E26502"/>
    <w:rsid w:val="00E26B4D"/>
    <w:rsid w:val="00E27258"/>
    <w:rsid w:val="00E275D0"/>
    <w:rsid w:val="00E27C39"/>
    <w:rsid w:val="00E27F45"/>
    <w:rsid w:val="00E30490"/>
    <w:rsid w:val="00E307D4"/>
    <w:rsid w:val="00E326BD"/>
    <w:rsid w:val="00E32B2E"/>
    <w:rsid w:val="00E32CBF"/>
    <w:rsid w:val="00E33D8E"/>
    <w:rsid w:val="00E34D40"/>
    <w:rsid w:val="00E35C2C"/>
    <w:rsid w:val="00E37643"/>
    <w:rsid w:val="00E3791C"/>
    <w:rsid w:val="00E41049"/>
    <w:rsid w:val="00E413BC"/>
    <w:rsid w:val="00E41BA2"/>
    <w:rsid w:val="00E45A56"/>
    <w:rsid w:val="00E45B0B"/>
    <w:rsid w:val="00E46249"/>
    <w:rsid w:val="00E4652F"/>
    <w:rsid w:val="00E465CA"/>
    <w:rsid w:val="00E474AA"/>
    <w:rsid w:val="00E475C4"/>
    <w:rsid w:val="00E47A9E"/>
    <w:rsid w:val="00E47CA4"/>
    <w:rsid w:val="00E5027D"/>
    <w:rsid w:val="00E502E3"/>
    <w:rsid w:val="00E50C61"/>
    <w:rsid w:val="00E50D1D"/>
    <w:rsid w:val="00E53052"/>
    <w:rsid w:val="00E530E3"/>
    <w:rsid w:val="00E53662"/>
    <w:rsid w:val="00E54066"/>
    <w:rsid w:val="00E543D1"/>
    <w:rsid w:val="00E54ACA"/>
    <w:rsid w:val="00E552C2"/>
    <w:rsid w:val="00E55304"/>
    <w:rsid w:val="00E562CB"/>
    <w:rsid w:val="00E56CC0"/>
    <w:rsid w:val="00E56F73"/>
    <w:rsid w:val="00E56F9D"/>
    <w:rsid w:val="00E57677"/>
    <w:rsid w:val="00E57BF4"/>
    <w:rsid w:val="00E57D20"/>
    <w:rsid w:val="00E634AE"/>
    <w:rsid w:val="00E63ED2"/>
    <w:rsid w:val="00E65313"/>
    <w:rsid w:val="00E653F3"/>
    <w:rsid w:val="00E65F8F"/>
    <w:rsid w:val="00E66601"/>
    <w:rsid w:val="00E67A75"/>
    <w:rsid w:val="00E7041F"/>
    <w:rsid w:val="00E71782"/>
    <w:rsid w:val="00E71FF1"/>
    <w:rsid w:val="00E73376"/>
    <w:rsid w:val="00E73F86"/>
    <w:rsid w:val="00E765BC"/>
    <w:rsid w:val="00E76AE5"/>
    <w:rsid w:val="00E7715C"/>
    <w:rsid w:val="00E77365"/>
    <w:rsid w:val="00E81226"/>
    <w:rsid w:val="00E81687"/>
    <w:rsid w:val="00E81A1B"/>
    <w:rsid w:val="00E81CFA"/>
    <w:rsid w:val="00E83F16"/>
    <w:rsid w:val="00E840B3"/>
    <w:rsid w:val="00E84447"/>
    <w:rsid w:val="00E847D3"/>
    <w:rsid w:val="00E85E3B"/>
    <w:rsid w:val="00E86833"/>
    <w:rsid w:val="00E875AD"/>
    <w:rsid w:val="00E87AD0"/>
    <w:rsid w:val="00E87B94"/>
    <w:rsid w:val="00E9011F"/>
    <w:rsid w:val="00E9087F"/>
    <w:rsid w:val="00E91CCC"/>
    <w:rsid w:val="00E92BE1"/>
    <w:rsid w:val="00E93BE8"/>
    <w:rsid w:val="00E9442C"/>
    <w:rsid w:val="00E94D9C"/>
    <w:rsid w:val="00E96168"/>
    <w:rsid w:val="00E964BF"/>
    <w:rsid w:val="00E9688B"/>
    <w:rsid w:val="00E977A0"/>
    <w:rsid w:val="00E979F5"/>
    <w:rsid w:val="00EA1841"/>
    <w:rsid w:val="00EA3C80"/>
    <w:rsid w:val="00EA3E15"/>
    <w:rsid w:val="00EA45DB"/>
    <w:rsid w:val="00EA5AE8"/>
    <w:rsid w:val="00EA69A7"/>
    <w:rsid w:val="00EA720A"/>
    <w:rsid w:val="00EA741D"/>
    <w:rsid w:val="00EA79B7"/>
    <w:rsid w:val="00EA7FBF"/>
    <w:rsid w:val="00EB0FB0"/>
    <w:rsid w:val="00EB1BED"/>
    <w:rsid w:val="00EB2F16"/>
    <w:rsid w:val="00EB2F94"/>
    <w:rsid w:val="00EB3A64"/>
    <w:rsid w:val="00EB4829"/>
    <w:rsid w:val="00EB50CD"/>
    <w:rsid w:val="00EB5ED3"/>
    <w:rsid w:val="00EB6E41"/>
    <w:rsid w:val="00EB7A0A"/>
    <w:rsid w:val="00EC0A8F"/>
    <w:rsid w:val="00EC1488"/>
    <w:rsid w:val="00EC1A5B"/>
    <w:rsid w:val="00EC264D"/>
    <w:rsid w:val="00EC54DC"/>
    <w:rsid w:val="00EC6D5D"/>
    <w:rsid w:val="00EC756C"/>
    <w:rsid w:val="00ED00C7"/>
    <w:rsid w:val="00ED1615"/>
    <w:rsid w:val="00ED171B"/>
    <w:rsid w:val="00ED2760"/>
    <w:rsid w:val="00ED403D"/>
    <w:rsid w:val="00ED5405"/>
    <w:rsid w:val="00ED58DC"/>
    <w:rsid w:val="00ED5DDE"/>
    <w:rsid w:val="00EE044C"/>
    <w:rsid w:val="00EE0AFD"/>
    <w:rsid w:val="00EE1230"/>
    <w:rsid w:val="00EE1627"/>
    <w:rsid w:val="00EE2D27"/>
    <w:rsid w:val="00EE3781"/>
    <w:rsid w:val="00EE455B"/>
    <w:rsid w:val="00EE46C8"/>
    <w:rsid w:val="00EE5464"/>
    <w:rsid w:val="00EE637C"/>
    <w:rsid w:val="00EE6419"/>
    <w:rsid w:val="00EE6530"/>
    <w:rsid w:val="00EE67C9"/>
    <w:rsid w:val="00EE6EBF"/>
    <w:rsid w:val="00EE7184"/>
    <w:rsid w:val="00EE72AF"/>
    <w:rsid w:val="00EE7C4D"/>
    <w:rsid w:val="00EE7D67"/>
    <w:rsid w:val="00EE7E8B"/>
    <w:rsid w:val="00EF022C"/>
    <w:rsid w:val="00EF03FF"/>
    <w:rsid w:val="00EF0C38"/>
    <w:rsid w:val="00EF1E5F"/>
    <w:rsid w:val="00EF2D12"/>
    <w:rsid w:val="00EF3418"/>
    <w:rsid w:val="00EF4011"/>
    <w:rsid w:val="00EF60D4"/>
    <w:rsid w:val="00EF631B"/>
    <w:rsid w:val="00EF6F37"/>
    <w:rsid w:val="00EF7BAB"/>
    <w:rsid w:val="00F005CA"/>
    <w:rsid w:val="00F00802"/>
    <w:rsid w:val="00F032E1"/>
    <w:rsid w:val="00F0397D"/>
    <w:rsid w:val="00F03CFD"/>
    <w:rsid w:val="00F03E11"/>
    <w:rsid w:val="00F03F77"/>
    <w:rsid w:val="00F05AD7"/>
    <w:rsid w:val="00F05FC2"/>
    <w:rsid w:val="00F06B98"/>
    <w:rsid w:val="00F0777C"/>
    <w:rsid w:val="00F10C24"/>
    <w:rsid w:val="00F11285"/>
    <w:rsid w:val="00F115C9"/>
    <w:rsid w:val="00F1243F"/>
    <w:rsid w:val="00F138EC"/>
    <w:rsid w:val="00F14696"/>
    <w:rsid w:val="00F15F5C"/>
    <w:rsid w:val="00F16728"/>
    <w:rsid w:val="00F171F7"/>
    <w:rsid w:val="00F2060B"/>
    <w:rsid w:val="00F21E85"/>
    <w:rsid w:val="00F22395"/>
    <w:rsid w:val="00F232B2"/>
    <w:rsid w:val="00F24FB6"/>
    <w:rsid w:val="00F25772"/>
    <w:rsid w:val="00F26468"/>
    <w:rsid w:val="00F2754C"/>
    <w:rsid w:val="00F2767D"/>
    <w:rsid w:val="00F27C62"/>
    <w:rsid w:val="00F27FEE"/>
    <w:rsid w:val="00F300DA"/>
    <w:rsid w:val="00F30266"/>
    <w:rsid w:val="00F3128B"/>
    <w:rsid w:val="00F31792"/>
    <w:rsid w:val="00F31D85"/>
    <w:rsid w:val="00F32113"/>
    <w:rsid w:val="00F32601"/>
    <w:rsid w:val="00F33909"/>
    <w:rsid w:val="00F3401B"/>
    <w:rsid w:val="00F34287"/>
    <w:rsid w:val="00F34683"/>
    <w:rsid w:val="00F34DA7"/>
    <w:rsid w:val="00F3628B"/>
    <w:rsid w:val="00F36AF9"/>
    <w:rsid w:val="00F4009B"/>
    <w:rsid w:val="00F4107E"/>
    <w:rsid w:val="00F42C0A"/>
    <w:rsid w:val="00F43751"/>
    <w:rsid w:val="00F4416A"/>
    <w:rsid w:val="00F45284"/>
    <w:rsid w:val="00F452A2"/>
    <w:rsid w:val="00F4594D"/>
    <w:rsid w:val="00F4663E"/>
    <w:rsid w:val="00F468CD"/>
    <w:rsid w:val="00F50FF9"/>
    <w:rsid w:val="00F51131"/>
    <w:rsid w:val="00F51E17"/>
    <w:rsid w:val="00F52026"/>
    <w:rsid w:val="00F52970"/>
    <w:rsid w:val="00F530B3"/>
    <w:rsid w:val="00F5399D"/>
    <w:rsid w:val="00F54516"/>
    <w:rsid w:val="00F54633"/>
    <w:rsid w:val="00F54871"/>
    <w:rsid w:val="00F55416"/>
    <w:rsid w:val="00F55475"/>
    <w:rsid w:val="00F55514"/>
    <w:rsid w:val="00F55737"/>
    <w:rsid w:val="00F56D58"/>
    <w:rsid w:val="00F56E93"/>
    <w:rsid w:val="00F56FA6"/>
    <w:rsid w:val="00F57678"/>
    <w:rsid w:val="00F576CD"/>
    <w:rsid w:val="00F57CB7"/>
    <w:rsid w:val="00F60076"/>
    <w:rsid w:val="00F6058C"/>
    <w:rsid w:val="00F60E69"/>
    <w:rsid w:val="00F61C8D"/>
    <w:rsid w:val="00F62294"/>
    <w:rsid w:val="00F62C26"/>
    <w:rsid w:val="00F646F3"/>
    <w:rsid w:val="00F65A31"/>
    <w:rsid w:val="00F65A4B"/>
    <w:rsid w:val="00F66C8D"/>
    <w:rsid w:val="00F6737A"/>
    <w:rsid w:val="00F67829"/>
    <w:rsid w:val="00F702F4"/>
    <w:rsid w:val="00F7088D"/>
    <w:rsid w:val="00F70A8A"/>
    <w:rsid w:val="00F70C79"/>
    <w:rsid w:val="00F716BA"/>
    <w:rsid w:val="00F716F3"/>
    <w:rsid w:val="00F71CF4"/>
    <w:rsid w:val="00F725C6"/>
    <w:rsid w:val="00F728FA"/>
    <w:rsid w:val="00F72F4E"/>
    <w:rsid w:val="00F73EFE"/>
    <w:rsid w:val="00F7449D"/>
    <w:rsid w:val="00F74C5E"/>
    <w:rsid w:val="00F7529F"/>
    <w:rsid w:val="00F75582"/>
    <w:rsid w:val="00F75DE9"/>
    <w:rsid w:val="00F76585"/>
    <w:rsid w:val="00F771ED"/>
    <w:rsid w:val="00F802FD"/>
    <w:rsid w:val="00F80755"/>
    <w:rsid w:val="00F809D3"/>
    <w:rsid w:val="00F81D55"/>
    <w:rsid w:val="00F81DA8"/>
    <w:rsid w:val="00F82DCA"/>
    <w:rsid w:val="00F831AD"/>
    <w:rsid w:val="00F83BC9"/>
    <w:rsid w:val="00F840AD"/>
    <w:rsid w:val="00F84D42"/>
    <w:rsid w:val="00F8554B"/>
    <w:rsid w:val="00F85F32"/>
    <w:rsid w:val="00F86FE1"/>
    <w:rsid w:val="00F87636"/>
    <w:rsid w:val="00F90D87"/>
    <w:rsid w:val="00F914FA"/>
    <w:rsid w:val="00F91A39"/>
    <w:rsid w:val="00F91B68"/>
    <w:rsid w:val="00F93BCB"/>
    <w:rsid w:val="00F9480D"/>
    <w:rsid w:val="00F949FF"/>
    <w:rsid w:val="00F95150"/>
    <w:rsid w:val="00F96A25"/>
    <w:rsid w:val="00F96AE9"/>
    <w:rsid w:val="00F96DC9"/>
    <w:rsid w:val="00FA0986"/>
    <w:rsid w:val="00FA0AA4"/>
    <w:rsid w:val="00FA15BE"/>
    <w:rsid w:val="00FA17B4"/>
    <w:rsid w:val="00FA3609"/>
    <w:rsid w:val="00FA36DA"/>
    <w:rsid w:val="00FA5006"/>
    <w:rsid w:val="00FA5133"/>
    <w:rsid w:val="00FA51CC"/>
    <w:rsid w:val="00FA536E"/>
    <w:rsid w:val="00FA6266"/>
    <w:rsid w:val="00FA6A40"/>
    <w:rsid w:val="00FB1A74"/>
    <w:rsid w:val="00FB1DC9"/>
    <w:rsid w:val="00FB25BC"/>
    <w:rsid w:val="00FB2945"/>
    <w:rsid w:val="00FB2C41"/>
    <w:rsid w:val="00FB335D"/>
    <w:rsid w:val="00FB524C"/>
    <w:rsid w:val="00FB6570"/>
    <w:rsid w:val="00FB6DA3"/>
    <w:rsid w:val="00FC0629"/>
    <w:rsid w:val="00FC231B"/>
    <w:rsid w:val="00FC279D"/>
    <w:rsid w:val="00FC2830"/>
    <w:rsid w:val="00FC2DBD"/>
    <w:rsid w:val="00FC2FF4"/>
    <w:rsid w:val="00FC334B"/>
    <w:rsid w:val="00FC351A"/>
    <w:rsid w:val="00FC43D3"/>
    <w:rsid w:val="00FC532D"/>
    <w:rsid w:val="00FC5668"/>
    <w:rsid w:val="00FC64BA"/>
    <w:rsid w:val="00FC67EE"/>
    <w:rsid w:val="00FC693F"/>
    <w:rsid w:val="00FC6C41"/>
    <w:rsid w:val="00FC766D"/>
    <w:rsid w:val="00FC7750"/>
    <w:rsid w:val="00FC7D4A"/>
    <w:rsid w:val="00FD06B3"/>
    <w:rsid w:val="00FD0D7E"/>
    <w:rsid w:val="00FD1DB5"/>
    <w:rsid w:val="00FD1FB4"/>
    <w:rsid w:val="00FD22BE"/>
    <w:rsid w:val="00FD2520"/>
    <w:rsid w:val="00FD349B"/>
    <w:rsid w:val="00FD4B0B"/>
    <w:rsid w:val="00FD55BB"/>
    <w:rsid w:val="00FD66DB"/>
    <w:rsid w:val="00FD6A79"/>
    <w:rsid w:val="00FD7718"/>
    <w:rsid w:val="00FD7A7B"/>
    <w:rsid w:val="00FD7AE4"/>
    <w:rsid w:val="00FE1F76"/>
    <w:rsid w:val="00FE2195"/>
    <w:rsid w:val="00FE2582"/>
    <w:rsid w:val="00FE2F5B"/>
    <w:rsid w:val="00FE33E4"/>
    <w:rsid w:val="00FE34A2"/>
    <w:rsid w:val="00FE34CA"/>
    <w:rsid w:val="00FE4604"/>
    <w:rsid w:val="00FE581A"/>
    <w:rsid w:val="00FE598D"/>
    <w:rsid w:val="00FE5DA8"/>
    <w:rsid w:val="00FE667E"/>
    <w:rsid w:val="00FE6AD6"/>
    <w:rsid w:val="00FE6B43"/>
    <w:rsid w:val="00FE6C27"/>
    <w:rsid w:val="00FE710C"/>
    <w:rsid w:val="00FF0D33"/>
    <w:rsid w:val="00FF1B75"/>
    <w:rsid w:val="00FF36AE"/>
    <w:rsid w:val="00FF4049"/>
    <w:rsid w:val="00FF4066"/>
    <w:rsid w:val="00FF4371"/>
    <w:rsid w:val="00FF48C3"/>
    <w:rsid w:val="00FF4C6A"/>
    <w:rsid w:val="00FF5447"/>
    <w:rsid w:val="00FF5DF8"/>
    <w:rsid w:val="00FF6205"/>
    <w:rsid w:val="00FF7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semiHidden="0" w:uiPriority="0"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lsdException w:name="index heading" w:uiPriority="0" w:qFormat="1"/>
    <w:lsdException w:name="caption" w:uiPriority="0"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qFormat="1"/>
    <w:lsdException w:name="Body Text Indent" w:uiPriority="0" w:qFormat="1"/>
    <w:lsdException w:name="Subtitle" w:semiHidden="0" w:unhideWhenUsed="0" w:qFormat="1"/>
    <w:lsdException w:name="Date" w:uiPriority="0"/>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E130F0"/>
    <w:pPr>
      <w:suppressAutoHyphens/>
    </w:pPr>
    <w:rPr>
      <w:sz w:val="24"/>
      <w:szCs w:val="24"/>
      <w:lang w:eastAsia="ar-SA"/>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8"/>
    <w:next w:val="a8"/>
    <w:link w:val="12"/>
    <w:qFormat/>
    <w:rsid w:val="00605BE5"/>
    <w:pPr>
      <w:keepNext/>
      <w:numPr>
        <w:numId w:val="1"/>
      </w:numPr>
      <w:spacing w:before="240" w:after="60"/>
      <w:outlineLvl w:val="0"/>
    </w:pPr>
    <w:rPr>
      <w:rFonts w:ascii="Arial" w:hAnsi="Arial"/>
      <w:b/>
      <w:bCs/>
      <w:kern w:val="1"/>
      <w:sz w:val="32"/>
      <w:szCs w:val="32"/>
    </w:rPr>
  </w:style>
  <w:style w:type="paragraph" w:styleId="20">
    <w:name w:val="heading 2"/>
    <w:basedOn w:val="a8"/>
    <w:next w:val="a8"/>
    <w:link w:val="22"/>
    <w:qFormat/>
    <w:rsid w:val="00605BE5"/>
    <w:pPr>
      <w:keepNext/>
      <w:numPr>
        <w:ilvl w:val="1"/>
        <w:numId w:val="1"/>
      </w:numPr>
      <w:spacing w:before="240" w:after="60"/>
      <w:outlineLvl w:val="1"/>
    </w:pPr>
    <w:rPr>
      <w:rFonts w:ascii="Arial" w:hAnsi="Arial"/>
      <w:b/>
      <w:bCs/>
      <w:i/>
      <w:iCs/>
      <w:sz w:val="28"/>
      <w:szCs w:val="28"/>
    </w:rPr>
  </w:style>
  <w:style w:type="paragraph" w:styleId="3">
    <w:name w:val="heading 3"/>
    <w:aliases w:val="H3"/>
    <w:basedOn w:val="a8"/>
    <w:next w:val="a8"/>
    <w:link w:val="31"/>
    <w:qFormat/>
    <w:rsid w:val="00605BE5"/>
    <w:pPr>
      <w:keepNext/>
      <w:numPr>
        <w:ilvl w:val="2"/>
        <w:numId w:val="1"/>
      </w:numPr>
      <w:spacing w:before="240" w:after="60"/>
      <w:outlineLvl w:val="2"/>
    </w:pPr>
    <w:rPr>
      <w:rFonts w:ascii="Arial" w:hAnsi="Arial"/>
      <w:b/>
      <w:bCs/>
      <w:sz w:val="26"/>
      <w:szCs w:val="26"/>
    </w:rPr>
  </w:style>
  <w:style w:type="paragraph" w:styleId="4">
    <w:name w:val="heading 4"/>
    <w:aliases w:val="H4"/>
    <w:basedOn w:val="a8"/>
    <w:next w:val="a8"/>
    <w:link w:val="40"/>
    <w:unhideWhenUsed/>
    <w:qFormat/>
    <w:rsid w:val="00017A5F"/>
    <w:pPr>
      <w:keepNext/>
      <w:spacing w:before="240" w:after="60"/>
      <w:outlineLvl w:val="3"/>
    </w:pPr>
    <w:rPr>
      <w:rFonts w:ascii="Calibri" w:hAnsi="Calibri"/>
      <w:b/>
      <w:bCs/>
      <w:sz w:val="28"/>
      <w:szCs w:val="28"/>
    </w:rPr>
  </w:style>
  <w:style w:type="paragraph" w:styleId="5">
    <w:name w:val="heading 5"/>
    <w:aliases w:val="H5,Заголовок 5 Знак Знак,Пункт Знак1 Знак,Пункт Знак2"/>
    <w:basedOn w:val="a8"/>
    <w:next w:val="a8"/>
    <w:link w:val="50"/>
    <w:qFormat/>
    <w:rsid w:val="00522786"/>
    <w:pPr>
      <w:suppressAutoHyphens w:val="0"/>
      <w:spacing w:before="240" w:after="60"/>
      <w:outlineLvl w:val="4"/>
    </w:pPr>
    <w:rPr>
      <w:b/>
      <w:bCs/>
      <w:i/>
      <w:iCs/>
      <w:sz w:val="26"/>
      <w:szCs w:val="26"/>
    </w:rPr>
  </w:style>
  <w:style w:type="paragraph" w:styleId="6">
    <w:name w:val="heading 6"/>
    <w:basedOn w:val="a8"/>
    <w:next w:val="a8"/>
    <w:link w:val="60"/>
    <w:uiPriority w:val="9"/>
    <w:unhideWhenUsed/>
    <w:qFormat/>
    <w:rsid w:val="00981C9B"/>
    <w:pPr>
      <w:suppressAutoHyphens w:val="0"/>
      <w:spacing w:before="240" w:after="60"/>
      <w:outlineLvl w:val="5"/>
    </w:pPr>
    <w:rPr>
      <w:rFonts w:ascii="Calibri" w:hAnsi="Calibri"/>
      <w:b/>
      <w:bCs/>
      <w:sz w:val="22"/>
      <w:szCs w:val="22"/>
    </w:rPr>
  </w:style>
  <w:style w:type="paragraph" w:styleId="7">
    <w:name w:val="heading 7"/>
    <w:basedOn w:val="a8"/>
    <w:next w:val="a8"/>
    <w:link w:val="70"/>
    <w:uiPriority w:val="9"/>
    <w:unhideWhenUsed/>
    <w:qFormat/>
    <w:rsid w:val="00522786"/>
    <w:pPr>
      <w:keepNext/>
      <w:keepLines/>
      <w:suppressAutoHyphens w:val="0"/>
      <w:spacing w:before="200" w:line="276" w:lineRule="auto"/>
      <w:outlineLvl w:val="6"/>
    </w:pPr>
    <w:rPr>
      <w:rFonts w:ascii="Cambria" w:hAnsi="Cambria"/>
      <w:i/>
      <w:iCs/>
      <w:color w:val="404040"/>
      <w:sz w:val="20"/>
      <w:szCs w:val="20"/>
    </w:rPr>
  </w:style>
  <w:style w:type="paragraph" w:styleId="8">
    <w:name w:val="heading 8"/>
    <w:basedOn w:val="a8"/>
    <w:next w:val="a8"/>
    <w:link w:val="80"/>
    <w:unhideWhenUsed/>
    <w:qFormat/>
    <w:rsid w:val="00522786"/>
    <w:pPr>
      <w:keepNext/>
      <w:keepLines/>
      <w:suppressAutoHyphens w:val="0"/>
      <w:spacing w:before="200" w:line="276" w:lineRule="auto"/>
      <w:outlineLvl w:val="7"/>
    </w:pPr>
    <w:rPr>
      <w:rFonts w:ascii="Cambria" w:hAnsi="Cambria"/>
      <w:color w:val="4F81BD"/>
      <w:sz w:val="20"/>
      <w:szCs w:val="20"/>
    </w:rPr>
  </w:style>
  <w:style w:type="paragraph" w:styleId="9">
    <w:name w:val="heading 9"/>
    <w:basedOn w:val="a8"/>
    <w:next w:val="a8"/>
    <w:link w:val="90"/>
    <w:qFormat/>
    <w:rsid w:val="00605BE5"/>
    <w:pPr>
      <w:numPr>
        <w:ilvl w:val="8"/>
        <w:numId w:val="1"/>
      </w:numPr>
      <w:spacing w:before="240" w:after="60"/>
      <w:outlineLvl w:val="8"/>
    </w:pPr>
    <w:rPr>
      <w:rFonts w:ascii="Arial" w:hAnsi="Arial"/>
      <w:sz w:val="22"/>
      <w:szCs w:val="22"/>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сновной шрифт абзаца1"/>
    <w:rsid w:val="00605BE5"/>
  </w:style>
  <w:style w:type="character" w:customStyle="1" w:styleId="publication">
    <w:name w:val="publication"/>
    <w:rsid w:val="00605BE5"/>
    <w:rPr>
      <w:rFonts w:ascii="Arial" w:hAnsi="Arial" w:cs="Arial"/>
      <w:color w:val="FFFFFF"/>
      <w:sz w:val="22"/>
      <w:szCs w:val="22"/>
      <w:shd w:val="clear" w:color="auto" w:fill="000000"/>
      <w:lang w:val="en-US"/>
    </w:rPr>
  </w:style>
  <w:style w:type="character" w:styleId="ac">
    <w:name w:val="page number"/>
    <w:basedOn w:val="13"/>
    <w:uiPriority w:val="99"/>
    <w:rsid w:val="00605BE5"/>
  </w:style>
  <w:style w:type="character" w:styleId="ad">
    <w:name w:val="Hyperlink"/>
    <w:uiPriority w:val="99"/>
    <w:rsid w:val="00605BE5"/>
    <w:rPr>
      <w:color w:val="0000FF"/>
      <w:u w:val="single"/>
    </w:rPr>
  </w:style>
  <w:style w:type="character" w:styleId="ae">
    <w:name w:val="Strong"/>
    <w:uiPriority w:val="22"/>
    <w:qFormat/>
    <w:rsid w:val="00605BE5"/>
    <w:rPr>
      <w:b/>
      <w:bCs/>
    </w:rPr>
  </w:style>
  <w:style w:type="character" w:customStyle="1" w:styleId="af">
    <w:name w:val="Символ нумерации"/>
    <w:rsid w:val="00605BE5"/>
  </w:style>
  <w:style w:type="character" w:customStyle="1" w:styleId="af0">
    <w:name w:val="Маркеры списка"/>
    <w:rsid w:val="00605BE5"/>
    <w:rPr>
      <w:rFonts w:ascii="OpenSymbol" w:eastAsia="OpenSymbol" w:hAnsi="OpenSymbol" w:cs="OpenSymbol"/>
    </w:rPr>
  </w:style>
  <w:style w:type="character" w:styleId="af1">
    <w:name w:val="FollowedHyperlink"/>
    <w:uiPriority w:val="99"/>
    <w:rsid w:val="00605BE5"/>
    <w:rPr>
      <w:color w:val="800000"/>
      <w:u w:val="single"/>
    </w:rPr>
  </w:style>
  <w:style w:type="paragraph" w:customStyle="1" w:styleId="14">
    <w:name w:val="Заголовок1"/>
    <w:basedOn w:val="a8"/>
    <w:next w:val="af2"/>
    <w:uiPriority w:val="99"/>
    <w:qFormat/>
    <w:rsid w:val="00605BE5"/>
    <w:pPr>
      <w:keepNext/>
      <w:spacing w:before="240" w:after="120"/>
    </w:pPr>
    <w:rPr>
      <w:rFonts w:ascii="Arial" w:eastAsia="MS Mincho" w:hAnsi="Arial" w:cs="Tahoma"/>
      <w:sz w:val="28"/>
      <w:szCs w:val="28"/>
    </w:rPr>
  </w:style>
  <w:style w:type="paragraph" w:styleId="af2">
    <w:name w:val="Body Text"/>
    <w:aliases w:val="Основной текст Знак Знак,body text Знак,body text,body text + Перед:  12 пт,body text + Arial CYR,Left:  0,29 cm,Before:  0 pt,After:  0 pt, Знак1,Основной текст Знак3,Основной текст Знак2 Знак,Основной текст Знак3 Знак Знак"/>
    <w:basedOn w:val="a8"/>
    <w:link w:val="af3"/>
    <w:uiPriority w:val="99"/>
    <w:qFormat/>
    <w:rsid w:val="00605BE5"/>
  </w:style>
  <w:style w:type="paragraph" w:styleId="af4">
    <w:name w:val="Title"/>
    <w:basedOn w:val="14"/>
    <w:next w:val="af5"/>
    <w:link w:val="af6"/>
    <w:uiPriority w:val="10"/>
    <w:qFormat/>
    <w:rsid w:val="00605BE5"/>
    <w:rPr>
      <w:rFonts w:cs="Times New Roman"/>
    </w:rPr>
  </w:style>
  <w:style w:type="paragraph" w:styleId="af5">
    <w:name w:val="Subtitle"/>
    <w:basedOn w:val="14"/>
    <w:next w:val="af2"/>
    <w:link w:val="af7"/>
    <w:uiPriority w:val="99"/>
    <w:qFormat/>
    <w:rsid w:val="00605BE5"/>
    <w:pPr>
      <w:jc w:val="center"/>
    </w:pPr>
    <w:rPr>
      <w:rFonts w:cs="Times New Roman"/>
      <w:i/>
      <w:iCs/>
    </w:rPr>
  </w:style>
  <w:style w:type="paragraph" w:styleId="af8">
    <w:name w:val="List"/>
    <w:basedOn w:val="af2"/>
    <w:uiPriority w:val="99"/>
    <w:rsid w:val="00605BE5"/>
    <w:rPr>
      <w:rFonts w:cs="Tahoma"/>
    </w:rPr>
  </w:style>
  <w:style w:type="paragraph" w:customStyle="1" w:styleId="15">
    <w:name w:val="Название1"/>
    <w:basedOn w:val="a8"/>
    <w:uiPriority w:val="99"/>
    <w:qFormat/>
    <w:rsid w:val="00605BE5"/>
    <w:pPr>
      <w:suppressLineNumbers/>
      <w:spacing w:before="120" w:after="120"/>
    </w:pPr>
    <w:rPr>
      <w:rFonts w:cs="Tahoma"/>
      <w:i/>
      <w:iCs/>
    </w:rPr>
  </w:style>
  <w:style w:type="paragraph" w:customStyle="1" w:styleId="16">
    <w:name w:val="Указатель1"/>
    <w:basedOn w:val="a8"/>
    <w:uiPriority w:val="99"/>
    <w:qFormat/>
    <w:rsid w:val="00605BE5"/>
    <w:pPr>
      <w:suppressLineNumbers/>
    </w:pPr>
    <w:rPr>
      <w:rFonts w:cs="Tahoma"/>
    </w:rPr>
  </w:style>
  <w:style w:type="paragraph" w:customStyle="1" w:styleId="variable">
    <w:name w:val="variable"/>
    <w:basedOn w:val="a8"/>
    <w:uiPriority w:val="99"/>
    <w:qFormat/>
    <w:rsid w:val="00605BE5"/>
    <w:rPr>
      <w:b/>
    </w:rPr>
  </w:style>
  <w:style w:type="paragraph" w:styleId="af9">
    <w:name w:val="footer"/>
    <w:aliases w:val="Знак3 Знак Знак"/>
    <w:basedOn w:val="a8"/>
    <w:link w:val="afa"/>
    <w:rsid w:val="00605BE5"/>
    <w:pPr>
      <w:tabs>
        <w:tab w:val="center" w:pos="4677"/>
        <w:tab w:val="right" w:pos="9355"/>
      </w:tabs>
    </w:pPr>
  </w:style>
  <w:style w:type="paragraph" w:styleId="afb">
    <w:name w:val="header"/>
    <w:aliases w:val="Linie,header,Название 2"/>
    <w:basedOn w:val="a8"/>
    <w:link w:val="afc"/>
    <w:qFormat/>
    <w:rsid w:val="00605BE5"/>
    <w:pPr>
      <w:tabs>
        <w:tab w:val="center" w:pos="4677"/>
        <w:tab w:val="right" w:pos="9355"/>
      </w:tabs>
    </w:pPr>
  </w:style>
  <w:style w:type="paragraph" w:customStyle="1" w:styleId="afd">
    <w:name w:val="Содержимое таблицы"/>
    <w:basedOn w:val="a8"/>
    <w:uiPriority w:val="99"/>
    <w:qFormat/>
    <w:rsid w:val="00605BE5"/>
    <w:pPr>
      <w:suppressLineNumbers/>
    </w:pPr>
  </w:style>
  <w:style w:type="paragraph" w:customStyle="1" w:styleId="afe">
    <w:name w:val="Заголовок таблицы"/>
    <w:basedOn w:val="afd"/>
    <w:uiPriority w:val="99"/>
    <w:qFormat/>
    <w:rsid w:val="00605BE5"/>
    <w:pPr>
      <w:jc w:val="center"/>
    </w:pPr>
    <w:rPr>
      <w:b/>
      <w:bCs/>
    </w:rPr>
  </w:style>
  <w:style w:type="paragraph" w:customStyle="1" w:styleId="aff">
    <w:name w:val="Горизонтальная линия"/>
    <w:basedOn w:val="a8"/>
    <w:next w:val="af2"/>
    <w:rsid w:val="00605BE5"/>
    <w:pPr>
      <w:suppressLineNumbers/>
      <w:pBdr>
        <w:bottom w:val="double" w:sz="1" w:space="0" w:color="808080"/>
      </w:pBdr>
      <w:spacing w:after="283"/>
    </w:pPr>
    <w:rPr>
      <w:sz w:val="12"/>
      <w:szCs w:val="12"/>
    </w:rPr>
  </w:style>
  <w:style w:type="paragraph" w:styleId="aff0">
    <w:name w:val="Body Text First Indent"/>
    <w:basedOn w:val="af2"/>
    <w:link w:val="aff1"/>
    <w:uiPriority w:val="99"/>
    <w:rsid w:val="00605BE5"/>
    <w:pPr>
      <w:ind w:firstLine="283"/>
    </w:pPr>
  </w:style>
  <w:style w:type="paragraph" w:customStyle="1" w:styleId="aff2">
    <w:name w:val="СОтступомПоЛевомуКраю"/>
    <w:basedOn w:val="a8"/>
    <w:rsid w:val="00605BE5"/>
    <w:pPr>
      <w:ind w:firstLine="705"/>
    </w:pPr>
  </w:style>
  <w:style w:type="paragraph" w:customStyle="1" w:styleId="aff3">
    <w:name w:val="Содержимое врезки"/>
    <w:basedOn w:val="af2"/>
    <w:uiPriority w:val="99"/>
    <w:qFormat/>
    <w:rsid w:val="00605BE5"/>
  </w:style>
  <w:style w:type="paragraph" w:customStyle="1" w:styleId="aff4">
    <w:name w:val="Содержимое списка"/>
    <w:basedOn w:val="a8"/>
    <w:rsid w:val="00605BE5"/>
    <w:pPr>
      <w:ind w:left="567"/>
    </w:pPr>
  </w:style>
  <w:style w:type="paragraph" w:styleId="aff5">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8"/>
    <w:link w:val="aff6"/>
    <w:uiPriority w:val="34"/>
    <w:qFormat/>
    <w:rsid w:val="00CF50AD"/>
    <w:pPr>
      <w:suppressAutoHyphens w:val="0"/>
      <w:spacing w:after="60"/>
      <w:ind w:left="720"/>
      <w:jc w:val="both"/>
    </w:pPr>
  </w:style>
  <w:style w:type="paragraph" w:styleId="aff7">
    <w:name w:val="Body Text Indent"/>
    <w:aliases w:val="Основной текст 1,Нумерованный список !!,Надин стиль"/>
    <w:basedOn w:val="a8"/>
    <w:link w:val="aff8"/>
    <w:unhideWhenUsed/>
    <w:qFormat/>
    <w:rsid w:val="00CF50AD"/>
    <w:pPr>
      <w:spacing w:after="120"/>
      <w:ind w:left="283"/>
    </w:pPr>
  </w:style>
  <w:style w:type="character" w:customStyle="1" w:styleId="aff8">
    <w:name w:val="Основной текст с отступом Знак"/>
    <w:aliases w:val="Основной текст 1 Знак,Нумерованный список !! Знак,Надин стиль Знак"/>
    <w:link w:val="aff7"/>
    <w:rsid w:val="00CF50AD"/>
    <w:rPr>
      <w:sz w:val="24"/>
      <w:szCs w:val="24"/>
      <w:lang w:eastAsia="ar-SA"/>
    </w:rPr>
  </w:style>
  <w:style w:type="paragraph" w:styleId="32">
    <w:name w:val="Body Text Indent 3"/>
    <w:basedOn w:val="a8"/>
    <w:link w:val="33"/>
    <w:uiPriority w:val="99"/>
    <w:rsid w:val="00D07C9F"/>
    <w:pPr>
      <w:suppressAutoHyphens w:val="0"/>
      <w:spacing w:after="120"/>
      <w:ind w:left="283"/>
    </w:pPr>
    <w:rPr>
      <w:sz w:val="16"/>
      <w:szCs w:val="16"/>
    </w:rPr>
  </w:style>
  <w:style w:type="character" w:customStyle="1" w:styleId="33">
    <w:name w:val="Основной текст с отступом 3 Знак"/>
    <w:link w:val="32"/>
    <w:uiPriority w:val="99"/>
    <w:rsid w:val="00D07C9F"/>
    <w:rPr>
      <w:sz w:val="16"/>
      <w:szCs w:val="16"/>
    </w:rPr>
  </w:style>
  <w:style w:type="character" w:customStyle="1" w:styleId="af6">
    <w:name w:val="Название Знак"/>
    <w:link w:val="af4"/>
    <w:uiPriority w:val="10"/>
    <w:rsid w:val="00D07C9F"/>
    <w:rPr>
      <w:rFonts w:ascii="Arial" w:eastAsia="MS Mincho" w:hAnsi="Arial" w:cs="Tahoma"/>
      <w:sz w:val="28"/>
      <w:szCs w:val="28"/>
      <w:lang w:eastAsia="ar-SA"/>
    </w:rPr>
  </w:style>
  <w:style w:type="paragraph" w:customStyle="1" w:styleId="17">
    <w:name w:val="Абзац списка1"/>
    <w:basedOn w:val="a8"/>
    <w:rsid w:val="00170C01"/>
    <w:pPr>
      <w:suppressAutoHyphens w:val="0"/>
      <w:ind w:left="720"/>
    </w:pPr>
    <w:rPr>
      <w:rFonts w:eastAsia="Calibri"/>
      <w:sz w:val="20"/>
      <w:szCs w:val="20"/>
      <w:lang w:eastAsia="ru-RU"/>
    </w:rPr>
  </w:style>
  <w:style w:type="paragraph" w:styleId="aff9">
    <w:name w:val="footnote text"/>
    <w:aliases w:val="Знак Знак Знак Знак Знак Знак,Знак Знак Знак Знак1,Знак Знак Знак Знак Знак1,Знак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8"/>
    <w:link w:val="affa"/>
    <w:qFormat/>
    <w:rsid w:val="00276F17"/>
    <w:pPr>
      <w:widowControl w:val="0"/>
      <w:suppressAutoHyphens w:val="0"/>
      <w:autoSpaceDE w:val="0"/>
      <w:autoSpaceDN w:val="0"/>
      <w:adjustRightInd w:val="0"/>
    </w:pPr>
    <w:rPr>
      <w:rFonts w:ascii="Arial" w:hAnsi="Arial"/>
      <w:sz w:val="20"/>
      <w:szCs w:val="20"/>
    </w:rPr>
  </w:style>
  <w:style w:type="character" w:customStyle="1" w:styleId="affa">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1 Знак1 Знак,Текст сноски Знак Знак1 Знак,Текст сноски Знак Знак Знак1 Знак"/>
    <w:link w:val="aff9"/>
    <w:qFormat/>
    <w:rsid w:val="00276F17"/>
    <w:rPr>
      <w:rFonts w:ascii="Arial" w:hAnsi="Arial" w:cs="Arial"/>
    </w:rPr>
  </w:style>
  <w:style w:type="character" w:styleId="affb">
    <w:name w:val="footnote reference"/>
    <w:uiPriority w:val="99"/>
    <w:qFormat/>
    <w:rsid w:val="00276F17"/>
    <w:rPr>
      <w:vertAlign w:val="superscript"/>
    </w:rPr>
  </w:style>
  <w:style w:type="paragraph" w:customStyle="1" w:styleId="mediumtext">
    <w:name w:val="mediumtext"/>
    <w:basedOn w:val="a8"/>
    <w:rsid w:val="00117F59"/>
    <w:pPr>
      <w:widowControl w:val="0"/>
      <w:spacing w:line="100" w:lineRule="atLeast"/>
    </w:pPr>
    <w:rPr>
      <w:rFonts w:eastAsia="Lucida Sans Unicode" w:cs="Tahoma"/>
      <w:kern w:val="1"/>
      <w:sz w:val="20"/>
      <w:lang w:eastAsia="ru-RU" w:bidi="ru-RU"/>
    </w:rPr>
  </w:style>
  <w:style w:type="paragraph" w:customStyle="1" w:styleId="ConsPlusNormal">
    <w:name w:val="ConsPlusNormal"/>
    <w:link w:val="ConsPlusNormal0"/>
    <w:qFormat/>
    <w:rsid w:val="005E6492"/>
    <w:pPr>
      <w:widowControl w:val="0"/>
    </w:pPr>
    <w:rPr>
      <w:rFonts w:ascii="Arial" w:hAnsi="Arial"/>
      <w:color w:val="000000"/>
      <w:sz w:val="24"/>
    </w:rPr>
  </w:style>
  <w:style w:type="character" w:customStyle="1" w:styleId="FontStyle73">
    <w:name w:val="Font Style73"/>
    <w:rsid w:val="005E6492"/>
    <w:rPr>
      <w:rFonts w:ascii="Times New Roman" w:hAnsi="Times New Roman"/>
      <w:sz w:val="26"/>
    </w:rPr>
  </w:style>
  <w:style w:type="character" w:customStyle="1" w:styleId="60">
    <w:name w:val="Заголовок 6 Знак"/>
    <w:link w:val="6"/>
    <w:uiPriority w:val="9"/>
    <w:rsid w:val="00981C9B"/>
    <w:rPr>
      <w:rFonts w:ascii="Calibri" w:hAnsi="Calibri"/>
      <w:b/>
      <w:bCs/>
      <w:sz w:val="22"/>
      <w:szCs w:val="22"/>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981C9B"/>
    <w:rPr>
      <w:rFonts w:ascii="Arial" w:hAnsi="Arial"/>
      <w:b/>
      <w:bCs/>
      <w:kern w:val="1"/>
      <w:sz w:val="32"/>
      <w:szCs w:val="32"/>
      <w:lang w:eastAsia="ar-SA"/>
    </w:rPr>
  </w:style>
  <w:style w:type="character" w:customStyle="1" w:styleId="22">
    <w:name w:val="Заголовок 2 Знак"/>
    <w:link w:val="20"/>
    <w:rsid w:val="00981C9B"/>
    <w:rPr>
      <w:rFonts w:ascii="Arial" w:hAnsi="Arial"/>
      <w:b/>
      <w:bCs/>
      <w:i/>
      <w:iCs/>
      <w:sz w:val="28"/>
      <w:szCs w:val="28"/>
      <w:lang w:eastAsia="ar-SA"/>
    </w:rPr>
  </w:style>
  <w:style w:type="character" w:customStyle="1" w:styleId="31">
    <w:name w:val="Заголовок 3 Знак"/>
    <w:aliases w:val="H3 Знак"/>
    <w:link w:val="3"/>
    <w:rsid w:val="00981C9B"/>
    <w:rPr>
      <w:rFonts w:ascii="Arial" w:hAnsi="Arial"/>
      <w:b/>
      <w:bCs/>
      <w:sz w:val="26"/>
      <w:szCs w:val="26"/>
      <w:lang w:eastAsia="ar-SA"/>
    </w:rPr>
  </w:style>
  <w:style w:type="paragraph" w:styleId="affc">
    <w:name w:val="No Spacing"/>
    <w:aliases w:val="Жирный"/>
    <w:link w:val="affd"/>
    <w:uiPriority w:val="99"/>
    <w:qFormat/>
    <w:rsid w:val="00981C9B"/>
    <w:rPr>
      <w:rFonts w:ascii="Calibri" w:hAnsi="Calibri"/>
      <w:sz w:val="22"/>
      <w:szCs w:val="22"/>
    </w:rPr>
  </w:style>
  <w:style w:type="table" w:styleId="affe">
    <w:name w:val="Table Grid"/>
    <w:basedOn w:val="aa"/>
    <w:uiPriority w:val="59"/>
    <w:rsid w:val="00981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81C9B"/>
    <w:rPr>
      <w:rFonts w:ascii="Arial" w:hAnsi="Arial"/>
      <w:color w:val="000000"/>
      <w:sz w:val="24"/>
      <w:lang w:bidi="ar-SA"/>
    </w:rPr>
  </w:style>
  <w:style w:type="paragraph" w:customStyle="1" w:styleId="ConsPlusNonformat">
    <w:name w:val="ConsPlusNonformat"/>
    <w:uiPriority w:val="99"/>
    <w:qFormat/>
    <w:rsid w:val="00981C9B"/>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981C9B"/>
    <w:pPr>
      <w:widowControl w:val="0"/>
      <w:autoSpaceDE w:val="0"/>
      <w:autoSpaceDN w:val="0"/>
      <w:adjustRightInd w:val="0"/>
    </w:pPr>
    <w:rPr>
      <w:rFonts w:ascii="Arial" w:hAnsi="Arial" w:cs="Arial"/>
    </w:rPr>
  </w:style>
  <w:style w:type="numbering" w:customStyle="1" w:styleId="18">
    <w:name w:val="Нет списка1"/>
    <w:next w:val="ab"/>
    <w:uiPriority w:val="99"/>
    <w:semiHidden/>
    <w:rsid w:val="00981C9B"/>
  </w:style>
  <w:style w:type="table" w:customStyle="1" w:styleId="19">
    <w:name w:val="Сетка таблицы1"/>
    <w:basedOn w:val="aa"/>
    <w:next w:val="affe"/>
    <w:rsid w:val="0098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Верхний колонтитул Знак"/>
    <w:aliases w:val="Linie Знак,header Знак,Название 2 Знак"/>
    <w:link w:val="afb"/>
    <w:rsid w:val="00981C9B"/>
    <w:rPr>
      <w:sz w:val="24"/>
      <w:szCs w:val="24"/>
      <w:lang w:eastAsia="ar-SA"/>
    </w:rPr>
  </w:style>
  <w:style w:type="character" w:customStyle="1" w:styleId="afa">
    <w:name w:val="Нижний колонтитул Знак"/>
    <w:aliases w:val="Знак3 Знак Знак Знак"/>
    <w:link w:val="af9"/>
    <w:rsid w:val="00981C9B"/>
    <w:rPr>
      <w:sz w:val="24"/>
      <w:szCs w:val="24"/>
      <w:lang w:eastAsia="ar-SA"/>
    </w:rPr>
  </w:style>
  <w:style w:type="paragraph" w:customStyle="1" w:styleId="Default">
    <w:name w:val="Default"/>
    <w:uiPriority w:val="99"/>
    <w:qFormat/>
    <w:rsid w:val="00981C9B"/>
    <w:pPr>
      <w:autoSpaceDE w:val="0"/>
      <w:autoSpaceDN w:val="0"/>
      <w:adjustRightInd w:val="0"/>
    </w:pPr>
    <w:rPr>
      <w:color w:val="000000"/>
      <w:sz w:val="24"/>
      <w:szCs w:val="24"/>
    </w:rPr>
  </w:style>
  <w:style w:type="paragraph" w:customStyle="1" w:styleId="1a">
    <w:name w:val="Абзац списка1"/>
    <w:basedOn w:val="a8"/>
    <w:link w:val="ListParagraphChar"/>
    <w:qFormat/>
    <w:rsid w:val="00981C9B"/>
    <w:pPr>
      <w:suppressAutoHyphens w:val="0"/>
      <w:spacing w:after="60"/>
      <w:ind w:left="720"/>
      <w:jc w:val="both"/>
    </w:pPr>
    <w:rPr>
      <w:lang w:eastAsia="ru-RU"/>
    </w:rPr>
  </w:style>
  <w:style w:type="paragraph" w:styleId="afff">
    <w:name w:val="Balloon Text"/>
    <w:basedOn w:val="a8"/>
    <w:link w:val="afff0"/>
    <w:uiPriority w:val="99"/>
    <w:unhideWhenUsed/>
    <w:qFormat/>
    <w:rsid w:val="00981C9B"/>
    <w:pPr>
      <w:suppressAutoHyphens w:val="0"/>
    </w:pPr>
    <w:rPr>
      <w:rFonts w:ascii="Tahoma" w:hAnsi="Tahoma"/>
      <w:sz w:val="16"/>
      <w:szCs w:val="16"/>
    </w:rPr>
  </w:style>
  <w:style w:type="character" w:customStyle="1" w:styleId="afff0">
    <w:name w:val="Текст выноски Знак"/>
    <w:link w:val="afff"/>
    <w:uiPriority w:val="99"/>
    <w:qFormat/>
    <w:rsid w:val="00981C9B"/>
    <w:rPr>
      <w:rFonts w:ascii="Tahoma" w:hAnsi="Tahoma"/>
      <w:sz w:val="16"/>
      <w:szCs w:val="16"/>
    </w:rPr>
  </w:style>
  <w:style w:type="character" w:customStyle="1" w:styleId="af7">
    <w:name w:val="Подзаголовок Знак"/>
    <w:link w:val="af5"/>
    <w:uiPriority w:val="99"/>
    <w:rsid w:val="00981C9B"/>
    <w:rPr>
      <w:rFonts w:ascii="Arial" w:eastAsia="MS Mincho" w:hAnsi="Arial" w:cs="Tahoma"/>
      <w:i/>
      <w:iCs/>
      <w:sz w:val="28"/>
      <w:szCs w:val="28"/>
      <w:lang w:eastAsia="ar-SA"/>
    </w:rPr>
  </w:style>
  <w:style w:type="character" w:customStyle="1" w:styleId="afff1">
    <w:name w:val="Гипертекстовая ссылка"/>
    <w:rsid w:val="00981C9B"/>
    <w:rPr>
      <w:b/>
      <w:bCs/>
      <w:color w:val="008000"/>
    </w:rPr>
  </w:style>
  <w:style w:type="paragraph" w:customStyle="1" w:styleId="23">
    <w:name w:val="Абзац списка2"/>
    <w:basedOn w:val="a8"/>
    <w:uiPriority w:val="99"/>
    <w:qFormat/>
    <w:rsid w:val="00981C9B"/>
    <w:pPr>
      <w:suppressAutoHyphens w:val="0"/>
      <w:ind w:left="720"/>
      <w:contextualSpacing/>
    </w:pPr>
    <w:rPr>
      <w:lang w:eastAsia="ru-RU"/>
    </w:rPr>
  </w:style>
  <w:style w:type="paragraph" w:customStyle="1" w:styleId="310">
    <w:name w:val="Основной текст 31"/>
    <w:basedOn w:val="a8"/>
    <w:uiPriority w:val="99"/>
    <w:qFormat/>
    <w:rsid w:val="00981C9B"/>
    <w:pPr>
      <w:widowControl w:val="0"/>
      <w:spacing w:after="120"/>
    </w:pPr>
    <w:rPr>
      <w:rFonts w:eastAsia="Arial Unicode MS" w:cs="Tahoma"/>
      <w:kern w:val="2"/>
      <w:sz w:val="16"/>
      <w:szCs w:val="16"/>
      <w:lang w:eastAsia="hi-IN" w:bidi="hi-IN"/>
    </w:rPr>
  </w:style>
  <w:style w:type="character" w:styleId="afff2">
    <w:name w:val="annotation reference"/>
    <w:unhideWhenUsed/>
    <w:rsid w:val="00981C9B"/>
    <w:rPr>
      <w:sz w:val="16"/>
      <w:szCs w:val="16"/>
    </w:rPr>
  </w:style>
  <w:style w:type="paragraph" w:styleId="afff3">
    <w:name w:val="annotation text"/>
    <w:basedOn w:val="a8"/>
    <w:link w:val="afff4"/>
    <w:unhideWhenUsed/>
    <w:rsid w:val="00981C9B"/>
    <w:pPr>
      <w:suppressAutoHyphens w:val="0"/>
      <w:spacing w:after="200"/>
    </w:pPr>
    <w:rPr>
      <w:rFonts w:ascii="Calibri" w:eastAsia="Calibri" w:hAnsi="Calibri"/>
      <w:sz w:val="20"/>
      <w:szCs w:val="20"/>
      <w:lang w:eastAsia="en-US"/>
    </w:rPr>
  </w:style>
  <w:style w:type="character" w:customStyle="1" w:styleId="afff4">
    <w:name w:val="Текст примечания Знак"/>
    <w:link w:val="afff3"/>
    <w:rsid w:val="00981C9B"/>
    <w:rPr>
      <w:rFonts w:ascii="Calibri" w:eastAsia="Calibri" w:hAnsi="Calibri"/>
      <w:lang w:eastAsia="en-US"/>
    </w:rPr>
  </w:style>
  <w:style w:type="paragraph" w:styleId="afff5">
    <w:name w:val="annotation subject"/>
    <w:basedOn w:val="afff3"/>
    <w:next w:val="afff3"/>
    <w:link w:val="afff6"/>
    <w:unhideWhenUsed/>
    <w:rsid w:val="00981C9B"/>
    <w:rPr>
      <w:b/>
      <w:bCs/>
    </w:rPr>
  </w:style>
  <w:style w:type="character" w:customStyle="1" w:styleId="afff6">
    <w:name w:val="Тема примечания Знак"/>
    <w:link w:val="afff5"/>
    <w:rsid w:val="00981C9B"/>
    <w:rPr>
      <w:rFonts w:ascii="Calibri" w:eastAsia="Calibri" w:hAnsi="Calibri"/>
      <w:b/>
      <w:bCs/>
      <w:lang w:eastAsia="en-US"/>
    </w:rPr>
  </w:style>
  <w:style w:type="character" w:styleId="afff7">
    <w:name w:val="Emphasis"/>
    <w:uiPriority w:val="20"/>
    <w:qFormat/>
    <w:rsid w:val="00981C9B"/>
    <w:rPr>
      <w:i/>
      <w:iCs/>
    </w:rPr>
  </w:style>
  <w:style w:type="character" w:customStyle="1" w:styleId="40">
    <w:name w:val="Заголовок 4 Знак"/>
    <w:aliases w:val="H4 Знак"/>
    <w:link w:val="4"/>
    <w:rsid w:val="00017A5F"/>
    <w:rPr>
      <w:rFonts w:ascii="Calibri" w:eastAsia="Times New Roman" w:hAnsi="Calibri" w:cs="Times New Roman"/>
      <w:b/>
      <w:bCs/>
      <w:sz w:val="28"/>
      <w:szCs w:val="28"/>
      <w:lang w:eastAsia="ar-SA"/>
    </w:rPr>
  </w:style>
  <w:style w:type="paragraph" w:customStyle="1" w:styleId="ConsTitle">
    <w:name w:val="ConsTitle"/>
    <w:uiPriority w:val="99"/>
    <w:qFormat/>
    <w:rsid w:val="00017A5F"/>
    <w:pPr>
      <w:widowControl w:val="0"/>
      <w:autoSpaceDE w:val="0"/>
      <w:autoSpaceDN w:val="0"/>
      <w:adjustRightInd w:val="0"/>
      <w:ind w:right="19772"/>
    </w:pPr>
    <w:rPr>
      <w:rFonts w:ascii="Arial" w:hAnsi="Arial" w:cs="Arial"/>
      <w:b/>
      <w:bCs/>
      <w:sz w:val="16"/>
      <w:szCs w:val="16"/>
    </w:rPr>
  </w:style>
  <w:style w:type="paragraph" w:customStyle="1" w:styleId="ConsNormal">
    <w:name w:val="ConsNormal"/>
    <w:link w:val="ConsNormal0"/>
    <w:uiPriority w:val="99"/>
    <w:qFormat/>
    <w:rsid w:val="00017A5F"/>
    <w:pPr>
      <w:widowControl w:val="0"/>
      <w:autoSpaceDE w:val="0"/>
      <w:autoSpaceDN w:val="0"/>
      <w:adjustRightInd w:val="0"/>
      <w:ind w:right="19772" w:firstLine="720"/>
    </w:pPr>
    <w:rPr>
      <w:rFonts w:ascii="Arial" w:hAnsi="Arial" w:cs="Arial"/>
      <w:sz w:val="22"/>
      <w:szCs w:val="22"/>
    </w:rPr>
  </w:style>
  <w:style w:type="paragraph" w:customStyle="1" w:styleId="-0">
    <w:name w:val="Контракт-пункт"/>
    <w:basedOn w:val="a8"/>
    <w:rsid w:val="00017A5F"/>
    <w:pPr>
      <w:numPr>
        <w:ilvl w:val="1"/>
        <w:numId w:val="2"/>
      </w:numPr>
      <w:suppressAutoHyphens w:val="0"/>
      <w:jc w:val="both"/>
    </w:pPr>
    <w:rPr>
      <w:lang w:eastAsia="ru-RU"/>
    </w:rPr>
  </w:style>
  <w:style w:type="paragraph" w:customStyle="1" w:styleId="-">
    <w:name w:val="Контракт-раздел"/>
    <w:basedOn w:val="a8"/>
    <w:next w:val="-0"/>
    <w:rsid w:val="00017A5F"/>
    <w:pPr>
      <w:keepNext/>
      <w:numPr>
        <w:numId w:val="2"/>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8"/>
    <w:uiPriority w:val="99"/>
    <w:rsid w:val="00017A5F"/>
    <w:pPr>
      <w:numPr>
        <w:ilvl w:val="2"/>
        <w:numId w:val="2"/>
      </w:numPr>
      <w:suppressAutoHyphens w:val="0"/>
      <w:jc w:val="both"/>
    </w:pPr>
  </w:style>
  <w:style w:type="paragraph" w:customStyle="1" w:styleId="-2">
    <w:name w:val="Контракт-подподпункт"/>
    <w:basedOn w:val="a8"/>
    <w:rsid w:val="00017A5F"/>
    <w:pPr>
      <w:numPr>
        <w:ilvl w:val="3"/>
        <w:numId w:val="2"/>
      </w:numPr>
      <w:suppressAutoHyphens w:val="0"/>
      <w:jc w:val="both"/>
    </w:pPr>
    <w:rPr>
      <w:lang w:eastAsia="ru-RU"/>
    </w:rPr>
  </w:style>
  <w:style w:type="paragraph" w:customStyle="1" w:styleId="ConsNonformat">
    <w:name w:val="ConsNonformat"/>
    <w:rsid w:val="00017A5F"/>
    <w:pPr>
      <w:widowControl w:val="0"/>
      <w:autoSpaceDE w:val="0"/>
      <w:autoSpaceDN w:val="0"/>
      <w:adjustRightInd w:val="0"/>
      <w:ind w:right="19772"/>
    </w:pPr>
    <w:rPr>
      <w:rFonts w:ascii="Courier New" w:hAnsi="Courier New" w:cs="Courier New"/>
    </w:rPr>
  </w:style>
  <w:style w:type="character" w:customStyle="1" w:styleId="iceouttxt4">
    <w:name w:val="iceouttxt4"/>
    <w:rsid w:val="00017A5F"/>
  </w:style>
  <w:style w:type="character" w:customStyle="1" w:styleId="blk">
    <w:name w:val="blk"/>
    <w:rsid w:val="00017A5F"/>
  </w:style>
  <w:style w:type="paragraph" w:customStyle="1" w:styleId="24">
    <w:name w:val="Знак2"/>
    <w:basedOn w:val="a8"/>
    <w:rsid w:val="00D05861"/>
    <w:pPr>
      <w:widowControl w:val="0"/>
      <w:suppressAutoHyphens w:val="0"/>
      <w:adjustRightInd w:val="0"/>
      <w:spacing w:after="160" w:line="240" w:lineRule="exact"/>
      <w:jc w:val="right"/>
    </w:pPr>
    <w:rPr>
      <w:sz w:val="20"/>
      <w:szCs w:val="20"/>
      <w:lang w:val="en-GB" w:eastAsia="en-US"/>
    </w:rPr>
  </w:style>
  <w:style w:type="paragraph" w:customStyle="1" w:styleId="afff8">
    <w:name w:val="Знак Знак Знак Знак"/>
    <w:basedOn w:val="a8"/>
    <w:uiPriority w:val="99"/>
    <w:qFormat/>
    <w:rsid w:val="00E53662"/>
    <w:pPr>
      <w:suppressAutoHyphens w:val="0"/>
      <w:spacing w:before="100" w:beforeAutospacing="1" w:after="100" w:afterAutospacing="1"/>
    </w:pPr>
    <w:rPr>
      <w:rFonts w:ascii="Tahoma" w:hAnsi="Tahoma"/>
      <w:sz w:val="20"/>
      <w:szCs w:val="20"/>
      <w:lang w:val="en-US" w:eastAsia="en-US"/>
    </w:rPr>
  </w:style>
  <w:style w:type="paragraph" w:customStyle="1" w:styleId="1b">
    <w:name w:val="Без интервала1"/>
    <w:rsid w:val="00E53662"/>
    <w:rPr>
      <w:rFonts w:ascii="Calibri" w:hAnsi="Calibri"/>
      <w:sz w:val="22"/>
      <w:szCs w:val="22"/>
      <w:lang w:eastAsia="en-US"/>
    </w:rPr>
  </w:style>
  <w:style w:type="character" w:customStyle="1" w:styleId="iceouttxt">
    <w:name w:val="iceouttxt"/>
    <w:rsid w:val="00AA34A8"/>
  </w:style>
  <w:style w:type="character" w:customStyle="1" w:styleId="af3">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Знак1 Знак,Основной текст Знак3 Знак"/>
    <w:link w:val="af2"/>
    <w:rsid w:val="00A40E30"/>
    <w:rPr>
      <w:sz w:val="24"/>
      <w:szCs w:val="24"/>
      <w:lang w:eastAsia="ar-SA"/>
    </w:rPr>
  </w:style>
  <w:style w:type="character" w:customStyle="1" w:styleId="FontStyle13">
    <w:name w:val="Font Style13"/>
    <w:rsid w:val="0093250E"/>
    <w:rPr>
      <w:rFonts w:ascii="Calibri" w:hAnsi="Calibri" w:cs="Calibri"/>
      <w:sz w:val="26"/>
      <w:szCs w:val="26"/>
    </w:rPr>
  </w:style>
  <w:style w:type="paragraph" w:customStyle="1" w:styleId="Style3">
    <w:name w:val="Style3"/>
    <w:basedOn w:val="a8"/>
    <w:uiPriority w:val="99"/>
    <w:rsid w:val="0093250E"/>
    <w:pPr>
      <w:widowControl w:val="0"/>
      <w:suppressAutoHyphens w:val="0"/>
      <w:autoSpaceDE w:val="0"/>
      <w:autoSpaceDN w:val="0"/>
      <w:adjustRightInd w:val="0"/>
    </w:pPr>
    <w:rPr>
      <w:rFonts w:ascii="Calibri" w:hAnsi="Calibri"/>
      <w:lang w:eastAsia="ru-RU"/>
    </w:rPr>
  </w:style>
  <w:style w:type="paragraph" w:customStyle="1" w:styleId="Style4">
    <w:name w:val="Style4"/>
    <w:basedOn w:val="a8"/>
    <w:uiPriority w:val="99"/>
    <w:rsid w:val="0093250E"/>
    <w:pPr>
      <w:widowControl w:val="0"/>
      <w:suppressAutoHyphens w:val="0"/>
      <w:autoSpaceDE w:val="0"/>
      <w:autoSpaceDN w:val="0"/>
      <w:adjustRightInd w:val="0"/>
      <w:spacing w:line="286" w:lineRule="exact"/>
    </w:pPr>
    <w:rPr>
      <w:rFonts w:ascii="Calibri" w:hAnsi="Calibri"/>
      <w:lang w:eastAsia="ru-RU"/>
    </w:rPr>
  </w:style>
  <w:style w:type="paragraph" w:customStyle="1" w:styleId="Style5">
    <w:name w:val="Style5"/>
    <w:basedOn w:val="a8"/>
    <w:uiPriority w:val="99"/>
    <w:qFormat/>
    <w:rsid w:val="0093250E"/>
    <w:pPr>
      <w:widowControl w:val="0"/>
      <w:suppressAutoHyphens w:val="0"/>
      <w:autoSpaceDE w:val="0"/>
      <w:autoSpaceDN w:val="0"/>
      <w:adjustRightInd w:val="0"/>
      <w:spacing w:line="272" w:lineRule="exact"/>
    </w:pPr>
    <w:rPr>
      <w:rFonts w:ascii="Calibri" w:hAnsi="Calibri"/>
      <w:lang w:eastAsia="ru-RU"/>
    </w:rPr>
  </w:style>
  <w:style w:type="paragraph" w:customStyle="1" w:styleId="Style6">
    <w:name w:val="Style6"/>
    <w:basedOn w:val="a8"/>
    <w:uiPriority w:val="99"/>
    <w:rsid w:val="0093250E"/>
    <w:pPr>
      <w:widowControl w:val="0"/>
      <w:suppressAutoHyphens w:val="0"/>
      <w:autoSpaceDE w:val="0"/>
      <w:autoSpaceDN w:val="0"/>
      <w:adjustRightInd w:val="0"/>
    </w:pPr>
    <w:rPr>
      <w:rFonts w:ascii="Calibri" w:hAnsi="Calibri"/>
      <w:lang w:eastAsia="ru-RU"/>
    </w:rPr>
  </w:style>
  <w:style w:type="character" w:customStyle="1" w:styleId="FontStyle11">
    <w:name w:val="Font Style11"/>
    <w:rsid w:val="0093250E"/>
    <w:rPr>
      <w:rFonts w:ascii="Calibri" w:hAnsi="Calibri" w:cs="Calibri"/>
      <w:sz w:val="22"/>
      <w:szCs w:val="22"/>
    </w:rPr>
  </w:style>
  <w:style w:type="character" w:customStyle="1" w:styleId="FontStyle12">
    <w:name w:val="Font Style12"/>
    <w:uiPriority w:val="99"/>
    <w:rsid w:val="0093250E"/>
    <w:rPr>
      <w:rFonts w:ascii="Calibri" w:hAnsi="Calibri" w:cs="Calibri"/>
      <w:b/>
      <w:bCs/>
      <w:sz w:val="26"/>
      <w:szCs w:val="26"/>
    </w:rPr>
  </w:style>
  <w:style w:type="paragraph" w:customStyle="1" w:styleId="Style7">
    <w:name w:val="Style7"/>
    <w:basedOn w:val="a8"/>
    <w:uiPriority w:val="99"/>
    <w:qFormat/>
    <w:rsid w:val="0093250E"/>
    <w:pPr>
      <w:widowControl w:val="0"/>
      <w:suppressAutoHyphens w:val="0"/>
      <w:autoSpaceDE w:val="0"/>
      <w:autoSpaceDN w:val="0"/>
      <w:adjustRightInd w:val="0"/>
    </w:pPr>
    <w:rPr>
      <w:lang w:eastAsia="ru-RU"/>
    </w:rPr>
  </w:style>
  <w:style w:type="paragraph" w:customStyle="1" w:styleId="Style8">
    <w:name w:val="Style8"/>
    <w:basedOn w:val="a8"/>
    <w:uiPriority w:val="99"/>
    <w:qFormat/>
    <w:rsid w:val="0093250E"/>
    <w:pPr>
      <w:widowControl w:val="0"/>
      <w:suppressAutoHyphens w:val="0"/>
      <w:autoSpaceDE w:val="0"/>
      <w:autoSpaceDN w:val="0"/>
      <w:adjustRightInd w:val="0"/>
    </w:pPr>
    <w:rPr>
      <w:lang w:eastAsia="ru-RU"/>
    </w:rPr>
  </w:style>
  <w:style w:type="paragraph" w:customStyle="1" w:styleId="afff9">
    <w:name w:val="Таблица текст"/>
    <w:basedOn w:val="a8"/>
    <w:link w:val="afffa"/>
    <w:uiPriority w:val="99"/>
    <w:qFormat/>
    <w:rsid w:val="00970808"/>
    <w:pPr>
      <w:suppressAutoHyphens w:val="0"/>
      <w:spacing w:before="40" w:after="40"/>
      <w:ind w:left="57" w:right="57"/>
    </w:pPr>
    <w:rPr>
      <w:sz w:val="22"/>
      <w:szCs w:val="22"/>
      <w:lang w:eastAsia="ru-RU"/>
    </w:rPr>
  </w:style>
  <w:style w:type="paragraph" w:styleId="25">
    <w:name w:val="Body Text 2"/>
    <w:aliases w:val="Договор"/>
    <w:basedOn w:val="a8"/>
    <w:link w:val="26"/>
    <w:qFormat/>
    <w:rsid w:val="00C0637F"/>
    <w:pPr>
      <w:spacing w:after="120" w:line="480" w:lineRule="auto"/>
    </w:pPr>
  </w:style>
  <w:style w:type="character" w:customStyle="1" w:styleId="26">
    <w:name w:val="Основной текст 2 Знак"/>
    <w:aliases w:val="Договор Знак"/>
    <w:link w:val="25"/>
    <w:rsid w:val="00C0637F"/>
    <w:rPr>
      <w:sz w:val="24"/>
      <w:szCs w:val="24"/>
      <w:lang w:eastAsia="ar-SA"/>
    </w:rPr>
  </w:style>
  <w:style w:type="paragraph" w:customStyle="1" w:styleId="parametervalue">
    <w:name w:val="parametervalue"/>
    <w:basedOn w:val="a8"/>
    <w:rsid w:val="00E56F9D"/>
    <w:pPr>
      <w:suppressAutoHyphens w:val="0"/>
      <w:spacing w:before="100" w:beforeAutospacing="1" w:after="100" w:afterAutospacing="1"/>
    </w:pPr>
    <w:rPr>
      <w:lang w:eastAsia="ru-RU"/>
    </w:rPr>
  </w:style>
  <w:style w:type="character" w:customStyle="1" w:styleId="50">
    <w:name w:val="Заголовок 5 Знак"/>
    <w:aliases w:val="H5 Знак,Заголовок 5 Знак Знак Знак1,Пункт Знак1 Знак Знак1,Пункт Знак2 Знак1"/>
    <w:link w:val="5"/>
    <w:rsid w:val="00522786"/>
    <w:rPr>
      <w:b/>
      <w:bCs/>
      <w:i/>
      <w:iCs/>
      <w:sz w:val="26"/>
      <w:szCs w:val="26"/>
    </w:rPr>
  </w:style>
  <w:style w:type="character" w:customStyle="1" w:styleId="70">
    <w:name w:val="Заголовок 7 Знак"/>
    <w:link w:val="7"/>
    <w:uiPriority w:val="9"/>
    <w:rsid w:val="00522786"/>
    <w:rPr>
      <w:rFonts w:ascii="Cambria" w:hAnsi="Cambria"/>
      <w:i/>
      <w:iCs/>
      <w:color w:val="404040"/>
    </w:rPr>
  </w:style>
  <w:style w:type="character" w:customStyle="1" w:styleId="80">
    <w:name w:val="Заголовок 8 Знак"/>
    <w:link w:val="8"/>
    <w:rsid w:val="00522786"/>
    <w:rPr>
      <w:rFonts w:ascii="Cambria" w:hAnsi="Cambria"/>
      <w:color w:val="4F81BD"/>
    </w:rPr>
  </w:style>
  <w:style w:type="character" w:customStyle="1" w:styleId="90">
    <w:name w:val="Заголовок 9 Знак"/>
    <w:link w:val="9"/>
    <w:rsid w:val="00522786"/>
    <w:rPr>
      <w:rFonts w:ascii="Arial" w:hAnsi="Arial"/>
      <w:sz w:val="22"/>
      <w:szCs w:val="22"/>
      <w:lang w:eastAsia="ar-SA"/>
    </w:rPr>
  </w:style>
  <w:style w:type="character" w:customStyle="1" w:styleId="aff1">
    <w:name w:val="Красная строка Знак"/>
    <w:link w:val="aff0"/>
    <w:uiPriority w:val="99"/>
    <w:rsid w:val="00522786"/>
    <w:rPr>
      <w:sz w:val="24"/>
      <w:szCs w:val="24"/>
      <w:lang w:eastAsia="ar-SA"/>
    </w:rPr>
  </w:style>
  <w:style w:type="paragraph" w:customStyle="1" w:styleId="02statia2">
    <w:name w:val="02statia2"/>
    <w:basedOn w:val="a8"/>
    <w:rsid w:val="00522786"/>
    <w:pPr>
      <w:suppressAutoHyphens w:val="0"/>
      <w:spacing w:before="120" w:line="320" w:lineRule="atLeast"/>
      <w:ind w:left="2020" w:hanging="880"/>
      <w:jc w:val="both"/>
    </w:pPr>
    <w:rPr>
      <w:rFonts w:ascii="GaramondNarrowC" w:hAnsi="GaramondNarrowC"/>
      <w:color w:val="000000"/>
      <w:sz w:val="21"/>
      <w:szCs w:val="21"/>
      <w:lang w:eastAsia="ru-RU"/>
    </w:rPr>
  </w:style>
  <w:style w:type="paragraph" w:styleId="afffb">
    <w:name w:val="Plain Text"/>
    <w:basedOn w:val="a8"/>
    <w:link w:val="afffc"/>
    <w:rsid w:val="00522786"/>
    <w:pPr>
      <w:suppressAutoHyphens w:val="0"/>
    </w:pPr>
    <w:rPr>
      <w:rFonts w:ascii="Courier New" w:hAnsi="Courier New"/>
      <w:noProof/>
      <w:sz w:val="20"/>
      <w:szCs w:val="20"/>
    </w:rPr>
  </w:style>
  <w:style w:type="character" w:customStyle="1" w:styleId="afffc">
    <w:name w:val="Текст Знак"/>
    <w:link w:val="afffb"/>
    <w:rsid w:val="00522786"/>
    <w:rPr>
      <w:rFonts w:ascii="Courier New" w:hAnsi="Courier New"/>
      <w:noProof/>
    </w:rPr>
  </w:style>
  <w:style w:type="paragraph" w:styleId="afffd">
    <w:name w:val="Block Text"/>
    <w:basedOn w:val="a8"/>
    <w:uiPriority w:val="99"/>
    <w:rsid w:val="00522786"/>
    <w:pPr>
      <w:suppressAutoHyphens w:val="0"/>
      <w:spacing w:line="360" w:lineRule="auto"/>
      <w:ind w:left="284" w:right="170" w:firstLine="567"/>
    </w:pPr>
    <w:rPr>
      <w:spacing w:val="10"/>
      <w:szCs w:val="20"/>
      <w:lang w:eastAsia="ru-RU"/>
    </w:rPr>
  </w:style>
  <w:style w:type="paragraph" w:styleId="afffe">
    <w:name w:val="Normal (Web)"/>
    <w:aliases w:val="Обычный (Web)1,Обычный (веб)1,Обычный (веб) Знак Знак Знак Знак,Обычный (веб) Знак Знак Знак,Обычный (Web)"/>
    <w:basedOn w:val="a8"/>
    <w:link w:val="affff"/>
    <w:uiPriority w:val="99"/>
    <w:unhideWhenUsed/>
    <w:qFormat/>
    <w:rsid w:val="00522786"/>
    <w:pPr>
      <w:suppressAutoHyphens w:val="0"/>
      <w:spacing w:before="100" w:beforeAutospacing="1" w:after="100" w:afterAutospacing="1"/>
    </w:pPr>
    <w:rPr>
      <w:lang w:eastAsia="ru-RU"/>
    </w:rPr>
  </w:style>
  <w:style w:type="paragraph" w:customStyle="1" w:styleId="affff0">
    <w:name w:val="Знак"/>
    <w:basedOn w:val="a8"/>
    <w:rsid w:val="00522786"/>
    <w:pPr>
      <w:suppressAutoHyphens w:val="0"/>
      <w:spacing w:after="160"/>
    </w:pPr>
    <w:rPr>
      <w:rFonts w:ascii="Arial" w:hAnsi="Arial"/>
      <w:b/>
      <w:color w:val="FFFFFF"/>
      <w:sz w:val="32"/>
      <w:szCs w:val="20"/>
      <w:lang w:val="en-US" w:eastAsia="en-US"/>
    </w:rPr>
  </w:style>
  <w:style w:type="paragraph" w:customStyle="1" w:styleId="affff1">
    <w:name w:val="Стиль"/>
    <w:rsid w:val="00522786"/>
    <w:pPr>
      <w:autoSpaceDE w:val="0"/>
      <w:autoSpaceDN w:val="0"/>
    </w:pPr>
    <w:rPr>
      <w:rFonts w:ascii="Arial" w:hAnsi="Arial" w:cs="Arial"/>
      <w:sz w:val="24"/>
      <w:szCs w:val="24"/>
    </w:rPr>
  </w:style>
  <w:style w:type="numbering" w:customStyle="1" w:styleId="27">
    <w:name w:val="Нет списка2"/>
    <w:next w:val="ab"/>
    <w:uiPriority w:val="99"/>
    <w:semiHidden/>
    <w:unhideWhenUsed/>
    <w:rsid w:val="00522786"/>
  </w:style>
  <w:style w:type="numbering" w:customStyle="1" w:styleId="34">
    <w:name w:val="Нет списка3"/>
    <w:next w:val="ab"/>
    <w:uiPriority w:val="99"/>
    <w:semiHidden/>
    <w:unhideWhenUsed/>
    <w:rsid w:val="00522786"/>
  </w:style>
  <w:style w:type="numbering" w:customStyle="1" w:styleId="41">
    <w:name w:val="Нет списка4"/>
    <w:next w:val="ab"/>
    <w:uiPriority w:val="99"/>
    <w:semiHidden/>
    <w:unhideWhenUsed/>
    <w:rsid w:val="00522786"/>
  </w:style>
  <w:style w:type="paragraph" w:customStyle="1" w:styleId="affff2">
    <w:name w:val="Тендерные данные"/>
    <w:uiPriority w:val="99"/>
    <w:qFormat/>
    <w:rsid w:val="00522786"/>
    <w:pPr>
      <w:tabs>
        <w:tab w:val="left" w:pos="1985"/>
      </w:tabs>
      <w:spacing w:before="120" w:after="60"/>
      <w:jc w:val="both"/>
    </w:pPr>
    <w:rPr>
      <w:rFonts w:ascii="Times New Roman Bold" w:eastAsia="ヒラギノ角ゴ Pro W3" w:hAnsi="Times New Roman Bold"/>
      <w:color w:val="000000"/>
      <w:sz w:val="24"/>
      <w:lang w:eastAsia="en-US"/>
    </w:rPr>
  </w:style>
  <w:style w:type="paragraph" w:styleId="affff3">
    <w:name w:val="caption"/>
    <w:basedOn w:val="a8"/>
    <w:next w:val="a8"/>
    <w:unhideWhenUsed/>
    <w:qFormat/>
    <w:rsid w:val="00522786"/>
    <w:pPr>
      <w:suppressAutoHyphens w:val="0"/>
      <w:spacing w:after="200"/>
    </w:pPr>
    <w:rPr>
      <w:rFonts w:ascii="Calibri" w:hAnsi="Calibri"/>
      <w:b/>
      <w:bCs/>
      <w:color w:val="4F81BD"/>
      <w:sz w:val="18"/>
      <w:szCs w:val="18"/>
      <w:lang w:val="en-US" w:eastAsia="en-US" w:bidi="en-US"/>
    </w:rPr>
  </w:style>
  <w:style w:type="paragraph" w:styleId="affff4">
    <w:name w:val="Message Header"/>
    <w:basedOn w:val="a8"/>
    <w:link w:val="affff5"/>
    <w:uiPriority w:val="99"/>
    <w:unhideWhenUsed/>
    <w:rsid w:val="00522786"/>
    <w:pPr>
      <w:framePr w:wrap="around" w:hAnchor="text"/>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val="en-US" w:bidi="en-US"/>
    </w:rPr>
  </w:style>
  <w:style w:type="character" w:customStyle="1" w:styleId="affff5">
    <w:name w:val="Шапка Знак"/>
    <w:link w:val="affff4"/>
    <w:uiPriority w:val="99"/>
    <w:rsid w:val="00522786"/>
    <w:rPr>
      <w:rFonts w:ascii="Cambria" w:hAnsi="Cambria"/>
      <w:sz w:val="24"/>
      <w:szCs w:val="24"/>
      <w:shd w:val="pct20" w:color="auto" w:fill="auto"/>
      <w:lang w:val="en-US" w:bidi="en-US"/>
    </w:rPr>
  </w:style>
  <w:style w:type="paragraph" w:styleId="28">
    <w:name w:val="Quote"/>
    <w:basedOn w:val="a8"/>
    <w:next w:val="a8"/>
    <w:link w:val="29"/>
    <w:uiPriority w:val="29"/>
    <w:qFormat/>
    <w:rsid w:val="00522786"/>
    <w:pPr>
      <w:suppressAutoHyphens w:val="0"/>
      <w:spacing w:after="200" w:line="276" w:lineRule="auto"/>
    </w:pPr>
    <w:rPr>
      <w:rFonts w:ascii="Calibri" w:hAnsi="Calibri"/>
      <w:i/>
      <w:iCs/>
      <w:color w:val="000000"/>
      <w:sz w:val="20"/>
      <w:szCs w:val="20"/>
    </w:rPr>
  </w:style>
  <w:style w:type="character" w:customStyle="1" w:styleId="29">
    <w:name w:val="Цитата 2 Знак"/>
    <w:link w:val="28"/>
    <w:uiPriority w:val="29"/>
    <w:rsid w:val="00522786"/>
    <w:rPr>
      <w:rFonts w:ascii="Calibri" w:hAnsi="Calibri"/>
      <w:i/>
      <w:iCs/>
      <w:color w:val="000000"/>
    </w:rPr>
  </w:style>
  <w:style w:type="paragraph" w:styleId="affff6">
    <w:name w:val="Intense Quote"/>
    <w:basedOn w:val="a8"/>
    <w:next w:val="a8"/>
    <w:link w:val="affff7"/>
    <w:uiPriority w:val="30"/>
    <w:qFormat/>
    <w:rsid w:val="00522786"/>
    <w:pPr>
      <w:pBdr>
        <w:bottom w:val="single" w:sz="4" w:space="4" w:color="4F81BD"/>
      </w:pBdr>
      <w:suppressAutoHyphens w:val="0"/>
      <w:spacing w:before="200" w:after="280" w:line="276" w:lineRule="auto"/>
      <w:ind w:left="936" w:right="936"/>
    </w:pPr>
    <w:rPr>
      <w:rFonts w:ascii="Calibri" w:hAnsi="Calibri"/>
      <w:b/>
      <w:bCs/>
      <w:i/>
      <w:iCs/>
      <w:color w:val="4F81BD"/>
      <w:sz w:val="20"/>
      <w:szCs w:val="20"/>
    </w:rPr>
  </w:style>
  <w:style w:type="character" w:customStyle="1" w:styleId="affff7">
    <w:name w:val="Выделенная цитата Знак"/>
    <w:link w:val="affff6"/>
    <w:uiPriority w:val="30"/>
    <w:rsid w:val="00522786"/>
    <w:rPr>
      <w:rFonts w:ascii="Calibri" w:hAnsi="Calibri"/>
      <w:b/>
      <w:bCs/>
      <w:i/>
      <w:iCs/>
      <w:color w:val="4F81BD"/>
    </w:rPr>
  </w:style>
  <w:style w:type="paragraph" w:styleId="affff8">
    <w:name w:val="TOC Heading"/>
    <w:basedOn w:val="1"/>
    <w:next w:val="a8"/>
    <w:uiPriority w:val="39"/>
    <w:semiHidden/>
    <w:unhideWhenUsed/>
    <w:qFormat/>
    <w:rsid w:val="00522786"/>
    <w:pPr>
      <w:keepLines/>
      <w:numPr>
        <w:numId w:val="0"/>
      </w:numPr>
      <w:suppressAutoHyphens w:val="0"/>
      <w:spacing w:before="480" w:after="0" w:line="276" w:lineRule="auto"/>
      <w:outlineLvl w:val="9"/>
    </w:pPr>
    <w:rPr>
      <w:rFonts w:ascii="Cambria" w:hAnsi="Cambria"/>
      <w:color w:val="365F91"/>
      <w:kern w:val="0"/>
      <w:sz w:val="28"/>
      <w:szCs w:val="28"/>
    </w:rPr>
  </w:style>
  <w:style w:type="character" w:styleId="affff9">
    <w:name w:val="Subtle Emphasis"/>
    <w:uiPriority w:val="19"/>
    <w:qFormat/>
    <w:rsid w:val="00522786"/>
    <w:rPr>
      <w:i/>
      <w:iCs/>
      <w:color w:val="808080"/>
    </w:rPr>
  </w:style>
  <w:style w:type="character" w:styleId="affffa">
    <w:name w:val="Intense Emphasis"/>
    <w:uiPriority w:val="21"/>
    <w:qFormat/>
    <w:rsid w:val="00522786"/>
    <w:rPr>
      <w:b/>
      <w:bCs/>
      <w:i/>
      <w:iCs/>
      <w:color w:val="4F81BD"/>
    </w:rPr>
  </w:style>
  <w:style w:type="character" w:styleId="affffb">
    <w:name w:val="Subtle Reference"/>
    <w:uiPriority w:val="31"/>
    <w:qFormat/>
    <w:rsid w:val="00522786"/>
    <w:rPr>
      <w:smallCaps/>
      <w:color w:val="C0504D"/>
      <w:u w:val="single"/>
    </w:rPr>
  </w:style>
  <w:style w:type="character" w:styleId="affffc">
    <w:name w:val="Intense Reference"/>
    <w:uiPriority w:val="32"/>
    <w:qFormat/>
    <w:rsid w:val="00522786"/>
    <w:rPr>
      <w:b/>
      <w:bCs/>
      <w:smallCaps/>
      <w:color w:val="C0504D"/>
      <w:spacing w:val="5"/>
      <w:u w:val="single"/>
    </w:rPr>
  </w:style>
  <w:style w:type="character" w:styleId="affffd">
    <w:name w:val="Book Title"/>
    <w:uiPriority w:val="33"/>
    <w:qFormat/>
    <w:rsid w:val="00522786"/>
    <w:rPr>
      <w:b/>
      <w:bCs/>
      <w:smallCaps/>
      <w:spacing w:val="5"/>
    </w:rPr>
  </w:style>
  <w:style w:type="table" w:customStyle="1" w:styleId="affffe">
    <w:name w:val="этикетка"/>
    <w:basedOn w:val="aa"/>
    <w:uiPriority w:val="99"/>
    <w:qFormat/>
    <w:rsid w:val="00522786"/>
    <w:rPr>
      <w:rFonts w:ascii="Calibri" w:hAnsi="Calibri"/>
      <w:sz w:val="18"/>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paragraph" w:customStyle="1" w:styleId="font5">
    <w:name w:val="font5"/>
    <w:basedOn w:val="a8"/>
    <w:rsid w:val="00522786"/>
    <w:pPr>
      <w:suppressAutoHyphens w:val="0"/>
      <w:spacing w:before="100" w:beforeAutospacing="1" w:after="100" w:afterAutospacing="1"/>
    </w:pPr>
    <w:rPr>
      <w:b/>
      <w:bCs/>
      <w:color w:val="FF0000"/>
      <w:sz w:val="20"/>
      <w:szCs w:val="20"/>
      <w:lang w:eastAsia="ru-RU"/>
    </w:rPr>
  </w:style>
  <w:style w:type="paragraph" w:customStyle="1" w:styleId="xl65">
    <w:name w:val="xl65"/>
    <w:basedOn w:val="a8"/>
    <w:uiPriority w:val="99"/>
    <w:qFormat/>
    <w:rsid w:val="00522786"/>
    <w:pPr>
      <w:suppressAutoHyphens w:val="0"/>
      <w:spacing w:before="100" w:beforeAutospacing="1" w:after="100" w:afterAutospacing="1"/>
    </w:pPr>
    <w:rPr>
      <w:color w:val="000000"/>
      <w:lang w:eastAsia="ru-RU"/>
    </w:rPr>
  </w:style>
  <w:style w:type="paragraph" w:customStyle="1" w:styleId="xl66">
    <w:name w:val="xl66"/>
    <w:basedOn w:val="a8"/>
    <w:uiPriority w:val="99"/>
    <w:qFormat/>
    <w:rsid w:val="00522786"/>
    <w:pPr>
      <w:suppressAutoHyphens w:val="0"/>
      <w:spacing w:before="100" w:beforeAutospacing="1" w:after="100" w:afterAutospacing="1"/>
    </w:pPr>
    <w:rPr>
      <w:color w:val="000000"/>
      <w:sz w:val="20"/>
      <w:szCs w:val="20"/>
      <w:lang w:eastAsia="ru-RU"/>
    </w:rPr>
  </w:style>
  <w:style w:type="paragraph" w:customStyle="1" w:styleId="xl67">
    <w:name w:val="xl67"/>
    <w:basedOn w:val="a8"/>
    <w:uiPriority w:val="99"/>
    <w:qFormat/>
    <w:rsid w:val="00522786"/>
    <w:pPr>
      <w:shd w:val="clear" w:color="auto" w:fill="FFFFFF"/>
      <w:suppressAutoHyphens w:val="0"/>
      <w:spacing w:before="100" w:beforeAutospacing="1" w:after="100" w:afterAutospacing="1"/>
    </w:pPr>
    <w:rPr>
      <w:color w:val="000000"/>
      <w:lang w:eastAsia="ru-RU"/>
    </w:rPr>
  </w:style>
  <w:style w:type="paragraph" w:customStyle="1" w:styleId="xl68">
    <w:name w:val="xl68"/>
    <w:basedOn w:val="a8"/>
    <w:uiPriority w:val="99"/>
    <w:qFormat/>
    <w:rsid w:val="00522786"/>
    <w:pPr>
      <w:suppressAutoHyphens w:val="0"/>
      <w:spacing w:before="100" w:beforeAutospacing="1" w:after="100" w:afterAutospacing="1"/>
      <w:jc w:val="center"/>
    </w:pPr>
    <w:rPr>
      <w:color w:val="000000"/>
      <w:sz w:val="20"/>
      <w:szCs w:val="20"/>
      <w:lang w:eastAsia="ru-RU"/>
    </w:rPr>
  </w:style>
  <w:style w:type="paragraph" w:customStyle="1" w:styleId="xl69">
    <w:name w:val="xl69"/>
    <w:basedOn w:val="a8"/>
    <w:uiPriority w:val="99"/>
    <w:qFormat/>
    <w:rsid w:val="00522786"/>
    <w:pPr>
      <w:suppressAutoHyphens w:val="0"/>
      <w:spacing w:before="100" w:beforeAutospacing="1" w:after="100" w:afterAutospacing="1"/>
      <w:jc w:val="center"/>
    </w:pPr>
    <w:rPr>
      <w:color w:val="000000"/>
      <w:sz w:val="20"/>
      <w:szCs w:val="20"/>
      <w:lang w:eastAsia="ru-RU"/>
    </w:rPr>
  </w:style>
  <w:style w:type="paragraph" w:customStyle="1" w:styleId="xl70">
    <w:name w:val="xl70"/>
    <w:basedOn w:val="a8"/>
    <w:uiPriority w:val="99"/>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1">
    <w:name w:val="xl71"/>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2">
    <w:name w:val="xl72"/>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3">
    <w:name w:val="xl73"/>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4">
    <w:name w:val="xl74"/>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5">
    <w:name w:val="xl75"/>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6">
    <w:name w:val="xl76"/>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7">
    <w:name w:val="xl77"/>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8">
    <w:name w:val="xl78"/>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9">
    <w:name w:val="xl79"/>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0">
    <w:name w:val="xl80"/>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1">
    <w:name w:val="xl81"/>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2">
    <w:name w:val="xl82"/>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3">
    <w:name w:val="xl83"/>
    <w:basedOn w:val="a8"/>
    <w:uiPriority w:val="99"/>
    <w:qFormat/>
    <w:rsid w:val="00522786"/>
    <w:pPr>
      <w:suppressAutoHyphens w:val="0"/>
      <w:spacing w:before="100" w:beforeAutospacing="1" w:after="100" w:afterAutospacing="1"/>
    </w:pPr>
    <w:rPr>
      <w:color w:val="000000"/>
      <w:sz w:val="20"/>
      <w:szCs w:val="20"/>
      <w:lang w:eastAsia="ru-RU"/>
    </w:rPr>
  </w:style>
  <w:style w:type="paragraph" w:customStyle="1" w:styleId="xl84">
    <w:name w:val="xl84"/>
    <w:basedOn w:val="a8"/>
    <w:uiPriority w:val="99"/>
    <w:qFormat/>
    <w:rsid w:val="00522786"/>
    <w:pPr>
      <w:suppressAutoHyphens w:val="0"/>
      <w:spacing w:before="100" w:beforeAutospacing="1" w:after="100" w:afterAutospacing="1"/>
    </w:pPr>
    <w:rPr>
      <w:b/>
      <w:bCs/>
      <w:color w:val="000000"/>
      <w:lang w:eastAsia="ru-RU"/>
    </w:rPr>
  </w:style>
  <w:style w:type="paragraph" w:customStyle="1" w:styleId="xl85">
    <w:name w:val="xl85"/>
    <w:basedOn w:val="a8"/>
    <w:uiPriority w:val="99"/>
    <w:qFormat/>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6">
    <w:name w:val="xl86"/>
    <w:basedOn w:val="a8"/>
    <w:uiPriority w:val="99"/>
    <w:qFormat/>
    <w:rsid w:val="00522786"/>
    <w:pPr>
      <w:pBdr>
        <w:top w:val="single" w:sz="4" w:space="0" w:color="auto"/>
        <w:bottom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7">
    <w:name w:val="xl87"/>
    <w:basedOn w:val="a8"/>
    <w:uiPriority w:val="99"/>
    <w:qFormat/>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8">
    <w:name w:val="xl88"/>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9">
    <w:name w:val="xl89"/>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90">
    <w:name w:val="xl90"/>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91">
    <w:name w:val="xl91"/>
    <w:basedOn w:val="a8"/>
    <w:uiPriority w:val="99"/>
    <w:qFormat/>
    <w:rsid w:val="00522786"/>
    <w:pPr>
      <w:pBdr>
        <w:left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2">
    <w:name w:val="xl92"/>
    <w:basedOn w:val="a8"/>
    <w:uiPriority w:val="99"/>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3">
    <w:name w:val="xl93"/>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4">
    <w:name w:val="xl94"/>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5">
    <w:name w:val="xl95"/>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6">
    <w:name w:val="xl96"/>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97">
    <w:name w:val="xl97"/>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8">
    <w:name w:val="xl98"/>
    <w:basedOn w:val="a8"/>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99">
    <w:name w:val="xl99"/>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0">
    <w:name w:val="xl100"/>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1">
    <w:name w:val="xl101"/>
    <w:basedOn w:val="a8"/>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2">
    <w:name w:val="xl102"/>
    <w:basedOn w:val="a8"/>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3">
    <w:name w:val="xl103"/>
    <w:basedOn w:val="a8"/>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4">
    <w:name w:val="xl104"/>
    <w:basedOn w:val="a8"/>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5">
    <w:name w:val="xl105"/>
    <w:basedOn w:val="a8"/>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6">
    <w:name w:val="xl106"/>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7">
    <w:name w:val="xl107"/>
    <w:basedOn w:val="a8"/>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108">
    <w:name w:val="xl108"/>
    <w:basedOn w:val="a8"/>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9">
    <w:name w:val="xl109"/>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0">
    <w:name w:val="xl110"/>
    <w:basedOn w:val="a8"/>
    <w:rsid w:val="00522786"/>
    <w:pPr>
      <w:suppressAutoHyphens w:val="0"/>
      <w:spacing w:before="100" w:beforeAutospacing="1" w:after="100" w:afterAutospacing="1"/>
      <w:jc w:val="center"/>
    </w:pPr>
    <w:rPr>
      <w:color w:val="000000"/>
      <w:sz w:val="20"/>
      <w:szCs w:val="20"/>
      <w:lang w:eastAsia="ru-RU"/>
    </w:rPr>
  </w:style>
  <w:style w:type="paragraph" w:customStyle="1" w:styleId="xl111">
    <w:name w:val="xl111"/>
    <w:basedOn w:val="a8"/>
    <w:rsid w:val="00522786"/>
    <w:pPr>
      <w:suppressAutoHyphens w:val="0"/>
      <w:spacing w:before="100" w:beforeAutospacing="1" w:after="100" w:afterAutospacing="1"/>
      <w:jc w:val="center"/>
    </w:pPr>
    <w:rPr>
      <w:sz w:val="20"/>
      <w:szCs w:val="20"/>
      <w:lang w:eastAsia="ru-RU"/>
    </w:rPr>
  </w:style>
  <w:style w:type="character" w:customStyle="1" w:styleId="postbody1">
    <w:name w:val="postbody1"/>
    <w:rsid w:val="00522786"/>
    <w:rPr>
      <w:sz w:val="18"/>
      <w:szCs w:val="18"/>
    </w:rPr>
  </w:style>
  <w:style w:type="paragraph" w:customStyle="1" w:styleId="afffff">
    <w:name w:val="Подподпункт"/>
    <w:basedOn w:val="a8"/>
    <w:uiPriority w:val="99"/>
    <w:rsid w:val="00522786"/>
    <w:pPr>
      <w:tabs>
        <w:tab w:val="num" w:pos="1701"/>
      </w:tabs>
      <w:suppressAutoHyphens w:val="0"/>
      <w:ind w:left="1701" w:hanging="567"/>
      <w:jc w:val="both"/>
    </w:pPr>
    <w:rPr>
      <w:lang w:eastAsia="ru-RU"/>
    </w:rPr>
  </w:style>
  <w:style w:type="character" w:customStyle="1" w:styleId="1c">
    <w:name w:val="Название Знак1"/>
    <w:uiPriority w:val="99"/>
    <w:locked/>
    <w:rsid w:val="00522786"/>
    <w:rPr>
      <w:rFonts w:ascii="Arial" w:hAnsi="Arial" w:cs="Arial"/>
      <w:b/>
      <w:kern w:val="28"/>
      <w:sz w:val="20"/>
      <w:szCs w:val="20"/>
      <w:lang w:eastAsia="ru-RU"/>
    </w:rPr>
  </w:style>
  <w:style w:type="paragraph" w:customStyle="1" w:styleId="afffff0">
    <w:name w:val="Таблица шапка"/>
    <w:basedOn w:val="a8"/>
    <w:rsid w:val="00522786"/>
    <w:pPr>
      <w:keepNext/>
      <w:suppressAutoHyphens w:val="0"/>
      <w:spacing w:before="40" w:after="40"/>
      <w:ind w:left="57" w:right="57"/>
    </w:pPr>
    <w:rPr>
      <w:sz w:val="18"/>
      <w:szCs w:val="18"/>
      <w:lang w:eastAsia="ru-RU"/>
    </w:rPr>
  </w:style>
  <w:style w:type="character" w:customStyle="1" w:styleId="61">
    <w:name w:val="Основной текст (6)_"/>
    <w:link w:val="62"/>
    <w:rsid w:val="00522786"/>
    <w:rPr>
      <w:sz w:val="18"/>
      <w:szCs w:val="18"/>
      <w:shd w:val="clear" w:color="auto" w:fill="FFFFFF"/>
    </w:rPr>
  </w:style>
  <w:style w:type="paragraph" w:customStyle="1" w:styleId="62">
    <w:name w:val="Основной текст (6)"/>
    <w:basedOn w:val="a8"/>
    <w:link w:val="61"/>
    <w:rsid w:val="00522786"/>
    <w:pPr>
      <w:shd w:val="clear" w:color="auto" w:fill="FFFFFF"/>
      <w:suppressAutoHyphens w:val="0"/>
      <w:spacing w:line="0" w:lineRule="atLeast"/>
      <w:ind w:hanging="320"/>
      <w:jc w:val="both"/>
    </w:pPr>
    <w:rPr>
      <w:sz w:val="18"/>
      <w:szCs w:val="18"/>
    </w:rPr>
  </w:style>
  <w:style w:type="character" w:customStyle="1" w:styleId="apple-converted-space">
    <w:name w:val="apple-converted-space"/>
    <w:basedOn w:val="a9"/>
    <w:rsid w:val="00522786"/>
  </w:style>
  <w:style w:type="character" w:customStyle="1" w:styleId="highlight">
    <w:name w:val="highlight"/>
    <w:basedOn w:val="a9"/>
    <w:rsid w:val="00686D8A"/>
  </w:style>
  <w:style w:type="paragraph" w:customStyle="1" w:styleId="1d">
    <w:name w:val="Знак1"/>
    <w:basedOn w:val="a8"/>
    <w:rsid w:val="00036E11"/>
    <w:pPr>
      <w:suppressAutoHyphens w:val="0"/>
      <w:spacing w:after="160" w:line="240" w:lineRule="exact"/>
    </w:pPr>
    <w:rPr>
      <w:rFonts w:eastAsia="Calibri"/>
      <w:sz w:val="20"/>
      <w:szCs w:val="20"/>
      <w:lang w:eastAsia="zh-CN"/>
    </w:rPr>
  </w:style>
  <w:style w:type="paragraph" w:customStyle="1" w:styleId="afffff1">
    <w:name w:val="a"/>
    <w:basedOn w:val="a8"/>
    <w:rsid w:val="00E55304"/>
    <w:pPr>
      <w:suppressAutoHyphens w:val="0"/>
      <w:spacing w:before="100" w:beforeAutospacing="1" w:after="100" w:afterAutospacing="1"/>
    </w:pPr>
    <w:rPr>
      <w:lang w:eastAsia="ru-RU"/>
    </w:rPr>
  </w:style>
  <w:style w:type="paragraph" w:customStyle="1" w:styleId="font6">
    <w:name w:val="font6"/>
    <w:basedOn w:val="a8"/>
    <w:rsid w:val="00F03E11"/>
    <w:pPr>
      <w:suppressAutoHyphens w:val="0"/>
      <w:spacing w:before="100" w:beforeAutospacing="1" w:after="100" w:afterAutospacing="1"/>
    </w:pPr>
    <w:rPr>
      <w:color w:val="000000"/>
      <w:sz w:val="22"/>
      <w:szCs w:val="22"/>
      <w:lang w:eastAsia="ru-RU"/>
    </w:rPr>
  </w:style>
  <w:style w:type="paragraph" w:customStyle="1" w:styleId="font7">
    <w:name w:val="font7"/>
    <w:basedOn w:val="a8"/>
    <w:rsid w:val="00F03E11"/>
    <w:pPr>
      <w:suppressAutoHyphens w:val="0"/>
      <w:spacing w:before="100" w:beforeAutospacing="1" w:after="100" w:afterAutospacing="1"/>
    </w:pPr>
    <w:rPr>
      <w:b/>
      <w:bCs/>
      <w:sz w:val="22"/>
      <w:szCs w:val="22"/>
      <w:lang w:eastAsia="ru-RU"/>
    </w:rPr>
  </w:style>
  <w:style w:type="paragraph" w:customStyle="1" w:styleId="xl63">
    <w:name w:val="xl63"/>
    <w:basedOn w:val="a8"/>
    <w:uiPriority w:val="99"/>
    <w:qFormat/>
    <w:rsid w:val="00F03E1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64">
    <w:name w:val="xl64"/>
    <w:basedOn w:val="a8"/>
    <w:uiPriority w:val="99"/>
    <w:qFormat/>
    <w:rsid w:val="00F03E11"/>
    <w:pPr>
      <w:suppressAutoHyphens w:val="0"/>
      <w:spacing w:before="100" w:beforeAutospacing="1" w:after="100" w:afterAutospacing="1"/>
    </w:pPr>
    <w:rPr>
      <w:color w:val="FF0000"/>
      <w:lang w:eastAsia="ru-RU"/>
    </w:rPr>
  </w:style>
  <w:style w:type="paragraph" w:customStyle="1" w:styleId="font8">
    <w:name w:val="font8"/>
    <w:basedOn w:val="a8"/>
    <w:rsid w:val="00F03E11"/>
    <w:pPr>
      <w:suppressAutoHyphens w:val="0"/>
      <w:spacing w:before="100" w:beforeAutospacing="1" w:after="100" w:afterAutospacing="1"/>
    </w:pPr>
    <w:rPr>
      <w:sz w:val="18"/>
      <w:szCs w:val="18"/>
      <w:lang w:eastAsia="ru-RU"/>
    </w:rPr>
  </w:style>
  <w:style w:type="paragraph" w:customStyle="1" w:styleId="font9">
    <w:name w:val="font9"/>
    <w:basedOn w:val="a8"/>
    <w:rsid w:val="00F03E11"/>
    <w:pPr>
      <w:suppressAutoHyphens w:val="0"/>
      <w:spacing w:before="100" w:beforeAutospacing="1" w:after="100" w:afterAutospacing="1"/>
    </w:pPr>
    <w:rPr>
      <w:sz w:val="22"/>
      <w:szCs w:val="22"/>
      <w:lang w:eastAsia="ru-RU"/>
    </w:rPr>
  </w:style>
  <w:style w:type="paragraph" w:customStyle="1" w:styleId="font10">
    <w:name w:val="font10"/>
    <w:basedOn w:val="a8"/>
    <w:rsid w:val="00F03E11"/>
    <w:pPr>
      <w:suppressAutoHyphens w:val="0"/>
      <w:spacing w:before="100" w:beforeAutospacing="1" w:after="100" w:afterAutospacing="1"/>
    </w:pPr>
    <w:rPr>
      <w:b/>
      <w:bCs/>
      <w:sz w:val="22"/>
      <w:szCs w:val="22"/>
      <w:lang w:eastAsia="ru-RU"/>
    </w:rPr>
  </w:style>
  <w:style w:type="paragraph" w:customStyle="1" w:styleId="font11">
    <w:name w:val="font11"/>
    <w:basedOn w:val="a8"/>
    <w:rsid w:val="00F03E11"/>
    <w:pPr>
      <w:suppressAutoHyphens w:val="0"/>
      <w:spacing w:before="100" w:beforeAutospacing="1" w:after="100" w:afterAutospacing="1"/>
    </w:pPr>
    <w:rPr>
      <w:b/>
      <w:bCs/>
      <w:sz w:val="18"/>
      <w:szCs w:val="18"/>
      <w:lang w:eastAsia="ru-RU"/>
    </w:rPr>
  </w:style>
  <w:style w:type="paragraph" w:styleId="HTML">
    <w:name w:val="HTML Preformatted"/>
    <w:basedOn w:val="a8"/>
    <w:link w:val="HTML0"/>
    <w:unhideWhenUsed/>
    <w:rsid w:val="0064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9"/>
    <w:link w:val="HTML"/>
    <w:rsid w:val="00644B26"/>
    <w:rPr>
      <w:rFonts w:ascii="Courier New" w:hAnsi="Courier New" w:cs="Courier New"/>
    </w:rPr>
  </w:style>
  <w:style w:type="character" w:customStyle="1" w:styleId="strongtext">
    <w:name w:val="strongtext"/>
    <w:rsid w:val="00D83DD4"/>
  </w:style>
  <w:style w:type="character" w:customStyle="1" w:styleId="aff6">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ff5"/>
    <w:uiPriority w:val="34"/>
    <w:locked/>
    <w:rsid w:val="009F25A9"/>
    <w:rPr>
      <w:sz w:val="24"/>
      <w:szCs w:val="24"/>
      <w:lang w:eastAsia="ar-SA"/>
    </w:rPr>
  </w:style>
  <w:style w:type="character" w:customStyle="1" w:styleId="afffff2">
    <w:name w:val="Привязка сноски"/>
    <w:rsid w:val="001F4106"/>
    <w:rPr>
      <w:vertAlign w:val="superscript"/>
    </w:rPr>
  </w:style>
  <w:style w:type="paragraph" w:styleId="2a">
    <w:name w:val="Body Text Indent 2"/>
    <w:basedOn w:val="a8"/>
    <w:link w:val="2b"/>
    <w:qFormat/>
    <w:rsid w:val="00744A04"/>
    <w:pPr>
      <w:suppressAutoHyphens w:val="0"/>
      <w:ind w:firstLine="851"/>
    </w:pPr>
    <w:rPr>
      <w:b/>
      <w:i/>
      <w:sz w:val="28"/>
      <w:szCs w:val="20"/>
    </w:rPr>
  </w:style>
  <w:style w:type="character" w:customStyle="1" w:styleId="2b">
    <w:name w:val="Основной текст с отступом 2 Знак"/>
    <w:basedOn w:val="a9"/>
    <w:link w:val="2a"/>
    <w:rsid w:val="00744A04"/>
    <w:rPr>
      <w:b/>
      <w:i/>
      <w:sz w:val="28"/>
    </w:rPr>
  </w:style>
  <w:style w:type="paragraph" w:customStyle="1" w:styleId="1e">
    <w:name w:val="Знак1"/>
    <w:basedOn w:val="a8"/>
    <w:rsid w:val="00744A04"/>
    <w:pPr>
      <w:suppressAutoHyphens w:val="0"/>
      <w:spacing w:after="160" w:line="240" w:lineRule="exact"/>
    </w:pPr>
    <w:rPr>
      <w:rFonts w:ascii="Verdana" w:hAnsi="Verdana"/>
      <w:sz w:val="20"/>
      <w:szCs w:val="20"/>
      <w:lang w:val="en-US" w:eastAsia="en-US"/>
    </w:rPr>
  </w:style>
  <w:style w:type="paragraph" w:styleId="1f">
    <w:name w:val="toc 1"/>
    <w:basedOn w:val="a8"/>
    <w:next w:val="a8"/>
    <w:autoRedefine/>
    <w:uiPriority w:val="39"/>
    <w:rsid w:val="00744A04"/>
    <w:pPr>
      <w:suppressAutoHyphens w:val="0"/>
    </w:pPr>
    <w:rPr>
      <w:bCs/>
      <w:szCs w:val="28"/>
      <w:lang w:eastAsia="ru-RU"/>
    </w:rPr>
  </w:style>
  <w:style w:type="paragraph" w:customStyle="1" w:styleId="ConsPlusTitle">
    <w:name w:val="ConsPlusTitle"/>
    <w:uiPriority w:val="99"/>
    <w:rsid w:val="00744A04"/>
    <w:pPr>
      <w:widowControl w:val="0"/>
      <w:autoSpaceDE w:val="0"/>
      <w:autoSpaceDN w:val="0"/>
      <w:adjustRightInd w:val="0"/>
    </w:pPr>
    <w:rPr>
      <w:rFonts w:ascii="Calibri" w:hAnsi="Calibri" w:cs="Calibri"/>
      <w:b/>
      <w:bCs/>
      <w:sz w:val="22"/>
      <w:szCs w:val="22"/>
    </w:rPr>
  </w:style>
  <w:style w:type="character" w:customStyle="1" w:styleId="afffff3">
    <w:name w:val="Основной текст_"/>
    <w:link w:val="35"/>
    <w:rsid w:val="00744A04"/>
    <w:rPr>
      <w:sz w:val="27"/>
      <w:szCs w:val="27"/>
      <w:shd w:val="clear" w:color="auto" w:fill="FFFFFF"/>
    </w:rPr>
  </w:style>
  <w:style w:type="paragraph" w:customStyle="1" w:styleId="35">
    <w:name w:val="Основной текст3"/>
    <w:basedOn w:val="a8"/>
    <w:link w:val="afffff3"/>
    <w:rsid w:val="00744A04"/>
    <w:pPr>
      <w:shd w:val="clear" w:color="auto" w:fill="FFFFFF"/>
      <w:suppressAutoHyphens w:val="0"/>
      <w:spacing w:before="660" w:line="480" w:lineRule="exact"/>
      <w:ind w:hanging="660"/>
      <w:jc w:val="both"/>
    </w:pPr>
    <w:rPr>
      <w:sz w:val="27"/>
      <w:szCs w:val="27"/>
      <w:lang w:eastAsia="ru-RU"/>
    </w:rPr>
  </w:style>
  <w:style w:type="character" w:customStyle="1" w:styleId="r">
    <w:name w:val="r"/>
    <w:rsid w:val="00744A04"/>
  </w:style>
  <w:style w:type="paragraph" w:customStyle="1" w:styleId="afffff4">
    <w:name w:val="Знак Знак Знак Знак Знак Знак Знак Знак Знак Знак"/>
    <w:basedOn w:val="a8"/>
    <w:rsid w:val="00744A04"/>
    <w:pPr>
      <w:suppressAutoHyphens w:val="0"/>
      <w:spacing w:before="100" w:beforeAutospacing="1" w:after="100" w:afterAutospacing="1"/>
    </w:pPr>
    <w:rPr>
      <w:rFonts w:ascii="Tahoma" w:hAnsi="Tahoma"/>
      <w:sz w:val="20"/>
      <w:szCs w:val="20"/>
      <w:lang w:val="en-US" w:eastAsia="en-US"/>
    </w:rPr>
  </w:style>
  <w:style w:type="paragraph" w:customStyle="1" w:styleId="11">
    <w:name w:val="Заголовок 11"/>
    <w:basedOn w:val="a8"/>
    <w:next w:val="af2"/>
    <w:qFormat/>
    <w:rsid w:val="00062322"/>
    <w:pPr>
      <w:keepNext/>
      <w:numPr>
        <w:numId w:val="3"/>
      </w:numPr>
      <w:suppressAutoHyphens w:val="0"/>
      <w:spacing w:before="240" w:after="120"/>
      <w:outlineLvl w:val="0"/>
    </w:pPr>
    <w:rPr>
      <w:rFonts w:ascii="Liberation Serif" w:eastAsia="Segoe UI" w:hAnsi="Liberation Serif" w:cs="Tahoma"/>
      <w:b/>
      <w:bCs/>
      <w:sz w:val="48"/>
      <w:szCs w:val="48"/>
      <w:lang w:eastAsia="ko-KR"/>
    </w:rPr>
  </w:style>
  <w:style w:type="paragraph" w:customStyle="1" w:styleId="110">
    <w:name w:val="Знак11"/>
    <w:basedOn w:val="a8"/>
    <w:rsid w:val="00FB2945"/>
    <w:pPr>
      <w:spacing w:after="160" w:line="240" w:lineRule="exact"/>
    </w:pPr>
    <w:rPr>
      <w:sz w:val="20"/>
      <w:szCs w:val="20"/>
      <w:lang w:eastAsia="zh-CN"/>
    </w:rPr>
  </w:style>
  <w:style w:type="paragraph" w:styleId="1f0">
    <w:name w:val="index 1"/>
    <w:basedOn w:val="a8"/>
    <w:next w:val="a8"/>
    <w:autoRedefine/>
    <w:uiPriority w:val="99"/>
    <w:semiHidden/>
    <w:unhideWhenUsed/>
    <w:rsid w:val="007800B1"/>
    <w:pPr>
      <w:suppressAutoHyphens w:val="0"/>
      <w:ind w:left="240" w:hanging="240"/>
    </w:pPr>
    <w:rPr>
      <w:szCs w:val="20"/>
      <w:lang w:eastAsia="ru-RU"/>
    </w:rPr>
  </w:style>
  <w:style w:type="paragraph" w:styleId="afffff5">
    <w:name w:val="index heading"/>
    <w:basedOn w:val="a8"/>
    <w:semiHidden/>
    <w:unhideWhenUsed/>
    <w:qFormat/>
    <w:rsid w:val="007800B1"/>
    <w:pPr>
      <w:suppressLineNumbers/>
      <w:suppressAutoHyphens w:val="0"/>
    </w:pPr>
    <w:rPr>
      <w:rFonts w:cs="Arial"/>
      <w:szCs w:val="20"/>
      <w:lang w:eastAsia="ru-RU"/>
    </w:rPr>
  </w:style>
  <w:style w:type="paragraph" w:styleId="afffff6">
    <w:name w:val="Document Map"/>
    <w:basedOn w:val="a8"/>
    <w:link w:val="afffff7"/>
    <w:semiHidden/>
    <w:unhideWhenUsed/>
    <w:rsid w:val="007800B1"/>
    <w:pPr>
      <w:suppressAutoHyphens w:val="0"/>
    </w:pPr>
    <w:rPr>
      <w:rFonts w:ascii="Tahoma" w:hAnsi="Tahoma" w:cs="Tahoma"/>
      <w:sz w:val="16"/>
      <w:szCs w:val="16"/>
      <w:lang w:eastAsia="ru-RU"/>
    </w:rPr>
  </w:style>
  <w:style w:type="character" w:customStyle="1" w:styleId="afffff7">
    <w:name w:val="Схема документа Знак"/>
    <w:basedOn w:val="a9"/>
    <w:link w:val="afffff6"/>
    <w:semiHidden/>
    <w:rsid w:val="007800B1"/>
    <w:rPr>
      <w:rFonts w:ascii="Tahoma" w:hAnsi="Tahoma" w:cs="Tahoma"/>
      <w:sz w:val="16"/>
      <w:szCs w:val="16"/>
    </w:rPr>
  </w:style>
  <w:style w:type="paragraph" w:styleId="afffff8">
    <w:name w:val="Revision"/>
    <w:uiPriority w:val="71"/>
    <w:semiHidden/>
    <w:rsid w:val="007800B1"/>
  </w:style>
  <w:style w:type="paragraph" w:customStyle="1" w:styleId="1f1">
    <w:name w:val="Название объекта1"/>
    <w:basedOn w:val="a8"/>
    <w:qFormat/>
    <w:rsid w:val="007800B1"/>
    <w:pPr>
      <w:suppressLineNumbers/>
      <w:suppressAutoHyphens w:val="0"/>
      <w:spacing w:before="120" w:after="120"/>
    </w:pPr>
    <w:rPr>
      <w:rFonts w:cs="Arial"/>
      <w:i/>
      <w:iCs/>
      <w:lang w:eastAsia="ru-RU"/>
    </w:rPr>
  </w:style>
  <w:style w:type="paragraph" w:customStyle="1" w:styleId="Normal1">
    <w:name w:val="Normal1"/>
    <w:qFormat/>
    <w:rsid w:val="007800B1"/>
    <w:pPr>
      <w:widowControl w:val="0"/>
    </w:pPr>
  </w:style>
  <w:style w:type="paragraph" w:customStyle="1" w:styleId="Style1">
    <w:name w:val="Style1"/>
    <w:basedOn w:val="a8"/>
    <w:uiPriority w:val="99"/>
    <w:qFormat/>
    <w:rsid w:val="007800B1"/>
    <w:pPr>
      <w:widowControl w:val="0"/>
      <w:suppressAutoHyphens w:val="0"/>
      <w:spacing w:line="322" w:lineRule="exact"/>
      <w:jc w:val="center"/>
    </w:pPr>
    <w:rPr>
      <w:lang w:eastAsia="ru-RU"/>
    </w:rPr>
  </w:style>
  <w:style w:type="paragraph" w:customStyle="1" w:styleId="afffff9">
    <w:name w:val="!!СПИСОК"/>
    <w:basedOn w:val="a8"/>
    <w:qFormat/>
    <w:rsid w:val="007800B1"/>
    <w:pPr>
      <w:tabs>
        <w:tab w:val="left" w:pos="0"/>
        <w:tab w:val="left" w:pos="360"/>
        <w:tab w:val="left" w:pos="1134"/>
      </w:tabs>
      <w:suppressAutoHyphens w:val="0"/>
      <w:jc w:val="both"/>
    </w:pPr>
    <w:rPr>
      <w:rFonts w:eastAsia="MS Mincho"/>
      <w:szCs w:val="20"/>
      <w:lang w:eastAsia="ru-RU"/>
    </w:rPr>
  </w:style>
  <w:style w:type="paragraph" w:customStyle="1" w:styleId="afffffa">
    <w:name w:val="!!ХХХ"/>
    <w:basedOn w:val="a8"/>
    <w:qFormat/>
    <w:rsid w:val="007800B1"/>
    <w:pPr>
      <w:keepNext/>
      <w:tabs>
        <w:tab w:val="left" w:pos="1134"/>
      </w:tabs>
      <w:suppressAutoHyphens w:val="0"/>
      <w:spacing w:before="120"/>
      <w:jc w:val="both"/>
    </w:pPr>
    <w:rPr>
      <w:szCs w:val="20"/>
      <w:lang w:eastAsia="ru-RU"/>
    </w:rPr>
  </w:style>
  <w:style w:type="paragraph" w:customStyle="1" w:styleId="42">
    <w:name w:val="!!4Х"/>
    <w:basedOn w:val="a8"/>
    <w:qFormat/>
    <w:rsid w:val="007800B1"/>
    <w:pPr>
      <w:keepNext/>
      <w:tabs>
        <w:tab w:val="left" w:pos="1134"/>
      </w:tabs>
      <w:suppressAutoHyphens w:val="0"/>
      <w:spacing w:before="120"/>
      <w:jc w:val="both"/>
    </w:pPr>
    <w:rPr>
      <w:szCs w:val="20"/>
      <w:lang w:eastAsia="ru-RU"/>
    </w:rPr>
  </w:style>
  <w:style w:type="paragraph" w:customStyle="1" w:styleId="afffffb">
    <w:name w:val="!!ХХ"/>
    <w:basedOn w:val="a8"/>
    <w:qFormat/>
    <w:rsid w:val="007800B1"/>
    <w:pPr>
      <w:tabs>
        <w:tab w:val="left" w:pos="1134"/>
      </w:tabs>
      <w:suppressAutoHyphens w:val="0"/>
      <w:spacing w:before="120"/>
      <w:jc w:val="both"/>
    </w:pPr>
    <w:rPr>
      <w:szCs w:val="20"/>
      <w:lang w:eastAsia="ru-RU"/>
    </w:rPr>
  </w:style>
  <w:style w:type="paragraph" w:customStyle="1" w:styleId="1f2">
    <w:name w:val="Заголовок 1  не нумерованный"/>
    <w:basedOn w:val="1"/>
    <w:next w:val="a8"/>
    <w:uiPriority w:val="99"/>
    <w:rsid w:val="007800B1"/>
    <w:pPr>
      <w:numPr>
        <w:numId w:val="0"/>
      </w:numPr>
      <w:tabs>
        <w:tab w:val="right" w:pos="9356"/>
      </w:tabs>
      <w:suppressAutoHyphens w:val="0"/>
      <w:spacing w:before="360" w:after="240" w:line="360" w:lineRule="auto"/>
      <w:ind w:left="709" w:right="709"/>
      <w:contextualSpacing/>
    </w:pPr>
    <w:rPr>
      <w:rFonts w:ascii="Times New Roman" w:eastAsia="Calibri" w:hAnsi="Times New Roman"/>
      <w:bCs w:val="0"/>
      <w:caps/>
      <w:kern w:val="32"/>
      <w:sz w:val="24"/>
      <w:lang w:eastAsia="ru-RU"/>
    </w:rPr>
  </w:style>
  <w:style w:type="character" w:customStyle="1" w:styleId="afffffc">
    <w:name w:val="К_Д_Осн Знак"/>
    <w:link w:val="afffffd"/>
    <w:locked/>
    <w:rsid w:val="007800B1"/>
    <w:rPr>
      <w:sz w:val="24"/>
      <w:szCs w:val="24"/>
    </w:rPr>
  </w:style>
  <w:style w:type="paragraph" w:customStyle="1" w:styleId="afffffd">
    <w:name w:val="К_Д_Осн"/>
    <w:basedOn w:val="a8"/>
    <w:link w:val="afffffc"/>
    <w:qFormat/>
    <w:rsid w:val="007800B1"/>
    <w:pPr>
      <w:spacing w:line="276" w:lineRule="auto"/>
      <w:ind w:firstLine="567"/>
      <w:jc w:val="both"/>
    </w:pPr>
    <w:rPr>
      <w:lang w:eastAsia="ru-RU"/>
    </w:rPr>
  </w:style>
  <w:style w:type="paragraph" w:customStyle="1" w:styleId="paragraph">
    <w:name w:val="paragraph"/>
    <w:basedOn w:val="a8"/>
    <w:rsid w:val="007800B1"/>
    <w:pPr>
      <w:suppressAutoHyphens w:val="0"/>
      <w:spacing w:before="100" w:beforeAutospacing="1" w:after="100" w:afterAutospacing="1"/>
    </w:pPr>
    <w:rPr>
      <w:lang w:eastAsia="ru-RU"/>
    </w:rPr>
  </w:style>
  <w:style w:type="character" w:styleId="afffffe">
    <w:name w:val="Placeholder Text"/>
    <w:uiPriority w:val="99"/>
    <w:semiHidden/>
    <w:rsid w:val="007800B1"/>
    <w:rPr>
      <w:color w:val="808080"/>
    </w:rPr>
  </w:style>
  <w:style w:type="character" w:customStyle="1" w:styleId="FontStyle18">
    <w:name w:val="Font Style18"/>
    <w:qFormat/>
    <w:rsid w:val="007800B1"/>
    <w:rPr>
      <w:rFonts w:ascii="Times New Roman" w:hAnsi="Times New Roman" w:cs="Times New Roman" w:hint="default"/>
      <w:sz w:val="26"/>
      <w:szCs w:val="26"/>
    </w:rPr>
  </w:style>
  <w:style w:type="character" w:customStyle="1" w:styleId="ListLabel1">
    <w:name w:val="ListLabel 1"/>
    <w:qFormat/>
    <w:rsid w:val="007800B1"/>
    <w:rPr>
      <w:rFonts w:ascii="Courier New" w:hAnsi="Courier New" w:cs="Courier New" w:hint="default"/>
    </w:rPr>
  </w:style>
  <w:style w:type="character" w:customStyle="1" w:styleId="ListLabel2">
    <w:name w:val="ListLabel 2"/>
    <w:qFormat/>
    <w:rsid w:val="007800B1"/>
    <w:rPr>
      <w:rFonts w:ascii="Courier New" w:hAnsi="Courier New" w:cs="Courier New" w:hint="default"/>
    </w:rPr>
  </w:style>
  <w:style w:type="character" w:customStyle="1" w:styleId="ListLabel3">
    <w:name w:val="ListLabel 3"/>
    <w:qFormat/>
    <w:rsid w:val="007800B1"/>
    <w:rPr>
      <w:rFonts w:ascii="Courier New" w:hAnsi="Courier New" w:cs="Courier New" w:hint="default"/>
    </w:rPr>
  </w:style>
  <w:style w:type="character" w:customStyle="1" w:styleId="ListLabel4">
    <w:name w:val="ListLabel 4"/>
    <w:qFormat/>
    <w:rsid w:val="007800B1"/>
    <w:rPr>
      <w:rFonts w:ascii="Symbol" w:hAnsi="Symbol" w:cs="Symbol" w:hint="default"/>
      <w:sz w:val="24"/>
    </w:rPr>
  </w:style>
  <w:style w:type="character" w:customStyle="1" w:styleId="ListLabel5">
    <w:name w:val="ListLabel 5"/>
    <w:qFormat/>
    <w:rsid w:val="007800B1"/>
    <w:rPr>
      <w:rFonts w:ascii="Symbol" w:hAnsi="Symbol" w:cs="Symbol" w:hint="default"/>
      <w:sz w:val="24"/>
    </w:rPr>
  </w:style>
  <w:style w:type="character" w:customStyle="1" w:styleId="ListLabel6">
    <w:name w:val="ListLabel 6"/>
    <w:qFormat/>
    <w:rsid w:val="007800B1"/>
    <w:rPr>
      <w:rFonts w:ascii="Courier New" w:hAnsi="Courier New" w:cs="Courier New" w:hint="default"/>
    </w:rPr>
  </w:style>
  <w:style w:type="character" w:customStyle="1" w:styleId="ListLabel7">
    <w:name w:val="ListLabel 7"/>
    <w:qFormat/>
    <w:rsid w:val="007800B1"/>
    <w:rPr>
      <w:rFonts w:ascii="Courier New" w:hAnsi="Courier New" w:cs="Courier New" w:hint="default"/>
    </w:rPr>
  </w:style>
  <w:style w:type="character" w:customStyle="1" w:styleId="ListLabel8">
    <w:name w:val="ListLabel 8"/>
    <w:qFormat/>
    <w:rsid w:val="007800B1"/>
    <w:rPr>
      <w:rFonts w:ascii="Courier New" w:hAnsi="Courier New" w:cs="Courier New" w:hint="default"/>
    </w:rPr>
  </w:style>
  <w:style w:type="character" w:customStyle="1" w:styleId="ListLabel9">
    <w:name w:val="ListLabel 9"/>
    <w:qFormat/>
    <w:rsid w:val="007800B1"/>
    <w:rPr>
      <w:rFonts w:ascii="Symbol" w:hAnsi="Symbol" w:cs="Symbol" w:hint="default"/>
      <w:sz w:val="24"/>
    </w:rPr>
  </w:style>
  <w:style w:type="character" w:customStyle="1" w:styleId="ListLabel10">
    <w:name w:val="ListLabel 10"/>
    <w:qFormat/>
    <w:rsid w:val="007800B1"/>
    <w:rPr>
      <w:rFonts w:ascii="Courier New" w:hAnsi="Courier New" w:cs="Courier New" w:hint="default"/>
    </w:rPr>
  </w:style>
  <w:style w:type="character" w:customStyle="1" w:styleId="ListLabel11">
    <w:name w:val="ListLabel 11"/>
    <w:qFormat/>
    <w:rsid w:val="007800B1"/>
    <w:rPr>
      <w:rFonts w:ascii="Courier New" w:hAnsi="Courier New" w:cs="Courier New" w:hint="default"/>
    </w:rPr>
  </w:style>
  <w:style w:type="character" w:customStyle="1" w:styleId="ListLabel12">
    <w:name w:val="ListLabel 12"/>
    <w:qFormat/>
    <w:rsid w:val="007800B1"/>
    <w:rPr>
      <w:rFonts w:ascii="Courier New" w:hAnsi="Courier New" w:cs="Courier New" w:hint="default"/>
    </w:rPr>
  </w:style>
  <w:style w:type="character" w:customStyle="1" w:styleId="ListLabel13">
    <w:name w:val="ListLabel 13"/>
    <w:qFormat/>
    <w:rsid w:val="007800B1"/>
    <w:rPr>
      <w:rFonts w:ascii="Symbol" w:hAnsi="Symbol" w:cs="Symbol" w:hint="default"/>
      <w:sz w:val="24"/>
    </w:rPr>
  </w:style>
  <w:style w:type="character" w:customStyle="1" w:styleId="ListLabel14">
    <w:name w:val="ListLabel 14"/>
    <w:qFormat/>
    <w:rsid w:val="007800B1"/>
    <w:rPr>
      <w:rFonts w:ascii="Symbol" w:hAnsi="Symbol" w:cs="Symbol" w:hint="default"/>
      <w:sz w:val="24"/>
    </w:rPr>
  </w:style>
  <w:style w:type="character" w:customStyle="1" w:styleId="ListLabel15">
    <w:name w:val="ListLabel 15"/>
    <w:qFormat/>
    <w:rsid w:val="007800B1"/>
    <w:rPr>
      <w:rFonts w:ascii="Times New Roman" w:hAnsi="Times New Roman" w:cs="Times New Roman" w:hint="default"/>
      <w:sz w:val="24"/>
    </w:rPr>
  </w:style>
  <w:style w:type="character" w:customStyle="1" w:styleId="ListLabel16">
    <w:name w:val="ListLabel 16"/>
    <w:qFormat/>
    <w:rsid w:val="007800B1"/>
    <w:rPr>
      <w:rFonts w:ascii="Symbol" w:hAnsi="Symbol" w:cs="Symbol" w:hint="default"/>
      <w:sz w:val="24"/>
    </w:rPr>
  </w:style>
  <w:style w:type="character" w:customStyle="1" w:styleId="ListLabel17">
    <w:name w:val="ListLabel 17"/>
    <w:qFormat/>
    <w:rsid w:val="007800B1"/>
    <w:rPr>
      <w:rFonts w:ascii="Courier New" w:hAnsi="Courier New" w:cs="Courier New" w:hint="default"/>
    </w:rPr>
  </w:style>
  <w:style w:type="character" w:customStyle="1" w:styleId="ListLabel18">
    <w:name w:val="ListLabel 18"/>
    <w:qFormat/>
    <w:rsid w:val="007800B1"/>
    <w:rPr>
      <w:rFonts w:ascii="Courier New" w:hAnsi="Courier New" w:cs="Courier New" w:hint="default"/>
    </w:rPr>
  </w:style>
  <w:style w:type="character" w:customStyle="1" w:styleId="ListLabel19">
    <w:name w:val="ListLabel 19"/>
    <w:qFormat/>
    <w:rsid w:val="007800B1"/>
    <w:rPr>
      <w:rFonts w:ascii="Courier New" w:hAnsi="Courier New" w:cs="Courier New" w:hint="default"/>
    </w:rPr>
  </w:style>
  <w:style w:type="character" w:customStyle="1" w:styleId="ListLabel20">
    <w:name w:val="ListLabel 20"/>
    <w:qFormat/>
    <w:rsid w:val="007800B1"/>
    <w:rPr>
      <w:rFonts w:ascii="Symbol" w:hAnsi="Symbol" w:cs="Symbol" w:hint="default"/>
      <w:b/>
      <w:bCs w:val="0"/>
      <w:sz w:val="24"/>
    </w:rPr>
  </w:style>
  <w:style w:type="character" w:customStyle="1" w:styleId="ListLabel21">
    <w:name w:val="ListLabel 21"/>
    <w:qFormat/>
    <w:rsid w:val="007800B1"/>
    <w:rPr>
      <w:rFonts w:ascii="Symbol" w:hAnsi="Symbol" w:cs="Symbol" w:hint="default"/>
      <w:sz w:val="24"/>
    </w:rPr>
  </w:style>
  <w:style w:type="character" w:customStyle="1" w:styleId="ListLabel22">
    <w:name w:val="ListLabel 22"/>
    <w:qFormat/>
    <w:rsid w:val="007800B1"/>
    <w:rPr>
      <w:rFonts w:ascii="Symbol" w:hAnsi="Symbol" w:cs="Symbol" w:hint="default"/>
      <w:b/>
      <w:bCs w:val="0"/>
      <w:sz w:val="24"/>
    </w:rPr>
  </w:style>
  <w:style w:type="character" w:customStyle="1" w:styleId="ListLabel23">
    <w:name w:val="ListLabel 23"/>
    <w:qFormat/>
    <w:rsid w:val="007800B1"/>
    <w:rPr>
      <w:rFonts w:ascii="Symbol" w:hAnsi="Symbol" w:cs="Symbol" w:hint="default"/>
      <w:b/>
      <w:bCs w:val="0"/>
      <w:sz w:val="24"/>
    </w:rPr>
  </w:style>
  <w:style w:type="character" w:customStyle="1" w:styleId="ListLabel24">
    <w:name w:val="ListLabel 24"/>
    <w:qFormat/>
    <w:rsid w:val="007800B1"/>
    <w:rPr>
      <w:rFonts w:ascii="Courier New" w:hAnsi="Courier New" w:cs="Courier New" w:hint="default"/>
    </w:rPr>
  </w:style>
  <w:style w:type="character" w:customStyle="1" w:styleId="ListLabel25">
    <w:name w:val="ListLabel 25"/>
    <w:qFormat/>
    <w:rsid w:val="007800B1"/>
    <w:rPr>
      <w:rFonts w:ascii="Courier New" w:hAnsi="Courier New" w:cs="Courier New" w:hint="default"/>
    </w:rPr>
  </w:style>
  <w:style w:type="character" w:customStyle="1" w:styleId="ListLabel26">
    <w:name w:val="ListLabel 26"/>
    <w:qFormat/>
    <w:rsid w:val="007800B1"/>
    <w:rPr>
      <w:rFonts w:ascii="Courier New" w:hAnsi="Courier New" w:cs="Courier New" w:hint="default"/>
    </w:rPr>
  </w:style>
  <w:style w:type="character" w:customStyle="1" w:styleId="ListLabel27">
    <w:name w:val="ListLabel 27"/>
    <w:qFormat/>
    <w:rsid w:val="007800B1"/>
    <w:rPr>
      <w:rFonts w:ascii="Symbol" w:hAnsi="Symbol" w:cs="Symbol" w:hint="default"/>
      <w:sz w:val="24"/>
    </w:rPr>
  </w:style>
  <w:style w:type="character" w:customStyle="1" w:styleId="ListLabel28">
    <w:name w:val="ListLabel 28"/>
    <w:qFormat/>
    <w:rsid w:val="007800B1"/>
    <w:rPr>
      <w:rFonts w:ascii="Symbol" w:hAnsi="Symbol" w:cs="Symbol" w:hint="default"/>
      <w:sz w:val="24"/>
    </w:rPr>
  </w:style>
  <w:style w:type="character" w:customStyle="1" w:styleId="ListLabel29">
    <w:name w:val="ListLabel 29"/>
    <w:qFormat/>
    <w:rsid w:val="007800B1"/>
    <w:rPr>
      <w:rFonts w:ascii="Symbol" w:hAnsi="Symbol" w:cs="Symbol" w:hint="default"/>
      <w:b/>
      <w:bCs w:val="0"/>
      <w:sz w:val="24"/>
    </w:rPr>
  </w:style>
  <w:style w:type="character" w:customStyle="1" w:styleId="ListLabel30">
    <w:name w:val="ListLabel 30"/>
    <w:qFormat/>
    <w:rsid w:val="007800B1"/>
    <w:rPr>
      <w:rFonts w:ascii="Symbol" w:hAnsi="Symbol" w:cs="Symbol" w:hint="default"/>
      <w:b/>
      <w:bCs w:val="0"/>
      <w:sz w:val="24"/>
    </w:rPr>
  </w:style>
  <w:style w:type="character" w:customStyle="1" w:styleId="ListLabel31">
    <w:name w:val="ListLabel 31"/>
    <w:qFormat/>
    <w:rsid w:val="007800B1"/>
    <w:rPr>
      <w:rFonts w:ascii="Courier New" w:hAnsi="Courier New" w:cs="Courier New" w:hint="default"/>
    </w:rPr>
  </w:style>
  <w:style w:type="character" w:customStyle="1" w:styleId="ListLabel32">
    <w:name w:val="ListLabel 32"/>
    <w:qFormat/>
    <w:rsid w:val="007800B1"/>
    <w:rPr>
      <w:rFonts w:ascii="Courier New" w:hAnsi="Courier New" w:cs="Courier New" w:hint="default"/>
    </w:rPr>
  </w:style>
  <w:style w:type="character" w:customStyle="1" w:styleId="ListLabel33">
    <w:name w:val="ListLabel 33"/>
    <w:qFormat/>
    <w:rsid w:val="007800B1"/>
    <w:rPr>
      <w:rFonts w:ascii="Courier New" w:hAnsi="Courier New" w:cs="Courier New" w:hint="default"/>
    </w:rPr>
  </w:style>
  <w:style w:type="character" w:customStyle="1" w:styleId="ListLabel34">
    <w:name w:val="ListLabel 34"/>
    <w:qFormat/>
    <w:rsid w:val="007800B1"/>
    <w:rPr>
      <w:rFonts w:ascii="Symbol" w:hAnsi="Symbol" w:cs="Symbol" w:hint="default"/>
      <w:sz w:val="24"/>
    </w:rPr>
  </w:style>
  <w:style w:type="character" w:customStyle="1" w:styleId="ListLabel35">
    <w:name w:val="ListLabel 35"/>
    <w:qFormat/>
    <w:rsid w:val="007800B1"/>
    <w:rPr>
      <w:rFonts w:ascii="Symbol" w:hAnsi="Symbol" w:cs="Symbol" w:hint="default"/>
      <w:b/>
      <w:bCs w:val="0"/>
      <w:sz w:val="24"/>
    </w:rPr>
  </w:style>
  <w:style w:type="character" w:customStyle="1" w:styleId="ListLabel36">
    <w:name w:val="ListLabel 36"/>
    <w:qFormat/>
    <w:rsid w:val="007800B1"/>
    <w:rPr>
      <w:rFonts w:ascii="Symbol" w:hAnsi="Symbol" w:cs="Symbol" w:hint="default"/>
      <w:sz w:val="24"/>
    </w:rPr>
  </w:style>
  <w:style w:type="character" w:customStyle="1" w:styleId="ListLabel37">
    <w:name w:val="ListLabel 37"/>
    <w:qFormat/>
    <w:rsid w:val="007800B1"/>
    <w:rPr>
      <w:rFonts w:ascii="Courier New" w:hAnsi="Courier New" w:cs="Courier New" w:hint="default"/>
    </w:rPr>
  </w:style>
  <w:style w:type="character" w:customStyle="1" w:styleId="ListLabel38">
    <w:name w:val="ListLabel 38"/>
    <w:qFormat/>
    <w:rsid w:val="007800B1"/>
    <w:rPr>
      <w:rFonts w:ascii="Courier New" w:hAnsi="Courier New" w:cs="Courier New" w:hint="default"/>
    </w:rPr>
  </w:style>
  <w:style w:type="character" w:customStyle="1" w:styleId="ListLabel39">
    <w:name w:val="ListLabel 39"/>
    <w:qFormat/>
    <w:rsid w:val="007800B1"/>
    <w:rPr>
      <w:rFonts w:ascii="Courier New" w:hAnsi="Courier New" w:cs="Courier New" w:hint="default"/>
    </w:rPr>
  </w:style>
  <w:style w:type="character" w:customStyle="1" w:styleId="ListLabel40">
    <w:name w:val="ListLabel 40"/>
    <w:qFormat/>
    <w:rsid w:val="007800B1"/>
    <w:rPr>
      <w:rFonts w:ascii="Symbol" w:hAnsi="Symbol" w:cs="Symbol" w:hint="default"/>
      <w:sz w:val="24"/>
    </w:rPr>
  </w:style>
  <w:style w:type="character" w:customStyle="1" w:styleId="ListLabel41">
    <w:name w:val="ListLabel 41"/>
    <w:qFormat/>
    <w:rsid w:val="007800B1"/>
    <w:rPr>
      <w:rFonts w:ascii="Courier New" w:hAnsi="Courier New" w:cs="Courier New" w:hint="default"/>
    </w:rPr>
  </w:style>
  <w:style w:type="character" w:customStyle="1" w:styleId="ListLabel42">
    <w:name w:val="ListLabel 42"/>
    <w:qFormat/>
    <w:rsid w:val="007800B1"/>
    <w:rPr>
      <w:rFonts w:ascii="Courier New" w:hAnsi="Courier New" w:cs="Courier New" w:hint="default"/>
    </w:rPr>
  </w:style>
  <w:style w:type="character" w:customStyle="1" w:styleId="ListLabel43">
    <w:name w:val="ListLabel 43"/>
    <w:qFormat/>
    <w:rsid w:val="007800B1"/>
    <w:rPr>
      <w:rFonts w:ascii="Courier New" w:hAnsi="Courier New" w:cs="Courier New" w:hint="default"/>
    </w:rPr>
  </w:style>
  <w:style w:type="character" w:customStyle="1" w:styleId="ListLabel44">
    <w:name w:val="ListLabel 44"/>
    <w:qFormat/>
    <w:rsid w:val="007800B1"/>
    <w:rPr>
      <w:rFonts w:ascii="Symbol" w:hAnsi="Symbol" w:cs="Symbol" w:hint="default"/>
      <w:b/>
      <w:bCs w:val="0"/>
      <w:sz w:val="24"/>
    </w:rPr>
  </w:style>
  <w:style w:type="character" w:customStyle="1" w:styleId="ListLabel45">
    <w:name w:val="ListLabel 45"/>
    <w:qFormat/>
    <w:rsid w:val="007800B1"/>
    <w:rPr>
      <w:rFonts w:ascii="Courier New" w:hAnsi="Courier New" w:cs="Courier New" w:hint="default"/>
    </w:rPr>
  </w:style>
  <w:style w:type="character" w:customStyle="1" w:styleId="ListLabel46">
    <w:name w:val="ListLabel 46"/>
    <w:qFormat/>
    <w:rsid w:val="007800B1"/>
    <w:rPr>
      <w:rFonts w:ascii="Courier New" w:hAnsi="Courier New" w:cs="Courier New" w:hint="default"/>
    </w:rPr>
  </w:style>
  <w:style w:type="character" w:customStyle="1" w:styleId="ListLabel47">
    <w:name w:val="ListLabel 47"/>
    <w:qFormat/>
    <w:rsid w:val="007800B1"/>
    <w:rPr>
      <w:rFonts w:ascii="Courier New" w:hAnsi="Courier New" w:cs="Courier New" w:hint="default"/>
    </w:rPr>
  </w:style>
  <w:style w:type="character" w:customStyle="1" w:styleId="ListLabel48">
    <w:name w:val="ListLabel 48"/>
    <w:qFormat/>
    <w:rsid w:val="007800B1"/>
    <w:rPr>
      <w:rFonts w:ascii="Courier New" w:hAnsi="Courier New" w:cs="Courier New" w:hint="default"/>
    </w:rPr>
  </w:style>
  <w:style w:type="character" w:customStyle="1" w:styleId="ListLabel49">
    <w:name w:val="ListLabel 49"/>
    <w:qFormat/>
    <w:rsid w:val="007800B1"/>
    <w:rPr>
      <w:rFonts w:ascii="Courier New" w:hAnsi="Courier New" w:cs="Courier New" w:hint="default"/>
    </w:rPr>
  </w:style>
  <w:style w:type="character" w:customStyle="1" w:styleId="ListLabel50">
    <w:name w:val="ListLabel 50"/>
    <w:qFormat/>
    <w:rsid w:val="007800B1"/>
    <w:rPr>
      <w:rFonts w:ascii="Courier New" w:hAnsi="Courier New" w:cs="Courier New" w:hint="default"/>
    </w:rPr>
  </w:style>
  <w:style w:type="character" w:customStyle="1" w:styleId="ListLabel51">
    <w:name w:val="ListLabel 51"/>
    <w:qFormat/>
    <w:rsid w:val="007800B1"/>
    <w:rPr>
      <w:rFonts w:ascii="Courier New" w:hAnsi="Courier New" w:cs="Courier New" w:hint="default"/>
    </w:rPr>
  </w:style>
  <w:style w:type="character" w:customStyle="1" w:styleId="ListLabel52">
    <w:name w:val="ListLabel 52"/>
    <w:qFormat/>
    <w:rsid w:val="007800B1"/>
    <w:rPr>
      <w:rFonts w:ascii="Courier New" w:hAnsi="Courier New" w:cs="Courier New" w:hint="default"/>
    </w:rPr>
  </w:style>
  <w:style w:type="character" w:customStyle="1" w:styleId="ListLabel53">
    <w:name w:val="ListLabel 53"/>
    <w:qFormat/>
    <w:rsid w:val="007800B1"/>
    <w:rPr>
      <w:rFonts w:ascii="Courier New" w:hAnsi="Courier New" w:cs="Courier New" w:hint="default"/>
    </w:rPr>
  </w:style>
  <w:style w:type="character" w:customStyle="1" w:styleId="ListLabel54">
    <w:name w:val="ListLabel 54"/>
    <w:qFormat/>
    <w:rsid w:val="007800B1"/>
    <w:rPr>
      <w:b/>
      <w:bCs w:val="0"/>
      <w:sz w:val="24"/>
      <w:szCs w:val="24"/>
    </w:rPr>
  </w:style>
  <w:style w:type="character" w:customStyle="1" w:styleId="ListLabel55">
    <w:name w:val="ListLabel 55"/>
    <w:qFormat/>
    <w:rsid w:val="007800B1"/>
    <w:rPr>
      <w:b/>
      <w:bCs w:val="0"/>
      <w:sz w:val="24"/>
    </w:rPr>
  </w:style>
  <w:style w:type="character" w:customStyle="1" w:styleId="ListLabel56">
    <w:name w:val="ListLabel 56"/>
    <w:qFormat/>
    <w:rsid w:val="007800B1"/>
    <w:rPr>
      <w:rFonts w:ascii="Courier New" w:hAnsi="Courier New" w:cs="Courier New" w:hint="default"/>
    </w:rPr>
  </w:style>
  <w:style w:type="character" w:customStyle="1" w:styleId="ListLabel57">
    <w:name w:val="ListLabel 57"/>
    <w:qFormat/>
    <w:rsid w:val="007800B1"/>
    <w:rPr>
      <w:rFonts w:ascii="Courier New" w:hAnsi="Courier New" w:cs="Courier New" w:hint="default"/>
    </w:rPr>
  </w:style>
  <w:style w:type="character" w:customStyle="1" w:styleId="ListLabel58">
    <w:name w:val="ListLabel 58"/>
    <w:qFormat/>
    <w:rsid w:val="007800B1"/>
    <w:rPr>
      <w:rFonts w:ascii="Courier New" w:hAnsi="Courier New" w:cs="Courier New" w:hint="default"/>
    </w:rPr>
  </w:style>
  <w:style w:type="character" w:customStyle="1" w:styleId="ListLabel59">
    <w:name w:val="ListLabel 59"/>
    <w:qFormat/>
    <w:rsid w:val="007800B1"/>
    <w:rPr>
      <w:rFonts w:ascii="Courier New" w:hAnsi="Courier New" w:cs="Courier New" w:hint="default"/>
    </w:rPr>
  </w:style>
  <w:style w:type="character" w:customStyle="1" w:styleId="ListLabel60">
    <w:name w:val="ListLabel 60"/>
    <w:qFormat/>
    <w:rsid w:val="007800B1"/>
    <w:rPr>
      <w:rFonts w:ascii="Courier New" w:hAnsi="Courier New" w:cs="Courier New" w:hint="default"/>
    </w:rPr>
  </w:style>
  <w:style w:type="character" w:customStyle="1" w:styleId="ListLabel61">
    <w:name w:val="ListLabel 61"/>
    <w:qFormat/>
    <w:rsid w:val="007800B1"/>
    <w:rPr>
      <w:rFonts w:ascii="Courier New" w:hAnsi="Courier New" w:cs="Courier New" w:hint="default"/>
    </w:rPr>
  </w:style>
  <w:style w:type="character" w:customStyle="1" w:styleId="ListLabel62">
    <w:name w:val="ListLabel 62"/>
    <w:qFormat/>
    <w:rsid w:val="007800B1"/>
    <w:rPr>
      <w:rFonts w:ascii="Courier New" w:hAnsi="Courier New" w:cs="Courier New" w:hint="default"/>
    </w:rPr>
  </w:style>
  <w:style w:type="character" w:customStyle="1" w:styleId="ListLabel63">
    <w:name w:val="ListLabel 63"/>
    <w:qFormat/>
    <w:rsid w:val="007800B1"/>
    <w:rPr>
      <w:rFonts w:ascii="Courier New" w:hAnsi="Courier New" w:cs="Courier New" w:hint="default"/>
    </w:rPr>
  </w:style>
  <w:style w:type="character" w:customStyle="1" w:styleId="ListLabel64">
    <w:name w:val="ListLabel 64"/>
    <w:qFormat/>
    <w:rsid w:val="007800B1"/>
    <w:rPr>
      <w:rFonts w:ascii="Courier New" w:hAnsi="Courier New" w:cs="Courier New" w:hint="default"/>
    </w:rPr>
  </w:style>
  <w:style w:type="character" w:customStyle="1" w:styleId="ListLabel65">
    <w:name w:val="ListLabel 65"/>
    <w:qFormat/>
    <w:rsid w:val="007800B1"/>
    <w:rPr>
      <w:rFonts w:ascii="Courier New" w:hAnsi="Courier New" w:cs="Courier New" w:hint="default"/>
    </w:rPr>
  </w:style>
  <w:style w:type="character" w:customStyle="1" w:styleId="ListLabel66">
    <w:name w:val="ListLabel 66"/>
    <w:qFormat/>
    <w:rsid w:val="007800B1"/>
    <w:rPr>
      <w:rFonts w:ascii="Courier New" w:hAnsi="Courier New" w:cs="Courier New" w:hint="default"/>
    </w:rPr>
  </w:style>
  <w:style w:type="character" w:customStyle="1" w:styleId="ListLabel67">
    <w:name w:val="ListLabel 67"/>
    <w:qFormat/>
    <w:rsid w:val="007800B1"/>
    <w:rPr>
      <w:rFonts w:ascii="Courier New" w:hAnsi="Courier New" w:cs="Courier New" w:hint="default"/>
    </w:rPr>
  </w:style>
  <w:style w:type="character" w:customStyle="1" w:styleId="ListLabel68">
    <w:name w:val="ListLabel 68"/>
    <w:qFormat/>
    <w:rsid w:val="007800B1"/>
    <w:rPr>
      <w:rFonts w:ascii="Courier New" w:hAnsi="Courier New" w:cs="Courier New" w:hint="default"/>
    </w:rPr>
  </w:style>
  <w:style w:type="character" w:customStyle="1" w:styleId="ListLabel69">
    <w:name w:val="ListLabel 69"/>
    <w:qFormat/>
    <w:rsid w:val="007800B1"/>
    <w:rPr>
      <w:rFonts w:ascii="Courier New" w:hAnsi="Courier New" w:cs="Courier New" w:hint="default"/>
    </w:rPr>
  </w:style>
  <w:style w:type="character" w:customStyle="1" w:styleId="ListLabel70">
    <w:name w:val="ListLabel 70"/>
    <w:qFormat/>
    <w:rsid w:val="007800B1"/>
    <w:rPr>
      <w:rFonts w:ascii="Courier New" w:hAnsi="Courier New" w:cs="Courier New" w:hint="default"/>
    </w:rPr>
  </w:style>
  <w:style w:type="character" w:customStyle="1" w:styleId="ListLabel71">
    <w:name w:val="ListLabel 71"/>
    <w:qFormat/>
    <w:rsid w:val="007800B1"/>
    <w:rPr>
      <w:rFonts w:ascii="Courier New" w:hAnsi="Courier New" w:cs="Courier New" w:hint="default"/>
    </w:rPr>
  </w:style>
  <w:style w:type="character" w:customStyle="1" w:styleId="ListLabel72">
    <w:name w:val="ListLabel 72"/>
    <w:qFormat/>
    <w:rsid w:val="007800B1"/>
    <w:rPr>
      <w:rFonts w:ascii="Courier New" w:hAnsi="Courier New" w:cs="Courier New" w:hint="default"/>
    </w:rPr>
  </w:style>
  <w:style w:type="character" w:customStyle="1" w:styleId="ListLabel73">
    <w:name w:val="ListLabel 73"/>
    <w:qFormat/>
    <w:rsid w:val="007800B1"/>
    <w:rPr>
      <w:b w:val="0"/>
      <w:bCs w:val="0"/>
      <w:sz w:val="20"/>
      <w:szCs w:val="20"/>
    </w:rPr>
  </w:style>
  <w:style w:type="character" w:customStyle="1" w:styleId="ListLabel74">
    <w:name w:val="ListLabel 74"/>
    <w:qFormat/>
    <w:rsid w:val="007800B1"/>
    <w:rPr>
      <w:b w:val="0"/>
      <w:bCs w:val="0"/>
    </w:rPr>
  </w:style>
  <w:style w:type="character" w:customStyle="1" w:styleId="1f3">
    <w:name w:val="Текст выноски Знак1"/>
    <w:basedOn w:val="a9"/>
    <w:uiPriority w:val="99"/>
    <w:semiHidden/>
    <w:locked/>
    <w:rsid w:val="007800B1"/>
    <w:rPr>
      <w:rFonts w:ascii="Tahoma" w:hAnsi="Tahoma"/>
      <w:sz w:val="16"/>
      <w:szCs w:val="16"/>
    </w:rPr>
  </w:style>
  <w:style w:type="character" w:customStyle="1" w:styleId="normaltextrun">
    <w:name w:val="normaltextrun"/>
    <w:basedOn w:val="a9"/>
    <w:qFormat/>
    <w:rsid w:val="007800B1"/>
  </w:style>
  <w:style w:type="character" w:customStyle="1" w:styleId="eop">
    <w:name w:val="eop"/>
    <w:basedOn w:val="a9"/>
    <w:rsid w:val="007800B1"/>
  </w:style>
  <w:style w:type="character" w:customStyle="1" w:styleId="spellingerror">
    <w:name w:val="spellingerror"/>
    <w:basedOn w:val="a9"/>
    <w:rsid w:val="007800B1"/>
  </w:style>
  <w:style w:type="character" w:customStyle="1" w:styleId="contextualspellingandgrammarerror">
    <w:name w:val="contextualspellingandgrammarerror"/>
    <w:basedOn w:val="a9"/>
    <w:rsid w:val="007800B1"/>
  </w:style>
  <w:style w:type="table" w:customStyle="1" w:styleId="71">
    <w:name w:val="Сетка таблицы7"/>
    <w:basedOn w:val="aa"/>
    <w:uiPriority w:val="59"/>
    <w:rsid w:val="007800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b"/>
    <w:uiPriority w:val="99"/>
    <w:semiHidden/>
    <w:unhideWhenUsed/>
    <w:rsid w:val="00F232B2"/>
  </w:style>
  <w:style w:type="table" w:customStyle="1" w:styleId="2c">
    <w:name w:val="Сетка таблицы2"/>
    <w:basedOn w:val="aa"/>
    <w:next w:val="affe"/>
    <w:uiPriority w:val="99"/>
    <w:rsid w:val="00F232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a"/>
    <w:next w:val="affe"/>
    <w:uiPriority w:val="99"/>
    <w:rsid w:val="00F232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b"/>
    <w:uiPriority w:val="99"/>
    <w:semiHidden/>
    <w:unhideWhenUsed/>
    <w:rsid w:val="00F232B2"/>
  </w:style>
  <w:style w:type="paragraph" w:customStyle="1" w:styleId="Standard">
    <w:name w:val="Standard"/>
    <w:rsid w:val="00F232B2"/>
    <w:pPr>
      <w:suppressAutoHyphens/>
      <w:textAlignment w:val="baseline"/>
    </w:pPr>
    <w:rPr>
      <w:color w:val="00000A"/>
    </w:rPr>
  </w:style>
  <w:style w:type="table" w:customStyle="1" w:styleId="510">
    <w:name w:val="Сетка таблицы51"/>
    <w:basedOn w:val="aa"/>
    <w:next w:val="affe"/>
    <w:uiPriority w:val="59"/>
    <w:rsid w:val="00C22A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b"/>
    <w:uiPriority w:val="99"/>
    <w:semiHidden/>
    <w:unhideWhenUsed/>
    <w:rsid w:val="00C22AAB"/>
  </w:style>
  <w:style w:type="table" w:customStyle="1" w:styleId="36">
    <w:name w:val="Сетка таблицы3"/>
    <w:basedOn w:val="aa"/>
    <w:next w:val="affe"/>
    <w:uiPriority w:val="59"/>
    <w:rsid w:val="00C22A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екст ТД"/>
    <w:basedOn w:val="a8"/>
    <w:link w:val="affffff"/>
    <w:qFormat/>
    <w:rsid w:val="00C22AAB"/>
    <w:pPr>
      <w:numPr>
        <w:numId w:val="4"/>
      </w:numPr>
      <w:suppressAutoHyphens w:val="0"/>
      <w:autoSpaceDE w:val="0"/>
      <w:autoSpaceDN w:val="0"/>
      <w:adjustRightInd w:val="0"/>
      <w:spacing w:after="200"/>
      <w:jc w:val="both"/>
    </w:pPr>
    <w:rPr>
      <w:rFonts w:eastAsia="Calibri"/>
      <w:lang w:eastAsia="en-US"/>
    </w:rPr>
  </w:style>
  <w:style w:type="character" w:customStyle="1" w:styleId="affffff">
    <w:name w:val="Текст ТД Знак"/>
    <w:link w:val="a6"/>
    <w:rsid w:val="00C22AAB"/>
    <w:rPr>
      <w:rFonts w:eastAsia="Calibri"/>
      <w:sz w:val="24"/>
      <w:szCs w:val="24"/>
      <w:lang w:eastAsia="en-US"/>
    </w:rPr>
  </w:style>
  <w:style w:type="paragraph" w:customStyle="1" w:styleId="affffff0">
    <w:name w:val="Таблица"/>
    <w:basedOn w:val="a8"/>
    <w:next w:val="afffb"/>
    <w:rsid w:val="00C22AAB"/>
    <w:pPr>
      <w:suppressAutoHyphens w:val="0"/>
    </w:pPr>
    <w:rPr>
      <w:rFonts w:eastAsia="Calibri"/>
      <w:sz w:val="28"/>
      <w:lang w:eastAsia="ru-RU"/>
    </w:rPr>
  </w:style>
  <w:style w:type="paragraph" w:customStyle="1" w:styleId="1f4">
    <w:name w:val="1"/>
    <w:basedOn w:val="a8"/>
    <w:uiPriority w:val="99"/>
    <w:qFormat/>
    <w:rsid w:val="00C22AAB"/>
    <w:pPr>
      <w:suppressAutoHyphens w:val="0"/>
      <w:spacing w:before="100" w:beforeAutospacing="1" w:after="100" w:afterAutospacing="1"/>
    </w:pPr>
    <w:rPr>
      <w:lang w:eastAsia="ru-RU"/>
    </w:rPr>
  </w:style>
  <w:style w:type="character" w:customStyle="1" w:styleId="titlefield3">
    <w:name w:val="titlefield3"/>
    <w:rsid w:val="00C22AAB"/>
    <w:rPr>
      <w:b/>
      <w:bCs/>
      <w:sz w:val="35"/>
      <w:szCs w:val="35"/>
    </w:rPr>
  </w:style>
  <w:style w:type="paragraph" w:customStyle="1" w:styleId="2d">
    <w:name w:val="Обычный2"/>
    <w:rsid w:val="00C22AAB"/>
    <w:rPr>
      <w:sz w:val="24"/>
    </w:rPr>
  </w:style>
  <w:style w:type="character" w:customStyle="1" w:styleId="1f5">
    <w:name w:val="Основной текст Знак1"/>
    <w:aliases w:val=" Знак Знак Знак Знак Знак,Знак Знак Знак Знак Знак Знак Знак Знак1,Основной текст Знак3 Знак1,Основной текст Знак2 Знак Знак1,Основной текст Знак3 Знак Знак Знак1,Основной текст Знак1 Знак1 Знак Знак Знак1,body text Знак2 Знак Знак"/>
    <w:basedOn w:val="a9"/>
    <w:uiPriority w:val="99"/>
    <w:rsid w:val="00C22AAB"/>
    <w:rPr>
      <w:rFonts w:ascii="Times New Roman" w:hAnsi="Times New Roman" w:cs="Times New Roman"/>
      <w:spacing w:val="1"/>
      <w:shd w:val="clear" w:color="auto" w:fill="FFFFFF"/>
    </w:rPr>
  </w:style>
  <w:style w:type="table" w:customStyle="1" w:styleId="120">
    <w:name w:val="Сетка таблицы12"/>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9"/>
    <w:uiPriority w:val="99"/>
    <w:rsid w:val="00C22AAB"/>
    <w:rPr>
      <w:rFonts w:ascii="Calibri" w:hAnsi="Calibri" w:cs="Calibri"/>
      <w:sz w:val="22"/>
      <w:szCs w:val="22"/>
    </w:rPr>
  </w:style>
  <w:style w:type="table" w:customStyle="1" w:styleId="91">
    <w:name w:val="Сетка таблицы9"/>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8"/>
    <w:rsid w:val="00C22AAB"/>
    <w:pPr>
      <w:suppressAutoHyphens w:val="0"/>
      <w:jc w:val="both"/>
    </w:pPr>
    <w:rPr>
      <w:lang w:eastAsia="ru-RU"/>
    </w:rPr>
  </w:style>
  <w:style w:type="paragraph" w:styleId="21">
    <w:name w:val="toc 2"/>
    <w:basedOn w:val="a8"/>
    <w:next w:val="a8"/>
    <w:autoRedefine/>
    <w:uiPriority w:val="39"/>
    <w:qFormat/>
    <w:rsid w:val="00C22AAB"/>
    <w:pPr>
      <w:numPr>
        <w:numId w:val="5"/>
      </w:numPr>
      <w:tabs>
        <w:tab w:val="right" w:leader="dot" w:pos="10196"/>
      </w:tabs>
      <w:suppressAutoHyphens w:val="0"/>
      <w:ind w:left="0"/>
    </w:pPr>
    <w:rPr>
      <w:rFonts w:eastAsia="MS Mincho"/>
      <w:b/>
      <w:i/>
      <w:iCs/>
      <w:noProof/>
      <w:lang w:eastAsia="en-US"/>
    </w:rPr>
  </w:style>
  <w:style w:type="paragraph" w:styleId="2">
    <w:name w:val="List Number 2"/>
    <w:basedOn w:val="a8"/>
    <w:uiPriority w:val="99"/>
    <w:rsid w:val="00C22AAB"/>
    <w:pPr>
      <w:numPr>
        <w:numId w:val="6"/>
      </w:numPr>
      <w:suppressAutoHyphens w:val="0"/>
      <w:spacing w:after="60"/>
      <w:jc w:val="both"/>
    </w:pPr>
    <w:rPr>
      <w:szCs w:val="20"/>
      <w:lang w:eastAsia="ru-RU"/>
    </w:rPr>
  </w:style>
  <w:style w:type="paragraph" w:customStyle="1" w:styleId="1f6">
    <w:name w:val="Обычный1"/>
    <w:rsid w:val="00C22AAB"/>
    <w:pPr>
      <w:widowControl w:val="0"/>
      <w:snapToGrid w:val="0"/>
      <w:spacing w:before="440" w:line="336" w:lineRule="auto"/>
      <w:ind w:left="400" w:firstLine="540"/>
      <w:jc w:val="both"/>
    </w:pPr>
  </w:style>
  <w:style w:type="paragraph" w:customStyle="1" w:styleId="220">
    <w:name w:val="Основной текст с отступом 22"/>
    <w:basedOn w:val="a8"/>
    <w:rsid w:val="00C22AAB"/>
    <w:pPr>
      <w:suppressAutoHyphens w:val="0"/>
      <w:spacing w:after="120" w:line="480" w:lineRule="auto"/>
      <w:ind w:left="283"/>
    </w:pPr>
    <w:rPr>
      <w:lang w:eastAsia="zh-CN"/>
    </w:rPr>
  </w:style>
  <w:style w:type="paragraph" w:customStyle="1" w:styleId="Style27">
    <w:name w:val="Style27"/>
    <w:basedOn w:val="a8"/>
    <w:rsid w:val="00C22AAB"/>
    <w:pPr>
      <w:suppressAutoHyphens w:val="0"/>
      <w:spacing w:line="298" w:lineRule="exact"/>
    </w:pPr>
    <w:rPr>
      <w:sz w:val="20"/>
      <w:szCs w:val="20"/>
      <w:lang w:eastAsia="ru-RU"/>
    </w:rPr>
  </w:style>
  <w:style w:type="paragraph" w:customStyle="1" w:styleId="a4">
    <w:name w:val="Раздел_договора"/>
    <w:basedOn w:val="1"/>
    <w:uiPriority w:val="99"/>
    <w:rsid w:val="00C22AAB"/>
    <w:pPr>
      <w:keepLines/>
      <w:numPr>
        <w:numId w:val="7"/>
      </w:numPr>
      <w:spacing w:before="60"/>
      <w:ind w:left="360" w:hanging="360"/>
      <w:jc w:val="center"/>
    </w:pPr>
    <w:rPr>
      <w:rFonts w:ascii="Verdana" w:hAnsi="Verdana"/>
      <w:caps/>
      <w:kern w:val="28"/>
      <w:sz w:val="22"/>
      <w:szCs w:val="22"/>
      <w:lang w:eastAsia="ru-RU"/>
    </w:rPr>
  </w:style>
  <w:style w:type="paragraph" w:customStyle="1" w:styleId="a5">
    <w:name w:val="Статья_договора"/>
    <w:basedOn w:val="a8"/>
    <w:uiPriority w:val="99"/>
    <w:rsid w:val="00C22AAB"/>
    <w:pPr>
      <w:numPr>
        <w:ilvl w:val="1"/>
        <w:numId w:val="7"/>
      </w:numPr>
      <w:suppressAutoHyphens w:val="0"/>
      <w:jc w:val="both"/>
      <w:outlineLvl w:val="1"/>
    </w:pPr>
    <w:rPr>
      <w:rFonts w:ascii="Arial" w:hAnsi="Arial"/>
      <w:sz w:val="22"/>
      <w:szCs w:val="22"/>
      <w:lang w:eastAsia="ru-RU"/>
    </w:rPr>
  </w:style>
  <w:style w:type="character" w:customStyle="1" w:styleId="afffa">
    <w:name w:val="Таблица текст Знак"/>
    <w:link w:val="afff9"/>
    <w:uiPriority w:val="99"/>
    <w:locked/>
    <w:rsid w:val="00C22AAB"/>
    <w:rPr>
      <w:sz w:val="22"/>
      <w:szCs w:val="22"/>
    </w:rPr>
  </w:style>
  <w:style w:type="paragraph" w:customStyle="1" w:styleId="1f7">
    <w:name w:val="Цитата1"/>
    <w:basedOn w:val="a8"/>
    <w:uiPriority w:val="99"/>
    <w:rsid w:val="00C22AAB"/>
    <w:pPr>
      <w:tabs>
        <w:tab w:val="right" w:leader="underscore" w:pos="8222"/>
      </w:tabs>
      <w:autoSpaceDE w:val="0"/>
      <w:spacing w:before="120" w:after="120"/>
      <w:ind w:left="284" w:right="284"/>
      <w:jc w:val="both"/>
    </w:pPr>
    <w:rPr>
      <w:b/>
      <w:bCs/>
      <w:color w:val="000000"/>
      <w:sz w:val="28"/>
      <w:szCs w:val="28"/>
    </w:rPr>
  </w:style>
  <w:style w:type="paragraph" w:customStyle="1" w:styleId="1f8">
    <w:name w:val="РИЦ1"/>
    <w:basedOn w:val="1"/>
    <w:link w:val="1f9"/>
    <w:qFormat/>
    <w:rsid w:val="00C22AAB"/>
    <w:pPr>
      <w:keepLines/>
      <w:numPr>
        <w:numId w:val="0"/>
      </w:numPr>
      <w:suppressAutoHyphens w:val="0"/>
      <w:spacing w:before="480" w:after="0" w:line="276" w:lineRule="auto"/>
      <w:ind w:left="360" w:hanging="360"/>
    </w:pPr>
    <w:rPr>
      <w:color w:val="365F91"/>
      <w:sz w:val="24"/>
      <w:szCs w:val="24"/>
      <w:lang w:eastAsia="en-US"/>
    </w:rPr>
  </w:style>
  <w:style w:type="character" w:customStyle="1" w:styleId="1f9">
    <w:name w:val="РИЦ1 Знак"/>
    <w:basedOn w:val="12"/>
    <w:link w:val="1f8"/>
    <w:rsid w:val="00C22AAB"/>
    <w:rPr>
      <w:rFonts w:ascii="Arial" w:hAnsi="Arial"/>
      <w:b/>
      <w:bCs/>
      <w:color w:val="365F91"/>
      <w:kern w:val="1"/>
      <w:sz w:val="24"/>
      <w:szCs w:val="24"/>
      <w:lang w:eastAsia="en-US"/>
    </w:rPr>
  </w:style>
  <w:style w:type="paragraph" w:customStyle="1" w:styleId="affffff1">
    <w:name w:val="Обычный (текст договора)"/>
    <w:basedOn w:val="a8"/>
    <w:rsid w:val="00C22AAB"/>
    <w:pPr>
      <w:tabs>
        <w:tab w:val="left" w:pos="720"/>
      </w:tabs>
      <w:spacing w:after="120"/>
      <w:jc w:val="both"/>
    </w:pPr>
    <w:rPr>
      <w:rFonts w:ascii="Verdana" w:hAnsi="Verdana"/>
      <w:sz w:val="14"/>
    </w:rPr>
  </w:style>
  <w:style w:type="paragraph" w:customStyle="1" w:styleId="affffff2">
    <w:name w:val="Таблицы (моноширинный)"/>
    <w:basedOn w:val="a8"/>
    <w:next w:val="a8"/>
    <w:uiPriority w:val="99"/>
    <w:rsid w:val="00C22AAB"/>
    <w:pPr>
      <w:suppressAutoHyphens w:val="0"/>
      <w:autoSpaceDE w:val="0"/>
      <w:autoSpaceDN w:val="0"/>
      <w:adjustRightInd w:val="0"/>
      <w:jc w:val="both"/>
    </w:pPr>
    <w:rPr>
      <w:rFonts w:ascii="Courier New" w:hAnsi="Courier New" w:cs="Courier New"/>
      <w:sz w:val="20"/>
      <w:szCs w:val="20"/>
      <w:lang w:eastAsia="ru-RU"/>
    </w:rPr>
  </w:style>
  <w:style w:type="paragraph" w:customStyle="1" w:styleId="a0">
    <w:name w:val="Название статьи"/>
    <w:basedOn w:val="a8"/>
    <w:rsid w:val="00C22AAB"/>
    <w:pPr>
      <w:keepNext/>
      <w:numPr>
        <w:numId w:val="8"/>
      </w:numPr>
      <w:suppressAutoHyphens w:val="0"/>
      <w:spacing w:before="240" w:after="120"/>
      <w:jc w:val="both"/>
    </w:pPr>
    <w:rPr>
      <w:rFonts w:ascii="Arial" w:hAnsi="Arial"/>
      <w:b/>
      <w:sz w:val="20"/>
      <w:lang w:eastAsia="ru-RU"/>
    </w:rPr>
  </w:style>
  <w:style w:type="paragraph" w:customStyle="1" w:styleId="a1">
    <w:name w:val="Пункт статьи"/>
    <w:basedOn w:val="a8"/>
    <w:rsid w:val="00C22AAB"/>
    <w:pPr>
      <w:numPr>
        <w:ilvl w:val="1"/>
        <w:numId w:val="8"/>
      </w:numPr>
      <w:suppressAutoHyphens w:val="0"/>
      <w:jc w:val="both"/>
    </w:pPr>
    <w:rPr>
      <w:rFonts w:ascii="Arial" w:hAnsi="Arial"/>
      <w:sz w:val="16"/>
      <w:szCs w:val="20"/>
      <w:lang w:eastAsia="ru-RU"/>
    </w:rPr>
  </w:style>
  <w:style w:type="paragraph" w:customStyle="1" w:styleId="a2">
    <w:name w:val="Подпункт пункта статьи"/>
    <w:basedOn w:val="a1"/>
    <w:rsid w:val="00C22AAB"/>
    <w:pPr>
      <w:numPr>
        <w:ilvl w:val="2"/>
      </w:numPr>
      <w:ind w:left="0"/>
    </w:pPr>
  </w:style>
  <w:style w:type="paragraph" w:styleId="37">
    <w:name w:val="List Bullet 3"/>
    <w:basedOn w:val="a8"/>
    <w:autoRedefine/>
    <w:uiPriority w:val="99"/>
    <w:rsid w:val="00C22AAB"/>
    <w:pPr>
      <w:suppressAutoHyphens w:val="0"/>
      <w:spacing w:after="60"/>
      <w:ind w:firstLine="567"/>
      <w:jc w:val="both"/>
    </w:pPr>
    <w:rPr>
      <w:szCs w:val="20"/>
      <w:lang w:eastAsia="ru-RU"/>
    </w:rPr>
  </w:style>
  <w:style w:type="paragraph" w:customStyle="1" w:styleId="Preformatted">
    <w:name w:val="Preformatted"/>
    <w:rsid w:val="00C22A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ヒラギノ角ゴ Pro W3" w:hAnsi="Courier New"/>
      <w:color w:val="000000"/>
      <w:lang w:val="en-US" w:eastAsia="en-US"/>
    </w:rPr>
  </w:style>
  <w:style w:type="character" w:customStyle="1" w:styleId="affff">
    <w:name w:val="Обычный (веб) Знак"/>
    <w:aliases w:val="Обычный (Web)1 Знак,Обычный (веб)1 Знак,Обычный (веб) Знак Знак Знак Знак Знак,Обычный (веб) Знак Знак Знак Знак1,Обычный (Web) Знак"/>
    <w:link w:val="afffe"/>
    <w:uiPriority w:val="99"/>
    <w:rsid w:val="00C22AAB"/>
    <w:rPr>
      <w:sz w:val="24"/>
      <w:szCs w:val="24"/>
    </w:rPr>
  </w:style>
  <w:style w:type="paragraph" w:customStyle="1" w:styleId="TableContents">
    <w:name w:val="Table Contents"/>
    <w:basedOn w:val="Standard"/>
    <w:rsid w:val="00C22AAB"/>
    <w:pPr>
      <w:widowControl w:val="0"/>
      <w:suppressLineNumbers/>
      <w:autoSpaceDN w:val="0"/>
    </w:pPr>
    <w:rPr>
      <w:rFonts w:eastAsia="Andale Sans UI" w:cs="Tahoma"/>
      <w:color w:val="auto"/>
      <w:kern w:val="3"/>
      <w:sz w:val="24"/>
      <w:szCs w:val="24"/>
      <w:lang w:val="de-DE" w:eastAsia="ja-JP" w:bidi="fa-IR"/>
    </w:rPr>
  </w:style>
  <w:style w:type="character" w:customStyle="1" w:styleId="s1">
    <w:name w:val="s1"/>
    <w:basedOn w:val="a9"/>
    <w:rsid w:val="00C22AAB"/>
  </w:style>
  <w:style w:type="paragraph" w:customStyle="1" w:styleId="bo">
    <w:name w:val="bo"/>
    <w:basedOn w:val="a8"/>
    <w:rsid w:val="00C22AAB"/>
    <w:pPr>
      <w:widowControl w:val="0"/>
      <w:autoSpaceDN w:val="0"/>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C22AAB"/>
    <w:pPr>
      <w:widowControl w:val="0"/>
      <w:autoSpaceDN w:val="0"/>
      <w:spacing w:after="120"/>
    </w:pPr>
    <w:rPr>
      <w:rFonts w:eastAsia="SimSun" w:cs="Mangal"/>
      <w:color w:val="auto"/>
      <w:kern w:val="3"/>
      <w:sz w:val="24"/>
      <w:szCs w:val="24"/>
      <w:lang w:eastAsia="zh-CN" w:bidi="hi-IN"/>
    </w:rPr>
  </w:style>
  <w:style w:type="numbering" w:customStyle="1" w:styleId="WW8Num2">
    <w:name w:val="WW8Num2"/>
    <w:basedOn w:val="ab"/>
    <w:rsid w:val="00C22AAB"/>
    <w:pPr>
      <w:numPr>
        <w:numId w:val="9"/>
      </w:numPr>
    </w:pPr>
  </w:style>
  <w:style w:type="numbering" w:customStyle="1" w:styleId="121">
    <w:name w:val="Нет списка12"/>
    <w:next w:val="ab"/>
    <w:uiPriority w:val="99"/>
    <w:semiHidden/>
    <w:unhideWhenUsed/>
    <w:rsid w:val="00C22AAB"/>
  </w:style>
  <w:style w:type="paragraph" w:customStyle="1" w:styleId="affffff3">
    <w:name w:val="Заголовок"/>
    <w:basedOn w:val="a8"/>
    <w:next w:val="af2"/>
    <w:rsid w:val="00C22AAB"/>
    <w:pPr>
      <w:keepNext/>
      <w:spacing w:before="240" w:after="120"/>
    </w:pPr>
    <w:rPr>
      <w:rFonts w:ascii="Arial" w:eastAsia="MS Mincho" w:hAnsi="Arial" w:cs="Tahoma"/>
      <w:sz w:val="28"/>
      <w:szCs w:val="28"/>
    </w:rPr>
  </w:style>
  <w:style w:type="table" w:customStyle="1" w:styleId="210">
    <w:name w:val="Сетка таблицы21"/>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Цитата 21"/>
    <w:basedOn w:val="a8"/>
    <w:next w:val="a8"/>
    <w:link w:val="QuoteChar"/>
    <w:rsid w:val="00C22AAB"/>
    <w:pPr>
      <w:suppressAutoHyphens w:val="0"/>
      <w:jc w:val="both"/>
    </w:pPr>
    <w:rPr>
      <w:rFonts w:ascii="Calibri" w:hAnsi="Calibri"/>
      <w:i/>
    </w:rPr>
  </w:style>
  <w:style w:type="character" w:customStyle="1" w:styleId="QuoteChar">
    <w:name w:val="Quote Char"/>
    <w:link w:val="212"/>
    <w:rsid w:val="00C22AAB"/>
    <w:rPr>
      <w:rFonts w:ascii="Calibri" w:hAnsi="Calibri"/>
      <w:i/>
      <w:sz w:val="24"/>
      <w:szCs w:val="24"/>
      <w:lang w:eastAsia="ar-SA"/>
    </w:rPr>
  </w:style>
  <w:style w:type="numbering" w:customStyle="1" w:styleId="1110">
    <w:name w:val="Нет списка111"/>
    <w:next w:val="ab"/>
    <w:uiPriority w:val="99"/>
    <w:semiHidden/>
    <w:unhideWhenUsed/>
    <w:rsid w:val="00C22AAB"/>
  </w:style>
  <w:style w:type="paragraph" w:styleId="affffff4">
    <w:name w:val="endnote text"/>
    <w:basedOn w:val="a8"/>
    <w:link w:val="affffff5"/>
    <w:rsid w:val="00C22AAB"/>
    <w:pPr>
      <w:suppressAutoHyphens w:val="0"/>
      <w:spacing w:before="120"/>
      <w:jc w:val="both"/>
    </w:pPr>
    <w:rPr>
      <w:sz w:val="20"/>
      <w:szCs w:val="20"/>
      <w:lang w:eastAsia="ru-RU"/>
    </w:rPr>
  </w:style>
  <w:style w:type="character" w:customStyle="1" w:styleId="affffff5">
    <w:name w:val="Текст концевой сноски Знак"/>
    <w:basedOn w:val="a9"/>
    <w:link w:val="affffff4"/>
    <w:rsid w:val="00C22AAB"/>
  </w:style>
  <w:style w:type="character" w:styleId="affffff6">
    <w:name w:val="endnote reference"/>
    <w:basedOn w:val="a9"/>
    <w:rsid w:val="00C22AAB"/>
    <w:rPr>
      <w:vertAlign w:val="superscript"/>
    </w:rPr>
  </w:style>
  <w:style w:type="paragraph" w:customStyle="1" w:styleId="affffff7">
    <w:name w:val="Пункт б/н"/>
    <w:basedOn w:val="a8"/>
    <w:semiHidden/>
    <w:rsid w:val="00C22AAB"/>
    <w:pPr>
      <w:tabs>
        <w:tab w:val="left" w:pos="1134"/>
      </w:tabs>
      <w:suppressAutoHyphens w:val="0"/>
      <w:ind w:firstLine="567"/>
      <w:jc w:val="both"/>
    </w:pPr>
    <w:rPr>
      <w:lang w:eastAsia="ru-RU"/>
    </w:rPr>
  </w:style>
  <w:style w:type="paragraph" w:customStyle="1" w:styleId="-3">
    <w:name w:val="Контракт-подпункт"/>
    <w:basedOn w:val="a8"/>
    <w:rsid w:val="00C22AAB"/>
    <w:pPr>
      <w:tabs>
        <w:tab w:val="num" w:pos="851"/>
      </w:tabs>
      <w:suppressAutoHyphens w:val="0"/>
      <w:ind w:left="851" w:hanging="851"/>
      <w:jc w:val="both"/>
    </w:pPr>
    <w:rPr>
      <w:lang w:eastAsia="ru-RU"/>
    </w:rPr>
  </w:style>
  <w:style w:type="table" w:customStyle="1" w:styleId="1112">
    <w:name w:val="Сетка таблицы111"/>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8"/>
    <w:rsid w:val="00C22AAB"/>
    <w:pPr>
      <w:suppressAutoHyphens w:val="0"/>
      <w:spacing w:before="100" w:beforeAutospacing="1" w:after="100" w:afterAutospacing="1"/>
    </w:pPr>
    <w:rPr>
      <w:lang w:eastAsia="ru-RU"/>
    </w:rPr>
  </w:style>
  <w:style w:type="paragraph" w:customStyle="1" w:styleId="affffff8">
    <w:name w:val="Обычный + по ширине"/>
    <w:basedOn w:val="a8"/>
    <w:rsid w:val="00C22AAB"/>
    <w:pPr>
      <w:suppressAutoHyphens w:val="0"/>
      <w:jc w:val="both"/>
    </w:pPr>
    <w:rPr>
      <w:lang w:eastAsia="ru-RU"/>
    </w:rPr>
  </w:style>
  <w:style w:type="paragraph" w:customStyle="1" w:styleId="affffff9">
    <w:name w:val="Подраздел"/>
    <w:basedOn w:val="a8"/>
    <w:rsid w:val="00C22AAB"/>
    <w:pPr>
      <w:spacing w:before="240" w:after="120"/>
      <w:jc w:val="center"/>
    </w:pPr>
    <w:rPr>
      <w:rFonts w:ascii="TimesDL" w:hAnsi="TimesDL" w:cs="TimesDL"/>
      <w:b/>
      <w:bCs/>
      <w:smallCaps/>
      <w:spacing w:val="-2"/>
      <w:lang w:eastAsia="ru-RU"/>
    </w:rPr>
  </w:style>
  <w:style w:type="character" w:customStyle="1" w:styleId="ConsNormal0">
    <w:name w:val="ConsNormal Знак"/>
    <w:link w:val="ConsNormal"/>
    <w:rsid w:val="00C22AAB"/>
    <w:rPr>
      <w:rFonts w:ascii="Arial" w:hAnsi="Arial" w:cs="Arial"/>
      <w:sz w:val="22"/>
      <w:szCs w:val="22"/>
    </w:rPr>
  </w:style>
  <w:style w:type="character" w:customStyle="1" w:styleId="Bodytext">
    <w:name w:val="Body text_"/>
    <w:basedOn w:val="a9"/>
    <w:link w:val="2e"/>
    <w:rsid w:val="00C22AAB"/>
    <w:rPr>
      <w:sz w:val="28"/>
      <w:szCs w:val="28"/>
      <w:shd w:val="clear" w:color="auto" w:fill="FFFFFF"/>
    </w:rPr>
  </w:style>
  <w:style w:type="paragraph" w:customStyle="1" w:styleId="2e">
    <w:name w:val="Основной текст2"/>
    <w:basedOn w:val="a8"/>
    <w:link w:val="Bodytext"/>
    <w:qFormat/>
    <w:rsid w:val="00C22AAB"/>
    <w:pPr>
      <w:widowControl w:val="0"/>
      <w:shd w:val="clear" w:color="auto" w:fill="FFFFFF"/>
      <w:suppressAutoHyphens w:val="0"/>
      <w:spacing w:before="600" w:line="389" w:lineRule="exact"/>
      <w:ind w:hanging="960"/>
      <w:jc w:val="both"/>
    </w:pPr>
    <w:rPr>
      <w:sz w:val="28"/>
      <w:szCs w:val="28"/>
      <w:lang w:eastAsia="ru-RU"/>
    </w:rPr>
  </w:style>
  <w:style w:type="character" w:customStyle="1" w:styleId="Bodytext6NotItalic">
    <w:name w:val="Body text (6) + Not Italic"/>
    <w:basedOn w:val="a9"/>
    <w:rsid w:val="00C22AAB"/>
    <w:rPr>
      <w:rFonts w:eastAsia="Times New Roman"/>
      <w:i/>
      <w:iCs/>
      <w:color w:val="000000"/>
      <w:spacing w:val="0"/>
      <w:w w:val="100"/>
      <w:position w:val="0"/>
      <w:sz w:val="28"/>
      <w:szCs w:val="28"/>
      <w:shd w:val="clear" w:color="auto" w:fill="FFFFFF"/>
      <w:lang w:val="ru-RU"/>
    </w:rPr>
  </w:style>
  <w:style w:type="paragraph" w:customStyle="1" w:styleId="affffffa">
    <w:name w:val="Прижатый влево"/>
    <w:basedOn w:val="a8"/>
    <w:next w:val="a8"/>
    <w:rsid w:val="00C22AAB"/>
    <w:pPr>
      <w:suppressAutoHyphens w:val="0"/>
      <w:autoSpaceDE w:val="0"/>
      <w:autoSpaceDN w:val="0"/>
      <w:adjustRightInd w:val="0"/>
    </w:pPr>
    <w:rPr>
      <w:rFonts w:ascii="Arial" w:eastAsia="Calibri" w:hAnsi="Arial" w:cs="Arial"/>
      <w:lang w:eastAsia="en-US"/>
    </w:rPr>
  </w:style>
  <w:style w:type="paragraph" w:customStyle="1" w:styleId="affffffb">
    <w:name w:val="Условия контракта"/>
    <w:basedOn w:val="a8"/>
    <w:semiHidden/>
    <w:rsid w:val="00C22AAB"/>
    <w:pPr>
      <w:tabs>
        <w:tab w:val="num" w:pos="567"/>
      </w:tabs>
      <w:suppressAutoHyphens w:val="0"/>
      <w:spacing w:before="240" w:after="120"/>
      <w:ind w:left="567" w:hanging="567"/>
      <w:jc w:val="both"/>
    </w:pPr>
    <w:rPr>
      <w:b/>
      <w:szCs w:val="20"/>
      <w:lang w:eastAsia="ru-RU"/>
    </w:rPr>
  </w:style>
  <w:style w:type="character" w:customStyle="1" w:styleId="PlainText">
    <w:name w:val="Plain Text Знак"/>
    <w:link w:val="1fa"/>
    <w:locked/>
    <w:rsid w:val="00C22AAB"/>
    <w:rPr>
      <w:rFonts w:ascii="Courier New" w:hAnsi="Courier New" w:cs="Courier New"/>
    </w:rPr>
  </w:style>
  <w:style w:type="paragraph" w:customStyle="1" w:styleId="1fa">
    <w:name w:val="Текст1"/>
    <w:basedOn w:val="a8"/>
    <w:link w:val="PlainText"/>
    <w:rsid w:val="00C22AAB"/>
    <w:pPr>
      <w:suppressAutoHyphens w:val="0"/>
    </w:pPr>
    <w:rPr>
      <w:rFonts w:ascii="Courier New" w:hAnsi="Courier New" w:cs="Courier New"/>
      <w:sz w:val="20"/>
      <w:szCs w:val="20"/>
      <w:lang w:eastAsia="ru-RU"/>
    </w:rPr>
  </w:style>
  <w:style w:type="paragraph" w:customStyle="1" w:styleId="230">
    <w:name w:val="Основной текст 23"/>
    <w:basedOn w:val="a8"/>
    <w:rsid w:val="00C22AAB"/>
    <w:pPr>
      <w:suppressAutoHyphens w:val="0"/>
      <w:overflowPunct w:val="0"/>
      <w:autoSpaceDE w:val="0"/>
      <w:autoSpaceDN w:val="0"/>
      <w:adjustRightInd w:val="0"/>
      <w:jc w:val="both"/>
    </w:pPr>
    <w:rPr>
      <w:sz w:val="26"/>
      <w:szCs w:val="20"/>
      <w:lang w:eastAsia="ru-RU"/>
    </w:rPr>
  </w:style>
  <w:style w:type="character" w:customStyle="1" w:styleId="affffffc">
    <w:name w:val="Символ сноски"/>
    <w:rsid w:val="00C22AAB"/>
    <w:rPr>
      <w:vertAlign w:val="superscript"/>
    </w:rPr>
  </w:style>
  <w:style w:type="character" w:customStyle="1" w:styleId="WW-">
    <w:name w:val="WW-Символ сноски"/>
    <w:rsid w:val="00C22AAB"/>
    <w:rPr>
      <w:vertAlign w:val="superscript"/>
    </w:rPr>
  </w:style>
  <w:style w:type="numbering" w:customStyle="1" w:styleId="213">
    <w:name w:val="Нет списка21"/>
    <w:next w:val="ab"/>
    <w:uiPriority w:val="99"/>
    <w:semiHidden/>
    <w:unhideWhenUsed/>
    <w:rsid w:val="00C22AAB"/>
  </w:style>
  <w:style w:type="numbering" w:customStyle="1" w:styleId="11110">
    <w:name w:val="Нет списка1111"/>
    <w:next w:val="ab"/>
    <w:uiPriority w:val="99"/>
    <w:semiHidden/>
    <w:unhideWhenUsed/>
    <w:rsid w:val="00C22AAB"/>
  </w:style>
  <w:style w:type="table" w:customStyle="1" w:styleId="311">
    <w:name w:val="Сетка таблицы31"/>
    <w:basedOn w:val="aa"/>
    <w:next w:val="affe"/>
    <w:uiPriority w:val="59"/>
    <w:rsid w:val="00C22A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a"/>
    <w:next w:val="affe"/>
    <w:uiPriority w:val="59"/>
    <w:rsid w:val="00C22A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b"/>
    <w:uiPriority w:val="99"/>
    <w:semiHidden/>
    <w:unhideWhenUsed/>
    <w:rsid w:val="00C22AAB"/>
  </w:style>
  <w:style w:type="table" w:customStyle="1" w:styleId="52">
    <w:name w:val="Сетка таблицы5"/>
    <w:basedOn w:val="aa"/>
    <w:next w:val="affe"/>
    <w:uiPriority w:val="59"/>
    <w:rsid w:val="00C22AA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ad36cb8f5fd667b79d44e1e7703675">
    <w:name w:val="a3ad36cb8f5fd667b79d44e1e7703675"/>
    <w:rsid w:val="00C22AAB"/>
  </w:style>
  <w:style w:type="character" w:customStyle="1" w:styleId="597d58a3215ee9e99365fcb32cb76fac">
    <w:name w:val="597d58a3215ee9e99365fcb32cb76fac"/>
    <w:rsid w:val="00C22AAB"/>
  </w:style>
  <w:style w:type="character" w:customStyle="1" w:styleId="fbd960bc1f677dd1fc1829636dfea236">
    <w:name w:val="fbd960bc1f677dd1fc1829636dfea236"/>
    <w:rsid w:val="00C22AAB"/>
  </w:style>
  <w:style w:type="character" w:customStyle="1" w:styleId="8ec0d62a917283f1bb5909054785783c">
    <w:name w:val="8ec0d62a917283f1bb5909054785783c"/>
    <w:rsid w:val="00C22AAB"/>
  </w:style>
  <w:style w:type="character" w:customStyle="1" w:styleId="b2c38e6f66792d1768540c5cd8129054">
    <w:name w:val="b2c38e6f66792d1768540c5cd8129054"/>
    <w:rsid w:val="00C22AAB"/>
  </w:style>
  <w:style w:type="character" w:customStyle="1" w:styleId="ecc7120da7d597da9b5caf641bc2a1a9">
    <w:name w:val="ecc7120da7d597da9b5caf641bc2a1a9"/>
    <w:rsid w:val="00C22AAB"/>
  </w:style>
  <w:style w:type="character" w:customStyle="1" w:styleId="98b598bcab46b73dc3d1cf3029a2fcb5">
    <w:name w:val="98b598bcab46b73dc3d1cf3029a2fcb5"/>
    <w:rsid w:val="00C22AAB"/>
  </w:style>
  <w:style w:type="character" w:customStyle="1" w:styleId="7258f46373beaa8cc589c8ba170bfb87">
    <w:name w:val="7258f46373beaa8cc589c8ba170bfb87"/>
    <w:rsid w:val="00C22AAB"/>
  </w:style>
  <w:style w:type="character" w:customStyle="1" w:styleId="22f4cbc695fb988c523def230a0d4aab">
    <w:name w:val="22f4cbc695fb988c523def230a0d4aab"/>
    <w:rsid w:val="00C22AAB"/>
  </w:style>
  <w:style w:type="character" w:customStyle="1" w:styleId="afa3b846e1e004479d416f7164606914">
    <w:name w:val="afa3b846e1e004479d416f7164606914"/>
    <w:rsid w:val="00C22AAB"/>
  </w:style>
  <w:style w:type="character" w:customStyle="1" w:styleId="8b8eb5a9bb03521e74e288f47989bcb0">
    <w:name w:val="8b8eb5a9bb03521e74e288f47989bcb0"/>
    <w:rsid w:val="00C22AAB"/>
  </w:style>
  <w:style w:type="character" w:customStyle="1" w:styleId="82bece8bc66a723c884d79c77f2580be">
    <w:name w:val="82bece8bc66a723c884d79c77f2580be"/>
    <w:rsid w:val="00C22AAB"/>
  </w:style>
  <w:style w:type="character" w:customStyle="1" w:styleId="4d11efc9c047d1fec2d5481c50fcb305">
    <w:name w:val="4d11efc9c047d1fec2d5481c50fcb305"/>
    <w:rsid w:val="00C22AAB"/>
  </w:style>
  <w:style w:type="character" w:customStyle="1" w:styleId="affffffd">
    <w:name w:val="Марк_список Знак"/>
    <w:link w:val="affffffe"/>
    <w:locked/>
    <w:rsid w:val="00C22AAB"/>
    <w:rPr>
      <w:rFonts w:cs="Calibri"/>
    </w:rPr>
  </w:style>
  <w:style w:type="paragraph" w:customStyle="1" w:styleId="affffffe">
    <w:name w:val="Марк_список"/>
    <w:basedOn w:val="a8"/>
    <w:link w:val="affffffd"/>
    <w:rsid w:val="00C22AAB"/>
    <w:pPr>
      <w:suppressAutoHyphens w:val="0"/>
      <w:spacing w:before="240" w:after="120" w:line="276" w:lineRule="auto"/>
      <w:ind w:firstLine="851"/>
      <w:jc w:val="both"/>
    </w:pPr>
    <w:rPr>
      <w:rFonts w:cs="Calibri"/>
      <w:sz w:val="20"/>
      <w:szCs w:val="20"/>
      <w:lang w:eastAsia="ru-RU"/>
    </w:rPr>
  </w:style>
  <w:style w:type="numbering" w:customStyle="1" w:styleId="72">
    <w:name w:val="Нет списка7"/>
    <w:next w:val="ab"/>
    <w:uiPriority w:val="99"/>
    <w:semiHidden/>
    <w:unhideWhenUsed/>
    <w:rsid w:val="00580F1D"/>
  </w:style>
  <w:style w:type="table" w:customStyle="1" w:styleId="64">
    <w:name w:val="Сетка таблицы6"/>
    <w:basedOn w:val="aa"/>
    <w:next w:val="affe"/>
    <w:uiPriority w:val="39"/>
    <w:rsid w:val="00580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3"/>
    <w:basedOn w:val="a8"/>
    <w:uiPriority w:val="99"/>
    <w:rsid w:val="00580F1D"/>
    <w:pPr>
      <w:suppressAutoHyphens w:val="0"/>
      <w:ind w:left="849" w:hanging="283"/>
    </w:pPr>
    <w:rPr>
      <w:sz w:val="20"/>
      <w:szCs w:val="20"/>
      <w:lang w:eastAsia="ru-RU"/>
    </w:rPr>
  </w:style>
  <w:style w:type="table" w:customStyle="1" w:styleId="511">
    <w:name w:val="Сетка таблицы511"/>
    <w:basedOn w:val="aa"/>
    <w:next w:val="affe"/>
    <w:uiPriority w:val="59"/>
    <w:rsid w:val="0043508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b"/>
    <w:uiPriority w:val="99"/>
    <w:semiHidden/>
    <w:unhideWhenUsed/>
    <w:rsid w:val="008107E5"/>
  </w:style>
  <w:style w:type="table" w:customStyle="1" w:styleId="82">
    <w:name w:val="Сетка таблицы8"/>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b"/>
    <w:uiPriority w:val="99"/>
    <w:semiHidden/>
    <w:rsid w:val="008107E5"/>
  </w:style>
  <w:style w:type="table" w:customStyle="1" w:styleId="131">
    <w:name w:val="Сетка таблицы13"/>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b"/>
    <w:uiPriority w:val="99"/>
    <w:semiHidden/>
    <w:unhideWhenUsed/>
    <w:rsid w:val="008107E5"/>
  </w:style>
  <w:style w:type="numbering" w:customStyle="1" w:styleId="320">
    <w:name w:val="Нет списка32"/>
    <w:next w:val="ab"/>
    <w:uiPriority w:val="99"/>
    <w:semiHidden/>
    <w:unhideWhenUsed/>
    <w:rsid w:val="008107E5"/>
  </w:style>
  <w:style w:type="numbering" w:customStyle="1" w:styleId="410">
    <w:name w:val="Нет списка41"/>
    <w:next w:val="ab"/>
    <w:uiPriority w:val="99"/>
    <w:semiHidden/>
    <w:unhideWhenUsed/>
    <w:rsid w:val="008107E5"/>
  </w:style>
  <w:style w:type="table" w:customStyle="1" w:styleId="1fb">
    <w:name w:val="этикетка1"/>
    <w:basedOn w:val="aa"/>
    <w:uiPriority w:val="99"/>
    <w:qFormat/>
    <w:rsid w:val="008107E5"/>
    <w:rPr>
      <w:rFonts w:ascii="Calibri" w:hAnsi="Calibri"/>
      <w:sz w:val="18"/>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table" w:customStyle="1" w:styleId="710">
    <w:name w:val="Сетка таблицы71"/>
    <w:basedOn w:val="aa"/>
    <w:uiPriority w:val="59"/>
    <w:rsid w:val="008107E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b"/>
    <w:uiPriority w:val="99"/>
    <w:semiHidden/>
    <w:unhideWhenUsed/>
    <w:rsid w:val="008107E5"/>
  </w:style>
  <w:style w:type="table" w:customStyle="1" w:styleId="222">
    <w:name w:val="Сетка таблицы22"/>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b"/>
    <w:uiPriority w:val="99"/>
    <w:semiHidden/>
    <w:unhideWhenUsed/>
    <w:rsid w:val="008107E5"/>
  </w:style>
  <w:style w:type="table" w:customStyle="1" w:styleId="5120">
    <w:name w:val="Сетка таблицы512"/>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b"/>
    <w:uiPriority w:val="99"/>
    <w:semiHidden/>
    <w:unhideWhenUsed/>
    <w:rsid w:val="008107E5"/>
  </w:style>
  <w:style w:type="table" w:customStyle="1" w:styleId="321">
    <w:name w:val="Сетка таблицы32"/>
    <w:basedOn w:val="aa"/>
    <w:next w:val="affe"/>
    <w:uiPriority w:val="5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basedOn w:val="ab"/>
    <w:rsid w:val="008107E5"/>
  </w:style>
  <w:style w:type="numbering" w:customStyle="1" w:styleId="1211">
    <w:name w:val="Нет списка121"/>
    <w:next w:val="ab"/>
    <w:uiPriority w:val="99"/>
    <w:semiHidden/>
    <w:unhideWhenUsed/>
    <w:rsid w:val="008107E5"/>
  </w:style>
  <w:style w:type="table" w:customStyle="1" w:styleId="2110">
    <w:name w:val="Сетка таблицы21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b"/>
    <w:uiPriority w:val="99"/>
    <w:semiHidden/>
    <w:unhideWhenUsed/>
    <w:rsid w:val="008107E5"/>
  </w:style>
  <w:style w:type="table" w:customStyle="1" w:styleId="11111">
    <w:name w:val="Сетка таблицы111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8107E5"/>
  </w:style>
  <w:style w:type="numbering" w:customStyle="1" w:styleId="111110">
    <w:name w:val="Нет списка11111"/>
    <w:next w:val="ab"/>
    <w:uiPriority w:val="99"/>
    <w:semiHidden/>
    <w:unhideWhenUsed/>
    <w:rsid w:val="008107E5"/>
  </w:style>
  <w:style w:type="table" w:customStyle="1" w:styleId="3110">
    <w:name w:val="Сетка таблицы311"/>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b"/>
    <w:uiPriority w:val="99"/>
    <w:semiHidden/>
    <w:unhideWhenUsed/>
    <w:rsid w:val="008107E5"/>
  </w:style>
  <w:style w:type="table" w:customStyle="1" w:styleId="520">
    <w:name w:val="Сетка таблицы52"/>
    <w:basedOn w:val="aa"/>
    <w:next w:val="affe"/>
    <w:uiPriority w:val="59"/>
    <w:rsid w:val="008107E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
    <w:name w:val="Нет списка71"/>
    <w:next w:val="ab"/>
    <w:uiPriority w:val="99"/>
    <w:semiHidden/>
    <w:unhideWhenUsed/>
    <w:rsid w:val="008107E5"/>
  </w:style>
  <w:style w:type="table" w:customStyle="1" w:styleId="611">
    <w:name w:val="Сетка таблицы61"/>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b"/>
    <w:uiPriority w:val="99"/>
    <w:semiHidden/>
    <w:unhideWhenUsed/>
    <w:rsid w:val="00CF4FF5"/>
  </w:style>
  <w:style w:type="paragraph" w:customStyle="1" w:styleId="214">
    <w:name w:val="Основной текст 21"/>
    <w:basedOn w:val="a8"/>
    <w:uiPriority w:val="99"/>
    <w:qFormat/>
    <w:rsid w:val="00CF4FF5"/>
    <w:pPr>
      <w:suppressAutoHyphens w:val="0"/>
      <w:ind w:firstLine="567"/>
      <w:jc w:val="both"/>
    </w:pPr>
    <w:rPr>
      <w:lang w:eastAsia="ru-RU"/>
    </w:rPr>
  </w:style>
  <w:style w:type="character" w:customStyle="1" w:styleId="BodyTextChar">
    <w:name w:val="Body Text Char"/>
    <w:locked/>
    <w:rsid w:val="00CF4FF5"/>
    <w:rPr>
      <w:rFonts w:ascii="Times New Roman" w:hAnsi="Times New Roman"/>
      <w:sz w:val="28"/>
    </w:rPr>
  </w:style>
  <w:style w:type="character" w:customStyle="1" w:styleId="2f">
    <w:name w:val="Знак Знак2"/>
    <w:rsid w:val="00CF4FF5"/>
    <w:rPr>
      <w:sz w:val="28"/>
    </w:rPr>
  </w:style>
  <w:style w:type="character" w:customStyle="1" w:styleId="diffins">
    <w:name w:val="diff_ins"/>
    <w:rsid w:val="00CF4FF5"/>
  </w:style>
  <w:style w:type="character" w:customStyle="1" w:styleId="f">
    <w:name w:val="f"/>
    <w:rsid w:val="00CF4FF5"/>
  </w:style>
  <w:style w:type="paragraph" w:styleId="39">
    <w:name w:val="Body Text 3"/>
    <w:basedOn w:val="a8"/>
    <w:link w:val="3a"/>
    <w:uiPriority w:val="99"/>
    <w:rsid w:val="00CF4FF5"/>
    <w:pPr>
      <w:tabs>
        <w:tab w:val="num" w:pos="643"/>
      </w:tabs>
      <w:suppressAutoHyphens w:val="0"/>
      <w:ind w:left="643"/>
      <w:jc w:val="both"/>
    </w:pPr>
    <w:rPr>
      <w:sz w:val="28"/>
      <w:lang w:eastAsia="ru-RU"/>
    </w:rPr>
  </w:style>
  <w:style w:type="character" w:customStyle="1" w:styleId="3a">
    <w:name w:val="Основной текст 3 Знак"/>
    <w:basedOn w:val="a9"/>
    <w:link w:val="39"/>
    <w:uiPriority w:val="99"/>
    <w:rsid w:val="00CF4FF5"/>
    <w:rPr>
      <w:sz w:val="28"/>
      <w:szCs w:val="24"/>
    </w:rPr>
  </w:style>
  <w:style w:type="paragraph" w:customStyle="1" w:styleId="afffffff">
    <w:name w:val="Информация об изменениях"/>
    <w:basedOn w:val="a8"/>
    <w:next w:val="a8"/>
    <w:rsid w:val="00CF4FF5"/>
    <w:pPr>
      <w:suppressAutoHyphens w:val="0"/>
      <w:autoSpaceDE w:val="0"/>
      <w:autoSpaceDN w:val="0"/>
      <w:adjustRightInd w:val="0"/>
      <w:spacing w:before="180"/>
      <w:ind w:left="360" w:right="360"/>
      <w:jc w:val="both"/>
    </w:pPr>
    <w:rPr>
      <w:rFonts w:ascii="Arial" w:hAnsi="Arial" w:cs="Arial"/>
      <w:color w:val="353842"/>
      <w:sz w:val="18"/>
      <w:szCs w:val="18"/>
      <w:shd w:val="clear" w:color="auto" w:fill="EAEFED"/>
      <w:lang w:eastAsia="ru-RU"/>
    </w:rPr>
  </w:style>
  <w:style w:type="paragraph" w:customStyle="1" w:styleId="afffffff0">
    <w:name w:val="Знак Знак Знак Знак Знак Знак Знак Знак Знак"/>
    <w:basedOn w:val="a8"/>
    <w:rsid w:val="00CF4FF5"/>
    <w:pPr>
      <w:suppressAutoHyphens w:val="0"/>
      <w:spacing w:before="100" w:beforeAutospacing="1" w:after="100" w:afterAutospacing="1"/>
    </w:pPr>
    <w:rPr>
      <w:rFonts w:ascii="Tahoma" w:hAnsi="Tahoma" w:cs="Tahoma"/>
      <w:sz w:val="20"/>
      <w:szCs w:val="20"/>
      <w:lang w:val="en-US" w:eastAsia="en-US"/>
    </w:rPr>
  </w:style>
  <w:style w:type="character" w:customStyle="1" w:styleId="3b">
    <w:name w:val="Знак Знак3"/>
    <w:locked/>
    <w:rsid w:val="00CF4FF5"/>
    <w:rPr>
      <w:lang w:val="ru-RU" w:eastAsia="ru-RU"/>
    </w:rPr>
  </w:style>
  <w:style w:type="numbering" w:styleId="111111">
    <w:name w:val="Outline List 2"/>
    <w:basedOn w:val="ab"/>
    <w:rsid w:val="00CF4FF5"/>
    <w:pPr>
      <w:numPr>
        <w:numId w:val="10"/>
      </w:numPr>
    </w:pPr>
  </w:style>
  <w:style w:type="numbering" w:customStyle="1" w:styleId="100">
    <w:name w:val="Нет списка10"/>
    <w:next w:val="ab"/>
    <w:uiPriority w:val="99"/>
    <w:semiHidden/>
    <w:unhideWhenUsed/>
    <w:rsid w:val="00627AEE"/>
  </w:style>
  <w:style w:type="numbering" w:customStyle="1" w:styleId="140">
    <w:name w:val="Нет списка14"/>
    <w:next w:val="ab"/>
    <w:uiPriority w:val="99"/>
    <w:semiHidden/>
    <w:unhideWhenUsed/>
    <w:rsid w:val="0034011C"/>
  </w:style>
  <w:style w:type="character" w:customStyle="1" w:styleId="1fc">
    <w:name w:val="Верхний колонтитул Знак1"/>
    <w:aliases w:val="Linie Знак1,header Знак1"/>
    <w:basedOn w:val="a9"/>
    <w:semiHidden/>
    <w:rsid w:val="0034011C"/>
    <w:rPr>
      <w:rFonts w:ascii="Calibri" w:eastAsia="Calibri" w:hAnsi="Calibri"/>
      <w:sz w:val="22"/>
      <w:szCs w:val="22"/>
      <w:lang w:eastAsia="en-US"/>
    </w:rPr>
  </w:style>
  <w:style w:type="character" w:customStyle="1" w:styleId="affd">
    <w:name w:val="Без интервала Знак"/>
    <w:aliases w:val="Жирный Знак"/>
    <w:link w:val="affc"/>
    <w:uiPriority w:val="99"/>
    <w:locked/>
    <w:rsid w:val="0034011C"/>
    <w:rPr>
      <w:rFonts w:ascii="Calibri" w:hAnsi="Calibri"/>
      <w:sz w:val="22"/>
      <w:szCs w:val="22"/>
    </w:rPr>
  </w:style>
  <w:style w:type="paragraph" w:customStyle="1" w:styleId="215">
    <w:name w:val="Заголовок 21"/>
    <w:basedOn w:val="a8"/>
    <w:next w:val="a8"/>
    <w:qFormat/>
    <w:rsid w:val="0034011C"/>
    <w:pPr>
      <w:keepNext/>
      <w:tabs>
        <w:tab w:val="num" w:pos="360"/>
      </w:tabs>
      <w:suppressAutoHyphens w:val="0"/>
      <w:spacing w:before="120" w:after="60"/>
      <w:ind w:left="360" w:hanging="360"/>
      <w:jc w:val="both"/>
      <w:outlineLvl w:val="1"/>
    </w:pPr>
    <w:rPr>
      <w:b/>
      <w:bCs/>
      <w:iCs/>
      <w:lang w:eastAsia="ru-RU"/>
    </w:rPr>
  </w:style>
  <w:style w:type="paragraph" w:customStyle="1" w:styleId="313">
    <w:name w:val="Заголовок 31"/>
    <w:basedOn w:val="a8"/>
    <w:next w:val="a8"/>
    <w:qFormat/>
    <w:rsid w:val="0034011C"/>
    <w:pPr>
      <w:keepNext/>
      <w:tabs>
        <w:tab w:val="num" w:pos="2160"/>
      </w:tabs>
      <w:suppressAutoHyphens w:val="0"/>
      <w:spacing w:before="240" w:after="60"/>
      <w:ind w:left="2160" w:hanging="180"/>
      <w:jc w:val="both"/>
      <w:outlineLvl w:val="2"/>
    </w:pPr>
    <w:rPr>
      <w:b/>
      <w:bCs/>
      <w:lang w:eastAsia="ru-RU"/>
    </w:rPr>
  </w:style>
  <w:style w:type="paragraph" w:customStyle="1" w:styleId="412">
    <w:name w:val="Заголовок 41"/>
    <w:basedOn w:val="a8"/>
    <w:next w:val="a8"/>
    <w:uiPriority w:val="9"/>
    <w:qFormat/>
    <w:rsid w:val="0034011C"/>
    <w:pPr>
      <w:keepNext/>
      <w:tabs>
        <w:tab w:val="num" w:pos="2880"/>
      </w:tabs>
      <w:suppressAutoHyphens w:val="0"/>
      <w:spacing w:before="240" w:after="60"/>
      <w:ind w:left="2880" w:hanging="360"/>
      <w:jc w:val="both"/>
      <w:outlineLvl w:val="3"/>
    </w:pPr>
    <w:rPr>
      <w:bCs/>
      <w:lang w:eastAsia="ru-RU"/>
    </w:rPr>
  </w:style>
  <w:style w:type="paragraph" w:customStyle="1" w:styleId="1111">
    <w:name w:val="Тело ИД 1.1.1.1"/>
    <w:basedOn w:val="a8"/>
    <w:rsid w:val="0034011C"/>
    <w:pPr>
      <w:numPr>
        <w:numId w:val="11"/>
      </w:numPr>
      <w:spacing w:line="264" w:lineRule="auto"/>
      <w:jc w:val="both"/>
    </w:pPr>
    <w:rPr>
      <w:sz w:val="20"/>
      <w:szCs w:val="20"/>
    </w:rPr>
  </w:style>
  <w:style w:type="character" w:customStyle="1" w:styleId="fontstyle01">
    <w:name w:val="fontstyle01"/>
    <w:basedOn w:val="a9"/>
    <w:rsid w:val="0034011C"/>
    <w:rPr>
      <w:rFonts w:ascii="Calibri" w:hAnsi="Calibri" w:cs="Calibri" w:hint="default"/>
      <w:b w:val="0"/>
      <w:bCs w:val="0"/>
      <w:i w:val="0"/>
      <w:iCs w:val="0"/>
      <w:color w:val="000000"/>
      <w:sz w:val="22"/>
      <w:szCs w:val="22"/>
    </w:rPr>
  </w:style>
  <w:style w:type="table" w:customStyle="1" w:styleId="101">
    <w:name w:val="Сетка таблицы10"/>
    <w:basedOn w:val="aa"/>
    <w:next w:val="affe"/>
    <w:uiPriority w:val="59"/>
    <w:rsid w:val="0034011C"/>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Комментарий Список"/>
    <w:basedOn w:val="a8"/>
    <w:rsid w:val="0098285F"/>
    <w:pPr>
      <w:numPr>
        <w:numId w:val="12"/>
      </w:numPr>
      <w:suppressAutoHyphens w:val="0"/>
      <w:jc w:val="both"/>
    </w:pPr>
    <w:rPr>
      <w:color w:val="0000FF"/>
      <w:lang w:eastAsia="ru-RU"/>
    </w:rPr>
  </w:style>
  <w:style w:type="numbering" w:customStyle="1" w:styleId="150">
    <w:name w:val="Нет списка15"/>
    <w:next w:val="ab"/>
    <w:uiPriority w:val="99"/>
    <w:semiHidden/>
    <w:unhideWhenUsed/>
    <w:rsid w:val="00F032E1"/>
  </w:style>
  <w:style w:type="paragraph" w:customStyle="1" w:styleId="xl112">
    <w:name w:val="xl112"/>
    <w:basedOn w:val="a8"/>
    <w:rsid w:val="00F032E1"/>
    <w:pPr>
      <w:suppressAutoHyphens w:val="0"/>
      <w:spacing w:before="100" w:beforeAutospacing="1" w:after="100" w:afterAutospacing="1"/>
    </w:pPr>
    <w:rPr>
      <w:color w:val="000000"/>
      <w:lang w:eastAsia="ru-RU"/>
    </w:rPr>
  </w:style>
  <w:style w:type="paragraph" w:customStyle="1" w:styleId="xl113">
    <w:name w:val="xl113"/>
    <w:basedOn w:val="a8"/>
    <w:rsid w:val="00F032E1"/>
    <w:pPr>
      <w:suppressAutoHyphens w:val="0"/>
      <w:spacing w:before="100" w:beforeAutospacing="1" w:after="100" w:afterAutospacing="1"/>
      <w:jc w:val="right"/>
    </w:pPr>
    <w:rPr>
      <w:color w:val="000000"/>
      <w:lang w:eastAsia="ru-RU"/>
    </w:rPr>
  </w:style>
  <w:style w:type="paragraph" w:customStyle="1" w:styleId="xl114">
    <w:name w:val="xl114"/>
    <w:basedOn w:val="a8"/>
    <w:rsid w:val="00F032E1"/>
    <w:pPr>
      <w:suppressAutoHyphens w:val="0"/>
      <w:spacing w:before="100" w:beforeAutospacing="1" w:after="100" w:afterAutospacing="1"/>
    </w:pPr>
    <w:rPr>
      <w:rFonts w:ascii="Arial" w:hAnsi="Arial" w:cs="Arial"/>
      <w:lang w:eastAsia="ru-RU"/>
    </w:rPr>
  </w:style>
  <w:style w:type="paragraph" w:customStyle="1" w:styleId="xl115">
    <w:name w:val="xl115"/>
    <w:basedOn w:val="a8"/>
    <w:rsid w:val="00F032E1"/>
    <w:pPr>
      <w:suppressAutoHyphens w:val="0"/>
      <w:spacing w:before="100" w:beforeAutospacing="1" w:after="100" w:afterAutospacing="1"/>
      <w:textAlignment w:val="center"/>
    </w:pPr>
    <w:rPr>
      <w:sz w:val="22"/>
      <w:szCs w:val="22"/>
      <w:lang w:eastAsia="ru-RU"/>
    </w:rPr>
  </w:style>
  <w:style w:type="paragraph" w:customStyle="1" w:styleId="xl116">
    <w:name w:val="xl116"/>
    <w:basedOn w:val="a8"/>
    <w:rsid w:val="00F032E1"/>
    <w:pPr>
      <w:suppressAutoHyphens w:val="0"/>
      <w:spacing w:before="100" w:beforeAutospacing="1" w:after="100" w:afterAutospacing="1"/>
      <w:textAlignment w:val="center"/>
    </w:pPr>
    <w:rPr>
      <w:lang w:eastAsia="ru-RU"/>
    </w:rPr>
  </w:style>
  <w:style w:type="paragraph" w:customStyle="1" w:styleId="xl117">
    <w:name w:val="xl11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118">
    <w:name w:val="xl118"/>
    <w:basedOn w:val="a8"/>
    <w:rsid w:val="00F032E1"/>
    <w:pPr>
      <w:suppressAutoHyphens w:val="0"/>
      <w:spacing w:before="100" w:beforeAutospacing="1" w:after="100" w:afterAutospacing="1"/>
      <w:textAlignment w:val="center"/>
    </w:pPr>
    <w:rPr>
      <w:b/>
      <w:bCs/>
      <w:color w:val="000000"/>
      <w:lang w:eastAsia="ru-RU"/>
    </w:rPr>
  </w:style>
  <w:style w:type="paragraph" w:customStyle="1" w:styleId="xl119">
    <w:name w:val="xl119"/>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0">
    <w:name w:val="xl120"/>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1">
    <w:name w:val="xl121"/>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2">
    <w:name w:val="xl122"/>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3">
    <w:name w:val="xl123"/>
    <w:basedOn w:val="a8"/>
    <w:rsid w:val="00F032E1"/>
    <w:pPr>
      <w:suppressAutoHyphens w:val="0"/>
      <w:spacing w:before="100" w:beforeAutospacing="1" w:after="100" w:afterAutospacing="1"/>
      <w:jc w:val="center"/>
      <w:textAlignment w:val="center"/>
    </w:pPr>
    <w:rPr>
      <w:b/>
      <w:bCs/>
      <w:color w:val="000000"/>
      <w:lang w:eastAsia="ru-RU"/>
    </w:rPr>
  </w:style>
  <w:style w:type="paragraph" w:customStyle="1" w:styleId="xl124">
    <w:name w:val="xl124"/>
    <w:basedOn w:val="a8"/>
    <w:rsid w:val="00F032E1"/>
    <w:pPr>
      <w:suppressAutoHyphens w:val="0"/>
      <w:spacing w:before="100" w:beforeAutospacing="1" w:after="100" w:afterAutospacing="1"/>
      <w:textAlignment w:val="center"/>
    </w:pPr>
    <w:rPr>
      <w:color w:val="000000"/>
      <w:lang w:eastAsia="ru-RU"/>
    </w:rPr>
  </w:style>
  <w:style w:type="paragraph" w:customStyle="1" w:styleId="xl125">
    <w:name w:val="xl125"/>
    <w:basedOn w:val="a8"/>
    <w:rsid w:val="00F032E1"/>
    <w:pPr>
      <w:suppressAutoHyphens w:val="0"/>
      <w:spacing w:before="100" w:beforeAutospacing="1" w:after="100" w:afterAutospacing="1"/>
      <w:textAlignment w:val="center"/>
    </w:pPr>
    <w:rPr>
      <w:color w:val="000000"/>
      <w:lang w:eastAsia="ru-RU"/>
    </w:rPr>
  </w:style>
  <w:style w:type="paragraph" w:customStyle="1" w:styleId="xl126">
    <w:name w:val="xl126"/>
    <w:basedOn w:val="a8"/>
    <w:rsid w:val="00F032E1"/>
    <w:pPr>
      <w:suppressAutoHyphens w:val="0"/>
      <w:spacing w:before="100" w:beforeAutospacing="1" w:after="100" w:afterAutospacing="1"/>
    </w:pPr>
    <w:rPr>
      <w:lang w:eastAsia="ru-RU"/>
    </w:rPr>
  </w:style>
  <w:style w:type="paragraph" w:customStyle="1" w:styleId="xl127">
    <w:name w:val="xl12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sz w:val="22"/>
      <w:szCs w:val="22"/>
      <w:lang w:eastAsia="ru-RU"/>
    </w:rPr>
  </w:style>
  <w:style w:type="paragraph" w:customStyle="1" w:styleId="xl128">
    <w:name w:val="xl128"/>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129">
    <w:name w:val="xl129"/>
    <w:basedOn w:val="a8"/>
    <w:rsid w:val="00F032E1"/>
    <w:pPr>
      <w:suppressAutoHyphens w:val="0"/>
      <w:spacing w:before="100" w:beforeAutospacing="1" w:after="100" w:afterAutospacing="1"/>
    </w:pPr>
    <w:rPr>
      <w:color w:val="000000"/>
      <w:lang w:eastAsia="ru-RU"/>
    </w:rPr>
  </w:style>
  <w:style w:type="paragraph" w:customStyle="1" w:styleId="xl130">
    <w:name w:val="xl130"/>
    <w:basedOn w:val="a8"/>
    <w:rsid w:val="00F032E1"/>
    <w:pPr>
      <w:suppressAutoHyphens w:val="0"/>
      <w:spacing w:before="100" w:beforeAutospacing="1" w:after="100" w:afterAutospacing="1"/>
      <w:textAlignment w:val="center"/>
    </w:pPr>
    <w:rPr>
      <w:sz w:val="22"/>
      <w:szCs w:val="22"/>
      <w:lang w:eastAsia="ru-RU"/>
    </w:rPr>
  </w:style>
  <w:style w:type="paragraph" w:customStyle="1" w:styleId="xl131">
    <w:name w:val="xl131"/>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32">
    <w:name w:val="xl132"/>
    <w:basedOn w:val="a8"/>
    <w:rsid w:val="00F032E1"/>
    <w:pPr>
      <w:suppressAutoHyphens w:val="0"/>
      <w:spacing w:before="100" w:beforeAutospacing="1" w:after="100" w:afterAutospacing="1"/>
      <w:textAlignment w:val="center"/>
    </w:pPr>
    <w:rPr>
      <w:color w:val="000000"/>
      <w:lang w:eastAsia="ru-RU"/>
    </w:rPr>
  </w:style>
  <w:style w:type="paragraph" w:customStyle="1" w:styleId="xl133">
    <w:name w:val="xl133"/>
    <w:basedOn w:val="a8"/>
    <w:rsid w:val="00F032E1"/>
    <w:pPr>
      <w:suppressAutoHyphens w:val="0"/>
      <w:spacing w:before="100" w:beforeAutospacing="1" w:after="100" w:afterAutospacing="1"/>
    </w:pPr>
    <w:rPr>
      <w:lang w:eastAsia="ru-RU"/>
    </w:rPr>
  </w:style>
  <w:style w:type="paragraph" w:customStyle="1" w:styleId="xl134">
    <w:name w:val="xl134"/>
    <w:basedOn w:val="a8"/>
    <w:rsid w:val="00F032E1"/>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5">
    <w:name w:val="xl135"/>
    <w:basedOn w:val="a8"/>
    <w:rsid w:val="00F032E1"/>
    <w:pPr>
      <w:suppressAutoHyphens w:val="0"/>
      <w:spacing w:before="100" w:beforeAutospacing="1" w:after="100" w:afterAutospacing="1"/>
      <w:jc w:val="right"/>
    </w:pPr>
    <w:rPr>
      <w:lang w:eastAsia="ru-RU"/>
    </w:rPr>
  </w:style>
  <w:style w:type="paragraph" w:customStyle="1" w:styleId="xl136">
    <w:name w:val="xl136"/>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7">
    <w:name w:val="xl13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8">
    <w:name w:val="xl138"/>
    <w:basedOn w:val="a8"/>
    <w:rsid w:val="00F032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9">
    <w:name w:val="xl139"/>
    <w:basedOn w:val="a8"/>
    <w:rsid w:val="00F032E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1">
    <w:name w:val="xl141"/>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2">
    <w:name w:val="xl142"/>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4">
    <w:name w:val="xl144"/>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46">
    <w:name w:val="xl146"/>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47">
    <w:name w:val="xl14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ru-RU"/>
    </w:rPr>
  </w:style>
  <w:style w:type="paragraph" w:customStyle="1" w:styleId="xl148">
    <w:name w:val="xl148"/>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9">
    <w:name w:val="xl149"/>
    <w:basedOn w:val="a8"/>
    <w:rsid w:val="00F032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ru-RU"/>
    </w:rPr>
  </w:style>
  <w:style w:type="paragraph" w:customStyle="1" w:styleId="xl151">
    <w:name w:val="xl151"/>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52">
    <w:name w:val="xl152"/>
    <w:basedOn w:val="a8"/>
    <w:rsid w:val="00F032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3">
    <w:name w:val="xl153"/>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154">
    <w:name w:val="xl154"/>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5">
    <w:name w:val="xl155"/>
    <w:basedOn w:val="a8"/>
    <w:rsid w:val="00F032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6">
    <w:name w:val="xl156"/>
    <w:basedOn w:val="a8"/>
    <w:rsid w:val="00F032E1"/>
    <w:pPr>
      <w:pBdr>
        <w:top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7">
    <w:name w:val="xl157"/>
    <w:basedOn w:val="a8"/>
    <w:rsid w:val="00F032E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8">
    <w:name w:val="xl158"/>
    <w:basedOn w:val="a8"/>
    <w:rsid w:val="00F032E1"/>
    <w:pPr>
      <w:pBdr>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8"/>
    <w:rsid w:val="00F032E1"/>
    <w:pPr>
      <w:pBdr>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0">
    <w:name w:val="xl160"/>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1">
    <w:name w:val="xl161"/>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2">
    <w:name w:val="xl162"/>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3">
    <w:name w:val="xl163"/>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markedcontent">
    <w:name w:val="markedcontent"/>
    <w:basedOn w:val="a9"/>
    <w:uiPriority w:val="99"/>
    <w:rsid w:val="00FA3609"/>
    <w:rPr>
      <w:rFonts w:cs="Times New Roman"/>
    </w:rPr>
  </w:style>
  <w:style w:type="numbering" w:customStyle="1" w:styleId="160">
    <w:name w:val="Нет списка16"/>
    <w:next w:val="ab"/>
    <w:uiPriority w:val="99"/>
    <w:semiHidden/>
    <w:unhideWhenUsed/>
    <w:rsid w:val="007F2A84"/>
  </w:style>
  <w:style w:type="numbering" w:customStyle="1" w:styleId="170">
    <w:name w:val="Нет списка17"/>
    <w:next w:val="ab"/>
    <w:uiPriority w:val="99"/>
    <w:semiHidden/>
    <w:unhideWhenUsed/>
    <w:rsid w:val="007F2A84"/>
  </w:style>
  <w:style w:type="paragraph" w:customStyle="1" w:styleId="xl164">
    <w:name w:val="xl164"/>
    <w:basedOn w:val="a8"/>
    <w:rsid w:val="007F2A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5">
    <w:name w:val="xl165"/>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6">
    <w:name w:val="xl166"/>
    <w:basedOn w:val="a8"/>
    <w:rsid w:val="007F2A84"/>
    <w:pPr>
      <w:pBdr>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7">
    <w:name w:val="xl167"/>
    <w:basedOn w:val="a8"/>
    <w:rsid w:val="007F2A84"/>
    <w:pPr>
      <w:pBdr>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8">
    <w:name w:val="xl168"/>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9">
    <w:name w:val="xl169"/>
    <w:basedOn w:val="a8"/>
    <w:rsid w:val="007F2A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0">
    <w:name w:val="xl170"/>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1">
    <w:name w:val="xl171"/>
    <w:basedOn w:val="a8"/>
    <w:rsid w:val="007F2A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2">
    <w:name w:val="xl172"/>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3">
    <w:name w:val="xl173"/>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e1ckvoeh1">
    <w:name w:val="e1ckvoeh1"/>
    <w:basedOn w:val="a9"/>
    <w:rsid w:val="00465358"/>
  </w:style>
  <w:style w:type="character" w:customStyle="1" w:styleId="app-catalog-1baulvz">
    <w:name w:val="app-catalog-1baulvz"/>
    <w:basedOn w:val="a9"/>
    <w:rsid w:val="00465358"/>
  </w:style>
  <w:style w:type="paragraph" w:customStyle="1" w:styleId="western">
    <w:name w:val="western"/>
    <w:basedOn w:val="a8"/>
    <w:uiPriority w:val="99"/>
    <w:qFormat/>
    <w:rsid w:val="007C1F2F"/>
    <w:pPr>
      <w:suppressAutoHyphens w:val="0"/>
      <w:spacing w:before="100" w:beforeAutospacing="1" w:after="119"/>
    </w:pPr>
    <w:rPr>
      <w:lang w:eastAsia="ru-RU"/>
    </w:rPr>
  </w:style>
  <w:style w:type="paragraph" w:customStyle="1" w:styleId="afffffff1">
    <w:name w:val="Нормальный (таблица)"/>
    <w:basedOn w:val="a8"/>
    <w:next w:val="a8"/>
    <w:uiPriority w:val="99"/>
    <w:rsid w:val="003C514C"/>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numbering" w:customStyle="1" w:styleId="WWOutlineListStyle19">
    <w:name w:val="WW_OutlineListStyle_19"/>
    <w:basedOn w:val="ab"/>
    <w:rsid w:val="00B81E61"/>
    <w:pPr>
      <w:numPr>
        <w:numId w:val="13"/>
      </w:numPr>
    </w:pPr>
  </w:style>
  <w:style w:type="character" w:customStyle="1" w:styleId="findhit">
    <w:name w:val="findhit"/>
    <w:qFormat/>
    <w:rsid w:val="00B81E61"/>
  </w:style>
  <w:style w:type="character" w:customStyle="1" w:styleId="afffffff2">
    <w:name w:val="Заголовок Знак"/>
    <w:rsid w:val="00B81E61"/>
    <w:rPr>
      <w:rFonts w:ascii="Cambria" w:hAnsi="Cambria"/>
      <w:b/>
      <w:kern w:val="3"/>
      <w:sz w:val="32"/>
    </w:rPr>
  </w:style>
  <w:style w:type="character" w:customStyle="1" w:styleId="scxw200273330">
    <w:name w:val="scxw200273330"/>
    <w:qFormat/>
    <w:rsid w:val="00B81E61"/>
  </w:style>
  <w:style w:type="numbering" w:customStyle="1" w:styleId="WWOutlineListStyle18">
    <w:name w:val="WW_OutlineListStyle_18"/>
    <w:basedOn w:val="ab"/>
    <w:rsid w:val="00B81E61"/>
    <w:pPr>
      <w:numPr>
        <w:numId w:val="14"/>
      </w:numPr>
    </w:pPr>
  </w:style>
  <w:style w:type="numbering" w:customStyle="1" w:styleId="WWOutlineListStyle17">
    <w:name w:val="WW_OutlineListStyle_17"/>
    <w:basedOn w:val="ab"/>
    <w:rsid w:val="00B81E61"/>
    <w:pPr>
      <w:numPr>
        <w:numId w:val="15"/>
      </w:numPr>
    </w:pPr>
  </w:style>
  <w:style w:type="numbering" w:customStyle="1" w:styleId="WWOutlineListStyle16">
    <w:name w:val="WW_OutlineListStyle_16"/>
    <w:basedOn w:val="ab"/>
    <w:rsid w:val="00B81E61"/>
    <w:pPr>
      <w:numPr>
        <w:numId w:val="16"/>
      </w:numPr>
    </w:pPr>
  </w:style>
  <w:style w:type="numbering" w:customStyle="1" w:styleId="WWOutlineListStyle15">
    <w:name w:val="WW_OutlineListStyle_15"/>
    <w:basedOn w:val="ab"/>
    <w:rsid w:val="00B81E61"/>
    <w:pPr>
      <w:numPr>
        <w:numId w:val="17"/>
      </w:numPr>
    </w:pPr>
  </w:style>
  <w:style w:type="numbering" w:customStyle="1" w:styleId="WWOutlineListStyle14">
    <w:name w:val="WW_OutlineListStyle_14"/>
    <w:basedOn w:val="ab"/>
    <w:rsid w:val="00B81E61"/>
    <w:pPr>
      <w:numPr>
        <w:numId w:val="18"/>
      </w:numPr>
    </w:pPr>
  </w:style>
  <w:style w:type="numbering" w:customStyle="1" w:styleId="WWOutlineListStyle13">
    <w:name w:val="WW_OutlineListStyle_13"/>
    <w:basedOn w:val="ab"/>
    <w:rsid w:val="00B81E61"/>
    <w:pPr>
      <w:numPr>
        <w:numId w:val="19"/>
      </w:numPr>
    </w:pPr>
  </w:style>
  <w:style w:type="numbering" w:customStyle="1" w:styleId="WWOutlineListStyle12">
    <w:name w:val="WW_OutlineListStyle_12"/>
    <w:basedOn w:val="ab"/>
    <w:rsid w:val="00B81E61"/>
    <w:pPr>
      <w:numPr>
        <w:numId w:val="20"/>
      </w:numPr>
    </w:pPr>
  </w:style>
  <w:style w:type="numbering" w:customStyle="1" w:styleId="WWOutlineListStyle11">
    <w:name w:val="WW_OutlineListStyle_11"/>
    <w:basedOn w:val="ab"/>
    <w:rsid w:val="00B81E61"/>
    <w:pPr>
      <w:numPr>
        <w:numId w:val="21"/>
      </w:numPr>
    </w:pPr>
  </w:style>
  <w:style w:type="numbering" w:customStyle="1" w:styleId="WWOutlineListStyle10">
    <w:name w:val="WW_OutlineListStyle_10"/>
    <w:basedOn w:val="ab"/>
    <w:rsid w:val="00B81E61"/>
    <w:pPr>
      <w:numPr>
        <w:numId w:val="22"/>
      </w:numPr>
    </w:pPr>
  </w:style>
  <w:style w:type="numbering" w:customStyle="1" w:styleId="WWOutlineListStyle9">
    <w:name w:val="WW_OutlineListStyle_9"/>
    <w:basedOn w:val="ab"/>
    <w:rsid w:val="00B81E61"/>
    <w:pPr>
      <w:numPr>
        <w:numId w:val="23"/>
      </w:numPr>
    </w:pPr>
  </w:style>
  <w:style w:type="numbering" w:customStyle="1" w:styleId="WWOutlineListStyle8">
    <w:name w:val="WW_OutlineListStyle_8"/>
    <w:basedOn w:val="ab"/>
    <w:rsid w:val="00B81E61"/>
    <w:pPr>
      <w:numPr>
        <w:numId w:val="24"/>
      </w:numPr>
    </w:pPr>
  </w:style>
  <w:style w:type="numbering" w:customStyle="1" w:styleId="WWOutlineListStyle7">
    <w:name w:val="WW_OutlineListStyle_7"/>
    <w:basedOn w:val="ab"/>
    <w:rsid w:val="00B81E61"/>
    <w:pPr>
      <w:numPr>
        <w:numId w:val="25"/>
      </w:numPr>
    </w:pPr>
  </w:style>
  <w:style w:type="numbering" w:customStyle="1" w:styleId="WWOutlineListStyle6">
    <w:name w:val="WW_OutlineListStyle_6"/>
    <w:basedOn w:val="ab"/>
    <w:rsid w:val="00B81E61"/>
    <w:pPr>
      <w:numPr>
        <w:numId w:val="26"/>
      </w:numPr>
    </w:pPr>
  </w:style>
  <w:style w:type="numbering" w:customStyle="1" w:styleId="WWOutlineListStyle5">
    <w:name w:val="WW_OutlineListStyle_5"/>
    <w:basedOn w:val="ab"/>
    <w:rsid w:val="00B81E61"/>
    <w:pPr>
      <w:numPr>
        <w:numId w:val="27"/>
      </w:numPr>
    </w:pPr>
  </w:style>
  <w:style w:type="numbering" w:customStyle="1" w:styleId="WWOutlineListStyle4">
    <w:name w:val="WW_OutlineListStyle_4"/>
    <w:basedOn w:val="ab"/>
    <w:rsid w:val="00B81E61"/>
    <w:pPr>
      <w:numPr>
        <w:numId w:val="28"/>
      </w:numPr>
    </w:pPr>
  </w:style>
  <w:style w:type="numbering" w:customStyle="1" w:styleId="WWOutlineListStyle3">
    <w:name w:val="WW_OutlineListStyle_3"/>
    <w:basedOn w:val="ab"/>
    <w:rsid w:val="00B81E61"/>
    <w:pPr>
      <w:numPr>
        <w:numId w:val="29"/>
      </w:numPr>
    </w:pPr>
  </w:style>
  <w:style w:type="numbering" w:customStyle="1" w:styleId="WWOutlineListStyle2">
    <w:name w:val="WW_OutlineListStyle_2"/>
    <w:basedOn w:val="ab"/>
    <w:rsid w:val="00B81E61"/>
    <w:pPr>
      <w:numPr>
        <w:numId w:val="30"/>
      </w:numPr>
    </w:pPr>
  </w:style>
  <w:style w:type="numbering" w:customStyle="1" w:styleId="WWOutlineListStyle1">
    <w:name w:val="WW_OutlineListStyle_1"/>
    <w:basedOn w:val="ab"/>
    <w:rsid w:val="00B81E61"/>
    <w:pPr>
      <w:numPr>
        <w:numId w:val="31"/>
      </w:numPr>
    </w:pPr>
  </w:style>
  <w:style w:type="numbering" w:customStyle="1" w:styleId="WWOutlineListStyle">
    <w:name w:val="WW_OutlineListStyle"/>
    <w:basedOn w:val="ab"/>
    <w:rsid w:val="00B81E61"/>
    <w:pPr>
      <w:numPr>
        <w:numId w:val="32"/>
      </w:numPr>
    </w:pPr>
  </w:style>
  <w:style w:type="numbering" w:customStyle="1" w:styleId="10">
    <w:name w:val="Стиль1"/>
    <w:basedOn w:val="ab"/>
    <w:rsid w:val="00B81E61"/>
    <w:pPr>
      <w:numPr>
        <w:numId w:val="33"/>
      </w:numPr>
    </w:pPr>
  </w:style>
  <w:style w:type="numbering" w:customStyle="1" w:styleId="LFO2">
    <w:name w:val="LFO2"/>
    <w:basedOn w:val="ab"/>
    <w:rsid w:val="00B81E61"/>
    <w:pPr>
      <w:numPr>
        <w:numId w:val="34"/>
      </w:numPr>
    </w:pPr>
  </w:style>
  <w:style w:type="character" w:customStyle="1" w:styleId="WW8Num2z0">
    <w:name w:val="WW8Num2z0"/>
    <w:rsid w:val="00895182"/>
    <w:rPr>
      <w:rFonts w:ascii="Times New Roman" w:hAnsi="Times New Roman" w:cs="Times New Roman"/>
      <w:b w:val="0"/>
      <w:i w:val="0"/>
      <w:color w:val="auto"/>
      <w:sz w:val="16"/>
      <w:szCs w:val="16"/>
      <w:u w:val="none"/>
    </w:rPr>
  </w:style>
  <w:style w:type="character" w:customStyle="1" w:styleId="WW8Num2z1">
    <w:name w:val="WW8Num2z1"/>
    <w:rsid w:val="00895182"/>
    <w:rPr>
      <w:rFonts w:ascii="Courier New" w:hAnsi="Courier New" w:cs="Courier New"/>
    </w:rPr>
  </w:style>
  <w:style w:type="character" w:customStyle="1" w:styleId="WW8Num2z2">
    <w:name w:val="WW8Num2z2"/>
    <w:rsid w:val="00895182"/>
    <w:rPr>
      <w:rFonts w:ascii="Wingdings" w:hAnsi="Wingdings"/>
    </w:rPr>
  </w:style>
  <w:style w:type="character" w:customStyle="1" w:styleId="WW8Num2z3">
    <w:name w:val="WW8Num2z3"/>
    <w:rsid w:val="00895182"/>
    <w:rPr>
      <w:rFonts w:ascii="Symbol" w:hAnsi="Symbol"/>
    </w:rPr>
  </w:style>
  <w:style w:type="character" w:customStyle="1" w:styleId="WW8Num3z0">
    <w:name w:val="WW8Num3z0"/>
    <w:rsid w:val="00895182"/>
    <w:rPr>
      <w:rFonts w:ascii="Symbol" w:hAnsi="Symbol"/>
    </w:rPr>
  </w:style>
  <w:style w:type="character" w:customStyle="1" w:styleId="WW8Num5z0">
    <w:name w:val="WW8Num5z0"/>
    <w:rsid w:val="00895182"/>
    <w:rPr>
      <w:rFonts w:ascii="Times New Roman" w:eastAsia="Times New Roman" w:hAnsi="Times New Roman" w:cs="Times New Roman"/>
    </w:rPr>
  </w:style>
  <w:style w:type="character" w:customStyle="1" w:styleId="WW8Num5z1">
    <w:name w:val="WW8Num5z1"/>
    <w:rsid w:val="00895182"/>
    <w:rPr>
      <w:rFonts w:ascii="Courier New" w:hAnsi="Courier New"/>
    </w:rPr>
  </w:style>
  <w:style w:type="character" w:customStyle="1" w:styleId="WW8Num5z2">
    <w:name w:val="WW8Num5z2"/>
    <w:rsid w:val="00895182"/>
    <w:rPr>
      <w:rFonts w:ascii="Wingdings" w:hAnsi="Wingdings"/>
    </w:rPr>
  </w:style>
  <w:style w:type="character" w:customStyle="1" w:styleId="WW8Num5z3">
    <w:name w:val="WW8Num5z3"/>
    <w:rsid w:val="00895182"/>
    <w:rPr>
      <w:rFonts w:ascii="Symbol" w:hAnsi="Symbol"/>
    </w:rPr>
  </w:style>
  <w:style w:type="character" w:customStyle="1" w:styleId="WW8Num6z0">
    <w:name w:val="WW8Num6z0"/>
    <w:rsid w:val="00895182"/>
    <w:rPr>
      <w:rFonts w:ascii="Times New Roman" w:eastAsia="Times New Roman" w:hAnsi="Times New Roman" w:cs="Times New Roman"/>
    </w:rPr>
  </w:style>
  <w:style w:type="character" w:customStyle="1" w:styleId="WW8Num6z1">
    <w:name w:val="WW8Num6z1"/>
    <w:rsid w:val="00895182"/>
    <w:rPr>
      <w:rFonts w:ascii="Times New Roman" w:hAnsi="Times New Roman" w:cs="Times New Roman"/>
      <w:b w:val="0"/>
      <w:i w:val="0"/>
      <w:color w:val="auto"/>
      <w:sz w:val="16"/>
      <w:szCs w:val="16"/>
      <w:u w:val="none"/>
    </w:rPr>
  </w:style>
  <w:style w:type="character" w:customStyle="1" w:styleId="WW8Num6z2">
    <w:name w:val="WW8Num6z2"/>
    <w:rsid w:val="00895182"/>
    <w:rPr>
      <w:rFonts w:ascii="Wingdings" w:hAnsi="Wingdings"/>
    </w:rPr>
  </w:style>
  <w:style w:type="character" w:customStyle="1" w:styleId="WW8Num6z3">
    <w:name w:val="WW8Num6z3"/>
    <w:rsid w:val="00895182"/>
    <w:rPr>
      <w:rFonts w:ascii="Symbol" w:hAnsi="Symbol"/>
    </w:rPr>
  </w:style>
  <w:style w:type="character" w:customStyle="1" w:styleId="WW8Num6z4">
    <w:name w:val="WW8Num6z4"/>
    <w:rsid w:val="00895182"/>
    <w:rPr>
      <w:rFonts w:ascii="Courier New" w:hAnsi="Courier New"/>
    </w:rPr>
  </w:style>
  <w:style w:type="character" w:customStyle="1" w:styleId="WW8Num7z0">
    <w:name w:val="WW8Num7z0"/>
    <w:rsid w:val="00895182"/>
    <w:rPr>
      <w:rFonts w:ascii="Symbol" w:hAnsi="Symbol"/>
    </w:rPr>
  </w:style>
  <w:style w:type="character" w:customStyle="1" w:styleId="WW8Num8z0">
    <w:name w:val="WW8Num8z0"/>
    <w:rsid w:val="00895182"/>
    <w:rPr>
      <w:rFonts w:ascii="Times New Roman" w:eastAsia="Times New Roman" w:hAnsi="Times New Roman" w:cs="Times New Roman"/>
    </w:rPr>
  </w:style>
  <w:style w:type="character" w:customStyle="1" w:styleId="WW8Num8z1">
    <w:name w:val="WW8Num8z1"/>
    <w:rsid w:val="00895182"/>
    <w:rPr>
      <w:rFonts w:ascii="Courier New" w:hAnsi="Courier New"/>
    </w:rPr>
  </w:style>
  <w:style w:type="character" w:customStyle="1" w:styleId="WW8Num8z2">
    <w:name w:val="WW8Num8z2"/>
    <w:rsid w:val="00895182"/>
    <w:rPr>
      <w:rFonts w:ascii="Wingdings" w:hAnsi="Wingdings"/>
    </w:rPr>
  </w:style>
  <w:style w:type="character" w:customStyle="1" w:styleId="WW8Num8z3">
    <w:name w:val="WW8Num8z3"/>
    <w:rsid w:val="00895182"/>
    <w:rPr>
      <w:rFonts w:ascii="Symbol" w:hAnsi="Symbol"/>
    </w:rPr>
  </w:style>
  <w:style w:type="character" w:customStyle="1" w:styleId="WW8Num9z0">
    <w:name w:val="WW8Num9z0"/>
    <w:rsid w:val="00895182"/>
    <w:rPr>
      <w:rFonts w:ascii="Times New Roman" w:hAnsi="Times New Roman" w:cs="Times New Roman"/>
      <w:b w:val="0"/>
      <w:i w:val="0"/>
      <w:color w:val="auto"/>
      <w:sz w:val="16"/>
      <w:szCs w:val="16"/>
      <w:u w:val="none"/>
    </w:rPr>
  </w:style>
  <w:style w:type="character" w:customStyle="1" w:styleId="WW8Num10z0">
    <w:name w:val="WW8Num10z0"/>
    <w:rsid w:val="00895182"/>
    <w:rPr>
      <w:rFonts w:ascii="Times New Roman" w:eastAsia="Times New Roman" w:hAnsi="Times New Roman" w:cs="Times New Roman"/>
    </w:rPr>
  </w:style>
  <w:style w:type="character" w:customStyle="1" w:styleId="WW8Num10z1">
    <w:name w:val="WW8Num10z1"/>
    <w:rsid w:val="00895182"/>
    <w:rPr>
      <w:rFonts w:ascii="Courier New" w:hAnsi="Courier New"/>
    </w:rPr>
  </w:style>
  <w:style w:type="character" w:customStyle="1" w:styleId="WW8Num10z2">
    <w:name w:val="WW8Num10z2"/>
    <w:rsid w:val="00895182"/>
    <w:rPr>
      <w:rFonts w:ascii="Wingdings" w:hAnsi="Wingdings"/>
    </w:rPr>
  </w:style>
  <w:style w:type="character" w:customStyle="1" w:styleId="WW8Num10z3">
    <w:name w:val="WW8Num10z3"/>
    <w:rsid w:val="00895182"/>
    <w:rPr>
      <w:rFonts w:ascii="Symbol" w:hAnsi="Symbol"/>
    </w:rPr>
  </w:style>
  <w:style w:type="character" w:customStyle="1" w:styleId="WW8Num11z0">
    <w:name w:val="WW8Num11z0"/>
    <w:rsid w:val="00895182"/>
    <w:rPr>
      <w:rFonts w:ascii="Times New Roman" w:hAnsi="Times New Roman"/>
      <w:b/>
      <w:i w:val="0"/>
      <w:sz w:val="24"/>
      <w:szCs w:val="24"/>
    </w:rPr>
  </w:style>
  <w:style w:type="character" w:customStyle="1" w:styleId="WW8NumSt12z0">
    <w:name w:val="WW8NumSt12z0"/>
    <w:rsid w:val="00895182"/>
    <w:rPr>
      <w:rFonts w:ascii="Symbol" w:hAnsi="Symbol"/>
    </w:rPr>
  </w:style>
  <w:style w:type="paragraph" w:customStyle="1" w:styleId="314">
    <w:name w:val="Основной текст с отступом 31"/>
    <w:basedOn w:val="a8"/>
    <w:rsid w:val="00895182"/>
    <w:pPr>
      <w:spacing w:after="120"/>
      <w:ind w:left="283"/>
    </w:pPr>
    <w:rPr>
      <w:sz w:val="16"/>
      <w:szCs w:val="16"/>
    </w:rPr>
  </w:style>
  <w:style w:type="paragraph" w:customStyle="1" w:styleId="afffffff3">
    <w:name w:val="Обычный нумерованный"/>
    <w:basedOn w:val="a8"/>
    <w:rsid w:val="00895182"/>
    <w:pPr>
      <w:widowControl w:val="0"/>
      <w:spacing w:line="320" w:lineRule="exact"/>
      <w:ind w:left="720" w:hanging="720"/>
    </w:pPr>
    <w:rPr>
      <w:rFonts w:ascii="Courier New" w:hAnsi="Courier New"/>
      <w:spacing w:val="-24"/>
      <w:sz w:val="28"/>
      <w:szCs w:val="20"/>
    </w:rPr>
  </w:style>
  <w:style w:type="paragraph" w:customStyle="1" w:styleId="afffffff4">
    <w:name w:val="Обычный с кр. стр."/>
    <w:basedOn w:val="a8"/>
    <w:rsid w:val="00895182"/>
    <w:pPr>
      <w:widowControl w:val="0"/>
      <w:spacing w:line="320" w:lineRule="exact"/>
      <w:ind w:firstLine="567"/>
    </w:pPr>
    <w:rPr>
      <w:rFonts w:ascii="Courier New" w:hAnsi="Courier New"/>
      <w:spacing w:val="-24"/>
      <w:sz w:val="28"/>
      <w:szCs w:val="20"/>
    </w:rPr>
  </w:style>
  <w:style w:type="paragraph" w:customStyle="1" w:styleId="1fd">
    <w:name w:val="Знак Знак Знак Знак Знак Знак1 Знак"/>
    <w:basedOn w:val="a8"/>
    <w:rsid w:val="00895182"/>
    <w:pPr>
      <w:suppressAutoHyphens w:val="0"/>
      <w:spacing w:before="100" w:beforeAutospacing="1" w:after="100" w:afterAutospacing="1"/>
    </w:pPr>
    <w:rPr>
      <w:rFonts w:ascii="Tahoma" w:hAnsi="Tahoma"/>
      <w:sz w:val="20"/>
      <w:szCs w:val="20"/>
      <w:lang w:val="en-US" w:eastAsia="en-US"/>
    </w:rPr>
  </w:style>
  <w:style w:type="paragraph" w:styleId="afffffff5">
    <w:name w:val="List Bullet"/>
    <w:basedOn w:val="a8"/>
    <w:autoRedefine/>
    <w:uiPriority w:val="99"/>
    <w:rsid w:val="00895182"/>
    <w:pPr>
      <w:widowControl w:val="0"/>
      <w:suppressAutoHyphens w:val="0"/>
      <w:ind w:firstLine="709"/>
      <w:jc w:val="both"/>
    </w:pPr>
    <w:rPr>
      <w:sz w:val="16"/>
      <w:szCs w:val="16"/>
      <w:lang w:eastAsia="ru-RU"/>
    </w:rPr>
  </w:style>
  <w:style w:type="paragraph" w:styleId="2f0">
    <w:name w:val="List Bullet 2"/>
    <w:basedOn w:val="a8"/>
    <w:autoRedefine/>
    <w:uiPriority w:val="99"/>
    <w:rsid w:val="00895182"/>
    <w:pPr>
      <w:tabs>
        <w:tab w:val="num" w:pos="643"/>
      </w:tabs>
      <w:suppressAutoHyphens w:val="0"/>
      <w:spacing w:after="60"/>
      <w:ind w:left="643" w:hanging="360"/>
      <w:jc w:val="both"/>
    </w:pPr>
    <w:rPr>
      <w:lang w:eastAsia="ru-RU"/>
    </w:rPr>
  </w:style>
  <w:style w:type="paragraph" w:styleId="44">
    <w:name w:val="List Bullet 4"/>
    <w:basedOn w:val="a8"/>
    <w:autoRedefine/>
    <w:uiPriority w:val="99"/>
    <w:rsid w:val="00895182"/>
    <w:pPr>
      <w:tabs>
        <w:tab w:val="num" w:pos="1209"/>
      </w:tabs>
      <w:suppressAutoHyphens w:val="0"/>
      <w:spacing w:after="60"/>
      <w:ind w:left="1209" w:hanging="360"/>
      <w:jc w:val="both"/>
    </w:pPr>
    <w:rPr>
      <w:lang w:eastAsia="ru-RU"/>
    </w:rPr>
  </w:style>
  <w:style w:type="paragraph" w:styleId="53">
    <w:name w:val="List Bullet 5"/>
    <w:basedOn w:val="a8"/>
    <w:autoRedefine/>
    <w:uiPriority w:val="99"/>
    <w:rsid w:val="00895182"/>
    <w:pPr>
      <w:tabs>
        <w:tab w:val="num" w:pos="1492"/>
      </w:tabs>
      <w:suppressAutoHyphens w:val="0"/>
      <w:spacing w:after="60"/>
      <w:ind w:left="1492" w:hanging="360"/>
      <w:jc w:val="both"/>
    </w:pPr>
    <w:rPr>
      <w:lang w:eastAsia="ru-RU"/>
    </w:rPr>
  </w:style>
  <w:style w:type="paragraph" w:styleId="afffffff6">
    <w:name w:val="List Number"/>
    <w:basedOn w:val="a8"/>
    <w:uiPriority w:val="99"/>
    <w:rsid w:val="00895182"/>
    <w:pPr>
      <w:tabs>
        <w:tab w:val="num" w:pos="360"/>
      </w:tabs>
      <w:suppressAutoHyphens w:val="0"/>
      <w:spacing w:after="60"/>
      <w:ind w:left="360" w:hanging="360"/>
      <w:jc w:val="both"/>
    </w:pPr>
    <w:rPr>
      <w:lang w:eastAsia="ru-RU"/>
    </w:rPr>
  </w:style>
  <w:style w:type="paragraph" w:styleId="3c">
    <w:name w:val="List Number 3"/>
    <w:basedOn w:val="a8"/>
    <w:uiPriority w:val="99"/>
    <w:rsid w:val="00895182"/>
    <w:pPr>
      <w:tabs>
        <w:tab w:val="num" w:pos="926"/>
      </w:tabs>
      <w:suppressAutoHyphens w:val="0"/>
      <w:spacing w:after="60"/>
      <w:ind w:left="926" w:hanging="360"/>
      <w:jc w:val="both"/>
    </w:pPr>
    <w:rPr>
      <w:lang w:eastAsia="ru-RU"/>
    </w:rPr>
  </w:style>
  <w:style w:type="paragraph" w:styleId="45">
    <w:name w:val="List Number 4"/>
    <w:basedOn w:val="a8"/>
    <w:uiPriority w:val="99"/>
    <w:rsid w:val="00895182"/>
    <w:pPr>
      <w:tabs>
        <w:tab w:val="num" w:pos="1209"/>
      </w:tabs>
      <w:suppressAutoHyphens w:val="0"/>
      <w:spacing w:after="60"/>
      <w:ind w:left="1209" w:hanging="360"/>
      <w:jc w:val="both"/>
    </w:pPr>
    <w:rPr>
      <w:lang w:eastAsia="ru-RU"/>
    </w:rPr>
  </w:style>
  <w:style w:type="paragraph" w:styleId="54">
    <w:name w:val="List Number 5"/>
    <w:basedOn w:val="a8"/>
    <w:uiPriority w:val="99"/>
    <w:rsid w:val="00895182"/>
    <w:pPr>
      <w:tabs>
        <w:tab w:val="num" w:pos="1492"/>
      </w:tabs>
      <w:suppressAutoHyphens w:val="0"/>
      <w:spacing w:after="60"/>
      <w:ind w:left="1492" w:hanging="360"/>
      <w:jc w:val="both"/>
    </w:pPr>
    <w:rPr>
      <w:lang w:eastAsia="ru-RU"/>
    </w:rPr>
  </w:style>
  <w:style w:type="paragraph" w:customStyle="1" w:styleId="a7">
    <w:name w:val="Раздел"/>
    <w:basedOn w:val="a8"/>
    <w:semiHidden/>
    <w:rsid w:val="00895182"/>
    <w:pPr>
      <w:numPr>
        <w:ilvl w:val="1"/>
        <w:numId w:val="35"/>
      </w:numPr>
      <w:suppressAutoHyphens w:val="0"/>
      <w:spacing w:before="120" w:after="120"/>
      <w:jc w:val="center"/>
    </w:pPr>
    <w:rPr>
      <w:rFonts w:ascii="Arial Narrow" w:hAnsi="Arial Narrow" w:cs="Arial Narrow"/>
      <w:b/>
      <w:bCs/>
      <w:sz w:val="28"/>
      <w:szCs w:val="28"/>
      <w:lang w:eastAsia="ru-RU"/>
    </w:rPr>
  </w:style>
  <w:style w:type="paragraph" w:customStyle="1" w:styleId="afffffff7">
    <w:name w:val="Часть"/>
    <w:basedOn w:val="a8"/>
    <w:semiHidden/>
    <w:rsid w:val="00895182"/>
    <w:pPr>
      <w:suppressAutoHyphens w:val="0"/>
      <w:spacing w:after="60"/>
      <w:jc w:val="center"/>
    </w:pPr>
    <w:rPr>
      <w:rFonts w:ascii="Arial" w:hAnsi="Arial" w:cs="Arial"/>
      <w:b/>
      <w:bCs/>
      <w:caps/>
      <w:sz w:val="32"/>
      <w:szCs w:val="32"/>
      <w:lang w:eastAsia="ru-RU"/>
    </w:rPr>
  </w:style>
  <w:style w:type="paragraph" w:customStyle="1" w:styleId="30">
    <w:name w:val="Раздел 3"/>
    <w:basedOn w:val="a8"/>
    <w:uiPriority w:val="99"/>
    <w:semiHidden/>
    <w:qFormat/>
    <w:rsid w:val="00895182"/>
    <w:pPr>
      <w:numPr>
        <w:numId w:val="36"/>
      </w:numPr>
      <w:suppressAutoHyphens w:val="0"/>
      <w:spacing w:before="120" w:after="120"/>
      <w:jc w:val="center"/>
    </w:pPr>
    <w:rPr>
      <w:b/>
      <w:bCs/>
      <w:lang w:eastAsia="ru-RU"/>
    </w:rPr>
  </w:style>
  <w:style w:type="paragraph" w:customStyle="1" w:styleId="Instruction">
    <w:name w:val="Instruction"/>
    <w:basedOn w:val="25"/>
    <w:semiHidden/>
    <w:rsid w:val="00895182"/>
    <w:pPr>
      <w:tabs>
        <w:tab w:val="num" w:pos="360"/>
      </w:tabs>
      <w:suppressAutoHyphens w:val="0"/>
      <w:spacing w:before="180" w:after="60" w:line="240" w:lineRule="auto"/>
      <w:ind w:left="360" w:hanging="360"/>
      <w:jc w:val="both"/>
    </w:pPr>
    <w:rPr>
      <w:b/>
      <w:bCs/>
      <w:lang w:eastAsia="ru-RU"/>
    </w:rPr>
  </w:style>
  <w:style w:type="paragraph" w:styleId="3d">
    <w:name w:val="toc 3"/>
    <w:basedOn w:val="a8"/>
    <w:next w:val="a8"/>
    <w:autoRedefine/>
    <w:uiPriority w:val="39"/>
    <w:semiHidden/>
    <w:rsid w:val="00895182"/>
    <w:pPr>
      <w:tabs>
        <w:tab w:val="left" w:pos="1680"/>
        <w:tab w:val="right" w:leader="dot" w:pos="10148"/>
      </w:tabs>
      <w:suppressAutoHyphens w:val="0"/>
      <w:spacing w:before="100"/>
      <w:ind w:left="180" w:firstLine="60"/>
    </w:pPr>
    <w:rPr>
      <w:sz w:val="20"/>
      <w:szCs w:val="20"/>
      <w:lang w:eastAsia="ru-RU"/>
    </w:rPr>
  </w:style>
  <w:style w:type="paragraph" w:styleId="afffffff8">
    <w:name w:val="Date"/>
    <w:basedOn w:val="a8"/>
    <w:next w:val="a8"/>
    <w:link w:val="afffffff9"/>
    <w:rsid w:val="00895182"/>
    <w:pPr>
      <w:suppressAutoHyphens w:val="0"/>
      <w:spacing w:after="60"/>
      <w:jc w:val="both"/>
    </w:pPr>
    <w:rPr>
      <w:lang w:eastAsia="ru-RU"/>
    </w:rPr>
  </w:style>
  <w:style w:type="character" w:customStyle="1" w:styleId="afffffff9">
    <w:name w:val="Дата Знак"/>
    <w:basedOn w:val="a9"/>
    <w:link w:val="afffffff8"/>
    <w:rsid w:val="00895182"/>
    <w:rPr>
      <w:sz w:val="24"/>
      <w:szCs w:val="24"/>
    </w:rPr>
  </w:style>
  <w:style w:type="paragraph" w:customStyle="1" w:styleId="afffffffa">
    <w:name w:val="Îáû÷íûé"/>
    <w:semiHidden/>
    <w:rsid w:val="00895182"/>
  </w:style>
  <w:style w:type="paragraph" w:customStyle="1" w:styleId="afffffffb">
    <w:name w:val="Íîðìàëüíûé"/>
    <w:semiHidden/>
    <w:rsid w:val="00895182"/>
    <w:rPr>
      <w:rFonts w:ascii="Courier" w:hAnsi="Courier" w:cs="Courier"/>
      <w:sz w:val="24"/>
      <w:szCs w:val="24"/>
      <w:lang w:val="en-GB"/>
    </w:rPr>
  </w:style>
  <w:style w:type="character" w:customStyle="1" w:styleId="afffffffc">
    <w:name w:val="Основной шрифт"/>
    <w:semiHidden/>
    <w:rsid w:val="00895182"/>
  </w:style>
  <w:style w:type="paragraph" w:styleId="HTML1">
    <w:name w:val="HTML Address"/>
    <w:basedOn w:val="a8"/>
    <w:link w:val="HTML2"/>
    <w:uiPriority w:val="99"/>
    <w:rsid w:val="00895182"/>
    <w:pPr>
      <w:suppressAutoHyphens w:val="0"/>
      <w:spacing w:after="60"/>
      <w:jc w:val="both"/>
    </w:pPr>
    <w:rPr>
      <w:i/>
      <w:iCs/>
      <w:lang w:eastAsia="ru-RU"/>
    </w:rPr>
  </w:style>
  <w:style w:type="character" w:customStyle="1" w:styleId="HTML2">
    <w:name w:val="Адрес HTML Знак"/>
    <w:basedOn w:val="a9"/>
    <w:link w:val="HTML1"/>
    <w:uiPriority w:val="99"/>
    <w:rsid w:val="00895182"/>
    <w:rPr>
      <w:i/>
      <w:iCs/>
      <w:sz w:val="24"/>
      <w:szCs w:val="24"/>
    </w:rPr>
  </w:style>
  <w:style w:type="paragraph" w:styleId="afffffffd">
    <w:name w:val="envelope address"/>
    <w:basedOn w:val="a8"/>
    <w:uiPriority w:val="99"/>
    <w:rsid w:val="00895182"/>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3">
    <w:name w:val="HTML Acronym"/>
    <w:uiPriority w:val="99"/>
    <w:rsid w:val="00895182"/>
    <w:rPr>
      <w:rFonts w:cs="Times New Roman"/>
    </w:rPr>
  </w:style>
  <w:style w:type="paragraph" w:styleId="afffffffe">
    <w:name w:val="Note Heading"/>
    <w:basedOn w:val="a8"/>
    <w:next w:val="a8"/>
    <w:link w:val="affffffff"/>
    <w:uiPriority w:val="99"/>
    <w:rsid w:val="00895182"/>
    <w:pPr>
      <w:suppressAutoHyphens w:val="0"/>
      <w:spacing w:after="60"/>
      <w:jc w:val="both"/>
    </w:pPr>
    <w:rPr>
      <w:lang w:eastAsia="ru-RU"/>
    </w:rPr>
  </w:style>
  <w:style w:type="character" w:customStyle="1" w:styleId="affffffff">
    <w:name w:val="Заголовок записки Знак"/>
    <w:basedOn w:val="a9"/>
    <w:link w:val="afffffffe"/>
    <w:uiPriority w:val="99"/>
    <w:rsid w:val="00895182"/>
    <w:rPr>
      <w:sz w:val="24"/>
      <w:szCs w:val="24"/>
    </w:rPr>
  </w:style>
  <w:style w:type="character" w:styleId="HTML4">
    <w:name w:val="HTML Keyboard"/>
    <w:uiPriority w:val="99"/>
    <w:rsid w:val="00895182"/>
    <w:rPr>
      <w:rFonts w:ascii="Courier New" w:hAnsi="Courier New" w:cs="Courier New"/>
      <w:sz w:val="20"/>
      <w:szCs w:val="20"/>
    </w:rPr>
  </w:style>
  <w:style w:type="character" w:styleId="HTML5">
    <w:name w:val="HTML Code"/>
    <w:uiPriority w:val="99"/>
    <w:rsid w:val="00895182"/>
    <w:rPr>
      <w:rFonts w:ascii="Courier New" w:hAnsi="Courier New" w:cs="Courier New"/>
      <w:sz w:val="20"/>
      <w:szCs w:val="20"/>
    </w:rPr>
  </w:style>
  <w:style w:type="paragraph" w:styleId="2f1">
    <w:name w:val="Body Text First Indent 2"/>
    <w:basedOn w:val="aff7"/>
    <w:link w:val="2f2"/>
    <w:uiPriority w:val="99"/>
    <w:rsid w:val="00895182"/>
    <w:pPr>
      <w:suppressAutoHyphens w:val="0"/>
      <w:ind w:firstLine="210"/>
      <w:jc w:val="both"/>
    </w:pPr>
    <w:rPr>
      <w:lang w:eastAsia="ru-RU"/>
    </w:rPr>
  </w:style>
  <w:style w:type="character" w:customStyle="1" w:styleId="2f2">
    <w:name w:val="Красная строка 2 Знак"/>
    <w:basedOn w:val="aff8"/>
    <w:link w:val="2f1"/>
    <w:uiPriority w:val="99"/>
    <w:rsid w:val="00895182"/>
    <w:rPr>
      <w:sz w:val="24"/>
      <w:szCs w:val="24"/>
      <w:lang w:eastAsia="ar-SA"/>
    </w:rPr>
  </w:style>
  <w:style w:type="character" w:styleId="affffffff0">
    <w:name w:val="line number"/>
    <w:uiPriority w:val="99"/>
    <w:rsid w:val="00895182"/>
    <w:rPr>
      <w:rFonts w:cs="Times New Roman"/>
    </w:rPr>
  </w:style>
  <w:style w:type="character" w:styleId="HTML6">
    <w:name w:val="HTML Sample"/>
    <w:uiPriority w:val="99"/>
    <w:rsid w:val="00895182"/>
    <w:rPr>
      <w:rFonts w:ascii="Courier New" w:hAnsi="Courier New" w:cs="Courier New"/>
    </w:rPr>
  </w:style>
  <w:style w:type="paragraph" w:styleId="2f3">
    <w:name w:val="envelope return"/>
    <w:basedOn w:val="a8"/>
    <w:uiPriority w:val="99"/>
    <w:rsid w:val="00895182"/>
    <w:pPr>
      <w:suppressAutoHyphens w:val="0"/>
      <w:spacing w:after="60"/>
      <w:jc w:val="both"/>
    </w:pPr>
    <w:rPr>
      <w:rFonts w:ascii="Arial" w:hAnsi="Arial" w:cs="Arial"/>
      <w:sz w:val="20"/>
      <w:szCs w:val="20"/>
      <w:lang w:eastAsia="ru-RU"/>
    </w:rPr>
  </w:style>
  <w:style w:type="paragraph" w:styleId="affffffff1">
    <w:name w:val="Normal Indent"/>
    <w:basedOn w:val="a8"/>
    <w:uiPriority w:val="99"/>
    <w:rsid w:val="00895182"/>
    <w:pPr>
      <w:suppressAutoHyphens w:val="0"/>
      <w:spacing w:after="60"/>
      <w:ind w:left="708"/>
      <w:jc w:val="both"/>
    </w:pPr>
    <w:rPr>
      <w:lang w:eastAsia="ru-RU"/>
    </w:rPr>
  </w:style>
  <w:style w:type="character" w:styleId="HTML7">
    <w:name w:val="HTML Definition"/>
    <w:uiPriority w:val="99"/>
    <w:rsid w:val="00895182"/>
    <w:rPr>
      <w:rFonts w:cs="Times New Roman"/>
      <w:i/>
      <w:iCs/>
    </w:rPr>
  </w:style>
  <w:style w:type="character" w:styleId="HTML8">
    <w:name w:val="HTML Variable"/>
    <w:uiPriority w:val="99"/>
    <w:rsid w:val="00895182"/>
    <w:rPr>
      <w:rFonts w:cs="Times New Roman"/>
      <w:i/>
      <w:iCs/>
    </w:rPr>
  </w:style>
  <w:style w:type="character" w:styleId="HTML9">
    <w:name w:val="HTML Typewriter"/>
    <w:uiPriority w:val="99"/>
    <w:rsid w:val="00895182"/>
    <w:rPr>
      <w:rFonts w:ascii="Courier New" w:hAnsi="Courier New" w:cs="Courier New"/>
      <w:sz w:val="20"/>
      <w:szCs w:val="20"/>
    </w:rPr>
  </w:style>
  <w:style w:type="paragraph" w:styleId="affffffff2">
    <w:name w:val="Signature"/>
    <w:basedOn w:val="a8"/>
    <w:link w:val="affffffff3"/>
    <w:rsid w:val="00895182"/>
    <w:pPr>
      <w:suppressAutoHyphens w:val="0"/>
      <w:spacing w:after="60"/>
      <w:ind w:left="4252"/>
      <w:jc w:val="both"/>
    </w:pPr>
    <w:rPr>
      <w:lang w:eastAsia="ru-RU"/>
    </w:rPr>
  </w:style>
  <w:style w:type="character" w:customStyle="1" w:styleId="affffffff3">
    <w:name w:val="Подпись Знак"/>
    <w:basedOn w:val="a9"/>
    <w:link w:val="affffffff2"/>
    <w:rsid w:val="00895182"/>
    <w:rPr>
      <w:sz w:val="24"/>
      <w:szCs w:val="24"/>
    </w:rPr>
  </w:style>
  <w:style w:type="paragraph" w:styleId="affffffff4">
    <w:name w:val="Salutation"/>
    <w:basedOn w:val="a8"/>
    <w:next w:val="a8"/>
    <w:link w:val="affffffff5"/>
    <w:uiPriority w:val="99"/>
    <w:rsid w:val="00895182"/>
    <w:pPr>
      <w:suppressAutoHyphens w:val="0"/>
      <w:spacing w:after="60"/>
      <w:jc w:val="both"/>
    </w:pPr>
    <w:rPr>
      <w:lang w:eastAsia="ru-RU"/>
    </w:rPr>
  </w:style>
  <w:style w:type="character" w:customStyle="1" w:styleId="affffffff5">
    <w:name w:val="Приветствие Знак"/>
    <w:basedOn w:val="a9"/>
    <w:link w:val="affffffff4"/>
    <w:uiPriority w:val="99"/>
    <w:rsid w:val="00895182"/>
    <w:rPr>
      <w:sz w:val="24"/>
      <w:szCs w:val="24"/>
    </w:rPr>
  </w:style>
  <w:style w:type="paragraph" w:styleId="affffffff6">
    <w:name w:val="List Continue"/>
    <w:basedOn w:val="a8"/>
    <w:uiPriority w:val="99"/>
    <w:rsid w:val="00895182"/>
    <w:pPr>
      <w:suppressAutoHyphens w:val="0"/>
      <w:spacing w:after="120"/>
      <w:ind w:left="283"/>
      <w:jc w:val="both"/>
    </w:pPr>
    <w:rPr>
      <w:lang w:eastAsia="ru-RU"/>
    </w:rPr>
  </w:style>
  <w:style w:type="paragraph" w:styleId="2f4">
    <w:name w:val="List Continue 2"/>
    <w:basedOn w:val="a8"/>
    <w:uiPriority w:val="99"/>
    <w:rsid w:val="00895182"/>
    <w:pPr>
      <w:suppressAutoHyphens w:val="0"/>
      <w:spacing w:after="120"/>
      <w:ind w:left="566"/>
      <w:jc w:val="both"/>
    </w:pPr>
    <w:rPr>
      <w:lang w:eastAsia="ru-RU"/>
    </w:rPr>
  </w:style>
  <w:style w:type="paragraph" w:styleId="3e">
    <w:name w:val="List Continue 3"/>
    <w:basedOn w:val="a8"/>
    <w:uiPriority w:val="99"/>
    <w:rsid w:val="00895182"/>
    <w:pPr>
      <w:suppressAutoHyphens w:val="0"/>
      <w:spacing w:after="120"/>
      <w:ind w:left="849"/>
      <w:jc w:val="both"/>
    </w:pPr>
    <w:rPr>
      <w:lang w:eastAsia="ru-RU"/>
    </w:rPr>
  </w:style>
  <w:style w:type="paragraph" w:styleId="46">
    <w:name w:val="List Continue 4"/>
    <w:basedOn w:val="a8"/>
    <w:uiPriority w:val="99"/>
    <w:rsid w:val="00895182"/>
    <w:pPr>
      <w:suppressAutoHyphens w:val="0"/>
      <w:spacing w:after="120"/>
      <w:ind w:left="1132"/>
      <w:jc w:val="both"/>
    </w:pPr>
    <w:rPr>
      <w:lang w:eastAsia="ru-RU"/>
    </w:rPr>
  </w:style>
  <w:style w:type="paragraph" w:styleId="55">
    <w:name w:val="List Continue 5"/>
    <w:basedOn w:val="a8"/>
    <w:uiPriority w:val="99"/>
    <w:rsid w:val="00895182"/>
    <w:pPr>
      <w:suppressAutoHyphens w:val="0"/>
      <w:spacing w:after="120"/>
      <w:ind w:left="1415"/>
      <w:jc w:val="both"/>
    </w:pPr>
    <w:rPr>
      <w:lang w:eastAsia="ru-RU"/>
    </w:rPr>
  </w:style>
  <w:style w:type="paragraph" w:styleId="affffffff7">
    <w:name w:val="Closing"/>
    <w:basedOn w:val="a8"/>
    <w:link w:val="affffffff8"/>
    <w:uiPriority w:val="99"/>
    <w:rsid w:val="00895182"/>
    <w:pPr>
      <w:suppressAutoHyphens w:val="0"/>
      <w:spacing w:after="60"/>
      <w:ind w:left="4252"/>
      <w:jc w:val="both"/>
    </w:pPr>
    <w:rPr>
      <w:lang w:eastAsia="ru-RU"/>
    </w:rPr>
  </w:style>
  <w:style w:type="character" w:customStyle="1" w:styleId="affffffff8">
    <w:name w:val="Прощание Знак"/>
    <w:basedOn w:val="a9"/>
    <w:link w:val="affffffff7"/>
    <w:uiPriority w:val="99"/>
    <w:rsid w:val="00895182"/>
    <w:rPr>
      <w:sz w:val="24"/>
      <w:szCs w:val="24"/>
    </w:rPr>
  </w:style>
  <w:style w:type="paragraph" w:styleId="2f5">
    <w:name w:val="List 2"/>
    <w:basedOn w:val="a8"/>
    <w:uiPriority w:val="99"/>
    <w:rsid w:val="00895182"/>
    <w:pPr>
      <w:suppressAutoHyphens w:val="0"/>
      <w:spacing w:after="60"/>
      <w:ind w:left="566" w:hanging="283"/>
      <w:jc w:val="both"/>
    </w:pPr>
    <w:rPr>
      <w:lang w:eastAsia="ru-RU"/>
    </w:rPr>
  </w:style>
  <w:style w:type="paragraph" w:styleId="47">
    <w:name w:val="List 4"/>
    <w:basedOn w:val="a8"/>
    <w:uiPriority w:val="99"/>
    <w:rsid w:val="00895182"/>
    <w:pPr>
      <w:suppressAutoHyphens w:val="0"/>
      <w:spacing w:after="60"/>
      <w:ind w:left="1132" w:hanging="283"/>
      <w:jc w:val="both"/>
    </w:pPr>
    <w:rPr>
      <w:lang w:eastAsia="ru-RU"/>
    </w:rPr>
  </w:style>
  <w:style w:type="paragraph" w:styleId="56">
    <w:name w:val="List 5"/>
    <w:basedOn w:val="a8"/>
    <w:uiPriority w:val="99"/>
    <w:rsid w:val="00895182"/>
    <w:pPr>
      <w:suppressAutoHyphens w:val="0"/>
      <w:spacing w:after="60"/>
      <w:ind w:left="1415" w:hanging="283"/>
      <w:jc w:val="both"/>
    </w:pPr>
    <w:rPr>
      <w:lang w:eastAsia="ru-RU"/>
    </w:rPr>
  </w:style>
  <w:style w:type="character" w:styleId="HTMLa">
    <w:name w:val="HTML Cite"/>
    <w:uiPriority w:val="99"/>
    <w:rsid w:val="00895182"/>
    <w:rPr>
      <w:rFonts w:cs="Times New Roman"/>
      <w:i/>
      <w:iCs/>
    </w:rPr>
  </w:style>
  <w:style w:type="paragraph" w:styleId="affffffff9">
    <w:name w:val="E-mail Signature"/>
    <w:basedOn w:val="a8"/>
    <w:link w:val="affffffffa"/>
    <w:uiPriority w:val="99"/>
    <w:rsid w:val="00895182"/>
    <w:pPr>
      <w:suppressAutoHyphens w:val="0"/>
      <w:spacing w:after="60"/>
      <w:jc w:val="both"/>
    </w:pPr>
    <w:rPr>
      <w:lang w:eastAsia="ru-RU"/>
    </w:rPr>
  </w:style>
  <w:style w:type="character" w:customStyle="1" w:styleId="affffffffa">
    <w:name w:val="Электронная подпись Знак"/>
    <w:basedOn w:val="a9"/>
    <w:link w:val="affffffff9"/>
    <w:uiPriority w:val="99"/>
    <w:rsid w:val="00895182"/>
    <w:rPr>
      <w:sz w:val="24"/>
      <w:szCs w:val="24"/>
    </w:rPr>
  </w:style>
  <w:style w:type="paragraph" w:styleId="48">
    <w:name w:val="toc 4"/>
    <w:basedOn w:val="a8"/>
    <w:next w:val="a8"/>
    <w:autoRedefine/>
    <w:uiPriority w:val="39"/>
    <w:semiHidden/>
    <w:rsid w:val="00895182"/>
    <w:pPr>
      <w:suppressAutoHyphens w:val="0"/>
      <w:ind w:left="480"/>
    </w:pPr>
    <w:rPr>
      <w:sz w:val="20"/>
      <w:szCs w:val="20"/>
      <w:lang w:eastAsia="ru-RU"/>
    </w:rPr>
  </w:style>
  <w:style w:type="paragraph" w:styleId="57">
    <w:name w:val="toc 5"/>
    <w:basedOn w:val="a8"/>
    <w:next w:val="a8"/>
    <w:autoRedefine/>
    <w:uiPriority w:val="39"/>
    <w:semiHidden/>
    <w:rsid w:val="00895182"/>
    <w:pPr>
      <w:suppressAutoHyphens w:val="0"/>
      <w:ind w:left="720"/>
    </w:pPr>
    <w:rPr>
      <w:sz w:val="20"/>
      <w:szCs w:val="20"/>
      <w:lang w:eastAsia="ru-RU"/>
    </w:rPr>
  </w:style>
  <w:style w:type="paragraph" w:styleId="65">
    <w:name w:val="toc 6"/>
    <w:basedOn w:val="a8"/>
    <w:next w:val="a8"/>
    <w:autoRedefine/>
    <w:uiPriority w:val="39"/>
    <w:semiHidden/>
    <w:rsid w:val="00895182"/>
    <w:pPr>
      <w:suppressAutoHyphens w:val="0"/>
      <w:ind w:left="960"/>
    </w:pPr>
    <w:rPr>
      <w:sz w:val="20"/>
      <w:szCs w:val="20"/>
      <w:lang w:eastAsia="ru-RU"/>
    </w:rPr>
  </w:style>
  <w:style w:type="paragraph" w:styleId="73">
    <w:name w:val="toc 7"/>
    <w:basedOn w:val="a8"/>
    <w:next w:val="a8"/>
    <w:autoRedefine/>
    <w:uiPriority w:val="39"/>
    <w:semiHidden/>
    <w:rsid w:val="00895182"/>
    <w:pPr>
      <w:suppressAutoHyphens w:val="0"/>
      <w:ind w:left="1200"/>
    </w:pPr>
    <w:rPr>
      <w:sz w:val="20"/>
      <w:szCs w:val="20"/>
      <w:lang w:eastAsia="ru-RU"/>
    </w:rPr>
  </w:style>
  <w:style w:type="paragraph" w:styleId="83">
    <w:name w:val="toc 8"/>
    <w:basedOn w:val="a8"/>
    <w:next w:val="a8"/>
    <w:autoRedefine/>
    <w:uiPriority w:val="39"/>
    <w:semiHidden/>
    <w:rsid w:val="00895182"/>
    <w:pPr>
      <w:suppressAutoHyphens w:val="0"/>
      <w:ind w:left="1440"/>
    </w:pPr>
    <w:rPr>
      <w:sz w:val="20"/>
      <w:szCs w:val="20"/>
      <w:lang w:eastAsia="ru-RU"/>
    </w:rPr>
  </w:style>
  <w:style w:type="paragraph" w:styleId="93">
    <w:name w:val="toc 9"/>
    <w:basedOn w:val="a8"/>
    <w:next w:val="a8"/>
    <w:autoRedefine/>
    <w:uiPriority w:val="39"/>
    <w:semiHidden/>
    <w:rsid w:val="00895182"/>
    <w:pPr>
      <w:suppressAutoHyphens w:val="0"/>
      <w:ind w:left="1680"/>
    </w:pPr>
    <w:rPr>
      <w:sz w:val="20"/>
      <w:szCs w:val="20"/>
      <w:lang w:eastAsia="ru-RU"/>
    </w:rPr>
  </w:style>
  <w:style w:type="paragraph" w:customStyle="1" w:styleId="2-1">
    <w:name w:val="содержание2-1"/>
    <w:basedOn w:val="3"/>
    <w:next w:val="a8"/>
    <w:rsid w:val="00895182"/>
    <w:pPr>
      <w:numPr>
        <w:ilvl w:val="0"/>
        <w:numId w:val="0"/>
      </w:numPr>
      <w:tabs>
        <w:tab w:val="num" w:pos="720"/>
      </w:tabs>
      <w:suppressAutoHyphens w:val="0"/>
      <w:ind w:left="720" w:hanging="720"/>
      <w:jc w:val="both"/>
    </w:pPr>
    <w:rPr>
      <w:sz w:val="24"/>
      <w:szCs w:val="24"/>
      <w:lang w:eastAsia="ru-RU"/>
    </w:rPr>
  </w:style>
  <w:style w:type="paragraph" w:customStyle="1" w:styleId="216">
    <w:name w:val="Заголовок 2.1"/>
    <w:basedOn w:val="1"/>
    <w:rsid w:val="00895182"/>
    <w:pPr>
      <w:keepLines/>
      <w:widowControl w:val="0"/>
      <w:numPr>
        <w:numId w:val="0"/>
      </w:numPr>
      <w:suppressLineNumbers/>
      <w:jc w:val="center"/>
    </w:pPr>
    <w:rPr>
      <w:rFonts w:ascii="Cambria" w:hAnsi="Cambria"/>
      <w:caps/>
      <w:kern w:val="32"/>
      <w:lang w:eastAsia="ru-RU"/>
    </w:rPr>
  </w:style>
  <w:style w:type="paragraph" w:customStyle="1" w:styleId="2f6">
    <w:name w:val="Стиль2"/>
    <w:basedOn w:val="2"/>
    <w:uiPriority w:val="99"/>
    <w:qFormat/>
    <w:rsid w:val="00895182"/>
    <w:pPr>
      <w:keepNext/>
      <w:keepLines/>
      <w:widowControl w:val="0"/>
      <w:numPr>
        <w:numId w:val="0"/>
      </w:numPr>
      <w:suppressLineNumbers/>
      <w:tabs>
        <w:tab w:val="num" w:pos="576"/>
        <w:tab w:val="num" w:pos="1296"/>
      </w:tabs>
      <w:suppressAutoHyphens/>
      <w:ind w:left="1296" w:hanging="576"/>
    </w:pPr>
    <w:rPr>
      <w:b/>
      <w:bCs/>
      <w:szCs w:val="24"/>
    </w:rPr>
  </w:style>
  <w:style w:type="paragraph" w:customStyle="1" w:styleId="3f">
    <w:name w:val="Стиль3"/>
    <w:basedOn w:val="2a"/>
    <w:rsid w:val="00895182"/>
    <w:pPr>
      <w:widowControl w:val="0"/>
      <w:tabs>
        <w:tab w:val="num" w:pos="1307"/>
      </w:tabs>
      <w:adjustRightInd w:val="0"/>
      <w:ind w:left="1080" w:hanging="360"/>
      <w:jc w:val="both"/>
      <w:textAlignment w:val="baseline"/>
    </w:pPr>
    <w:rPr>
      <w:rFonts w:ascii="Arial" w:hAnsi="Arial"/>
      <w:b w:val="0"/>
      <w:i w:val="0"/>
      <w:sz w:val="24"/>
      <w:szCs w:val="24"/>
      <w:lang w:eastAsia="ru-RU"/>
    </w:rPr>
  </w:style>
  <w:style w:type="paragraph" w:customStyle="1" w:styleId="2-11">
    <w:name w:val="содержание2-11"/>
    <w:basedOn w:val="a8"/>
    <w:uiPriority w:val="99"/>
    <w:qFormat/>
    <w:rsid w:val="00895182"/>
    <w:pPr>
      <w:suppressAutoHyphens w:val="0"/>
      <w:spacing w:after="60"/>
      <w:jc w:val="both"/>
    </w:pPr>
    <w:rPr>
      <w:lang w:eastAsia="ru-RU"/>
    </w:rPr>
  </w:style>
  <w:style w:type="character" w:customStyle="1" w:styleId="1100">
    <w:name w:val="Знак Знак110"/>
    <w:rsid w:val="00895182"/>
    <w:rPr>
      <w:rFonts w:cs="Times New Roman"/>
      <w:sz w:val="24"/>
      <w:szCs w:val="24"/>
      <w:lang w:val="ru-RU" w:eastAsia="ru-RU"/>
    </w:rPr>
  </w:style>
  <w:style w:type="character" w:customStyle="1" w:styleId="3f0">
    <w:name w:val="Стиль3 Знак"/>
    <w:basedOn w:val="1100"/>
    <w:rsid w:val="00895182"/>
    <w:rPr>
      <w:rFonts w:cs="Times New Roman"/>
      <w:sz w:val="24"/>
      <w:szCs w:val="24"/>
      <w:lang w:val="ru-RU" w:eastAsia="ru-RU"/>
    </w:rPr>
  </w:style>
  <w:style w:type="paragraph" w:customStyle="1" w:styleId="49">
    <w:name w:val="Стиль4"/>
    <w:basedOn w:val="20"/>
    <w:next w:val="a8"/>
    <w:rsid w:val="00895182"/>
    <w:pPr>
      <w:keepLines/>
      <w:widowControl w:val="0"/>
      <w:numPr>
        <w:ilvl w:val="0"/>
        <w:numId w:val="0"/>
      </w:numPr>
      <w:suppressLineNumbers/>
      <w:spacing w:before="0"/>
      <w:ind w:firstLine="567"/>
      <w:jc w:val="center"/>
    </w:pPr>
    <w:rPr>
      <w:rFonts w:ascii="Cambria" w:hAnsi="Cambria"/>
      <w:lang w:eastAsia="ru-RU"/>
    </w:rPr>
  </w:style>
  <w:style w:type="paragraph" w:customStyle="1" w:styleId="affffffffb">
    <w:name w:val="Таблица заголовок"/>
    <w:basedOn w:val="a8"/>
    <w:rsid w:val="00895182"/>
    <w:pPr>
      <w:suppressAutoHyphens w:val="0"/>
      <w:spacing w:before="120" w:after="120" w:line="360" w:lineRule="auto"/>
      <w:jc w:val="right"/>
    </w:pPr>
    <w:rPr>
      <w:b/>
      <w:bCs/>
      <w:sz w:val="28"/>
      <w:szCs w:val="28"/>
      <w:lang w:eastAsia="ru-RU"/>
    </w:rPr>
  </w:style>
  <w:style w:type="paragraph" w:customStyle="1" w:styleId="affffffffc">
    <w:name w:val="текст таблицы"/>
    <w:basedOn w:val="a8"/>
    <w:rsid w:val="00895182"/>
    <w:pPr>
      <w:suppressAutoHyphens w:val="0"/>
      <w:spacing w:before="120"/>
      <w:ind w:right="-102"/>
    </w:pPr>
    <w:rPr>
      <w:lang w:eastAsia="ru-RU"/>
    </w:rPr>
  </w:style>
  <w:style w:type="paragraph" w:customStyle="1" w:styleId="affffffffd">
    <w:name w:val="Пункт Знак"/>
    <w:basedOn w:val="a8"/>
    <w:rsid w:val="00895182"/>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ffffe">
    <w:name w:val="Словарная статья"/>
    <w:basedOn w:val="a8"/>
    <w:next w:val="a8"/>
    <w:rsid w:val="00895182"/>
    <w:pPr>
      <w:suppressAutoHyphens w:val="0"/>
      <w:autoSpaceDE w:val="0"/>
      <w:autoSpaceDN w:val="0"/>
      <w:adjustRightInd w:val="0"/>
      <w:ind w:right="118"/>
      <w:jc w:val="both"/>
    </w:pPr>
    <w:rPr>
      <w:rFonts w:ascii="Arial" w:hAnsi="Arial" w:cs="Arial"/>
      <w:sz w:val="20"/>
      <w:szCs w:val="20"/>
      <w:lang w:eastAsia="ru-RU"/>
    </w:rPr>
  </w:style>
  <w:style w:type="paragraph" w:customStyle="1" w:styleId="afffffffff">
    <w:name w:val="Комментарий пользователя"/>
    <w:basedOn w:val="a8"/>
    <w:next w:val="a8"/>
    <w:rsid w:val="00895182"/>
    <w:pPr>
      <w:suppressAutoHyphens w:val="0"/>
      <w:autoSpaceDE w:val="0"/>
      <w:autoSpaceDN w:val="0"/>
      <w:adjustRightInd w:val="0"/>
      <w:ind w:left="170"/>
    </w:pPr>
    <w:rPr>
      <w:rFonts w:ascii="Arial" w:hAnsi="Arial" w:cs="Arial"/>
      <w:i/>
      <w:iCs/>
      <w:color w:val="000080"/>
      <w:sz w:val="20"/>
      <w:szCs w:val="20"/>
      <w:lang w:eastAsia="ru-RU"/>
    </w:rPr>
  </w:style>
  <w:style w:type="character" w:customStyle="1" w:styleId="3f1">
    <w:name w:val="Стиль3 Знак Знак"/>
    <w:rsid w:val="00895182"/>
    <w:rPr>
      <w:rFonts w:cs="Times New Roman"/>
      <w:sz w:val="24"/>
      <w:szCs w:val="24"/>
      <w:lang w:val="ru-RU" w:eastAsia="ru-RU"/>
    </w:rPr>
  </w:style>
  <w:style w:type="paragraph" w:customStyle="1" w:styleId="afffffffff0">
    <w:name w:val="Пункт"/>
    <w:basedOn w:val="af2"/>
    <w:rsid w:val="00895182"/>
    <w:pPr>
      <w:tabs>
        <w:tab w:val="num" w:pos="1080"/>
        <w:tab w:val="num" w:pos="1418"/>
      </w:tabs>
      <w:suppressAutoHyphens w:val="0"/>
      <w:ind w:left="1418" w:hanging="851"/>
      <w:jc w:val="both"/>
    </w:pPr>
    <w:rPr>
      <w:lang w:eastAsia="ru-RU"/>
    </w:rPr>
  </w:style>
  <w:style w:type="paragraph" w:customStyle="1" w:styleId="02statia3">
    <w:name w:val="02statia3"/>
    <w:basedOn w:val="a8"/>
    <w:rsid w:val="00895182"/>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afffffffff1">
    <w:name w:val="Справочник"/>
    <w:basedOn w:val="a8"/>
    <w:rsid w:val="00895182"/>
    <w:pPr>
      <w:suppressAutoHyphens w:val="0"/>
      <w:autoSpaceDE w:val="0"/>
      <w:autoSpaceDN w:val="0"/>
      <w:spacing w:line="300" w:lineRule="auto"/>
    </w:pPr>
    <w:rPr>
      <w:rFonts w:ascii="PragmaticaC" w:hAnsi="PragmaticaC" w:cs="PragmaticaC"/>
      <w:sz w:val="16"/>
      <w:szCs w:val="16"/>
      <w:lang w:eastAsia="ru-RU"/>
    </w:rPr>
  </w:style>
  <w:style w:type="character" w:customStyle="1" w:styleId="1fe">
    <w:name w:val="Знак Знак1"/>
    <w:rsid w:val="00895182"/>
    <w:rPr>
      <w:rFonts w:cs="Times New Roman"/>
      <w:sz w:val="24"/>
      <w:szCs w:val="24"/>
      <w:lang w:val="ru-RU" w:eastAsia="ru-RU"/>
    </w:rPr>
  </w:style>
  <w:style w:type="character" w:customStyle="1" w:styleId="afffffffff2">
    <w:name w:val="Абзац первого уровня Знак"/>
    <w:link w:val="a3"/>
    <w:uiPriority w:val="99"/>
    <w:locked/>
    <w:rsid w:val="00895182"/>
    <w:rPr>
      <w:rFonts w:ascii="Calibri" w:hAnsi="Calibri"/>
      <w:sz w:val="24"/>
      <w:szCs w:val="24"/>
    </w:rPr>
  </w:style>
  <w:style w:type="paragraph" w:customStyle="1" w:styleId="a3">
    <w:name w:val="Абзац первого уровня"/>
    <w:basedOn w:val="a8"/>
    <w:link w:val="afffffffff2"/>
    <w:uiPriority w:val="99"/>
    <w:qFormat/>
    <w:rsid w:val="00895182"/>
    <w:pPr>
      <w:numPr>
        <w:numId w:val="37"/>
      </w:numPr>
      <w:suppressAutoHyphens w:val="0"/>
      <w:spacing w:before="120" w:after="120"/>
      <w:ind w:left="568" w:hanging="284"/>
      <w:jc w:val="both"/>
    </w:pPr>
    <w:rPr>
      <w:rFonts w:ascii="Calibri" w:hAnsi="Calibri"/>
      <w:lang w:eastAsia="ru-RU"/>
    </w:rPr>
  </w:style>
  <w:style w:type="paragraph" w:customStyle="1" w:styleId="14pt">
    <w:name w:val="Обычный + 14 pt"/>
    <w:aliases w:val="по ширине,Первая строка:  1,25 см"/>
    <w:basedOn w:val="a8"/>
    <w:rsid w:val="00895182"/>
    <w:pPr>
      <w:suppressAutoHyphens w:val="0"/>
      <w:ind w:firstLine="709"/>
      <w:jc w:val="both"/>
    </w:pPr>
    <w:rPr>
      <w:sz w:val="28"/>
      <w:szCs w:val="28"/>
      <w:lang w:eastAsia="ru-RU"/>
    </w:rPr>
  </w:style>
  <w:style w:type="paragraph" w:customStyle="1" w:styleId="afffffffff3">
    <w:name w:val="Без интервала Знак Знак"/>
    <w:link w:val="afffffffff4"/>
    <w:qFormat/>
    <w:rsid w:val="00895182"/>
    <w:rPr>
      <w:sz w:val="22"/>
      <w:szCs w:val="22"/>
      <w:lang w:eastAsia="en-US"/>
    </w:rPr>
  </w:style>
  <w:style w:type="character" w:customStyle="1" w:styleId="afffffffff4">
    <w:name w:val="Без интервала Знак Знак Знак"/>
    <w:link w:val="afffffffff3"/>
    <w:locked/>
    <w:rsid w:val="00895182"/>
    <w:rPr>
      <w:sz w:val="22"/>
      <w:szCs w:val="22"/>
      <w:lang w:eastAsia="en-US"/>
    </w:rPr>
  </w:style>
  <w:style w:type="character" w:customStyle="1" w:styleId="afffffffff5">
    <w:name w:val="Элемент списка Знак"/>
    <w:link w:val="afffffffff6"/>
    <w:uiPriority w:val="99"/>
    <w:locked/>
    <w:rsid w:val="00895182"/>
    <w:rPr>
      <w:noProof/>
    </w:rPr>
  </w:style>
  <w:style w:type="paragraph" w:customStyle="1" w:styleId="afffffffff6">
    <w:name w:val="Элемент списка"/>
    <w:basedOn w:val="a8"/>
    <w:link w:val="afffffffff5"/>
    <w:uiPriority w:val="99"/>
    <w:rsid w:val="00895182"/>
    <w:pPr>
      <w:tabs>
        <w:tab w:val="num" w:pos="1209"/>
      </w:tabs>
      <w:suppressAutoHyphens w:val="0"/>
      <w:jc w:val="both"/>
    </w:pPr>
    <w:rPr>
      <w:noProof/>
      <w:sz w:val="20"/>
      <w:szCs w:val="20"/>
      <w:lang w:eastAsia="ru-RU"/>
    </w:rPr>
  </w:style>
  <w:style w:type="paragraph" w:customStyle="1" w:styleId="FR1">
    <w:name w:val="FR1"/>
    <w:uiPriority w:val="99"/>
    <w:rsid w:val="00895182"/>
    <w:pPr>
      <w:widowControl w:val="0"/>
      <w:overflowPunct w:val="0"/>
      <w:autoSpaceDE w:val="0"/>
      <w:autoSpaceDN w:val="0"/>
      <w:adjustRightInd w:val="0"/>
      <w:spacing w:before="240" w:line="260" w:lineRule="auto"/>
      <w:jc w:val="both"/>
      <w:textAlignment w:val="baseline"/>
    </w:pPr>
    <w:rPr>
      <w:sz w:val="28"/>
      <w:szCs w:val="28"/>
    </w:rPr>
  </w:style>
  <w:style w:type="character" w:customStyle="1" w:styleId="Arial8">
    <w:name w:val="Стиль (латиница) Arial 8 пт Синий"/>
    <w:uiPriority w:val="99"/>
    <w:rsid w:val="00895182"/>
    <w:rPr>
      <w:rFonts w:ascii="Times New Roman" w:hAnsi="Times New Roman" w:cs="Times New Roman" w:hint="default"/>
      <w:color w:val="0000FF"/>
      <w:sz w:val="24"/>
    </w:rPr>
  </w:style>
  <w:style w:type="table" w:customStyle="1" w:styleId="1310">
    <w:name w:val="Сетка таблицы131"/>
    <w:basedOn w:val="aa"/>
    <w:uiPriority w:val="59"/>
    <w:rsid w:val="0089518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rsid w:val="00895182"/>
    <w:rPr>
      <w:rFonts w:ascii="Cambria" w:eastAsia="Times New Roman" w:hAnsi="Cambria" w:cs="Times New Roman"/>
      <w:b/>
      <w:bCs/>
      <w:color w:val="365F91"/>
      <w:sz w:val="28"/>
      <w:szCs w:val="28"/>
    </w:rPr>
  </w:style>
  <w:style w:type="character" w:customStyle="1" w:styleId="315">
    <w:name w:val="Заголовок 3 Знак1"/>
    <w:aliases w:val="H3 Знак1"/>
    <w:basedOn w:val="a9"/>
    <w:semiHidden/>
    <w:rsid w:val="00895182"/>
    <w:rPr>
      <w:rFonts w:ascii="Cambria" w:eastAsia="Times New Roman" w:hAnsi="Cambria" w:cs="Times New Roman"/>
      <w:b/>
      <w:bCs/>
      <w:color w:val="4F81BD"/>
      <w:sz w:val="22"/>
      <w:szCs w:val="22"/>
    </w:rPr>
  </w:style>
  <w:style w:type="character" w:customStyle="1" w:styleId="513">
    <w:name w:val="Заголовок 5 Знак1"/>
    <w:aliases w:val="Заголовок 5 Знак Знак Знак,Пункт Знак1 Знак Знак,Пункт Знак2 Знак"/>
    <w:semiHidden/>
    <w:rsid w:val="00895182"/>
    <w:rPr>
      <w:b/>
      <w:bCs/>
      <w:i/>
      <w:iCs/>
      <w:kern w:val="2"/>
      <w:sz w:val="26"/>
      <w:szCs w:val="26"/>
      <w:lang w:eastAsia="ar-SA"/>
    </w:rPr>
  </w:style>
  <w:style w:type="character" w:customStyle="1" w:styleId="217">
    <w:name w:val="Основной текст 2 Знак1"/>
    <w:aliases w:val="Договор Знак1"/>
    <w:basedOn w:val="a9"/>
    <w:semiHidden/>
    <w:rsid w:val="00895182"/>
    <w:rPr>
      <w:rFonts w:ascii="Calibri" w:eastAsia="Calibri" w:hAnsi="Calibri" w:cs="Times New Roman"/>
    </w:rPr>
  </w:style>
  <w:style w:type="paragraph" w:customStyle="1" w:styleId="js-clipboard-title">
    <w:name w:val="js-clipboard-title"/>
    <w:basedOn w:val="a8"/>
    <w:uiPriority w:val="99"/>
    <w:qFormat/>
    <w:rsid w:val="00895182"/>
    <w:pPr>
      <w:suppressAutoHyphens w:val="0"/>
      <w:spacing w:before="100" w:beforeAutospacing="1" w:after="100" w:afterAutospacing="1"/>
    </w:pPr>
    <w:rPr>
      <w:lang w:eastAsia="ru-RU"/>
    </w:rPr>
  </w:style>
  <w:style w:type="paragraph" w:customStyle="1" w:styleId="1ff">
    <w:name w:val="Дата1"/>
    <w:basedOn w:val="a8"/>
    <w:uiPriority w:val="99"/>
    <w:qFormat/>
    <w:rsid w:val="00895182"/>
    <w:pPr>
      <w:spacing w:after="60"/>
      <w:jc w:val="both"/>
    </w:pPr>
    <w:rPr>
      <w:kern w:val="2"/>
      <w:szCs w:val="20"/>
    </w:rPr>
  </w:style>
  <w:style w:type="paragraph" w:customStyle="1" w:styleId="2f7">
    <w:name w:val="Знак Знак2 Знак Знак"/>
    <w:basedOn w:val="a8"/>
    <w:uiPriority w:val="99"/>
    <w:qFormat/>
    <w:rsid w:val="00895182"/>
    <w:pPr>
      <w:spacing w:after="160" w:line="240" w:lineRule="exact"/>
    </w:pPr>
    <w:rPr>
      <w:rFonts w:ascii="Verdana" w:hAnsi="Verdana"/>
      <w:kern w:val="2"/>
      <w:lang w:val="en-US"/>
    </w:rPr>
  </w:style>
  <w:style w:type="paragraph" w:customStyle="1" w:styleId="2f8">
    <w:name w:val="Знак Знак2 Знак Знак Знак Знак Знак Знак"/>
    <w:basedOn w:val="a8"/>
    <w:uiPriority w:val="99"/>
    <w:qFormat/>
    <w:rsid w:val="00895182"/>
    <w:pPr>
      <w:spacing w:after="160" w:line="240" w:lineRule="exact"/>
    </w:pPr>
    <w:rPr>
      <w:rFonts w:ascii="Verdana" w:hAnsi="Verdana"/>
      <w:kern w:val="2"/>
      <w:lang w:val="en-US"/>
    </w:rPr>
  </w:style>
  <w:style w:type="paragraph" w:customStyle="1" w:styleId="1ff0">
    <w:name w:val="Текст выноски1"/>
    <w:basedOn w:val="a8"/>
    <w:uiPriority w:val="99"/>
    <w:qFormat/>
    <w:rsid w:val="00895182"/>
    <w:rPr>
      <w:rFonts w:ascii="Tahoma" w:hAnsi="Tahoma" w:cs="Tahoma"/>
      <w:kern w:val="2"/>
      <w:sz w:val="16"/>
      <w:szCs w:val="16"/>
    </w:rPr>
  </w:style>
  <w:style w:type="paragraph" w:customStyle="1" w:styleId="218">
    <w:name w:val="Основной текст с отступом 21"/>
    <w:basedOn w:val="a8"/>
    <w:uiPriority w:val="99"/>
    <w:qFormat/>
    <w:rsid w:val="00895182"/>
    <w:pPr>
      <w:spacing w:after="120" w:line="480" w:lineRule="auto"/>
      <w:ind w:left="283"/>
      <w:jc w:val="both"/>
    </w:pPr>
    <w:rPr>
      <w:kern w:val="2"/>
      <w:szCs w:val="20"/>
    </w:rPr>
  </w:style>
  <w:style w:type="paragraph" w:customStyle="1" w:styleId="1ff1">
    <w:name w:val="Нумерованный список1"/>
    <w:basedOn w:val="a8"/>
    <w:uiPriority w:val="99"/>
    <w:qFormat/>
    <w:rsid w:val="00895182"/>
    <w:pPr>
      <w:spacing w:after="60"/>
      <w:jc w:val="both"/>
    </w:pPr>
    <w:rPr>
      <w:kern w:val="2"/>
    </w:rPr>
  </w:style>
  <w:style w:type="paragraph" w:customStyle="1" w:styleId="3f2">
    <w:name w:val="Пункт Знак3"/>
    <w:basedOn w:val="a8"/>
    <w:uiPriority w:val="99"/>
    <w:qFormat/>
    <w:rsid w:val="00895182"/>
    <w:pPr>
      <w:tabs>
        <w:tab w:val="left" w:pos="1134"/>
        <w:tab w:val="left" w:pos="1701"/>
      </w:tabs>
      <w:spacing w:line="360" w:lineRule="auto"/>
      <w:ind w:left="1134" w:hanging="567"/>
      <w:jc w:val="both"/>
    </w:pPr>
    <w:rPr>
      <w:kern w:val="2"/>
      <w:sz w:val="28"/>
      <w:szCs w:val="20"/>
    </w:rPr>
  </w:style>
  <w:style w:type="paragraph" w:customStyle="1" w:styleId="219">
    <w:name w:val="Нумерованный список 21"/>
    <w:basedOn w:val="a8"/>
    <w:uiPriority w:val="99"/>
    <w:qFormat/>
    <w:rsid w:val="00895182"/>
    <w:pPr>
      <w:tabs>
        <w:tab w:val="left" w:pos="360"/>
      </w:tabs>
      <w:ind w:left="360" w:hanging="360"/>
    </w:pPr>
    <w:rPr>
      <w:kern w:val="2"/>
    </w:rPr>
  </w:style>
  <w:style w:type="paragraph" w:customStyle="1" w:styleId="HTML10">
    <w:name w:val="Стандартный HTML1"/>
    <w:basedOn w:val="a8"/>
    <w:uiPriority w:val="99"/>
    <w:qFormat/>
    <w:rsid w:val="0089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0"/>
      <w:szCs w:val="20"/>
    </w:rPr>
  </w:style>
  <w:style w:type="character" w:customStyle="1" w:styleId="ListParagraphChar">
    <w:name w:val="List Paragraph Char"/>
    <w:link w:val="1a"/>
    <w:locked/>
    <w:rsid w:val="00895182"/>
    <w:rPr>
      <w:sz w:val="24"/>
      <w:szCs w:val="24"/>
    </w:rPr>
  </w:style>
  <w:style w:type="paragraph" w:customStyle="1" w:styleId="708f1d0675d056ddtablecontents">
    <w:name w:val="708f1d0675d056ddtablecontents"/>
    <w:basedOn w:val="a8"/>
    <w:uiPriority w:val="99"/>
    <w:qFormat/>
    <w:rsid w:val="00895182"/>
    <w:pPr>
      <w:suppressAutoHyphens w:val="0"/>
      <w:spacing w:before="100" w:beforeAutospacing="1" w:after="100" w:afterAutospacing="1"/>
    </w:pPr>
    <w:rPr>
      <w:lang w:eastAsia="ru-RU"/>
    </w:rPr>
  </w:style>
  <w:style w:type="paragraph" w:customStyle="1" w:styleId="3f3">
    <w:name w:val="Абзац списка3"/>
    <w:basedOn w:val="a8"/>
    <w:uiPriority w:val="99"/>
    <w:qFormat/>
    <w:rsid w:val="00895182"/>
    <w:pPr>
      <w:suppressAutoHyphens w:val="0"/>
      <w:spacing w:after="200" w:line="276" w:lineRule="auto"/>
      <w:ind w:left="720"/>
      <w:contextualSpacing/>
    </w:pPr>
    <w:rPr>
      <w:rFonts w:ascii="Calibri" w:eastAsia="Calibri" w:hAnsi="Calibri"/>
      <w:sz w:val="20"/>
      <w:szCs w:val="20"/>
    </w:rPr>
  </w:style>
  <w:style w:type="paragraph" w:customStyle="1" w:styleId="2f9">
    <w:name w:val="Дата2"/>
    <w:basedOn w:val="a8"/>
    <w:uiPriority w:val="99"/>
    <w:qFormat/>
    <w:rsid w:val="00895182"/>
    <w:pPr>
      <w:spacing w:after="60"/>
      <w:jc w:val="both"/>
    </w:pPr>
    <w:rPr>
      <w:kern w:val="2"/>
      <w:szCs w:val="20"/>
    </w:rPr>
  </w:style>
  <w:style w:type="paragraph" w:customStyle="1" w:styleId="223">
    <w:name w:val="Основной текст 22"/>
    <w:basedOn w:val="a8"/>
    <w:uiPriority w:val="99"/>
    <w:qFormat/>
    <w:rsid w:val="00895182"/>
    <w:pPr>
      <w:tabs>
        <w:tab w:val="num" w:pos="567"/>
      </w:tabs>
      <w:spacing w:after="120" w:line="480" w:lineRule="auto"/>
      <w:ind w:left="567" w:hanging="567"/>
      <w:jc w:val="both"/>
      <w:outlineLvl w:val="1"/>
    </w:pPr>
    <w:rPr>
      <w:kern w:val="2"/>
      <w:lang w:eastAsia="hi-IN" w:bidi="hi-IN"/>
    </w:rPr>
  </w:style>
  <w:style w:type="paragraph" w:customStyle="1" w:styleId="4a">
    <w:name w:val="Название4"/>
    <w:basedOn w:val="a8"/>
    <w:uiPriority w:val="99"/>
    <w:qFormat/>
    <w:rsid w:val="00895182"/>
    <w:pPr>
      <w:suppressLineNumbers/>
      <w:spacing w:before="120" w:after="120"/>
    </w:pPr>
    <w:rPr>
      <w:rFonts w:cs="Mangal"/>
      <w:i/>
      <w:iCs/>
    </w:rPr>
  </w:style>
  <w:style w:type="paragraph" w:customStyle="1" w:styleId="4b">
    <w:name w:val="Указатель4"/>
    <w:basedOn w:val="a8"/>
    <w:uiPriority w:val="99"/>
    <w:qFormat/>
    <w:rsid w:val="00895182"/>
    <w:pPr>
      <w:suppressLineNumbers/>
    </w:pPr>
    <w:rPr>
      <w:rFonts w:cs="Mangal"/>
    </w:rPr>
  </w:style>
  <w:style w:type="paragraph" w:customStyle="1" w:styleId="afffffffff7">
    <w:name w:val="Знак Знак Знак"/>
    <w:basedOn w:val="a8"/>
    <w:uiPriority w:val="99"/>
    <w:qFormat/>
    <w:rsid w:val="00895182"/>
    <w:pPr>
      <w:spacing w:after="160" w:line="240" w:lineRule="exact"/>
    </w:pPr>
    <w:rPr>
      <w:rFonts w:eastAsia="Calibri"/>
      <w:sz w:val="20"/>
      <w:szCs w:val="20"/>
    </w:rPr>
  </w:style>
  <w:style w:type="paragraph" w:customStyle="1" w:styleId="3f4">
    <w:name w:val="Название3"/>
    <w:basedOn w:val="a8"/>
    <w:uiPriority w:val="99"/>
    <w:qFormat/>
    <w:rsid w:val="00895182"/>
    <w:pPr>
      <w:suppressLineNumbers/>
      <w:spacing w:before="120" w:after="120"/>
    </w:pPr>
    <w:rPr>
      <w:rFonts w:cs="Mangal"/>
      <w:i/>
      <w:iCs/>
    </w:rPr>
  </w:style>
  <w:style w:type="paragraph" w:customStyle="1" w:styleId="3f5">
    <w:name w:val="Указатель3"/>
    <w:basedOn w:val="a8"/>
    <w:uiPriority w:val="99"/>
    <w:qFormat/>
    <w:rsid w:val="00895182"/>
    <w:pPr>
      <w:suppressLineNumbers/>
    </w:pPr>
    <w:rPr>
      <w:rFonts w:cs="Mangal"/>
    </w:rPr>
  </w:style>
  <w:style w:type="paragraph" w:customStyle="1" w:styleId="2fa">
    <w:name w:val="Название2"/>
    <w:basedOn w:val="a8"/>
    <w:uiPriority w:val="99"/>
    <w:qFormat/>
    <w:rsid w:val="00895182"/>
    <w:pPr>
      <w:suppressLineNumbers/>
      <w:spacing w:before="120" w:after="120"/>
    </w:pPr>
    <w:rPr>
      <w:rFonts w:cs="Mangal"/>
      <w:i/>
      <w:iCs/>
    </w:rPr>
  </w:style>
  <w:style w:type="paragraph" w:customStyle="1" w:styleId="2fb">
    <w:name w:val="Указатель2"/>
    <w:basedOn w:val="a8"/>
    <w:uiPriority w:val="99"/>
    <w:qFormat/>
    <w:rsid w:val="00895182"/>
    <w:pPr>
      <w:suppressLineNumbers/>
    </w:pPr>
    <w:rPr>
      <w:rFonts w:cs="Mangal"/>
    </w:rPr>
  </w:style>
  <w:style w:type="paragraph" w:customStyle="1" w:styleId="DefaultText">
    <w:name w:val="Default Text"/>
    <w:uiPriority w:val="99"/>
    <w:qFormat/>
    <w:rsid w:val="00895182"/>
    <w:pPr>
      <w:widowControl w:val="0"/>
      <w:suppressAutoHyphens/>
    </w:pPr>
    <w:rPr>
      <w:rFonts w:eastAsia="Lucida Sans Unicode" w:cs="Mangal"/>
      <w:kern w:val="2"/>
      <w:sz w:val="24"/>
      <w:szCs w:val="24"/>
      <w:lang w:eastAsia="hi-IN" w:bidi="hi-IN"/>
    </w:rPr>
  </w:style>
  <w:style w:type="paragraph" w:customStyle="1" w:styleId="Iauiue">
    <w:name w:val="Iau?iue"/>
    <w:uiPriority w:val="99"/>
    <w:qFormat/>
    <w:rsid w:val="00895182"/>
    <w:pPr>
      <w:ind w:firstLine="360"/>
    </w:pPr>
    <w:rPr>
      <w:lang w:val="en-US" w:eastAsia="en-US" w:bidi="en-US"/>
    </w:rPr>
  </w:style>
  <w:style w:type="paragraph" w:customStyle="1" w:styleId="114">
    <w:name w:val="заголовок 11"/>
    <w:basedOn w:val="a8"/>
    <w:next w:val="a8"/>
    <w:uiPriority w:val="99"/>
    <w:qFormat/>
    <w:rsid w:val="00895182"/>
    <w:pPr>
      <w:keepNext/>
      <w:suppressAutoHyphens w:val="0"/>
      <w:jc w:val="center"/>
    </w:pPr>
    <w:rPr>
      <w:rFonts w:eastAsia="Calibri"/>
      <w:szCs w:val="20"/>
      <w:lang w:eastAsia="ru-RU"/>
    </w:rPr>
  </w:style>
  <w:style w:type="paragraph" w:customStyle="1" w:styleId="1CStyle40">
    <w:name w:val="1CStyle40"/>
    <w:uiPriority w:val="99"/>
    <w:qFormat/>
    <w:rsid w:val="00895182"/>
    <w:pPr>
      <w:spacing w:after="200" w:line="276" w:lineRule="auto"/>
      <w:jc w:val="center"/>
    </w:pPr>
    <w:rPr>
      <w:b/>
      <w:szCs w:val="22"/>
    </w:rPr>
  </w:style>
  <w:style w:type="paragraph" w:customStyle="1" w:styleId="-5">
    <w:name w:val="Пункт-5"/>
    <w:basedOn w:val="a8"/>
    <w:uiPriority w:val="99"/>
    <w:qFormat/>
    <w:rsid w:val="00895182"/>
    <w:pPr>
      <w:tabs>
        <w:tab w:val="num" w:pos="1701"/>
      </w:tabs>
      <w:suppressAutoHyphens w:val="0"/>
      <w:spacing w:line="288" w:lineRule="auto"/>
      <w:ind w:firstLine="567"/>
      <w:jc w:val="both"/>
    </w:pPr>
    <w:rPr>
      <w:sz w:val="28"/>
      <w:lang w:eastAsia="ru-RU"/>
    </w:rPr>
  </w:style>
  <w:style w:type="paragraph" w:customStyle="1" w:styleId="Iniiaiieoaenonionooiii3">
    <w:name w:val="Iniiaiie oaeno n ionooiii 3"/>
    <w:basedOn w:val="a8"/>
    <w:uiPriority w:val="99"/>
    <w:qFormat/>
    <w:rsid w:val="00895182"/>
    <w:pPr>
      <w:widowControl w:val="0"/>
      <w:suppressAutoHyphens w:val="0"/>
      <w:ind w:firstLine="709"/>
      <w:jc w:val="both"/>
    </w:pPr>
    <w:rPr>
      <w:sz w:val="28"/>
      <w:szCs w:val="20"/>
      <w:lang w:eastAsia="ru-RU"/>
    </w:rPr>
  </w:style>
  <w:style w:type="character" w:customStyle="1" w:styleId="94">
    <w:name w:val="Основной текст (9)_"/>
    <w:link w:val="95"/>
    <w:uiPriority w:val="99"/>
    <w:locked/>
    <w:rsid w:val="00895182"/>
    <w:rPr>
      <w:sz w:val="21"/>
      <w:szCs w:val="21"/>
      <w:shd w:val="clear" w:color="auto" w:fill="FFFFFF"/>
    </w:rPr>
  </w:style>
  <w:style w:type="paragraph" w:customStyle="1" w:styleId="95">
    <w:name w:val="Основной текст (9)"/>
    <w:basedOn w:val="a8"/>
    <w:link w:val="94"/>
    <w:uiPriority w:val="99"/>
    <w:qFormat/>
    <w:rsid w:val="00895182"/>
    <w:pPr>
      <w:shd w:val="clear" w:color="auto" w:fill="FFFFFF"/>
      <w:suppressAutoHyphens w:val="0"/>
      <w:spacing w:line="254" w:lineRule="exact"/>
    </w:pPr>
    <w:rPr>
      <w:sz w:val="21"/>
      <w:szCs w:val="21"/>
      <w:lang w:eastAsia="ru-RU"/>
    </w:rPr>
  </w:style>
  <w:style w:type="paragraph" w:customStyle="1" w:styleId="Pa0">
    <w:name w:val="Pa0"/>
    <w:basedOn w:val="a8"/>
    <w:next w:val="a8"/>
    <w:uiPriority w:val="99"/>
    <w:qFormat/>
    <w:rsid w:val="00895182"/>
    <w:pPr>
      <w:autoSpaceDE w:val="0"/>
      <w:spacing w:line="241" w:lineRule="atLeast"/>
    </w:pPr>
    <w:rPr>
      <w:rFonts w:ascii="GE Inspira" w:hAnsi="GE Inspira" w:cs="GE Inspira"/>
      <w:lang w:val="en-US"/>
    </w:rPr>
  </w:style>
  <w:style w:type="paragraph" w:customStyle="1" w:styleId="dt-p">
    <w:name w:val="dt-p"/>
    <w:basedOn w:val="a8"/>
    <w:uiPriority w:val="99"/>
    <w:qFormat/>
    <w:rsid w:val="00895182"/>
    <w:pPr>
      <w:suppressAutoHyphens w:val="0"/>
      <w:spacing w:after="300"/>
    </w:pPr>
    <w:rPr>
      <w:lang w:eastAsia="ru-RU"/>
    </w:rPr>
  </w:style>
  <w:style w:type="paragraph" w:customStyle="1" w:styleId="copyright-info">
    <w:name w:val="copyright-info"/>
    <w:basedOn w:val="a8"/>
    <w:uiPriority w:val="99"/>
    <w:qFormat/>
    <w:rsid w:val="00895182"/>
    <w:pPr>
      <w:suppressAutoHyphens w:val="0"/>
      <w:spacing w:before="100" w:beforeAutospacing="1" w:after="100" w:afterAutospacing="1"/>
    </w:pPr>
    <w:rPr>
      <w:lang w:eastAsia="ru-RU"/>
    </w:rPr>
  </w:style>
  <w:style w:type="character" w:customStyle="1" w:styleId="810">
    <w:name w:val="Заголовок 8 Знак1"/>
    <w:basedOn w:val="a9"/>
    <w:semiHidden/>
    <w:rsid w:val="00895182"/>
    <w:rPr>
      <w:rFonts w:ascii="Cambria" w:eastAsia="Times New Roman" w:hAnsi="Cambria" w:cs="Times New Roman"/>
      <w:color w:val="404040"/>
    </w:rPr>
  </w:style>
  <w:style w:type="character" w:customStyle="1" w:styleId="911">
    <w:name w:val="Заголовок 9 Знак1"/>
    <w:basedOn w:val="a9"/>
    <w:semiHidden/>
    <w:rsid w:val="00895182"/>
    <w:rPr>
      <w:rFonts w:ascii="Cambria" w:eastAsia="Times New Roman" w:hAnsi="Cambria" w:cs="Times New Roman"/>
      <w:i/>
      <w:iCs/>
      <w:color w:val="404040"/>
    </w:rPr>
  </w:style>
  <w:style w:type="character" w:customStyle="1" w:styleId="snsep">
    <w:name w:val="snsep"/>
    <w:basedOn w:val="13"/>
    <w:rsid w:val="00895182"/>
  </w:style>
  <w:style w:type="character" w:customStyle="1" w:styleId="1ff2">
    <w:name w:val="Дата Знак1"/>
    <w:basedOn w:val="a9"/>
    <w:semiHidden/>
    <w:rsid w:val="00895182"/>
    <w:rPr>
      <w:rFonts w:ascii="Calibri" w:eastAsia="Calibri" w:hAnsi="Calibri" w:cs="Times New Roman"/>
    </w:rPr>
  </w:style>
  <w:style w:type="character" w:customStyle="1" w:styleId="apple-style-span">
    <w:name w:val="apple-style-span"/>
    <w:basedOn w:val="13"/>
    <w:rsid w:val="00895182"/>
  </w:style>
  <w:style w:type="character" w:customStyle="1" w:styleId="HTML11">
    <w:name w:val="Стандартный HTML Знак1"/>
    <w:basedOn w:val="a9"/>
    <w:rsid w:val="00895182"/>
    <w:rPr>
      <w:rFonts w:ascii="Consolas" w:hAnsi="Consolas" w:cs="Consolas" w:hint="default"/>
      <w:sz w:val="20"/>
      <w:szCs w:val="20"/>
    </w:rPr>
  </w:style>
  <w:style w:type="character" w:customStyle="1" w:styleId="1ff3">
    <w:name w:val="Основной текст с отступом Знак1"/>
    <w:basedOn w:val="a9"/>
    <w:semiHidden/>
    <w:rsid w:val="00895182"/>
    <w:rPr>
      <w:rFonts w:ascii="Calibri" w:eastAsia="Calibri" w:hAnsi="Calibri" w:cs="Times New Roman"/>
    </w:rPr>
  </w:style>
  <w:style w:type="character" w:customStyle="1" w:styleId="21a">
    <w:name w:val="Основной текст с отступом 2 Знак1"/>
    <w:basedOn w:val="a9"/>
    <w:semiHidden/>
    <w:rsid w:val="00895182"/>
    <w:rPr>
      <w:rFonts w:ascii="Calibri" w:eastAsia="Calibri" w:hAnsi="Calibri" w:cs="Times New Roman"/>
    </w:rPr>
  </w:style>
  <w:style w:type="character" w:customStyle="1" w:styleId="greytext">
    <w:name w:val="greytext"/>
    <w:basedOn w:val="a9"/>
    <w:rsid w:val="00895182"/>
  </w:style>
  <w:style w:type="character" w:customStyle="1" w:styleId="sectioninfo">
    <w:name w:val="section__info"/>
    <w:basedOn w:val="a9"/>
    <w:rsid w:val="00895182"/>
  </w:style>
  <w:style w:type="character" w:customStyle="1" w:styleId="navbreadcrumbtext">
    <w:name w:val="navbreadcrumb__text"/>
    <w:basedOn w:val="a9"/>
    <w:rsid w:val="00895182"/>
  </w:style>
  <w:style w:type="character" w:customStyle="1" w:styleId="n-product-specname-inner">
    <w:name w:val="n-product-spec__name-inner"/>
    <w:basedOn w:val="a9"/>
    <w:rsid w:val="00895182"/>
  </w:style>
  <w:style w:type="character" w:customStyle="1" w:styleId="n-product-specvalue-inner">
    <w:name w:val="n-product-spec__value-inner"/>
    <w:basedOn w:val="a9"/>
    <w:rsid w:val="00895182"/>
  </w:style>
  <w:style w:type="character" w:customStyle="1" w:styleId="param">
    <w:name w:val="param"/>
    <w:basedOn w:val="a9"/>
    <w:rsid w:val="00895182"/>
  </w:style>
  <w:style w:type="character" w:customStyle="1" w:styleId="value">
    <w:name w:val="value"/>
    <w:basedOn w:val="a9"/>
    <w:rsid w:val="00895182"/>
  </w:style>
  <w:style w:type="character" w:customStyle="1" w:styleId="characteristics-listvalue">
    <w:name w:val="characteristics-list__value"/>
    <w:basedOn w:val="a9"/>
    <w:rsid w:val="00895182"/>
  </w:style>
  <w:style w:type="character" w:customStyle="1" w:styleId="x-attributesvalue">
    <w:name w:val="x-attributes__value"/>
    <w:basedOn w:val="a9"/>
    <w:rsid w:val="00895182"/>
  </w:style>
  <w:style w:type="character" w:customStyle="1" w:styleId="74">
    <w:name w:val="Знак Знак7"/>
    <w:locked/>
    <w:rsid w:val="00895182"/>
    <w:rPr>
      <w:b/>
      <w:bCs/>
      <w:i/>
      <w:iCs/>
      <w:sz w:val="26"/>
      <w:szCs w:val="26"/>
      <w:lang w:val="ru-RU" w:eastAsia="ru-RU" w:bidi="ar-SA"/>
    </w:rPr>
  </w:style>
  <w:style w:type="character" w:customStyle="1" w:styleId="1ff4">
    <w:name w:val="Нижний колонтитул Знак1"/>
    <w:basedOn w:val="a9"/>
    <w:semiHidden/>
    <w:rsid w:val="00895182"/>
    <w:rPr>
      <w:rFonts w:ascii="Calibri" w:eastAsia="Calibri" w:hAnsi="Calibri" w:cs="Times New Roman"/>
    </w:rPr>
  </w:style>
  <w:style w:type="character" w:customStyle="1" w:styleId="1ff5">
    <w:name w:val="Текст Знак1"/>
    <w:basedOn w:val="a9"/>
    <w:semiHidden/>
    <w:rsid w:val="00895182"/>
    <w:rPr>
      <w:rFonts w:ascii="Consolas" w:eastAsia="Calibri" w:hAnsi="Consolas" w:cs="Consolas"/>
      <w:sz w:val="21"/>
      <w:szCs w:val="21"/>
    </w:rPr>
  </w:style>
  <w:style w:type="character" w:customStyle="1" w:styleId="value1">
    <w:name w:val="value1"/>
    <w:rsid w:val="00895182"/>
    <w:rPr>
      <w:rFonts w:ascii="Times New Roman" w:hAnsi="Times New Roman" w:cs="Times New Roman" w:hint="default"/>
    </w:rPr>
  </w:style>
  <w:style w:type="character" w:customStyle="1" w:styleId="title-info-title-text">
    <w:name w:val="title-info-title-text"/>
    <w:basedOn w:val="a9"/>
    <w:rsid w:val="00895182"/>
  </w:style>
  <w:style w:type="character" w:customStyle="1" w:styleId="n12hfxb1">
    <w:name w:val="n12hfxb1"/>
    <w:basedOn w:val="a9"/>
    <w:rsid w:val="00895182"/>
  </w:style>
  <w:style w:type="character" w:customStyle="1" w:styleId="okpdspan">
    <w:name w:val="okpd_span"/>
    <w:basedOn w:val="a9"/>
    <w:rsid w:val="00895182"/>
  </w:style>
  <w:style w:type="character" w:customStyle="1" w:styleId="4c">
    <w:name w:val="Основной шрифт абзаца4"/>
    <w:rsid w:val="00895182"/>
  </w:style>
  <w:style w:type="character" w:customStyle="1" w:styleId="Absatz-Standardschriftart">
    <w:name w:val="Absatz-Standardschriftart"/>
    <w:rsid w:val="00895182"/>
  </w:style>
  <w:style w:type="character" w:customStyle="1" w:styleId="WW-Absatz-Standardschriftart">
    <w:name w:val="WW-Absatz-Standardschriftart"/>
    <w:rsid w:val="00895182"/>
  </w:style>
  <w:style w:type="character" w:customStyle="1" w:styleId="WW-Absatz-Standardschriftart1">
    <w:name w:val="WW-Absatz-Standardschriftart1"/>
    <w:rsid w:val="00895182"/>
  </w:style>
  <w:style w:type="character" w:customStyle="1" w:styleId="WW-Absatz-Standardschriftart11">
    <w:name w:val="WW-Absatz-Standardschriftart11"/>
    <w:rsid w:val="00895182"/>
  </w:style>
  <w:style w:type="character" w:customStyle="1" w:styleId="WW-Absatz-Standardschriftart111">
    <w:name w:val="WW-Absatz-Standardschriftart111"/>
    <w:rsid w:val="00895182"/>
  </w:style>
  <w:style w:type="character" w:customStyle="1" w:styleId="WW-Absatz-Standardschriftart1111">
    <w:name w:val="WW-Absatz-Standardschriftart1111"/>
    <w:rsid w:val="00895182"/>
  </w:style>
  <w:style w:type="character" w:customStyle="1" w:styleId="WW-Absatz-Standardschriftart11111">
    <w:name w:val="WW-Absatz-Standardschriftart11111"/>
    <w:rsid w:val="00895182"/>
  </w:style>
  <w:style w:type="character" w:customStyle="1" w:styleId="WW-Absatz-Standardschriftart111111">
    <w:name w:val="WW-Absatz-Standardschriftart111111"/>
    <w:rsid w:val="00895182"/>
  </w:style>
  <w:style w:type="character" w:customStyle="1" w:styleId="WW-Absatz-Standardschriftart1111111">
    <w:name w:val="WW-Absatz-Standardschriftart1111111"/>
    <w:rsid w:val="00895182"/>
  </w:style>
  <w:style w:type="character" w:customStyle="1" w:styleId="3f6">
    <w:name w:val="Основной шрифт абзаца3"/>
    <w:rsid w:val="00895182"/>
  </w:style>
  <w:style w:type="character" w:customStyle="1" w:styleId="2fc">
    <w:name w:val="Основной шрифт абзаца2"/>
    <w:rsid w:val="00895182"/>
  </w:style>
  <w:style w:type="character" w:customStyle="1" w:styleId="textspanview">
    <w:name w:val="textspanview"/>
    <w:basedOn w:val="a9"/>
    <w:rsid w:val="00895182"/>
  </w:style>
  <w:style w:type="character" w:customStyle="1" w:styleId="1ff6">
    <w:name w:val="Текст сноски Знак1"/>
    <w:basedOn w:val="a9"/>
    <w:semiHidden/>
    <w:rsid w:val="00895182"/>
    <w:rPr>
      <w:rFonts w:ascii="Calibri" w:eastAsia="Calibri" w:hAnsi="Calibri" w:cs="Times New Roman"/>
      <w:sz w:val="20"/>
      <w:szCs w:val="20"/>
    </w:rPr>
  </w:style>
  <w:style w:type="character" w:customStyle="1" w:styleId="Anrede1IhrZeichen">
    <w:name w:val="Anrede1IhrZeichen"/>
    <w:rsid w:val="00895182"/>
    <w:rPr>
      <w:rFonts w:ascii="Arial" w:hAnsi="Arial" w:cs="Arial" w:hint="default"/>
      <w:sz w:val="22"/>
    </w:rPr>
  </w:style>
  <w:style w:type="character" w:customStyle="1" w:styleId="header-user-name">
    <w:name w:val="header-user-name"/>
    <w:basedOn w:val="a9"/>
    <w:rsid w:val="00895182"/>
  </w:style>
  <w:style w:type="character" w:customStyle="1" w:styleId="FontStyle23">
    <w:name w:val="Font Style23"/>
    <w:rsid w:val="00895182"/>
    <w:rPr>
      <w:rFonts w:ascii="Times New Roman" w:hAnsi="Times New Roman" w:cs="Times New Roman" w:hint="default"/>
      <w:sz w:val="22"/>
      <w:szCs w:val="22"/>
    </w:rPr>
  </w:style>
  <w:style w:type="character" w:customStyle="1" w:styleId="FontStyle17">
    <w:name w:val="Font Style17"/>
    <w:rsid w:val="00895182"/>
    <w:rPr>
      <w:rFonts w:ascii="Times New Roman" w:hAnsi="Times New Roman" w:cs="Times New Roman" w:hint="default"/>
      <w:sz w:val="22"/>
      <w:szCs w:val="22"/>
    </w:rPr>
  </w:style>
  <w:style w:type="character" w:customStyle="1" w:styleId="1ff7">
    <w:name w:val="Гиперссылка1"/>
    <w:rsid w:val="00895182"/>
    <w:rPr>
      <w:color w:val="0000FF"/>
      <w:u w:val="single"/>
    </w:rPr>
  </w:style>
  <w:style w:type="character" w:customStyle="1" w:styleId="1ff8">
    <w:name w:val="Подпись Знак1"/>
    <w:basedOn w:val="a9"/>
    <w:semiHidden/>
    <w:rsid w:val="00895182"/>
    <w:rPr>
      <w:rFonts w:ascii="Calibri" w:eastAsia="Calibri" w:hAnsi="Calibri" w:cs="Times New Roman"/>
    </w:rPr>
  </w:style>
  <w:style w:type="character" w:customStyle="1" w:styleId="1ff9">
    <w:name w:val="Текст концевой сноски Знак1"/>
    <w:basedOn w:val="a9"/>
    <w:semiHidden/>
    <w:rsid w:val="00895182"/>
    <w:rPr>
      <w:rFonts w:ascii="Times New Roman" w:eastAsia="Times New Roman" w:hAnsi="Times New Roman" w:cs="Times New Roman"/>
      <w:sz w:val="20"/>
      <w:szCs w:val="20"/>
      <w:lang w:eastAsia="ru-RU"/>
    </w:rPr>
  </w:style>
  <w:style w:type="character" w:customStyle="1" w:styleId="mw-headline">
    <w:name w:val="mw-headline"/>
    <w:basedOn w:val="a9"/>
    <w:rsid w:val="00895182"/>
  </w:style>
  <w:style w:type="character" w:customStyle="1" w:styleId="1ffa">
    <w:name w:val="Схема документа Знак1"/>
    <w:basedOn w:val="a9"/>
    <w:semiHidden/>
    <w:rsid w:val="00895182"/>
    <w:rPr>
      <w:rFonts w:ascii="Tahoma" w:eastAsia="Times New Roman" w:hAnsi="Tahoma" w:cs="Tahoma"/>
      <w:sz w:val="16"/>
      <w:szCs w:val="16"/>
      <w:lang w:eastAsia="ru-RU"/>
    </w:rPr>
  </w:style>
  <w:style w:type="character" w:customStyle="1" w:styleId="2fd">
    <w:name w:val="Основной текст Знак2"/>
    <w:aliases w:val="body text Знак2,Основной текст Знак3 Знак2,Основной текст Знак2 Знак Знак2,Основной текст Знак3 Знак Знак Знак2,Основной текст Знак1 Знак1 Знак Знак Знак2,body text Знак Знак Знак Знак Знак2"/>
    <w:rsid w:val="00895182"/>
    <w:rPr>
      <w:rFonts w:ascii="Times New Roman" w:eastAsia="Times New Roman" w:hAnsi="Times New Roman" w:cs="Times New Roman" w:hint="default"/>
      <w:sz w:val="24"/>
      <w:szCs w:val="24"/>
      <w:lang w:eastAsia="ar-SA"/>
    </w:rPr>
  </w:style>
  <w:style w:type="character" w:customStyle="1" w:styleId="WW8Num1z1">
    <w:name w:val="WW8Num1z1"/>
    <w:rsid w:val="00895182"/>
  </w:style>
  <w:style w:type="character" w:customStyle="1" w:styleId="searchresult2">
    <w:name w:val="search_result2"/>
    <w:basedOn w:val="a9"/>
    <w:rsid w:val="00895182"/>
  </w:style>
  <w:style w:type="numbering" w:customStyle="1" w:styleId="211">
    <w:name w:val="Стиль многоуровневый211"/>
    <w:rsid w:val="00895182"/>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semiHidden="0" w:uiPriority="0"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lsdException w:name="index heading" w:uiPriority="0" w:qFormat="1"/>
    <w:lsdException w:name="caption" w:uiPriority="0"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qFormat="1"/>
    <w:lsdException w:name="Body Text Indent" w:uiPriority="0" w:qFormat="1"/>
    <w:lsdException w:name="Subtitle" w:semiHidden="0" w:unhideWhenUsed="0" w:qFormat="1"/>
    <w:lsdException w:name="Date" w:uiPriority="0"/>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E130F0"/>
    <w:pPr>
      <w:suppressAutoHyphens/>
    </w:pPr>
    <w:rPr>
      <w:sz w:val="24"/>
      <w:szCs w:val="24"/>
      <w:lang w:eastAsia="ar-SA"/>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8"/>
    <w:next w:val="a8"/>
    <w:link w:val="12"/>
    <w:qFormat/>
    <w:rsid w:val="00605BE5"/>
    <w:pPr>
      <w:keepNext/>
      <w:numPr>
        <w:numId w:val="1"/>
      </w:numPr>
      <w:spacing w:before="240" w:after="60"/>
      <w:outlineLvl w:val="0"/>
    </w:pPr>
    <w:rPr>
      <w:rFonts w:ascii="Arial" w:hAnsi="Arial"/>
      <w:b/>
      <w:bCs/>
      <w:kern w:val="1"/>
      <w:sz w:val="32"/>
      <w:szCs w:val="32"/>
    </w:rPr>
  </w:style>
  <w:style w:type="paragraph" w:styleId="20">
    <w:name w:val="heading 2"/>
    <w:basedOn w:val="a8"/>
    <w:next w:val="a8"/>
    <w:link w:val="22"/>
    <w:qFormat/>
    <w:rsid w:val="00605BE5"/>
    <w:pPr>
      <w:keepNext/>
      <w:numPr>
        <w:ilvl w:val="1"/>
        <w:numId w:val="1"/>
      </w:numPr>
      <w:spacing w:before="240" w:after="60"/>
      <w:outlineLvl w:val="1"/>
    </w:pPr>
    <w:rPr>
      <w:rFonts w:ascii="Arial" w:hAnsi="Arial"/>
      <w:b/>
      <w:bCs/>
      <w:i/>
      <w:iCs/>
      <w:sz w:val="28"/>
      <w:szCs w:val="28"/>
    </w:rPr>
  </w:style>
  <w:style w:type="paragraph" w:styleId="3">
    <w:name w:val="heading 3"/>
    <w:aliases w:val="H3"/>
    <w:basedOn w:val="a8"/>
    <w:next w:val="a8"/>
    <w:link w:val="31"/>
    <w:qFormat/>
    <w:rsid w:val="00605BE5"/>
    <w:pPr>
      <w:keepNext/>
      <w:numPr>
        <w:ilvl w:val="2"/>
        <w:numId w:val="1"/>
      </w:numPr>
      <w:spacing w:before="240" w:after="60"/>
      <w:outlineLvl w:val="2"/>
    </w:pPr>
    <w:rPr>
      <w:rFonts w:ascii="Arial" w:hAnsi="Arial"/>
      <w:b/>
      <w:bCs/>
      <w:sz w:val="26"/>
      <w:szCs w:val="26"/>
    </w:rPr>
  </w:style>
  <w:style w:type="paragraph" w:styleId="4">
    <w:name w:val="heading 4"/>
    <w:aliases w:val="H4"/>
    <w:basedOn w:val="a8"/>
    <w:next w:val="a8"/>
    <w:link w:val="40"/>
    <w:unhideWhenUsed/>
    <w:qFormat/>
    <w:rsid w:val="00017A5F"/>
    <w:pPr>
      <w:keepNext/>
      <w:spacing w:before="240" w:after="60"/>
      <w:outlineLvl w:val="3"/>
    </w:pPr>
    <w:rPr>
      <w:rFonts w:ascii="Calibri" w:hAnsi="Calibri"/>
      <w:b/>
      <w:bCs/>
      <w:sz w:val="28"/>
      <w:szCs w:val="28"/>
    </w:rPr>
  </w:style>
  <w:style w:type="paragraph" w:styleId="5">
    <w:name w:val="heading 5"/>
    <w:aliases w:val="H5,Заголовок 5 Знак Знак,Пункт Знак1 Знак,Пункт Знак2"/>
    <w:basedOn w:val="a8"/>
    <w:next w:val="a8"/>
    <w:link w:val="50"/>
    <w:qFormat/>
    <w:rsid w:val="00522786"/>
    <w:pPr>
      <w:suppressAutoHyphens w:val="0"/>
      <w:spacing w:before="240" w:after="60"/>
      <w:outlineLvl w:val="4"/>
    </w:pPr>
    <w:rPr>
      <w:b/>
      <w:bCs/>
      <w:i/>
      <w:iCs/>
      <w:sz w:val="26"/>
      <w:szCs w:val="26"/>
    </w:rPr>
  </w:style>
  <w:style w:type="paragraph" w:styleId="6">
    <w:name w:val="heading 6"/>
    <w:basedOn w:val="a8"/>
    <w:next w:val="a8"/>
    <w:link w:val="60"/>
    <w:uiPriority w:val="9"/>
    <w:unhideWhenUsed/>
    <w:qFormat/>
    <w:rsid w:val="00981C9B"/>
    <w:pPr>
      <w:suppressAutoHyphens w:val="0"/>
      <w:spacing w:before="240" w:after="60"/>
      <w:outlineLvl w:val="5"/>
    </w:pPr>
    <w:rPr>
      <w:rFonts w:ascii="Calibri" w:hAnsi="Calibri"/>
      <w:b/>
      <w:bCs/>
      <w:sz w:val="22"/>
      <w:szCs w:val="22"/>
    </w:rPr>
  </w:style>
  <w:style w:type="paragraph" w:styleId="7">
    <w:name w:val="heading 7"/>
    <w:basedOn w:val="a8"/>
    <w:next w:val="a8"/>
    <w:link w:val="70"/>
    <w:uiPriority w:val="9"/>
    <w:unhideWhenUsed/>
    <w:qFormat/>
    <w:rsid w:val="00522786"/>
    <w:pPr>
      <w:keepNext/>
      <w:keepLines/>
      <w:suppressAutoHyphens w:val="0"/>
      <w:spacing w:before="200" w:line="276" w:lineRule="auto"/>
      <w:outlineLvl w:val="6"/>
    </w:pPr>
    <w:rPr>
      <w:rFonts w:ascii="Cambria" w:hAnsi="Cambria"/>
      <w:i/>
      <w:iCs/>
      <w:color w:val="404040"/>
      <w:sz w:val="20"/>
      <w:szCs w:val="20"/>
    </w:rPr>
  </w:style>
  <w:style w:type="paragraph" w:styleId="8">
    <w:name w:val="heading 8"/>
    <w:basedOn w:val="a8"/>
    <w:next w:val="a8"/>
    <w:link w:val="80"/>
    <w:unhideWhenUsed/>
    <w:qFormat/>
    <w:rsid w:val="00522786"/>
    <w:pPr>
      <w:keepNext/>
      <w:keepLines/>
      <w:suppressAutoHyphens w:val="0"/>
      <w:spacing w:before="200" w:line="276" w:lineRule="auto"/>
      <w:outlineLvl w:val="7"/>
    </w:pPr>
    <w:rPr>
      <w:rFonts w:ascii="Cambria" w:hAnsi="Cambria"/>
      <w:color w:val="4F81BD"/>
      <w:sz w:val="20"/>
      <w:szCs w:val="20"/>
    </w:rPr>
  </w:style>
  <w:style w:type="paragraph" w:styleId="9">
    <w:name w:val="heading 9"/>
    <w:basedOn w:val="a8"/>
    <w:next w:val="a8"/>
    <w:link w:val="90"/>
    <w:qFormat/>
    <w:rsid w:val="00605BE5"/>
    <w:pPr>
      <w:numPr>
        <w:ilvl w:val="8"/>
        <w:numId w:val="1"/>
      </w:numPr>
      <w:spacing w:before="240" w:after="60"/>
      <w:outlineLvl w:val="8"/>
    </w:pPr>
    <w:rPr>
      <w:rFonts w:ascii="Arial" w:hAnsi="Arial"/>
      <w:sz w:val="22"/>
      <w:szCs w:val="22"/>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сновной шрифт абзаца1"/>
    <w:rsid w:val="00605BE5"/>
  </w:style>
  <w:style w:type="character" w:customStyle="1" w:styleId="publication">
    <w:name w:val="publication"/>
    <w:rsid w:val="00605BE5"/>
    <w:rPr>
      <w:rFonts w:ascii="Arial" w:hAnsi="Arial" w:cs="Arial"/>
      <w:color w:val="FFFFFF"/>
      <w:sz w:val="22"/>
      <w:szCs w:val="22"/>
      <w:shd w:val="clear" w:color="auto" w:fill="000000"/>
      <w:lang w:val="en-US"/>
    </w:rPr>
  </w:style>
  <w:style w:type="character" w:styleId="ac">
    <w:name w:val="page number"/>
    <w:basedOn w:val="13"/>
    <w:uiPriority w:val="99"/>
    <w:rsid w:val="00605BE5"/>
  </w:style>
  <w:style w:type="character" w:styleId="ad">
    <w:name w:val="Hyperlink"/>
    <w:uiPriority w:val="99"/>
    <w:rsid w:val="00605BE5"/>
    <w:rPr>
      <w:color w:val="0000FF"/>
      <w:u w:val="single"/>
    </w:rPr>
  </w:style>
  <w:style w:type="character" w:styleId="ae">
    <w:name w:val="Strong"/>
    <w:uiPriority w:val="22"/>
    <w:qFormat/>
    <w:rsid w:val="00605BE5"/>
    <w:rPr>
      <w:b/>
      <w:bCs/>
    </w:rPr>
  </w:style>
  <w:style w:type="character" w:customStyle="1" w:styleId="af">
    <w:name w:val="Символ нумерации"/>
    <w:rsid w:val="00605BE5"/>
  </w:style>
  <w:style w:type="character" w:customStyle="1" w:styleId="af0">
    <w:name w:val="Маркеры списка"/>
    <w:rsid w:val="00605BE5"/>
    <w:rPr>
      <w:rFonts w:ascii="OpenSymbol" w:eastAsia="OpenSymbol" w:hAnsi="OpenSymbol" w:cs="OpenSymbol"/>
    </w:rPr>
  </w:style>
  <w:style w:type="character" w:styleId="af1">
    <w:name w:val="FollowedHyperlink"/>
    <w:uiPriority w:val="99"/>
    <w:rsid w:val="00605BE5"/>
    <w:rPr>
      <w:color w:val="800000"/>
      <w:u w:val="single"/>
    </w:rPr>
  </w:style>
  <w:style w:type="paragraph" w:customStyle="1" w:styleId="14">
    <w:name w:val="Заголовок1"/>
    <w:basedOn w:val="a8"/>
    <w:next w:val="af2"/>
    <w:uiPriority w:val="99"/>
    <w:qFormat/>
    <w:rsid w:val="00605BE5"/>
    <w:pPr>
      <w:keepNext/>
      <w:spacing w:before="240" w:after="120"/>
    </w:pPr>
    <w:rPr>
      <w:rFonts w:ascii="Arial" w:eastAsia="MS Mincho" w:hAnsi="Arial" w:cs="Tahoma"/>
      <w:sz w:val="28"/>
      <w:szCs w:val="28"/>
    </w:rPr>
  </w:style>
  <w:style w:type="paragraph" w:styleId="af2">
    <w:name w:val="Body Text"/>
    <w:aliases w:val="Основной текст Знак Знак,body text Знак,body text,body text + Перед:  12 пт,body text + Arial CYR,Left:  0,29 cm,Before:  0 pt,After:  0 pt, Знак1,Основной текст Знак3,Основной текст Знак2 Знак,Основной текст Знак3 Знак Знак"/>
    <w:basedOn w:val="a8"/>
    <w:link w:val="af3"/>
    <w:uiPriority w:val="99"/>
    <w:qFormat/>
    <w:rsid w:val="00605BE5"/>
  </w:style>
  <w:style w:type="paragraph" w:styleId="af4">
    <w:name w:val="Title"/>
    <w:basedOn w:val="14"/>
    <w:next w:val="af5"/>
    <w:link w:val="af6"/>
    <w:uiPriority w:val="10"/>
    <w:qFormat/>
    <w:rsid w:val="00605BE5"/>
    <w:rPr>
      <w:rFonts w:cs="Times New Roman"/>
    </w:rPr>
  </w:style>
  <w:style w:type="paragraph" w:styleId="af5">
    <w:name w:val="Subtitle"/>
    <w:basedOn w:val="14"/>
    <w:next w:val="af2"/>
    <w:link w:val="af7"/>
    <w:uiPriority w:val="99"/>
    <w:qFormat/>
    <w:rsid w:val="00605BE5"/>
    <w:pPr>
      <w:jc w:val="center"/>
    </w:pPr>
    <w:rPr>
      <w:rFonts w:cs="Times New Roman"/>
      <w:i/>
      <w:iCs/>
    </w:rPr>
  </w:style>
  <w:style w:type="paragraph" w:styleId="af8">
    <w:name w:val="List"/>
    <w:basedOn w:val="af2"/>
    <w:uiPriority w:val="99"/>
    <w:rsid w:val="00605BE5"/>
    <w:rPr>
      <w:rFonts w:cs="Tahoma"/>
    </w:rPr>
  </w:style>
  <w:style w:type="paragraph" w:customStyle="1" w:styleId="15">
    <w:name w:val="Название1"/>
    <w:basedOn w:val="a8"/>
    <w:uiPriority w:val="99"/>
    <w:qFormat/>
    <w:rsid w:val="00605BE5"/>
    <w:pPr>
      <w:suppressLineNumbers/>
      <w:spacing w:before="120" w:after="120"/>
    </w:pPr>
    <w:rPr>
      <w:rFonts w:cs="Tahoma"/>
      <w:i/>
      <w:iCs/>
    </w:rPr>
  </w:style>
  <w:style w:type="paragraph" w:customStyle="1" w:styleId="16">
    <w:name w:val="Указатель1"/>
    <w:basedOn w:val="a8"/>
    <w:uiPriority w:val="99"/>
    <w:qFormat/>
    <w:rsid w:val="00605BE5"/>
    <w:pPr>
      <w:suppressLineNumbers/>
    </w:pPr>
    <w:rPr>
      <w:rFonts w:cs="Tahoma"/>
    </w:rPr>
  </w:style>
  <w:style w:type="paragraph" w:customStyle="1" w:styleId="variable">
    <w:name w:val="variable"/>
    <w:basedOn w:val="a8"/>
    <w:uiPriority w:val="99"/>
    <w:qFormat/>
    <w:rsid w:val="00605BE5"/>
    <w:rPr>
      <w:b/>
    </w:rPr>
  </w:style>
  <w:style w:type="paragraph" w:styleId="af9">
    <w:name w:val="footer"/>
    <w:aliases w:val="Знак3 Знак Знак"/>
    <w:basedOn w:val="a8"/>
    <w:link w:val="afa"/>
    <w:rsid w:val="00605BE5"/>
    <w:pPr>
      <w:tabs>
        <w:tab w:val="center" w:pos="4677"/>
        <w:tab w:val="right" w:pos="9355"/>
      </w:tabs>
    </w:pPr>
  </w:style>
  <w:style w:type="paragraph" w:styleId="afb">
    <w:name w:val="header"/>
    <w:aliases w:val="Linie,header,Название 2"/>
    <w:basedOn w:val="a8"/>
    <w:link w:val="afc"/>
    <w:qFormat/>
    <w:rsid w:val="00605BE5"/>
    <w:pPr>
      <w:tabs>
        <w:tab w:val="center" w:pos="4677"/>
        <w:tab w:val="right" w:pos="9355"/>
      </w:tabs>
    </w:pPr>
  </w:style>
  <w:style w:type="paragraph" w:customStyle="1" w:styleId="afd">
    <w:name w:val="Содержимое таблицы"/>
    <w:basedOn w:val="a8"/>
    <w:uiPriority w:val="99"/>
    <w:qFormat/>
    <w:rsid w:val="00605BE5"/>
    <w:pPr>
      <w:suppressLineNumbers/>
    </w:pPr>
  </w:style>
  <w:style w:type="paragraph" w:customStyle="1" w:styleId="afe">
    <w:name w:val="Заголовок таблицы"/>
    <w:basedOn w:val="afd"/>
    <w:uiPriority w:val="99"/>
    <w:qFormat/>
    <w:rsid w:val="00605BE5"/>
    <w:pPr>
      <w:jc w:val="center"/>
    </w:pPr>
    <w:rPr>
      <w:b/>
      <w:bCs/>
    </w:rPr>
  </w:style>
  <w:style w:type="paragraph" w:customStyle="1" w:styleId="aff">
    <w:name w:val="Горизонтальная линия"/>
    <w:basedOn w:val="a8"/>
    <w:next w:val="af2"/>
    <w:rsid w:val="00605BE5"/>
    <w:pPr>
      <w:suppressLineNumbers/>
      <w:pBdr>
        <w:bottom w:val="double" w:sz="1" w:space="0" w:color="808080"/>
      </w:pBdr>
      <w:spacing w:after="283"/>
    </w:pPr>
    <w:rPr>
      <w:sz w:val="12"/>
      <w:szCs w:val="12"/>
    </w:rPr>
  </w:style>
  <w:style w:type="paragraph" w:styleId="aff0">
    <w:name w:val="Body Text First Indent"/>
    <w:basedOn w:val="af2"/>
    <w:link w:val="aff1"/>
    <w:uiPriority w:val="99"/>
    <w:rsid w:val="00605BE5"/>
    <w:pPr>
      <w:ind w:firstLine="283"/>
    </w:pPr>
  </w:style>
  <w:style w:type="paragraph" w:customStyle="1" w:styleId="aff2">
    <w:name w:val="СОтступомПоЛевомуКраю"/>
    <w:basedOn w:val="a8"/>
    <w:rsid w:val="00605BE5"/>
    <w:pPr>
      <w:ind w:firstLine="705"/>
    </w:pPr>
  </w:style>
  <w:style w:type="paragraph" w:customStyle="1" w:styleId="aff3">
    <w:name w:val="Содержимое врезки"/>
    <w:basedOn w:val="af2"/>
    <w:uiPriority w:val="99"/>
    <w:qFormat/>
    <w:rsid w:val="00605BE5"/>
  </w:style>
  <w:style w:type="paragraph" w:customStyle="1" w:styleId="aff4">
    <w:name w:val="Содержимое списка"/>
    <w:basedOn w:val="a8"/>
    <w:rsid w:val="00605BE5"/>
    <w:pPr>
      <w:ind w:left="567"/>
    </w:pPr>
  </w:style>
  <w:style w:type="paragraph" w:styleId="aff5">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8"/>
    <w:link w:val="aff6"/>
    <w:uiPriority w:val="34"/>
    <w:qFormat/>
    <w:rsid w:val="00CF50AD"/>
    <w:pPr>
      <w:suppressAutoHyphens w:val="0"/>
      <w:spacing w:after="60"/>
      <w:ind w:left="720"/>
      <w:jc w:val="both"/>
    </w:pPr>
  </w:style>
  <w:style w:type="paragraph" w:styleId="aff7">
    <w:name w:val="Body Text Indent"/>
    <w:aliases w:val="Основной текст 1,Нумерованный список !!,Надин стиль"/>
    <w:basedOn w:val="a8"/>
    <w:link w:val="aff8"/>
    <w:unhideWhenUsed/>
    <w:qFormat/>
    <w:rsid w:val="00CF50AD"/>
    <w:pPr>
      <w:spacing w:after="120"/>
      <w:ind w:left="283"/>
    </w:pPr>
  </w:style>
  <w:style w:type="character" w:customStyle="1" w:styleId="aff8">
    <w:name w:val="Основной текст с отступом Знак"/>
    <w:aliases w:val="Основной текст 1 Знак,Нумерованный список !! Знак,Надин стиль Знак"/>
    <w:link w:val="aff7"/>
    <w:rsid w:val="00CF50AD"/>
    <w:rPr>
      <w:sz w:val="24"/>
      <w:szCs w:val="24"/>
      <w:lang w:eastAsia="ar-SA"/>
    </w:rPr>
  </w:style>
  <w:style w:type="paragraph" w:styleId="32">
    <w:name w:val="Body Text Indent 3"/>
    <w:basedOn w:val="a8"/>
    <w:link w:val="33"/>
    <w:uiPriority w:val="99"/>
    <w:rsid w:val="00D07C9F"/>
    <w:pPr>
      <w:suppressAutoHyphens w:val="0"/>
      <w:spacing w:after="120"/>
      <w:ind w:left="283"/>
    </w:pPr>
    <w:rPr>
      <w:sz w:val="16"/>
      <w:szCs w:val="16"/>
    </w:rPr>
  </w:style>
  <w:style w:type="character" w:customStyle="1" w:styleId="33">
    <w:name w:val="Основной текст с отступом 3 Знак"/>
    <w:link w:val="32"/>
    <w:uiPriority w:val="99"/>
    <w:rsid w:val="00D07C9F"/>
    <w:rPr>
      <w:sz w:val="16"/>
      <w:szCs w:val="16"/>
    </w:rPr>
  </w:style>
  <w:style w:type="character" w:customStyle="1" w:styleId="af6">
    <w:name w:val="Название Знак"/>
    <w:link w:val="af4"/>
    <w:uiPriority w:val="10"/>
    <w:rsid w:val="00D07C9F"/>
    <w:rPr>
      <w:rFonts w:ascii="Arial" w:eastAsia="MS Mincho" w:hAnsi="Arial" w:cs="Tahoma"/>
      <w:sz w:val="28"/>
      <w:szCs w:val="28"/>
      <w:lang w:eastAsia="ar-SA"/>
    </w:rPr>
  </w:style>
  <w:style w:type="paragraph" w:customStyle="1" w:styleId="17">
    <w:name w:val="Абзац списка1"/>
    <w:basedOn w:val="a8"/>
    <w:rsid w:val="00170C01"/>
    <w:pPr>
      <w:suppressAutoHyphens w:val="0"/>
      <w:ind w:left="720"/>
    </w:pPr>
    <w:rPr>
      <w:rFonts w:eastAsia="Calibri"/>
      <w:sz w:val="20"/>
      <w:szCs w:val="20"/>
      <w:lang w:eastAsia="ru-RU"/>
    </w:rPr>
  </w:style>
  <w:style w:type="paragraph" w:styleId="aff9">
    <w:name w:val="footnote text"/>
    <w:aliases w:val="Знак Знак Знак Знак Знак Знак,Знак Знак Знак Знак1,Знак Знак Знак Знак Знак1,Знак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8"/>
    <w:link w:val="affa"/>
    <w:qFormat/>
    <w:rsid w:val="00276F17"/>
    <w:pPr>
      <w:widowControl w:val="0"/>
      <w:suppressAutoHyphens w:val="0"/>
      <w:autoSpaceDE w:val="0"/>
      <w:autoSpaceDN w:val="0"/>
      <w:adjustRightInd w:val="0"/>
    </w:pPr>
    <w:rPr>
      <w:rFonts w:ascii="Arial" w:hAnsi="Arial"/>
      <w:sz w:val="20"/>
      <w:szCs w:val="20"/>
    </w:rPr>
  </w:style>
  <w:style w:type="character" w:customStyle="1" w:styleId="affa">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1 Знак1 Знак,Текст сноски Знак Знак1 Знак,Текст сноски Знак Знак Знак1 Знак"/>
    <w:link w:val="aff9"/>
    <w:qFormat/>
    <w:rsid w:val="00276F17"/>
    <w:rPr>
      <w:rFonts w:ascii="Arial" w:hAnsi="Arial" w:cs="Arial"/>
    </w:rPr>
  </w:style>
  <w:style w:type="character" w:styleId="affb">
    <w:name w:val="footnote reference"/>
    <w:uiPriority w:val="99"/>
    <w:qFormat/>
    <w:rsid w:val="00276F17"/>
    <w:rPr>
      <w:vertAlign w:val="superscript"/>
    </w:rPr>
  </w:style>
  <w:style w:type="paragraph" w:customStyle="1" w:styleId="mediumtext">
    <w:name w:val="mediumtext"/>
    <w:basedOn w:val="a8"/>
    <w:rsid w:val="00117F59"/>
    <w:pPr>
      <w:widowControl w:val="0"/>
      <w:spacing w:line="100" w:lineRule="atLeast"/>
    </w:pPr>
    <w:rPr>
      <w:rFonts w:eastAsia="Lucida Sans Unicode" w:cs="Tahoma"/>
      <w:kern w:val="1"/>
      <w:sz w:val="20"/>
      <w:lang w:eastAsia="ru-RU" w:bidi="ru-RU"/>
    </w:rPr>
  </w:style>
  <w:style w:type="paragraph" w:customStyle="1" w:styleId="ConsPlusNormal">
    <w:name w:val="ConsPlusNormal"/>
    <w:link w:val="ConsPlusNormal0"/>
    <w:qFormat/>
    <w:rsid w:val="005E6492"/>
    <w:pPr>
      <w:widowControl w:val="0"/>
    </w:pPr>
    <w:rPr>
      <w:rFonts w:ascii="Arial" w:hAnsi="Arial"/>
      <w:color w:val="000000"/>
      <w:sz w:val="24"/>
    </w:rPr>
  </w:style>
  <w:style w:type="character" w:customStyle="1" w:styleId="FontStyle73">
    <w:name w:val="Font Style73"/>
    <w:rsid w:val="005E6492"/>
    <w:rPr>
      <w:rFonts w:ascii="Times New Roman" w:hAnsi="Times New Roman"/>
      <w:sz w:val="26"/>
    </w:rPr>
  </w:style>
  <w:style w:type="character" w:customStyle="1" w:styleId="60">
    <w:name w:val="Заголовок 6 Знак"/>
    <w:link w:val="6"/>
    <w:uiPriority w:val="9"/>
    <w:rsid w:val="00981C9B"/>
    <w:rPr>
      <w:rFonts w:ascii="Calibri" w:hAnsi="Calibri"/>
      <w:b/>
      <w:bCs/>
      <w:sz w:val="22"/>
      <w:szCs w:val="22"/>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981C9B"/>
    <w:rPr>
      <w:rFonts w:ascii="Arial" w:hAnsi="Arial"/>
      <w:b/>
      <w:bCs/>
      <w:kern w:val="1"/>
      <w:sz w:val="32"/>
      <w:szCs w:val="32"/>
      <w:lang w:eastAsia="ar-SA"/>
    </w:rPr>
  </w:style>
  <w:style w:type="character" w:customStyle="1" w:styleId="22">
    <w:name w:val="Заголовок 2 Знак"/>
    <w:link w:val="20"/>
    <w:rsid w:val="00981C9B"/>
    <w:rPr>
      <w:rFonts w:ascii="Arial" w:hAnsi="Arial"/>
      <w:b/>
      <w:bCs/>
      <w:i/>
      <w:iCs/>
      <w:sz w:val="28"/>
      <w:szCs w:val="28"/>
      <w:lang w:eastAsia="ar-SA"/>
    </w:rPr>
  </w:style>
  <w:style w:type="character" w:customStyle="1" w:styleId="31">
    <w:name w:val="Заголовок 3 Знак"/>
    <w:aliases w:val="H3 Знак"/>
    <w:link w:val="3"/>
    <w:rsid w:val="00981C9B"/>
    <w:rPr>
      <w:rFonts w:ascii="Arial" w:hAnsi="Arial"/>
      <w:b/>
      <w:bCs/>
      <w:sz w:val="26"/>
      <w:szCs w:val="26"/>
      <w:lang w:eastAsia="ar-SA"/>
    </w:rPr>
  </w:style>
  <w:style w:type="paragraph" w:styleId="affc">
    <w:name w:val="No Spacing"/>
    <w:aliases w:val="Жирный"/>
    <w:link w:val="affd"/>
    <w:uiPriority w:val="99"/>
    <w:qFormat/>
    <w:rsid w:val="00981C9B"/>
    <w:rPr>
      <w:rFonts w:ascii="Calibri" w:hAnsi="Calibri"/>
      <w:sz w:val="22"/>
      <w:szCs w:val="22"/>
    </w:rPr>
  </w:style>
  <w:style w:type="table" w:styleId="affe">
    <w:name w:val="Table Grid"/>
    <w:basedOn w:val="aa"/>
    <w:uiPriority w:val="59"/>
    <w:rsid w:val="00981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81C9B"/>
    <w:rPr>
      <w:rFonts w:ascii="Arial" w:hAnsi="Arial"/>
      <w:color w:val="000000"/>
      <w:sz w:val="24"/>
      <w:lang w:bidi="ar-SA"/>
    </w:rPr>
  </w:style>
  <w:style w:type="paragraph" w:customStyle="1" w:styleId="ConsPlusNonformat">
    <w:name w:val="ConsPlusNonformat"/>
    <w:uiPriority w:val="99"/>
    <w:qFormat/>
    <w:rsid w:val="00981C9B"/>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981C9B"/>
    <w:pPr>
      <w:widowControl w:val="0"/>
      <w:autoSpaceDE w:val="0"/>
      <w:autoSpaceDN w:val="0"/>
      <w:adjustRightInd w:val="0"/>
    </w:pPr>
    <w:rPr>
      <w:rFonts w:ascii="Arial" w:hAnsi="Arial" w:cs="Arial"/>
    </w:rPr>
  </w:style>
  <w:style w:type="numbering" w:customStyle="1" w:styleId="18">
    <w:name w:val="Нет списка1"/>
    <w:next w:val="ab"/>
    <w:uiPriority w:val="99"/>
    <w:semiHidden/>
    <w:rsid w:val="00981C9B"/>
  </w:style>
  <w:style w:type="table" w:customStyle="1" w:styleId="19">
    <w:name w:val="Сетка таблицы1"/>
    <w:basedOn w:val="aa"/>
    <w:next w:val="affe"/>
    <w:rsid w:val="0098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Верхний колонтитул Знак"/>
    <w:aliases w:val="Linie Знак,header Знак,Название 2 Знак"/>
    <w:link w:val="afb"/>
    <w:rsid w:val="00981C9B"/>
    <w:rPr>
      <w:sz w:val="24"/>
      <w:szCs w:val="24"/>
      <w:lang w:eastAsia="ar-SA"/>
    </w:rPr>
  </w:style>
  <w:style w:type="character" w:customStyle="1" w:styleId="afa">
    <w:name w:val="Нижний колонтитул Знак"/>
    <w:aliases w:val="Знак3 Знак Знак Знак"/>
    <w:link w:val="af9"/>
    <w:rsid w:val="00981C9B"/>
    <w:rPr>
      <w:sz w:val="24"/>
      <w:szCs w:val="24"/>
      <w:lang w:eastAsia="ar-SA"/>
    </w:rPr>
  </w:style>
  <w:style w:type="paragraph" w:customStyle="1" w:styleId="Default">
    <w:name w:val="Default"/>
    <w:uiPriority w:val="99"/>
    <w:qFormat/>
    <w:rsid w:val="00981C9B"/>
    <w:pPr>
      <w:autoSpaceDE w:val="0"/>
      <w:autoSpaceDN w:val="0"/>
      <w:adjustRightInd w:val="0"/>
    </w:pPr>
    <w:rPr>
      <w:color w:val="000000"/>
      <w:sz w:val="24"/>
      <w:szCs w:val="24"/>
    </w:rPr>
  </w:style>
  <w:style w:type="paragraph" w:customStyle="1" w:styleId="1a">
    <w:name w:val="Абзац списка1"/>
    <w:basedOn w:val="a8"/>
    <w:link w:val="ListParagraphChar"/>
    <w:qFormat/>
    <w:rsid w:val="00981C9B"/>
    <w:pPr>
      <w:suppressAutoHyphens w:val="0"/>
      <w:spacing w:after="60"/>
      <w:ind w:left="720"/>
      <w:jc w:val="both"/>
    </w:pPr>
    <w:rPr>
      <w:lang w:eastAsia="ru-RU"/>
    </w:rPr>
  </w:style>
  <w:style w:type="paragraph" w:styleId="afff">
    <w:name w:val="Balloon Text"/>
    <w:basedOn w:val="a8"/>
    <w:link w:val="afff0"/>
    <w:uiPriority w:val="99"/>
    <w:unhideWhenUsed/>
    <w:qFormat/>
    <w:rsid w:val="00981C9B"/>
    <w:pPr>
      <w:suppressAutoHyphens w:val="0"/>
    </w:pPr>
    <w:rPr>
      <w:rFonts w:ascii="Tahoma" w:hAnsi="Tahoma"/>
      <w:sz w:val="16"/>
      <w:szCs w:val="16"/>
    </w:rPr>
  </w:style>
  <w:style w:type="character" w:customStyle="1" w:styleId="afff0">
    <w:name w:val="Текст выноски Знак"/>
    <w:link w:val="afff"/>
    <w:uiPriority w:val="99"/>
    <w:qFormat/>
    <w:rsid w:val="00981C9B"/>
    <w:rPr>
      <w:rFonts w:ascii="Tahoma" w:hAnsi="Tahoma"/>
      <w:sz w:val="16"/>
      <w:szCs w:val="16"/>
    </w:rPr>
  </w:style>
  <w:style w:type="character" w:customStyle="1" w:styleId="af7">
    <w:name w:val="Подзаголовок Знак"/>
    <w:link w:val="af5"/>
    <w:uiPriority w:val="99"/>
    <w:rsid w:val="00981C9B"/>
    <w:rPr>
      <w:rFonts w:ascii="Arial" w:eastAsia="MS Mincho" w:hAnsi="Arial" w:cs="Tahoma"/>
      <w:i/>
      <w:iCs/>
      <w:sz w:val="28"/>
      <w:szCs w:val="28"/>
      <w:lang w:eastAsia="ar-SA"/>
    </w:rPr>
  </w:style>
  <w:style w:type="character" w:customStyle="1" w:styleId="afff1">
    <w:name w:val="Гипертекстовая ссылка"/>
    <w:rsid w:val="00981C9B"/>
    <w:rPr>
      <w:b/>
      <w:bCs/>
      <w:color w:val="008000"/>
    </w:rPr>
  </w:style>
  <w:style w:type="paragraph" w:customStyle="1" w:styleId="23">
    <w:name w:val="Абзац списка2"/>
    <w:basedOn w:val="a8"/>
    <w:uiPriority w:val="99"/>
    <w:qFormat/>
    <w:rsid w:val="00981C9B"/>
    <w:pPr>
      <w:suppressAutoHyphens w:val="0"/>
      <w:ind w:left="720"/>
      <w:contextualSpacing/>
    </w:pPr>
    <w:rPr>
      <w:lang w:eastAsia="ru-RU"/>
    </w:rPr>
  </w:style>
  <w:style w:type="paragraph" w:customStyle="1" w:styleId="310">
    <w:name w:val="Основной текст 31"/>
    <w:basedOn w:val="a8"/>
    <w:uiPriority w:val="99"/>
    <w:qFormat/>
    <w:rsid w:val="00981C9B"/>
    <w:pPr>
      <w:widowControl w:val="0"/>
      <w:spacing w:after="120"/>
    </w:pPr>
    <w:rPr>
      <w:rFonts w:eastAsia="Arial Unicode MS" w:cs="Tahoma"/>
      <w:kern w:val="2"/>
      <w:sz w:val="16"/>
      <w:szCs w:val="16"/>
      <w:lang w:eastAsia="hi-IN" w:bidi="hi-IN"/>
    </w:rPr>
  </w:style>
  <w:style w:type="character" w:styleId="afff2">
    <w:name w:val="annotation reference"/>
    <w:unhideWhenUsed/>
    <w:rsid w:val="00981C9B"/>
    <w:rPr>
      <w:sz w:val="16"/>
      <w:szCs w:val="16"/>
    </w:rPr>
  </w:style>
  <w:style w:type="paragraph" w:styleId="afff3">
    <w:name w:val="annotation text"/>
    <w:basedOn w:val="a8"/>
    <w:link w:val="afff4"/>
    <w:unhideWhenUsed/>
    <w:rsid w:val="00981C9B"/>
    <w:pPr>
      <w:suppressAutoHyphens w:val="0"/>
      <w:spacing w:after="200"/>
    </w:pPr>
    <w:rPr>
      <w:rFonts w:ascii="Calibri" w:eastAsia="Calibri" w:hAnsi="Calibri"/>
      <w:sz w:val="20"/>
      <w:szCs w:val="20"/>
      <w:lang w:eastAsia="en-US"/>
    </w:rPr>
  </w:style>
  <w:style w:type="character" w:customStyle="1" w:styleId="afff4">
    <w:name w:val="Текст примечания Знак"/>
    <w:link w:val="afff3"/>
    <w:rsid w:val="00981C9B"/>
    <w:rPr>
      <w:rFonts w:ascii="Calibri" w:eastAsia="Calibri" w:hAnsi="Calibri"/>
      <w:lang w:eastAsia="en-US"/>
    </w:rPr>
  </w:style>
  <w:style w:type="paragraph" w:styleId="afff5">
    <w:name w:val="annotation subject"/>
    <w:basedOn w:val="afff3"/>
    <w:next w:val="afff3"/>
    <w:link w:val="afff6"/>
    <w:unhideWhenUsed/>
    <w:rsid w:val="00981C9B"/>
    <w:rPr>
      <w:b/>
      <w:bCs/>
    </w:rPr>
  </w:style>
  <w:style w:type="character" w:customStyle="1" w:styleId="afff6">
    <w:name w:val="Тема примечания Знак"/>
    <w:link w:val="afff5"/>
    <w:rsid w:val="00981C9B"/>
    <w:rPr>
      <w:rFonts w:ascii="Calibri" w:eastAsia="Calibri" w:hAnsi="Calibri"/>
      <w:b/>
      <w:bCs/>
      <w:lang w:eastAsia="en-US"/>
    </w:rPr>
  </w:style>
  <w:style w:type="character" w:styleId="afff7">
    <w:name w:val="Emphasis"/>
    <w:uiPriority w:val="20"/>
    <w:qFormat/>
    <w:rsid w:val="00981C9B"/>
    <w:rPr>
      <w:i/>
      <w:iCs/>
    </w:rPr>
  </w:style>
  <w:style w:type="character" w:customStyle="1" w:styleId="40">
    <w:name w:val="Заголовок 4 Знак"/>
    <w:aliases w:val="H4 Знак"/>
    <w:link w:val="4"/>
    <w:rsid w:val="00017A5F"/>
    <w:rPr>
      <w:rFonts w:ascii="Calibri" w:eastAsia="Times New Roman" w:hAnsi="Calibri" w:cs="Times New Roman"/>
      <w:b/>
      <w:bCs/>
      <w:sz w:val="28"/>
      <w:szCs w:val="28"/>
      <w:lang w:eastAsia="ar-SA"/>
    </w:rPr>
  </w:style>
  <w:style w:type="paragraph" w:customStyle="1" w:styleId="ConsTitle">
    <w:name w:val="ConsTitle"/>
    <w:uiPriority w:val="99"/>
    <w:qFormat/>
    <w:rsid w:val="00017A5F"/>
    <w:pPr>
      <w:widowControl w:val="0"/>
      <w:autoSpaceDE w:val="0"/>
      <w:autoSpaceDN w:val="0"/>
      <w:adjustRightInd w:val="0"/>
      <w:ind w:right="19772"/>
    </w:pPr>
    <w:rPr>
      <w:rFonts w:ascii="Arial" w:hAnsi="Arial" w:cs="Arial"/>
      <w:b/>
      <w:bCs/>
      <w:sz w:val="16"/>
      <w:szCs w:val="16"/>
    </w:rPr>
  </w:style>
  <w:style w:type="paragraph" w:customStyle="1" w:styleId="ConsNormal">
    <w:name w:val="ConsNormal"/>
    <w:link w:val="ConsNormal0"/>
    <w:uiPriority w:val="99"/>
    <w:qFormat/>
    <w:rsid w:val="00017A5F"/>
    <w:pPr>
      <w:widowControl w:val="0"/>
      <w:autoSpaceDE w:val="0"/>
      <w:autoSpaceDN w:val="0"/>
      <w:adjustRightInd w:val="0"/>
      <w:ind w:right="19772" w:firstLine="720"/>
    </w:pPr>
    <w:rPr>
      <w:rFonts w:ascii="Arial" w:hAnsi="Arial" w:cs="Arial"/>
      <w:sz w:val="22"/>
      <w:szCs w:val="22"/>
    </w:rPr>
  </w:style>
  <w:style w:type="paragraph" w:customStyle="1" w:styleId="-0">
    <w:name w:val="Контракт-пункт"/>
    <w:basedOn w:val="a8"/>
    <w:rsid w:val="00017A5F"/>
    <w:pPr>
      <w:numPr>
        <w:ilvl w:val="1"/>
        <w:numId w:val="2"/>
      </w:numPr>
      <w:suppressAutoHyphens w:val="0"/>
      <w:jc w:val="both"/>
    </w:pPr>
    <w:rPr>
      <w:lang w:eastAsia="ru-RU"/>
    </w:rPr>
  </w:style>
  <w:style w:type="paragraph" w:customStyle="1" w:styleId="-">
    <w:name w:val="Контракт-раздел"/>
    <w:basedOn w:val="a8"/>
    <w:next w:val="-0"/>
    <w:rsid w:val="00017A5F"/>
    <w:pPr>
      <w:keepNext/>
      <w:numPr>
        <w:numId w:val="2"/>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8"/>
    <w:uiPriority w:val="99"/>
    <w:rsid w:val="00017A5F"/>
    <w:pPr>
      <w:numPr>
        <w:ilvl w:val="2"/>
        <w:numId w:val="2"/>
      </w:numPr>
      <w:suppressAutoHyphens w:val="0"/>
      <w:jc w:val="both"/>
    </w:pPr>
  </w:style>
  <w:style w:type="paragraph" w:customStyle="1" w:styleId="-2">
    <w:name w:val="Контракт-подподпункт"/>
    <w:basedOn w:val="a8"/>
    <w:rsid w:val="00017A5F"/>
    <w:pPr>
      <w:numPr>
        <w:ilvl w:val="3"/>
        <w:numId w:val="2"/>
      </w:numPr>
      <w:suppressAutoHyphens w:val="0"/>
      <w:jc w:val="both"/>
    </w:pPr>
    <w:rPr>
      <w:lang w:eastAsia="ru-RU"/>
    </w:rPr>
  </w:style>
  <w:style w:type="paragraph" w:customStyle="1" w:styleId="ConsNonformat">
    <w:name w:val="ConsNonformat"/>
    <w:rsid w:val="00017A5F"/>
    <w:pPr>
      <w:widowControl w:val="0"/>
      <w:autoSpaceDE w:val="0"/>
      <w:autoSpaceDN w:val="0"/>
      <w:adjustRightInd w:val="0"/>
      <w:ind w:right="19772"/>
    </w:pPr>
    <w:rPr>
      <w:rFonts w:ascii="Courier New" w:hAnsi="Courier New" w:cs="Courier New"/>
    </w:rPr>
  </w:style>
  <w:style w:type="character" w:customStyle="1" w:styleId="iceouttxt4">
    <w:name w:val="iceouttxt4"/>
    <w:rsid w:val="00017A5F"/>
  </w:style>
  <w:style w:type="character" w:customStyle="1" w:styleId="blk">
    <w:name w:val="blk"/>
    <w:rsid w:val="00017A5F"/>
  </w:style>
  <w:style w:type="paragraph" w:customStyle="1" w:styleId="24">
    <w:name w:val="Знак2"/>
    <w:basedOn w:val="a8"/>
    <w:rsid w:val="00D05861"/>
    <w:pPr>
      <w:widowControl w:val="0"/>
      <w:suppressAutoHyphens w:val="0"/>
      <w:adjustRightInd w:val="0"/>
      <w:spacing w:after="160" w:line="240" w:lineRule="exact"/>
      <w:jc w:val="right"/>
    </w:pPr>
    <w:rPr>
      <w:sz w:val="20"/>
      <w:szCs w:val="20"/>
      <w:lang w:val="en-GB" w:eastAsia="en-US"/>
    </w:rPr>
  </w:style>
  <w:style w:type="paragraph" w:customStyle="1" w:styleId="afff8">
    <w:name w:val="Знак Знак Знак Знак"/>
    <w:basedOn w:val="a8"/>
    <w:uiPriority w:val="99"/>
    <w:qFormat/>
    <w:rsid w:val="00E53662"/>
    <w:pPr>
      <w:suppressAutoHyphens w:val="0"/>
      <w:spacing w:before="100" w:beforeAutospacing="1" w:after="100" w:afterAutospacing="1"/>
    </w:pPr>
    <w:rPr>
      <w:rFonts w:ascii="Tahoma" w:hAnsi="Tahoma"/>
      <w:sz w:val="20"/>
      <w:szCs w:val="20"/>
      <w:lang w:val="en-US" w:eastAsia="en-US"/>
    </w:rPr>
  </w:style>
  <w:style w:type="paragraph" w:customStyle="1" w:styleId="1b">
    <w:name w:val="Без интервала1"/>
    <w:rsid w:val="00E53662"/>
    <w:rPr>
      <w:rFonts w:ascii="Calibri" w:hAnsi="Calibri"/>
      <w:sz w:val="22"/>
      <w:szCs w:val="22"/>
      <w:lang w:eastAsia="en-US"/>
    </w:rPr>
  </w:style>
  <w:style w:type="character" w:customStyle="1" w:styleId="iceouttxt">
    <w:name w:val="iceouttxt"/>
    <w:rsid w:val="00AA34A8"/>
  </w:style>
  <w:style w:type="character" w:customStyle="1" w:styleId="af3">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Знак1 Знак,Основной текст Знак3 Знак"/>
    <w:link w:val="af2"/>
    <w:rsid w:val="00A40E30"/>
    <w:rPr>
      <w:sz w:val="24"/>
      <w:szCs w:val="24"/>
      <w:lang w:eastAsia="ar-SA"/>
    </w:rPr>
  </w:style>
  <w:style w:type="character" w:customStyle="1" w:styleId="FontStyle13">
    <w:name w:val="Font Style13"/>
    <w:rsid w:val="0093250E"/>
    <w:rPr>
      <w:rFonts w:ascii="Calibri" w:hAnsi="Calibri" w:cs="Calibri"/>
      <w:sz w:val="26"/>
      <w:szCs w:val="26"/>
    </w:rPr>
  </w:style>
  <w:style w:type="paragraph" w:customStyle="1" w:styleId="Style3">
    <w:name w:val="Style3"/>
    <w:basedOn w:val="a8"/>
    <w:uiPriority w:val="99"/>
    <w:rsid w:val="0093250E"/>
    <w:pPr>
      <w:widowControl w:val="0"/>
      <w:suppressAutoHyphens w:val="0"/>
      <w:autoSpaceDE w:val="0"/>
      <w:autoSpaceDN w:val="0"/>
      <w:adjustRightInd w:val="0"/>
    </w:pPr>
    <w:rPr>
      <w:rFonts w:ascii="Calibri" w:hAnsi="Calibri"/>
      <w:lang w:eastAsia="ru-RU"/>
    </w:rPr>
  </w:style>
  <w:style w:type="paragraph" w:customStyle="1" w:styleId="Style4">
    <w:name w:val="Style4"/>
    <w:basedOn w:val="a8"/>
    <w:uiPriority w:val="99"/>
    <w:rsid w:val="0093250E"/>
    <w:pPr>
      <w:widowControl w:val="0"/>
      <w:suppressAutoHyphens w:val="0"/>
      <w:autoSpaceDE w:val="0"/>
      <w:autoSpaceDN w:val="0"/>
      <w:adjustRightInd w:val="0"/>
      <w:spacing w:line="286" w:lineRule="exact"/>
    </w:pPr>
    <w:rPr>
      <w:rFonts w:ascii="Calibri" w:hAnsi="Calibri"/>
      <w:lang w:eastAsia="ru-RU"/>
    </w:rPr>
  </w:style>
  <w:style w:type="paragraph" w:customStyle="1" w:styleId="Style5">
    <w:name w:val="Style5"/>
    <w:basedOn w:val="a8"/>
    <w:uiPriority w:val="99"/>
    <w:qFormat/>
    <w:rsid w:val="0093250E"/>
    <w:pPr>
      <w:widowControl w:val="0"/>
      <w:suppressAutoHyphens w:val="0"/>
      <w:autoSpaceDE w:val="0"/>
      <w:autoSpaceDN w:val="0"/>
      <w:adjustRightInd w:val="0"/>
      <w:spacing w:line="272" w:lineRule="exact"/>
    </w:pPr>
    <w:rPr>
      <w:rFonts w:ascii="Calibri" w:hAnsi="Calibri"/>
      <w:lang w:eastAsia="ru-RU"/>
    </w:rPr>
  </w:style>
  <w:style w:type="paragraph" w:customStyle="1" w:styleId="Style6">
    <w:name w:val="Style6"/>
    <w:basedOn w:val="a8"/>
    <w:uiPriority w:val="99"/>
    <w:rsid w:val="0093250E"/>
    <w:pPr>
      <w:widowControl w:val="0"/>
      <w:suppressAutoHyphens w:val="0"/>
      <w:autoSpaceDE w:val="0"/>
      <w:autoSpaceDN w:val="0"/>
      <w:adjustRightInd w:val="0"/>
    </w:pPr>
    <w:rPr>
      <w:rFonts w:ascii="Calibri" w:hAnsi="Calibri"/>
      <w:lang w:eastAsia="ru-RU"/>
    </w:rPr>
  </w:style>
  <w:style w:type="character" w:customStyle="1" w:styleId="FontStyle11">
    <w:name w:val="Font Style11"/>
    <w:rsid w:val="0093250E"/>
    <w:rPr>
      <w:rFonts w:ascii="Calibri" w:hAnsi="Calibri" w:cs="Calibri"/>
      <w:sz w:val="22"/>
      <w:szCs w:val="22"/>
    </w:rPr>
  </w:style>
  <w:style w:type="character" w:customStyle="1" w:styleId="FontStyle12">
    <w:name w:val="Font Style12"/>
    <w:uiPriority w:val="99"/>
    <w:rsid w:val="0093250E"/>
    <w:rPr>
      <w:rFonts w:ascii="Calibri" w:hAnsi="Calibri" w:cs="Calibri"/>
      <w:b/>
      <w:bCs/>
      <w:sz w:val="26"/>
      <w:szCs w:val="26"/>
    </w:rPr>
  </w:style>
  <w:style w:type="paragraph" w:customStyle="1" w:styleId="Style7">
    <w:name w:val="Style7"/>
    <w:basedOn w:val="a8"/>
    <w:uiPriority w:val="99"/>
    <w:qFormat/>
    <w:rsid w:val="0093250E"/>
    <w:pPr>
      <w:widowControl w:val="0"/>
      <w:suppressAutoHyphens w:val="0"/>
      <w:autoSpaceDE w:val="0"/>
      <w:autoSpaceDN w:val="0"/>
      <w:adjustRightInd w:val="0"/>
    </w:pPr>
    <w:rPr>
      <w:lang w:eastAsia="ru-RU"/>
    </w:rPr>
  </w:style>
  <w:style w:type="paragraph" w:customStyle="1" w:styleId="Style8">
    <w:name w:val="Style8"/>
    <w:basedOn w:val="a8"/>
    <w:uiPriority w:val="99"/>
    <w:qFormat/>
    <w:rsid w:val="0093250E"/>
    <w:pPr>
      <w:widowControl w:val="0"/>
      <w:suppressAutoHyphens w:val="0"/>
      <w:autoSpaceDE w:val="0"/>
      <w:autoSpaceDN w:val="0"/>
      <w:adjustRightInd w:val="0"/>
    </w:pPr>
    <w:rPr>
      <w:lang w:eastAsia="ru-RU"/>
    </w:rPr>
  </w:style>
  <w:style w:type="paragraph" w:customStyle="1" w:styleId="afff9">
    <w:name w:val="Таблица текст"/>
    <w:basedOn w:val="a8"/>
    <w:link w:val="afffa"/>
    <w:uiPriority w:val="99"/>
    <w:qFormat/>
    <w:rsid w:val="00970808"/>
    <w:pPr>
      <w:suppressAutoHyphens w:val="0"/>
      <w:spacing w:before="40" w:after="40"/>
      <w:ind w:left="57" w:right="57"/>
    </w:pPr>
    <w:rPr>
      <w:sz w:val="22"/>
      <w:szCs w:val="22"/>
      <w:lang w:eastAsia="ru-RU"/>
    </w:rPr>
  </w:style>
  <w:style w:type="paragraph" w:styleId="25">
    <w:name w:val="Body Text 2"/>
    <w:aliases w:val="Договор"/>
    <w:basedOn w:val="a8"/>
    <w:link w:val="26"/>
    <w:qFormat/>
    <w:rsid w:val="00C0637F"/>
    <w:pPr>
      <w:spacing w:after="120" w:line="480" w:lineRule="auto"/>
    </w:pPr>
  </w:style>
  <w:style w:type="character" w:customStyle="1" w:styleId="26">
    <w:name w:val="Основной текст 2 Знак"/>
    <w:aliases w:val="Договор Знак"/>
    <w:link w:val="25"/>
    <w:rsid w:val="00C0637F"/>
    <w:rPr>
      <w:sz w:val="24"/>
      <w:szCs w:val="24"/>
      <w:lang w:eastAsia="ar-SA"/>
    </w:rPr>
  </w:style>
  <w:style w:type="paragraph" w:customStyle="1" w:styleId="parametervalue">
    <w:name w:val="parametervalue"/>
    <w:basedOn w:val="a8"/>
    <w:rsid w:val="00E56F9D"/>
    <w:pPr>
      <w:suppressAutoHyphens w:val="0"/>
      <w:spacing w:before="100" w:beforeAutospacing="1" w:after="100" w:afterAutospacing="1"/>
    </w:pPr>
    <w:rPr>
      <w:lang w:eastAsia="ru-RU"/>
    </w:rPr>
  </w:style>
  <w:style w:type="character" w:customStyle="1" w:styleId="50">
    <w:name w:val="Заголовок 5 Знак"/>
    <w:aliases w:val="H5 Знак,Заголовок 5 Знак Знак Знак1,Пункт Знак1 Знак Знак1,Пункт Знак2 Знак1"/>
    <w:link w:val="5"/>
    <w:rsid w:val="00522786"/>
    <w:rPr>
      <w:b/>
      <w:bCs/>
      <w:i/>
      <w:iCs/>
      <w:sz w:val="26"/>
      <w:szCs w:val="26"/>
    </w:rPr>
  </w:style>
  <w:style w:type="character" w:customStyle="1" w:styleId="70">
    <w:name w:val="Заголовок 7 Знак"/>
    <w:link w:val="7"/>
    <w:uiPriority w:val="9"/>
    <w:rsid w:val="00522786"/>
    <w:rPr>
      <w:rFonts w:ascii="Cambria" w:hAnsi="Cambria"/>
      <w:i/>
      <w:iCs/>
      <w:color w:val="404040"/>
    </w:rPr>
  </w:style>
  <w:style w:type="character" w:customStyle="1" w:styleId="80">
    <w:name w:val="Заголовок 8 Знак"/>
    <w:link w:val="8"/>
    <w:rsid w:val="00522786"/>
    <w:rPr>
      <w:rFonts w:ascii="Cambria" w:hAnsi="Cambria"/>
      <w:color w:val="4F81BD"/>
    </w:rPr>
  </w:style>
  <w:style w:type="character" w:customStyle="1" w:styleId="90">
    <w:name w:val="Заголовок 9 Знак"/>
    <w:link w:val="9"/>
    <w:rsid w:val="00522786"/>
    <w:rPr>
      <w:rFonts w:ascii="Arial" w:hAnsi="Arial"/>
      <w:sz w:val="22"/>
      <w:szCs w:val="22"/>
      <w:lang w:eastAsia="ar-SA"/>
    </w:rPr>
  </w:style>
  <w:style w:type="character" w:customStyle="1" w:styleId="aff1">
    <w:name w:val="Красная строка Знак"/>
    <w:link w:val="aff0"/>
    <w:uiPriority w:val="99"/>
    <w:rsid w:val="00522786"/>
    <w:rPr>
      <w:sz w:val="24"/>
      <w:szCs w:val="24"/>
      <w:lang w:eastAsia="ar-SA"/>
    </w:rPr>
  </w:style>
  <w:style w:type="paragraph" w:customStyle="1" w:styleId="02statia2">
    <w:name w:val="02statia2"/>
    <w:basedOn w:val="a8"/>
    <w:rsid w:val="00522786"/>
    <w:pPr>
      <w:suppressAutoHyphens w:val="0"/>
      <w:spacing w:before="120" w:line="320" w:lineRule="atLeast"/>
      <w:ind w:left="2020" w:hanging="880"/>
      <w:jc w:val="both"/>
    </w:pPr>
    <w:rPr>
      <w:rFonts w:ascii="GaramondNarrowC" w:hAnsi="GaramondNarrowC"/>
      <w:color w:val="000000"/>
      <w:sz w:val="21"/>
      <w:szCs w:val="21"/>
      <w:lang w:eastAsia="ru-RU"/>
    </w:rPr>
  </w:style>
  <w:style w:type="paragraph" w:styleId="afffb">
    <w:name w:val="Plain Text"/>
    <w:basedOn w:val="a8"/>
    <w:link w:val="afffc"/>
    <w:rsid w:val="00522786"/>
    <w:pPr>
      <w:suppressAutoHyphens w:val="0"/>
    </w:pPr>
    <w:rPr>
      <w:rFonts w:ascii="Courier New" w:hAnsi="Courier New"/>
      <w:noProof/>
      <w:sz w:val="20"/>
      <w:szCs w:val="20"/>
    </w:rPr>
  </w:style>
  <w:style w:type="character" w:customStyle="1" w:styleId="afffc">
    <w:name w:val="Текст Знак"/>
    <w:link w:val="afffb"/>
    <w:rsid w:val="00522786"/>
    <w:rPr>
      <w:rFonts w:ascii="Courier New" w:hAnsi="Courier New"/>
      <w:noProof/>
    </w:rPr>
  </w:style>
  <w:style w:type="paragraph" w:styleId="afffd">
    <w:name w:val="Block Text"/>
    <w:basedOn w:val="a8"/>
    <w:uiPriority w:val="99"/>
    <w:rsid w:val="00522786"/>
    <w:pPr>
      <w:suppressAutoHyphens w:val="0"/>
      <w:spacing w:line="360" w:lineRule="auto"/>
      <w:ind w:left="284" w:right="170" w:firstLine="567"/>
    </w:pPr>
    <w:rPr>
      <w:spacing w:val="10"/>
      <w:szCs w:val="20"/>
      <w:lang w:eastAsia="ru-RU"/>
    </w:rPr>
  </w:style>
  <w:style w:type="paragraph" w:styleId="afffe">
    <w:name w:val="Normal (Web)"/>
    <w:aliases w:val="Обычный (Web)1,Обычный (веб)1,Обычный (веб) Знак Знак Знак Знак,Обычный (веб) Знак Знак Знак,Обычный (Web)"/>
    <w:basedOn w:val="a8"/>
    <w:link w:val="affff"/>
    <w:uiPriority w:val="99"/>
    <w:unhideWhenUsed/>
    <w:qFormat/>
    <w:rsid w:val="00522786"/>
    <w:pPr>
      <w:suppressAutoHyphens w:val="0"/>
      <w:spacing w:before="100" w:beforeAutospacing="1" w:after="100" w:afterAutospacing="1"/>
    </w:pPr>
    <w:rPr>
      <w:lang w:eastAsia="ru-RU"/>
    </w:rPr>
  </w:style>
  <w:style w:type="paragraph" w:customStyle="1" w:styleId="affff0">
    <w:name w:val="Знак"/>
    <w:basedOn w:val="a8"/>
    <w:rsid w:val="00522786"/>
    <w:pPr>
      <w:suppressAutoHyphens w:val="0"/>
      <w:spacing w:after="160"/>
    </w:pPr>
    <w:rPr>
      <w:rFonts w:ascii="Arial" w:hAnsi="Arial"/>
      <w:b/>
      <w:color w:val="FFFFFF"/>
      <w:sz w:val="32"/>
      <w:szCs w:val="20"/>
      <w:lang w:val="en-US" w:eastAsia="en-US"/>
    </w:rPr>
  </w:style>
  <w:style w:type="paragraph" w:customStyle="1" w:styleId="affff1">
    <w:name w:val="Стиль"/>
    <w:rsid w:val="00522786"/>
    <w:pPr>
      <w:autoSpaceDE w:val="0"/>
      <w:autoSpaceDN w:val="0"/>
    </w:pPr>
    <w:rPr>
      <w:rFonts w:ascii="Arial" w:hAnsi="Arial" w:cs="Arial"/>
      <w:sz w:val="24"/>
      <w:szCs w:val="24"/>
    </w:rPr>
  </w:style>
  <w:style w:type="numbering" w:customStyle="1" w:styleId="27">
    <w:name w:val="Нет списка2"/>
    <w:next w:val="ab"/>
    <w:uiPriority w:val="99"/>
    <w:semiHidden/>
    <w:unhideWhenUsed/>
    <w:rsid w:val="00522786"/>
  </w:style>
  <w:style w:type="numbering" w:customStyle="1" w:styleId="34">
    <w:name w:val="Нет списка3"/>
    <w:next w:val="ab"/>
    <w:uiPriority w:val="99"/>
    <w:semiHidden/>
    <w:unhideWhenUsed/>
    <w:rsid w:val="00522786"/>
  </w:style>
  <w:style w:type="numbering" w:customStyle="1" w:styleId="41">
    <w:name w:val="Нет списка4"/>
    <w:next w:val="ab"/>
    <w:uiPriority w:val="99"/>
    <w:semiHidden/>
    <w:unhideWhenUsed/>
    <w:rsid w:val="00522786"/>
  </w:style>
  <w:style w:type="paragraph" w:customStyle="1" w:styleId="affff2">
    <w:name w:val="Тендерные данные"/>
    <w:uiPriority w:val="99"/>
    <w:qFormat/>
    <w:rsid w:val="00522786"/>
    <w:pPr>
      <w:tabs>
        <w:tab w:val="left" w:pos="1985"/>
      </w:tabs>
      <w:spacing w:before="120" w:after="60"/>
      <w:jc w:val="both"/>
    </w:pPr>
    <w:rPr>
      <w:rFonts w:ascii="Times New Roman Bold" w:eastAsia="ヒラギノ角ゴ Pro W3" w:hAnsi="Times New Roman Bold"/>
      <w:color w:val="000000"/>
      <w:sz w:val="24"/>
      <w:lang w:eastAsia="en-US"/>
    </w:rPr>
  </w:style>
  <w:style w:type="paragraph" w:styleId="affff3">
    <w:name w:val="caption"/>
    <w:basedOn w:val="a8"/>
    <w:next w:val="a8"/>
    <w:unhideWhenUsed/>
    <w:qFormat/>
    <w:rsid w:val="00522786"/>
    <w:pPr>
      <w:suppressAutoHyphens w:val="0"/>
      <w:spacing w:after="200"/>
    </w:pPr>
    <w:rPr>
      <w:rFonts w:ascii="Calibri" w:hAnsi="Calibri"/>
      <w:b/>
      <w:bCs/>
      <w:color w:val="4F81BD"/>
      <w:sz w:val="18"/>
      <w:szCs w:val="18"/>
      <w:lang w:val="en-US" w:eastAsia="en-US" w:bidi="en-US"/>
    </w:rPr>
  </w:style>
  <w:style w:type="paragraph" w:styleId="affff4">
    <w:name w:val="Message Header"/>
    <w:basedOn w:val="a8"/>
    <w:link w:val="affff5"/>
    <w:uiPriority w:val="99"/>
    <w:unhideWhenUsed/>
    <w:rsid w:val="00522786"/>
    <w:pPr>
      <w:framePr w:wrap="around" w:hAnchor="text"/>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val="en-US" w:bidi="en-US"/>
    </w:rPr>
  </w:style>
  <w:style w:type="character" w:customStyle="1" w:styleId="affff5">
    <w:name w:val="Шапка Знак"/>
    <w:link w:val="affff4"/>
    <w:uiPriority w:val="99"/>
    <w:rsid w:val="00522786"/>
    <w:rPr>
      <w:rFonts w:ascii="Cambria" w:hAnsi="Cambria"/>
      <w:sz w:val="24"/>
      <w:szCs w:val="24"/>
      <w:shd w:val="pct20" w:color="auto" w:fill="auto"/>
      <w:lang w:val="en-US" w:bidi="en-US"/>
    </w:rPr>
  </w:style>
  <w:style w:type="paragraph" w:styleId="28">
    <w:name w:val="Quote"/>
    <w:basedOn w:val="a8"/>
    <w:next w:val="a8"/>
    <w:link w:val="29"/>
    <w:uiPriority w:val="29"/>
    <w:qFormat/>
    <w:rsid w:val="00522786"/>
    <w:pPr>
      <w:suppressAutoHyphens w:val="0"/>
      <w:spacing w:after="200" w:line="276" w:lineRule="auto"/>
    </w:pPr>
    <w:rPr>
      <w:rFonts w:ascii="Calibri" w:hAnsi="Calibri"/>
      <w:i/>
      <w:iCs/>
      <w:color w:val="000000"/>
      <w:sz w:val="20"/>
      <w:szCs w:val="20"/>
    </w:rPr>
  </w:style>
  <w:style w:type="character" w:customStyle="1" w:styleId="29">
    <w:name w:val="Цитата 2 Знак"/>
    <w:link w:val="28"/>
    <w:uiPriority w:val="29"/>
    <w:rsid w:val="00522786"/>
    <w:rPr>
      <w:rFonts w:ascii="Calibri" w:hAnsi="Calibri"/>
      <w:i/>
      <w:iCs/>
      <w:color w:val="000000"/>
    </w:rPr>
  </w:style>
  <w:style w:type="paragraph" w:styleId="affff6">
    <w:name w:val="Intense Quote"/>
    <w:basedOn w:val="a8"/>
    <w:next w:val="a8"/>
    <w:link w:val="affff7"/>
    <w:uiPriority w:val="30"/>
    <w:qFormat/>
    <w:rsid w:val="00522786"/>
    <w:pPr>
      <w:pBdr>
        <w:bottom w:val="single" w:sz="4" w:space="4" w:color="4F81BD"/>
      </w:pBdr>
      <w:suppressAutoHyphens w:val="0"/>
      <w:spacing w:before="200" w:after="280" w:line="276" w:lineRule="auto"/>
      <w:ind w:left="936" w:right="936"/>
    </w:pPr>
    <w:rPr>
      <w:rFonts w:ascii="Calibri" w:hAnsi="Calibri"/>
      <w:b/>
      <w:bCs/>
      <w:i/>
      <w:iCs/>
      <w:color w:val="4F81BD"/>
      <w:sz w:val="20"/>
      <w:szCs w:val="20"/>
    </w:rPr>
  </w:style>
  <w:style w:type="character" w:customStyle="1" w:styleId="affff7">
    <w:name w:val="Выделенная цитата Знак"/>
    <w:link w:val="affff6"/>
    <w:uiPriority w:val="30"/>
    <w:rsid w:val="00522786"/>
    <w:rPr>
      <w:rFonts w:ascii="Calibri" w:hAnsi="Calibri"/>
      <w:b/>
      <w:bCs/>
      <w:i/>
      <w:iCs/>
      <w:color w:val="4F81BD"/>
    </w:rPr>
  </w:style>
  <w:style w:type="paragraph" w:styleId="affff8">
    <w:name w:val="TOC Heading"/>
    <w:basedOn w:val="1"/>
    <w:next w:val="a8"/>
    <w:uiPriority w:val="39"/>
    <w:semiHidden/>
    <w:unhideWhenUsed/>
    <w:qFormat/>
    <w:rsid w:val="00522786"/>
    <w:pPr>
      <w:keepLines/>
      <w:numPr>
        <w:numId w:val="0"/>
      </w:numPr>
      <w:suppressAutoHyphens w:val="0"/>
      <w:spacing w:before="480" w:after="0" w:line="276" w:lineRule="auto"/>
      <w:outlineLvl w:val="9"/>
    </w:pPr>
    <w:rPr>
      <w:rFonts w:ascii="Cambria" w:hAnsi="Cambria"/>
      <w:color w:val="365F91"/>
      <w:kern w:val="0"/>
      <w:sz w:val="28"/>
      <w:szCs w:val="28"/>
    </w:rPr>
  </w:style>
  <w:style w:type="character" w:styleId="affff9">
    <w:name w:val="Subtle Emphasis"/>
    <w:uiPriority w:val="19"/>
    <w:qFormat/>
    <w:rsid w:val="00522786"/>
    <w:rPr>
      <w:i/>
      <w:iCs/>
      <w:color w:val="808080"/>
    </w:rPr>
  </w:style>
  <w:style w:type="character" w:styleId="affffa">
    <w:name w:val="Intense Emphasis"/>
    <w:uiPriority w:val="21"/>
    <w:qFormat/>
    <w:rsid w:val="00522786"/>
    <w:rPr>
      <w:b/>
      <w:bCs/>
      <w:i/>
      <w:iCs/>
      <w:color w:val="4F81BD"/>
    </w:rPr>
  </w:style>
  <w:style w:type="character" w:styleId="affffb">
    <w:name w:val="Subtle Reference"/>
    <w:uiPriority w:val="31"/>
    <w:qFormat/>
    <w:rsid w:val="00522786"/>
    <w:rPr>
      <w:smallCaps/>
      <w:color w:val="C0504D"/>
      <w:u w:val="single"/>
    </w:rPr>
  </w:style>
  <w:style w:type="character" w:styleId="affffc">
    <w:name w:val="Intense Reference"/>
    <w:uiPriority w:val="32"/>
    <w:qFormat/>
    <w:rsid w:val="00522786"/>
    <w:rPr>
      <w:b/>
      <w:bCs/>
      <w:smallCaps/>
      <w:color w:val="C0504D"/>
      <w:spacing w:val="5"/>
      <w:u w:val="single"/>
    </w:rPr>
  </w:style>
  <w:style w:type="character" w:styleId="affffd">
    <w:name w:val="Book Title"/>
    <w:uiPriority w:val="33"/>
    <w:qFormat/>
    <w:rsid w:val="00522786"/>
    <w:rPr>
      <w:b/>
      <w:bCs/>
      <w:smallCaps/>
      <w:spacing w:val="5"/>
    </w:rPr>
  </w:style>
  <w:style w:type="table" w:customStyle="1" w:styleId="affffe">
    <w:name w:val="этикетка"/>
    <w:basedOn w:val="aa"/>
    <w:uiPriority w:val="99"/>
    <w:qFormat/>
    <w:rsid w:val="00522786"/>
    <w:rPr>
      <w:rFonts w:ascii="Calibri" w:hAnsi="Calibri"/>
      <w:sz w:val="18"/>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paragraph" w:customStyle="1" w:styleId="font5">
    <w:name w:val="font5"/>
    <w:basedOn w:val="a8"/>
    <w:rsid w:val="00522786"/>
    <w:pPr>
      <w:suppressAutoHyphens w:val="0"/>
      <w:spacing w:before="100" w:beforeAutospacing="1" w:after="100" w:afterAutospacing="1"/>
    </w:pPr>
    <w:rPr>
      <w:b/>
      <w:bCs/>
      <w:color w:val="FF0000"/>
      <w:sz w:val="20"/>
      <w:szCs w:val="20"/>
      <w:lang w:eastAsia="ru-RU"/>
    </w:rPr>
  </w:style>
  <w:style w:type="paragraph" w:customStyle="1" w:styleId="xl65">
    <w:name w:val="xl65"/>
    <w:basedOn w:val="a8"/>
    <w:uiPriority w:val="99"/>
    <w:qFormat/>
    <w:rsid w:val="00522786"/>
    <w:pPr>
      <w:suppressAutoHyphens w:val="0"/>
      <w:spacing w:before="100" w:beforeAutospacing="1" w:after="100" w:afterAutospacing="1"/>
    </w:pPr>
    <w:rPr>
      <w:color w:val="000000"/>
      <w:lang w:eastAsia="ru-RU"/>
    </w:rPr>
  </w:style>
  <w:style w:type="paragraph" w:customStyle="1" w:styleId="xl66">
    <w:name w:val="xl66"/>
    <w:basedOn w:val="a8"/>
    <w:uiPriority w:val="99"/>
    <w:qFormat/>
    <w:rsid w:val="00522786"/>
    <w:pPr>
      <w:suppressAutoHyphens w:val="0"/>
      <w:spacing w:before="100" w:beforeAutospacing="1" w:after="100" w:afterAutospacing="1"/>
    </w:pPr>
    <w:rPr>
      <w:color w:val="000000"/>
      <w:sz w:val="20"/>
      <w:szCs w:val="20"/>
      <w:lang w:eastAsia="ru-RU"/>
    </w:rPr>
  </w:style>
  <w:style w:type="paragraph" w:customStyle="1" w:styleId="xl67">
    <w:name w:val="xl67"/>
    <w:basedOn w:val="a8"/>
    <w:uiPriority w:val="99"/>
    <w:qFormat/>
    <w:rsid w:val="00522786"/>
    <w:pPr>
      <w:shd w:val="clear" w:color="auto" w:fill="FFFFFF"/>
      <w:suppressAutoHyphens w:val="0"/>
      <w:spacing w:before="100" w:beforeAutospacing="1" w:after="100" w:afterAutospacing="1"/>
    </w:pPr>
    <w:rPr>
      <w:color w:val="000000"/>
      <w:lang w:eastAsia="ru-RU"/>
    </w:rPr>
  </w:style>
  <w:style w:type="paragraph" w:customStyle="1" w:styleId="xl68">
    <w:name w:val="xl68"/>
    <w:basedOn w:val="a8"/>
    <w:uiPriority w:val="99"/>
    <w:qFormat/>
    <w:rsid w:val="00522786"/>
    <w:pPr>
      <w:suppressAutoHyphens w:val="0"/>
      <w:spacing w:before="100" w:beforeAutospacing="1" w:after="100" w:afterAutospacing="1"/>
      <w:jc w:val="center"/>
    </w:pPr>
    <w:rPr>
      <w:color w:val="000000"/>
      <w:sz w:val="20"/>
      <w:szCs w:val="20"/>
      <w:lang w:eastAsia="ru-RU"/>
    </w:rPr>
  </w:style>
  <w:style w:type="paragraph" w:customStyle="1" w:styleId="xl69">
    <w:name w:val="xl69"/>
    <w:basedOn w:val="a8"/>
    <w:uiPriority w:val="99"/>
    <w:qFormat/>
    <w:rsid w:val="00522786"/>
    <w:pPr>
      <w:suppressAutoHyphens w:val="0"/>
      <w:spacing w:before="100" w:beforeAutospacing="1" w:after="100" w:afterAutospacing="1"/>
      <w:jc w:val="center"/>
    </w:pPr>
    <w:rPr>
      <w:color w:val="000000"/>
      <w:sz w:val="20"/>
      <w:szCs w:val="20"/>
      <w:lang w:eastAsia="ru-RU"/>
    </w:rPr>
  </w:style>
  <w:style w:type="paragraph" w:customStyle="1" w:styleId="xl70">
    <w:name w:val="xl70"/>
    <w:basedOn w:val="a8"/>
    <w:uiPriority w:val="99"/>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1">
    <w:name w:val="xl71"/>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2">
    <w:name w:val="xl72"/>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3">
    <w:name w:val="xl73"/>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4">
    <w:name w:val="xl74"/>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5">
    <w:name w:val="xl75"/>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6">
    <w:name w:val="xl76"/>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77">
    <w:name w:val="xl77"/>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8">
    <w:name w:val="xl78"/>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9">
    <w:name w:val="xl79"/>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0">
    <w:name w:val="xl80"/>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1">
    <w:name w:val="xl81"/>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2">
    <w:name w:val="xl82"/>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3">
    <w:name w:val="xl83"/>
    <w:basedOn w:val="a8"/>
    <w:uiPriority w:val="99"/>
    <w:qFormat/>
    <w:rsid w:val="00522786"/>
    <w:pPr>
      <w:suppressAutoHyphens w:val="0"/>
      <w:spacing w:before="100" w:beforeAutospacing="1" w:after="100" w:afterAutospacing="1"/>
    </w:pPr>
    <w:rPr>
      <w:color w:val="000000"/>
      <w:sz w:val="20"/>
      <w:szCs w:val="20"/>
      <w:lang w:eastAsia="ru-RU"/>
    </w:rPr>
  </w:style>
  <w:style w:type="paragraph" w:customStyle="1" w:styleId="xl84">
    <w:name w:val="xl84"/>
    <w:basedOn w:val="a8"/>
    <w:uiPriority w:val="99"/>
    <w:qFormat/>
    <w:rsid w:val="00522786"/>
    <w:pPr>
      <w:suppressAutoHyphens w:val="0"/>
      <w:spacing w:before="100" w:beforeAutospacing="1" w:after="100" w:afterAutospacing="1"/>
    </w:pPr>
    <w:rPr>
      <w:b/>
      <w:bCs/>
      <w:color w:val="000000"/>
      <w:lang w:eastAsia="ru-RU"/>
    </w:rPr>
  </w:style>
  <w:style w:type="paragraph" w:customStyle="1" w:styleId="xl85">
    <w:name w:val="xl85"/>
    <w:basedOn w:val="a8"/>
    <w:uiPriority w:val="99"/>
    <w:qFormat/>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6">
    <w:name w:val="xl86"/>
    <w:basedOn w:val="a8"/>
    <w:uiPriority w:val="99"/>
    <w:qFormat/>
    <w:rsid w:val="00522786"/>
    <w:pPr>
      <w:pBdr>
        <w:top w:val="single" w:sz="4" w:space="0" w:color="auto"/>
        <w:bottom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7">
    <w:name w:val="xl87"/>
    <w:basedOn w:val="a8"/>
    <w:uiPriority w:val="99"/>
    <w:qFormat/>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8">
    <w:name w:val="xl88"/>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89">
    <w:name w:val="xl89"/>
    <w:basedOn w:val="a8"/>
    <w:uiPriority w:val="99"/>
    <w:qFormat/>
    <w:rsid w:val="00522786"/>
    <w:pPr>
      <w:pBdr>
        <w:left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90">
    <w:name w:val="xl90"/>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0"/>
      <w:szCs w:val="20"/>
      <w:lang w:eastAsia="ru-RU"/>
    </w:rPr>
  </w:style>
  <w:style w:type="paragraph" w:customStyle="1" w:styleId="xl91">
    <w:name w:val="xl91"/>
    <w:basedOn w:val="a8"/>
    <w:uiPriority w:val="99"/>
    <w:qFormat/>
    <w:rsid w:val="00522786"/>
    <w:pPr>
      <w:pBdr>
        <w:left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2">
    <w:name w:val="xl92"/>
    <w:basedOn w:val="a8"/>
    <w:uiPriority w:val="99"/>
    <w:qFormat/>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3">
    <w:name w:val="xl93"/>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4">
    <w:name w:val="xl94"/>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5">
    <w:name w:val="xl95"/>
    <w:basedOn w:val="a8"/>
    <w:uiPriority w:val="99"/>
    <w:qFormat/>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6">
    <w:name w:val="xl96"/>
    <w:basedOn w:val="a8"/>
    <w:uiPriority w:val="99"/>
    <w:qFormat/>
    <w:rsid w:val="0052278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97">
    <w:name w:val="xl97"/>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8">
    <w:name w:val="xl98"/>
    <w:basedOn w:val="a8"/>
    <w:rsid w:val="00522786"/>
    <w:pPr>
      <w:pBdr>
        <w:left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99">
    <w:name w:val="xl99"/>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0">
    <w:name w:val="xl100"/>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1">
    <w:name w:val="xl101"/>
    <w:basedOn w:val="a8"/>
    <w:rsid w:val="0052278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2">
    <w:name w:val="xl102"/>
    <w:basedOn w:val="a8"/>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3">
    <w:name w:val="xl103"/>
    <w:basedOn w:val="a8"/>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4">
    <w:name w:val="xl104"/>
    <w:basedOn w:val="a8"/>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5">
    <w:name w:val="xl105"/>
    <w:basedOn w:val="a8"/>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6">
    <w:name w:val="xl106"/>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07">
    <w:name w:val="xl107"/>
    <w:basedOn w:val="a8"/>
    <w:rsid w:val="00522786"/>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108">
    <w:name w:val="xl108"/>
    <w:basedOn w:val="a8"/>
    <w:rsid w:val="00522786"/>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9">
    <w:name w:val="xl109"/>
    <w:basedOn w:val="a8"/>
    <w:rsid w:val="00522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0">
    <w:name w:val="xl110"/>
    <w:basedOn w:val="a8"/>
    <w:rsid w:val="00522786"/>
    <w:pPr>
      <w:suppressAutoHyphens w:val="0"/>
      <w:spacing w:before="100" w:beforeAutospacing="1" w:after="100" w:afterAutospacing="1"/>
      <w:jc w:val="center"/>
    </w:pPr>
    <w:rPr>
      <w:color w:val="000000"/>
      <w:sz w:val="20"/>
      <w:szCs w:val="20"/>
      <w:lang w:eastAsia="ru-RU"/>
    </w:rPr>
  </w:style>
  <w:style w:type="paragraph" w:customStyle="1" w:styleId="xl111">
    <w:name w:val="xl111"/>
    <w:basedOn w:val="a8"/>
    <w:rsid w:val="00522786"/>
    <w:pPr>
      <w:suppressAutoHyphens w:val="0"/>
      <w:spacing w:before="100" w:beforeAutospacing="1" w:after="100" w:afterAutospacing="1"/>
      <w:jc w:val="center"/>
    </w:pPr>
    <w:rPr>
      <w:sz w:val="20"/>
      <w:szCs w:val="20"/>
      <w:lang w:eastAsia="ru-RU"/>
    </w:rPr>
  </w:style>
  <w:style w:type="character" w:customStyle="1" w:styleId="postbody1">
    <w:name w:val="postbody1"/>
    <w:rsid w:val="00522786"/>
    <w:rPr>
      <w:sz w:val="18"/>
      <w:szCs w:val="18"/>
    </w:rPr>
  </w:style>
  <w:style w:type="paragraph" w:customStyle="1" w:styleId="afffff">
    <w:name w:val="Подподпункт"/>
    <w:basedOn w:val="a8"/>
    <w:uiPriority w:val="99"/>
    <w:rsid w:val="00522786"/>
    <w:pPr>
      <w:tabs>
        <w:tab w:val="num" w:pos="1701"/>
      </w:tabs>
      <w:suppressAutoHyphens w:val="0"/>
      <w:ind w:left="1701" w:hanging="567"/>
      <w:jc w:val="both"/>
    </w:pPr>
    <w:rPr>
      <w:lang w:eastAsia="ru-RU"/>
    </w:rPr>
  </w:style>
  <w:style w:type="character" w:customStyle="1" w:styleId="1c">
    <w:name w:val="Название Знак1"/>
    <w:uiPriority w:val="99"/>
    <w:locked/>
    <w:rsid w:val="00522786"/>
    <w:rPr>
      <w:rFonts w:ascii="Arial" w:hAnsi="Arial" w:cs="Arial"/>
      <w:b/>
      <w:kern w:val="28"/>
      <w:sz w:val="20"/>
      <w:szCs w:val="20"/>
      <w:lang w:eastAsia="ru-RU"/>
    </w:rPr>
  </w:style>
  <w:style w:type="paragraph" w:customStyle="1" w:styleId="afffff0">
    <w:name w:val="Таблица шапка"/>
    <w:basedOn w:val="a8"/>
    <w:rsid w:val="00522786"/>
    <w:pPr>
      <w:keepNext/>
      <w:suppressAutoHyphens w:val="0"/>
      <w:spacing w:before="40" w:after="40"/>
      <w:ind w:left="57" w:right="57"/>
    </w:pPr>
    <w:rPr>
      <w:sz w:val="18"/>
      <w:szCs w:val="18"/>
      <w:lang w:eastAsia="ru-RU"/>
    </w:rPr>
  </w:style>
  <w:style w:type="character" w:customStyle="1" w:styleId="61">
    <w:name w:val="Основной текст (6)_"/>
    <w:link w:val="62"/>
    <w:rsid w:val="00522786"/>
    <w:rPr>
      <w:sz w:val="18"/>
      <w:szCs w:val="18"/>
      <w:shd w:val="clear" w:color="auto" w:fill="FFFFFF"/>
    </w:rPr>
  </w:style>
  <w:style w:type="paragraph" w:customStyle="1" w:styleId="62">
    <w:name w:val="Основной текст (6)"/>
    <w:basedOn w:val="a8"/>
    <w:link w:val="61"/>
    <w:rsid w:val="00522786"/>
    <w:pPr>
      <w:shd w:val="clear" w:color="auto" w:fill="FFFFFF"/>
      <w:suppressAutoHyphens w:val="0"/>
      <w:spacing w:line="0" w:lineRule="atLeast"/>
      <w:ind w:hanging="320"/>
      <w:jc w:val="both"/>
    </w:pPr>
    <w:rPr>
      <w:sz w:val="18"/>
      <w:szCs w:val="18"/>
    </w:rPr>
  </w:style>
  <w:style w:type="character" w:customStyle="1" w:styleId="apple-converted-space">
    <w:name w:val="apple-converted-space"/>
    <w:basedOn w:val="a9"/>
    <w:rsid w:val="00522786"/>
  </w:style>
  <w:style w:type="character" w:customStyle="1" w:styleId="highlight">
    <w:name w:val="highlight"/>
    <w:basedOn w:val="a9"/>
    <w:rsid w:val="00686D8A"/>
  </w:style>
  <w:style w:type="paragraph" w:customStyle="1" w:styleId="1d">
    <w:name w:val="Знак1"/>
    <w:basedOn w:val="a8"/>
    <w:rsid w:val="00036E11"/>
    <w:pPr>
      <w:suppressAutoHyphens w:val="0"/>
      <w:spacing w:after="160" w:line="240" w:lineRule="exact"/>
    </w:pPr>
    <w:rPr>
      <w:rFonts w:eastAsia="Calibri"/>
      <w:sz w:val="20"/>
      <w:szCs w:val="20"/>
      <w:lang w:eastAsia="zh-CN"/>
    </w:rPr>
  </w:style>
  <w:style w:type="paragraph" w:customStyle="1" w:styleId="afffff1">
    <w:name w:val="a"/>
    <w:basedOn w:val="a8"/>
    <w:rsid w:val="00E55304"/>
    <w:pPr>
      <w:suppressAutoHyphens w:val="0"/>
      <w:spacing w:before="100" w:beforeAutospacing="1" w:after="100" w:afterAutospacing="1"/>
    </w:pPr>
    <w:rPr>
      <w:lang w:eastAsia="ru-RU"/>
    </w:rPr>
  </w:style>
  <w:style w:type="paragraph" w:customStyle="1" w:styleId="font6">
    <w:name w:val="font6"/>
    <w:basedOn w:val="a8"/>
    <w:rsid w:val="00F03E11"/>
    <w:pPr>
      <w:suppressAutoHyphens w:val="0"/>
      <w:spacing w:before="100" w:beforeAutospacing="1" w:after="100" w:afterAutospacing="1"/>
    </w:pPr>
    <w:rPr>
      <w:color w:val="000000"/>
      <w:sz w:val="22"/>
      <w:szCs w:val="22"/>
      <w:lang w:eastAsia="ru-RU"/>
    </w:rPr>
  </w:style>
  <w:style w:type="paragraph" w:customStyle="1" w:styleId="font7">
    <w:name w:val="font7"/>
    <w:basedOn w:val="a8"/>
    <w:rsid w:val="00F03E11"/>
    <w:pPr>
      <w:suppressAutoHyphens w:val="0"/>
      <w:spacing w:before="100" w:beforeAutospacing="1" w:after="100" w:afterAutospacing="1"/>
    </w:pPr>
    <w:rPr>
      <w:b/>
      <w:bCs/>
      <w:sz w:val="22"/>
      <w:szCs w:val="22"/>
      <w:lang w:eastAsia="ru-RU"/>
    </w:rPr>
  </w:style>
  <w:style w:type="paragraph" w:customStyle="1" w:styleId="xl63">
    <w:name w:val="xl63"/>
    <w:basedOn w:val="a8"/>
    <w:uiPriority w:val="99"/>
    <w:qFormat/>
    <w:rsid w:val="00F03E1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64">
    <w:name w:val="xl64"/>
    <w:basedOn w:val="a8"/>
    <w:uiPriority w:val="99"/>
    <w:qFormat/>
    <w:rsid w:val="00F03E11"/>
    <w:pPr>
      <w:suppressAutoHyphens w:val="0"/>
      <w:spacing w:before="100" w:beforeAutospacing="1" w:after="100" w:afterAutospacing="1"/>
    </w:pPr>
    <w:rPr>
      <w:color w:val="FF0000"/>
      <w:lang w:eastAsia="ru-RU"/>
    </w:rPr>
  </w:style>
  <w:style w:type="paragraph" w:customStyle="1" w:styleId="font8">
    <w:name w:val="font8"/>
    <w:basedOn w:val="a8"/>
    <w:rsid w:val="00F03E11"/>
    <w:pPr>
      <w:suppressAutoHyphens w:val="0"/>
      <w:spacing w:before="100" w:beforeAutospacing="1" w:after="100" w:afterAutospacing="1"/>
    </w:pPr>
    <w:rPr>
      <w:sz w:val="18"/>
      <w:szCs w:val="18"/>
      <w:lang w:eastAsia="ru-RU"/>
    </w:rPr>
  </w:style>
  <w:style w:type="paragraph" w:customStyle="1" w:styleId="font9">
    <w:name w:val="font9"/>
    <w:basedOn w:val="a8"/>
    <w:rsid w:val="00F03E11"/>
    <w:pPr>
      <w:suppressAutoHyphens w:val="0"/>
      <w:spacing w:before="100" w:beforeAutospacing="1" w:after="100" w:afterAutospacing="1"/>
    </w:pPr>
    <w:rPr>
      <w:sz w:val="22"/>
      <w:szCs w:val="22"/>
      <w:lang w:eastAsia="ru-RU"/>
    </w:rPr>
  </w:style>
  <w:style w:type="paragraph" w:customStyle="1" w:styleId="font10">
    <w:name w:val="font10"/>
    <w:basedOn w:val="a8"/>
    <w:rsid w:val="00F03E11"/>
    <w:pPr>
      <w:suppressAutoHyphens w:val="0"/>
      <w:spacing w:before="100" w:beforeAutospacing="1" w:after="100" w:afterAutospacing="1"/>
    </w:pPr>
    <w:rPr>
      <w:b/>
      <w:bCs/>
      <w:sz w:val="22"/>
      <w:szCs w:val="22"/>
      <w:lang w:eastAsia="ru-RU"/>
    </w:rPr>
  </w:style>
  <w:style w:type="paragraph" w:customStyle="1" w:styleId="font11">
    <w:name w:val="font11"/>
    <w:basedOn w:val="a8"/>
    <w:rsid w:val="00F03E11"/>
    <w:pPr>
      <w:suppressAutoHyphens w:val="0"/>
      <w:spacing w:before="100" w:beforeAutospacing="1" w:after="100" w:afterAutospacing="1"/>
    </w:pPr>
    <w:rPr>
      <w:b/>
      <w:bCs/>
      <w:sz w:val="18"/>
      <w:szCs w:val="18"/>
      <w:lang w:eastAsia="ru-RU"/>
    </w:rPr>
  </w:style>
  <w:style w:type="paragraph" w:styleId="HTML">
    <w:name w:val="HTML Preformatted"/>
    <w:basedOn w:val="a8"/>
    <w:link w:val="HTML0"/>
    <w:unhideWhenUsed/>
    <w:rsid w:val="0064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9"/>
    <w:link w:val="HTML"/>
    <w:rsid w:val="00644B26"/>
    <w:rPr>
      <w:rFonts w:ascii="Courier New" w:hAnsi="Courier New" w:cs="Courier New"/>
    </w:rPr>
  </w:style>
  <w:style w:type="character" w:customStyle="1" w:styleId="strongtext">
    <w:name w:val="strongtext"/>
    <w:rsid w:val="00D83DD4"/>
  </w:style>
  <w:style w:type="character" w:customStyle="1" w:styleId="aff6">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ff5"/>
    <w:uiPriority w:val="34"/>
    <w:locked/>
    <w:rsid w:val="009F25A9"/>
    <w:rPr>
      <w:sz w:val="24"/>
      <w:szCs w:val="24"/>
      <w:lang w:eastAsia="ar-SA"/>
    </w:rPr>
  </w:style>
  <w:style w:type="character" w:customStyle="1" w:styleId="afffff2">
    <w:name w:val="Привязка сноски"/>
    <w:rsid w:val="001F4106"/>
    <w:rPr>
      <w:vertAlign w:val="superscript"/>
    </w:rPr>
  </w:style>
  <w:style w:type="paragraph" w:styleId="2a">
    <w:name w:val="Body Text Indent 2"/>
    <w:basedOn w:val="a8"/>
    <w:link w:val="2b"/>
    <w:qFormat/>
    <w:rsid w:val="00744A04"/>
    <w:pPr>
      <w:suppressAutoHyphens w:val="0"/>
      <w:ind w:firstLine="851"/>
    </w:pPr>
    <w:rPr>
      <w:b/>
      <w:i/>
      <w:sz w:val="28"/>
      <w:szCs w:val="20"/>
    </w:rPr>
  </w:style>
  <w:style w:type="character" w:customStyle="1" w:styleId="2b">
    <w:name w:val="Основной текст с отступом 2 Знак"/>
    <w:basedOn w:val="a9"/>
    <w:link w:val="2a"/>
    <w:rsid w:val="00744A04"/>
    <w:rPr>
      <w:b/>
      <w:i/>
      <w:sz w:val="28"/>
    </w:rPr>
  </w:style>
  <w:style w:type="paragraph" w:customStyle="1" w:styleId="1e">
    <w:name w:val="Знак1"/>
    <w:basedOn w:val="a8"/>
    <w:rsid w:val="00744A04"/>
    <w:pPr>
      <w:suppressAutoHyphens w:val="0"/>
      <w:spacing w:after="160" w:line="240" w:lineRule="exact"/>
    </w:pPr>
    <w:rPr>
      <w:rFonts w:ascii="Verdana" w:hAnsi="Verdana"/>
      <w:sz w:val="20"/>
      <w:szCs w:val="20"/>
      <w:lang w:val="en-US" w:eastAsia="en-US"/>
    </w:rPr>
  </w:style>
  <w:style w:type="paragraph" w:styleId="1f">
    <w:name w:val="toc 1"/>
    <w:basedOn w:val="a8"/>
    <w:next w:val="a8"/>
    <w:autoRedefine/>
    <w:uiPriority w:val="39"/>
    <w:rsid w:val="00744A04"/>
    <w:pPr>
      <w:suppressAutoHyphens w:val="0"/>
    </w:pPr>
    <w:rPr>
      <w:bCs/>
      <w:szCs w:val="28"/>
      <w:lang w:eastAsia="ru-RU"/>
    </w:rPr>
  </w:style>
  <w:style w:type="paragraph" w:customStyle="1" w:styleId="ConsPlusTitle">
    <w:name w:val="ConsPlusTitle"/>
    <w:uiPriority w:val="99"/>
    <w:rsid w:val="00744A04"/>
    <w:pPr>
      <w:widowControl w:val="0"/>
      <w:autoSpaceDE w:val="0"/>
      <w:autoSpaceDN w:val="0"/>
      <w:adjustRightInd w:val="0"/>
    </w:pPr>
    <w:rPr>
      <w:rFonts w:ascii="Calibri" w:hAnsi="Calibri" w:cs="Calibri"/>
      <w:b/>
      <w:bCs/>
      <w:sz w:val="22"/>
      <w:szCs w:val="22"/>
    </w:rPr>
  </w:style>
  <w:style w:type="character" w:customStyle="1" w:styleId="afffff3">
    <w:name w:val="Основной текст_"/>
    <w:link w:val="35"/>
    <w:rsid w:val="00744A04"/>
    <w:rPr>
      <w:sz w:val="27"/>
      <w:szCs w:val="27"/>
      <w:shd w:val="clear" w:color="auto" w:fill="FFFFFF"/>
    </w:rPr>
  </w:style>
  <w:style w:type="paragraph" w:customStyle="1" w:styleId="35">
    <w:name w:val="Основной текст3"/>
    <w:basedOn w:val="a8"/>
    <w:link w:val="afffff3"/>
    <w:rsid w:val="00744A04"/>
    <w:pPr>
      <w:shd w:val="clear" w:color="auto" w:fill="FFFFFF"/>
      <w:suppressAutoHyphens w:val="0"/>
      <w:spacing w:before="660" w:line="480" w:lineRule="exact"/>
      <w:ind w:hanging="660"/>
      <w:jc w:val="both"/>
    </w:pPr>
    <w:rPr>
      <w:sz w:val="27"/>
      <w:szCs w:val="27"/>
      <w:lang w:eastAsia="ru-RU"/>
    </w:rPr>
  </w:style>
  <w:style w:type="character" w:customStyle="1" w:styleId="r">
    <w:name w:val="r"/>
    <w:rsid w:val="00744A04"/>
  </w:style>
  <w:style w:type="paragraph" w:customStyle="1" w:styleId="afffff4">
    <w:name w:val="Знак Знак Знак Знак Знак Знак Знак Знак Знак Знак"/>
    <w:basedOn w:val="a8"/>
    <w:rsid w:val="00744A04"/>
    <w:pPr>
      <w:suppressAutoHyphens w:val="0"/>
      <w:spacing w:before="100" w:beforeAutospacing="1" w:after="100" w:afterAutospacing="1"/>
    </w:pPr>
    <w:rPr>
      <w:rFonts w:ascii="Tahoma" w:hAnsi="Tahoma"/>
      <w:sz w:val="20"/>
      <w:szCs w:val="20"/>
      <w:lang w:val="en-US" w:eastAsia="en-US"/>
    </w:rPr>
  </w:style>
  <w:style w:type="paragraph" w:customStyle="1" w:styleId="11">
    <w:name w:val="Заголовок 11"/>
    <w:basedOn w:val="a8"/>
    <w:next w:val="af2"/>
    <w:qFormat/>
    <w:rsid w:val="00062322"/>
    <w:pPr>
      <w:keepNext/>
      <w:numPr>
        <w:numId w:val="3"/>
      </w:numPr>
      <w:suppressAutoHyphens w:val="0"/>
      <w:spacing w:before="240" w:after="120"/>
      <w:outlineLvl w:val="0"/>
    </w:pPr>
    <w:rPr>
      <w:rFonts w:ascii="Liberation Serif" w:eastAsia="Segoe UI" w:hAnsi="Liberation Serif" w:cs="Tahoma"/>
      <w:b/>
      <w:bCs/>
      <w:sz w:val="48"/>
      <w:szCs w:val="48"/>
      <w:lang w:eastAsia="ko-KR"/>
    </w:rPr>
  </w:style>
  <w:style w:type="paragraph" w:customStyle="1" w:styleId="110">
    <w:name w:val="Знак11"/>
    <w:basedOn w:val="a8"/>
    <w:rsid w:val="00FB2945"/>
    <w:pPr>
      <w:spacing w:after="160" w:line="240" w:lineRule="exact"/>
    </w:pPr>
    <w:rPr>
      <w:sz w:val="20"/>
      <w:szCs w:val="20"/>
      <w:lang w:eastAsia="zh-CN"/>
    </w:rPr>
  </w:style>
  <w:style w:type="paragraph" w:styleId="1f0">
    <w:name w:val="index 1"/>
    <w:basedOn w:val="a8"/>
    <w:next w:val="a8"/>
    <w:autoRedefine/>
    <w:uiPriority w:val="99"/>
    <w:semiHidden/>
    <w:unhideWhenUsed/>
    <w:rsid w:val="007800B1"/>
    <w:pPr>
      <w:suppressAutoHyphens w:val="0"/>
      <w:ind w:left="240" w:hanging="240"/>
    </w:pPr>
    <w:rPr>
      <w:szCs w:val="20"/>
      <w:lang w:eastAsia="ru-RU"/>
    </w:rPr>
  </w:style>
  <w:style w:type="paragraph" w:styleId="afffff5">
    <w:name w:val="index heading"/>
    <w:basedOn w:val="a8"/>
    <w:semiHidden/>
    <w:unhideWhenUsed/>
    <w:qFormat/>
    <w:rsid w:val="007800B1"/>
    <w:pPr>
      <w:suppressLineNumbers/>
      <w:suppressAutoHyphens w:val="0"/>
    </w:pPr>
    <w:rPr>
      <w:rFonts w:cs="Arial"/>
      <w:szCs w:val="20"/>
      <w:lang w:eastAsia="ru-RU"/>
    </w:rPr>
  </w:style>
  <w:style w:type="paragraph" w:styleId="afffff6">
    <w:name w:val="Document Map"/>
    <w:basedOn w:val="a8"/>
    <w:link w:val="afffff7"/>
    <w:semiHidden/>
    <w:unhideWhenUsed/>
    <w:rsid w:val="007800B1"/>
    <w:pPr>
      <w:suppressAutoHyphens w:val="0"/>
    </w:pPr>
    <w:rPr>
      <w:rFonts w:ascii="Tahoma" w:hAnsi="Tahoma" w:cs="Tahoma"/>
      <w:sz w:val="16"/>
      <w:szCs w:val="16"/>
      <w:lang w:eastAsia="ru-RU"/>
    </w:rPr>
  </w:style>
  <w:style w:type="character" w:customStyle="1" w:styleId="afffff7">
    <w:name w:val="Схема документа Знак"/>
    <w:basedOn w:val="a9"/>
    <w:link w:val="afffff6"/>
    <w:semiHidden/>
    <w:rsid w:val="007800B1"/>
    <w:rPr>
      <w:rFonts w:ascii="Tahoma" w:hAnsi="Tahoma" w:cs="Tahoma"/>
      <w:sz w:val="16"/>
      <w:szCs w:val="16"/>
    </w:rPr>
  </w:style>
  <w:style w:type="paragraph" w:styleId="afffff8">
    <w:name w:val="Revision"/>
    <w:uiPriority w:val="71"/>
    <w:semiHidden/>
    <w:rsid w:val="007800B1"/>
  </w:style>
  <w:style w:type="paragraph" w:customStyle="1" w:styleId="1f1">
    <w:name w:val="Название объекта1"/>
    <w:basedOn w:val="a8"/>
    <w:qFormat/>
    <w:rsid w:val="007800B1"/>
    <w:pPr>
      <w:suppressLineNumbers/>
      <w:suppressAutoHyphens w:val="0"/>
      <w:spacing w:before="120" w:after="120"/>
    </w:pPr>
    <w:rPr>
      <w:rFonts w:cs="Arial"/>
      <w:i/>
      <w:iCs/>
      <w:lang w:eastAsia="ru-RU"/>
    </w:rPr>
  </w:style>
  <w:style w:type="paragraph" w:customStyle="1" w:styleId="Normal1">
    <w:name w:val="Normal1"/>
    <w:qFormat/>
    <w:rsid w:val="007800B1"/>
    <w:pPr>
      <w:widowControl w:val="0"/>
    </w:pPr>
  </w:style>
  <w:style w:type="paragraph" w:customStyle="1" w:styleId="Style1">
    <w:name w:val="Style1"/>
    <w:basedOn w:val="a8"/>
    <w:uiPriority w:val="99"/>
    <w:qFormat/>
    <w:rsid w:val="007800B1"/>
    <w:pPr>
      <w:widowControl w:val="0"/>
      <w:suppressAutoHyphens w:val="0"/>
      <w:spacing w:line="322" w:lineRule="exact"/>
      <w:jc w:val="center"/>
    </w:pPr>
    <w:rPr>
      <w:lang w:eastAsia="ru-RU"/>
    </w:rPr>
  </w:style>
  <w:style w:type="paragraph" w:customStyle="1" w:styleId="afffff9">
    <w:name w:val="!!СПИСОК"/>
    <w:basedOn w:val="a8"/>
    <w:qFormat/>
    <w:rsid w:val="007800B1"/>
    <w:pPr>
      <w:tabs>
        <w:tab w:val="left" w:pos="0"/>
        <w:tab w:val="left" w:pos="360"/>
        <w:tab w:val="left" w:pos="1134"/>
      </w:tabs>
      <w:suppressAutoHyphens w:val="0"/>
      <w:jc w:val="both"/>
    </w:pPr>
    <w:rPr>
      <w:rFonts w:eastAsia="MS Mincho"/>
      <w:szCs w:val="20"/>
      <w:lang w:eastAsia="ru-RU"/>
    </w:rPr>
  </w:style>
  <w:style w:type="paragraph" w:customStyle="1" w:styleId="afffffa">
    <w:name w:val="!!ХХХ"/>
    <w:basedOn w:val="a8"/>
    <w:qFormat/>
    <w:rsid w:val="007800B1"/>
    <w:pPr>
      <w:keepNext/>
      <w:tabs>
        <w:tab w:val="left" w:pos="1134"/>
      </w:tabs>
      <w:suppressAutoHyphens w:val="0"/>
      <w:spacing w:before="120"/>
      <w:jc w:val="both"/>
    </w:pPr>
    <w:rPr>
      <w:szCs w:val="20"/>
      <w:lang w:eastAsia="ru-RU"/>
    </w:rPr>
  </w:style>
  <w:style w:type="paragraph" w:customStyle="1" w:styleId="42">
    <w:name w:val="!!4Х"/>
    <w:basedOn w:val="a8"/>
    <w:qFormat/>
    <w:rsid w:val="007800B1"/>
    <w:pPr>
      <w:keepNext/>
      <w:tabs>
        <w:tab w:val="left" w:pos="1134"/>
      </w:tabs>
      <w:suppressAutoHyphens w:val="0"/>
      <w:spacing w:before="120"/>
      <w:jc w:val="both"/>
    </w:pPr>
    <w:rPr>
      <w:szCs w:val="20"/>
      <w:lang w:eastAsia="ru-RU"/>
    </w:rPr>
  </w:style>
  <w:style w:type="paragraph" w:customStyle="1" w:styleId="afffffb">
    <w:name w:val="!!ХХ"/>
    <w:basedOn w:val="a8"/>
    <w:qFormat/>
    <w:rsid w:val="007800B1"/>
    <w:pPr>
      <w:tabs>
        <w:tab w:val="left" w:pos="1134"/>
      </w:tabs>
      <w:suppressAutoHyphens w:val="0"/>
      <w:spacing w:before="120"/>
      <w:jc w:val="both"/>
    </w:pPr>
    <w:rPr>
      <w:szCs w:val="20"/>
      <w:lang w:eastAsia="ru-RU"/>
    </w:rPr>
  </w:style>
  <w:style w:type="paragraph" w:customStyle="1" w:styleId="1f2">
    <w:name w:val="Заголовок 1  не нумерованный"/>
    <w:basedOn w:val="1"/>
    <w:next w:val="a8"/>
    <w:uiPriority w:val="99"/>
    <w:rsid w:val="007800B1"/>
    <w:pPr>
      <w:numPr>
        <w:numId w:val="0"/>
      </w:numPr>
      <w:tabs>
        <w:tab w:val="right" w:pos="9356"/>
      </w:tabs>
      <w:suppressAutoHyphens w:val="0"/>
      <w:spacing w:before="360" w:after="240" w:line="360" w:lineRule="auto"/>
      <w:ind w:left="709" w:right="709"/>
      <w:contextualSpacing/>
    </w:pPr>
    <w:rPr>
      <w:rFonts w:ascii="Times New Roman" w:eastAsia="Calibri" w:hAnsi="Times New Roman"/>
      <w:bCs w:val="0"/>
      <w:caps/>
      <w:kern w:val="32"/>
      <w:sz w:val="24"/>
      <w:lang w:eastAsia="ru-RU"/>
    </w:rPr>
  </w:style>
  <w:style w:type="character" w:customStyle="1" w:styleId="afffffc">
    <w:name w:val="К_Д_Осн Знак"/>
    <w:link w:val="afffffd"/>
    <w:locked/>
    <w:rsid w:val="007800B1"/>
    <w:rPr>
      <w:sz w:val="24"/>
      <w:szCs w:val="24"/>
    </w:rPr>
  </w:style>
  <w:style w:type="paragraph" w:customStyle="1" w:styleId="afffffd">
    <w:name w:val="К_Д_Осн"/>
    <w:basedOn w:val="a8"/>
    <w:link w:val="afffffc"/>
    <w:qFormat/>
    <w:rsid w:val="007800B1"/>
    <w:pPr>
      <w:spacing w:line="276" w:lineRule="auto"/>
      <w:ind w:firstLine="567"/>
      <w:jc w:val="both"/>
    </w:pPr>
    <w:rPr>
      <w:lang w:eastAsia="ru-RU"/>
    </w:rPr>
  </w:style>
  <w:style w:type="paragraph" w:customStyle="1" w:styleId="paragraph">
    <w:name w:val="paragraph"/>
    <w:basedOn w:val="a8"/>
    <w:rsid w:val="007800B1"/>
    <w:pPr>
      <w:suppressAutoHyphens w:val="0"/>
      <w:spacing w:before="100" w:beforeAutospacing="1" w:after="100" w:afterAutospacing="1"/>
    </w:pPr>
    <w:rPr>
      <w:lang w:eastAsia="ru-RU"/>
    </w:rPr>
  </w:style>
  <w:style w:type="character" w:styleId="afffffe">
    <w:name w:val="Placeholder Text"/>
    <w:uiPriority w:val="99"/>
    <w:semiHidden/>
    <w:rsid w:val="007800B1"/>
    <w:rPr>
      <w:color w:val="808080"/>
    </w:rPr>
  </w:style>
  <w:style w:type="character" w:customStyle="1" w:styleId="FontStyle18">
    <w:name w:val="Font Style18"/>
    <w:qFormat/>
    <w:rsid w:val="007800B1"/>
    <w:rPr>
      <w:rFonts w:ascii="Times New Roman" w:hAnsi="Times New Roman" w:cs="Times New Roman" w:hint="default"/>
      <w:sz w:val="26"/>
      <w:szCs w:val="26"/>
    </w:rPr>
  </w:style>
  <w:style w:type="character" w:customStyle="1" w:styleId="ListLabel1">
    <w:name w:val="ListLabel 1"/>
    <w:qFormat/>
    <w:rsid w:val="007800B1"/>
    <w:rPr>
      <w:rFonts w:ascii="Courier New" w:hAnsi="Courier New" w:cs="Courier New" w:hint="default"/>
    </w:rPr>
  </w:style>
  <w:style w:type="character" w:customStyle="1" w:styleId="ListLabel2">
    <w:name w:val="ListLabel 2"/>
    <w:qFormat/>
    <w:rsid w:val="007800B1"/>
    <w:rPr>
      <w:rFonts w:ascii="Courier New" w:hAnsi="Courier New" w:cs="Courier New" w:hint="default"/>
    </w:rPr>
  </w:style>
  <w:style w:type="character" w:customStyle="1" w:styleId="ListLabel3">
    <w:name w:val="ListLabel 3"/>
    <w:qFormat/>
    <w:rsid w:val="007800B1"/>
    <w:rPr>
      <w:rFonts w:ascii="Courier New" w:hAnsi="Courier New" w:cs="Courier New" w:hint="default"/>
    </w:rPr>
  </w:style>
  <w:style w:type="character" w:customStyle="1" w:styleId="ListLabel4">
    <w:name w:val="ListLabel 4"/>
    <w:qFormat/>
    <w:rsid w:val="007800B1"/>
    <w:rPr>
      <w:rFonts w:ascii="Symbol" w:hAnsi="Symbol" w:cs="Symbol" w:hint="default"/>
      <w:sz w:val="24"/>
    </w:rPr>
  </w:style>
  <w:style w:type="character" w:customStyle="1" w:styleId="ListLabel5">
    <w:name w:val="ListLabel 5"/>
    <w:qFormat/>
    <w:rsid w:val="007800B1"/>
    <w:rPr>
      <w:rFonts w:ascii="Symbol" w:hAnsi="Symbol" w:cs="Symbol" w:hint="default"/>
      <w:sz w:val="24"/>
    </w:rPr>
  </w:style>
  <w:style w:type="character" w:customStyle="1" w:styleId="ListLabel6">
    <w:name w:val="ListLabel 6"/>
    <w:qFormat/>
    <w:rsid w:val="007800B1"/>
    <w:rPr>
      <w:rFonts w:ascii="Courier New" w:hAnsi="Courier New" w:cs="Courier New" w:hint="default"/>
    </w:rPr>
  </w:style>
  <w:style w:type="character" w:customStyle="1" w:styleId="ListLabel7">
    <w:name w:val="ListLabel 7"/>
    <w:qFormat/>
    <w:rsid w:val="007800B1"/>
    <w:rPr>
      <w:rFonts w:ascii="Courier New" w:hAnsi="Courier New" w:cs="Courier New" w:hint="default"/>
    </w:rPr>
  </w:style>
  <w:style w:type="character" w:customStyle="1" w:styleId="ListLabel8">
    <w:name w:val="ListLabel 8"/>
    <w:qFormat/>
    <w:rsid w:val="007800B1"/>
    <w:rPr>
      <w:rFonts w:ascii="Courier New" w:hAnsi="Courier New" w:cs="Courier New" w:hint="default"/>
    </w:rPr>
  </w:style>
  <w:style w:type="character" w:customStyle="1" w:styleId="ListLabel9">
    <w:name w:val="ListLabel 9"/>
    <w:qFormat/>
    <w:rsid w:val="007800B1"/>
    <w:rPr>
      <w:rFonts w:ascii="Symbol" w:hAnsi="Symbol" w:cs="Symbol" w:hint="default"/>
      <w:sz w:val="24"/>
    </w:rPr>
  </w:style>
  <w:style w:type="character" w:customStyle="1" w:styleId="ListLabel10">
    <w:name w:val="ListLabel 10"/>
    <w:qFormat/>
    <w:rsid w:val="007800B1"/>
    <w:rPr>
      <w:rFonts w:ascii="Courier New" w:hAnsi="Courier New" w:cs="Courier New" w:hint="default"/>
    </w:rPr>
  </w:style>
  <w:style w:type="character" w:customStyle="1" w:styleId="ListLabel11">
    <w:name w:val="ListLabel 11"/>
    <w:qFormat/>
    <w:rsid w:val="007800B1"/>
    <w:rPr>
      <w:rFonts w:ascii="Courier New" w:hAnsi="Courier New" w:cs="Courier New" w:hint="default"/>
    </w:rPr>
  </w:style>
  <w:style w:type="character" w:customStyle="1" w:styleId="ListLabel12">
    <w:name w:val="ListLabel 12"/>
    <w:qFormat/>
    <w:rsid w:val="007800B1"/>
    <w:rPr>
      <w:rFonts w:ascii="Courier New" w:hAnsi="Courier New" w:cs="Courier New" w:hint="default"/>
    </w:rPr>
  </w:style>
  <w:style w:type="character" w:customStyle="1" w:styleId="ListLabel13">
    <w:name w:val="ListLabel 13"/>
    <w:qFormat/>
    <w:rsid w:val="007800B1"/>
    <w:rPr>
      <w:rFonts w:ascii="Symbol" w:hAnsi="Symbol" w:cs="Symbol" w:hint="default"/>
      <w:sz w:val="24"/>
    </w:rPr>
  </w:style>
  <w:style w:type="character" w:customStyle="1" w:styleId="ListLabel14">
    <w:name w:val="ListLabel 14"/>
    <w:qFormat/>
    <w:rsid w:val="007800B1"/>
    <w:rPr>
      <w:rFonts w:ascii="Symbol" w:hAnsi="Symbol" w:cs="Symbol" w:hint="default"/>
      <w:sz w:val="24"/>
    </w:rPr>
  </w:style>
  <w:style w:type="character" w:customStyle="1" w:styleId="ListLabel15">
    <w:name w:val="ListLabel 15"/>
    <w:qFormat/>
    <w:rsid w:val="007800B1"/>
    <w:rPr>
      <w:rFonts w:ascii="Times New Roman" w:hAnsi="Times New Roman" w:cs="Times New Roman" w:hint="default"/>
      <w:sz w:val="24"/>
    </w:rPr>
  </w:style>
  <w:style w:type="character" w:customStyle="1" w:styleId="ListLabel16">
    <w:name w:val="ListLabel 16"/>
    <w:qFormat/>
    <w:rsid w:val="007800B1"/>
    <w:rPr>
      <w:rFonts w:ascii="Symbol" w:hAnsi="Symbol" w:cs="Symbol" w:hint="default"/>
      <w:sz w:val="24"/>
    </w:rPr>
  </w:style>
  <w:style w:type="character" w:customStyle="1" w:styleId="ListLabel17">
    <w:name w:val="ListLabel 17"/>
    <w:qFormat/>
    <w:rsid w:val="007800B1"/>
    <w:rPr>
      <w:rFonts w:ascii="Courier New" w:hAnsi="Courier New" w:cs="Courier New" w:hint="default"/>
    </w:rPr>
  </w:style>
  <w:style w:type="character" w:customStyle="1" w:styleId="ListLabel18">
    <w:name w:val="ListLabel 18"/>
    <w:qFormat/>
    <w:rsid w:val="007800B1"/>
    <w:rPr>
      <w:rFonts w:ascii="Courier New" w:hAnsi="Courier New" w:cs="Courier New" w:hint="default"/>
    </w:rPr>
  </w:style>
  <w:style w:type="character" w:customStyle="1" w:styleId="ListLabel19">
    <w:name w:val="ListLabel 19"/>
    <w:qFormat/>
    <w:rsid w:val="007800B1"/>
    <w:rPr>
      <w:rFonts w:ascii="Courier New" w:hAnsi="Courier New" w:cs="Courier New" w:hint="default"/>
    </w:rPr>
  </w:style>
  <w:style w:type="character" w:customStyle="1" w:styleId="ListLabel20">
    <w:name w:val="ListLabel 20"/>
    <w:qFormat/>
    <w:rsid w:val="007800B1"/>
    <w:rPr>
      <w:rFonts w:ascii="Symbol" w:hAnsi="Symbol" w:cs="Symbol" w:hint="default"/>
      <w:b/>
      <w:bCs w:val="0"/>
      <w:sz w:val="24"/>
    </w:rPr>
  </w:style>
  <w:style w:type="character" w:customStyle="1" w:styleId="ListLabel21">
    <w:name w:val="ListLabel 21"/>
    <w:qFormat/>
    <w:rsid w:val="007800B1"/>
    <w:rPr>
      <w:rFonts w:ascii="Symbol" w:hAnsi="Symbol" w:cs="Symbol" w:hint="default"/>
      <w:sz w:val="24"/>
    </w:rPr>
  </w:style>
  <w:style w:type="character" w:customStyle="1" w:styleId="ListLabel22">
    <w:name w:val="ListLabel 22"/>
    <w:qFormat/>
    <w:rsid w:val="007800B1"/>
    <w:rPr>
      <w:rFonts w:ascii="Symbol" w:hAnsi="Symbol" w:cs="Symbol" w:hint="default"/>
      <w:b/>
      <w:bCs w:val="0"/>
      <w:sz w:val="24"/>
    </w:rPr>
  </w:style>
  <w:style w:type="character" w:customStyle="1" w:styleId="ListLabel23">
    <w:name w:val="ListLabel 23"/>
    <w:qFormat/>
    <w:rsid w:val="007800B1"/>
    <w:rPr>
      <w:rFonts w:ascii="Symbol" w:hAnsi="Symbol" w:cs="Symbol" w:hint="default"/>
      <w:b/>
      <w:bCs w:val="0"/>
      <w:sz w:val="24"/>
    </w:rPr>
  </w:style>
  <w:style w:type="character" w:customStyle="1" w:styleId="ListLabel24">
    <w:name w:val="ListLabel 24"/>
    <w:qFormat/>
    <w:rsid w:val="007800B1"/>
    <w:rPr>
      <w:rFonts w:ascii="Courier New" w:hAnsi="Courier New" w:cs="Courier New" w:hint="default"/>
    </w:rPr>
  </w:style>
  <w:style w:type="character" w:customStyle="1" w:styleId="ListLabel25">
    <w:name w:val="ListLabel 25"/>
    <w:qFormat/>
    <w:rsid w:val="007800B1"/>
    <w:rPr>
      <w:rFonts w:ascii="Courier New" w:hAnsi="Courier New" w:cs="Courier New" w:hint="default"/>
    </w:rPr>
  </w:style>
  <w:style w:type="character" w:customStyle="1" w:styleId="ListLabel26">
    <w:name w:val="ListLabel 26"/>
    <w:qFormat/>
    <w:rsid w:val="007800B1"/>
    <w:rPr>
      <w:rFonts w:ascii="Courier New" w:hAnsi="Courier New" w:cs="Courier New" w:hint="default"/>
    </w:rPr>
  </w:style>
  <w:style w:type="character" w:customStyle="1" w:styleId="ListLabel27">
    <w:name w:val="ListLabel 27"/>
    <w:qFormat/>
    <w:rsid w:val="007800B1"/>
    <w:rPr>
      <w:rFonts w:ascii="Symbol" w:hAnsi="Symbol" w:cs="Symbol" w:hint="default"/>
      <w:sz w:val="24"/>
    </w:rPr>
  </w:style>
  <w:style w:type="character" w:customStyle="1" w:styleId="ListLabel28">
    <w:name w:val="ListLabel 28"/>
    <w:qFormat/>
    <w:rsid w:val="007800B1"/>
    <w:rPr>
      <w:rFonts w:ascii="Symbol" w:hAnsi="Symbol" w:cs="Symbol" w:hint="default"/>
      <w:sz w:val="24"/>
    </w:rPr>
  </w:style>
  <w:style w:type="character" w:customStyle="1" w:styleId="ListLabel29">
    <w:name w:val="ListLabel 29"/>
    <w:qFormat/>
    <w:rsid w:val="007800B1"/>
    <w:rPr>
      <w:rFonts w:ascii="Symbol" w:hAnsi="Symbol" w:cs="Symbol" w:hint="default"/>
      <w:b/>
      <w:bCs w:val="0"/>
      <w:sz w:val="24"/>
    </w:rPr>
  </w:style>
  <w:style w:type="character" w:customStyle="1" w:styleId="ListLabel30">
    <w:name w:val="ListLabel 30"/>
    <w:qFormat/>
    <w:rsid w:val="007800B1"/>
    <w:rPr>
      <w:rFonts w:ascii="Symbol" w:hAnsi="Symbol" w:cs="Symbol" w:hint="default"/>
      <w:b/>
      <w:bCs w:val="0"/>
      <w:sz w:val="24"/>
    </w:rPr>
  </w:style>
  <w:style w:type="character" w:customStyle="1" w:styleId="ListLabel31">
    <w:name w:val="ListLabel 31"/>
    <w:qFormat/>
    <w:rsid w:val="007800B1"/>
    <w:rPr>
      <w:rFonts w:ascii="Courier New" w:hAnsi="Courier New" w:cs="Courier New" w:hint="default"/>
    </w:rPr>
  </w:style>
  <w:style w:type="character" w:customStyle="1" w:styleId="ListLabel32">
    <w:name w:val="ListLabel 32"/>
    <w:qFormat/>
    <w:rsid w:val="007800B1"/>
    <w:rPr>
      <w:rFonts w:ascii="Courier New" w:hAnsi="Courier New" w:cs="Courier New" w:hint="default"/>
    </w:rPr>
  </w:style>
  <w:style w:type="character" w:customStyle="1" w:styleId="ListLabel33">
    <w:name w:val="ListLabel 33"/>
    <w:qFormat/>
    <w:rsid w:val="007800B1"/>
    <w:rPr>
      <w:rFonts w:ascii="Courier New" w:hAnsi="Courier New" w:cs="Courier New" w:hint="default"/>
    </w:rPr>
  </w:style>
  <w:style w:type="character" w:customStyle="1" w:styleId="ListLabel34">
    <w:name w:val="ListLabel 34"/>
    <w:qFormat/>
    <w:rsid w:val="007800B1"/>
    <w:rPr>
      <w:rFonts w:ascii="Symbol" w:hAnsi="Symbol" w:cs="Symbol" w:hint="default"/>
      <w:sz w:val="24"/>
    </w:rPr>
  </w:style>
  <w:style w:type="character" w:customStyle="1" w:styleId="ListLabel35">
    <w:name w:val="ListLabel 35"/>
    <w:qFormat/>
    <w:rsid w:val="007800B1"/>
    <w:rPr>
      <w:rFonts w:ascii="Symbol" w:hAnsi="Symbol" w:cs="Symbol" w:hint="default"/>
      <w:b/>
      <w:bCs w:val="0"/>
      <w:sz w:val="24"/>
    </w:rPr>
  </w:style>
  <w:style w:type="character" w:customStyle="1" w:styleId="ListLabel36">
    <w:name w:val="ListLabel 36"/>
    <w:qFormat/>
    <w:rsid w:val="007800B1"/>
    <w:rPr>
      <w:rFonts w:ascii="Symbol" w:hAnsi="Symbol" w:cs="Symbol" w:hint="default"/>
      <w:sz w:val="24"/>
    </w:rPr>
  </w:style>
  <w:style w:type="character" w:customStyle="1" w:styleId="ListLabel37">
    <w:name w:val="ListLabel 37"/>
    <w:qFormat/>
    <w:rsid w:val="007800B1"/>
    <w:rPr>
      <w:rFonts w:ascii="Courier New" w:hAnsi="Courier New" w:cs="Courier New" w:hint="default"/>
    </w:rPr>
  </w:style>
  <w:style w:type="character" w:customStyle="1" w:styleId="ListLabel38">
    <w:name w:val="ListLabel 38"/>
    <w:qFormat/>
    <w:rsid w:val="007800B1"/>
    <w:rPr>
      <w:rFonts w:ascii="Courier New" w:hAnsi="Courier New" w:cs="Courier New" w:hint="default"/>
    </w:rPr>
  </w:style>
  <w:style w:type="character" w:customStyle="1" w:styleId="ListLabel39">
    <w:name w:val="ListLabel 39"/>
    <w:qFormat/>
    <w:rsid w:val="007800B1"/>
    <w:rPr>
      <w:rFonts w:ascii="Courier New" w:hAnsi="Courier New" w:cs="Courier New" w:hint="default"/>
    </w:rPr>
  </w:style>
  <w:style w:type="character" w:customStyle="1" w:styleId="ListLabel40">
    <w:name w:val="ListLabel 40"/>
    <w:qFormat/>
    <w:rsid w:val="007800B1"/>
    <w:rPr>
      <w:rFonts w:ascii="Symbol" w:hAnsi="Symbol" w:cs="Symbol" w:hint="default"/>
      <w:sz w:val="24"/>
    </w:rPr>
  </w:style>
  <w:style w:type="character" w:customStyle="1" w:styleId="ListLabel41">
    <w:name w:val="ListLabel 41"/>
    <w:qFormat/>
    <w:rsid w:val="007800B1"/>
    <w:rPr>
      <w:rFonts w:ascii="Courier New" w:hAnsi="Courier New" w:cs="Courier New" w:hint="default"/>
    </w:rPr>
  </w:style>
  <w:style w:type="character" w:customStyle="1" w:styleId="ListLabel42">
    <w:name w:val="ListLabel 42"/>
    <w:qFormat/>
    <w:rsid w:val="007800B1"/>
    <w:rPr>
      <w:rFonts w:ascii="Courier New" w:hAnsi="Courier New" w:cs="Courier New" w:hint="default"/>
    </w:rPr>
  </w:style>
  <w:style w:type="character" w:customStyle="1" w:styleId="ListLabel43">
    <w:name w:val="ListLabel 43"/>
    <w:qFormat/>
    <w:rsid w:val="007800B1"/>
    <w:rPr>
      <w:rFonts w:ascii="Courier New" w:hAnsi="Courier New" w:cs="Courier New" w:hint="default"/>
    </w:rPr>
  </w:style>
  <w:style w:type="character" w:customStyle="1" w:styleId="ListLabel44">
    <w:name w:val="ListLabel 44"/>
    <w:qFormat/>
    <w:rsid w:val="007800B1"/>
    <w:rPr>
      <w:rFonts w:ascii="Symbol" w:hAnsi="Symbol" w:cs="Symbol" w:hint="default"/>
      <w:b/>
      <w:bCs w:val="0"/>
      <w:sz w:val="24"/>
    </w:rPr>
  </w:style>
  <w:style w:type="character" w:customStyle="1" w:styleId="ListLabel45">
    <w:name w:val="ListLabel 45"/>
    <w:qFormat/>
    <w:rsid w:val="007800B1"/>
    <w:rPr>
      <w:rFonts w:ascii="Courier New" w:hAnsi="Courier New" w:cs="Courier New" w:hint="default"/>
    </w:rPr>
  </w:style>
  <w:style w:type="character" w:customStyle="1" w:styleId="ListLabel46">
    <w:name w:val="ListLabel 46"/>
    <w:qFormat/>
    <w:rsid w:val="007800B1"/>
    <w:rPr>
      <w:rFonts w:ascii="Courier New" w:hAnsi="Courier New" w:cs="Courier New" w:hint="default"/>
    </w:rPr>
  </w:style>
  <w:style w:type="character" w:customStyle="1" w:styleId="ListLabel47">
    <w:name w:val="ListLabel 47"/>
    <w:qFormat/>
    <w:rsid w:val="007800B1"/>
    <w:rPr>
      <w:rFonts w:ascii="Courier New" w:hAnsi="Courier New" w:cs="Courier New" w:hint="default"/>
    </w:rPr>
  </w:style>
  <w:style w:type="character" w:customStyle="1" w:styleId="ListLabel48">
    <w:name w:val="ListLabel 48"/>
    <w:qFormat/>
    <w:rsid w:val="007800B1"/>
    <w:rPr>
      <w:rFonts w:ascii="Courier New" w:hAnsi="Courier New" w:cs="Courier New" w:hint="default"/>
    </w:rPr>
  </w:style>
  <w:style w:type="character" w:customStyle="1" w:styleId="ListLabel49">
    <w:name w:val="ListLabel 49"/>
    <w:qFormat/>
    <w:rsid w:val="007800B1"/>
    <w:rPr>
      <w:rFonts w:ascii="Courier New" w:hAnsi="Courier New" w:cs="Courier New" w:hint="default"/>
    </w:rPr>
  </w:style>
  <w:style w:type="character" w:customStyle="1" w:styleId="ListLabel50">
    <w:name w:val="ListLabel 50"/>
    <w:qFormat/>
    <w:rsid w:val="007800B1"/>
    <w:rPr>
      <w:rFonts w:ascii="Courier New" w:hAnsi="Courier New" w:cs="Courier New" w:hint="default"/>
    </w:rPr>
  </w:style>
  <w:style w:type="character" w:customStyle="1" w:styleId="ListLabel51">
    <w:name w:val="ListLabel 51"/>
    <w:qFormat/>
    <w:rsid w:val="007800B1"/>
    <w:rPr>
      <w:rFonts w:ascii="Courier New" w:hAnsi="Courier New" w:cs="Courier New" w:hint="default"/>
    </w:rPr>
  </w:style>
  <w:style w:type="character" w:customStyle="1" w:styleId="ListLabel52">
    <w:name w:val="ListLabel 52"/>
    <w:qFormat/>
    <w:rsid w:val="007800B1"/>
    <w:rPr>
      <w:rFonts w:ascii="Courier New" w:hAnsi="Courier New" w:cs="Courier New" w:hint="default"/>
    </w:rPr>
  </w:style>
  <w:style w:type="character" w:customStyle="1" w:styleId="ListLabel53">
    <w:name w:val="ListLabel 53"/>
    <w:qFormat/>
    <w:rsid w:val="007800B1"/>
    <w:rPr>
      <w:rFonts w:ascii="Courier New" w:hAnsi="Courier New" w:cs="Courier New" w:hint="default"/>
    </w:rPr>
  </w:style>
  <w:style w:type="character" w:customStyle="1" w:styleId="ListLabel54">
    <w:name w:val="ListLabel 54"/>
    <w:qFormat/>
    <w:rsid w:val="007800B1"/>
    <w:rPr>
      <w:b/>
      <w:bCs w:val="0"/>
      <w:sz w:val="24"/>
      <w:szCs w:val="24"/>
    </w:rPr>
  </w:style>
  <w:style w:type="character" w:customStyle="1" w:styleId="ListLabel55">
    <w:name w:val="ListLabel 55"/>
    <w:qFormat/>
    <w:rsid w:val="007800B1"/>
    <w:rPr>
      <w:b/>
      <w:bCs w:val="0"/>
      <w:sz w:val="24"/>
    </w:rPr>
  </w:style>
  <w:style w:type="character" w:customStyle="1" w:styleId="ListLabel56">
    <w:name w:val="ListLabel 56"/>
    <w:qFormat/>
    <w:rsid w:val="007800B1"/>
    <w:rPr>
      <w:rFonts w:ascii="Courier New" w:hAnsi="Courier New" w:cs="Courier New" w:hint="default"/>
    </w:rPr>
  </w:style>
  <w:style w:type="character" w:customStyle="1" w:styleId="ListLabel57">
    <w:name w:val="ListLabel 57"/>
    <w:qFormat/>
    <w:rsid w:val="007800B1"/>
    <w:rPr>
      <w:rFonts w:ascii="Courier New" w:hAnsi="Courier New" w:cs="Courier New" w:hint="default"/>
    </w:rPr>
  </w:style>
  <w:style w:type="character" w:customStyle="1" w:styleId="ListLabel58">
    <w:name w:val="ListLabel 58"/>
    <w:qFormat/>
    <w:rsid w:val="007800B1"/>
    <w:rPr>
      <w:rFonts w:ascii="Courier New" w:hAnsi="Courier New" w:cs="Courier New" w:hint="default"/>
    </w:rPr>
  </w:style>
  <w:style w:type="character" w:customStyle="1" w:styleId="ListLabel59">
    <w:name w:val="ListLabel 59"/>
    <w:qFormat/>
    <w:rsid w:val="007800B1"/>
    <w:rPr>
      <w:rFonts w:ascii="Courier New" w:hAnsi="Courier New" w:cs="Courier New" w:hint="default"/>
    </w:rPr>
  </w:style>
  <w:style w:type="character" w:customStyle="1" w:styleId="ListLabel60">
    <w:name w:val="ListLabel 60"/>
    <w:qFormat/>
    <w:rsid w:val="007800B1"/>
    <w:rPr>
      <w:rFonts w:ascii="Courier New" w:hAnsi="Courier New" w:cs="Courier New" w:hint="default"/>
    </w:rPr>
  </w:style>
  <w:style w:type="character" w:customStyle="1" w:styleId="ListLabel61">
    <w:name w:val="ListLabel 61"/>
    <w:qFormat/>
    <w:rsid w:val="007800B1"/>
    <w:rPr>
      <w:rFonts w:ascii="Courier New" w:hAnsi="Courier New" w:cs="Courier New" w:hint="default"/>
    </w:rPr>
  </w:style>
  <w:style w:type="character" w:customStyle="1" w:styleId="ListLabel62">
    <w:name w:val="ListLabel 62"/>
    <w:qFormat/>
    <w:rsid w:val="007800B1"/>
    <w:rPr>
      <w:rFonts w:ascii="Courier New" w:hAnsi="Courier New" w:cs="Courier New" w:hint="default"/>
    </w:rPr>
  </w:style>
  <w:style w:type="character" w:customStyle="1" w:styleId="ListLabel63">
    <w:name w:val="ListLabel 63"/>
    <w:qFormat/>
    <w:rsid w:val="007800B1"/>
    <w:rPr>
      <w:rFonts w:ascii="Courier New" w:hAnsi="Courier New" w:cs="Courier New" w:hint="default"/>
    </w:rPr>
  </w:style>
  <w:style w:type="character" w:customStyle="1" w:styleId="ListLabel64">
    <w:name w:val="ListLabel 64"/>
    <w:qFormat/>
    <w:rsid w:val="007800B1"/>
    <w:rPr>
      <w:rFonts w:ascii="Courier New" w:hAnsi="Courier New" w:cs="Courier New" w:hint="default"/>
    </w:rPr>
  </w:style>
  <w:style w:type="character" w:customStyle="1" w:styleId="ListLabel65">
    <w:name w:val="ListLabel 65"/>
    <w:qFormat/>
    <w:rsid w:val="007800B1"/>
    <w:rPr>
      <w:rFonts w:ascii="Courier New" w:hAnsi="Courier New" w:cs="Courier New" w:hint="default"/>
    </w:rPr>
  </w:style>
  <w:style w:type="character" w:customStyle="1" w:styleId="ListLabel66">
    <w:name w:val="ListLabel 66"/>
    <w:qFormat/>
    <w:rsid w:val="007800B1"/>
    <w:rPr>
      <w:rFonts w:ascii="Courier New" w:hAnsi="Courier New" w:cs="Courier New" w:hint="default"/>
    </w:rPr>
  </w:style>
  <w:style w:type="character" w:customStyle="1" w:styleId="ListLabel67">
    <w:name w:val="ListLabel 67"/>
    <w:qFormat/>
    <w:rsid w:val="007800B1"/>
    <w:rPr>
      <w:rFonts w:ascii="Courier New" w:hAnsi="Courier New" w:cs="Courier New" w:hint="default"/>
    </w:rPr>
  </w:style>
  <w:style w:type="character" w:customStyle="1" w:styleId="ListLabel68">
    <w:name w:val="ListLabel 68"/>
    <w:qFormat/>
    <w:rsid w:val="007800B1"/>
    <w:rPr>
      <w:rFonts w:ascii="Courier New" w:hAnsi="Courier New" w:cs="Courier New" w:hint="default"/>
    </w:rPr>
  </w:style>
  <w:style w:type="character" w:customStyle="1" w:styleId="ListLabel69">
    <w:name w:val="ListLabel 69"/>
    <w:qFormat/>
    <w:rsid w:val="007800B1"/>
    <w:rPr>
      <w:rFonts w:ascii="Courier New" w:hAnsi="Courier New" w:cs="Courier New" w:hint="default"/>
    </w:rPr>
  </w:style>
  <w:style w:type="character" w:customStyle="1" w:styleId="ListLabel70">
    <w:name w:val="ListLabel 70"/>
    <w:qFormat/>
    <w:rsid w:val="007800B1"/>
    <w:rPr>
      <w:rFonts w:ascii="Courier New" w:hAnsi="Courier New" w:cs="Courier New" w:hint="default"/>
    </w:rPr>
  </w:style>
  <w:style w:type="character" w:customStyle="1" w:styleId="ListLabel71">
    <w:name w:val="ListLabel 71"/>
    <w:qFormat/>
    <w:rsid w:val="007800B1"/>
    <w:rPr>
      <w:rFonts w:ascii="Courier New" w:hAnsi="Courier New" w:cs="Courier New" w:hint="default"/>
    </w:rPr>
  </w:style>
  <w:style w:type="character" w:customStyle="1" w:styleId="ListLabel72">
    <w:name w:val="ListLabel 72"/>
    <w:qFormat/>
    <w:rsid w:val="007800B1"/>
    <w:rPr>
      <w:rFonts w:ascii="Courier New" w:hAnsi="Courier New" w:cs="Courier New" w:hint="default"/>
    </w:rPr>
  </w:style>
  <w:style w:type="character" w:customStyle="1" w:styleId="ListLabel73">
    <w:name w:val="ListLabel 73"/>
    <w:qFormat/>
    <w:rsid w:val="007800B1"/>
    <w:rPr>
      <w:b w:val="0"/>
      <w:bCs w:val="0"/>
      <w:sz w:val="20"/>
      <w:szCs w:val="20"/>
    </w:rPr>
  </w:style>
  <w:style w:type="character" w:customStyle="1" w:styleId="ListLabel74">
    <w:name w:val="ListLabel 74"/>
    <w:qFormat/>
    <w:rsid w:val="007800B1"/>
    <w:rPr>
      <w:b w:val="0"/>
      <w:bCs w:val="0"/>
    </w:rPr>
  </w:style>
  <w:style w:type="character" w:customStyle="1" w:styleId="1f3">
    <w:name w:val="Текст выноски Знак1"/>
    <w:basedOn w:val="a9"/>
    <w:uiPriority w:val="99"/>
    <w:semiHidden/>
    <w:locked/>
    <w:rsid w:val="007800B1"/>
    <w:rPr>
      <w:rFonts w:ascii="Tahoma" w:hAnsi="Tahoma"/>
      <w:sz w:val="16"/>
      <w:szCs w:val="16"/>
    </w:rPr>
  </w:style>
  <w:style w:type="character" w:customStyle="1" w:styleId="normaltextrun">
    <w:name w:val="normaltextrun"/>
    <w:basedOn w:val="a9"/>
    <w:qFormat/>
    <w:rsid w:val="007800B1"/>
  </w:style>
  <w:style w:type="character" w:customStyle="1" w:styleId="eop">
    <w:name w:val="eop"/>
    <w:basedOn w:val="a9"/>
    <w:rsid w:val="007800B1"/>
  </w:style>
  <w:style w:type="character" w:customStyle="1" w:styleId="spellingerror">
    <w:name w:val="spellingerror"/>
    <w:basedOn w:val="a9"/>
    <w:rsid w:val="007800B1"/>
  </w:style>
  <w:style w:type="character" w:customStyle="1" w:styleId="contextualspellingandgrammarerror">
    <w:name w:val="contextualspellingandgrammarerror"/>
    <w:basedOn w:val="a9"/>
    <w:rsid w:val="007800B1"/>
  </w:style>
  <w:style w:type="table" w:customStyle="1" w:styleId="71">
    <w:name w:val="Сетка таблицы7"/>
    <w:basedOn w:val="aa"/>
    <w:uiPriority w:val="59"/>
    <w:rsid w:val="007800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b"/>
    <w:uiPriority w:val="99"/>
    <w:semiHidden/>
    <w:unhideWhenUsed/>
    <w:rsid w:val="00F232B2"/>
  </w:style>
  <w:style w:type="table" w:customStyle="1" w:styleId="2c">
    <w:name w:val="Сетка таблицы2"/>
    <w:basedOn w:val="aa"/>
    <w:next w:val="affe"/>
    <w:uiPriority w:val="99"/>
    <w:rsid w:val="00F232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a"/>
    <w:next w:val="affe"/>
    <w:uiPriority w:val="99"/>
    <w:rsid w:val="00F232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b"/>
    <w:uiPriority w:val="99"/>
    <w:semiHidden/>
    <w:unhideWhenUsed/>
    <w:rsid w:val="00F232B2"/>
  </w:style>
  <w:style w:type="paragraph" w:customStyle="1" w:styleId="Standard">
    <w:name w:val="Standard"/>
    <w:rsid w:val="00F232B2"/>
    <w:pPr>
      <w:suppressAutoHyphens/>
      <w:textAlignment w:val="baseline"/>
    </w:pPr>
    <w:rPr>
      <w:color w:val="00000A"/>
    </w:rPr>
  </w:style>
  <w:style w:type="table" w:customStyle="1" w:styleId="510">
    <w:name w:val="Сетка таблицы51"/>
    <w:basedOn w:val="aa"/>
    <w:next w:val="affe"/>
    <w:uiPriority w:val="59"/>
    <w:rsid w:val="00C22A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b"/>
    <w:uiPriority w:val="99"/>
    <w:semiHidden/>
    <w:unhideWhenUsed/>
    <w:rsid w:val="00C22AAB"/>
  </w:style>
  <w:style w:type="table" w:customStyle="1" w:styleId="36">
    <w:name w:val="Сетка таблицы3"/>
    <w:basedOn w:val="aa"/>
    <w:next w:val="affe"/>
    <w:uiPriority w:val="59"/>
    <w:rsid w:val="00C22A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екст ТД"/>
    <w:basedOn w:val="a8"/>
    <w:link w:val="affffff"/>
    <w:qFormat/>
    <w:rsid w:val="00C22AAB"/>
    <w:pPr>
      <w:numPr>
        <w:numId w:val="4"/>
      </w:numPr>
      <w:suppressAutoHyphens w:val="0"/>
      <w:autoSpaceDE w:val="0"/>
      <w:autoSpaceDN w:val="0"/>
      <w:adjustRightInd w:val="0"/>
      <w:spacing w:after="200"/>
      <w:jc w:val="both"/>
    </w:pPr>
    <w:rPr>
      <w:rFonts w:eastAsia="Calibri"/>
      <w:lang w:eastAsia="en-US"/>
    </w:rPr>
  </w:style>
  <w:style w:type="character" w:customStyle="1" w:styleId="affffff">
    <w:name w:val="Текст ТД Знак"/>
    <w:link w:val="a6"/>
    <w:rsid w:val="00C22AAB"/>
    <w:rPr>
      <w:rFonts w:eastAsia="Calibri"/>
      <w:sz w:val="24"/>
      <w:szCs w:val="24"/>
      <w:lang w:eastAsia="en-US"/>
    </w:rPr>
  </w:style>
  <w:style w:type="paragraph" w:customStyle="1" w:styleId="affffff0">
    <w:name w:val="Таблица"/>
    <w:basedOn w:val="a8"/>
    <w:next w:val="afffb"/>
    <w:rsid w:val="00C22AAB"/>
    <w:pPr>
      <w:suppressAutoHyphens w:val="0"/>
    </w:pPr>
    <w:rPr>
      <w:rFonts w:eastAsia="Calibri"/>
      <w:sz w:val="28"/>
      <w:lang w:eastAsia="ru-RU"/>
    </w:rPr>
  </w:style>
  <w:style w:type="paragraph" w:customStyle="1" w:styleId="1f4">
    <w:name w:val="1"/>
    <w:basedOn w:val="a8"/>
    <w:uiPriority w:val="99"/>
    <w:qFormat/>
    <w:rsid w:val="00C22AAB"/>
    <w:pPr>
      <w:suppressAutoHyphens w:val="0"/>
      <w:spacing w:before="100" w:beforeAutospacing="1" w:after="100" w:afterAutospacing="1"/>
    </w:pPr>
    <w:rPr>
      <w:lang w:eastAsia="ru-RU"/>
    </w:rPr>
  </w:style>
  <w:style w:type="character" w:customStyle="1" w:styleId="titlefield3">
    <w:name w:val="titlefield3"/>
    <w:rsid w:val="00C22AAB"/>
    <w:rPr>
      <w:b/>
      <w:bCs/>
      <w:sz w:val="35"/>
      <w:szCs w:val="35"/>
    </w:rPr>
  </w:style>
  <w:style w:type="paragraph" w:customStyle="1" w:styleId="2d">
    <w:name w:val="Обычный2"/>
    <w:rsid w:val="00C22AAB"/>
    <w:rPr>
      <w:sz w:val="24"/>
    </w:rPr>
  </w:style>
  <w:style w:type="character" w:customStyle="1" w:styleId="1f5">
    <w:name w:val="Основной текст Знак1"/>
    <w:aliases w:val=" Знак Знак Знак Знак Знак,Знак Знак Знак Знак Знак Знак Знак Знак1,Основной текст Знак3 Знак1,Основной текст Знак2 Знак Знак1,Основной текст Знак3 Знак Знак Знак1,Основной текст Знак1 Знак1 Знак Знак Знак1,body text Знак2 Знак Знак"/>
    <w:basedOn w:val="a9"/>
    <w:uiPriority w:val="99"/>
    <w:rsid w:val="00C22AAB"/>
    <w:rPr>
      <w:rFonts w:ascii="Times New Roman" w:hAnsi="Times New Roman" w:cs="Times New Roman"/>
      <w:spacing w:val="1"/>
      <w:shd w:val="clear" w:color="auto" w:fill="FFFFFF"/>
    </w:rPr>
  </w:style>
  <w:style w:type="table" w:customStyle="1" w:styleId="120">
    <w:name w:val="Сетка таблицы12"/>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9"/>
    <w:uiPriority w:val="99"/>
    <w:rsid w:val="00C22AAB"/>
    <w:rPr>
      <w:rFonts w:ascii="Calibri" w:hAnsi="Calibri" w:cs="Calibri"/>
      <w:sz w:val="22"/>
      <w:szCs w:val="22"/>
    </w:rPr>
  </w:style>
  <w:style w:type="table" w:customStyle="1" w:styleId="91">
    <w:name w:val="Сетка таблицы9"/>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8"/>
    <w:rsid w:val="00C22AAB"/>
    <w:pPr>
      <w:suppressAutoHyphens w:val="0"/>
      <w:jc w:val="both"/>
    </w:pPr>
    <w:rPr>
      <w:lang w:eastAsia="ru-RU"/>
    </w:rPr>
  </w:style>
  <w:style w:type="paragraph" w:styleId="21">
    <w:name w:val="toc 2"/>
    <w:basedOn w:val="a8"/>
    <w:next w:val="a8"/>
    <w:autoRedefine/>
    <w:uiPriority w:val="39"/>
    <w:qFormat/>
    <w:rsid w:val="00C22AAB"/>
    <w:pPr>
      <w:numPr>
        <w:numId w:val="5"/>
      </w:numPr>
      <w:tabs>
        <w:tab w:val="right" w:leader="dot" w:pos="10196"/>
      </w:tabs>
      <w:suppressAutoHyphens w:val="0"/>
      <w:ind w:left="0"/>
    </w:pPr>
    <w:rPr>
      <w:rFonts w:eastAsia="MS Mincho"/>
      <w:b/>
      <w:i/>
      <w:iCs/>
      <w:noProof/>
      <w:lang w:eastAsia="en-US"/>
    </w:rPr>
  </w:style>
  <w:style w:type="paragraph" w:styleId="2">
    <w:name w:val="List Number 2"/>
    <w:basedOn w:val="a8"/>
    <w:uiPriority w:val="99"/>
    <w:rsid w:val="00C22AAB"/>
    <w:pPr>
      <w:numPr>
        <w:numId w:val="6"/>
      </w:numPr>
      <w:suppressAutoHyphens w:val="0"/>
      <w:spacing w:after="60"/>
      <w:jc w:val="both"/>
    </w:pPr>
    <w:rPr>
      <w:szCs w:val="20"/>
      <w:lang w:eastAsia="ru-RU"/>
    </w:rPr>
  </w:style>
  <w:style w:type="paragraph" w:customStyle="1" w:styleId="1f6">
    <w:name w:val="Обычный1"/>
    <w:rsid w:val="00C22AAB"/>
    <w:pPr>
      <w:widowControl w:val="0"/>
      <w:snapToGrid w:val="0"/>
      <w:spacing w:before="440" w:line="336" w:lineRule="auto"/>
      <w:ind w:left="400" w:firstLine="540"/>
      <w:jc w:val="both"/>
    </w:pPr>
  </w:style>
  <w:style w:type="paragraph" w:customStyle="1" w:styleId="220">
    <w:name w:val="Основной текст с отступом 22"/>
    <w:basedOn w:val="a8"/>
    <w:rsid w:val="00C22AAB"/>
    <w:pPr>
      <w:suppressAutoHyphens w:val="0"/>
      <w:spacing w:after="120" w:line="480" w:lineRule="auto"/>
      <w:ind w:left="283"/>
    </w:pPr>
    <w:rPr>
      <w:lang w:eastAsia="zh-CN"/>
    </w:rPr>
  </w:style>
  <w:style w:type="paragraph" w:customStyle="1" w:styleId="Style27">
    <w:name w:val="Style27"/>
    <w:basedOn w:val="a8"/>
    <w:rsid w:val="00C22AAB"/>
    <w:pPr>
      <w:suppressAutoHyphens w:val="0"/>
      <w:spacing w:line="298" w:lineRule="exact"/>
    </w:pPr>
    <w:rPr>
      <w:sz w:val="20"/>
      <w:szCs w:val="20"/>
      <w:lang w:eastAsia="ru-RU"/>
    </w:rPr>
  </w:style>
  <w:style w:type="paragraph" w:customStyle="1" w:styleId="a4">
    <w:name w:val="Раздел_договора"/>
    <w:basedOn w:val="1"/>
    <w:uiPriority w:val="99"/>
    <w:rsid w:val="00C22AAB"/>
    <w:pPr>
      <w:keepLines/>
      <w:numPr>
        <w:numId w:val="7"/>
      </w:numPr>
      <w:spacing w:before="60"/>
      <w:ind w:left="360" w:hanging="360"/>
      <w:jc w:val="center"/>
    </w:pPr>
    <w:rPr>
      <w:rFonts w:ascii="Verdana" w:hAnsi="Verdana"/>
      <w:caps/>
      <w:kern w:val="28"/>
      <w:sz w:val="22"/>
      <w:szCs w:val="22"/>
      <w:lang w:eastAsia="ru-RU"/>
    </w:rPr>
  </w:style>
  <w:style w:type="paragraph" w:customStyle="1" w:styleId="a5">
    <w:name w:val="Статья_договора"/>
    <w:basedOn w:val="a8"/>
    <w:uiPriority w:val="99"/>
    <w:rsid w:val="00C22AAB"/>
    <w:pPr>
      <w:numPr>
        <w:ilvl w:val="1"/>
        <w:numId w:val="7"/>
      </w:numPr>
      <w:suppressAutoHyphens w:val="0"/>
      <w:jc w:val="both"/>
      <w:outlineLvl w:val="1"/>
    </w:pPr>
    <w:rPr>
      <w:rFonts w:ascii="Arial" w:hAnsi="Arial"/>
      <w:sz w:val="22"/>
      <w:szCs w:val="22"/>
      <w:lang w:eastAsia="ru-RU"/>
    </w:rPr>
  </w:style>
  <w:style w:type="character" w:customStyle="1" w:styleId="afffa">
    <w:name w:val="Таблица текст Знак"/>
    <w:link w:val="afff9"/>
    <w:uiPriority w:val="99"/>
    <w:locked/>
    <w:rsid w:val="00C22AAB"/>
    <w:rPr>
      <w:sz w:val="22"/>
      <w:szCs w:val="22"/>
    </w:rPr>
  </w:style>
  <w:style w:type="paragraph" w:customStyle="1" w:styleId="1f7">
    <w:name w:val="Цитата1"/>
    <w:basedOn w:val="a8"/>
    <w:uiPriority w:val="99"/>
    <w:rsid w:val="00C22AAB"/>
    <w:pPr>
      <w:tabs>
        <w:tab w:val="right" w:leader="underscore" w:pos="8222"/>
      </w:tabs>
      <w:autoSpaceDE w:val="0"/>
      <w:spacing w:before="120" w:after="120"/>
      <w:ind w:left="284" w:right="284"/>
      <w:jc w:val="both"/>
    </w:pPr>
    <w:rPr>
      <w:b/>
      <w:bCs/>
      <w:color w:val="000000"/>
      <w:sz w:val="28"/>
      <w:szCs w:val="28"/>
    </w:rPr>
  </w:style>
  <w:style w:type="paragraph" w:customStyle="1" w:styleId="1f8">
    <w:name w:val="РИЦ1"/>
    <w:basedOn w:val="1"/>
    <w:link w:val="1f9"/>
    <w:qFormat/>
    <w:rsid w:val="00C22AAB"/>
    <w:pPr>
      <w:keepLines/>
      <w:numPr>
        <w:numId w:val="0"/>
      </w:numPr>
      <w:suppressAutoHyphens w:val="0"/>
      <w:spacing w:before="480" w:after="0" w:line="276" w:lineRule="auto"/>
      <w:ind w:left="360" w:hanging="360"/>
    </w:pPr>
    <w:rPr>
      <w:color w:val="365F91"/>
      <w:sz w:val="24"/>
      <w:szCs w:val="24"/>
      <w:lang w:eastAsia="en-US"/>
    </w:rPr>
  </w:style>
  <w:style w:type="character" w:customStyle="1" w:styleId="1f9">
    <w:name w:val="РИЦ1 Знак"/>
    <w:basedOn w:val="12"/>
    <w:link w:val="1f8"/>
    <w:rsid w:val="00C22AAB"/>
    <w:rPr>
      <w:rFonts w:ascii="Arial" w:hAnsi="Arial"/>
      <w:b/>
      <w:bCs/>
      <w:color w:val="365F91"/>
      <w:kern w:val="1"/>
      <w:sz w:val="24"/>
      <w:szCs w:val="24"/>
      <w:lang w:eastAsia="en-US"/>
    </w:rPr>
  </w:style>
  <w:style w:type="paragraph" w:customStyle="1" w:styleId="affffff1">
    <w:name w:val="Обычный (текст договора)"/>
    <w:basedOn w:val="a8"/>
    <w:rsid w:val="00C22AAB"/>
    <w:pPr>
      <w:tabs>
        <w:tab w:val="left" w:pos="720"/>
      </w:tabs>
      <w:spacing w:after="120"/>
      <w:jc w:val="both"/>
    </w:pPr>
    <w:rPr>
      <w:rFonts w:ascii="Verdana" w:hAnsi="Verdana"/>
      <w:sz w:val="14"/>
    </w:rPr>
  </w:style>
  <w:style w:type="paragraph" w:customStyle="1" w:styleId="affffff2">
    <w:name w:val="Таблицы (моноширинный)"/>
    <w:basedOn w:val="a8"/>
    <w:next w:val="a8"/>
    <w:uiPriority w:val="99"/>
    <w:rsid w:val="00C22AAB"/>
    <w:pPr>
      <w:suppressAutoHyphens w:val="0"/>
      <w:autoSpaceDE w:val="0"/>
      <w:autoSpaceDN w:val="0"/>
      <w:adjustRightInd w:val="0"/>
      <w:jc w:val="both"/>
    </w:pPr>
    <w:rPr>
      <w:rFonts w:ascii="Courier New" w:hAnsi="Courier New" w:cs="Courier New"/>
      <w:sz w:val="20"/>
      <w:szCs w:val="20"/>
      <w:lang w:eastAsia="ru-RU"/>
    </w:rPr>
  </w:style>
  <w:style w:type="paragraph" w:customStyle="1" w:styleId="a0">
    <w:name w:val="Название статьи"/>
    <w:basedOn w:val="a8"/>
    <w:rsid w:val="00C22AAB"/>
    <w:pPr>
      <w:keepNext/>
      <w:numPr>
        <w:numId w:val="8"/>
      </w:numPr>
      <w:suppressAutoHyphens w:val="0"/>
      <w:spacing w:before="240" w:after="120"/>
      <w:jc w:val="both"/>
    </w:pPr>
    <w:rPr>
      <w:rFonts w:ascii="Arial" w:hAnsi="Arial"/>
      <w:b/>
      <w:sz w:val="20"/>
      <w:lang w:eastAsia="ru-RU"/>
    </w:rPr>
  </w:style>
  <w:style w:type="paragraph" w:customStyle="1" w:styleId="a1">
    <w:name w:val="Пункт статьи"/>
    <w:basedOn w:val="a8"/>
    <w:rsid w:val="00C22AAB"/>
    <w:pPr>
      <w:numPr>
        <w:ilvl w:val="1"/>
        <w:numId w:val="8"/>
      </w:numPr>
      <w:suppressAutoHyphens w:val="0"/>
      <w:jc w:val="both"/>
    </w:pPr>
    <w:rPr>
      <w:rFonts w:ascii="Arial" w:hAnsi="Arial"/>
      <w:sz w:val="16"/>
      <w:szCs w:val="20"/>
      <w:lang w:eastAsia="ru-RU"/>
    </w:rPr>
  </w:style>
  <w:style w:type="paragraph" w:customStyle="1" w:styleId="a2">
    <w:name w:val="Подпункт пункта статьи"/>
    <w:basedOn w:val="a1"/>
    <w:rsid w:val="00C22AAB"/>
    <w:pPr>
      <w:numPr>
        <w:ilvl w:val="2"/>
      </w:numPr>
      <w:ind w:left="0"/>
    </w:pPr>
  </w:style>
  <w:style w:type="paragraph" w:styleId="37">
    <w:name w:val="List Bullet 3"/>
    <w:basedOn w:val="a8"/>
    <w:autoRedefine/>
    <w:uiPriority w:val="99"/>
    <w:rsid w:val="00C22AAB"/>
    <w:pPr>
      <w:suppressAutoHyphens w:val="0"/>
      <w:spacing w:after="60"/>
      <w:ind w:firstLine="567"/>
      <w:jc w:val="both"/>
    </w:pPr>
    <w:rPr>
      <w:szCs w:val="20"/>
      <w:lang w:eastAsia="ru-RU"/>
    </w:rPr>
  </w:style>
  <w:style w:type="paragraph" w:customStyle="1" w:styleId="Preformatted">
    <w:name w:val="Preformatted"/>
    <w:rsid w:val="00C22A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ヒラギノ角ゴ Pro W3" w:hAnsi="Courier New"/>
      <w:color w:val="000000"/>
      <w:lang w:val="en-US" w:eastAsia="en-US"/>
    </w:rPr>
  </w:style>
  <w:style w:type="character" w:customStyle="1" w:styleId="affff">
    <w:name w:val="Обычный (веб) Знак"/>
    <w:aliases w:val="Обычный (Web)1 Знак,Обычный (веб)1 Знак,Обычный (веб) Знак Знак Знак Знак Знак,Обычный (веб) Знак Знак Знак Знак1,Обычный (Web) Знак"/>
    <w:link w:val="afffe"/>
    <w:uiPriority w:val="99"/>
    <w:rsid w:val="00C22AAB"/>
    <w:rPr>
      <w:sz w:val="24"/>
      <w:szCs w:val="24"/>
    </w:rPr>
  </w:style>
  <w:style w:type="paragraph" w:customStyle="1" w:styleId="TableContents">
    <w:name w:val="Table Contents"/>
    <w:basedOn w:val="Standard"/>
    <w:rsid w:val="00C22AAB"/>
    <w:pPr>
      <w:widowControl w:val="0"/>
      <w:suppressLineNumbers/>
      <w:autoSpaceDN w:val="0"/>
    </w:pPr>
    <w:rPr>
      <w:rFonts w:eastAsia="Andale Sans UI" w:cs="Tahoma"/>
      <w:color w:val="auto"/>
      <w:kern w:val="3"/>
      <w:sz w:val="24"/>
      <w:szCs w:val="24"/>
      <w:lang w:val="de-DE" w:eastAsia="ja-JP" w:bidi="fa-IR"/>
    </w:rPr>
  </w:style>
  <w:style w:type="character" w:customStyle="1" w:styleId="s1">
    <w:name w:val="s1"/>
    <w:basedOn w:val="a9"/>
    <w:rsid w:val="00C22AAB"/>
  </w:style>
  <w:style w:type="paragraph" w:customStyle="1" w:styleId="bo">
    <w:name w:val="bo"/>
    <w:basedOn w:val="a8"/>
    <w:rsid w:val="00C22AAB"/>
    <w:pPr>
      <w:widowControl w:val="0"/>
      <w:autoSpaceDN w:val="0"/>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C22AAB"/>
    <w:pPr>
      <w:widowControl w:val="0"/>
      <w:autoSpaceDN w:val="0"/>
      <w:spacing w:after="120"/>
    </w:pPr>
    <w:rPr>
      <w:rFonts w:eastAsia="SimSun" w:cs="Mangal"/>
      <w:color w:val="auto"/>
      <w:kern w:val="3"/>
      <w:sz w:val="24"/>
      <w:szCs w:val="24"/>
      <w:lang w:eastAsia="zh-CN" w:bidi="hi-IN"/>
    </w:rPr>
  </w:style>
  <w:style w:type="numbering" w:customStyle="1" w:styleId="WW8Num2">
    <w:name w:val="WW8Num2"/>
    <w:basedOn w:val="ab"/>
    <w:rsid w:val="00C22AAB"/>
    <w:pPr>
      <w:numPr>
        <w:numId w:val="9"/>
      </w:numPr>
    </w:pPr>
  </w:style>
  <w:style w:type="numbering" w:customStyle="1" w:styleId="121">
    <w:name w:val="Нет списка12"/>
    <w:next w:val="ab"/>
    <w:uiPriority w:val="99"/>
    <w:semiHidden/>
    <w:unhideWhenUsed/>
    <w:rsid w:val="00C22AAB"/>
  </w:style>
  <w:style w:type="paragraph" w:customStyle="1" w:styleId="affffff3">
    <w:name w:val="Заголовок"/>
    <w:basedOn w:val="a8"/>
    <w:next w:val="af2"/>
    <w:rsid w:val="00C22AAB"/>
    <w:pPr>
      <w:keepNext/>
      <w:spacing w:before="240" w:after="120"/>
    </w:pPr>
    <w:rPr>
      <w:rFonts w:ascii="Arial" w:eastAsia="MS Mincho" w:hAnsi="Arial" w:cs="Tahoma"/>
      <w:sz w:val="28"/>
      <w:szCs w:val="28"/>
    </w:rPr>
  </w:style>
  <w:style w:type="table" w:customStyle="1" w:styleId="210">
    <w:name w:val="Сетка таблицы21"/>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Цитата 21"/>
    <w:basedOn w:val="a8"/>
    <w:next w:val="a8"/>
    <w:link w:val="QuoteChar"/>
    <w:rsid w:val="00C22AAB"/>
    <w:pPr>
      <w:suppressAutoHyphens w:val="0"/>
      <w:jc w:val="both"/>
    </w:pPr>
    <w:rPr>
      <w:rFonts w:ascii="Calibri" w:hAnsi="Calibri"/>
      <w:i/>
    </w:rPr>
  </w:style>
  <w:style w:type="character" w:customStyle="1" w:styleId="QuoteChar">
    <w:name w:val="Quote Char"/>
    <w:link w:val="212"/>
    <w:rsid w:val="00C22AAB"/>
    <w:rPr>
      <w:rFonts w:ascii="Calibri" w:hAnsi="Calibri"/>
      <w:i/>
      <w:sz w:val="24"/>
      <w:szCs w:val="24"/>
      <w:lang w:eastAsia="ar-SA"/>
    </w:rPr>
  </w:style>
  <w:style w:type="numbering" w:customStyle="1" w:styleId="1110">
    <w:name w:val="Нет списка111"/>
    <w:next w:val="ab"/>
    <w:uiPriority w:val="99"/>
    <w:semiHidden/>
    <w:unhideWhenUsed/>
    <w:rsid w:val="00C22AAB"/>
  </w:style>
  <w:style w:type="paragraph" w:styleId="affffff4">
    <w:name w:val="endnote text"/>
    <w:basedOn w:val="a8"/>
    <w:link w:val="affffff5"/>
    <w:rsid w:val="00C22AAB"/>
    <w:pPr>
      <w:suppressAutoHyphens w:val="0"/>
      <w:spacing w:before="120"/>
      <w:jc w:val="both"/>
    </w:pPr>
    <w:rPr>
      <w:sz w:val="20"/>
      <w:szCs w:val="20"/>
      <w:lang w:eastAsia="ru-RU"/>
    </w:rPr>
  </w:style>
  <w:style w:type="character" w:customStyle="1" w:styleId="affffff5">
    <w:name w:val="Текст концевой сноски Знак"/>
    <w:basedOn w:val="a9"/>
    <w:link w:val="affffff4"/>
    <w:rsid w:val="00C22AAB"/>
  </w:style>
  <w:style w:type="character" w:styleId="affffff6">
    <w:name w:val="endnote reference"/>
    <w:basedOn w:val="a9"/>
    <w:rsid w:val="00C22AAB"/>
    <w:rPr>
      <w:vertAlign w:val="superscript"/>
    </w:rPr>
  </w:style>
  <w:style w:type="paragraph" w:customStyle="1" w:styleId="affffff7">
    <w:name w:val="Пункт б/н"/>
    <w:basedOn w:val="a8"/>
    <w:semiHidden/>
    <w:rsid w:val="00C22AAB"/>
    <w:pPr>
      <w:tabs>
        <w:tab w:val="left" w:pos="1134"/>
      </w:tabs>
      <w:suppressAutoHyphens w:val="0"/>
      <w:ind w:firstLine="567"/>
      <w:jc w:val="both"/>
    </w:pPr>
    <w:rPr>
      <w:lang w:eastAsia="ru-RU"/>
    </w:rPr>
  </w:style>
  <w:style w:type="paragraph" w:customStyle="1" w:styleId="-3">
    <w:name w:val="Контракт-подпункт"/>
    <w:basedOn w:val="a8"/>
    <w:rsid w:val="00C22AAB"/>
    <w:pPr>
      <w:tabs>
        <w:tab w:val="num" w:pos="851"/>
      </w:tabs>
      <w:suppressAutoHyphens w:val="0"/>
      <w:ind w:left="851" w:hanging="851"/>
      <w:jc w:val="both"/>
    </w:pPr>
    <w:rPr>
      <w:lang w:eastAsia="ru-RU"/>
    </w:rPr>
  </w:style>
  <w:style w:type="table" w:customStyle="1" w:styleId="1112">
    <w:name w:val="Сетка таблицы111"/>
    <w:basedOn w:val="aa"/>
    <w:next w:val="affe"/>
    <w:uiPriority w:val="59"/>
    <w:rsid w:val="00C2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8"/>
    <w:rsid w:val="00C22AAB"/>
    <w:pPr>
      <w:suppressAutoHyphens w:val="0"/>
      <w:spacing w:before="100" w:beforeAutospacing="1" w:after="100" w:afterAutospacing="1"/>
    </w:pPr>
    <w:rPr>
      <w:lang w:eastAsia="ru-RU"/>
    </w:rPr>
  </w:style>
  <w:style w:type="paragraph" w:customStyle="1" w:styleId="affffff8">
    <w:name w:val="Обычный + по ширине"/>
    <w:basedOn w:val="a8"/>
    <w:rsid w:val="00C22AAB"/>
    <w:pPr>
      <w:suppressAutoHyphens w:val="0"/>
      <w:jc w:val="both"/>
    </w:pPr>
    <w:rPr>
      <w:lang w:eastAsia="ru-RU"/>
    </w:rPr>
  </w:style>
  <w:style w:type="paragraph" w:customStyle="1" w:styleId="affffff9">
    <w:name w:val="Подраздел"/>
    <w:basedOn w:val="a8"/>
    <w:rsid w:val="00C22AAB"/>
    <w:pPr>
      <w:spacing w:before="240" w:after="120"/>
      <w:jc w:val="center"/>
    </w:pPr>
    <w:rPr>
      <w:rFonts w:ascii="TimesDL" w:hAnsi="TimesDL" w:cs="TimesDL"/>
      <w:b/>
      <w:bCs/>
      <w:smallCaps/>
      <w:spacing w:val="-2"/>
      <w:lang w:eastAsia="ru-RU"/>
    </w:rPr>
  </w:style>
  <w:style w:type="character" w:customStyle="1" w:styleId="ConsNormal0">
    <w:name w:val="ConsNormal Знак"/>
    <w:link w:val="ConsNormal"/>
    <w:rsid w:val="00C22AAB"/>
    <w:rPr>
      <w:rFonts w:ascii="Arial" w:hAnsi="Arial" w:cs="Arial"/>
      <w:sz w:val="22"/>
      <w:szCs w:val="22"/>
    </w:rPr>
  </w:style>
  <w:style w:type="character" w:customStyle="1" w:styleId="Bodytext">
    <w:name w:val="Body text_"/>
    <w:basedOn w:val="a9"/>
    <w:link w:val="2e"/>
    <w:rsid w:val="00C22AAB"/>
    <w:rPr>
      <w:sz w:val="28"/>
      <w:szCs w:val="28"/>
      <w:shd w:val="clear" w:color="auto" w:fill="FFFFFF"/>
    </w:rPr>
  </w:style>
  <w:style w:type="paragraph" w:customStyle="1" w:styleId="2e">
    <w:name w:val="Основной текст2"/>
    <w:basedOn w:val="a8"/>
    <w:link w:val="Bodytext"/>
    <w:qFormat/>
    <w:rsid w:val="00C22AAB"/>
    <w:pPr>
      <w:widowControl w:val="0"/>
      <w:shd w:val="clear" w:color="auto" w:fill="FFFFFF"/>
      <w:suppressAutoHyphens w:val="0"/>
      <w:spacing w:before="600" w:line="389" w:lineRule="exact"/>
      <w:ind w:hanging="960"/>
      <w:jc w:val="both"/>
    </w:pPr>
    <w:rPr>
      <w:sz w:val="28"/>
      <w:szCs w:val="28"/>
      <w:lang w:eastAsia="ru-RU"/>
    </w:rPr>
  </w:style>
  <w:style w:type="character" w:customStyle="1" w:styleId="Bodytext6NotItalic">
    <w:name w:val="Body text (6) + Not Italic"/>
    <w:basedOn w:val="a9"/>
    <w:rsid w:val="00C22AAB"/>
    <w:rPr>
      <w:rFonts w:eastAsia="Times New Roman"/>
      <w:i/>
      <w:iCs/>
      <w:color w:val="000000"/>
      <w:spacing w:val="0"/>
      <w:w w:val="100"/>
      <w:position w:val="0"/>
      <w:sz w:val="28"/>
      <w:szCs w:val="28"/>
      <w:shd w:val="clear" w:color="auto" w:fill="FFFFFF"/>
      <w:lang w:val="ru-RU"/>
    </w:rPr>
  </w:style>
  <w:style w:type="paragraph" w:customStyle="1" w:styleId="affffffa">
    <w:name w:val="Прижатый влево"/>
    <w:basedOn w:val="a8"/>
    <w:next w:val="a8"/>
    <w:rsid w:val="00C22AAB"/>
    <w:pPr>
      <w:suppressAutoHyphens w:val="0"/>
      <w:autoSpaceDE w:val="0"/>
      <w:autoSpaceDN w:val="0"/>
      <w:adjustRightInd w:val="0"/>
    </w:pPr>
    <w:rPr>
      <w:rFonts w:ascii="Arial" w:eastAsia="Calibri" w:hAnsi="Arial" w:cs="Arial"/>
      <w:lang w:eastAsia="en-US"/>
    </w:rPr>
  </w:style>
  <w:style w:type="paragraph" w:customStyle="1" w:styleId="affffffb">
    <w:name w:val="Условия контракта"/>
    <w:basedOn w:val="a8"/>
    <w:semiHidden/>
    <w:rsid w:val="00C22AAB"/>
    <w:pPr>
      <w:tabs>
        <w:tab w:val="num" w:pos="567"/>
      </w:tabs>
      <w:suppressAutoHyphens w:val="0"/>
      <w:spacing w:before="240" w:after="120"/>
      <w:ind w:left="567" w:hanging="567"/>
      <w:jc w:val="both"/>
    </w:pPr>
    <w:rPr>
      <w:b/>
      <w:szCs w:val="20"/>
      <w:lang w:eastAsia="ru-RU"/>
    </w:rPr>
  </w:style>
  <w:style w:type="character" w:customStyle="1" w:styleId="PlainText">
    <w:name w:val="Plain Text Знак"/>
    <w:link w:val="1fa"/>
    <w:locked/>
    <w:rsid w:val="00C22AAB"/>
    <w:rPr>
      <w:rFonts w:ascii="Courier New" w:hAnsi="Courier New" w:cs="Courier New"/>
    </w:rPr>
  </w:style>
  <w:style w:type="paragraph" w:customStyle="1" w:styleId="1fa">
    <w:name w:val="Текст1"/>
    <w:basedOn w:val="a8"/>
    <w:link w:val="PlainText"/>
    <w:rsid w:val="00C22AAB"/>
    <w:pPr>
      <w:suppressAutoHyphens w:val="0"/>
    </w:pPr>
    <w:rPr>
      <w:rFonts w:ascii="Courier New" w:hAnsi="Courier New" w:cs="Courier New"/>
      <w:sz w:val="20"/>
      <w:szCs w:val="20"/>
      <w:lang w:eastAsia="ru-RU"/>
    </w:rPr>
  </w:style>
  <w:style w:type="paragraph" w:customStyle="1" w:styleId="230">
    <w:name w:val="Основной текст 23"/>
    <w:basedOn w:val="a8"/>
    <w:rsid w:val="00C22AAB"/>
    <w:pPr>
      <w:suppressAutoHyphens w:val="0"/>
      <w:overflowPunct w:val="0"/>
      <w:autoSpaceDE w:val="0"/>
      <w:autoSpaceDN w:val="0"/>
      <w:adjustRightInd w:val="0"/>
      <w:jc w:val="both"/>
    </w:pPr>
    <w:rPr>
      <w:sz w:val="26"/>
      <w:szCs w:val="20"/>
      <w:lang w:eastAsia="ru-RU"/>
    </w:rPr>
  </w:style>
  <w:style w:type="character" w:customStyle="1" w:styleId="affffffc">
    <w:name w:val="Символ сноски"/>
    <w:rsid w:val="00C22AAB"/>
    <w:rPr>
      <w:vertAlign w:val="superscript"/>
    </w:rPr>
  </w:style>
  <w:style w:type="character" w:customStyle="1" w:styleId="WW-">
    <w:name w:val="WW-Символ сноски"/>
    <w:rsid w:val="00C22AAB"/>
    <w:rPr>
      <w:vertAlign w:val="superscript"/>
    </w:rPr>
  </w:style>
  <w:style w:type="numbering" w:customStyle="1" w:styleId="213">
    <w:name w:val="Нет списка21"/>
    <w:next w:val="ab"/>
    <w:uiPriority w:val="99"/>
    <w:semiHidden/>
    <w:unhideWhenUsed/>
    <w:rsid w:val="00C22AAB"/>
  </w:style>
  <w:style w:type="numbering" w:customStyle="1" w:styleId="11110">
    <w:name w:val="Нет списка1111"/>
    <w:next w:val="ab"/>
    <w:uiPriority w:val="99"/>
    <w:semiHidden/>
    <w:unhideWhenUsed/>
    <w:rsid w:val="00C22AAB"/>
  </w:style>
  <w:style w:type="table" w:customStyle="1" w:styleId="311">
    <w:name w:val="Сетка таблицы31"/>
    <w:basedOn w:val="aa"/>
    <w:next w:val="affe"/>
    <w:uiPriority w:val="59"/>
    <w:rsid w:val="00C22A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a"/>
    <w:next w:val="affe"/>
    <w:uiPriority w:val="59"/>
    <w:rsid w:val="00C22A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b"/>
    <w:uiPriority w:val="99"/>
    <w:semiHidden/>
    <w:unhideWhenUsed/>
    <w:rsid w:val="00C22AAB"/>
  </w:style>
  <w:style w:type="table" w:customStyle="1" w:styleId="52">
    <w:name w:val="Сетка таблицы5"/>
    <w:basedOn w:val="aa"/>
    <w:next w:val="affe"/>
    <w:uiPriority w:val="59"/>
    <w:rsid w:val="00C22AA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ad36cb8f5fd667b79d44e1e7703675">
    <w:name w:val="a3ad36cb8f5fd667b79d44e1e7703675"/>
    <w:rsid w:val="00C22AAB"/>
  </w:style>
  <w:style w:type="character" w:customStyle="1" w:styleId="597d58a3215ee9e99365fcb32cb76fac">
    <w:name w:val="597d58a3215ee9e99365fcb32cb76fac"/>
    <w:rsid w:val="00C22AAB"/>
  </w:style>
  <w:style w:type="character" w:customStyle="1" w:styleId="fbd960bc1f677dd1fc1829636dfea236">
    <w:name w:val="fbd960bc1f677dd1fc1829636dfea236"/>
    <w:rsid w:val="00C22AAB"/>
  </w:style>
  <w:style w:type="character" w:customStyle="1" w:styleId="8ec0d62a917283f1bb5909054785783c">
    <w:name w:val="8ec0d62a917283f1bb5909054785783c"/>
    <w:rsid w:val="00C22AAB"/>
  </w:style>
  <w:style w:type="character" w:customStyle="1" w:styleId="b2c38e6f66792d1768540c5cd8129054">
    <w:name w:val="b2c38e6f66792d1768540c5cd8129054"/>
    <w:rsid w:val="00C22AAB"/>
  </w:style>
  <w:style w:type="character" w:customStyle="1" w:styleId="ecc7120da7d597da9b5caf641bc2a1a9">
    <w:name w:val="ecc7120da7d597da9b5caf641bc2a1a9"/>
    <w:rsid w:val="00C22AAB"/>
  </w:style>
  <w:style w:type="character" w:customStyle="1" w:styleId="98b598bcab46b73dc3d1cf3029a2fcb5">
    <w:name w:val="98b598bcab46b73dc3d1cf3029a2fcb5"/>
    <w:rsid w:val="00C22AAB"/>
  </w:style>
  <w:style w:type="character" w:customStyle="1" w:styleId="7258f46373beaa8cc589c8ba170bfb87">
    <w:name w:val="7258f46373beaa8cc589c8ba170bfb87"/>
    <w:rsid w:val="00C22AAB"/>
  </w:style>
  <w:style w:type="character" w:customStyle="1" w:styleId="22f4cbc695fb988c523def230a0d4aab">
    <w:name w:val="22f4cbc695fb988c523def230a0d4aab"/>
    <w:rsid w:val="00C22AAB"/>
  </w:style>
  <w:style w:type="character" w:customStyle="1" w:styleId="afa3b846e1e004479d416f7164606914">
    <w:name w:val="afa3b846e1e004479d416f7164606914"/>
    <w:rsid w:val="00C22AAB"/>
  </w:style>
  <w:style w:type="character" w:customStyle="1" w:styleId="8b8eb5a9bb03521e74e288f47989bcb0">
    <w:name w:val="8b8eb5a9bb03521e74e288f47989bcb0"/>
    <w:rsid w:val="00C22AAB"/>
  </w:style>
  <w:style w:type="character" w:customStyle="1" w:styleId="82bece8bc66a723c884d79c77f2580be">
    <w:name w:val="82bece8bc66a723c884d79c77f2580be"/>
    <w:rsid w:val="00C22AAB"/>
  </w:style>
  <w:style w:type="character" w:customStyle="1" w:styleId="4d11efc9c047d1fec2d5481c50fcb305">
    <w:name w:val="4d11efc9c047d1fec2d5481c50fcb305"/>
    <w:rsid w:val="00C22AAB"/>
  </w:style>
  <w:style w:type="character" w:customStyle="1" w:styleId="affffffd">
    <w:name w:val="Марк_список Знак"/>
    <w:link w:val="affffffe"/>
    <w:locked/>
    <w:rsid w:val="00C22AAB"/>
    <w:rPr>
      <w:rFonts w:cs="Calibri"/>
    </w:rPr>
  </w:style>
  <w:style w:type="paragraph" w:customStyle="1" w:styleId="affffffe">
    <w:name w:val="Марк_список"/>
    <w:basedOn w:val="a8"/>
    <w:link w:val="affffffd"/>
    <w:rsid w:val="00C22AAB"/>
    <w:pPr>
      <w:suppressAutoHyphens w:val="0"/>
      <w:spacing w:before="240" w:after="120" w:line="276" w:lineRule="auto"/>
      <w:ind w:firstLine="851"/>
      <w:jc w:val="both"/>
    </w:pPr>
    <w:rPr>
      <w:rFonts w:cs="Calibri"/>
      <w:sz w:val="20"/>
      <w:szCs w:val="20"/>
      <w:lang w:eastAsia="ru-RU"/>
    </w:rPr>
  </w:style>
  <w:style w:type="numbering" w:customStyle="1" w:styleId="72">
    <w:name w:val="Нет списка7"/>
    <w:next w:val="ab"/>
    <w:uiPriority w:val="99"/>
    <w:semiHidden/>
    <w:unhideWhenUsed/>
    <w:rsid w:val="00580F1D"/>
  </w:style>
  <w:style w:type="table" w:customStyle="1" w:styleId="64">
    <w:name w:val="Сетка таблицы6"/>
    <w:basedOn w:val="aa"/>
    <w:next w:val="affe"/>
    <w:uiPriority w:val="39"/>
    <w:rsid w:val="00580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3"/>
    <w:basedOn w:val="a8"/>
    <w:uiPriority w:val="99"/>
    <w:rsid w:val="00580F1D"/>
    <w:pPr>
      <w:suppressAutoHyphens w:val="0"/>
      <w:ind w:left="849" w:hanging="283"/>
    </w:pPr>
    <w:rPr>
      <w:sz w:val="20"/>
      <w:szCs w:val="20"/>
      <w:lang w:eastAsia="ru-RU"/>
    </w:rPr>
  </w:style>
  <w:style w:type="table" w:customStyle="1" w:styleId="511">
    <w:name w:val="Сетка таблицы511"/>
    <w:basedOn w:val="aa"/>
    <w:next w:val="affe"/>
    <w:uiPriority w:val="59"/>
    <w:rsid w:val="0043508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b"/>
    <w:uiPriority w:val="99"/>
    <w:semiHidden/>
    <w:unhideWhenUsed/>
    <w:rsid w:val="008107E5"/>
  </w:style>
  <w:style w:type="table" w:customStyle="1" w:styleId="82">
    <w:name w:val="Сетка таблицы8"/>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b"/>
    <w:uiPriority w:val="99"/>
    <w:semiHidden/>
    <w:rsid w:val="008107E5"/>
  </w:style>
  <w:style w:type="table" w:customStyle="1" w:styleId="131">
    <w:name w:val="Сетка таблицы13"/>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b"/>
    <w:uiPriority w:val="99"/>
    <w:semiHidden/>
    <w:unhideWhenUsed/>
    <w:rsid w:val="008107E5"/>
  </w:style>
  <w:style w:type="numbering" w:customStyle="1" w:styleId="320">
    <w:name w:val="Нет списка32"/>
    <w:next w:val="ab"/>
    <w:uiPriority w:val="99"/>
    <w:semiHidden/>
    <w:unhideWhenUsed/>
    <w:rsid w:val="008107E5"/>
  </w:style>
  <w:style w:type="numbering" w:customStyle="1" w:styleId="410">
    <w:name w:val="Нет списка41"/>
    <w:next w:val="ab"/>
    <w:uiPriority w:val="99"/>
    <w:semiHidden/>
    <w:unhideWhenUsed/>
    <w:rsid w:val="008107E5"/>
  </w:style>
  <w:style w:type="table" w:customStyle="1" w:styleId="1fb">
    <w:name w:val="этикетка1"/>
    <w:basedOn w:val="aa"/>
    <w:uiPriority w:val="99"/>
    <w:qFormat/>
    <w:rsid w:val="008107E5"/>
    <w:rPr>
      <w:rFonts w:ascii="Calibri" w:hAnsi="Calibri"/>
      <w:sz w:val="18"/>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table" w:customStyle="1" w:styleId="710">
    <w:name w:val="Сетка таблицы71"/>
    <w:basedOn w:val="aa"/>
    <w:uiPriority w:val="59"/>
    <w:rsid w:val="008107E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b"/>
    <w:uiPriority w:val="99"/>
    <w:semiHidden/>
    <w:unhideWhenUsed/>
    <w:rsid w:val="008107E5"/>
  </w:style>
  <w:style w:type="table" w:customStyle="1" w:styleId="222">
    <w:name w:val="Сетка таблицы22"/>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b"/>
    <w:uiPriority w:val="99"/>
    <w:semiHidden/>
    <w:unhideWhenUsed/>
    <w:rsid w:val="008107E5"/>
  </w:style>
  <w:style w:type="table" w:customStyle="1" w:styleId="5120">
    <w:name w:val="Сетка таблицы512"/>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b"/>
    <w:uiPriority w:val="99"/>
    <w:semiHidden/>
    <w:unhideWhenUsed/>
    <w:rsid w:val="008107E5"/>
  </w:style>
  <w:style w:type="table" w:customStyle="1" w:styleId="321">
    <w:name w:val="Сетка таблицы32"/>
    <w:basedOn w:val="aa"/>
    <w:next w:val="affe"/>
    <w:uiPriority w:val="5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basedOn w:val="ab"/>
    <w:rsid w:val="008107E5"/>
  </w:style>
  <w:style w:type="numbering" w:customStyle="1" w:styleId="1211">
    <w:name w:val="Нет списка121"/>
    <w:next w:val="ab"/>
    <w:uiPriority w:val="99"/>
    <w:semiHidden/>
    <w:unhideWhenUsed/>
    <w:rsid w:val="008107E5"/>
  </w:style>
  <w:style w:type="table" w:customStyle="1" w:styleId="2110">
    <w:name w:val="Сетка таблицы21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b"/>
    <w:uiPriority w:val="99"/>
    <w:semiHidden/>
    <w:unhideWhenUsed/>
    <w:rsid w:val="008107E5"/>
  </w:style>
  <w:style w:type="table" w:customStyle="1" w:styleId="11111">
    <w:name w:val="Сетка таблицы1111"/>
    <w:basedOn w:val="aa"/>
    <w:next w:val="affe"/>
    <w:uiPriority w:val="59"/>
    <w:rsid w:val="0081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8107E5"/>
  </w:style>
  <w:style w:type="numbering" w:customStyle="1" w:styleId="111110">
    <w:name w:val="Нет списка11111"/>
    <w:next w:val="ab"/>
    <w:uiPriority w:val="99"/>
    <w:semiHidden/>
    <w:unhideWhenUsed/>
    <w:rsid w:val="008107E5"/>
  </w:style>
  <w:style w:type="table" w:customStyle="1" w:styleId="3110">
    <w:name w:val="Сетка таблицы311"/>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b"/>
    <w:uiPriority w:val="99"/>
    <w:semiHidden/>
    <w:unhideWhenUsed/>
    <w:rsid w:val="008107E5"/>
  </w:style>
  <w:style w:type="table" w:customStyle="1" w:styleId="520">
    <w:name w:val="Сетка таблицы52"/>
    <w:basedOn w:val="aa"/>
    <w:next w:val="affe"/>
    <w:uiPriority w:val="59"/>
    <w:rsid w:val="008107E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
    <w:name w:val="Нет списка71"/>
    <w:next w:val="ab"/>
    <w:uiPriority w:val="99"/>
    <w:semiHidden/>
    <w:unhideWhenUsed/>
    <w:rsid w:val="008107E5"/>
  </w:style>
  <w:style w:type="table" w:customStyle="1" w:styleId="611">
    <w:name w:val="Сетка таблицы61"/>
    <w:basedOn w:val="aa"/>
    <w:next w:val="affe"/>
    <w:uiPriority w:val="39"/>
    <w:rsid w:val="00810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a"/>
    <w:next w:val="affe"/>
    <w:uiPriority w:val="59"/>
    <w:rsid w:val="008107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b"/>
    <w:uiPriority w:val="99"/>
    <w:semiHidden/>
    <w:unhideWhenUsed/>
    <w:rsid w:val="00CF4FF5"/>
  </w:style>
  <w:style w:type="paragraph" w:customStyle="1" w:styleId="214">
    <w:name w:val="Основной текст 21"/>
    <w:basedOn w:val="a8"/>
    <w:uiPriority w:val="99"/>
    <w:qFormat/>
    <w:rsid w:val="00CF4FF5"/>
    <w:pPr>
      <w:suppressAutoHyphens w:val="0"/>
      <w:ind w:firstLine="567"/>
      <w:jc w:val="both"/>
    </w:pPr>
    <w:rPr>
      <w:lang w:eastAsia="ru-RU"/>
    </w:rPr>
  </w:style>
  <w:style w:type="character" w:customStyle="1" w:styleId="BodyTextChar">
    <w:name w:val="Body Text Char"/>
    <w:locked/>
    <w:rsid w:val="00CF4FF5"/>
    <w:rPr>
      <w:rFonts w:ascii="Times New Roman" w:hAnsi="Times New Roman"/>
      <w:sz w:val="28"/>
    </w:rPr>
  </w:style>
  <w:style w:type="character" w:customStyle="1" w:styleId="2f">
    <w:name w:val="Знак Знак2"/>
    <w:rsid w:val="00CF4FF5"/>
    <w:rPr>
      <w:sz w:val="28"/>
    </w:rPr>
  </w:style>
  <w:style w:type="character" w:customStyle="1" w:styleId="diffins">
    <w:name w:val="diff_ins"/>
    <w:rsid w:val="00CF4FF5"/>
  </w:style>
  <w:style w:type="character" w:customStyle="1" w:styleId="f">
    <w:name w:val="f"/>
    <w:rsid w:val="00CF4FF5"/>
  </w:style>
  <w:style w:type="paragraph" w:styleId="39">
    <w:name w:val="Body Text 3"/>
    <w:basedOn w:val="a8"/>
    <w:link w:val="3a"/>
    <w:uiPriority w:val="99"/>
    <w:rsid w:val="00CF4FF5"/>
    <w:pPr>
      <w:tabs>
        <w:tab w:val="num" w:pos="643"/>
      </w:tabs>
      <w:suppressAutoHyphens w:val="0"/>
      <w:ind w:left="643"/>
      <w:jc w:val="both"/>
    </w:pPr>
    <w:rPr>
      <w:sz w:val="28"/>
      <w:lang w:eastAsia="ru-RU"/>
    </w:rPr>
  </w:style>
  <w:style w:type="character" w:customStyle="1" w:styleId="3a">
    <w:name w:val="Основной текст 3 Знак"/>
    <w:basedOn w:val="a9"/>
    <w:link w:val="39"/>
    <w:uiPriority w:val="99"/>
    <w:rsid w:val="00CF4FF5"/>
    <w:rPr>
      <w:sz w:val="28"/>
      <w:szCs w:val="24"/>
    </w:rPr>
  </w:style>
  <w:style w:type="paragraph" w:customStyle="1" w:styleId="afffffff">
    <w:name w:val="Информация об изменениях"/>
    <w:basedOn w:val="a8"/>
    <w:next w:val="a8"/>
    <w:rsid w:val="00CF4FF5"/>
    <w:pPr>
      <w:suppressAutoHyphens w:val="0"/>
      <w:autoSpaceDE w:val="0"/>
      <w:autoSpaceDN w:val="0"/>
      <w:adjustRightInd w:val="0"/>
      <w:spacing w:before="180"/>
      <w:ind w:left="360" w:right="360"/>
      <w:jc w:val="both"/>
    </w:pPr>
    <w:rPr>
      <w:rFonts w:ascii="Arial" w:hAnsi="Arial" w:cs="Arial"/>
      <w:color w:val="353842"/>
      <w:sz w:val="18"/>
      <w:szCs w:val="18"/>
      <w:shd w:val="clear" w:color="auto" w:fill="EAEFED"/>
      <w:lang w:eastAsia="ru-RU"/>
    </w:rPr>
  </w:style>
  <w:style w:type="paragraph" w:customStyle="1" w:styleId="afffffff0">
    <w:name w:val="Знак Знак Знак Знак Знак Знак Знак Знак Знак"/>
    <w:basedOn w:val="a8"/>
    <w:rsid w:val="00CF4FF5"/>
    <w:pPr>
      <w:suppressAutoHyphens w:val="0"/>
      <w:spacing w:before="100" w:beforeAutospacing="1" w:after="100" w:afterAutospacing="1"/>
    </w:pPr>
    <w:rPr>
      <w:rFonts w:ascii="Tahoma" w:hAnsi="Tahoma" w:cs="Tahoma"/>
      <w:sz w:val="20"/>
      <w:szCs w:val="20"/>
      <w:lang w:val="en-US" w:eastAsia="en-US"/>
    </w:rPr>
  </w:style>
  <w:style w:type="character" w:customStyle="1" w:styleId="3b">
    <w:name w:val="Знак Знак3"/>
    <w:locked/>
    <w:rsid w:val="00CF4FF5"/>
    <w:rPr>
      <w:lang w:val="ru-RU" w:eastAsia="ru-RU"/>
    </w:rPr>
  </w:style>
  <w:style w:type="numbering" w:styleId="111111">
    <w:name w:val="Outline List 2"/>
    <w:basedOn w:val="ab"/>
    <w:rsid w:val="00CF4FF5"/>
    <w:pPr>
      <w:numPr>
        <w:numId w:val="10"/>
      </w:numPr>
    </w:pPr>
  </w:style>
  <w:style w:type="numbering" w:customStyle="1" w:styleId="100">
    <w:name w:val="Нет списка10"/>
    <w:next w:val="ab"/>
    <w:uiPriority w:val="99"/>
    <w:semiHidden/>
    <w:unhideWhenUsed/>
    <w:rsid w:val="00627AEE"/>
  </w:style>
  <w:style w:type="numbering" w:customStyle="1" w:styleId="140">
    <w:name w:val="Нет списка14"/>
    <w:next w:val="ab"/>
    <w:uiPriority w:val="99"/>
    <w:semiHidden/>
    <w:unhideWhenUsed/>
    <w:rsid w:val="0034011C"/>
  </w:style>
  <w:style w:type="character" w:customStyle="1" w:styleId="1fc">
    <w:name w:val="Верхний колонтитул Знак1"/>
    <w:aliases w:val="Linie Знак1,header Знак1"/>
    <w:basedOn w:val="a9"/>
    <w:semiHidden/>
    <w:rsid w:val="0034011C"/>
    <w:rPr>
      <w:rFonts w:ascii="Calibri" w:eastAsia="Calibri" w:hAnsi="Calibri"/>
      <w:sz w:val="22"/>
      <w:szCs w:val="22"/>
      <w:lang w:eastAsia="en-US"/>
    </w:rPr>
  </w:style>
  <w:style w:type="character" w:customStyle="1" w:styleId="affd">
    <w:name w:val="Без интервала Знак"/>
    <w:aliases w:val="Жирный Знак"/>
    <w:link w:val="affc"/>
    <w:uiPriority w:val="99"/>
    <w:locked/>
    <w:rsid w:val="0034011C"/>
    <w:rPr>
      <w:rFonts w:ascii="Calibri" w:hAnsi="Calibri"/>
      <w:sz w:val="22"/>
      <w:szCs w:val="22"/>
    </w:rPr>
  </w:style>
  <w:style w:type="paragraph" w:customStyle="1" w:styleId="215">
    <w:name w:val="Заголовок 21"/>
    <w:basedOn w:val="a8"/>
    <w:next w:val="a8"/>
    <w:qFormat/>
    <w:rsid w:val="0034011C"/>
    <w:pPr>
      <w:keepNext/>
      <w:tabs>
        <w:tab w:val="num" w:pos="360"/>
      </w:tabs>
      <w:suppressAutoHyphens w:val="0"/>
      <w:spacing w:before="120" w:after="60"/>
      <w:ind w:left="360" w:hanging="360"/>
      <w:jc w:val="both"/>
      <w:outlineLvl w:val="1"/>
    </w:pPr>
    <w:rPr>
      <w:b/>
      <w:bCs/>
      <w:iCs/>
      <w:lang w:eastAsia="ru-RU"/>
    </w:rPr>
  </w:style>
  <w:style w:type="paragraph" w:customStyle="1" w:styleId="313">
    <w:name w:val="Заголовок 31"/>
    <w:basedOn w:val="a8"/>
    <w:next w:val="a8"/>
    <w:qFormat/>
    <w:rsid w:val="0034011C"/>
    <w:pPr>
      <w:keepNext/>
      <w:tabs>
        <w:tab w:val="num" w:pos="2160"/>
      </w:tabs>
      <w:suppressAutoHyphens w:val="0"/>
      <w:spacing w:before="240" w:after="60"/>
      <w:ind w:left="2160" w:hanging="180"/>
      <w:jc w:val="both"/>
      <w:outlineLvl w:val="2"/>
    </w:pPr>
    <w:rPr>
      <w:b/>
      <w:bCs/>
      <w:lang w:eastAsia="ru-RU"/>
    </w:rPr>
  </w:style>
  <w:style w:type="paragraph" w:customStyle="1" w:styleId="412">
    <w:name w:val="Заголовок 41"/>
    <w:basedOn w:val="a8"/>
    <w:next w:val="a8"/>
    <w:uiPriority w:val="9"/>
    <w:qFormat/>
    <w:rsid w:val="0034011C"/>
    <w:pPr>
      <w:keepNext/>
      <w:tabs>
        <w:tab w:val="num" w:pos="2880"/>
      </w:tabs>
      <w:suppressAutoHyphens w:val="0"/>
      <w:spacing w:before="240" w:after="60"/>
      <w:ind w:left="2880" w:hanging="360"/>
      <w:jc w:val="both"/>
      <w:outlineLvl w:val="3"/>
    </w:pPr>
    <w:rPr>
      <w:bCs/>
      <w:lang w:eastAsia="ru-RU"/>
    </w:rPr>
  </w:style>
  <w:style w:type="paragraph" w:customStyle="1" w:styleId="1111">
    <w:name w:val="Тело ИД 1.1.1.1"/>
    <w:basedOn w:val="a8"/>
    <w:rsid w:val="0034011C"/>
    <w:pPr>
      <w:numPr>
        <w:numId w:val="11"/>
      </w:numPr>
      <w:spacing w:line="264" w:lineRule="auto"/>
      <w:jc w:val="both"/>
    </w:pPr>
    <w:rPr>
      <w:sz w:val="20"/>
      <w:szCs w:val="20"/>
    </w:rPr>
  </w:style>
  <w:style w:type="character" w:customStyle="1" w:styleId="fontstyle01">
    <w:name w:val="fontstyle01"/>
    <w:basedOn w:val="a9"/>
    <w:rsid w:val="0034011C"/>
    <w:rPr>
      <w:rFonts w:ascii="Calibri" w:hAnsi="Calibri" w:cs="Calibri" w:hint="default"/>
      <w:b w:val="0"/>
      <w:bCs w:val="0"/>
      <w:i w:val="0"/>
      <w:iCs w:val="0"/>
      <w:color w:val="000000"/>
      <w:sz w:val="22"/>
      <w:szCs w:val="22"/>
    </w:rPr>
  </w:style>
  <w:style w:type="table" w:customStyle="1" w:styleId="101">
    <w:name w:val="Сетка таблицы10"/>
    <w:basedOn w:val="aa"/>
    <w:next w:val="affe"/>
    <w:uiPriority w:val="59"/>
    <w:rsid w:val="0034011C"/>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Комментарий Список"/>
    <w:basedOn w:val="a8"/>
    <w:rsid w:val="0098285F"/>
    <w:pPr>
      <w:numPr>
        <w:numId w:val="12"/>
      </w:numPr>
      <w:suppressAutoHyphens w:val="0"/>
      <w:jc w:val="both"/>
    </w:pPr>
    <w:rPr>
      <w:color w:val="0000FF"/>
      <w:lang w:eastAsia="ru-RU"/>
    </w:rPr>
  </w:style>
  <w:style w:type="numbering" w:customStyle="1" w:styleId="150">
    <w:name w:val="Нет списка15"/>
    <w:next w:val="ab"/>
    <w:uiPriority w:val="99"/>
    <w:semiHidden/>
    <w:unhideWhenUsed/>
    <w:rsid w:val="00F032E1"/>
  </w:style>
  <w:style w:type="paragraph" w:customStyle="1" w:styleId="xl112">
    <w:name w:val="xl112"/>
    <w:basedOn w:val="a8"/>
    <w:rsid w:val="00F032E1"/>
    <w:pPr>
      <w:suppressAutoHyphens w:val="0"/>
      <w:spacing w:before="100" w:beforeAutospacing="1" w:after="100" w:afterAutospacing="1"/>
    </w:pPr>
    <w:rPr>
      <w:color w:val="000000"/>
      <w:lang w:eastAsia="ru-RU"/>
    </w:rPr>
  </w:style>
  <w:style w:type="paragraph" w:customStyle="1" w:styleId="xl113">
    <w:name w:val="xl113"/>
    <w:basedOn w:val="a8"/>
    <w:rsid w:val="00F032E1"/>
    <w:pPr>
      <w:suppressAutoHyphens w:val="0"/>
      <w:spacing w:before="100" w:beforeAutospacing="1" w:after="100" w:afterAutospacing="1"/>
      <w:jc w:val="right"/>
    </w:pPr>
    <w:rPr>
      <w:color w:val="000000"/>
      <w:lang w:eastAsia="ru-RU"/>
    </w:rPr>
  </w:style>
  <w:style w:type="paragraph" w:customStyle="1" w:styleId="xl114">
    <w:name w:val="xl114"/>
    <w:basedOn w:val="a8"/>
    <w:rsid w:val="00F032E1"/>
    <w:pPr>
      <w:suppressAutoHyphens w:val="0"/>
      <w:spacing w:before="100" w:beforeAutospacing="1" w:after="100" w:afterAutospacing="1"/>
    </w:pPr>
    <w:rPr>
      <w:rFonts w:ascii="Arial" w:hAnsi="Arial" w:cs="Arial"/>
      <w:lang w:eastAsia="ru-RU"/>
    </w:rPr>
  </w:style>
  <w:style w:type="paragraph" w:customStyle="1" w:styleId="xl115">
    <w:name w:val="xl115"/>
    <w:basedOn w:val="a8"/>
    <w:rsid w:val="00F032E1"/>
    <w:pPr>
      <w:suppressAutoHyphens w:val="0"/>
      <w:spacing w:before="100" w:beforeAutospacing="1" w:after="100" w:afterAutospacing="1"/>
      <w:textAlignment w:val="center"/>
    </w:pPr>
    <w:rPr>
      <w:sz w:val="22"/>
      <w:szCs w:val="22"/>
      <w:lang w:eastAsia="ru-RU"/>
    </w:rPr>
  </w:style>
  <w:style w:type="paragraph" w:customStyle="1" w:styleId="xl116">
    <w:name w:val="xl116"/>
    <w:basedOn w:val="a8"/>
    <w:rsid w:val="00F032E1"/>
    <w:pPr>
      <w:suppressAutoHyphens w:val="0"/>
      <w:spacing w:before="100" w:beforeAutospacing="1" w:after="100" w:afterAutospacing="1"/>
      <w:textAlignment w:val="center"/>
    </w:pPr>
    <w:rPr>
      <w:lang w:eastAsia="ru-RU"/>
    </w:rPr>
  </w:style>
  <w:style w:type="paragraph" w:customStyle="1" w:styleId="xl117">
    <w:name w:val="xl11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118">
    <w:name w:val="xl118"/>
    <w:basedOn w:val="a8"/>
    <w:rsid w:val="00F032E1"/>
    <w:pPr>
      <w:suppressAutoHyphens w:val="0"/>
      <w:spacing w:before="100" w:beforeAutospacing="1" w:after="100" w:afterAutospacing="1"/>
      <w:textAlignment w:val="center"/>
    </w:pPr>
    <w:rPr>
      <w:b/>
      <w:bCs/>
      <w:color w:val="000000"/>
      <w:lang w:eastAsia="ru-RU"/>
    </w:rPr>
  </w:style>
  <w:style w:type="paragraph" w:customStyle="1" w:styleId="xl119">
    <w:name w:val="xl119"/>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0">
    <w:name w:val="xl120"/>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1">
    <w:name w:val="xl121"/>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2">
    <w:name w:val="xl122"/>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23">
    <w:name w:val="xl123"/>
    <w:basedOn w:val="a8"/>
    <w:rsid w:val="00F032E1"/>
    <w:pPr>
      <w:suppressAutoHyphens w:val="0"/>
      <w:spacing w:before="100" w:beforeAutospacing="1" w:after="100" w:afterAutospacing="1"/>
      <w:jc w:val="center"/>
      <w:textAlignment w:val="center"/>
    </w:pPr>
    <w:rPr>
      <w:b/>
      <w:bCs/>
      <w:color w:val="000000"/>
      <w:lang w:eastAsia="ru-RU"/>
    </w:rPr>
  </w:style>
  <w:style w:type="paragraph" w:customStyle="1" w:styleId="xl124">
    <w:name w:val="xl124"/>
    <w:basedOn w:val="a8"/>
    <w:rsid w:val="00F032E1"/>
    <w:pPr>
      <w:suppressAutoHyphens w:val="0"/>
      <w:spacing w:before="100" w:beforeAutospacing="1" w:after="100" w:afterAutospacing="1"/>
      <w:textAlignment w:val="center"/>
    </w:pPr>
    <w:rPr>
      <w:color w:val="000000"/>
      <w:lang w:eastAsia="ru-RU"/>
    </w:rPr>
  </w:style>
  <w:style w:type="paragraph" w:customStyle="1" w:styleId="xl125">
    <w:name w:val="xl125"/>
    <w:basedOn w:val="a8"/>
    <w:rsid w:val="00F032E1"/>
    <w:pPr>
      <w:suppressAutoHyphens w:val="0"/>
      <w:spacing w:before="100" w:beforeAutospacing="1" w:after="100" w:afterAutospacing="1"/>
      <w:textAlignment w:val="center"/>
    </w:pPr>
    <w:rPr>
      <w:color w:val="000000"/>
      <w:lang w:eastAsia="ru-RU"/>
    </w:rPr>
  </w:style>
  <w:style w:type="paragraph" w:customStyle="1" w:styleId="xl126">
    <w:name w:val="xl126"/>
    <w:basedOn w:val="a8"/>
    <w:rsid w:val="00F032E1"/>
    <w:pPr>
      <w:suppressAutoHyphens w:val="0"/>
      <w:spacing w:before="100" w:beforeAutospacing="1" w:after="100" w:afterAutospacing="1"/>
    </w:pPr>
    <w:rPr>
      <w:lang w:eastAsia="ru-RU"/>
    </w:rPr>
  </w:style>
  <w:style w:type="paragraph" w:customStyle="1" w:styleId="xl127">
    <w:name w:val="xl12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sz w:val="22"/>
      <w:szCs w:val="22"/>
      <w:lang w:eastAsia="ru-RU"/>
    </w:rPr>
  </w:style>
  <w:style w:type="paragraph" w:customStyle="1" w:styleId="xl128">
    <w:name w:val="xl128"/>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129">
    <w:name w:val="xl129"/>
    <w:basedOn w:val="a8"/>
    <w:rsid w:val="00F032E1"/>
    <w:pPr>
      <w:suppressAutoHyphens w:val="0"/>
      <w:spacing w:before="100" w:beforeAutospacing="1" w:after="100" w:afterAutospacing="1"/>
    </w:pPr>
    <w:rPr>
      <w:color w:val="000000"/>
      <w:lang w:eastAsia="ru-RU"/>
    </w:rPr>
  </w:style>
  <w:style w:type="paragraph" w:customStyle="1" w:styleId="xl130">
    <w:name w:val="xl130"/>
    <w:basedOn w:val="a8"/>
    <w:rsid w:val="00F032E1"/>
    <w:pPr>
      <w:suppressAutoHyphens w:val="0"/>
      <w:spacing w:before="100" w:beforeAutospacing="1" w:after="100" w:afterAutospacing="1"/>
      <w:textAlignment w:val="center"/>
    </w:pPr>
    <w:rPr>
      <w:sz w:val="22"/>
      <w:szCs w:val="22"/>
      <w:lang w:eastAsia="ru-RU"/>
    </w:rPr>
  </w:style>
  <w:style w:type="paragraph" w:customStyle="1" w:styleId="xl131">
    <w:name w:val="xl131"/>
    <w:basedOn w:val="a8"/>
    <w:rsid w:val="00F032E1"/>
    <w:pPr>
      <w:suppressAutoHyphens w:val="0"/>
      <w:spacing w:before="100" w:beforeAutospacing="1" w:after="100" w:afterAutospacing="1"/>
      <w:jc w:val="center"/>
      <w:textAlignment w:val="center"/>
    </w:pPr>
    <w:rPr>
      <w:color w:val="000000"/>
      <w:lang w:eastAsia="ru-RU"/>
    </w:rPr>
  </w:style>
  <w:style w:type="paragraph" w:customStyle="1" w:styleId="xl132">
    <w:name w:val="xl132"/>
    <w:basedOn w:val="a8"/>
    <w:rsid w:val="00F032E1"/>
    <w:pPr>
      <w:suppressAutoHyphens w:val="0"/>
      <w:spacing w:before="100" w:beforeAutospacing="1" w:after="100" w:afterAutospacing="1"/>
      <w:textAlignment w:val="center"/>
    </w:pPr>
    <w:rPr>
      <w:color w:val="000000"/>
      <w:lang w:eastAsia="ru-RU"/>
    </w:rPr>
  </w:style>
  <w:style w:type="paragraph" w:customStyle="1" w:styleId="xl133">
    <w:name w:val="xl133"/>
    <w:basedOn w:val="a8"/>
    <w:rsid w:val="00F032E1"/>
    <w:pPr>
      <w:suppressAutoHyphens w:val="0"/>
      <w:spacing w:before="100" w:beforeAutospacing="1" w:after="100" w:afterAutospacing="1"/>
    </w:pPr>
    <w:rPr>
      <w:lang w:eastAsia="ru-RU"/>
    </w:rPr>
  </w:style>
  <w:style w:type="paragraph" w:customStyle="1" w:styleId="xl134">
    <w:name w:val="xl134"/>
    <w:basedOn w:val="a8"/>
    <w:rsid w:val="00F032E1"/>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5">
    <w:name w:val="xl135"/>
    <w:basedOn w:val="a8"/>
    <w:rsid w:val="00F032E1"/>
    <w:pPr>
      <w:suppressAutoHyphens w:val="0"/>
      <w:spacing w:before="100" w:beforeAutospacing="1" w:after="100" w:afterAutospacing="1"/>
      <w:jc w:val="right"/>
    </w:pPr>
    <w:rPr>
      <w:lang w:eastAsia="ru-RU"/>
    </w:rPr>
  </w:style>
  <w:style w:type="paragraph" w:customStyle="1" w:styleId="xl136">
    <w:name w:val="xl136"/>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7">
    <w:name w:val="xl13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8">
    <w:name w:val="xl138"/>
    <w:basedOn w:val="a8"/>
    <w:rsid w:val="00F032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9">
    <w:name w:val="xl139"/>
    <w:basedOn w:val="a8"/>
    <w:rsid w:val="00F032E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1">
    <w:name w:val="xl141"/>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2">
    <w:name w:val="xl142"/>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4">
    <w:name w:val="xl144"/>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46">
    <w:name w:val="xl146"/>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47">
    <w:name w:val="xl147"/>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ru-RU"/>
    </w:rPr>
  </w:style>
  <w:style w:type="paragraph" w:customStyle="1" w:styleId="xl148">
    <w:name w:val="xl148"/>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9">
    <w:name w:val="xl149"/>
    <w:basedOn w:val="a8"/>
    <w:rsid w:val="00F032E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ru-RU"/>
    </w:rPr>
  </w:style>
  <w:style w:type="paragraph" w:customStyle="1" w:styleId="xl151">
    <w:name w:val="xl151"/>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52">
    <w:name w:val="xl152"/>
    <w:basedOn w:val="a8"/>
    <w:rsid w:val="00F032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3">
    <w:name w:val="xl153"/>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154">
    <w:name w:val="xl154"/>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5">
    <w:name w:val="xl155"/>
    <w:basedOn w:val="a8"/>
    <w:rsid w:val="00F032E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6">
    <w:name w:val="xl156"/>
    <w:basedOn w:val="a8"/>
    <w:rsid w:val="00F032E1"/>
    <w:pPr>
      <w:pBdr>
        <w:top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7">
    <w:name w:val="xl157"/>
    <w:basedOn w:val="a8"/>
    <w:rsid w:val="00F032E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8">
    <w:name w:val="xl158"/>
    <w:basedOn w:val="a8"/>
    <w:rsid w:val="00F032E1"/>
    <w:pPr>
      <w:pBdr>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8"/>
    <w:rsid w:val="00F032E1"/>
    <w:pPr>
      <w:pBdr>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0">
    <w:name w:val="xl160"/>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1">
    <w:name w:val="xl161"/>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2">
    <w:name w:val="xl162"/>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3">
    <w:name w:val="xl163"/>
    <w:basedOn w:val="a8"/>
    <w:rsid w:val="00F032E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markedcontent">
    <w:name w:val="markedcontent"/>
    <w:basedOn w:val="a9"/>
    <w:uiPriority w:val="99"/>
    <w:rsid w:val="00FA3609"/>
    <w:rPr>
      <w:rFonts w:cs="Times New Roman"/>
    </w:rPr>
  </w:style>
  <w:style w:type="numbering" w:customStyle="1" w:styleId="160">
    <w:name w:val="Нет списка16"/>
    <w:next w:val="ab"/>
    <w:uiPriority w:val="99"/>
    <w:semiHidden/>
    <w:unhideWhenUsed/>
    <w:rsid w:val="007F2A84"/>
  </w:style>
  <w:style w:type="numbering" w:customStyle="1" w:styleId="170">
    <w:name w:val="Нет списка17"/>
    <w:next w:val="ab"/>
    <w:uiPriority w:val="99"/>
    <w:semiHidden/>
    <w:unhideWhenUsed/>
    <w:rsid w:val="007F2A84"/>
  </w:style>
  <w:style w:type="paragraph" w:customStyle="1" w:styleId="xl164">
    <w:name w:val="xl164"/>
    <w:basedOn w:val="a8"/>
    <w:rsid w:val="007F2A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5">
    <w:name w:val="xl165"/>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6">
    <w:name w:val="xl166"/>
    <w:basedOn w:val="a8"/>
    <w:rsid w:val="007F2A84"/>
    <w:pPr>
      <w:pBdr>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7">
    <w:name w:val="xl167"/>
    <w:basedOn w:val="a8"/>
    <w:rsid w:val="007F2A84"/>
    <w:pPr>
      <w:pBdr>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8">
    <w:name w:val="xl168"/>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9">
    <w:name w:val="xl169"/>
    <w:basedOn w:val="a8"/>
    <w:rsid w:val="007F2A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0">
    <w:name w:val="xl170"/>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1">
    <w:name w:val="xl171"/>
    <w:basedOn w:val="a8"/>
    <w:rsid w:val="007F2A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2">
    <w:name w:val="xl172"/>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73">
    <w:name w:val="xl173"/>
    <w:basedOn w:val="a8"/>
    <w:rsid w:val="007F2A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e1ckvoeh1">
    <w:name w:val="e1ckvoeh1"/>
    <w:basedOn w:val="a9"/>
    <w:rsid w:val="00465358"/>
  </w:style>
  <w:style w:type="character" w:customStyle="1" w:styleId="app-catalog-1baulvz">
    <w:name w:val="app-catalog-1baulvz"/>
    <w:basedOn w:val="a9"/>
    <w:rsid w:val="00465358"/>
  </w:style>
  <w:style w:type="paragraph" w:customStyle="1" w:styleId="western">
    <w:name w:val="western"/>
    <w:basedOn w:val="a8"/>
    <w:uiPriority w:val="99"/>
    <w:qFormat/>
    <w:rsid w:val="007C1F2F"/>
    <w:pPr>
      <w:suppressAutoHyphens w:val="0"/>
      <w:spacing w:before="100" w:beforeAutospacing="1" w:after="119"/>
    </w:pPr>
    <w:rPr>
      <w:lang w:eastAsia="ru-RU"/>
    </w:rPr>
  </w:style>
  <w:style w:type="paragraph" w:customStyle="1" w:styleId="afffffff1">
    <w:name w:val="Нормальный (таблица)"/>
    <w:basedOn w:val="a8"/>
    <w:next w:val="a8"/>
    <w:uiPriority w:val="99"/>
    <w:rsid w:val="003C514C"/>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numbering" w:customStyle="1" w:styleId="WWOutlineListStyle19">
    <w:name w:val="WW_OutlineListStyle_19"/>
    <w:basedOn w:val="ab"/>
    <w:rsid w:val="00B81E61"/>
    <w:pPr>
      <w:numPr>
        <w:numId w:val="13"/>
      </w:numPr>
    </w:pPr>
  </w:style>
  <w:style w:type="character" w:customStyle="1" w:styleId="findhit">
    <w:name w:val="findhit"/>
    <w:qFormat/>
    <w:rsid w:val="00B81E61"/>
  </w:style>
  <w:style w:type="character" w:customStyle="1" w:styleId="afffffff2">
    <w:name w:val="Заголовок Знак"/>
    <w:rsid w:val="00B81E61"/>
    <w:rPr>
      <w:rFonts w:ascii="Cambria" w:hAnsi="Cambria"/>
      <w:b/>
      <w:kern w:val="3"/>
      <w:sz w:val="32"/>
    </w:rPr>
  </w:style>
  <w:style w:type="character" w:customStyle="1" w:styleId="scxw200273330">
    <w:name w:val="scxw200273330"/>
    <w:qFormat/>
    <w:rsid w:val="00B81E61"/>
  </w:style>
  <w:style w:type="numbering" w:customStyle="1" w:styleId="WWOutlineListStyle18">
    <w:name w:val="WW_OutlineListStyle_18"/>
    <w:basedOn w:val="ab"/>
    <w:rsid w:val="00B81E61"/>
    <w:pPr>
      <w:numPr>
        <w:numId w:val="14"/>
      </w:numPr>
    </w:pPr>
  </w:style>
  <w:style w:type="numbering" w:customStyle="1" w:styleId="WWOutlineListStyle17">
    <w:name w:val="WW_OutlineListStyle_17"/>
    <w:basedOn w:val="ab"/>
    <w:rsid w:val="00B81E61"/>
    <w:pPr>
      <w:numPr>
        <w:numId w:val="15"/>
      </w:numPr>
    </w:pPr>
  </w:style>
  <w:style w:type="numbering" w:customStyle="1" w:styleId="WWOutlineListStyle16">
    <w:name w:val="WW_OutlineListStyle_16"/>
    <w:basedOn w:val="ab"/>
    <w:rsid w:val="00B81E61"/>
    <w:pPr>
      <w:numPr>
        <w:numId w:val="16"/>
      </w:numPr>
    </w:pPr>
  </w:style>
  <w:style w:type="numbering" w:customStyle="1" w:styleId="WWOutlineListStyle15">
    <w:name w:val="WW_OutlineListStyle_15"/>
    <w:basedOn w:val="ab"/>
    <w:rsid w:val="00B81E61"/>
    <w:pPr>
      <w:numPr>
        <w:numId w:val="17"/>
      </w:numPr>
    </w:pPr>
  </w:style>
  <w:style w:type="numbering" w:customStyle="1" w:styleId="WWOutlineListStyle14">
    <w:name w:val="WW_OutlineListStyle_14"/>
    <w:basedOn w:val="ab"/>
    <w:rsid w:val="00B81E61"/>
    <w:pPr>
      <w:numPr>
        <w:numId w:val="18"/>
      </w:numPr>
    </w:pPr>
  </w:style>
  <w:style w:type="numbering" w:customStyle="1" w:styleId="WWOutlineListStyle13">
    <w:name w:val="WW_OutlineListStyle_13"/>
    <w:basedOn w:val="ab"/>
    <w:rsid w:val="00B81E61"/>
    <w:pPr>
      <w:numPr>
        <w:numId w:val="19"/>
      </w:numPr>
    </w:pPr>
  </w:style>
  <w:style w:type="numbering" w:customStyle="1" w:styleId="WWOutlineListStyle12">
    <w:name w:val="WW_OutlineListStyle_12"/>
    <w:basedOn w:val="ab"/>
    <w:rsid w:val="00B81E61"/>
    <w:pPr>
      <w:numPr>
        <w:numId w:val="20"/>
      </w:numPr>
    </w:pPr>
  </w:style>
  <w:style w:type="numbering" w:customStyle="1" w:styleId="WWOutlineListStyle11">
    <w:name w:val="WW_OutlineListStyle_11"/>
    <w:basedOn w:val="ab"/>
    <w:rsid w:val="00B81E61"/>
    <w:pPr>
      <w:numPr>
        <w:numId w:val="21"/>
      </w:numPr>
    </w:pPr>
  </w:style>
  <w:style w:type="numbering" w:customStyle="1" w:styleId="WWOutlineListStyle10">
    <w:name w:val="WW_OutlineListStyle_10"/>
    <w:basedOn w:val="ab"/>
    <w:rsid w:val="00B81E61"/>
    <w:pPr>
      <w:numPr>
        <w:numId w:val="22"/>
      </w:numPr>
    </w:pPr>
  </w:style>
  <w:style w:type="numbering" w:customStyle="1" w:styleId="WWOutlineListStyle9">
    <w:name w:val="WW_OutlineListStyle_9"/>
    <w:basedOn w:val="ab"/>
    <w:rsid w:val="00B81E61"/>
    <w:pPr>
      <w:numPr>
        <w:numId w:val="23"/>
      </w:numPr>
    </w:pPr>
  </w:style>
  <w:style w:type="numbering" w:customStyle="1" w:styleId="WWOutlineListStyle8">
    <w:name w:val="WW_OutlineListStyle_8"/>
    <w:basedOn w:val="ab"/>
    <w:rsid w:val="00B81E61"/>
    <w:pPr>
      <w:numPr>
        <w:numId w:val="24"/>
      </w:numPr>
    </w:pPr>
  </w:style>
  <w:style w:type="numbering" w:customStyle="1" w:styleId="WWOutlineListStyle7">
    <w:name w:val="WW_OutlineListStyle_7"/>
    <w:basedOn w:val="ab"/>
    <w:rsid w:val="00B81E61"/>
    <w:pPr>
      <w:numPr>
        <w:numId w:val="25"/>
      </w:numPr>
    </w:pPr>
  </w:style>
  <w:style w:type="numbering" w:customStyle="1" w:styleId="WWOutlineListStyle6">
    <w:name w:val="WW_OutlineListStyle_6"/>
    <w:basedOn w:val="ab"/>
    <w:rsid w:val="00B81E61"/>
    <w:pPr>
      <w:numPr>
        <w:numId w:val="26"/>
      </w:numPr>
    </w:pPr>
  </w:style>
  <w:style w:type="numbering" w:customStyle="1" w:styleId="WWOutlineListStyle5">
    <w:name w:val="WW_OutlineListStyle_5"/>
    <w:basedOn w:val="ab"/>
    <w:rsid w:val="00B81E61"/>
    <w:pPr>
      <w:numPr>
        <w:numId w:val="27"/>
      </w:numPr>
    </w:pPr>
  </w:style>
  <w:style w:type="numbering" w:customStyle="1" w:styleId="WWOutlineListStyle4">
    <w:name w:val="WW_OutlineListStyle_4"/>
    <w:basedOn w:val="ab"/>
    <w:rsid w:val="00B81E61"/>
    <w:pPr>
      <w:numPr>
        <w:numId w:val="28"/>
      </w:numPr>
    </w:pPr>
  </w:style>
  <w:style w:type="numbering" w:customStyle="1" w:styleId="WWOutlineListStyle3">
    <w:name w:val="WW_OutlineListStyle_3"/>
    <w:basedOn w:val="ab"/>
    <w:rsid w:val="00B81E61"/>
    <w:pPr>
      <w:numPr>
        <w:numId w:val="29"/>
      </w:numPr>
    </w:pPr>
  </w:style>
  <w:style w:type="numbering" w:customStyle="1" w:styleId="WWOutlineListStyle2">
    <w:name w:val="WW_OutlineListStyle_2"/>
    <w:basedOn w:val="ab"/>
    <w:rsid w:val="00B81E61"/>
    <w:pPr>
      <w:numPr>
        <w:numId w:val="30"/>
      </w:numPr>
    </w:pPr>
  </w:style>
  <w:style w:type="numbering" w:customStyle="1" w:styleId="WWOutlineListStyle1">
    <w:name w:val="WW_OutlineListStyle_1"/>
    <w:basedOn w:val="ab"/>
    <w:rsid w:val="00B81E61"/>
    <w:pPr>
      <w:numPr>
        <w:numId w:val="31"/>
      </w:numPr>
    </w:pPr>
  </w:style>
  <w:style w:type="numbering" w:customStyle="1" w:styleId="WWOutlineListStyle">
    <w:name w:val="WW_OutlineListStyle"/>
    <w:basedOn w:val="ab"/>
    <w:rsid w:val="00B81E61"/>
    <w:pPr>
      <w:numPr>
        <w:numId w:val="32"/>
      </w:numPr>
    </w:pPr>
  </w:style>
  <w:style w:type="numbering" w:customStyle="1" w:styleId="10">
    <w:name w:val="Стиль1"/>
    <w:basedOn w:val="ab"/>
    <w:rsid w:val="00B81E61"/>
    <w:pPr>
      <w:numPr>
        <w:numId w:val="33"/>
      </w:numPr>
    </w:pPr>
  </w:style>
  <w:style w:type="numbering" w:customStyle="1" w:styleId="LFO2">
    <w:name w:val="LFO2"/>
    <w:basedOn w:val="ab"/>
    <w:rsid w:val="00B81E61"/>
    <w:pPr>
      <w:numPr>
        <w:numId w:val="34"/>
      </w:numPr>
    </w:pPr>
  </w:style>
  <w:style w:type="character" w:customStyle="1" w:styleId="WW8Num2z0">
    <w:name w:val="WW8Num2z0"/>
    <w:rsid w:val="00895182"/>
    <w:rPr>
      <w:rFonts w:ascii="Times New Roman" w:hAnsi="Times New Roman" w:cs="Times New Roman"/>
      <w:b w:val="0"/>
      <w:i w:val="0"/>
      <w:color w:val="auto"/>
      <w:sz w:val="16"/>
      <w:szCs w:val="16"/>
      <w:u w:val="none"/>
    </w:rPr>
  </w:style>
  <w:style w:type="character" w:customStyle="1" w:styleId="WW8Num2z1">
    <w:name w:val="WW8Num2z1"/>
    <w:rsid w:val="00895182"/>
    <w:rPr>
      <w:rFonts w:ascii="Courier New" w:hAnsi="Courier New" w:cs="Courier New"/>
    </w:rPr>
  </w:style>
  <w:style w:type="character" w:customStyle="1" w:styleId="WW8Num2z2">
    <w:name w:val="WW8Num2z2"/>
    <w:rsid w:val="00895182"/>
    <w:rPr>
      <w:rFonts w:ascii="Wingdings" w:hAnsi="Wingdings"/>
    </w:rPr>
  </w:style>
  <w:style w:type="character" w:customStyle="1" w:styleId="WW8Num2z3">
    <w:name w:val="WW8Num2z3"/>
    <w:rsid w:val="00895182"/>
    <w:rPr>
      <w:rFonts w:ascii="Symbol" w:hAnsi="Symbol"/>
    </w:rPr>
  </w:style>
  <w:style w:type="character" w:customStyle="1" w:styleId="WW8Num3z0">
    <w:name w:val="WW8Num3z0"/>
    <w:rsid w:val="00895182"/>
    <w:rPr>
      <w:rFonts w:ascii="Symbol" w:hAnsi="Symbol"/>
    </w:rPr>
  </w:style>
  <w:style w:type="character" w:customStyle="1" w:styleId="WW8Num5z0">
    <w:name w:val="WW8Num5z0"/>
    <w:rsid w:val="00895182"/>
    <w:rPr>
      <w:rFonts w:ascii="Times New Roman" w:eastAsia="Times New Roman" w:hAnsi="Times New Roman" w:cs="Times New Roman"/>
    </w:rPr>
  </w:style>
  <w:style w:type="character" w:customStyle="1" w:styleId="WW8Num5z1">
    <w:name w:val="WW8Num5z1"/>
    <w:rsid w:val="00895182"/>
    <w:rPr>
      <w:rFonts w:ascii="Courier New" w:hAnsi="Courier New"/>
    </w:rPr>
  </w:style>
  <w:style w:type="character" w:customStyle="1" w:styleId="WW8Num5z2">
    <w:name w:val="WW8Num5z2"/>
    <w:rsid w:val="00895182"/>
    <w:rPr>
      <w:rFonts w:ascii="Wingdings" w:hAnsi="Wingdings"/>
    </w:rPr>
  </w:style>
  <w:style w:type="character" w:customStyle="1" w:styleId="WW8Num5z3">
    <w:name w:val="WW8Num5z3"/>
    <w:rsid w:val="00895182"/>
    <w:rPr>
      <w:rFonts w:ascii="Symbol" w:hAnsi="Symbol"/>
    </w:rPr>
  </w:style>
  <w:style w:type="character" w:customStyle="1" w:styleId="WW8Num6z0">
    <w:name w:val="WW8Num6z0"/>
    <w:rsid w:val="00895182"/>
    <w:rPr>
      <w:rFonts w:ascii="Times New Roman" w:eastAsia="Times New Roman" w:hAnsi="Times New Roman" w:cs="Times New Roman"/>
    </w:rPr>
  </w:style>
  <w:style w:type="character" w:customStyle="1" w:styleId="WW8Num6z1">
    <w:name w:val="WW8Num6z1"/>
    <w:rsid w:val="00895182"/>
    <w:rPr>
      <w:rFonts w:ascii="Times New Roman" w:hAnsi="Times New Roman" w:cs="Times New Roman"/>
      <w:b w:val="0"/>
      <w:i w:val="0"/>
      <w:color w:val="auto"/>
      <w:sz w:val="16"/>
      <w:szCs w:val="16"/>
      <w:u w:val="none"/>
    </w:rPr>
  </w:style>
  <w:style w:type="character" w:customStyle="1" w:styleId="WW8Num6z2">
    <w:name w:val="WW8Num6z2"/>
    <w:rsid w:val="00895182"/>
    <w:rPr>
      <w:rFonts w:ascii="Wingdings" w:hAnsi="Wingdings"/>
    </w:rPr>
  </w:style>
  <w:style w:type="character" w:customStyle="1" w:styleId="WW8Num6z3">
    <w:name w:val="WW8Num6z3"/>
    <w:rsid w:val="00895182"/>
    <w:rPr>
      <w:rFonts w:ascii="Symbol" w:hAnsi="Symbol"/>
    </w:rPr>
  </w:style>
  <w:style w:type="character" w:customStyle="1" w:styleId="WW8Num6z4">
    <w:name w:val="WW8Num6z4"/>
    <w:rsid w:val="00895182"/>
    <w:rPr>
      <w:rFonts w:ascii="Courier New" w:hAnsi="Courier New"/>
    </w:rPr>
  </w:style>
  <w:style w:type="character" w:customStyle="1" w:styleId="WW8Num7z0">
    <w:name w:val="WW8Num7z0"/>
    <w:rsid w:val="00895182"/>
    <w:rPr>
      <w:rFonts w:ascii="Symbol" w:hAnsi="Symbol"/>
    </w:rPr>
  </w:style>
  <w:style w:type="character" w:customStyle="1" w:styleId="WW8Num8z0">
    <w:name w:val="WW8Num8z0"/>
    <w:rsid w:val="00895182"/>
    <w:rPr>
      <w:rFonts w:ascii="Times New Roman" w:eastAsia="Times New Roman" w:hAnsi="Times New Roman" w:cs="Times New Roman"/>
    </w:rPr>
  </w:style>
  <w:style w:type="character" w:customStyle="1" w:styleId="WW8Num8z1">
    <w:name w:val="WW8Num8z1"/>
    <w:rsid w:val="00895182"/>
    <w:rPr>
      <w:rFonts w:ascii="Courier New" w:hAnsi="Courier New"/>
    </w:rPr>
  </w:style>
  <w:style w:type="character" w:customStyle="1" w:styleId="WW8Num8z2">
    <w:name w:val="WW8Num8z2"/>
    <w:rsid w:val="00895182"/>
    <w:rPr>
      <w:rFonts w:ascii="Wingdings" w:hAnsi="Wingdings"/>
    </w:rPr>
  </w:style>
  <w:style w:type="character" w:customStyle="1" w:styleId="WW8Num8z3">
    <w:name w:val="WW8Num8z3"/>
    <w:rsid w:val="00895182"/>
    <w:rPr>
      <w:rFonts w:ascii="Symbol" w:hAnsi="Symbol"/>
    </w:rPr>
  </w:style>
  <w:style w:type="character" w:customStyle="1" w:styleId="WW8Num9z0">
    <w:name w:val="WW8Num9z0"/>
    <w:rsid w:val="00895182"/>
    <w:rPr>
      <w:rFonts w:ascii="Times New Roman" w:hAnsi="Times New Roman" w:cs="Times New Roman"/>
      <w:b w:val="0"/>
      <w:i w:val="0"/>
      <w:color w:val="auto"/>
      <w:sz w:val="16"/>
      <w:szCs w:val="16"/>
      <w:u w:val="none"/>
    </w:rPr>
  </w:style>
  <w:style w:type="character" w:customStyle="1" w:styleId="WW8Num10z0">
    <w:name w:val="WW8Num10z0"/>
    <w:rsid w:val="00895182"/>
    <w:rPr>
      <w:rFonts w:ascii="Times New Roman" w:eastAsia="Times New Roman" w:hAnsi="Times New Roman" w:cs="Times New Roman"/>
    </w:rPr>
  </w:style>
  <w:style w:type="character" w:customStyle="1" w:styleId="WW8Num10z1">
    <w:name w:val="WW8Num10z1"/>
    <w:rsid w:val="00895182"/>
    <w:rPr>
      <w:rFonts w:ascii="Courier New" w:hAnsi="Courier New"/>
    </w:rPr>
  </w:style>
  <w:style w:type="character" w:customStyle="1" w:styleId="WW8Num10z2">
    <w:name w:val="WW8Num10z2"/>
    <w:rsid w:val="00895182"/>
    <w:rPr>
      <w:rFonts w:ascii="Wingdings" w:hAnsi="Wingdings"/>
    </w:rPr>
  </w:style>
  <w:style w:type="character" w:customStyle="1" w:styleId="WW8Num10z3">
    <w:name w:val="WW8Num10z3"/>
    <w:rsid w:val="00895182"/>
    <w:rPr>
      <w:rFonts w:ascii="Symbol" w:hAnsi="Symbol"/>
    </w:rPr>
  </w:style>
  <w:style w:type="character" w:customStyle="1" w:styleId="WW8Num11z0">
    <w:name w:val="WW8Num11z0"/>
    <w:rsid w:val="00895182"/>
    <w:rPr>
      <w:rFonts w:ascii="Times New Roman" w:hAnsi="Times New Roman"/>
      <w:b/>
      <w:i w:val="0"/>
      <w:sz w:val="24"/>
      <w:szCs w:val="24"/>
    </w:rPr>
  </w:style>
  <w:style w:type="character" w:customStyle="1" w:styleId="WW8NumSt12z0">
    <w:name w:val="WW8NumSt12z0"/>
    <w:rsid w:val="00895182"/>
    <w:rPr>
      <w:rFonts w:ascii="Symbol" w:hAnsi="Symbol"/>
    </w:rPr>
  </w:style>
  <w:style w:type="paragraph" w:customStyle="1" w:styleId="314">
    <w:name w:val="Основной текст с отступом 31"/>
    <w:basedOn w:val="a8"/>
    <w:rsid w:val="00895182"/>
    <w:pPr>
      <w:spacing w:after="120"/>
      <w:ind w:left="283"/>
    </w:pPr>
    <w:rPr>
      <w:sz w:val="16"/>
      <w:szCs w:val="16"/>
    </w:rPr>
  </w:style>
  <w:style w:type="paragraph" w:customStyle="1" w:styleId="afffffff3">
    <w:name w:val="Обычный нумерованный"/>
    <w:basedOn w:val="a8"/>
    <w:rsid w:val="00895182"/>
    <w:pPr>
      <w:widowControl w:val="0"/>
      <w:spacing w:line="320" w:lineRule="exact"/>
      <w:ind w:left="720" w:hanging="720"/>
    </w:pPr>
    <w:rPr>
      <w:rFonts w:ascii="Courier New" w:hAnsi="Courier New"/>
      <w:spacing w:val="-24"/>
      <w:sz w:val="28"/>
      <w:szCs w:val="20"/>
    </w:rPr>
  </w:style>
  <w:style w:type="paragraph" w:customStyle="1" w:styleId="afffffff4">
    <w:name w:val="Обычный с кр. стр."/>
    <w:basedOn w:val="a8"/>
    <w:rsid w:val="00895182"/>
    <w:pPr>
      <w:widowControl w:val="0"/>
      <w:spacing w:line="320" w:lineRule="exact"/>
      <w:ind w:firstLine="567"/>
    </w:pPr>
    <w:rPr>
      <w:rFonts w:ascii="Courier New" w:hAnsi="Courier New"/>
      <w:spacing w:val="-24"/>
      <w:sz w:val="28"/>
      <w:szCs w:val="20"/>
    </w:rPr>
  </w:style>
  <w:style w:type="paragraph" w:customStyle="1" w:styleId="1fd">
    <w:name w:val="Знак Знак Знак Знак Знак Знак1 Знак"/>
    <w:basedOn w:val="a8"/>
    <w:rsid w:val="00895182"/>
    <w:pPr>
      <w:suppressAutoHyphens w:val="0"/>
      <w:spacing w:before="100" w:beforeAutospacing="1" w:after="100" w:afterAutospacing="1"/>
    </w:pPr>
    <w:rPr>
      <w:rFonts w:ascii="Tahoma" w:hAnsi="Tahoma"/>
      <w:sz w:val="20"/>
      <w:szCs w:val="20"/>
      <w:lang w:val="en-US" w:eastAsia="en-US"/>
    </w:rPr>
  </w:style>
  <w:style w:type="paragraph" w:styleId="afffffff5">
    <w:name w:val="List Bullet"/>
    <w:basedOn w:val="a8"/>
    <w:autoRedefine/>
    <w:uiPriority w:val="99"/>
    <w:rsid w:val="00895182"/>
    <w:pPr>
      <w:widowControl w:val="0"/>
      <w:suppressAutoHyphens w:val="0"/>
      <w:ind w:firstLine="709"/>
      <w:jc w:val="both"/>
    </w:pPr>
    <w:rPr>
      <w:sz w:val="16"/>
      <w:szCs w:val="16"/>
      <w:lang w:eastAsia="ru-RU"/>
    </w:rPr>
  </w:style>
  <w:style w:type="paragraph" w:styleId="2f0">
    <w:name w:val="List Bullet 2"/>
    <w:basedOn w:val="a8"/>
    <w:autoRedefine/>
    <w:uiPriority w:val="99"/>
    <w:rsid w:val="00895182"/>
    <w:pPr>
      <w:tabs>
        <w:tab w:val="num" w:pos="643"/>
      </w:tabs>
      <w:suppressAutoHyphens w:val="0"/>
      <w:spacing w:after="60"/>
      <w:ind w:left="643" w:hanging="360"/>
      <w:jc w:val="both"/>
    </w:pPr>
    <w:rPr>
      <w:lang w:eastAsia="ru-RU"/>
    </w:rPr>
  </w:style>
  <w:style w:type="paragraph" w:styleId="44">
    <w:name w:val="List Bullet 4"/>
    <w:basedOn w:val="a8"/>
    <w:autoRedefine/>
    <w:uiPriority w:val="99"/>
    <w:rsid w:val="00895182"/>
    <w:pPr>
      <w:tabs>
        <w:tab w:val="num" w:pos="1209"/>
      </w:tabs>
      <w:suppressAutoHyphens w:val="0"/>
      <w:spacing w:after="60"/>
      <w:ind w:left="1209" w:hanging="360"/>
      <w:jc w:val="both"/>
    </w:pPr>
    <w:rPr>
      <w:lang w:eastAsia="ru-RU"/>
    </w:rPr>
  </w:style>
  <w:style w:type="paragraph" w:styleId="53">
    <w:name w:val="List Bullet 5"/>
    <w:basedOn w:val="a8"/>
    <w:autoRedefine/>
    <w:uiPriority w:val="99"/>
    <w:rsid w:val="00895182"/>
    <w:pPr>
      <w:tabs>
        <w:tab w:val="num" w:pos="1492"/>
      </w:tabs>
      <w:suppressAutoHyphens w:val="0"/>
      <w:spacing w:after="60"/>
      <w:ind w:left="1492" w:hanging="360"/>
      <w:jc w:val="both"/>
    </w:pPr>
    <w:rPr>
      <w:lang w:eastAsia="ru-RU"/>
    </w:rPr>
  </w:style>
  <w:style w:type="paragraph" w:styleId="afffffff6">
    <w:name w:val="List Number"/>
    <w:basedOn w:val="a8"/>
    <w:uiPriority w:val="99"/>
    <w:rsid w:val="00895182"/>
    <w:pPr>
      <w:tabs>
        <w:tab w:val="num" w:pos="360"/>
      </w:tabs>
      <w:suppressAutoHyphens w:val="0"/>
      <w:spacing w:after="60"/>
      <w:ind w:left="360" w:hanging="360"/>
      <w:jc w:val="both"/>
    </w:pPr>
    <w:rPr>
      <w:lang w:eastAsia="ru-RU"/>
    </w:rPr>
  </w:style>
  <w:style w:type="paragraph" w:styleId="3c">
    <w:name w:val="List Number 3"/>
    <w:basedOn w:val="a8"/>
    <w:uiPriority w:val="99"/>
    <w:rsid w:val="00895182"/>
    <w:pPr>
      <w:tabs>
        <w:tab w:val="num" w:pos="926"/>
      </w:tabs>
      <w:suppressAutoHyphens w:val="0"/>
      <w:spacing w:after="60"/>
      <w:ind w:left="926" w:hanging="360"/>
      <w:jc w:val="both"/>
    </w:pPr>
    <w:rPr>
      <w:lang w:eastAsia="ru-RU"/>
    </w:rPr>
  </w:style>
  <w:style w:type="paragraph" w:styleId="45">
    <w:name w:val="List Number 4"/>
    <w:basedOn w:val="a8"/>
    <w:uiPriority w:val="99"/>
    <w:rsid w:val="00895182"/>
    <w:pPr>
      <w:tabs>
        <w:tab w:val="num" w:pos="1209"/>
      </w:tabs>
      <w:suppressAutoHyphens w:val="0"/>
      <w:spacing w:after="60"/>
      <w:ind w:left="1209" w:hanging="360"/>
      <w:jc w:val="both"/>
    </w:pPr>
    <w:rPr>
      <w:lang w:eastAsia="ru-RU"/>
    </w:rPr>
  </w:style>
  <w:style w:type="paragraph" w:styleId="54">
    <w:name w:val="List Number 5"/>
    <w:basedOn w:val="a8"/>
    <w:uiPriority w:val="99"/>
    <w:rsid w:val="00895182"/>
    <w:pPr>
      <w:tabs>
        <w:tab w:val="num" w:pos="1492"/>
      </w:tabs>
      <w:suppressAutoHyphens w:val="0"/>
      <w:spacing w:after="60"/>
      <w:ind w:left="1492" w:hanging="360"/>
      <w:jc w:val="both"/>
    </w:pPr>
    <w:rPr>
      <w:lang w:eastAsia="ru-RU"/>
    </w:rPr>
  </w:style>
  <w:style w:type="paragraph" w:customStyle="1" w:styleId="a7">
    <w:name w:val="Раздел"/>
    <w:basedOn w:val="a8"/>
    <w:semiHidden/>
    <w:rsid w:val="00895182"/>
    <w:pPr>
      <w:numPr>
        <w:ilvl w:val="1"/>
        <w:numId w:val="35"/>
      </w:numPr>
      <w:suppressAutoHyphens w:val="0"/>
      <w:spacing w:before="120" w:after="120"/>
      <w:jc w:val="center"/>
    </w:pPr>
    <w:rPr>
      <w:rFonts w:ascii="Arial Narrow" w:hAnsi="Arial Narrow" w:cs="Arial Narrow"/>
      <w:b/>
      <w:bCs/>
      <w:sz w:val="28"/>
      <w:szCs w:val="28"/>
      <w:lang w:eastAsia="ru-RU"/>
    </w:rPr>
  </w:style>
  <w:style w:type="paragraph" w:customStyle="1" w:styleId="afffffff7">
    <w:name w:val="Часть"/>
    <w:basedOn w:val="a8"/>
    <w:semiHidden/>
    <w:rsid w:val="00895182"/>
    <w:pPr>
      <w:suppressAutoHyphens w:val="0"/>
      <w:spacing w:after="60"/>
      <w:jc w:val="center"/>
    </w:pPr>
    <w:rPr>
      <w:rFonts w:ascii="Arial" w:hAnsi="Arial" w:cs="Arial"/>
      <w:b/>
      <w:bCs/>
      <w:caps/>
      <w:sz w:val="32"/>
      <w:szCs w:val="32"/>
      <w:lang w:eastAsia="ru-RU"/>
    </w:rPr>
  </w:style>
  <w:style w:type="paragraph" w:customStyle="1" w:styleId="30">
    <w:name w:val="Раздел 3"/>
    <w:basedOn w:val="a8"/>
    <w:uiPriority w:val="99"/>
    <w:semiHidden/>
    <w:qFormat/>
    <w:rsid w:val="00895182"/>
    <w:pPr>
      <w:numPr>
        <w:numId w:val="36"/>
      </w:numPr>
      <w:suppressAutoHyphens w:val="0"/>
      <w:spacing w:before="120" w:after="120"/>
      <w:jc w:val="center"/>
    </w:pPr>
    <w:rPr>
      <w:b/>
      <w:bCs/>
      <w:lang w:eastAsia="ru-RU"/>
    </w:rPr>
  </w:style>
  <w:style w:type="paragraph" w:customStyle="1" w:styleId="Instruction">
    <w:name w:val="Instruction"/>
    <w:basedOn w:val="25"/>
    <w:semiHidden/>
    <w:rsid w:val="00895182"/>
    <w:pPr>
      <w:tabs>
        <w:tab w:val="num" w:pos="360"/>
      </w:tabs>
      <w:suppressAutoHyphens w:val="0"/>
      <w:spacing w:before="180" w:after="60" w:line="240" w:lineRule="auto"/>
      <w:ind w:left="360" w:hanging="360"/>
      <w:jc w:val="both"/>
    </w:pPr>
    <w:rPr>
      <w:b/>
      <w:bCs/>
      <w:lang w:eastAsia="ru-RU"/>
    </w:rPr>
  </w:style>
  <w:style w:type="paragraph" w:styleId="3d">
    <w:name w:val="toc 3"/>
    <w:basedOn w:val="a8"/>
    <w:next w:val="a8"/>
    <w:autoRedefine/>
    <w:uiPriority w:val="39"/>
    <w:semiHidden/>
    <w:rsid w:val="00895182"/>
    <w:pPr>
      <w:tabs>
        <w:tab w:val="left" w:pos="1680"/>
        <w:tab w:val="right" w:leader="dot" w:pos="10148"/>
      </w:tabs>
      <w:suppressAutoHyphens w:val="0"/>
      <w:spacing w:before="100"/>
      <w:ind w:left="180" w:firstLine="60"/>
    </w:pPr>
    <w:rPr>
      <w:sz w:val="20"/>
      <w:szCs w:val="20"/>
      <w:lang w:eastAsia="ru-RU"/>
    </w:rPr>
  </w:style>
  <w:style w:type="paragraph" w:styleId="afffffff8">
    <w:name w:val="Date"/>
    <w:basedOn w:val="a8"/>
    <w:next w:val="a8"/>
    <w:link w:val="afffffff9"/>
    <w:rsid w:val="00895182"/>
    <w:pPr>
      <w:suppressAutoHyphens w:val="0"/>
      <w:spacing w:after="60"/>
      <w:jc w:val="both"/>
    </w:pPr>
    <w:rPr>
      <w:lang w:eastAsia="ru-RU"/>
    </w:rPr>
  </w:style>
  <w:style w:type="character" w:customStyle="1" w:styleId="afffffff9">
    <w:name w:val="Дата Знак"/>
    <w:basedOn w:val="a9"/>
    <w:link w:val="afffffff8"/>
    <w:rsid w:val="00895182"/>
    <w:rPr>
      <w:sz w:val="24"/>
      <w:szCs w:val="24"/>
    </w:rPr>
  </w:style>
  <w:style w:type="paragraph" w:customStyle="1" w:styleId="afffffffa">
    <w:name w:val="Îáû÷íûé"/>
    <w:semiHidden/>
    <w:rsid w:val="00895182"/>
  </w:style>
  <w:style w:type="paragraph" w:customStyle="1" w:styleId="afffffffb">
    <w:name w:val="Íîðìàëüíûé"/>
    <w:semiHidden/>
    <w:rsid w:val="00895182"/>
    <w:rPr>
      <w:rFonts w:ascii="Courier" w:hAnsi="Courier" w:cs="Courier"/>
      <w:sz w:val="24"/>
      <w:szCs w:val="24"/>
      <w:lang w:val="en-GB"/>
    </w:rPr>
  </w:style>
  <w:style w:type="character" w:customStyle="1" w:styleId="afffffffc">
    <w:name w:val="Основной шрифт"/>
    <w:semiHidden/>
    <w:rsid w:val="00895182"/>
  </w:style>
  <w:style w:type="paragraph" w:styleId="HTML1">
    <w:name w:val="HTML Address"/>
    <w:basedOn w:val="a8"/>
    <w:link w:val="HTML2"/>
    <w:uiPriority w:val="99"/>
    <w:rsid w:val="00895182"/>
    <w:pPr>
      <w:suppressAutoHyphens w:val="0"/>
      <w:spacing w:after="60"/>
      <w:jc w:val="both"/>
    </w:pPr>
    <w:rPr>
      <w:i/>
      <w:iCs/>
      <w:lang w:eastAsia="ru-RU"/>
    </w:rPr>
  </w:style>
  <w:style w:type="character" w:customStyle="1" w:styleId="HTML2">
    <w:name w:val="Адрес HTML Знак"/>
    <w:basedOn w:val="a9"/>
    <w:link w:val="HTML1"/>
    <w:uiPriority w:val="99"/>
    <w:rsid w:val="00895182"/>
    <w:rPr>
      <w:i/>
      <w:iCs/>
      <w:sz w:val="24"/>
      <w:szCs w:val="24"/>
    </w:rPr>
  </w:style>
  <w:style w:type="paragraph" w:styleId="afffffffd">
    <w:name w:val="envelope address"/>
    <w:basedOn w:val="a8"/>
    <w:uiPriority w:val="99"/>
    <w:rsid w:val="00895182"/>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3">
    <w:name w:val="HTML Acronym"/>
    <w:uiPriority w:val="99"/>
    <w:rsid w:val="00895182"/>
    <w:rPr>
      <w:rFonts w:cs="Times New Roman"/>
    </w:rPr>
  </w:style>
  <w:style w:type="paragraph" w:styleId="afffffffe">
    <w:name w:val="Note Heading"/>
    <w:basedOn w:val="a8"/>
    <w:next w:val="a8"/>
    <w:link w:val="affffffff"/>
    <w:uiPriority w:val="99"/>
    <w:rsid w:val="00895182"/>
    <w:pPr>
      <w:suppressAutoHyphens w:val="0"/>
      <w:spacing w:after="60"/>
      <w:jc w:val="both"/>
    </w:pPr>
    <w:rPr>
      <w:lang w:eastAsia="ru-RU"/>
    </w:rPr>
  </w:style>
  <w:style w:type="character" w:customStyle="1" w:styleId="affffffff">
    <w:name w:val="Заголовок записки Знак"/>
    <w:basedOn w:val="a9"/>
    <w:link w:val="afffffffe"/>
    <w:uiPriority w:val="99"/>
    <w:rsid w:val="00895182"/>
    <w:rPr>
      <w:sz w:val="24"/>
      <w:szCs w:val="24"/>
    </w:rPr>
  </w:style>
  <w:style w:type="character" w:styleId="HTML4">
    <w:name w:val="HTML Keyboard"/>
    <w:uiPriority w:val="99"/>
    <w:rsid w:val="00895182"/>
    <w:rPr>
      <w:rFonts w:ascii="Courier New" w:hAnsi="Courier New" w:cs="Courier New"/>
      <w:sz w:val="20"/>
      <w:szCs w:val="20"/>
    </w:rPr>
  </w:style>
  <w:style w:type="character" w:styleId="HTML5">
    <w:name w:val="HTML Code"/>
    <w:uiPriority w:val="99"/>
    <w:rsid w:val="00895182"/>
    <w:rPr>
      <w:rFonts w:ascii="Courier New" w:hAnsi="Courier New" w:cs="Courier New"/>
      <w:sz w:val="20"/>
      <w:szCs w:val="20"/>
    </w:rPr>
  </w:style>
  <w:style w:type="paragraph" w:styleId="2f1">
    <w:name w:val="Body Text First Indent 2"/>
    <w:basedOn w:val="aff7"/>
    <w:link w:val="2f2"/>
    <w:uiPriority w:val="99"/>
    <w:rsid w:val="00895182"/>
    <w:pPr>
      <w:suppressAutoHyphens w:val="0"/>
      <w:ind w:firstLine="210"/>
      <w:jc w:val="both"/>
    </w:pPr>
    <w:rPr>
      <w:lang w:eastAsia="ru-RU"/>
    </w:rPr>
  </w:style>
  <w:style w:type="character" w:customStyle="1" w:styleId="2f2">
    <w:name w:val="Красная строка 2 Знак"/>
    <w:basedOn w:val="aff8"/>
    <w:link w:val="2f1"/>
    <w:uiPriority w:val="99"/>
    <w:rsid w:val="00895182"/>
    <w:rPr>
      <w:sz w:val="24"/>
      <w:szCs w:val="24"/>
      <w:lang w:eastAsia="ar-SA"/>
    </w:rPr>
  </w:style>
  <w:style w:type="character" w:styleId="affffffff0">
    <w:name w:val="line number"/>
    <w:uiPriority w:val="99"/>
    <w:rsid w:val="00895182"/>
    <w:rPr>
      <w:rFonts w:cs="Times New Roman"/>
    </w:rPr>
  </w:style>
  <w:style w:type="character" w:styleId="HTML6">
    <w:name w:val="HTML Sample"/>
    <w:uiPriority w:val="99"/>
    <w:rsid w:val="00895182"/>
    <w:rPr>
      <w:rFonts w:ascii="Courier New" w:hAnsi="Courier New" w:cs="Courier New"/>
    </w:rPr>
  </w:style>
  <w:style w:type="paragraph" w:styleId="2f3">
    <w:name w:val="envelope return"/>
    <w:basedOn w:val="a8"/>
    <w:uiPriority w:val="99"/>
    <w:rsid w:val="00895182"/>
    <w:pPr>
      <w:suppressAutoHyphens w:val="0"/>
      <w:spacing w:after="60"/>
      <w:jc w:val="both"/>
    </w:pPr>
    <w:rPr>
      <w:rFonts w:ascii="Arial" w:hAnsi="Arial" w:cs="Arial"/>
      <w:sz w:val="20"/>
      <w:szCs w:val="20"/>
      <w:lang w:eastAsia="ru-RU"/>
    </w:rPr>
  </w:style>
  <w:style w:type="paragraph" w:styleId="affffffff1">
    <w:name w:val="Normal Indent"/>
    <w:basedOn w:val="a8"/>
    <w:uiPriority w:val="99"/>
    <w:rsid w:val="00895182"/>
    <w:pPr>
      <w:suppressAutoHyphens w:val="0"/>
      <w:spacing w:after="60"/>
      <w:ind w:left="708"/>
      <w:jc w:val="both"/>
    </w:pPr>
    <w:rPr>
      <w:lang w:eastAsia="ru-RU"/>
    </w:rPr>
  </w:style>
  <w:style w:type="character" w:styleId="HTML7">
    <w:name w:val="HTML Definition"/>
    <w:uiPriority w:val="99"/>
    <w:rsid w:val="00895182"/>
    <w:rPr>
      <w:rFonts w:cs="Times New Roman"/>
      <w:i/>
      <w:iCs/>
    </w:rPr>
  </w:style>
  <w:style w:type="character" w:styleId="HTML8">
    <w:name w:val="HTML Variable"/>
    <w:uiPriority w:val="99"/>
    <w:rsid w:val="00895182"/>
    <w:rPr>
      <w:rFonts w:cs="Times New Roman"/>
      <w:i/>
      <w:iCs/>
    </w:rPr>
  </w:style>
  <w:style w:type="character" w:styleId="HTML9">
    <w:name w:val="HTML Typewriter"/>
    <w:uiPriority w:val="99"/>
    <w:rsid w:val="00895182"/>
    <w:rPr>
      <w:rFonts w:ascii="Courier New" w:hAnsi="Courier New" w:cs="Courier New"/>
      <w:sz w:val="20"/>
      <w:szCs w:val="20"/>
    </w:rPr>
  </w:style>
  <w:style w:type="paragraph" w:styleId="affffffff2">
    <w:name w:val="Signature"/>
    <w:basedOn w:val="a8"/>
    <w:link w:val="affffffff3"/>
    <w:rsid w:val="00895182"/>
    <w:pPr>
      <w:suppressAutoHyphens w:val="0"/>
      <w:spacing w:after="60"/>
      <w:ind w:left="4252"/>
      <w:jc w:val="both"/>
    </w:pPr>
    <w:rPr>
      <w:lang w:eastAsia="ru-RU"/>
    </w:rPr>
  </w:style>
  <w:style w:type="character" w:customStyle="1" w:styleId="affffffff3">
    <w:name w:val="Подпись Знак"/>
    <w:basedOn w:val="a9"/>
    <w:link w:val="affffffff2"/>
    <w:rsid w:val="00895182"/>
    <w:rPr>
      <w:sz w:val="24"/>
      <w:szCs w:val="24"/>
    </w:rPr>
  </w:style>
  <w:style w:type="paragraph" w:styleId="affffffff4">
    <w:name w:val="Salutation"/>
    <w:basedOn w:val="a8"/>
    <w:next w:val="a8"/>
    <w:link w:val="affffffff5"/>
    <w:uiPriority w:val="99"/>
    <w:rsid w:val="00895182"/>
    <w:pPr>
      <w:suppressAutoHyphens w:val="0"/>
      <w:spacing w:after="60"/>
      <w:jc w:val="both"/>
    </w:pPr>
    <w:rPr>
      <w:lang w:eastAsia="ru-RU"/>
    </w:rPr>
  </w:style>
  <w:style w:type="character" w:customStyle="1" w:styleId="affffffff5">
    <w:name w:val="Приветствие Знак"/>
    <w:basedOn w:val="a9"/>
    <w:link w:val="affffffff4"/>
    <w:uiPriority w:val="99"/>
    <w:rsid w:val="00895182"/>
    <w:rPr>
      <w:sz w:val="24"/>
      <w:szCs w:val="24"/>
    </w:rPr>
  </w:style>
  <w:style w:type="paragraph" w:styleId="affffffff6">
    <w:name w:val="List Continue"/>
    <w:basedOn w:val="a8"/>
    <w:uiPriority w:val="99"/>
    <w:rsid w:val="00895182"/>
    <w:pPr>
      <w:suppressAutoHyphens w:val="0"/>
      <w:spacing w:after="120"/>
      <w:ind w:left="283"/>
      <w:jc w:val="both"/>
    </w:pPr>
    <w:rPr>
      <w:lang w:eastAsia="ru-RU"/>
    </w:rPr>
  </w:style>
  <w:style w:type="paragraph" w:styleId="2f4">
    <w:name w:val="List Continue 2"/>
    <w:basedOn w:val="a8"/>
    <w:uiPriority w:val="99"/>
    <w:rsid w:val="00895182"/>
    <w:pPr>
      <w:suppressAutoHyphens w:val="0"/>
      <w:spacing w:after="120"/>
      <w:ind w:left="566"/>
      <w:jc w:val="both"/>
    </w:pPr>
    <w:rPr>
      <w:lang w:eastAsia="ru-RU"/>
    </w:rPr>
  </w:style>
  <w:style w:type="paragraph" w:styleId="3e">
    <w:name w:val="List Continue 3"/>
    <w:basedOn w:val="a8"/>
    <w:uiPriority w:val="99"/>
    <w:rsid w:val="00895182"/>
    <w:pPr>
      <w:suppressAutoHyphens w:val="0"/>
      <w:spacing w:after="120"/>
      <w:ind w:left="849"/>
      <w:jc w:val="both"/>
    </w:pPr>
    <w:rPr>
      <w:lang w:eastAsia="ru-RU"/>
    </w:rPr>
  </w:style>
  <w:style w:type="paragraph" w:styleId="46">
    <w:name w:val="List Continue 4"/>
    <w:basedOn w:val="a8"/>
    <w:uiPriority w:val="99"/>
    <w:rsid w:val="00895182"/>
    <w:pPr>
      <w:suppressAutoHyphens w:val="0"/>
      <w:spacing w:after="120"/>
      <w:ind w:left="1132"/>
      <w:jc w:val="both"/>
    </w:pPr>
    <w:rPr>
      <w:lang w:eastAsia="ru-RU"/>
    </w:rPr>
  </w:style>
  <w:style w:type="paragraph" w:styleId="55">
    <w:name w:val="List Continue 5"/>
    <w:basedOn w:val="a8"/>
    <w:uiPriority w:val="99"/>
    <w:rsid w:val="00895182"/>
    <w:pPr>
      <w:suppressAutoHyphens w:val="0"/>
      <w:spacing w:after="120"/>
      <w:ind w:left="1415"/>
      <w:jc w:val="both"/>
    </w:pPr>
    <w:rPr>
      <w:lang w:eastAsia="ru-RU"/>
    </w:rPr>
  </w:style>
  <w:style w:type="paragraph" w:styleId="affffffff7">
    <w:name w:val="Closing"/>
    <w:basedOn w:val="a8"/>
    <w:link w:val="affffffff8"/>
    <w:uiPriority w:val="99"/>
    <w:rsid w:val="00895182"/>
    <w:pPr>
      <w:suppressAutoHyphens w:val="0"/>
      <w:spacing w:after="60"/>
      <w:ind w:left="4252"/>
      <w:jc w:val="both"/>
    </w:pPr>
    <w:rPr>
      <w:lang w:eastAsia="ru-RU"/>
    </w:rPr>
  </w:style>
  <w:style w:type="character" w:customStyle="1" w:styleId="affffffff8">
    <w:name w:val="Прощание Знак"/>
    <w:basedOn w:val="a9"/>
    <w:link w:val="affffffff7"/>
    <w:uiPriority w:val="99"/>
    <w:rsid w:val="00895182"/>
    <w:rPr>
      <w:sz w:val="24"/>
      <w:szCs w:val="24"/>
    </w:rPr>
  </w:style>
  <w:style w:type="paragraph" w:styleId="2f5">
    <w:name w:val="List 2"/>
    <w:basedOn w:val="a8"/>
    <w:uiPriority w:val="99"/>
    <w:rsid w:val="00895182"/>
    <w:pPr>
      <w:suppressAutoHyphens w:val="0"/>
      <w:spacing w:after="60"/>
      <w:ind w:left="566" w:hanging="283"/>
      <w:jc w:val="both"/>
    </w:pPr>
    <w:rPr>
      <w:lang w:eastAsia="ru-RU"/>
    </w:rPr>
  </w:style>
  <w:style w:type="paragraph" w:styleId="47">
    <w:name w:val="List 4"/>
    <w:basedOn w:val="a8"/>
    <w:uiPriority w:val="99"/>
    <w:rsid w:val="00895182"/>
    <w:pPr>
      <w:suppressAutoHyphens w:val="0"/>
      <w:spacing w:after="60"/>
      <w:ind w:left="1132" w:hanging="283"/>
      <w:jc w:val="both"/>
    </w:pPr>
    <w:rPr>
      <w:lang w:eastAsia="ru-RU"/>
    </w:rPr>
  </w:style>
  <w:style w:type="paragraph" w:styleId="56">
    <w:name w:val="List 5"/>
    <w:basedOn w:val="a8"/>
    <w:uiPriority w:val="99"/>
    <w:rsid w:val="00895182"/>
    <w:pPr>
      <w:suppressAutoHyphens w:val="0"/>
      <w:spacing w:after="60"/>
      <w:ind w:left="1415" w:hanging="283"/>
      <w:jc w:val="both"/>
    </w:pPr>
    <w:rPr>
      <w:lang w:eastAsia="ru-RU"/>
    </w:rPr>
  </w:style>
  <w:style w:type="character" w:styleId="HTMLa">
    <w:name w:val="HTML Cite"/>
    <w:uiPriority w:val="99"/>
    <w:rsid w:val="00895182"/>
    <w:rPr>
      <w:rFonts w:cs="Times New Roman"/>
      <w:i/>
      <w:iCs/>
    </w:rPr>
  </w:style>
  <w:style w:type="paragraph" w:styleId="affffffff9">
    <w:name w:val="E-mail Signature"/>
    <w:basedOn w:val="a8"/>
    <w:link w:val="affffffffa"/>
    <w:uiPriority w:val="99"/>
    <w:rsid w:val="00895182"/>
    <w:pPr>
      <w:suppressAutoHyphens w:val="0"/>
      <w:spacing w:after="60"/>
      <w:jc w:val="both"/>
    </w:pPr>
    <w:rPr>
      <w:lang w:eastAsia="ru-RU"/>
    </w:rPr>
  </w:style>
  <w:style w:type="character" w:customStyle="1" w:styleId="affffffffa">
    <w:name w:val="Электронная подпись Знак"/>
    <w:basedOn w:val="a9"/>
    <w:link w:val="affffffff9"/>
    <w:uiPriority w:val="99"/>
    <w:rsid w:val="00895182"/>
    <w:rPr>
      <w:sz w:val="24"/>
      <w:szCs w:val="24"/>
    </w:rPr>
  </w:style>
  <w:style w:type="paragraph" w:styleId="48">
    <w:name w:val="toc 4"/>
    <w:basedOn w:val="a8"/>
    <w:next w:val="a8"/>
    <w:autoRedefine/>
    <w:uiPriority w:val="39"/>
    <w:semiHidden/>
    <w:rsid w:val="00895182"/>
    <w:pPr>
      <w:suppressAutoHyphens w:val="0"/>
      <w:ind w:left="480"/>
    </w:pPr>
    <w:rPr>
      <w:sz w:val="20"/>
      <w:szCs w:val="20"/>
      <w:lang w:eastAsia="ru-RU"/>
    </w:rPr>
  </w:style>
  <w:style w:type="paragraph" w:styleId="57">
    <w:name w:val="toc 5"/>
    <w:basedOn w:val="a8"/>
    <w:next w:val="a8"/>
    <w:autoRedefine/>
    <w:uiPriority w:val="39"/>
    <w:semiHidden/>
    <w:rsid w:val="00895182"/>
    <w:pPr>
      <w:suppressAutoHyphens w:val="0"/>
      <w:ind w:left="720"/>
    </w:pPr>
    <w:rPr>
      <w:sz w:val="20"/>
      <w:szCs w:val="20"/>
      <w:lang w:eastAsia="ru-RU"/>
    </w:rPr>
  </w:style>
  <w:style w:type="paragraph" w:styleId="65">
    <w:name w:val="toc 6"/>
    <w:basedOn w:val="a8"/>
    <w:next w:val="a8"/>
    <w:autoRedefine/>
    <w:uiPriority w:val="39"/>
    <w:semiHidden/>
    <w:rsid w:val="00895182"/>
    <w:pPr>
      <w:suppressAutoHyphens w:val="0"/>
      <w:ind w:left="960"/>
    </w:pPr>
    <w:rPr>
      <w:sz w:val="20"/>
      <w:szCs w:val="20"/>
      <w:lang w:eastAsia="ru-RU"/>
    </w:rPr>
  </w:style>
  <w:style w:type="paragraph" w:styleId="73">
    <w:name w:val="toc 7"/>
    <w:basedOn w:val="a8"/>
    <w:next w:val="a8"/>
    <w:autoRedefine/>
    <w:uiPriority w:val="39"/>
    <w:semiHidden/>
    <w:rsid w:val="00895182"/>
    <w:pPr>
      <w:suppressAutoHyphens w:val="0"/>
      <w:ind w:left="1200"/>
    </w:pPr>
    <w:rPr>
      <w:sz w:val="20"/>
      <w:szCs w:val="20"/>
      <w:lang w:eastAsia="ru-RU"/>
    </w:rPr>
  </w:style>
  <w:style w:type="paragraph" w:styleId="83">
    <w:name w:val="toc 8"/>
    <w:basedOn w:val="a8"/>
    <w:next w:val="a8"/>
    <w:autoRedefine/>
    <w:uiPriority w:val="39"/>
    <w:semiHidden/>
    <w:rsid w:val="00895182"/>
    <w:pPr>
      <w:suppressAutoHyphens w:val="0"/>
      <w:ind w:left="1440"/>
    </w:pPr>
    <w:rPr>
      <w:sz w:val="20"/>
      <w:szCs w:val="20"/>
      <w:lang w:eastAsia="ru-RU"/>
    </w:rPr>
  </w:style>
  <w:style w:type="paragraph" w:styleId="93">
    <w:name w:val="toc 9"/>
    <w:basedOn w:val="a8"/>
    <w:next w:val="a8"/>
    <w:autoRedefine/>
    <w:uiPriority w:val="39"/>
    <w:semiHidden/>
    <w:rsid w:val="00895182"/>
    <w:pPr>
      <w:suppressAutoHyphens w:val="0"/>
      <w:ind w:left="1680"/>
    </w:pPr>
    <w:rPr>
      <w:sz w:val="20"/>
      <w:szCs w:val="20"/>
      <w:lang w:eastAsia="ru-RU"/>
    </w:rPr>
  </w:style>
  <w:style w:type="paragraph" w:customStyle="1" w:styleId="2-1">
    <w:name w:val="содержание2-1"/>
    <w:basedOn w:val="3"/>
    <w:next w:val="a8"/>
    <w:rsid w:val="00895182"/>
    <w:pPr>
      <w:numPr>
        <w:ilvl w:val="0"/>
        <w:numId w:val="0"/>
      </w:numPr>
      <w:tabs>
        <w:tab w:val="num" w:pos="720"/>
      </w:tabs>
      <w:suppressAutoHyphens w:val="0"/>
      <w:ind w:left="720" w:hanging="720"/>
      <w:jc w:val="both"/>
    </w:pPr>
    <w:rPr>
      <w:sz w:val="24"/>
      <w:szCs w:val="24"/>
      <w:lang w:eastAsia="ru-RU"/>
    </w:rPr>
  </w:style>
  <w:style w:type="paragraph" w:customStyle="1" w:styleId="216">
    <w:name w:val="Заголовок 2.1"/>
    <w:basedOn w:val="1"/>
    <w:rsid w:val="00895182"/>
    <w:pPr>
      <w:keepLines/>
      <w:widowControl w:val="0"/>
      <w:numPr>
        <w:numId w:val="0"/>
      </w:numPr>
      <w:suppressLineNumbers/>
      <w:jc w:val="center"/>
    </w:pPr>
    <w:rPr>
      <w:rFonts w:ascii="Cambria" w:hAnsi="Cambria"/>
      <w:caps/>
      <w:kern w:val="32"/>
      <w:lang w:eastAsia="ru-RU"/>
    </w:rPr>
  </w:style>
  <w:style w:type="paragraph" w:customStyle="1" w:styleId="2f6">
    <w:name w:val="Стиль2"/>
    <w:basedOn w:val="2"/>
    <w:uiPriority w:val="99"/>
    <w:qFormat/>
    <w:rsid w:val="00895182"/>
    <w:pPr>
      <w:keepNext/>
      <w:keepLines/>
      <w:widowControl w:val="0"/>
      <w:numPr>
        <w:numId w:val="0"/>
      </w:numPr>
      <w:suppressLineNumbers/>
      <w:tabs>
        <w:tab w:val="num" w:pos="576"/>
        <w:tab w:val="num" w:pos="1296"/>
      </w:tabs>
      <w:suppressAutoHyphens/>
      <w:ind w:left="1296" w:hanging="576"/>
    </w:pPr>
    <w:rPr>
      <w:b/>
      <w:bCs/>
      <w:szCs w:val="24"/>
    </w:rPr>
  </w:style>
  <w:style w:type="paragraph" w:customStyle="1" w:styleId="3f">
    <w:name w:val="Стиль3"/>
    <w:basedOn w:val="2a"/>
    <w:rsid w:val="00895182"/>
    <w:pPr>
      <w:widowControl w:val="0"/>
      <w:tabs>
        <w:tab w:val="num" w:pos="1307"/>
      </w:tabs>
      <w:adjustRightInd w:val="0"/>
      <w:ind w:left="1080" w:hanging="360"/>
      <w:jc w:val="both"/>
      <w:textAlignment w:val="baseline"/>
    </w:pPr>
    <w:rPr>
      <w:rFonts w:ascii="Arial" w:hAnsi="Arial"/>
      <w:b w:val="0"/>
      <w:i w:val="0"/>
      <w:sz w:val="24"/>
      <w:szCs w:val="24"/>
      <w:lang w:eastAsia="ru-RU"/>
    </w:rPr>
  </w:style>
  <w:style w:type="paragraph" w:customStyle="1" w:styleId="2-11">
    <w:name w:val="содержание2-11"/>
    <w:basedOn w:val="a8"/>
    <w:uiPriority w:val="99"/>
    <w:qFormat/>
    <w:rsid w:val="00895182"/>
    <w:pPr>
      <w:suppressAutoHyphens w:val="0"/>
      <w:spacing w:after="60"/>
      <w:jc w:val="both"/>
    </w:pPr>
    <w:rPr>
      <w:lang w:eastAsia="ru-RU"/>
    </w:rPr>
  </w:style>
  <w:style w:type="character" w:customStyle="1" w:styleId="1100">
    <w:name w:val="Знак Знак110"/>
    <w:rsid w:val="00895182"/>
    <w:rPr>
      <w:rFonts w:cs="Times New Roman"/>
      <w:sz w:val="24"/>
      <w:szCs w:val="24"/>
      <w:lang w:val="ru-RU" w:eastAsia="ru-RU"/>
    </w:rPr>
  </w:style>
  <w:style w:type="character" w:customStyle="1" w:styleId="3f0">
    <w:name w:val="Стиль3 Знак"/>
    <w:basedOn w:val="1100"/>
    <w:rsid w:val="00895182"/>
    <w:rPr>
      <w:rFonts w:cs="Times New Roman"/>
      <w:sz w:val="24"/>
      <w:szCs w:val="24"/>
      <w:lang w:val="ru-RU" w:eastAsia="ru-RU"/>
    </w:rPr>
  </w:style>
  <w:style w:type="paragraph" w:customStyle="1" w:styleId="49">
    <w:name w:val="Стиль4"/>
    <w:basedOn w:val="20"/>
    <w:next w:val="a8"/>
    <w:rsid w:val="00895182"/>
    <w:pPr>
      <w:keepLines/>
      <w:widowControl w:val="0"/>
      <w:numPr>
        <w:ilvl w:val="0"/>
        <w:numId w:val="0"/>
      </w:numPr>
      <w:suppressLineNumbers/>
      <w:spacing w:before="0"/>
      <w:ind w:firstLine="567"/>
      <w:jc w:val="center"/>
    </w:pPr>
    <w:rPr>
      <w:rFonts w:ascii="Cambria" w:hAnsi="Cambria"/>
      <w:lang w:eastAsia="ru-RU"/>
    </w:rPr>
  </w:style>
  <w:style w:type="paragraph" w:customStyle="1" w:styleId="affffffffb">
    <w:name w:val="Таблица заголовок"/>
    <w:basedOn w:val="a8"/>
    <w:rsid w:val="00895182"/>
    <w:pPr>
      <w:suppressAutoHyphens w:val="0"/>
      <w:spacing w:before="120" w:after="120" w:line="360" w:lineRule="auto"/>
      <w:jc w:val="right"/>
    </w:pPr>
    <w:rPr>
      <w:b/>
      <w:bCs/>
      <w:sz w:val="28"/>
      <w:szCs w:val="28"/>
      <w:lang w:eastAsia="ru-RU"/>
    </w:rPr>
  </w:style>
  <w:style w:type="paragraph" w:customStyle="1" w:styleId="affffffffc">
    <w:name w:val="текст таблицы"/>
    <w:basedOn w:val="a8"/>
    <w:rsid w:val="00895182"/>
    <w:pPr>
      <w:suppressAutoHyphens w:val="0"/>
      <w:spacing w:before="120"/>
      <w:ind w:right="-102"/>
    </w:pPr>
    <w:rPr>
      <w:lang w:eastAsia="ru-RU"/>
    </w:rPr>
  </w:style>
  <w:style w:type="paragraph" w:customStyle="1" w:styleId="affffffffd">
    <w:name w:val="Пункт Знак"/>
    <w:basedOn w:val="a8"/>
    <w:rsid w:val="00895182"/>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ffffe">
    <w:name w:val="Словарная статья"/>
    <w:basedOn w:val="a8"/>
    <w:next w:val="a8"/>
    <w:rsid w:val="00895182"/>
    <w:pPr>
      <w:suppressAutoHyphens w:val="0"/>
      <w:autoSpaceDE w:val="0"/>
      <w:autoSpaceDN w:val="0"/>
      <w:adjustRightInd w:val="0"/>
      <w:ind w:right="118"/>
      <w:jc w:val="both"/>
    </w:pPr>
    <w:rPr>
      <w:rFonts w:ascii="Arial" w:hAnsi="Arial" w:cs="Arial"/>
      <w:sz w:val="20"/>
      <w:szCs w:val="20"/>
      <w:lang w:eastAsia="ru-RU"/>
    </w:rPr>
  </w:style>
  <w:style w:type="paragraph" w:customStyle="1" w:styleId="afffffffff">
    <w:name w:val="Комментарий пользователя"/>
    <w:basedOn w:val="a8"/>
    <w:next w:val="a8"/>
    <w:rsid w:val="00895182"/>
    <w:pPr>
      <w:suppressAutoHyphens w:val="0"/>
      <w:autoSpaceDE w:val="0"/>
      <w:autoSpaceDN w:val="0"/>
      <w:adjustRightInd w:val="0"/>
      <w:ind w:left="170"/>
    </w:pPr>
    <w:rPr>
      <w:rFonts w:ascii="Arial" w:hAnsi="Arial" w:cs="Arial"/>
      <w:i/>
      <w:iCs/>
      <w:color w:val="000080"/>
      <w:sz w:val="20"/>
      <w:szCs w:val="20"/>
      <w:lang w:eastAsia="ru-RU"/>
    </w:rPr>
  </w:style>
  <w:style w:type="character" w:customStyle="1" w:styleId="3f1">
    <w:name w:val="Стиль3 Знак Знак"/>
    <w:rsid w:val="00895182"/>
    <w:rPr>
      <w:rFonts w:cs="Times New Roman"/>
      <w:sz w:val="24"/>
      <w:szCs w:val="24"/>
      <w:lang w:val="ru-RU" w:eastAsia="ru-RU"/>
    </w:rPr>
  </w:style>
  <w:style w:type="paragraph" w:customStyle="1" w:styleId="afffffffff0">
    <w:name w:val="Пункт"/>
    <w:basedOn w:val="af2"/>
    <w:rsid w:val="00895182"/>
    <w:pPr>
      <w:tabs>
        <w:tab w:val="num" w:pos="1080"/>
        <w:tab w:val="num" w:pos="1418"/>
      </w:tabs>
      <w:suppressAutoHyphens w:val="0"/>
      <w:ind w:left="1418" w:hanging="851"/>
      <w:jc w:val="both"/>
    </w:pPr>
    <w:rPr>
      <w:lang w:eastAsia="ru-RU"/>
    </w:rPr>
  </w:style>
  <w:style w:type="paragraph" w:customStyle="1" w:styleId="02statia3">
    <w:name w:val="02statia3"/>
    <w:basedOn w:val="a8"/>
    <w:rsid w:val="00895182"/>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afffffffff1">
    <w:name w:val="Справочник"/>
    <w:basedOn w:val="a8"/>
    <w:rsid w:val="00895182"/>
    <w:pPr>
      <w:suppressAutoHyphens w:val="0"/>
      <w:autoSpaceDE w:val="0"/>
      <w:autoSpaceDN w:val="0"/>
      <w:spacing w:line="300" w:lineRule="auto"/>
    </w:pPr>
    <w:rPr>
      <w:rFonts w:ascii="PragmaticaC" w:hAnsi="PragmaticaC" w:cs="PragmaticaC"/>
      <w:sz w:val="16"/>
      <w:szCs w:val="16"/>
      <w:lang w:eastAsia="ru-RU"/>
    </w:rPr>
  </w:style>
  <w:style w:type="character" w:customStyle="1" w:styleId="1fe">
    <w:name w:val="Знак Знак1"/>
    <w:rsid w:val="00895182"/>
    <w:rPr>
      <w:rFonts w:cs="Times New Roman"/>
      <w:sz w:val="24"/>
      <w:szCs w:val="24"/>
      <w:lang w:val="ru-RU" w:eastAsia="ru-RU"/>
    </w:rPr>
  </w:style>
  <w:style w:type="character" w:customStyle="1" w:styleId="afffffffff2">
    <w:name w:val="Абзац первого уровня Знак"/>
    <w:link w:val="a3"/>
    <w:uiPriority w:val="99"/>
    <w:locked/>
    <w:rsid w:val="00895182"/>
    <w:rPr>
      <w:rFonts w:ascii="Calibri" w:hAnsi="Calibri"/>
      <w:sz w:val="24"/>
      <w:szCs w:val="24"/>
    </w:rPr>
  </w:style>
  <w:style w:type="paragraph" w:customStyle="1" w:styleId="a3">
    <w:name w:val="Абзац первого уровня"/>
    <w:basedOn w:val="a8"/>
    <w:link w:val="afffffffff2"/>
    <w:uiPriority w:val="99"/>
    <w:qFormat/>
    <w:rsid w:val="00895182"/>
    <w:pPr>
      <w:numPr>
        <w:numId w:val="37"/>
      </w:numPr>
      <w:suppressAutoHyphens w:val="0"/>
      <w:spacing w:before="120" w:after="120"/>
      <w:ind w:left="568" w:hanging="284"/>
      <w:jc w:val="both"/>
    </w:pPr>
    <w:rPr>
      <w:rFonts w:ascii="Calibri" w:hAnsi="Calibri"/>
      <w:lang w:eastAsia="ru-RU"/>
    </w:rPr>
  </w:style>
  <w:style w:type="paragraph" w:customStyle="1" w:styleId="14pt">
    <w:name w:val="Обычный + 14 pt"/>
    <w:aliases w:val="по ширине,Первая строка:  1,25 см"/>
    <w:basedOn w:val="a8"/>
    <w:rsid w:val="00895182"/>
    <w:pPr>
      <w:suppressAutoHyphens w:val="0"/>
      <w:ind w:firstLine="709"/>
      <w:jc w:val="both"/>
    </w:pPr>
    <w:rPr>
      <w:sz w:val="28"/>
      <w:szCs w:val="28"/>
      <w:lang w:eastAsia="ru-RU"/>
    </w:rPr>
  </w:style>
  <w:style w:type="paragraph" w:customStyle="1" w:styleId="afffffffff3">
    <w:name w:val="Без интервала Знак Знак"/>
    <w:link w:val="afffffffff4"/>
    <w:qFormat/>
    <w:rsid w:val="00895182"/>
    <w:rPr>
      <w:sz w:val="22"/>
      <w:szCs w:val="22"/>
      <w:lang w:eastAsia="en-US"/>
    </w:rPr>
  </w:style>
  <w:style w:type="character" w:customStyle="1" w:styleId="afffffffff4">
    <w:name w:val="Без интервала Знак Знак Знак"/>
    <w:link w:val="afffffffff3"/>
    <w:locked/>
    <w:rsid w:val="00895182"/>
    <w:rPr>
      <w:sz w:val="22"/>
      <w:szCs w:val="22"/>
      <w:lang w:eastAsia="en-US"/>
    </w:rPr>
  </w:style>
  <w:style w:type="character" w:customStyle="1" w:styleId="afffffffff5">
    <w:name w:val="Элемент списка Знак"/>
    <w:link w:val="afffffffff6"/>
    <w:uiPriority w:val="99"/>
    <w:locked/>
    <w:rsid w:val="00895182"/>
    <w:rPr>
      <w:noProof/>
    </w:rPr>
  </w:style>
  <w:style w:type="paragraph" w:customStyle="1" w:styleId="afffffffff6">
    <w:name w:val="Элемент списка"/>
    <w:basedOn w:val="a8"/>
    <w:link w:val="afffffffff5"/>
    <w:uiPriority w:val="99"/>
    <w:rsid w:val="00895182"/>
    <w:pPr>
      <w:tabs>
        <w:tab w:val="num" w:pos="1209"/>
      </w:tabs>
      <w:suppressAutoHyphens w:val="0"/>
      <w:jc w:val="both"/>
    </w:pPr>
    <w:rPr>
      <w:noProof/>
      <w:sz w:val="20"/>
      <w:szCs w:val="20"/>
      <w:lang w:eastAsia="ru-RU"/>
    </w:rPr>
  </w:style>
  <w:style w:type="paragraph" w:customStyle="1" w:styleId="FR1">
    <w:name w:val="FR1"/>
    <w:uiPriority w:val="99"/>
    <w:rsid w:val="00895182"/>
    <w:pPr>
      <w:widowControl w:val="0"/>
      <w:overflowPunct w:val="0"/>
      <w:autoSpaceDE w:val="0"/>
      <w:autoSpaceDN w:val="0"/>
      <w:adjustRightInd w:val="0"/>
      <w:spacing w:before="240" w:line="260" w:lineRule="auto"/>
      <w:jc w:val="both"/>
      <w:textAlignment w:val="baseline"/>
    </w:pPr>
    <w:rPr>
      <w:sz w:val="28"/>
      <w:szCs w:val="28"/>
    </w:rPr>
  </w:style>
  <w:style w:type="character" w:customStyle="1" w:styleId="Arial8">
    <w:name w:val="Стиль (латиница) Arial 8 пт Синий"/>
    <w:uiPriority w:val="99"/>
    <w:rsid w:val="00895182"/>
    <w:rPr>
      <w:rFonts w:ascii="Times New Roman" w:hAnsi="Times New Roman" w:cs="Times New Roman" w:hint="default"/>
      <w:color w:val="0000FF"/>
      <w:sz w:val="24"/>
    </w:rPr>
  </w:style>
  <w:style w:type="table" w:customStyle="1" w:styleId="1310">
    <w:name w:val="Сетка таблицы131"/>
    <w:basedOn w:val="aa"/>
    <w:uiPriority w:val="59"/>
    <w:rsid w:val="0089518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rsid w:val="00895182"/>
    <w:rPr>
      <w:rFonts w:ascii="Cambria" w:eastAsia="Times New Roman" w:hAnsi="Cambria" w:cs="Times New Roman"/>
      <w:b/>
      <w:bCs/>
      <w:color w:val="365F91"/>
      <w:sz w:val="28"/>
      <w:szCs w:val="28"/>
    </w:rPr>
  </w:style>
  <w:style w:type="character" w:customStyle="1" w:styleId="315">
    <w:name w:val="Заголовок 3 Знак1"/>
    <w:aliases w:val="H3 Знак1"/>
    <w:basedOn w:val="a9"/>
    <w:semiHidden/>
    <w:rsid w:val="00895182"/>
    <w:rPr>
      <w:rFonts w:ascii="Cambria" w:eastAsia="Times New Roman" w:hAnsi="Cambria" w:cs="Times New Roman"/>
      <w:b/>
      <w:bCs/>
      <w:color w:val="4F81BD"/>
      <w:sz w:val="22"/>
      <w:szCs w:val="22"/>
    </w:rPr>
  </w:style>
  <w:style w:type="character" w:customStyle="1" w:styleId="513">
    <w:name w:val="Заголовок 5 Знак1"/>
    <w:aliases w:val="Заголовок 5 Знак Знак Знак,Пункт Знак1 Знак Знак,Пункт Знак2 Знак"/>
    <w:semiHidden/>
    <w:rsid w:val="00895182"/>
    <w:rPr>
      <w:b/>
      <w:bCs/>
      <w:i/>
      <w:iCs/>
      <w:kern w:val="2"/>
      <w:sz w:val="26"/>
      <w:szCs w:val="26"/>
      <w:lang w:eastAsia="ar-SA"/>
    </w:rPr>
  </w:style>
  <w:style w:type="character" w:customStyle="1" w:styleId="217">
    <w:name w:val="Основной текст 2 Знак1"/>
    <w:aliases w:val="Договор Знак1"/>
    <w:basedOn w:val="a9"/>
    <w:semiHidden/>
    <w:rsid w:val="00895182"/>
    <w:rPr>
      <w:rFonts w:ascii="Calibri" w:eastAsia="Calibri" w:hAnsi="Calibri" w:cs="Times New Roman"/>
    </w:rPr>
  </w:style>
  <w:style w:type="paragraph" w:customStyle="1" w:styleId="js-clipboard-title">
    <w:name w:val="js-clipboard-title"/>
    <w:basedOn w:val="a8"/>
    <w:uiPriority w:val="99"/>
    <w:qFormat/>
    <w:rsid w:val="00895182"/>
    <w:pPr>
      <w:suppressAutoHyphens w:val="0"/>
      <w:spacing w:before="100" w:beforeAutospacing="1" w:after="100" w:afterAutospacing="1"/>
    </w:pPr>
    <w:rPr>
      <w:lang w:eastAsia="ru-RU"/>
    </w:rPr>
  </w:style>
  <w:style w:type="paragraph" w:customStyle="1" w:styleId="1ff">
    <w:name w:val="Дата1"/>
    <w:basedOn w:val="a8"/>
    <w:uiPriority w:val="99"/>
    <w:qFormat/>
    <w:rsid w:val="00895182"/>
    <w:pPr>
      <w:spacing w:after="60"/>
      <w:jc w:val="both"/>
    </w:pPr>
    <w:rPr>
      <w:kern w:val="2"/>
      <w:szCs w:val="20"/>
    </w:rPr>
  </w:style>
  <w:style w:type="paragraph" w:customStyle="1" w:styleId="2f7">
    <w:name w:val="Знак Знак2 Знак Знак"/>
    <w:basedOn w:val="a8"/>
    <w:uiPriority w:val="99"/>
    <w:qFormat/>
    <w:rsid w:val="00895182"/>
    <w:pPr>
      <w:spacing w:after="160" w:line="240" w:lineRule="exact"/>
    </w:pPr>
    <w:rPr>
      <w:rFonts w:ascii="Verdana" w:hAnsi="Verdana"/>
      <w:kern w:val="2"/>
      <w:lang w:val="en-US"/>
    </w:rPr>
  </w:style>
  <w:style w:type="paragraph" w:customStyle="1" w:styleId="2f8">
    <w:name w:val="Знак Знак2 Знак Знак Знак Знак Знак Знак"/>
    <w:basedOn w:val="a8"/>
    <w:uiPriority w:val="99"/>
    <w:qFormat/>
    <w:rsid w:val="00895182"/>
    <w:pPr>
      <w:spacing w:after="160" w:line="240" w:lineRule="exact"/>
    </w:pPr>
    <w:rPr>
      <w:rFonts w:ascii="Verdana" w:hAnsi="Verdana"/>
      <w:kern w:val="2"/>
      <w:lang w:val="en-US"/>
    </w:rPr>
  </w:style>
  <w:style w:type="paragraph" w:customStyle="1" w:styleId="1ff0">
    <w:name w:val="Текст выноски1"/>
    <w:basedOn w:val="a8"/>
    <w:uiPriority w:val="99"/>
    <w:qFormat/>
    <w:rsid w:val="00895182"/>
    <w:rPr>
      <w:rFonts w:ascii="Tahoma" w:hAnsi="Tahoma" w:cs="Tahoma"/>
      <w:kern w:val="2"/>
      <w:sz w:val="16"/>
      <w:szCs w:val="16"/>
    </w:rPr>
  </w:style>
  <w:style w:type="paragraph" w:customStyle="1" w:styleId="218">
    <w:name w:val="Основной текст с отступом 21"/>
    <w:basedOn w:val="a8"/>
    <w:uiPriority w:val="99"/>
    <w:qFormat/>
    <w:rsid w:val="00895182"/>
    <w:pPr>
      <w:spacing w:after="120" w:line="480" w:lineRule="auto"/>
      <w:ind w:left="283"/>
      <w:jc w:val="both"/>
    </w:pPr>
    <w:rPr>
      <w:kern w:val="2"/>
      <w:szCs w:val="20"/>
    </w:rPr>
  </w:style>
  <w:style w:type="paragraph" w:customStyle="1" w:styleId="1ff1">
    <w:name w:val="Нумерованный список1"/>
    <w:basedOn w:val="a8"/>
    <w:uiPriority w:val="99"/>
    <w:qFormat/>
    <w:rsid w:val="00895182"/>
    <w:pPr>
      <w:spacing w:after="60"/>
      <w:jc w:val="both"/>
    </w:pPr>
    <w:rPr>
      <w:kern w:val="2"/>
    </w:rPr>
  </w:style>
  <w:style w:type="paragraph" w:customStyle="1" w:styleId="3f2">
    <w:name w:val="Пункт Знак3"/>
    <w:basedOn w:val="a8"/>
    <w:uiPriority w:val="99"/>
    <w:qFormat/>
    <w:rsid w:val="00895182"/>
    <w:pPr>
      <w:tabs>
        <w:tab w:val="left" w:pos="1134"/>
        <w:tab w:val="left" w:pos="1701"/>
      </w:tabs>
      <w:spacing w:line="360" w:lineRule="auto"/>
      <w:ind w:left="1134" w:hanging="567"/>
      <w:jc w:val="both"/>
    </w:pPr>
    <w:rPr>
      <w:kern w:val="2"/>
      <w:sz w:val="28"/>
      <w:szCs w:val="20"/>
    </w:rPr>
  </w:style>
  <w:style w:type="paragraph" w:customStyle="1" w:styleId="219">
    <w:name w:val="Нумерованный список 21"/>
    <w:basedOn w:val="a8"/>
    <w:uiPriority w:val="99"/>
    <w:qFormat/>
    <w:rsid w:val="00895182"/>
    <w:pPr>
      <w:tabs>
        <w:tab w:val="left" w:pos="360"/>
      </w:tabs>
      <w:ind w:left="360" w:hanging="360"/>
    </w:pPr>
    <w:rPr>
      <w:kern w:val="2"/>
    </w:rPr>
  </w:style>
  <w:style w:type="paragraph" w:customStyle="1" w:styleId="HTML10">
    <w:name w:val="Стандартный HTML1"/>
    <w:basedOn w:val="a8"/>
    <w:uiPriority w:val="99"/>
    <w:qFormat/>
    <w:rsid w:val="0089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0"/>
      <w:szCs w:val="20"/>
    </w:rPr>
  </w:style>
  <w:style w:type="character" w:customStyle="1" w:styleId="ListParagraphChar">
    <w:name w:val="List Paragraph Char"/>
    <w:link w:val="1a"/>
    <w:locked/>
    <w:rsid w:val="00895182"/>
    <w:rPr>
      <w:sz w:val="24"/>
      <w:szCs w:val="24"/>
    </w:rPr>
  </w:style>
  <w:style w:type="paragraph" w:customStyle="1" w:styleId="708f1d0675d056ddtablecontents">
    <w:name w:val="708f1d0675d056ddtablecontents"/>
    <w:basedOn w:val="a8"/>
    <w:uiPriority w:val="99"/>
    <w:qFormat/>
    <w:rsid w:val="00895182"/>
    <w:pPr>
      <w:suppressAutoHyphens w:val="0"/>
      <w:spacing w:before="100" w:beforeAutospacing="1" w:after="100" w:afterAutospacing="1"/>
    </w:pPr>
    <w:rPr>
      <w:lang w:eastAsia="ru-RU"/>
    </w:rPr>
  </w:style>
  <w:style w:type="paragraph" w:customStyle="1" w:styleId="3f3">
    <w:name w:val="Абзац списка3"/>
    <w:basedOn w:val="a8"/>
    <w:uiPriority w:val="99"/>
    <w:qFormat/>
    <w:rsid w:val="00895182"/>
    <w:pPr>
      <w:suppressAutoHyphens w:val="0"/>
      <w:spacing w:after="200" w:line="276" w:lineRule="auto"/>
      <w:ind w:left="720"/>
      <w:contextualSpacing/>
    </w:pPr>
    <w:rPr>
      <w:rFonts w:ascii="Calibri" w:eastAsia="Calibri" w:hAnsi="Calibri"/>
      <w:sz w:val="20"/>
      <w:szCs w:val="20"/>
    </w:rPr>
  </w:style>
  <w:style w:type="paragraph" w:customStyle="1" w:styleId="2f9">
    <w:name w:val="Дата2"/>
    <w:basedOn w:val="a8"/>
    <w:uiPriority w:val="99"/>
    <w:qFormat/>
    <w:rsid w:val="00895182"/>
    <w:pPr>
      <w:spacing w:after="60"/>
      <w:jc w:val="both"/>
    </w:pPr>
    <w:rPr>
      <w:kern w:val="2"/>
      <w:szCs w:val="20"/>
    </w:rPr>
  </w:style>
  <w:style w:type="paragraph" w:customStyle="1" w:styleId="223">
    <w:name w:val="Основной текст 22"/>
    <w:basedOn w:val="a8"/>
    <w:uiPriority w:val="99"/>
    <w:qFormat/>
    <w:rsid w:val="00895182"/>
    <w:pPr>
      <w:tabs>
        <w:tab w:val="num" w:pos="567"/>
      </w:tabs>
      <w:spacing w:after="120" w:line="480" w:lineRule="auto"/>
      <w:ind w:left="567" w:hanging="567"/>
      <w:jc w:val="both"/>
      <w:outlineLvl w:val="1"/>
    </w:pPr>
    <w:rPr>
      <w:kern w:val="2"/>
      <w:lang w:eastAsia="hi-IN" w:bidi="hi-IN"/>
    </w:rPr>
  </w:style>
  <w:style w:type="paragraph" w:customStyle="1" w:styleId="4a">
    <w:name w:val="Название4"/>
    <w:basedOn w:val="a8"/>
    <w:uiPriority w:val="99"/>
    <w:qFormat/>
    <w:rsid w:val="00895182"/>
    <w:pPr>
      <w:suppressLineNumbers/>
      <w:spacing w:before="120" w:after="120"/>
    </w:pPr>
    <w:rPr>
      <w:rFonts w:cs="Mangal"/>
      <w:i/>
      <w:iCs/>
    </w:rPr>
  </w:style>
  <w:style w:type="paragraph" w:customStyle="1" w:styleId="4b">
    <w:name w:val="Указатель4"/>
    <w:basedOn w:val="a8"/>
    <w:uiPriority w:val="99"/>
    <w:qFormat/>
    <w:rsid w:val="00895182"/>
    <w:pPr>
      <w:suppressLineNumbers/>
    </w:pPr>
    <w:rPr>
      <w:rFonts w:cs="Mangal"/>
    </w:rPr>
  </w:style>
  <w:style w:type="paragraph" w:customStyle="1" w:styleId="afffffffff7">
    <w:name w:val="Знак Знак Знак"/>
    <w:basedOn w:val="a8"/>
    <w:uiPriority w:val="99"/>
    <w:qFormat/>
    <w:rsid w:val="00895182"/>
    <w:pPr>
      <w:spacing w:after="160" w:line="240" w:lineRule="exact"/>
    </w:pPr>
    <w:rPr>
      <w:rFonts w:eastAsia="Calibri"/>
      <w:sz w:val="20"/>
      <w:szCs w:val="20"/>
    </w:rPr>
  </w:style>
  <w:style w:type="paragraph" w:customStyle="1" w:styleId="3f4">
    <w:name w:val="Название3"/>
    <w:basedOn w:val="a8"/>
    <w:uiPriority w:val="99"/>
    <w:qFormat/>
    <w:rsid w:val="00895182"/>
    <w:pPr>
      <w:suppressLineNumbers/>
      <w:spacing w:before="120" w:after="120"/>
    </w:pPr>
    <w:rPr>
      <w:rFonts w:cs="Mangal"/>
      <w:i/>
      <w:iCs/>
    </w:rPr>
  </w:style>
  <w:style w:type="paragraph" w:customStyle="1" w:styleId="3f5">
    <w:name w:val="Указатель3"/>
    <w:basedOn w:val="a8"/>
    <w:uiPriority w:val="99"/>
    <w:qFormat/>
    <w:rsid w:val="00895182"/>
    <w:pPr>
      <w:suppressLineNumbers/>
    </w:pPr>
    <w:rPr>
      <w:rFonts w:cs="Mangal"/>
    </w:rPr>
  </w:style>
  <w:style w:type="paragraph" w:customStyle="1" w:styleId="2fa">
    <w:name w:val="Название2"/>
    <w:basedOn w:val="a8"/>
    <w:uiPriority w:val="99"/>
    <w:qFormat/>
    <w:rsid w:val="00895182"/>
    <w:pPr>
      <w:suppressLineNumbers/>
      <w:spacing w:before="120" w:after="120"/>
    </w:pPr>
    <w:rPr>
      <w:rFonts w:cs="Mangal"/>
      <w:i/>
      <w:iCs/>
    </w:rPr>
  </w:style>
  <w:style w:type="paragraph" w:customStyle="1" w:styleId="2fb">
    <w:name w:val="Указатель2"/>
    <w:basedOn w:val="a8"/>
    <w:uiPriority w:val="99"/>
    <w:qFormat/>
    <w:rsid w:val="00895182"/>
    <w:pPr>
      <w:suppressLineNumbers/>
    </w:pPr>
    <w:rPr>
      <w:rFonts w:cs="Mangal"/>
    </w:rPr>
  </w:style>
  <w:style w:type="paragraph" w:customStyle="1" w:styleId="DefaultText">
    <w:name w:val="Default Text"/>
    <w:uiPriority w:val="99"/>
    <w:qFormat/>
    <w:rsid w:val="00895182"/>
    <w:pPr>
      <w:widowControl w:val="0"/>
      <w:suppressAutoHyphens/>
    </w:pPr>
    <w:rPr>
      <w:rFonts w:eastAsia="Lucida Sans Unicode" w:cs="Mangal"/>
      <w:kern w:val="2"/>
      <w:sz w:val="24"/>
      <w:szCs w:val="24"/>
      <w:lang w:eastAsia="hi-IN" w:bidi="hi-IN"/>
    </w:rPr>
  </w:style>
  <w:style w:type="paragraph" w:customStyle="1" w:styleId="Iauiue">
    <w:name w:val="Iau?iue"/>
    <w:uiPriority w:val="99"/>
    <w:qFormat/>
    <w:rsid w:val="00895182"/>
    <w:pPr>
      <w:ind w:firstLine="360"/>
    </w:pPr>
    <w:rPr>
      <w:lang w:val="en-US" w:eastAsia="en-US" w:bidi="en-US"/>
    </w:rPr>
  </w:style>
  <w:style w:type="paragraph" w:customStyle="1" w:styleId="114">
    <w:name w:val="заголовок 11"/>
    <w:basedOn w:val="a8"/>
    <w:next w:val="a8"/>
    <w:uiPriority w:val="99"/>
    <w:qFormat/>
    <w:rsid w:val="00895182"/>
    <w:pPr>
      <w:keepNext/>
      <w:suppressAutoHyphens w:val="0"/>
      <w:jc w:val="center"/>
    </w:pPr>
    <w:rPr>
      <w:rFonts w:eastAsia="Calibri"/>
      <w:szCs w:val="20"/>
      <w:lang w:eastAsia="ru-RU"/>
    </w:rPr>
  </w:style>
  <w:style w:type="paragraph" w:customStyle="1" w:styleId="1CStyle40">
    <w:name w:val="1CStyle40"/>
    <w:uiPriority w:val="99"/>
    <w:qFormat/>
    <w:rsid w:val="00895182"/>
    <w:pPr>
      <w:spacing w:after="200" w:line="276" w:lineRule="auto"/>
      <w:jc w:val="center"/>
    </w:pPr>
    <w:rPr>
      <w:b/>
      <w:szCs w:val="22"/>
    </w:rPr>
  </w:style>
  <w:style w:type="paragraph" w:customStyle="1" w:styleId="-5">
    <w:name w:val="Пункт-5"/>
    <w:basedOn w:val="a8"/>
    <w:uiPriority w:val="99"/>
    <w:qFormat/>
    <w:rsid w:val="00895182"/>
    <w:pPr>
      <w:tabs>
        <w:tab w:val="num" w:pos="1701"/>
      </w:tabs>
      <w:suppressAutoHyphens w:val="0"/>
      <w:spacing w:line="288" w:lineRule="auto"/>
      <w:ind w:firstLine="567"/>
      <w:jc w:val="both"/>
    </w:pPr>
    <w:rPr>
      <w:sz w:val="28"/>
      <w:lang w:eastAsia="ru-RU"/>
    </w:rPr>
  </w:style>
  <w:style w:type="paragraph" w:customStyle="1" w:styleId="Iniiaiieoaenonionooiii3">
    <w:name w:val="Iniiaiie oaeno n ionooiii 3"/>
    <w:basedOn w:val="a8"/>
    <w:uiPriority w:val="99"/>
    <w:qFormat/>
    <w:rsid w:val="00895182"/>
    <w:pPr>
      <w:widowControl w:val="0"/>
      <w:suppressAutoHyphens w:val="0"/>
      <w:ind w:firstLine="709"/>
      <w:jc w:val="both"/>
    </w:pPr>
    <w:rPr>
      <w:sz w:val="28"/>
      <w:szCs w:val="20"/>
      <w:lang w:eastAsia="ru-RU"/>
    </w:rPr>
  </w:style>
  <w:style w:type="character" w:customStyle="1" w:styleId="94">
    <w:name w:val="Основной текст (9)_"/>
    <w:link w:val="95"/>
    <w:uiPriority w:val="99"/>
    <w:locked/>
    <w:rsid w:val="00895182"/>
    <w:rPr>
      <w:sz w:val="21"/>
      <w:szCs w:val="21"/>
      <w:shd w:val="clear" w:color="auto" w:fill="FFFFFF"/>
    </w:rPr>
  </w:style>
  <w:style w:type="paragraph" w:customStyle="1" w:styleId="95">
    <w:name w:val="Основной текст (9)"/>
    <w:basedOn w:val="a8"/>
    <w:link w:val="94"/>
    <w:uiPriority w:val="99"/>
    <w:qFormat/>
    <w:rsid w:val="00895182"/>
    <w:pPr>
      <w:shd w:val="clear" w:color="auto" w:fill="FFFFFF"/>
      <w:suppressAutoHyphens w:val="0"/>
      <w:spacing w:line="254" w:lineRule="exact"/>
    </w:pPr>
    <w:rPr>
      <w:sz w:val="21"/>
      <w:szCs w:val="21"/>
      <w:lang w:eastAsia="ru-RU"/>
    </w:rPr>
  </w:style>
  <w:style w:type="paragraph" w:customStyle="1" w:styleId="Pa0">
    <w:name w:val="Pa0"/>
    <w:basedOn w:val="a8"/>
    <w:next w:val="a8"/>
    <w:uiPriority w:val="99"/>
    <w:qFormat/>
    <w:rsid w:val="00895182"/>
    <w:pPr>
      <w:autoSpaceDE w:val="0"/>
      <w:spacing w:line="241" w:lineRule="atLeast"/>
    </w:pPr>
    <w:rPr>
      <w:rFonts w:ascii="GE Inspira" w:hAnsi="GE Inspira" w:cs="GE Inspira"/>
      <w:lang w:val="en-US"/>
    </w:rPr>
  </w:style>
  <w:style w:type="paragraph" w:customStyle="1" w:styleId="dt-p">
    <w:name w:val="dt-p"/>
    <w:basedOn w:val="a8"/>
    <w:uiPriority w:val="99"/>
    <w:qFormat/>
    <w:rsid w:val="00895182"/>
    <w:pPr>
      <w:suppressAutoHyphens w:val="0"/>
      <w:spacing w:after="300"/>
    </w:pPr>
    <w:rPr>
      <w:lang w:eastAsia="ru-RU"/>
    </w:rPr>
  </w:style>
  <w:style w:type="paragraph" w:customStyle="1" w:styleId="copyright-info">
    <w:name w:val="copyright-info"/>
    <w:basedOn w:val="a8"/>
    <w:uiPriority w:val="99"/>
    <w:qFormat/>
    <w:rsid w:val="00895182"/>
    <w:pPr>
      <w:suppressAutoHyphens w:val="0"/>
      <w:spacing w:before="100" w:beforeAutospacing="1" w:after="100" w:afterAutospacing="1"/>
    </w:pPr>
    <w:rPr>
      <w:lang w:eastAsia="ru-RU"/>
    </w:rPr>
  </w:style>
  <w:style w:type="character" w:customStyle="1" w:styleId="810">
    <w:name w:val="Заголовок 8 Знак1"/>
    <w:basedOn w:val="a9"/>
    <w:semiHidden/>
    <w:rsid w:val="00895182"/>
    <w:rPr>
      <w:rFonts w:ascii="Cambria" w:eastAsia="Times New Roman" w:hAnsi="Cambria" w:cs="Times New Roman"/>
      <w:color w:val="404040"/>
    </w:rPr>
  </w:style>
  <w:style w:type="character" w:customStyle="1" w:styleId="911">
    <w:name w:val="Заголовок 9 Знак1"/>
    <w:basedOn w:val="a9"/>
    <w:semiHidden/>
    <w:rsid w:val="00895182"/>
    <w:rPr>
      <w:rFonts w:ascii="Cambria" w:eastAsia="Times New Roman" w:hAnsi="Cambria" w:cs="Times New Roman"/>
      <w:i/>
      <w:iCs/>
      <w:color w:val="404040"/>
    </w:rPr>
  </w:style>
  <w:style w:type="character" w:customStyle="1" w:styleId="snsep">
    <w:name w:val="snsep"/>
    <w:basedOn w:val="13"/>
    <w:rsid w:val="00895182"/>
  </w:style>
  <w:style w:type="character" w:customStyle="1" w:styleId="1ff2">
    <w:name w:val="Дата Знак1"/>
    <w:basedOn w:val="a9"/>
    <w:semiHidden/>
    <w:rsid w:val="00895182"/>
    <w:rPr>
      <w:rFonts w:ascii="Calibri" w:eastAsia="Calibri" w:hAnsi="Calibri" w:cs="Times New Roman"/>
    </w:rPr>
  </w:style>
  <w:style w:type="character" w:customStyle="1" w:styleId="apple-style-span">
    <w:name w:val="apple-style-span"/>
    <w:basedOn w:val="13"/>
    <w:rsid w:val="00895182"/>
  </w:style>
  <w:style w:type="character" w:customStyle="1" w:styleId="HTML11">
    <w:name w:val="Стандартный HTML Знак1"/>
    <w:basedOn w:val="a9"/>
    <w:rsid w:val="00895182"/>
    <w:rPr>
      <w:rFonts w:ascii="Consolas" w:hAnsi="Consolas" w:cs="Consolas" w:hint="default"/>
      <w:sz w:val="20"/>
      <w:szCs w:val="20"/>
    </w:rPr>
  </w:style>
  <w:style w:type="character" w:customStyle="1" w:styleId="1ff3">
    <w:name w:val="Основной текст с отступом Знак1"/>
    <w:basedOn w:val="a9"/>
    <w:semiHidden/>
    <w:rsid w:val="00895182"/>
    <w:rPr>
      <w:rFonts w:ascii="Calibri" w:eastAsia="Calibri" w:hAnsi="Calibri" w:cs="Times New Roman"/>
    </w:rPr>
  </w:style>
  <w:style w:type="character" w:customStyle="1" w:styleId="21a">
    <w:name w:val="Основной текст с отступом 2 Знак1"/>
    <w:basedOn w:val="a9"/>
    <w:semiHidden/>
    <w:rsid w:val="00895182"/>
    <w:rPr>
      <w:rFonts w:ascii="Calibri" w:eastAsia="Calibri" w:hAnsi="Calibri" w:cs="Times New Roman"/>
    </w:rPr>
  </w:style>
  <w:style w:type="character" w:customStyle="1" w:styleId="greytext">
    <w:name w:val="greytext"/>
    <w:basedOn w:val="a9"/>
    <w:rsid w:val="00895182"/>
  </w:style>
  <w:style w:type="character" w:customStyle="1" w:styleId="sectioninfo">
    <w:name w:val="section__info"/>
    <w:basedOn w:val="a9"/>
    <w:rsid w:val="00895182"/>
  </w:style>
  <w:style w:type="character" w:customStyle="1" w:styleId="navbreadcrumbtext">
    <w:name w:val="navbreadcrumb__text"/>
    <w:basedOn w:val="a9"/>
    <w:rsid w:val="00895182"/>
  </w:style>
  <w:style w:type="character" w:customStyle="1" w:styleId="n-product-specname-inner">
    <w:name w:val="n-product-spec__name-inner"/>
    <w:basedOn w:val="a9"/>
    <w:rsid w:val="00895182"/>
  </w:style>
  <w:style w:type="character" w:customStyle="1" w:styleId="n-product-specvalue-inner">
    <w:name w:val="n-product-spec__value-inner"/>
    <w:basedOn w:val="a9"/>
    <w:rsid w:val="00895182"/>
  </w:style>
  <w:style w:type="character" w:customStyle="1" w:styleId="param">
    <w:name w:val="param"/>
    <w:basedOn w:val="a9"/>
    <w:rsid w:val="00895182"/>
  </w:style>
  <w:style w:type="character" w:customStyle="1" w:styleId="value">
    <w:name w:val="value"/>
    <w:basedOn w:val="a9"/>
    <w:rsid w:val="00895182"/>
  </w:style>
  <w:style w:type="character" w:customStyle="1" w:styleId="characteristics-listvalue">
    <w:name w:val="characteristics-list__value"/>
    <w:basedOn w:val="a9"/>
    <w:rsid w:val="00895182"/>
  </w:style>
  <w:style w:type="character" w:customStyle="1" w:styleId="x-attributesvalue">
    <w:name w:val="x-attributes__value"/>
    <w:basedOn w:val="a9"/>
    <w:rsid w:val="00895182"/>
  </w:style>
  <w:style w:type="character" w:customStyle="1" w:styleId="74">
    <w:name w:val="Знак Знак7"/>
    <w:locked/>
    <w:rsid w:val="00895182"/>
    <w:rPr>
      <w:b/>
      <w:bCs/>
      <w:i/>
      <w:iCs/>
      <w:sz w:val="26"/>
      <w:szCs w:val="26"/>
      <w:lang w:val="ru-RU" w:eastAsia="ru-RU" w:bidi="ar-SA"/>
    </w:rPr>
  </w:style>
  <w:style w:type="character" w:customStyle="1" w:styleId="1ff4">
    <w:name w:val="Нижний колонтитул Знак1"/>
    <w:basedOn w:val="a9"/>
    <w:semiHidden/>
    <w:rsid w:val="00895182"/>
    <w:rPr>
      <w:rFonts w:ascii="Calibri" w:eastAsia="Calibri" w:hAnsi="Calibri" w:cs="Times New Roman"/>
    </w:rPr>
  </w:style>
  <w:style w:type="character" w:customStyle="1" w:styleId="1ff5">
    <w:name w:val="Текст Знак1"/>
    <w:basedOn w:val="a9"/>
    <w:semiHidden/>
    <w:rsid w:val="00895182"/>
    <w:rPr>
      <w:rFonts w:ascii="Consolas" w:eastAsia="Calibri" w:hAnsi="Consolas" w:cs="Consolas"/>
      <w:sz w:val="21"/>
      <w:szCs w:val="21"/>
    </w:rPr>
  </w:style>
  <w:style w:type="character" w:customStyle="1" w:styleId="value1">
    <w:name w:val="value1"/>
    <w:rsid w:val="00895182"/>
    <w:rPr>
      <w:rFonts w:ascii="Times New Roman" w:hAnsi="Times New Roman" w:cs="Times New Roman" w:hint="default"/>
    </w:rPr>
  </w:style>
  <w:style w:type="character" w:customStyle="1" w:styleId="title-info-title-text">
    <w:name w:val="title-info-title-text"/>
    <w:basedOn w:val="a9"/>
    <w:rsid w:val="00895182"/>
  </w:style>
  <w:style w:type="character" w:customStyle="1" w:styleId="n12hfxb1">
    <w:name w:val="n12hfxb1"/>
    <w:basedOn w:val="a9"/>
    <w:rsid w:val="00895182"/>
  </w:style>
  <w:style w:type="character" w:customStyle="1" w:styleId="okpdspan">
    <w:name w:val="okpd_span"/>
    <w:basedOn w:val="a9"/>
    <w:rsid w:val="00895182"/>
  </w:style>
  <w:style w:type="character" w:customStyle="1" w:styleId="4c">
    <w:name w:val="Основной шрифт абзаца4"/>
    <w:rsid w:val="00895182"/>
  </w:style>
  <w:style w:type="character" w:customStyle="1" w:styleId="Absatz-Standardschriftart">
    <w:name w:val="Absatz-Standardschriftart"/>
    <w:rsid w:val="00895182"/>
  </w:style>
  <w:style w:type="character" w:customStyle="1" w:styleId="WW-Absatz-Standardschriftart">
    <w:name w:val="WW-Absatz-Standardschriftart"/>
    <w:rsid w:val="00895182"/>
  </w:style>
  <w:style w:type="character" w:customStyle="1" w:styleId="WW-Absatz-Standardschriftart1">
    <w:name w:val="WW-Absatz-Standardschriftart1"/>
    <w:rsid w:val="00895182"/>
  </w:style>
  <w:style w:type="character" w:customStyle="1" w:styleId="WW-Absatz-Standardschriftart11">
    <w:name w:val="WW-Absatz-Standardschriftart11"/>
    <w:rsid w:val="00895182"/>
  </w:style>
  <w:style w:type="character" w:customStyle="1" w:styleId="WW-Absatz-Standardschriftart111">
    <w:name w:val="WW-Absatz-Standardschriftart111"/>
    <w:rsid w:val="00895182"/>
  </w:style>
  <w:style w:type="character" w:customStyle="1" w:styleId="WW-Absatz-Standardschriftart1111">
    <w:name w:val="WW-Absatz-Standardschriftart1111"/>
    <w:rsid w:val="00895182"/>
  </w:style>
  <w:style w:type="character" w:customStyle="1" w:styleId="WW-Absatz-Standardschriftart11111">
    <w:name w:val="WW-Absatz-Standardschriftart11111"/>
    <w:rsid w:val="00895182"/>
  </w:style>
  <w:style w:type="character" w:customStyle="1" w:styleId="WW-Absatz-Standardschriftart111111">
    <w:name w:val="WW-Absatz-Standardschriftart111111"/>
    <w:rsid w:val="00895182"/>
  </w:style>
  <w:style w:type="character" w:customStyle="1" w:styleId="WW-Absatz-Standardschriftart1111111">
    <w:name w:val="WW-Absatz-Standardschriftart1111111"/>
    <w:rsid w:val="00895182"/>
  </w:style>
  <w:style w:type="character" w:customStyle="1" w:styleId="3f6">
    <w:name w:val="Основной шрифт абзаца3"/>
    <w:rsid w:val="00895182"/>
  </w:style>
  <w:style w:type="character" w:customStyle="1" w:styleId="2fc">
    <w:name w:val="Основной шрифт абзаца2"/>
    <w:rsid w:val="00895182"/>
  </w:style>
  <w:style w:type="character" w:customStyle="1" w:styleId="textspanview">
    <w:name w:val="textspanview"/>
    <w:basedOn w:val="a9"/>
    <w:rsid w:val="00895182"/>
  </w:style>
  <w:style w:type="character" w:customStyle="1" w:styleId="1ff6">
    <w:name w:val="Текст сноски Знак1"/>
    <w:basedOn w:val="a9"/>
    <w:semiHidden/>
    <w:rsid w:val="00895182"/>
    <w:rPr>
      <w:rFonts w:ascii="Calibri" w:eastAsia="Calibri" w:hAnsi="Calibri" w:cs="Times New Roman"/>
      <w:sz w:val="20"/>
      <w:szCs w:val="20"/>
    </w:rPr>
  </w:style>
  <w:style w:type="character" w:customStyle="1" w:styleId="Anrede1IhrZeichen">
    <w:name w:val="Anrede1IhrZeichen"/>
    <w:rsid w:val="00895182"/>
    <w:rPr>
      <w:rFonts w:ascii="Arial" w:hAnsi="Arial" w:cs="Arial" w:hint="default"/>
      <w:sz w:val="22"/>
    </w:rPr>
  </w:style>
  <w:style w:type="character" w:customStyle="1" w:styleId="header-user-name">
    <w:name w:val="header-user-name"/>
    <w:basedOn w:val="a9"/>
    <w:rsid w:val="00895182"/>
  </w:style>
  <w:style w:type="character" w:customStyle="1" w:styleId="FontStyle23">
    <w:name w:val="Font Style23"/>
    <w:rsid w:val="00895182"/>
    <w:rPr>
      <w:rFonts w:ascii="Times New Roman" w:hAnsi="Times New Roman" w:cs="Times New Roman" w:hint="default"/>
      <w:sz w:val="22"/>
      <w:szCs w:val="22"/>
    </w:rPr>
  </w:style>
  <w:style w:type="character" w:customStyle="1" w:styleId="FontStyle17">
    <w:name w:val="Font Style17"/>
    <w:rsid w:val="00895182"/>
    <w:rPr>
      <w:rFonts w:ascii="Times New Roman" w:hAnsi="Times New Roman" w:cs="Times New Roman" w:hint="default"/>
      <w:sz w:val="22"/>
      <w:szCs w:val="22"/>
    </w:rPr>
  </w:style>
  <w:style w:type="character" w:customStyle="1" w:styleId="1ff7">
    <w:name w:val="Гиперссылка1"/>
    <w:rsid w:val="00895182"/>
    <w:rPr>
      <w:color w:val="0000FF"/>
      <w:u w:val="single"/>
    </w:rPr>
  </w:style>
  <w:style w:type="character" w:customStyle="1" w:styleId="1ff8">
    <w:name w:val="Подпись Знак1"/>
    <w:basedOn w:val="a9"/>
    <w:semiHidden/>
    <w:rsid w:val="00895182"/>
    <w:rPr>
      <w:rFonts w:ascii="Calibri" w:eastAsia="Calibri" w:hAnsi="Calibri" w:cs="Times New Roman"/>
    </w:rPr>
  </w:style>
  <w:style w:type="character" w:customStyle="1" w:styleId="1ff9">
    <w:name w:val="Текст концевой сноски Знак1"/>
    <w:basedOn w:val="a9"/>
    <w:semiHidden/>
    <w:rsid w:val="00895182"/>
    <w:rPr>
      <w:rFonts w:ascii="Times New Roman" w:eastAsia="Times New Roman" w:hAnsi="Times New Roman" w:cs="Times New Roman"/>
      <w:sz w:val="20"/>
      <w:szCs w:val="20"/>
      <w:lang w:eastAsia="ru-RU"/>
    </w:rPr>
  </w:style>
  <w:style w:type="character" w:customStyle="1" w:styleId="mw-headline">
    <w:name w:val="mw-headline"/>
    <w:basedOn w:val="a9"/>
    <w:rsid w:val="00895182"/>
  </w:style>
  <w:style w:type="character" w:customStyle="1" w:styleId="1ffa">
    <w:name w:val="Схема документа Знак1"/>
    <w:basedOn w:val="a9"/>
    <w:semiHidden/>
    <w:rsid w:val="00895182"/>
    <w:rPr>
      <w:rFonts w:ascii="Tahoma" w:eastAsia="Times New Roman" w:hAnsi="Tahoma" w:cs="Tahoma"/>
      <w:sz w:val="16"/>
      <w:szCs w:val="16"/>
      <w:lang w:eastAsia="ru-RU"/>
    </w:rPr>
  </w:style>
  <w:style w:type="character" w:customStyle="1" w:styleId="2fd">
    <w:name w:val="Основной текст Знак2"/>
    <w:aliases w:val="body text Знак2,Основной текст Знак3 Знак2,Основной текст Знак2 Знак Знак2,Основной текст Знак3 Знак Знак Знак2,Основной текст Знак1 Знак1 Знак Знак Знак2,body text Знак Знак Знак Знак Знак2"/>
    <w:rsid w:val="00895182"/>
    <w:rPr>
      <w:rFonts w:ascii="Times New Roman" w:eastAsia="Times New Roman" w:hAnsi="Times New Roman" w:cs="Times New Roman" w:hint="default"/>
      <w:sz w:val="24"/>
      <w:szCs w:val="24"/>
      <w:lang w:eastAsia="ar-SA"/>
    </w:rPr>
  </w:style>
  <w:style w:type="character" w:customStyle="1" w:styleId="WW8Num1z1">
    <w:name w:val="WW8Num1z1"/>
    <w:rsid w:val="00895182"/>
  </w:style>
  <w:style w:type="character" w:customStyle="1" w:styleId="searchresult2">
    <w:name w:val="search_result2"/>
    <w:basedOn w:val="a9"/>
    <w:rsid w:val="00895182"/>
  </w:style>
  <w:style w:type="numbering" w:customStyle="1" w:styleId="211">
    <w:name w:val="Стиль многоуровневый211"/>
    <w:rsid w:val="0089518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781">
      <w:bodyDiv w:val="1"/>
      <w:marLeft w:val="0"/>
      <w:marRight w:val="0"/>
      <w:marTop w:val="0"/>
      <w:marBottom w:val="0"/>
      <w:divBdr>
        <w:top w:val="none" w:sz="0" w:space="0" w:color="auto"/>
        <w:left w:val="none" w:sz="0" w:space="0" w:color="auto"/>
        <w:bottom w:val="none" w:sz="0" w:space="0" w:color="auto"/>
        <w:right w:val="none" w:sz="0" w:space="0" w:color="auto"/>
      </w:divBdr>
    </w:div>
    <w:div w:id="6949335">
      <w:bodyDiv w:val="1"/>
      <w:marLeft w:val="0"/>
      <w:marRight w:val="0"/>
      <w:marTop w:val="0"/>
      <w:marBottom w:val="0"/>
      <w:divBdr>
        <w:top w:val="none" w:sz="0" w:space="0" w:color="auto"/>
        <w:left w:val="none" w:sz="0" w:space="0" w:color="auto"/>
        <w:bottom w:val="none" w:sz="0" w:space="0" w:color="auto"/>
        <w:right w:val="none" w:sz="0" w:space="0" w:color="auto"/>
      </w:divBdr>
    </w:div>
    <w:div w:id="12004725">
      <w:bodyDiv w:val="1"/>
      <w:marLeft w:val="0"/>
      <w:marRight w:val="0"/>
      <w:marTop w:val="0"/>
      <w:marBottom w:val="0"/>
      <w:divBdr>
        <w:top w:val="none" w:sz="0" w:space="0" w:color="auto"/>
        <w:left w:val="none" w:sz="0" w:space="0" w:color="auto"/>
        <w:bottom w:val="none" w:sz="0" w:space="0" w:color="auto"/>
        <w:right w:val="none" w:sz="0" w:space="0" w:color="auto"/>
      </w:divBdr>
    </w:div>
    <w:div w:id="16201203">
      <w:bodyDiv w:val="1"/>
      <w:marLeft w:val="0"/>
      <w:marRight w:val="0"/>
      <w:marTop w:val="0"/>
      <w:marBottom w:val="0"/>
      <w:divBdr>
        <w:top w:val="none" w:sz="0" w:space="0" w:color="auto"/>
        <w:left w:val="none" w:sz="0" w:space="0" w:color="auto"/>
        <w:bottom w:val="none" w:sz="0" w:space="0" w:color="auto"/>
        <w:right w:val="none" w:sz="0" w:space="0" w:color="auto"/>
      </w:divBdr>
    </w:div>
    <w:div w:id="16465695">
      <w:bodyDiv w:val="1"/>
      <w:marLeft w:val="0"/>
      <w:marRight w:val="0"/>
      <w:marTop w:val="0"/>
      <w:marBottom w:val="0"/>
      <w:divBdr>
        <w:top w:val="none" w:sz="0" w:space="0" w:color="auto"/>
        <w:left w:val="none" w:sz="0" w:space="0" w:color="auto"/>
        <w:bottom w:val="none" w:sz="0" w:space="0" w:color="auto"/>
        <w:right w:val="none" w:sz="0" w:space="0" w:color="auto"/>
      </w:divBdr>
    </w:div>
    <w:div w:id="22563373">
      <w:bodyDiv w:val="1"/>
      <w:marLeft w:val="0"/>
      <w:marRight w:val="0"/>
      <w:marTop w:val="0"/>
      <w:marBottom w:val="0"/>
      <w:divBdr>
        <w:top w:val="none" w:sz="0" w:space="0" w:color="auto"/>
        <w:left w:val="none" w:sz="0" w:space="0" w:color="auto"/>
        <w:bottom w:val="none" w:sz="0" w:space="0" w:color="auto"/>
        <w:right w:val="none" w:sz="0" w:space="0" w:color="auto"/>
      </w:divBdr>
    </w:div>
    <w:div w:id="25494877">
      <w:bodyDiv w:val="1"/>
      <w:marLeft w:val="0"/>
      <w:marRight w:val="0"/>
      <w:marTop w:val="0"/>
      <w:marBottom w:val="0"/>
      <w:divBdr>
        <w:top w:val="none" w:sz="0" w:space="0" w:color="auto"/>
        <w:left w:val="none" w:sz="0" w:space="0" w:color="auto"/>
        <w:bottom w:val="none" w:sz="0" w:space="0" w:color="auto"/>
        <w:right w:val="none" w:sz="0" w:space="0" w:color="auto"/>
      </w:divBdr>
    </w:div>
    <w:div w:id="31418667">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8013098">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
    <w:div w:id="39137856">
      <w:bodyDiv w:val="1"/>
      <w:marLeft w:val="0"/>
      <w:marRight w:val="0"/>
      <w:marTop w:val="0"/>
      <w:marBottom w:val="0"/>
      <w:divBdr>
        <w:top w:val="none" w:sz="0" w:space="0" w:color="auto"/>
        <w:left w:val="none" w:sz="0" w:space="0" w:color="auto"/>
        <w:bottom w:val="none" w:sz="0" w:space="0" w:color="auto"/>
        <w:right w:val="none" w:sz="0" w:space="0" w:color="auto"/>
      </w:divBdr>
    </w:div>
    <w:div w:id="40446677">
      <w:bodyDiv w:val="1"/>
      <w:marLeft w:val="0"/>
      <w:marRight w:val="0"/>
      <w:marTop w:val="0"/>
      <w:marBottom w:val="0"/>
      <w:divBdr>
        <w:top w:val="none" w:sz="0" w:space="0" w:color="auto"/>
        <w:left w:val="none" w:sz="0" w:space="0" w:color="auto"/>
        <w:bottom w:val="none" w:sz="0" w:space="0" w:color="auto"/>
        <w:right w:val="none" w:sz="0" w:space="0" w:color="auto"/>
      </w:divBdr>
    </w:div>
    <w:div w:id="42800209">
      <w:bodyDiv w:val="1"/>
      <w:marLeft w:val="0"/>
      <w:marRight w:val="0"/>
      <w:marTop w:val="0"/>
      <w:marBottom w:val="0"/>
      <w:divBdr>
        <w:top w:val="none" w:sz="0" w:space="0" w:color="auto"/>
        <w:left w:val="none" w:sz="0" w:space="0" w:color="auto"/>
        <w:bottom w:val="none" w:sz="0" w:space="0" w:color="auto"/>
        <w:right w:val="none" w:sz="0" w:space="0" w:color="auto"/>
      </w:divBdr>
    </w:div>
    <w:div w:id="44526073">
      <w:bodyDiv w:val="1"/>
      <w:marLeft w:val="0"/>
      <w:marRight w:val="0"/>
      <w:marTop w:val="0"/>
      <w:marBottom w:val="0"/>
      <w:divBdr>
        <w:top w:val="none" w:sz="0" w:space="0" w:color="auto"/>
        <w:left w:val="none" w:sz="0" w:space="0" w:color="auto"/>
        <w:bottom w:val="none" w:sz="0" w:space="0" w:color="auto"/>
        <w:right w:val="none" w:sz="0" w:space="0" w:color="auto"/>
      </w:divBdr>
    </w:div>
    <w:div w:id="50082450">
      <w:bodyDiv w:val="1"/>
      <w:marLeft w:val="0"/>
      <w:marRight w:val="0"/>
      <w:marTop w:val="0"/>
      <w:marBottom w:val="0"/>
      <w:divBdr>
        <w:top w:val="none" w:sz="0" w:space="0" w:color="auto"/>
        <w:left w:val="none" w:sz="0" w:space="0" w:color="auto"/>
        <w:bottom w:val="none" w:sz="0" w:space="0" w:color="auto"/>
        <w:right w:val="none" w:sz="0" w:space="0" w:color="auto"/>
      </w:divBdr>
    </w:div>
    <w:div w:id="50807683">
      <w:bodyDiv w:val="1"/>
      <w:marLeft w:val="0"/>
      <w:marRight w:val="0"/>
      <w:marTop w:val="0"/>
      <w:marBottom w:val="0"/>
      <w:divBdr>
        <w:top w:val="none" w:sz="0" w:space="0" w:color="auto"/>
        <w:left w:val="none" w:sz="0" w:space="0" w:color="auto"/>
        <w:bottom w:val="none" w:sz="0" w:space="0" w:color="auto"/>
        <w:right w:val="none" w:sz="0" w:space="0" w:color="auto"/>
      </w:divBdr>
    </w:div>
    <w:div w:id="50812862">
      <w:bodyDiv w:val="1"/>
      <w:marLeft w:val="0"/>
      <w:marRight w:val="0"/>
      <w:marTop w:val="0"/>
      <w:marBottom w:val="0"/>
      <w:divBdr>
        <w:top w:val="none" w:sz="0" w:space="0" w:color="auto"/>
        <w:left w:val="none" w:sz="0" w:space="0" w:color="auto"/>
        <w:bottom w:val="none" w:sz="0" w:space="0" w:color="auto"/>
        <w:right w:val="none" w:sz="0" w:space="0" w:color="auto"/>
      </w:divBdr>
    </w:div>
    <w:div w:id="57172153">
      <w:bodyDiv w:val="1"/>
      <w:marLeft w:val="0"/>
      <w:marRight w:val="0"/>
      <w:marTop w:val="0"/>
      <w:marBottom w:val="0"/>
      <w:divBdr>
        <w:top w:val="none" w:sz="0" w:space="0" w:color="auto"/>
        <w:left w:val="none" w:sz="0" w:space="0" w:color="auto"/>
        <w:bottom w:val="none" w:sz="0" w:space="0" w:color="auto"/>
        <w:right w:val="none" w:sz="0" w:space="0" w:color="auto"/>
      </w:divBdr>
    </w:div>
    <w:div w:id="62994244">
      <w:bodyDiv w:val="1"/>
      <w:marLeft w:val="0"/>
      <w:marRight w:val="0"/>
      <w:marTop w:val="0"/>
      <w:marBottom w:val="0"/>
      <w:divBdr>
        <w:top w:val="none" w:sz="0" w:space="0" w:color="auto"/>
        <w:left w:val="none" w:sz="0" w:space="0" w:color="auto"/>
        <w:bottom w:val="none" w:sz="0" w:space="0" w:color="auto"/>
        <w:right w:val="none" w:sz="0" w:space="0" w:color="auto"/>
      </w:divBdr>
    </w:div>
    <w:div w:id="63181491">
      <w:bodyDiv w:val="1"/>
      <w:marLeft w:val="0"/>
      <w:marRight w:val="0"/>
      <w:marTop w:val="0"/>
      <w:marBottom w:val="0"/>
      <w:divBdr>
        <w:top w:val="none" w:sz="0" w:space="0" w:color="auto"/>
        <w:left w:val="none" w:sz="0" w:space="0" w:color="auto"/>
        <w:bottom w:val="none" w:sz="0" w:space="0" w:color="auto"/>
        <w:right w:val="none" w:sz="0" w:space="0" w:color="auto"/>
      </w:divBdr>
    </w:div>
    <w:div w:id="63455614">
      <w:bodyDiv w:val="1"/>
      <w:marLeft w:val="0"/>
      <w:marRight w:val="0"/>
      <w:marTop w:val="0"/>
      <w:marBottom w:val="0"/>
      <w:divBdr>
        <w:top w:val="none" w:sz="0" w:space="0" w:color="auto"/>
        <w:left w:val="none" w:sz="0" w:space="0" w:color="auto"/>
        <w:bottom w:val="none" w:sz="0" w:space="0" w:color="auto"/>
        <w:right w:val="none" w:sz="0" w:space="0" w:color="auto"/>
      </w:divBdr>
    </w:div>
    <w:div w:id="63916380">
      <w:bodyDiv w:val="1"/>
      <w:marLeft w:val="0"/>
      <w:marRight w:val="0"/>
      <w:marTop w:val="0"/>
      <w:marBottom w:val="0"/>
      <w:divBdr>
        <w:top w:val="none" w:sz="0" w:space="0" w:color="auto"/>
        <w:left w:val="none" w:sz="0" w:space="0" w:color="auto"/>
        <w:bottom w:val="none" w:sz="0" w:space="0" w:color="auto"/>
        <w:right w:val="none" w:sz="0" w:space="0" w:color="auto"/>
      </w:divBdr>
    </w:div>
    <w:div w:id="67962908">
      <w:bodyDiv w:val="1"/>
      <w:marLeft w:val="0"/>
      <w:marRight w:val="0"/>
      <w:marTop w:val="0"/>
      <w:marBottom w:val="0"/>
      <w:divBdr>
        <w:top w:val="none" w:sz="0" w:space="0" w:color="auto"/>
        <w:left w:val="none" w:sz="0" w:space="0" w:color="auto"/>
        <w:bottom w:val="none" w:sz="0" w:space="0" w:color="auto"/>
        <w:right w:val="none" w:sz="0" w:space="0" w:color="auto"/>
      </w:divBdr>
    </w:div>
    <w:div w:id="75330025">
      <w:bodyDiv w:val="1"/>
      <w:marLeft w:val="0"/>
      <w:marRight w:val="0"/>
      <w:marTop w:val="0"/>
      <w:marBottom w:val="0"/>
      <w:divBdr>
        <w:top w:val="none" w:sz="0" w:space="0" w:color="auto"/>
        <w:left w:val="none" w:sz="0" w:space="0" w:color="auto"/>
        <w:bottom w:val="none" w:sz="0" w:space="0" w:color="auto"/>
        <w:right w:val="none" w:sz="0" w:space="0" w:color="auto"/>
      </w:divBdr>
    </w:div>
    <w:div w:id="80034096">
      <w:bodyDiv w:val="1"/>
      <w:marLeft w:val="0"/>
      <w:marRight w:val="0"/>
      <w:marTop w:val="0"/>
      <w:marBottom w:val="0"/>
      <w:divBdr>
        <w:top w:val="none" w:sz="0" w:space="0" w:color="auto"/>
        <w:left w:val="none" w:sz="0" w:space="0" w:color="auto"/>
        <w:bottom w:val="none" w:sz="0" w:space="0" w:color="auto"/>
        <w:right w:val="none" w:sz="0" w:space="0" w:color="auto"/>
      </w:divBdr>
    </w:div>
    <w:div w:id="82531275">
      <w:bodyDiv w:val="1"/>
      <w:marLeft w:val="0"/>
      <w:marRight w:val="0"/>
      <w:marTop w:val="0"/>
      <w:marBottom w:val="0"/>
      <w:divBdr>
        <w:top w:val="none" w:sz="0" w:space="0" w:color="auto"/>
        <w:left w:val="none" w:sz="0" w:space="0" w:color="auto"/>
        <w:bottom w:val="none" w:sz="0" w:space="0" w:color="auto"/>
        <w:right w:val="none" w:sz="0" w:space="0" w:color="auto"/>
      </w:divBdr>
    </w:div>
    <w:div w:id="88738595">
      <w:bodyDiv w:val="1"/>
      <w:marLeft w:val="0"/>
      <w:marRight w:val="0"/>
      <w:marTop w:val="0"/>
      <w:marBottom w:val="0"/>
      <w:divBdr>
        <w:top w:val="none" w:sz="0" w:space="0" w:color="auto"/>
        <w:left w:val="none" w:sz="0" w:space="0" w:color="auto"/>
        <w:bottom w:val="none" w:sz="0" w:space="0" w:color="auto"/>
        <w:right w:val="none" w:sz="0" w:space="0" w:color="auto"/>
      </w:divBdr>
    </w:div>
    <w:div w:id="89007323">
      <w:bodyDiv w:val="1"/>
      <w:marLeft w:val="0"/>
      <w:marRight w:val="0"/>
      <w:marTop w:val="0"/>
      <w:marBottom w:val="0"/>
      <w:divBdr>
        <w:top w:val="none" w:sz="0" w:space="0" w:color="auto"/>
        <w:left w:val="none" w:sz="0" w:space="0" w:color="auto"/>
        <w:bottom w:val="none" w:sz="0" w:space="0" w:color="auto"/>
        <w:right w:val="none" w:sz="0" w:space="0" w:color="auto"/>
      </w:divBdr>
    </w:div>
    <w:div w:id="90783234">
      <w:bodyDiv w:val="1"/>
      <w:marLeft w:val="0"/>
      <w:marRight w:val="0"/>
      <w:marTop w:val="0"/>
      <w:marBottom w:val="0"/>
      <w:divBdr>
        <w:top w:val="none" w:sz="0" w:space="0" w:color="auto"/>
        <w:left w:val="none" w:sz="0" w:space="0" w:color="auto"/>
        <w:bottom w:val="none" w:sz="0" w:space="0" w:color="auto"/>
        <w:right w:val="none" w:sz="0" w:space="0" w:color="auto"/>
      </w:divBdr>
    </w:div>
    <w:div w:id="101533599">
      <w:bodyDiv w:val="1"/>
      <w:marLeft w:val="0"/>
      <w:marRight w:val="0"/>
      <w:marTop w:val="0"/>
      <w:marBottom w:val="0"/>
      <w:divBdr>
        <w:top w:val="none" w:sz="0" w:space="0" w:color="auto"/>
        <w:left w:val="none" w:sz="0" w:space="0" w:color="auto"/>
        <w:bottom w:val="none" w:sz="0" w:space="0" w:color="auto"/>
        <w:right w:val="none" w:sz="0" w:space="0" w:color="auto"/>
      </w:divBdr>
    </w:div>
    <w:div w:id="102849358">
      <w:bodyDiv w:val="1"/>
      <w:marLeft w:val="0"/>
      <w:marRight w:val="0"/>
      <w:marTop w:val="0"/>
      <w:marBottom w:val="0"/>
      <w:divBdr>
        <w:top w:val="none" w:sz="0" w:space="0" w:color="auto"/>
        <w:left w:val="none" w:sz="0" w:space="0" w:color="auto"/>
        <w:bottom w:val="none" w:sz="0" w:space="0" w:color="auto"/>
        <w:right w:val="none" w:sz="0" w:space="0" w:color="auto"/>
      </w:divBdr>
    </w:div>
    <w:div w:id="103770999">
      <w:bodyDiv w:val="1"/>
      <w:marLeft w:val="0"/>
      <w:marRight w:val="0"/>
      <w:marTop w:val="0"/>
      <w:marBottom w:val="0"/>
      <w:divBdr>
        <w:top w:val="none" w:sz="0" w:space="0" w:color="auto"/>
        <w:left w:val="none" w:sz="0" w:space="0" w:color="auto"/>
        <w:bottom w:val="none" w:sz="0" w:space="0" w:color="auto"/>
        <w:right w:val="none" w:sz="0" w:space="0" w:color="auto"/>
      </w:divBdr>
    </w:div>
    <w:div w:id="111948666">
      <w:bodyDiv w:val="1"/>
      <w:marLeft w:val="0"/>
      <w:marRight w:val="0"/>
      <w:marTop w:val="0"/>
      <w:marBottom w:val="0"/>
      <w:divBdr>
        <w:top w:val="none" w:sz="0" w:space="0" w:color="auto"/>
        <w:left w:val="none" w:sz="0" w:space="0" w:color="auto"/>
        <w:bottom w:val="none" w:sz="0" w:space="0" w:color="auto"/>
        <w:right w:val="none" w:sz="0" w:space="0" w:color="auto"/>
      </w:divBdr>
    </w:div>
    <w:div w:id="114253755">
      <w:bodyDiv w:val="1"/>
      <w:marLeft w:val="0"/>
      <w:marRight w:val="0"/>
      <w:marTop w:val="0"/>
      <w:marBottom w:val="0"/>
      <w:divBdr>
        <w:top w:val="none" w:sz="0" w:space="0" w:color="auto"/>
        <w:left w:val="none" w:sz="0" w:space="0" w:color="auto"/>
        <w:bottom w:val="none" w:sz="0" w:space="0" w:color="auto"/>
        <w:right w:val="none" w:sz="0" w:space="0" w:color="auto"/>
      </w:divBdr>
    </w:div>
    <w:div w:id="117843723">
      <w:bodyDiv w:val="1"/>
      <w:marLeft w:val="0"/>
      <w:marRight w:val="0"/>
      <w:marTop w:val="0"/>
      <w:marBottom w:val="0"/>
      <w:divBdr>
        <w:top w:val="none" w:sz="0" w:space="0" w:color="auto"/>
        <w:left w:val="none" w:sz="0" w:space="0" w:color="auto"/>
        <w:bottom w:val="none" w:sz="0" w:space="0" w:color="auto"/>
        <w:right w:val="none" w:sz="0" w:space="0" w:color="auto"/>
      </w:divBdr>
    </w:div>
    <w:div w:id="119155606">
      <w:bodyDiv w:val="1"/>
      <w:marLeft w:val="0"/>
      <w:marRight w:val="0"/>
      <w:marTop w:val="0"/>
      <w:marBottom w:val="0"/>
      <w:divBdr>
        <w:top w:val="none" w:sz="0" w:space="0" w:color="auto"/>
        <w:left w:val="none" w:sz="0" w:space="0" w:color="auto"/>
        <w:bottom w:val="none" w:sz="0" w:space="0" w:color="auto"/>
        <w:right w:val="none" w:sz="0" w:space="0" w:color="auto"/>
      </w:divBdr>
    </w:div>
    <w:div w:id="119735209">
      <w:bodyDiv w:val="1"/>
      <w:marLeft w:val="0"/>
      <w:marRight w:val="0"/>
      <w:marTop w:val="0"/>
      <w:marBottom w:val="0"/>
      <w:divBdr>
        <w:top w:val="none" w:sz="0" w:space="0" w:color="auto"/>
        <w:left w:val="none" w:sz="0" w:space="0" w:color="auto"/>
        <w:bottom w:val="none" w:sz="0" w:space="0" w:color="auto"/>
        <w:right w:val="none" w:sz="0" w:space="0" w:color="auto"/>
      </w:divBdr>
    </w:div>
    <w:div w:id="121701643">
      <w:bodyDiv w:val="1"/>
      <w:marLeft w:val="0"/>
      <w:marRight w:val="0"/>
      <w:marTop w:val="0"/>
      <w:marBottom w:val="0"/>
      <w:divBdr>
        <w:top w:val="none" w:sz="0" w:space="0" w:color="auto"/>
        <w:left w:val="none" w:sz="0" w:space="0" w:color="auto"/>
        <w:bottom w:val="none" w:sz="0" w:space="0" w:color="auto"/>
        <w:right w:val="none" w:sz="0" w:space="0" w:color="auto"/>
      </w:divBdr>
    </w:div>
    <w:div w:id="121849438">
      <w:bodyDiv w:val="1"/>
      <w:marLeft w:val="0"/>
      <w:marRight w:val="0"/>
      <w:marTop w:val="0"/>
      <w:marBottom w:val="0"/>
      <w:divBdr>
        <w:top w:val="none" w:sz="0" w:space="0" w:color="auto"/>
        <w:left w:val="none" w:sz="0" w:space="0" w:color="auto"/>
        <w:bottom w:val="none" w:sz="0" w:space="0" w:color="auto"/>
        <w:right w:val="none" w:sz="0" w:space="0" w:color="auto"/>
      </w:divBdr>
    </w:div>
    <w:div w:id="124659586">
      <w:bodyDiv w:val="1"/>
      <w:marLeft w:val="0"/>
      <w:marRight w:val="0"/>
      <w:marTop w:val="0"/>
      <w:marBottom w:val="0"/>
      <w:divBdr>
        <w:top w:val="none" w:sz="0" w:space="0" w:color="auto"/>
        <w:left w:val="none" w:sz="0" w:space="0" w:color="auto"/>
        <w:bottom w:val="none" w:sz="0" w:space="0" w:color="auto"/>
        <w:right w:val="none" w:sz="0" w:space="0" w:color="auto"/>
      </w:divBdr>
    </w:div>
    <w:div w:id="126897340">
      <w:bodyDiv w:val="1"/>
      <w:marLeft w:val="0"/>
      <w:marRight w:val="0"/>
      <w:marTop w:val="0"/>
      <w:marBottom w:val="0"/>
      <w:divBdr>
        <w:top w:val="none" w:sz="0" w:space="0" w:color="auto"/>
        <w:left w:val="none" w:sz="0" w:space="0" w:color="auto"/>
        <w:bottom w:val="none" w:sz="0" w:space="0" w:color="auto"/>
        <w:right w:val="none" w:sz="0" w:space="0" w:color="auto"/>
      </w:divBdr>
    </w:div>
    <w:div w:id="130292437">
      <w:bodyDiv w:val="1"/>
      <w:marLeft w:val="0"/>
      <w:marRight w:val="0"/>
      <w:marTop w:val="0"/>
      <w:marBottom w:val="0"/>
      <w:divBdr>
        <w:top w:val="none" w:sz="0" w:space="0" w:color="auto"/>
        <w:left w:val="none" w:sz="0" w:space="0" w:color="auto"/>
        <w:bottom w:val="none" w:sz="0" w:space="0" w:color="auto"/>
        <w:right w:val="none" w:sz="0" w:space="0" w:color="auto"/>
      </w:divBdr>
    </w:div>
    <w:div w:id="135073173">
      <w:bodyDiv w:val="1"/>
      <w:marLeft w:val="0"/>
      <w:marRight w:val="0"/>
      <w:marTop w:val="0"/>
      <w:marBottom w:val="0"/>
      <w:divBdr>
        <w:top w:val="none" w:sz="0" w:space="0" w:color="auto"/>
        <w:left w:val="none" w:sz="0" w:space="0" w:color="auto"/>
        <w:bottom w:val="none" w:sz="0" w:space="0" w:color="auto"/>
        <w:right w:val="none" w:sz="0" w:space="0" w:color="auto"/>
      </w:divBdr>
    </w:div>
    <w:div w:id="153882818">
      <w:bodyDiv w:val="1"/>
      <w:marLeft w:val="0"/>
      <w:marRight w:val="0"/>
      <w:marTop w:val="0"/>
      <w:marBottom w:val="0"/>
      <w:divBdr>
        <w:top w:val="none" w:sz="0" w:space="0" w:color="auto"/>
        <w:left w:val="none" w:sz="0" w:space="0" w:color="auto"/>
        <w:bottom w:val="none" w:sz="0" w:space="0" w:color="auto"/>
        <w:right w:val="none" w:sz="0" w:space="0" w:color="auto"/>
      </w:divBdr>
    </w:div>
    <w:div w:id="157893803">
      <w:bodyDiv w:val="1"/>
      <w:marLeft w:val="0"/>
      <w:marRight w:val="0"/>
      <w:marTop w:val="0"/>
      <w:marBottom w:val="0"/>
      <w:divBdr>
        <w:top w:val="none" w:sz="0" w:space="0" w:color="auto"/>
        <w:left w:val="none" w:sz="0" w:space="0" w:color="auto"/>
        <w:bottom w:val="none" w:sz="0" w:space="0" w:color="auto"/>
        <w:right w:val="none" w:sz="0" w:space="0" w:color="auto"/>
      </w:divBdr>
    </w:div>
    <w:div w:id="168063272">
      <w:bodyDiv w:val="1"/>
      <w:marLeft w:val="0"/>
      <w:marRight w:val="0"/>
      <w:marTop w:val="0"/>
      <w:marBottom w:val="0"/>
      <w:divBdr>
        <w:top w:val="none" w:sz="0" w:space="0" w:color="auto"/>
        <w:left w:val="none" w:sz="0" w:space="0" w:color="auto"/>
        <w:bottom w:val="none" w:sz="0" w:space="0" w:color="auto"/>
        <w:right w:val="none" w:sz="0" w:space="0" w:color="auto"/>
      </w:divBdr>
    </w:div>
    <w:div w:id="169030731">
      <w:bodyDiv w:val="1"/>
      <w:marLeft w:val="0"/>
      <w:marRight w:val="0"/>
      <w:marTop w:val="0"/>
      <w:marBottom w:val="0"/>
      <w:divBdr>
        <w:top w:val="none" w:sz="0" w:space="0" w:color="auto"/>
        <w:left w:val="none" w:sz="0" w:space="0" w:color="auto"/>
        <w:bottom w:val="none" w:sz="0" w:space="0" w:color="auto"/>
        <w:right w:val="none" w:sz="0" w:space="0" w:color="auto"/>
      </w:divBdr>
    </w:div>
    <w:div w:id="170410066">
      <w:bodyDiv w:val="1"/>
      <w:marLeft w:val="0"/>
      <w:marRight w:val="0"/>
      <w:marTop w:val="0"/>
      <w:marBottom w:val="0"/>
      <w:divBdr>
        <w:top w:val="none" w:sz="0" w:space="0" w:color="auto"/>
        <w:left w:val="none" w:sz="0" w:space="0" w:color="auto"/>
        <w:bottom w:val="none" w:sz="0" w:space="0" w:color="auto"/>
        <w:right w:val="none" w:sz="0" w:space="0" w:color="auto"/>
      </w:divBdr>
    </w:div>
    <w:div w:id="172233319">
      <w:bodyDiv w:val="1"/>
      <w:marLeft w:val="0"/>
      <w:marRight w:val="0"/>
      <w:marTop w:val="0"/>
      <w:marBottom w:val="0"/>
      <w:divBdr>
        <w:top w:val="none" w:sz="0" w:space="0" w:color="auto"/>
        <w:left w:val="none" w:sz="0" w:space="0" w:color="auto"/>
        <w:bottom w:val="none" w:sz="0" w:space="0" w:color="auto"/>
        <w:right w:val="none" w:sz="0" w:space="0" w:color="auto"/>
      </w:divBdr>
    </w:div>
    <w:div w:id="181088390">
      <w:bodyDiv w:val="1"/>
      <w:marLeft w:val="0"/>
      <w:marRight w:val="0"/>
      <w:marTop w:val="0"/>
      <w:marBottom w:val="0"/>
      <w:divBdr>
        <w:top w:val="none" w:sz="0" w:space="0" w:color="auto"/>
        <w:left w:val="none" w:sz="0" w:space="0" w:color="auto"/>
        <w:bottom w:val="none" w:sz="0" w:space="0" w:color="auto"/>
        <w:right w:val="none" w:sz="0" w:space="0" w:color="auto"/>
      </w:divBdr>
    </w:div>
    <w:div w:id="182938974">
      <w:bodyDiv w:val="1"/>
      <w:marLeft w:val="0"/>
      <w:marRight w:val="0"/>
      <w:marTop w:val="0"/>
      <w:marBottom w:val="0"/>
      <w:divBdr>
        <w:top w:val="none" w:sz="0" w:space="0" w:color="auto"/>
        <w:left w:val="none" w:sz="0" w:space="0" w:color="auto"/>
        <w:bottom w:val="none" w:sz="0" w:space="0" w:color="auto"/>
        <w:right w:val="none" w:sz="0" w:space="0" w:color="auto"/>
      </w:divBdr>
    </w:div>
    <w:div w:id="184490276">
      <w:bodyDiv w:val="1"/>
      <w:marLeft w:val="0"/>
      <w:marRight w:val="0"/>
      <w:marTop w:val="0"/>
      <w:marBottom w:val="0"/>
      <w:divBdr>
        <w:top w:val="none" w:sz="0" w:space="0" w:color="auto"/>
        <w:left w:val="none" w:sz="0" w:space="0" w:color="auto"/>
        <w:bottom w:val="none" w:sz="0" w:space="0" w:color="auto"/>
        <w:right w:val="none" w:sz="0" w:space="0" w:color="auto"/>
      </w:divBdr>
    </w:div>
    <w:div w:id="185367670">
      <w:bodyDiv w:val="1"/>
      <w:marLeft w:val="0"/>
      <w:marRight w:val="0"/>
      <w:marTop w:val="0"/>
      <w:marBottom w:val="0"/>
      <w:divBdr>
        <w:top w:val="none" w:sz="0" w:space="0" w:color="auto"/>
        <w:left w:val="none" w:sz="0" w:space="0" w:color="auto"/>
        <w:bottom w:val="none" w:sz="0" w:space="0" w:color="auto"/>
        <w:right w:val="none" w:sz="0" w:space="0" w:color="auto"/>
      </w:divBdr>
    </w:div>
    <w:div w:id="193083174">
      <w:bodyDiv w:val="1"/>
      <w:marLeft w:val="0"/>
      <w:marRight w:val="0"/>
      <w:marTop w:val="0"/>
      <w:marBottom w:val="0"/>
      <w:divBdr>
        <w:top w:val="none" w:sz="0" w:space="0" w:color="auto"/>
        <w:left w:val="none" w:sz="0" w:space="0" w:color="auto"/>
        <w:bottom w:val="none" w:sz="0" w:space="0" w:color="auto"/>
        <w:right w:val="none" w:sz="0" w:space="0" w:color="auto"/>
      </w:divBdr>
    </w:div>
    <w:div w:id="195429442">
      <w:bodyDiv w:val="1"/>
      <w:marLeft w:val="0"/>
      <w:marRight w:val="0"/>
      <w:marTop w:val="0"/>
      <w:marBottom w:val="0"/>
      <w:divBdr>
        <w:top w:val="none" w:sz="0" w:space="0" w:color="auto"/>
        <w:left w:val="none" w:sz="0" w:space="0" w:color="auto"/>
        <w:bottom w:val="none" w:sz="0" w:space="0" w:color="auto"/>
        <w:right w:val="none" w:sz="0" w:space="0" w:color="auto"/>
      </w:divBdr>
    </w:div>
    <w:div w:id="197395351">
      <w:bodyDiv w:val="1"/>
      <w:marLeft w:val="0"/>
      <w:marRight w:val="0"/>
      <w:marTop w:val="0"/>
      <w:marBottom w:val="0"/>
      <w:divBdr>
        <w:top w:val="none" w:sz="0" w:space="0" w:color="auto"/>
        <w:left w:val="none" w:sz="0" w:space="0" w:color="auto"/>
        <w:bottom w:val="none" w:sz="0" w:space="0" w:color="auto"/>
        <w:right w:val="none" w:sz="0" w:space="0" w:color="auto"/>
      </w:divBdr>
    </w:div>
    <w:div w:id="207231370">
      <w:bodyDiv w:val="1"/>
      <w:marLeft w:val="0"/>
      <w:marRight w:val="0"/>
      <w:marTop w:val="0"/>
      <w:marBottom w:val="0"/>
      <w:divBdr>
        <w:top w:val="none" w:sz="0" w:space="0" w:color="auto"/>
        <w:left w:val="none" w:sz="0" w:space="0" w:color="auto"/>
        <w:bottom w:val="none" w:sz="0" w:space="0" w:color="auto"/>
        <w:right w:val="none" w:sz="0" w:space="0" w:color="auto"/>
      </w:divBdr>
    </w:div>
    <w:div w:id="209656448">
      <w:bodyDiv w:val="1"/>
      <w:marLeft w:val="0"/>
      <w:marRight w:val="0"/>
      <w:marTop w:val="0"/>
      <w:marBottom w:val="0"/>
      <w:divBdr>
        <w:top w:val="none" w:sz="0" w:space="0" w:color="auto"/>
        <w:left w:val="none" w:sz="0" w:space="0" w:color="auto"/>
        <w:bottom w:val="none" w:sz="0" w:space="0" w:color="auto"/>
        <w:right w:val="none" w:sz="0" w:space="0" w:color="auto"/>
      </w:divBdr>
    </w:div>
    <w:div w:id="219562794">
      <w:bodyDiv w:val="1"/>
      <w:marLeft w:val="0"/>
      <w:marRight w:val="0"/>
      <w:marTop w:val="0"/>
      <w:marBottom w:val="0"/>
      <w:divBdr>
        <w:top w:val="none" w:sz="0" w:space="0" w:color="auto"/>
        <w:left w:val="none" w:sz="0" w:space="0" w:color="auto"/>
        <w:bottom w:val="none" w:sz="0" w:space="0" w:color="auto"/>
        <w:right w:val="none" w:sz="0" w:space="0" w:color="auto"/>
      </w:divBdr>
    </w:div>
    <w:div w:id="224804153">
      <w:bodyDiv w:val="1"/>
      <w:marLeft w:val="0"/>
      <w:marRight w:val="0"/>
      <w:marTop w:val="0"/>
      <w:marBottom w:val="0"/>
      <w:divBdr>
        <w:top w:val="none" w:sz="0" w:space="0" w:color="auto"/>
        <w:left w:val="none" w:sz="0" w:space="0" w:color="auto"/>
        <w:bottom w:val="none" w:sz="0" w:space="0" w:color="auto"/>
        <w:right w:val="none" w:sz="0" w:space="0" w:color="auto"/>
      </w:divBdr>
    </w:div>
    <w:div w:id="225070065">
      <w:bodyDiv w:val="1"/>
      <w:marLeft w:val="0"/>
      <w:marRight w:val="0"/>
      <w:marTop w:val="0"/>
      <w:marBottom w:val="0"/>
      <w:divBdr>
        <w:top w:val="none" w:sz="0" w:space="0" w:color="auto"/>
        <w:left w:val="none" w:sz="0" w:space="0" w:color="auto"/>
        <w:bottom w:val="none" w:sz="0" w:space="0" w:color="auto"/>
        <w:right w:val="none" w:sz="0" w:space="0" w:color="auto"/>
      </w:divBdr>
    </w:div>
    <w:div w:id="226964083">
      <w:bodyDiv w:val="1"/>
      <w:marLeft w:val="0"/>
      <w:marRight w:val="0"/>
      <w:marTop w:val="0"/>
      <w:marBottom w:val="0"/>
      <w:divBdr>
        <w:top w:val="none" w:sz="0" w:space="0" w:color="auto"/>
        <w:left w:val="none" w:sz="0" w:space="0" w:color="auto"/>
        <w:bottom w:val="none" w:sz="0" w:space="0" w:color="auto"/>
        <w:right w:val="none" w:sz="0" w:space="0" w:color="auto"/>
      </w:divBdr>
    </w:div>
    <w:div w:id="228659670">
      <w:bodyDiv w:val="1"/>
      <w:marLeft w:val="0"/>
      <w:marRight w:val="0"/>
      <w:marTop w:val="0"/>
      <w:marBottom w:val="0"/>
      <w:divBdr>
        <w:top w:val="none" w:sz="0" w:space="0" w:color="auto"/>
        <w:left w:val="none" w:sz="0" w:space="0" w:color="auto"/>
        <w:bottom w:val="none" w:sz="0" w:space="0" w:color="auto"/>
        <w:right w:val="none" w:sz="0" w:space="0" w:color="auto"/>
      </w:divBdr>
    </w:div>
    <w:div w:id="236286598">
      <w:bodyDiv w:val="1"/>
      <w:marLeft w:val="0"/>
      <w:marRight w:val="0"/>
      <w:marTop w:val="0"/>
      <w:marBottom w:val="0"/>
      <w:divBdr>
        <w:top w:val="none" w:sz="0" w:space="0" w:color="auto"/>
        <w:left w:val="none" w:sz="0" w:space="0" w:color="auto"/>
        <w:bottom w:val="none" w:sz="0" w:space="0" w:color="auto"/>
        <w:right w:val="none" w:sz="0" w:space="0" w:color="auto"/>
      </w:divBdr>
    </w:div>
    <w:div w:id="236402570">
      <w:bodyDiv w:val="1"/>
      <w:marLeft w:val="0"/>
      <w:marRight w:val="0"/>
      <w:marTop w:val="0"/>
      <w:marBottom w:val="0"/>
      <w:divBdr>
        <w:top w:val="none" w:sz="0" w:space="0" w:color="auto"/>
        <w:left w:val="none" w:sz="0" w:space="0" w:color="auto"/>
        <w:bottom w:val="none" w:sz="0" w:space="0" w:color="auto"/>
        <w:right w:val="none" w:sz="0" w:space="0" w:color="auto"/>
      </w:divBdr>
    </w:div>
    <w:div w:id="238832884">
      <w:bodyDiv w:val="1"/>
      <w:marLeft w:val="0"/>
      <w:marRight w:val="0"/>
      <w:marTop w:val="0"/>
      <w:marBottom w:val="0"/>
      <w:divBdr>
        <w:top w:val="none" w:sz="0" w:space="0" w:color="auto"/>
        <w:left w:val="none" w:sz="0" w:space="0" w:color="auto"/>
        <w:bottom w:val="none" w:sz="0" w:space="0" w:color="auto"/>
        <w:right w:val="none" w:sz="0" w:space="0" w:color="auto"/>
      </w:divBdr>
    </w:div>
    <w:div w:id="243925412">
      <w:bodyDiv w:val="1"/>
      <w:marLeft w:val="0"/>
      <w:marRight w:val="0"/>
      <w:marTop w:val="0"/>
      <w:marBottom w:val="0"/>
      <w:divBdr>
        <w:top w:val="none" w:sz="0" w:space="0" w:color="auto"/>
        <w:left w:val="none" w:sz="0" w:space="0" w:color="auto"/>
        <w:bottom w:val="none" w:sz="0" w:space="0" w:color="auto"/>
        <w:right w:val="none" w:sz="0" w:space="0" w:color="auto"/>
      </w:divBdr>
    </w:div>
    <w:div w:id="247036921">
      <w:bodyDiv w:val="1"/>
      <w:marLeft w:val="0"/>
      <w:marRight w:val="0"/>
      <w:marTop w:val="0"/>
      <w:marBottom w:val="0"/>
      <w:divBdr>
        <w:top w:val="none" w:sz="0" w:space="0" w:color="auto"/>
        <w:left w:val="none" w:sz="0" w:space="0" w:color="auto"/>
        <w:bottom w:val="none" w:sz="0" w:space="0" w:color="auto"/>
        <w:right w:val="none" w:sz="0" w:space="0" w:color="auto"/>
      </w:divBdr>
    </w:div>
    <w:div w:id="248733621">
      <w:bodyDiv w:val="1"/>
      <w:marLeft w:val="0"/>
      <w:marRight w:val="0"/>
      <w:marTop w:val="0"/>
      <w:marBottom w:val="0"/>
      <w:divBdr>
        <w:top w:val="none" w:sz="0" w:space="0" w:color="auto"/>
        <w:left w:val="none" w:sz="0" w:space="0" w:color="auto"/>
        <w:bottom w:val="none" w:sz="0" w:space="0" w:color="auto"/>
        <w:right w:val="none" w:sz="0" w:space="0" w:color="auto"/>
      </w:divBdr>
    </w:div>
    <w:div w:id="249387640">
      <w:bodyDiv w:val="1"/>
      <w:marLeft w:val="0"/>
      <w:marRight w:val="0"/>
      <w:marTop w:val="0"/>
      <w:marBottom w:val="0"/>
      <w:divBdr>
        <w:top w:val="none" w:sz="0" w:space="0" w:color="auto"/>
        <w:left w:val="none" w:sz="0" w:space="0" w:color="auto"/>
        <w:bottom w:val="none" w:sz="0" w:space="0" w:color="auto"/>
        <w:right w:val="none" w:sz="0" w:space="0" w:color="auto"/>
      </w:divBdr>
    </w:div>
    <w:div w:id="252275689">
      <w:bodyDiv w:val="1"/>
      <w:marLeft w:val="0"/>
      <w:marRight w:val="0"/>
      <w:marTop w:val="0"/>
      <w:marBottom w:val="0"/>
      <w:divBdr>
        <w:top w:val="none" w:sz="0" w:space="0" w:color="auto"/>
        <w:left w:val="none" w:sz="0" w:space="0" w:color="auto"/>
        <w:bottom w:val="none" w:sz="0" w:space="0" w:color="auto"/>
        <w:right w:val="none" w:sz="0" w:space="0" w:color="auto"/>
      </w:divBdr>
    </w:div>
    <w:div w:id="272786950">
      <w:bodyDiv w:val="1"/>
      <w:marLeft w:val="0"/>
      <w:marRight w:val="0"/>
      <w:marTop w:val="0"/>
      <w:marBottom w:val="0"/>
      <w:divBdr>
        <w:top w:val="none" w:sz="0" w:space="0" w:color="auto"/>
        <w:left w:val="none" w:sz="0" w:space="0" w:color="auto"/>
        <w:bottom w:val="none" w:sz="0" w:space="0" w:color="auto"/>
        <w:right w:val="none" w:sz="0" w:space="0" w:color="auto"/>
      </w:divBdr>
    </w:div>
    <w:div w:id="277219879">
      <w:bodyDiv w:val="1"/>
      <w:marLeft w:val="0"/>
      <w:marRight w:val="0"/>
      <w:marTop w:val="0"/>
      <w:marBottom w:val="0"/>
      <w:divBdr>
        <w:top w:val="none" w:sz="0" w:space="0" w:color="auto"/>
        <w:left w:val="none" w:sz="0" w:space="0" w:color="auto"/>
        <w:bottom w:val="none" w:sz="0" w:space="0" w:color="auto"/>
        <w:right w:val="none" w:sz="0" w:space="0" w:color="auto"/>
      </w:divBdr>
    </w:div>
    <w:div w:id="279070604">
      <w:bodyDiv w:val="1"/>
      <w:marLeft w:val="0"/>
      <w:marRight w:val="0"/>
      <w:marTop w:val="0"/>
      <w:marBottom w:val="0"/>
      <w:divBdr>
        <w:top w:val="none" w:sz="0" w:space="0" w:color="auto"/>
        <w:left w:val="none" w:sz="0" w:space="0" w:color="auto"/>
        <w:bottom w:val="none" w:sz="0" w:space="0" w:color="auto"/>
        <w:right w:val="none" w:sz="0" w:space="0" w:color="auto"/>
      </w:divBdr>
    </w:div>
    <w:div w:id="281303132">
      <w:bodyDiv w:val="1"/>
      <w:marLeft w:val="0"/>
      <w:marRight w:val="0"/>
      <w:marTop w:val="0"/>
      <w:marBottom w:val="0"/>
      <w:divBdr>
        <w:top w:val="none" w:sz="0" w:space="0" w:color="auto"/>
        <w:left w:val="none" w:sz="0" w:space="0" w:color="auto"/>
        <w:bottom w:val="none" w:sz="0" w:space="0" w:color="auto"/>
        <w:right w:val="none" w:sz="0" w:space="0" w:color="auto"/>
      </w:divBdr>
    </w:div>
    <w:div w:id="282425368">
      <w:bodyDiv w:val="1"/>
      <w:marLeft w:val="0"/>
      <w:marRight w:val="0"/>
      <w:marTop w:val="0"/>
      <w:marBottom w:val="0"/>
      <w:divBdr>
        <w:top w:val="none" w:sz="0" w:space="0" w:color="auto"/>
        <w:left w:val="none" w:sz="0" w:space="0" w:color="auto"/>
        <w:bottom w:val="none" w:sz="0" w:space="0" w:color="auto"/>
        <w:right w:val="none" w:sz="0" w:space="0" w:color="auto"/>
      </w:divBdr>
    </w:div>
    <w:div w:id="283312488">
      <w:bodyDiv w:val="1"/>
      <w:marLeft w:val="0"/>
      <w:marRight w:val="0"/>
      <w:marTop w:val="0"/>
      <w:marBottom w:val="0"/>
      <w:divBdr>
        <w:top w:val="none" w:sz="0" w:space="0" w:color="auto"/>
        <w:left w:val="none" w:sz="0" w:space="0" w:color="auto"/>
        <w:bottom w:val="none" w:sz="0" w:space="0" w:color="auto"/>
        <w:right w:val="none" w:sz="0" w:space="0" w:color="auto"/>
      </w:divBdr>
    </w:div>
    <w:div w:id="284119375">
      <w:bodyDiv w:val="1"/>
      <w:marLeft w:val="0"/>
      <w:marRight w:val="0"/>
      <w:marTop w:val="0"/>
      <w:marBottom w:val="0"/>
      <w:divBdr>
        <w:top w:val="none" w:sz="0" w:space="0" w:color="auto"/>
        <w:left w:val="none" w:sz="0" w:space="0" w:color="auto"/>
        <w:bottom w:val="none" w:sz="0" w:space="0" w:color="auto"/>
        <w:right w:val="none" w:sz="0" w:space="0" w:color="auto"/>
      </w:divBdr>
    </w:div>
    <w:div w:id="284309117">
      <w:bodyDiv w:val="1"/>
      <w:marLeft w:val="0"/>
      <w:marRight w:val="0"/>
      <w:marTop w:val="0"/>
      <w:marBottom w:val="0"/>
      <w:divBdr>
        <w:top w:val="none" w:sz="0" w:space="0" w:color="auto"/>
        <w:left w:val="none" w:sz="0" w:space="0" w:color="auto"/>
        <w:bottom w:val="none" w:sz="0" w:space="0" w:color="auto"/>
        <w:right w:val="none" w:sz="0" w:space="0" w:color="auto"/>
      </w:divBdr>
    </w:div>
    <w:div w:id="285241778">
      <w:bodyDiv w:val="1"/>
      <w:marLeft w:val="0"/>
      <w:marRight w:val="0"/>
      <w:marTop w:val="0"/>
      <w:marBottom w:val="0"/>
      <w:divBdr>
        <w:top w:val="none" w:sz="0" w:space="0" w:color="auto"/>
        <w:left w:val="none" w:sz="0" w:space="0" w:color="auto"/>
        <w:bottom w:val="none" w:sz="0" w:space="0" w:color="auto"/>
        <w:right w:val="none" w:sz="0" w:space="0" w:color="auto"/>
      </w:divBdr>
    </w:div>
    <w:div w:id="287129622">
      <w:bodyDiv w:val="1"/>
      <w:marLeft w:val="0"/>
      <w:marRight w:val="0"/>
      <w:marTop w:val="0"/>
      <w:marBottom w:val="0"/>
      <w:divBdr>
        <w:top w:val="none" w:sz="0" w:space="0" w:color="auto"/>
        <w:left w:val="none" w:sz="0" w:space="0" w:color="auto"/>
        <w:bottom w:val="none" w:sz="0" w:space="0" w:color="auto"/>
        <w:right w:val="none" w:sz="0" w:space="0" w:color="auto"/>
      </w:divBdr>
    </w:div>
    <w:div w:id="292909411">
      <w:bodyDiv w:val="1"/>
      <w:marLeft w:val="0"/>
      <w:marRight w:val="0"/>
      <w:marTop w:val="0"/>
      <w:marBottom w:val="0"/>
      <w:divBdr>
        <w:top w:val="none" w:sz="0" w:space="0" w:color="auto"/>
        <w:left w:val="none" w:sz="0" w:space="0" w:color="auto"/>
        <w:bottom w:val="none" w:sz="0" w:space="0" w:color="auto"/>
        <w:right w:val="none" w:sz="0" w:space="0" w:color="auto"/>
      </w:divBdr>
    </w:div>
    <w:div w:id="298806031">
      <w:bodyDiv w:val="1"/>
      <w:marLeft w:val="0"/>
      <w:marRight w:val="0"/>
      <w:marTop w:val="0"/>
      <w:marBottom w:val="0"/>
      <w:divBdr>
        <w:top w:val="none" w:sz="0" w:space="0" w:color="auto"/>
        <w:left w:val="none" w:sz="0" w:space="0" w:color="auto"/>
        <w:bottom w:val="none" w:sz="0" w:space="0" w:color="auto"/>
        <w:right w:val="none" w:sz="0" w:space="0" w:color="auto"/>
      </w:divBdr>
    </w:div>
    <w:div w:id="301080797">
      <w:bodyDiv w:val="1"/>
      <w:marLeft w:val="0"/>
      <w:marRight w:val="0"/>
      <w:marTop w:val="0"/>
      <w:marBottom w:val="0"/>
      <w:divBdr>
        <w:top w:val="none" w:sz="0" w:space="0" w:color="auto"/>
        <w:left w:val="none" w:sz="0" w:space="0" w:color="auto"/>
        <w:bottom w:val="none" w:sz="0" w:space="0" w:color="auto"/>
        <w:right w:val="none" w:sz="0" w:space="0" w:color="auto"/>
      </w:divBdr>
    </w:div>
    <w:div w:id="306054347">
      <w:bodyDiv w:val="1"/>
      <w:marLeft w:val="0"/>
      <w:marRight w:val="0"/>
      <w:marTop w:val="0"/>
      <w:marBottom w:val="0"/>
      <w:divBdr>
        <w:top w:val="none" w:sz="0" w:space="0" w:color="auto"/>
        <w:left w:val="none" w:sz="0" w:space="0" w:color="auto"/>
        <w:bottom w:val="none" w:sz="0" w:space="0" w:color="auto"/>
        <w:right w:val="none" w:sz="0" w:space="0" w:color="auto"/>
      </w:divBdr>
    </w:div>
    <w:div w:id="309216203">
      <w:bodyDiv w:val="1"/>
      <w:marLeft w:val="0"/>
      <w:marRight w:val="0"/>
      <w:marTop w:val="0"/>
      <w:marBottom w:val="0"/>
      <w:divBdr>
        <w:top w:val="none" w:sz="0" w:space="0" w:color="auto"/>
        <w:left w:val="none" w:sz="0" w:space="0" w:color="auto"/>
        <w:bottom w:val="none" w:sz="0" w:space="0" w:color="auto"/>
        <w:right w:val="none" w:sz="0" w:space="0" w:color="auto"/>
      </w:divBdr>
    </w:div>
    <w:div w:id="312493034">
      <w:bodyDiv w:val="1"/>
      <w:marLeft w:val="0"/>
      <w:marRight w:val="0"/>
      <w:marTop w:val="0"/>
      <w:marBottom w:val="0"/>
      <w:divBdr>
        <w:top w:val="none" w:sz="0" w:space="0" w:color="auto"/>
        <w:left w:val="none" w:sz="0" w:space="0" w:color="auto"/>
        <w:bottom w:val="none" w:sz="0" w:space="0" w:color="auto"/>
        <w:right w:val="none" w:sz="0" w:space="0" w:color="auto"/>
      </w:divBdr>
    </w:div>
    <w:div w:id="313339600">
      <w:bodyDiv w:val="1"/>
      <w:marLeft w:val="0"/>
      <w:marRight w:val="0"/>
      <w:marTop w:val="0"/>
      <w:marBottom w:val="0"/>
      <w:divBdr>
        <w:top w:val="none" w:sz="0" w:space="0" w:color="auto"/>
        <w:left w:val="none" w:sz="0" w:space="0" w:color="auto"/>
        <w:bottom w:val="none" w:sz="0" w:space="0" w:color="auto"/>
        <w:right w:val="none" w:sz="0" w:space="0" w:color="auto"/>
      </w:divBdr>
    </w:div>
    <w:div w:id="320623640">
      <w:bodyDiv w:val="1"/>
      <w:marLeft w:val="0"/>
      <w:marRight w:val="0"/>
      <w:marTop w:val="0"/>
      <w:marBottom w:val="0"/>
      <w:divBdr>
        <w:top w:val="none" w:sz="0" w:space="0" w:color="auto"/>
        <w:left w:val="none" w:sz="0" w:space="0" w:color="auto"/>
        <w:bottom w:val="none" w:sz="0" w:space="0" w:color="auto"/>
        <w:right w:val="none" w:sz="0" w:space="0" w:color="auto"/>
      </w:divBdr>
    </w:div>
    <w:div w:id="323165623">
      <w:bodyDiv w:val="1"/>
      <w:marLeft w:val="0"/>
      <w:marRight w:val="0"/>
      <w:marTop w:val="0"/>
      <w:marBottom w:val="0"/>
      <w:divBdr>
        <w:top w:val="none" w:sz="0" w:space="0" w:color="auto"/>
        <w:left w:val="none" w:sz="0" w:space="0" w:color="auto"/>
        <w:bottom w:val="none" w:sz="0" w:space="0" w:color="auto"/>
        <w:right w:val="none" w:sz="0" w:space="0" w:color="auto"/>
      </w:divBdr>
    </w:div>
    <w:div w:id="325401987">
      <w:bodyDiv w:val="1"/>
      <w:marLeft w:val="0"/>
      <w:marRight w:val="0"/>
      <w:marTop w:val="0"/>
      <w:marBottom w:val="0"/>
      <w:divBdr>
        <w:top w:val="none" w:sz="0" w:space="0" w:color="auto"/>
        <w:left w:val="none" w:sz="0" w:space="0" w:color="auto"/>
        <w:bottom w:val="none" w:sz="0" w:space="0" w:color="auto"/>
        <w:right w:val="none" w:sz="0" w:space="0" w:color="auto"/>
      </w:divBdr>
    </w:div>
    <w:div w:id="326247779">
      <w:bodyDiv w:val="1"/>
      <w:marLeft w:val="0"/>
      <w:marRight w:val="0"/>
      <w:marTop w:val="0"/>
      <w:marBottom w:val="0"/>
      <w:divBdr>
        <w:top w:val="none" w:sz="0" w:space="0" w:color="auto"/>
        <w:left w:val="none" w:sz="0" w:space="0" w:color="auto"/>
        <w:bottom w:val="none" w:sz="0" w:space="0" w:color="auto"/>
        <w:right w:val="none" w:sz="0" w:space="0" w:color="auto"/>
      </w:divBdr>
    </w:div>
    <w:div w:id="326447964">
      <w:bodyDiv w:val="1"/>
      <w:marLeft w:val="0"/>
      <w:marRight w:val="0"/>
      <w:marTop w:val="0"/>
      <w:marBottom w:val="0"/>
      <w:divBdr>
        <w:top w:val="none" w:sz="0" w:space="0" w:color="auto"/>
        <w:left w:val="none" w:sz="0" w:space="0" w:color="auto"/>
        <w:bottom w:val="none" w:sz="0" w:space="0" w:color="auto"/>
        <w:right w:val="none" w:sz="0" w:space="0" w:color="auto"/>
      </w:divBdr>
    </w:div>
    <w:div w:id="330135560">
      <w:bodyDiv w:val="1"/>
      <w:marLeft w:val="0"/>
      <w:marRight w:val="0"/>
      <w:marTop w:val="0"/>
      <w:marBottom w:val="0"/>
      <w:divBdr>
        <w:top w:val="none" w:sz="0" w:space="0" w:color="auto"/>
        <w:left w:val="none" w:sz="0" w:space="0" w:color="auto"/>
        <w:bottom w:val="none" w:sz="0" w:space="0" w:color="auto"/>
        <w:right w:val="none" w:sz="0" w:space="0" w:color="auto"/>
      </w:divBdr>
    </w:div>
    <w:div w:id="334309412">
      <w:bodyDiv w:val="1"/>
      <w:marLeft w:val="0"/>
      <w:marRight w:val="0"/>
      <w:marTop w:val="0"/>
      <w:marBottom w:val="0"/>
      <w:divBdr>
        <w:top w:val="none" w:sz="0" w:space="0" w:color="auto"/>
        <w:left w:val="none" w:sz="0" w:space="0" w:color="auto"/>
        <w:bottom w:val="none" w:sz="0" w:space="0" w:color="auto"/>
        <w:right w:val="none" w:sz="0" w:space="0" w:color="auto"/>
      </w:divBdr>
    </w:div>
    <w:div w:id="337393795">
      <w:bodyDiv w:val="1"/>
      <w:marLeft w:val="0"/>
      <w:marRight w:val="0"/>
      <w:marTop w:val="0"/>
      <w:marBottom w:val="0"/>
      <w:divBdr>
        <w:top w:val="none" w:sz="0" w:space="0" w:color="auto"/>
        <w:left w:val="none" w:sz="0" w:space="0" w:color="auto"/>
        <w:bottom w:val="none" w:sz="0" w:space="0" w:color="auto"/>
        <w:right w:val="none" w:sz="0" w:space="0" w:color="auto"/>
      </w:divBdr>
    </w:div>
    <w:div w:id="338509581">
      <w:bodyDiv w:val="1"/>
      <w:marLeft w:val="0"/>
      <w:marRight w:val="0"/>
      <w:marTop w:val="0"/>
      <w:marBottom w:val="0"/>
      <w:divBdr>
        <w:top w:val="none" w:sz="0" w:space="0" w:color="auto"/>
        <w:left w:val="none" w:sz="0" w:space="0" w:color="auto"/>
        <w:bottom w:val="none" w:sz="0" w:space="0" w:color="auto"/>
        <w:right w:val="none" w:sz="0" w:space="0" w:color="auto"/>
      </w:divBdr>
    </w:div>
    <w:div w:id="350300589">
      <w:bodyDiv w:val="1"/>
      <w:marLeft w:val="0"/>
      <w:marRight w:val="0"/>
      <w:marTop w:val="0"/>
      <w:marBottom w:val="0"/>
      <w:divBdr>
        <w:top w:val="none" w:sz="0" w:space="0" w:color="auto"/>
        <w:left w:val="none" w:sz="0" w:space="0" w:color="auto"/>
        <w:bottom w:val="none" w:sz="0" w:space="0" w:color="auto"/>
        <w:right w:val="none" w:sz="0" w:space="0" w:color="auto"/>
      </w:divBdr>
      <w:divsChild>
        <w:div w:id="420418608">
          <w:marLeft w:val="0"/>
          <w:marRight w:val="0"/>
          <w:marTop w:val="0"/>
          <w:marBottom w:val="0"/>
          <w:divBdr>
            <w:top w:val="none" w:sz="0" w:space="0" w:color="auto"/>
            <w:left w:val="none" w:sz="0" w:space="0" w:color="auto"/>
            <w:bottom w:val="none" w:sz="0" w:space="0" w:color="auto"/>
            <w:right w:val="none" w:sz="0" w:space="0" w:color="auto"/>
          </w:divBdr>
        </w:div>
      </w:divsChild>
    </w:div>
    <w:div w:id="351037013">
      <w:bodyDiv w:val="1"/>
      <w:marLeft w:val="0"/>
      <w:marRight w:val="0"/>
      <w:marTop w:val="0"/>
      <w:marBottom w:val="0"/>
      <w:divBdr>
        <w:top w:val="none" w:sz="0" w:space="0" w:color="auto"/>
        <w:left w:val="none" w:sz="0" w:space="0" w:color="auto"/>
        <w:bottom w:val="none" w:sz="0" w:space="0" w:color="auto"/>
        <w:right w:val="none" w:sz="0" w:space="0" w:color="auto"/>
      </w:divBdr>
    </w:div>
    <w:div w:id="352195603">
      <w:bodyDiv w:val="1"/>
      <w:marLeft w:val="0"/>
      <w:marRight w:val="0"/>
      <w:marTop w:val="0"/>
      <w:marBottom w:val="0"/>
      <w:divBdr>
        <w:top w:val="none" w:sz="0" w:space="0" w:color="auto"/>
        <w:left w:val="none" w:sz="0" w:space="0" w:color="auto"/>
        <w:bottom w:val="none" w:sz="0" w:space="0" w:color="auto"/>
        <w:right w:val="none" w:sz="0" w:space="0" w:color="auto"/>
      </w:divBdr>
    </w:div>
    <w:div w:id="354045039">
      <w:bodyDiv w:val="1"/>
      <w:marLeft w:val="0"/>
      <w:marRight w:val="0"/>
      <w:marTop w:val="0"/>
      <w:marBottom w:val="0"/>
      <w:divBdr>
        <w:top w:val="none" w:sz="0" w:space="0" w:color="auto"/>
        <w:left w:val="none" w:sz="0" w:space="0" w:color="auto"/>
        <w:bottom w:val="none" w:sz="0" w:space="0" w:color="auto"/>
        <w:right w:val="none" w:sz="0" w:space="0" w:color="auto"/>
      </w:divBdr>
    </w:div>
    <w:div w:id="354813275">
      <w:bodyDiv w:val="1"/>
      <w:marLeft w:val="0"/>
      <w:marRight w:val="0"/>
      <w:marTop w:val="0"/>
      <w:marBottom w:val="0"/>
      <w:divBdr>
        <w:top w:val="none" w:sz="0" w:space="0" w:color="auto"/>
        <w:left w:val="none" w:sz="0" w:space="0" w:color="auto"/>
        <w:bottom w:val="none" w:sz="0" w:space="0" w:color="auto"/>
        <w:right w:val="none" w:sz="0" w:space="0" w:color="auto"/>
      </w:divBdr>
    </w:div>
    <w:div w:id="363557511">
      <w:bodyDiv w:val="1"/>
      <w:marLeft w:val="0"/>
      <w:marRight w:val="0"/>
      <w:marTop w:val="0"/>
      <w:marBottom w:val="0"/>
      <w:divBdr>
        <w:top w:val="none" w:sz="0" w:space="0" w:color="auto"/>
        <w:left w:val="none" w:sz="0" w:space="0" w:color="auto"/>
        <w:bottom w:val="none" w:sz="0" w:space="0" w:color="auto"/>
        <w:right w:val="none" w:sz="0" w:space="0" w:color="auto"/>
      </w:divBdr>
    </w:div>
    <w:div w:id="374165054">
      <w:bodyDiv w:val="1"/>
      <w:marLeft w:val="0"/>
      <w:marRight w:val="0"/>
      <w:marTop w:val="0"/>
      <w:marBottom w:val="0"/>
      <w:divBdr>
        <w:top w:val="none" w:sz="0" w:space="0" w:color="auto"/>
        <w:left w:val="none" w:sz="0" w:space="0" w:color="auto"/>
        <w:bottom w:val="none" w:sz="0" w:space="0" w:color="auto"/>
        <w:right w:val="none" w:sz="0" w:space="0" w:color="auto"/>
      </w:divBdr>
    </w:div>
    <w:div w:id="374820563">
      <w:bodyDiv w:val="1"/>
      <w:marLeft w:val="0"/>
      <w:marRight w:val="0"/>
      <w:marTop w:val="0"/>
      <w:marBottom w:val="0"/>
      <w:divBdr>
        <w:top w:val="none" w:sz="0" w:space="0" w:color="auto"/>
        <w:left w:val="none" w:sz="0" w:space="0" w:color="auto"/>
        <w:bottom w:val="none" w:sz="0" w:space="0" w:color="auto"/>
        <w:right w:val="none" w:sz="0" w:space="0" w:color="auto"/>
      </w:divBdr>
    </w:div>
    <w:div w:id="376976792">
      <w:bodyDiv w:val="1"/>
      <w:marLeft w:val="0"/>
      <w:marRight w:val="0"/>
      <w:marTop w:val="0"/>
      <w:marBottom w:val="0"/>
      <w:divBdr>
        <w:top w:val="none" w:sz="0" w:space="0" w:color="auto"/>
        <w:left w:val="none" w:sz="0" w:space="0" w:color="auto"/>
        <w:bottom w:val="none" w:sz="0" w:space="0" w:color="auto"/>
        <w:right w:val="none" w:sz="0" w:space="0" w:color="auto"/>
      </w:divBdr>
    </w:div>
    <w:div w:id="380372453">
      <w:bodyDiv w:val="1"/>
      <w:marLeft w:val="0"/>
      <w:marRight w:val="0"/>
      <w:marTop w:val="0"/>
      <w:marBottom w:val="0"/>
      <w:divBdr>
        <w:top w:val="none" w:sz="0" w:space="0" w:color="auto"/>
        <w:left w:val="none" w:sz="0" w:space="0" w:color="auto"/>
        <w:bottom w:val="none" w:sz="0" w:space="0" w:color="auto"/>
        <w:right w:val="none" w:sz="0" w:space="0" w:color="auto"/>
      </w:divBdr>
    </w:div>
    <w:div w:id="393814666">
      <w:bodyDiv w:val="1"/>
      <w:marLeft w:val="0"/>
      <w:marRight w:val="0"/>
      <w:marTop w:val="0"/>
      <w:marBottom w:val="0"/>
      <w:divBdr>
        <w:top w:val="none" w:sz="0" w:space="0" w:color="auto"/>
        <w:left w:val="none" w:sz="0" w:space="0" w:color="auto"/>
        <w:bottom w:val="none" w:sz="0" w:space="0" w:color="auto"/>
        <w:right w:val="none" w:sz="0" w:space="0" w:color="auto"/>
      </w:divBdr>
    </w:div>
    <w:div w:id="394548738">
      <w:bodyDiv w:val="1"/>
      <w:marLeft w:val="0"/>
      <w:marRight w:val="0"/>
      <w:marTop w:val="0"/>
      <w:marBottom w:val="0"/>
      <w:divBdr>
        <w:top w:val="none" w:sz="0" w:space="0" w:color="auto"/>
        <w:left w:val="none" w:sz="0" w:space="0" w:color="auto"/>
        <w:bottom w:val="none" w:sz="0" w:space="0" w:color="auto"/>
        <w:right w:val="none" w:sz="0" w:space="0" w:color="auto"/>
      </w:divBdr>
    </w:div>
    <w:div w:id="403648996">
      <w:bodyDiv w:val="1"/>
      <w:marLeft w:val="0"/>
      <w:marRight w:val="0"/>
      <w:marTop w:val="0"/>
      <w:marBottom w:val="0"/>
      <w:divBdr>
        <w:top w:val="none" w:sz="0" w:space="0" w:color="auto"/>
        <w:left w:val="none" w:sz="0" w:space="0" w:color="auto"/>
        <w:bottom w:val="none" w:sz="0" w:space="0" w:color="auto"/>
        <w:right w:val="none" w:sz="0" w:space="0" w:color="auto"/>
      </w:divBdr>
    </w:div>
    <w:div w:id="404257217">
      <w:bodyDiv w:val="1"/>
      <w:marLeft w:val="0"/>
      <w:marRight w:val="0"/>
      <w:marTop w:val="0"/>
      <w:marBottom w:val="0"/>
      <w:divBdr>
        <w:top w:val="none" w:sz="0" w:space="0" w:color="auto"/>
        <w:left w:val="none" w:sz="0" w:space="0" w:color="auto"/>
        <w:bottom w:val="none" w:sz="0" w:space="0" w:color="auto"/>
        <w:right w:val="none" w:sz="0" w:space="0" w:color="auto"/>
      </w:divBdr>
    </w:div>
    <w:div w:id="407196839">
      <w:bodyDiv w:val="1"/>
      <w:marLeft w:val="0"/>
      <w:marRight w:val="0"/>
      <w:marTop w:val="0"/>
      <w:marBottom w:val="0"/>
      <w:divBdr>
        <w:top w:val="none" w:sz="0" w:space="0" w:color="auto"/>
        <w:left w:val="none" w:sz="0" w:space="0" w:color="auto"/>
        <w:bottom w:val="none" w:sz="0" w:space="0" w:color="auto"/>
        <w:right w:val="none" w:sz="0" w:space="0" w:color="auto"/>
      </w:divBdr>
    </w:div>
    <w:div w:id="409424650">
      <w:bodyDiv w:val="1"/>
      <w:marLeft w:val="0"/>
      <w:marRight w:val="0"/>
      <w:marTop w:val="0"/>
      <w:marBottom w:val="0"/>
      <w:divBdr>
        <w:top w:val="none" w:sz="0" w:space="0" w:color="auto"/>
        <w:left w:val="none" w:sz="0" w:space="0" w:color="auto"/>
        <w:bottom w:val="none" w:sz="0" w:space="0" w:color="auto"/>
        <w:right w:val="none" w:sz="0" w:space="0" w:color="auto"/>
      </w:divBdr>
    </w:div>
    <w:div w:id="414011786">
      <w:bodyDiv w:val="1"/>
      <w:marLeft w:val="0"/>
      <w:marRight w:val="0"/>
      <w:marTop w:val="0"/>
      <w:marBottom w:val="0"/>
      <w:divBdr>
        <w:top w:val="none" w:sz="0" w:space="0" w:color="auto"/>
        <w:left w:val="none" w:sz="0" w:space="0" w:color="auto"/>
        <w:bottom w:val="none" w:sz="0" w:space="0" w:color="auto"/>
        <w:right w:val="none" w:sz="0" w:space="0" w:color="auto"/>
      </w:divBdr>
    </w:div>
    <w:div w:id="414715121">
      <w:bodyDiv w:val="1"/>
      <w:marLeft w:val="0"/>
      <w:marRight w:val="0"/>
      <w:marTop w:val="0"/>
      <w:marBottom w:val="0"/>
      <w:divBdr>
        <w:top w:val="none" w:sz="0" w:space="0" w:color="auto"/>
        <w:left w:val="none" w:sz="0" w:space="0" w:color="auto"/>
        <w:bottom w:val="none" w:sz="0" w:space="0" w:color="auto"/>
        <w:right w:val="none" w:sz="0" w:space="0" w:color="auto"/>
      </w:divBdr>
    </w:div>
    <w:div w:id="416513098">
      <w:bodyDiv w:val="1"/>
      <w:marLeft w:val="0"/>
      <w:marRight w:val="0"/>
      <w:marTop w:val="0"/>
      <w:marBottom w:val="0"/>
      <w:divBdr>
        <w:top w:val="none" w:sz="0" w:space="0" w:color="auto"/>
        <w:left w:val="none" w:sz="0" w:space="0" w:color="auto"/>
        <w:bottom w:val="none" w:sz="0" w:space="0" w:color="auto"/>
        <w:right w:val="none" w:sz="0" w:space="0" w:color="auto"/>
      </w:divBdr>
    </w:div>
    <w:div w:id="419453492">
      <w:bodyDiv w:val="1"/>
      <w:marLeft w:val="0"/>
      <w:marRight w:val="0"/>
      <w:marTop w:val="0"/>
      <w:marBottom w:val="0"/>
      <w:divBdr>
        <w:top w:val="none" w:sz="0" w:space="0" w:color="auto"/>
        <w:left w:val="none" w:sz="0" w:space="0" w:color="auto"/>
        <w:bottom w:val="none" w:sz="0" w:space="0" w:color="auto"/>
        <w:right w:val="none" w:sz="0" w:space="0" w:color="auto"/>
      </w:divBdr>
    </w:div>
    <w:div w:id="421535754">
      <w:bodyDiv w:val="1"/>
      <w:marLeft w:val="0"/>
      <w:marRight w:val="0"/>
      <w:marTop w:val="0"/>
      <w:marBottom w:val="0"/>
      <w:divBdr>
        <w:top w:val="none" w:sz="0" w:space="0" w:color="auto"/>
        <w:left w:val="none" w:sz="0" w:space="0" w:color="auto"/>
        <w:bottom w:val="none" w:sz="0" w:space="0" w:color="auto"/>
        <w:right w:val="none" w:sz="0" w:space="0" w:color="auto"/>
      </w:divBdr>
    </w:div>
    <w:div w:id="431900221">
      <w:bodyDiv w:val="1"/>
      <w:marLeft w:val="0"/>
      <w:marRight w:val="0"/>
      <w:marTop w:val="0"/>
      <w:marBottom w:val="0"/>
      <w:divBdr>
        <w:top w:val="none" w:sz="0" w:space="0" w:color="auto"/>
        <w:left w:val="none" w:sz="0" w:space="0" w:color="auto"/>
        <w:bottom w:val="none" w:sz="0" w:space="0" w:color="auto"/>
        <w:right w:val="none" w:sz="0" w:space="0" w:color="auto"/>
      </w:divBdr>
    </w:div>
    <w:div w:id="434835162">
      <w:bodyDiv w:val="1"/>
      <w:marLeft w:val="0"/>
      <w:marRight w:val="0"/>
      <w:marTop w:val="0"/>
      <w:marBottom w:val="0"/>
      <w:divBdr>
        <w:top w:val="none" w:sz="0" w:space="0" w:color="auto"/>
        <w:left w:val="none" w:sz="0" w:space="0" w:color="auto"/>
        <w:bottom w:val="none" w:sz="0" w:space="0" w:color="auto"/>
        <w:right w:val="none" w:sz="0" w:space="0" w:color="auto"/>
      </w:divBdr>
    </w:div>
    <w:div w:id="439372890">
      <w:bodyDiv w:val="1"/>
      <w:marLeft w:val="0"/>
      <w:marRight w:val="0"/>
      <w:marTop w:val="0"/>
      <w:marBottom w:val="0"/>
      <w:divBdr>
        <w:top w:val="none" w:sz="0" w:space="0" w:color="auto"/>
        <w:left w:val="none" w:sz="0" w:space="0" w:color="auto"/>
        <w:bottom w:val="none" w:sz="0" w:space="0" w:color="auto"/>
        <w:right w:val="none" w:sz="0" w:space="0" w:color="auto"/>
      </w:divBdr>
    </w:div>
    <w:div w:id="448016773">
      <w:bodyDiv w:val="1"/>
      <w:marLeft w:val="0"/>
      <w:marRight w:val="0"/>
      <w:marTop w:val="0"/>
      <w:marBottom w:val="0"/>
      <w:divBdr>
        <w:top w:val="none" w:sz="0" w:space="0" w:color="auto"/>
        <w:left w:val="none" w:sz="0" w:space="0" w:color="auto"/>
        <w:bottom w:val="none" w:sz="0" w:space="0" w:color="auto"/>
        <w:right w:val="none" w:sz="0" w:space="0" w:color="auto"/>
      </w:divBdr>
    </w:div>
    <w:div w:id="452484244">
      <w:bodyDiv w:val="1"/>
      <w:marLeft w:val="0"/>
      <w:marRight w:val="0"/>
      <w:marTop w:val="0"/>
      <w:marBottom w:val="0"/>
      <w:divBdr>
        <w:top w:val="none" w:sz="0" w:space="0" w:color="auto"/>
        <w:left w:val="none" w:sz="0" w:space="0" w:color="auto"/>
        <w:bottom w:val="none" w:sz="0" w:space="0" w:color="auto"/>
        <w:right w:val="none" w:sz="0" w:space="0" w:color="auto"/>
      </w:divBdr>
    </w:div>
    <w:div w:id="454637996">
      <w:bodyDiv w:val="1"/>
      <w:marLeft w:val="0"/>
      <w:marRight w:val="0"/>
      <w:marTop w:val="0"/>
      <w:marBottom w:val="0"/>
      <w:divBdr>
        <w:top w:val="none" w:sz="0" w:space="0" w:color="auto"/>
        <w:left w:val="none" w:sz="0" w:space="0" w:color="auto"/>
        <w:bottom w:val="none" w:sz="0" w:space="0" w:color="auto"/>
        <w:right w:val="none" w:sz="0" w:space="0" w:color="auto"/>
      </w:divBdr>
    </w:div>
    <w:div w:id="456024737">
      <w:bodyDiv w:val="1"/>
      <w:marLeft w:val="0"/>
      <w:marRight w:val="0"/>
      <w:marTop w:val="0"/>
      <w:marBottom w:val="0"/>
      <w:divBdr>
        <w:top w:val="none" w:sz="0" w:space="0" w:color="auto"/>
        <w:left w:val="none" w:sz="0" w:space="0" w:color="auto"/>
        <w:bottom w:val="none" w:sz="0" w:space="0" w:color="auto"/>
        <w:right w:val="none" w:sz="0" w:space="0" w:color="auto"/>
      </w:divBdr>
    </w:div>
    <w:div w:id="456142247">
      <w:bodyDiv w:val="1"/>
      <w:marLeft w:val="0"/>
      <w:marRight w:val="0"/>
      <w:marTop w:val="0"/>
      <w:marBottom w:val="0"/>
      <w:divBdr>
        <w:top w:val="none" w:sz="0" w:space="0" w:color="auto"/>
        <w:left w:val="none" w:sz="0" w:space="0" w:color="auto"/>
        <w:bottom w:val="none" w:sz="0" w:space="0" w:color="auto"/>
        <w:right w:val="none" w:sz="0" w:space="0" w:color="auto"/>
      </w:divBdr>
    </w:div>
    <w:div w:id="474565340">
      <w:bodyDiv w:val="1"/>
      <w:marLeft w:val="0"/>
      <w:marRight w:val="0"/>
      <w:marTop w:val="0"/>
      <w:marBottom w:val="0"/>
      <w:divBdr>
        <w:top w:val="none" w:sz="0" w:space="0" w:color="auto"/>
        <w:left w:val="none" w:sz="0" w:space="0" w:color="auto"/>
        <w:bottom w:val="none" w:sz="0" w:space="0" w:color="auto"/>
        <w:right w:val="none" w:sz="0" w:space="0" w:color="auto"/>
      </w:divBdr>
    </w:div>
    <w:div w:id="474680749">
      <w:bodyDiv w:val="1"/>
      <w:marLeft w:val="0"/>
      <w:marRight w:val="0"/>
      <w:marTop w:val="0"/>
      <w:marBottom w:val="0"/>
      <w:divBdr>
        <w:top w:val="none" w:sz="0" w:space="0" w:color="auto"/>
        <w:left w:val="none" w:sz="0" w:space="0" w:color="auto"/>
        <w:bottom w:val="none" w:sz="0" w:space="0" w:color="auto"/>
        <w:right w:val="none" w:sz="0" w:space="0" w:color="auto"/>
      </w:divBdr>
    </w:div>
    <w:div w:id="478422728">
      <w:bodyDiv w:val="1"/>
      <w:marLeft w:val="0"/>
      <w:marRight w:val="0"/>
      <w:marTop w:val="0"/>
      <w:marBottom w:val="0"/>
      <w:divBdr>
        <w:top w:val="none" w:sz="0" w:space="0" w:color="auto"/>
        <w:left w:val="none" w:sz="0" w:space="0" w:color="auto"/>
        <w:bottom w:val="none" w:sz="0" w:space="0" w:color="auto"/>
        <w:right w:val="none" w:sz="0" w:space="0" w:color="auto"/>
      </w:divBdr>
    </w:div>
    <w:div w:id="486747570">
      <w:bodyDiv w:val="1"/>
      <w:marLeft w:val="0"/>
      <w:marRight w:val="0"/>
      <w:marTop w:val="0"/>
      <w:marBottom w:val="0"/>
      <w:divBdr>
        <w:top w:val="none" w:sz="0" w:space="0" w:color="auto"/>
        <w:left w:val="none" w:sz="0" w:space="0" w:color="auto"/>
        <w:bottom w:val="none" w:sz="0" w:space="0" w:color="auto"/>
        <w:right w:val="none" w:sz="0" w:space="0" w:color="auto"/>
      </w:divBdr>
    </w:div>
    <w:div w:id="491407692">
      <w:bodyDiv w:val="1"/>
      <w:marLeft w:val="0"/>
      <w:marRight w:val="0"/>
      <w:marTop w:val="0"/>
      <w:marBottom w:val="0"/>
      <w:divBdr>
        <w:top w:val="none" w:sz="0" w:space="0" w:color="auto"/>
        <w:left w:val="none" w:sz="0" w:space="0" w:color="auto"/>
        <w:bottom w:val="none" w:sz="0" w:space="0" w:color="auto"/>
        <w:right w:val="none" w:sz="0" w:space="0" w:color="auto"/>
      </w:divBdr>
    </w:div>
    <w:div w:id="498270359">
      <w:bodyDiv w:val="1"/>
      <w:marLeft w:val="0"/>
      <w:marRight w:val="0"/>
      <w:marTop w:val="0"/>
      <w:marBottom w:val="0"/>
      <w:divBdr>
        <w:top w:val="none" w:sz="0" w:space="0" w:color="auto"/>
        <w:left w:val="none" w:sz="0" w:space="0" w:color="auto"/>
        <w:bottom w:val="none" w:sz="0" w:space="0" w:color="auto"/>
        <w:right w:val="none" w:sz="0" w:space="0" w:color="auto"/>
      </w:divBdr>
    </w:div>
    <w:div w:id="507260450">
      <w:bodyDiv w:val="1"/>
      <w:marLeft w:val="0"/>
      <w:marRight w:val="0"/>
      <w:marTop w:val="0"/>
      <w:marBottom w:val="0"/>
      <w:divBdr>
        <w:top w:val="none" w:sz="0" w:space="0" w:color="auto"/>
        <w:left w:val="none" w:sz="0" w:space="0" w:color="auto"/>
        <w:bottom w:val="none" w:sz="0" w:space="0" w:color="auto"/>
        <w:right w:val="none" w:sz="0" w:space="0" w:color="auto"/>
      </w:divBdr>
    </w:div>
    <w:div w:id="532495340">
      <w:bodyDiv w:val="1"/>
      <w:marLeft w:val="0"/>
      <w:marRight w:val="0"/>
      <w:marTop w:val="0"/>
      <w:marBottom w:val="0"/>
      <w:divBdr>
        <w:top w:val="none" w:sz="0" w:space="0" w:color="auto"/>
        <w:left w:val="none" w:sz="0" w:space="0" w:color="auto"/>
        <w:bottom w:val="none" w:sz="0" w:space="0" w:color="auto"/>
        <w:right w:val="none" w:sz="0" w:space="0" w:color="auto"/>
      </w:divBdr>
    </w:div>
    <w:div w:id="536116769">
      <w:bodyDiv w:val="1"/>
      <w:marLeft w:val="0"/>
      <w:marRight w:val="0"/>
      <w:marTop w:val="0"/>
      <w:marBottom w:val="0"/>
      <w:divBdr>
        <w:top w:val="none" w:sz="0" w:space="0" w:color="auto"/>
        <w:left w:val="none" w:sz="0" w:space="0" w:color="auto"/>
        <w:bottom w:val="none" w:sz="0" w:space="0" w:color="auto"/>
        <w:right w:val="none" w:sz="0" w:space="0" w:color="auto"/>
      </w:divBdr>
    </w:div>
    <w:div w:id="536822078">
      <w:bodyDiv w:val="1"/>
      <w:marLeft w:val="0"/>
      <w:marRight w:val="0"/>
      <w:marTop w:val="0"/>
      <w:marBottom w:val="0"/>
      <w:divBdr>
        <w:top w:val="none" w:sz="0" w:space="0" w:color="auto"/>
        <w:left w:val="none" w:sz="0" w:space="0" w:color="auto"/>
        <w:bottom w:val="none" w:sz="0" w:space="0" w:color="auto"/>
        <w:right w:val="none" w:sz="0" w:space="0" w:color="auto"/>
      </w:divBdr>
    </w:div>
    <w:div w:id="538006857">
      <w:bodyDiv w:val="1"/>
      <w:marLeft w:val="0"/>
      <w:marRight w:val="0"/>
      <w:marTop w:val="0"/>
      <w:marBottom w:val="0"/>
      <w:divBdr>
        <w:top w:val="none" w:sz="0" w:space="0" w:color="auto"/>
        <w:left w:val="none" w:sz="0" w:space="0" w:color="auto"/>
        <w:bottom w:val="none" w:sz="0" w:space="0" w:color="auto"/>
        <w:right w:val="none" w:sz="0" w:space="0" w:color="auto"/>
      </w:divBdr>
    </w:div>
    <w:div w:id="547764730">
      <w:bodyDiv w:val="1"/>
      <w:marLeft w:val="0"/>
      <w:marRight w:val="0"/>
      <w:marTop w:val="0"/>
      <w:marBottom w:val="0"/>
      <w:divBdr>
        <w:top w:val="none" w:sz="0" w:space="0" w:color="auto"/>
        <w:left w:val="none" w:sz="0" w:space="0" w:color="auto"/>
        <w:bottom w:val="none" w:sz="0" w:space="0" w:color="auto"/>
        <w:right w:val="none" w:sz="0" w:space="0" w:color="auto"/>
      </w:divBdr>
    </w:div>
    <w:div w:id="549615731">
      <w:bodyDiv w:val="1"/>
      <w:marLeft w:val="0"/>
      <w:marRight w:val="0"/>
      <w:marTop w:val="0"/>
      <w:marBottom w:val="0"/>
      <w:divBdr>
        <w:top w:val="none" w:sz="0" w:space="0" w:color="auto"/>
        <w:left w:val="none" w:sz="0" w:space="0" w:color="auto"/>
        <w:bottom w:val="none" w:sz="0" w:space="0" w:color="auto"/>
        <w:right w:val="none" w:sz="0" w:space="0" w:color="auto"/>
      </w:divBdr>
    </w:div>
    <w:div w:id="558174815">
      <w:bodyDiv w:val="1"/>
      <w:marLeft w:val="0"/>
      <w:marRight w:val="0"/>
      <w:marTop w:val="0"/>
      <w:marBottom w:val="0"/>
      <w:divBdr>
        <w:top w:val="none" w:sz="0" w:space="0" w:color="auto"/>
        <w:left w:val="none" w:sz="0" w:space="0" w:color="auto"/>
        <w:bottom w:val="none" w:sz="0" w:space="0" w:color="auto"/>
        <w:right w:val="none" w:sz="0" w:space="0" w:color="auto"/>
      </w:divBdr>
    </w:div>
    <w:div w:id="564535905">
      <w:bodyDiv w:val="1"/>
      <w:marLeft w:val="0"/>
      <w:marRight w:val="0"/>
      <w:marTop w:val="0"/>
      <w:marBottom w:val="0"/>
      <w:divBdr>
        <w:top w:val="none" w:sz="0" w:space="0" w:color="auto"/>
        <w:left w:val="none" w:sz="0" w:space="0" w:color="auto"/>
        <w:bottom w:val="none" w:sz="0" w:space="0" w:color="auto"/>
        <w:right w:val="none" w:sz="0" w:space="0" w:color="auto"/>
      </w:divBdr>
    </w:div>
    <w:div w:id="571158518">
      <w:bodyDiv w:val="1"/>
      <w:marLeft w:val="0"/>
      <w:marRight w:val="0"/>
      <w:marTop w:val="0"/>
      <w:marBottom w:val="0"/>
      <w:divBdr>
        <w:top w:val="none" w:sz="0" w:space="0" w:color="auto"/>
        <w:left w:val="none" w:sz="0" w:space="0" w:color="auto"/>
        <w:bottom w:val="none" w:sz="0" w:space="0" w:color="auto"/>
        <w:right w:val="none" w:sz="0" w:space="0" w:color="auto"/>
      </w:divBdr>
    </w:div>
    <w:div w:id="573047573">
      <w:bodyDiv w:val="1"/>
      <w:marLeft w:val="0"/>
      <w:marRight w:val="0"/>
      <w:marTop w:val="0"/>
      <w:marBottom w:val="0"/>
      <w:divBdr>
        <w:top w:val="none" w:sz="0" w:space="0" w:color="auto"/>
        <w:left w:val="none" w:sz="0" w:space="0" w:color="auto"/>
        <w:bottom w:val="none" w:sz="0" w:space="0" w:color="auto"/>
        <w:right w:val="none" w:sz="0" w:space="0" w:color="auto"/>
      </w:divBdr>
    </w:div>
    <w:div w:id="576134453">
      <w:bodyDiv w:val="1"/>
      <w:marLeft w:val="0"/>
      <w:marRight w:val="0"/>
      <w:marTop w:val="0"/>
      <w:marBottom w:val="0"/>
      <w:divBdr>
        <w:top w:val="none" w:sz="0" w:space="0" w:color="auto"/>
        <w:left w:val="none" w:sz="0" w:space="0" w:color="auto"/>
        <w:bottom w:val="none" w:sz="0" w:space="0" w:color="auto"/>
        <w:right w:val="none" w:sz="0" w:space="0" w:color="auto"/>
      </w:divBdr>
    </w:div>
    <w:div w:id="576793802">
      <w:bodyDiv w:val="1"/>
      <w:marLeft w:val="0"/>
      <w:marRight w:val="0"/>
      <w:marTop w:val="0"/>
      <w:marBottom w:val="0"/>
      <w:divBdr>
        <w:top w:val="none" w:sz="0" w:space="0" w:color="auto"/>
        <w:left w:val="none" w:sz="0" w:space="0" w:color="auto"/>
        <w:bottom w:val="none" w:sz="0" w:space="0" w:color="auto"/>
        <w:right w:val="none" w:sz="0" w:space="0" w:color="auto"/>
      </w:divBdr>
    </w:div>
    <w:div w:id="577983005">
      <w:bodyDiv w:val="1"/>
      <w:marLeft w:val="0"/>
      <w:marRight w:val="0"/>
      <w:marTop w:val="0"/>
      <w:marBottom w:val="0"/>
      <w:divBdr>
        <w:top w:val="none" w:sz="0" w:space="0" w:color="auto"/>
        <w:left w:val="none" w:sz="0" w:space="0" w:color="auto"/>
        <w:bottom w:val="none" w:sz="0" w:space="0" w:color="auto"/>
        <w:right w:val="none" w:sz="0" w:space="0" w:color="auto"/>
      </w:divBdr>
    </w:div>
    <w:div w:id="580020875">
      <w:bodyDiv w:val="1"/>
      <w:marLeft w:val="0"/>
      <w:marRight w:val="0"/>
      <w:marTop w:val="0"/>
      <w:marBottom w:val="0"/>
      <w:divBdr>
        <w:top w:val="none" w:sz="0" w:space="0" w:color="auto"/>
        <w:left w:val="none" w:sz="0" w:space="0" w:color="auto"/>
        <w:bottom w:val="none" w:sz="0" w:space="0" w:color="auto"/>
        <w:right w:val="none" w:sz="0" w:space="0" w:color="auto"/>
      </w:divBdr>
    </w:div>
    <w:div w:id="588079659">
      <w:bodyDiv w:val="1"/>
      <w:marLeft w:val="0"/>
      <w:marRight w:val="0"/>
      <w:marTop w:val="0"/>
      <w:marBottom w:val="0"/>
      <w:divBdr>
        <w:top w:val="none" w:sz="0" w:space="0" w:color="auto"/>
        <w:left w:val="none" w:sz="0" w:space="0" w:color="auto"/>
        <w:bottom w:val="none" w:sz="0" w:space="0" w:color="auto"/>
        <w:right w:val="none" w:sz="0" w:space="0" w:color="auto"/>
      </w:divBdr>
    </w:div>
    <w:div w:id="588079843">
      <w:bodyDiv w:val="1"/>
      <w:marLeft w:val="0"/>
      <w:marRight w:val="0"/>
      <w:marTop w:val="0"/>
      <w:marBottom w:val="0"/>
      <w:divBdr>
        <w:top w:val="none" w:sz="0" w:space="0" w:color="auto"/>
        <w:left w:val="none" w:sz="0" w:space="0" w:color="auto"/>
        <w:bottom w:val="none" w:sz="0" w:space="0" w:color="auto"/>
        <w:right w:val="none" w:sz="0" w:space="0" w:color="auto"/>
      </w:divBdr>
    </w:div>
    <w:div w:id="588657253">
      <w:bodyDiv w:val="1"/>
      <w:marLeft w:val="0"/>
      <w:marRight w:val="0"/>
      <w:marTop w:val="0"/>
      <w:marBottom w:val="0"/>
      <w:divBdr>
        <w:top w:val="none" w:sz="0" w:space="0" w:color="auto"/>
        <w:left w:val="none" w:sz="0" w:space="0" w:color="auto"/>
        <w:bottom w:val="none" w:sz="0" w:space="0" w:color="auto"/>
        <w:right w:val="none" w:sz="0" w:space="0" w:color="auto"/>
      </w:divBdr>
    </w:div>
    <w:div w:id="594363614">
      <w:bodyDiv w:val="1"/>
      <w:marLeft w:val="0"/>
      <w:marRight w:val="0"/>
      <w:marTop w:val="0"/>
      <w:marBottom w:val="0"/>
      <w:divBdr>
        <w:top w:val="none" w:sz="0" w:space="0" w:color="auto"/>
        <w:left w:val="none" w:sz="0" w:space="0" w:color="auto"/>
        <w:bottom w:val="none" w:sz="0" w:space="0" w:color="auto"/>
        <w:right w:val="none" w:sz="0" w:space="0" w:color="auto"/>
      </w:divBdr>
    </w:div>
    <w:div w:id="596980655">
      <w:bodyDiv w:val="1"/>
      <w:marLeft w:val="0"/>
      <w:marRight w:val="0"/>
      <w:marTop w:val="0"/>
      <w:marBottom w:val="0"/>
      <w:divBdr>
        <w:top w:val="none" w:sz="0" w:space="0" w:color="auto"/>
        <w:left w:val="none" w:sz="0" w:space="0" w:color="auto"/>
        <w:bottom w:val="none" w:sz="0" w:space="0" w:color="auto"/>
        <w:right w:val="none" w:sz="0" w:space="0" w:color="auto"/>
      </w:divBdr>
    </w:div>
    <w:div w:id="616133629">
      <w:bodyDiv w:val="1"/>
      <w:marLeft w:val="0"/>
      <w:marRight w:val="0"/>
      <w:marTop w:val="0"/>
      <w:marBottom w:val="0"/>
      <w:divBdr>
        <w:top w:val="none" w:sz="0" w:space="0" w:color="auto"/>
        <w:left w:val="none" w:sz="0" w:space="0" w:color="auto"/>
        <w:bottom w:val="none" w:sz="0" w:space="0" w:color="auto"/>
        <w:right w:val="none" w:sz="0" w:space="0" w:color="auto"/>
      </w:divBdr>
    </w:div>
    <w:div w:id="621112626">
      <w:bodyDiv w:val="1"/>
      <w:marLeft w:val="0"/>
      <w:marRight w:val="0"/>
      <w:marTop w:val="0"/>
      <w:marBottom w:val="0"/>
      <w:divBdr>
        <w:top w:val="none" w:sz="0" w:space="0" w:color="auto"/>
        <w:left w:val="none" w:sz="0" w:space="0" w:color="auto"/>
        <w:bottom w:val="none" w:sz="0" w:space="0" w:color="auto"/>
        <w:right w:val="none" w:sz="0" w:space="0" w:color="auto"/>
      </w:divBdr>
    </w:div>
    <w:div w:id="625623351">
      <w:bodyDiv w:val="1"/>
      <w:marLeft w:val="0"/>
      <w:marRight w:val="0"/>
      <w:marTop w:val="0"/>
      <w:marBottom w:val="0"/>
      <w:divBdr>
        <w:top w:val="none" w:sz="0" w:space="0" w:color="auto"/>
        <w:left w:val="none" w:sz="0" w:space="0" w:color="auto"/>
        <w:bottom w:val="none" w:sz="0" w:space="0" w:color="auto"/>
        <w:right w:val="none" w:sz="0" w:space="0" w:color="auto"/>
      </w:divBdr>
    </w:div>
    <w:div w:id="634794735">
      <w:bodyDiv w:val="1"/>
      <w:marLeft w:val="0"/>
      <w:marRight w:val="0"/>
      <w:marTop w:val="0"/>
      <w:marBottom w:val="0"/>
      <w:divBdr>
        <w:top w:val="none" w:sz="0" w:space="0" w:color="auto"/>
        <w:left w:val="none" w:sz="0" w:space="0" w:color="auto"/>
        <w:bottom w:val="none" w:sz="0" w:space="0" w:color="auto"/>
        <w:right w:val="none" w:sz="0" w:space="0" w:color="auto"/>
      </w:divBdr>
    </w:div>
    <w:div w:id="635914855">
      <w:bodyDiv w:val="1"/>
      <w:marLeft w:val="0"/>
      <w:marRight w:val="0"/>
      <w:marTop w:val="0"/>
      <w:marBottom w:val="0"/>
      <w:divBdr>
        <w:top w:val="none" w:sz="0" w:space="0" w:color="auto"/>
        <w:left w:val="none" w:sz="0" w:space="0" w:color="auto"/>
        <w:bottom w:val="none" w:sz="0" w:space="0" w:color="auto"/>
        <w:right w:val="none" w:sz="0" w:space="0" w:color="auto"/>
      </w:divBdr>
    </w:div>
    <w:div w:id="637418174">
      <w:bodyDiv w:val="1"/>
      <w:marLeft w:val="0"/>
      <w:marRight w:val="0"/>
      <w:marTop w:val="0"/>
      <w:marBottom w:val="0"/>
      <w:divBdr>
        <w:top w:val="none" w:sz="0" w:space="0" w:color="auto"/>
        <w:left w:val="none" w:sz="0" w:space="0" w:color="auto"/>
        <w:bottom w:val="none" w:sz="0" w:space="0" w:color="auto"/>
        <w:right w:val="none" w:sz="0" w:space="0" w:color="auto"/>
      </w:divBdr>
    </w:div>
    <w:div w:id="643464854">
      <w:bodyDiv w:val="1"/>
      <w:marLeft w:val="0"/>
      <w:marRight w:val="0"/>
      <w:marTop w:val="0"/>
      <w:marBottom w:val="0"/>
      <w:divBdr>
        <w:top w:val="none" w:sz="0" w:space="0" w:color="auto"/>
        <w:left w:val="none" w:sz="0" w:space="0" w:color="auto"/>
        <w:bottom w:val="none" w:sz="0" w:space="0" w:color="auto"/>
        <w:right w:val="none" w:sz="0" w:space="0" w:color="auto"/>
      </w:divBdr>
    </w:div>
    <w:div w:id="646933826">
      <w:bodyDiv w:val="1"/>
      <w:marLeft w:val="0"/>
      <w:marRight w:val="0"/>
      <w:marTop w:val="0"/>
      <w:marBottom w:val="0"/>
      <w:divBdr>
        <w:top w:val="none" w:sz="0" w:space="0" w:color="auto"/>
        <w:left w:val="none" w:sz="0" w:space="0" w:color="auto"/>
        <w:bottom w:val="none" w:sz="0" w:space="0" w:color="auto"/>
        <w:right w:val="none" w:sz="0" w:space="0" w:color="auto"/>
      </w:divBdr>
    </w:div>
    <w:div w:id="652224459">
      <w:bodyDiv w:val="1"/>
      <w:marLeft w:val="0"/>
      <w:marRight w:val="0"/>
      <w:marTop w:val="0"/>
      <w:marBottom w:val="0"/>
      <w:divBdr>
        <w:top w:val="none" w:sz="0" w:space="0" w:color="auto"/>
        <w:left w:val="none" w:sz="0" w:space="0" w:color="auto"/>
        <w:bottom w:val="none" w:sz="0" w:space="0" w:color="auto"/>
        <w:right w:val="none" w:sz="0" w:space="0" w:color="auto"/>
      </w:divBdr>
    </w:div>
    <w:div w:id="654996332">
      <w:bodyDiv w:val="1"/>
      <w:marLeft w:val="0"/>
      <w:marRight w:val="0"/>
      <w:marTop w:val="0"/>
      <w:marBottom w:val="0"/>
      <w:divBdr>
        <w:top w:val="none" w:sz="0" w:space="0" w:color="auto"/>
        <w:left w:val="none" w:sz="0" w:space="0" w:color="auto"/>
        <w:bottom w:val="none" w:sz="0" w:space="0" w:color="auto"/>
        <w:right w:val="none" w:sz="0" w:space="0" w:color="auto"/>
      </w:divBdr>
    </w:div>
    <w:div w:id="662470334">
      <w:bodyDiv w:val="1"/>
      <w:marLeft w:val="0"/>
      <w:marRight w:val="0"/>
      <w:marTop w:val="0"/>
      <w:marBottom w:val="0"/>
      <w:divBdr>
        <w:top w:val="none" w:sz="0" w:space="0" w:color="auto"/>
        <w:left w:val="none" w:sz="0" w:space="0" w:color="auto"/>
        <w:bottom w:val="none" w:sz="0" w:space="0" w:color="auto"/>
        <w:right w:val="none" w:sz="0" w:space="0" w:color="auto"/>
      </w:divBdr>
    </w:div>
    <w:div w:id="664430927">
      <w:bodyDiv w:val="1"/>
      <w:marLeft w:val="0"/>
      <w:marRight w:val="0"/>
      <w:marTop w:val="0"/>
      <w:marBottom w:val="0"/>
      <w:divBdr>
        <w:top w:val="none" w:sz="0" w:space="0" w:color="auto"/>
        <w:left w:val="none" w:sz="0" w:space="0" w:color="auto"/>
        <w:bottom w:val="none" w:sz="0" w:space="0" w:color="auto"/>
        <w:right w:val="none" w:sz="0" w:space="0" w:color="auto"/>
      </w:divBdr>
    </w:div>
    <w:div w:id="667177286">
      <w:bodyDiv w:val="1"/>
      <w:marLeft w:val="0"/>
      <w:marRight w:val="0"/>
      <w:marTop w:val="0"/>
      <w:marBottom w:val="0"/>
      <w:divBdr>
        <w:top w:val="none" w:sz="0" w:space="0" w:color="auto"/>
        <w:left w:val="none" w:sz="0" w:space="0" w:color="auto"/>
        <w:bottom w:val="none" w:sz="0" w:space="0" w:color="auto"/>
        <w:right w:val="none" w:sz="0" w:space="0" w:color="auto"/>
      </w:divBdr>
    </w:div>
    <w:div w:id="668603356">
      <w:bodyDiv w:val="1"/>
      <w:marLeft w:val="0"/>
      <w:marRight w:val="0"/>
      <w:marTop w:val="0"/>
      <w:marBottom w:val="0"/>
      <w:divBdr>
        <w:top w:val="none" w:sz="0" w:space="0" w:color="auto"/>
        <w:left w:val="none" w:sz="0" w:space="0" w:color="auto"/>
        <w:bottom w:val="none" w:sz="0" w:space="0" w:color="auto"/>
        <w:right w:val="none" w:sz="0" w:space="0" w:color="auto"/>
      </w:divBdr>
    </w:div>
    <w:div w:id="670639752">
      <w:bodyDiv w:val="1"/>
      <w:marLeft w:val="0"/>
      <w:marRight w:val="0"/>
      <w:marTop w:val="0"/>
      <w:marBottom w:val="0"/>
      <w:divBdr>
        <w:top w:val="none" w:sz="0" w:space="0" w:color="auto"/>
        <w:left w:val="none" w:sz="0" w:space="0" w:color="auto"/>
        <w:bottom w:val="none" w:sz="0" w:space="0" w:color="auto"/>
        <w:right w:val="none" w:sz="0" w:space="0" w:color="auto"/>
      </w:divBdr>
    </w:div>
    <w:div w:id="673340454">
      <w:bodyDiv w:val="1"/>
      <w:marLeft w:val="0"/>
      <w:marRight w:val="0"/>
      <w:marTop w:val="0"/>
      <w:marBottom w:val="0"/>
      <w:divBdr>
        <w:top w:val="none" w:sz="0" w:space="0" w:color="auto"/>
        <w:left w:val="none" w:sz="0" w:space="0" w:color="auto"/>
        <w:bottom w:val="none" w:sz="0" w:space="0" w:color="auto"/>
        <w:right w:val="none" w:sz="0" w:space="0" w:color="auto"/>
      </w:divBdr>
    </w:div>
    <w:div w:id="679115466">
      <w:bodyDiv w:val="1"/>
      <w:marLeft w:val="0"/>
      <w:marRight w:val="0"/>
      <w:marTop w:val="0"/>
      <w:marBottom w:val="0"/>
      <w:divBdr>
        <w:top w:val="none" w:sz="0" w:space="0" w:color="auto"/>
        <w:left w:val="none" w:sz="0" w:space="0" w:color="auto"/>
        <w:bottom w:val="none" w:sz="0" w:space="0" w:color="auto"/>
        <w:right w:val="none" w:sz="0" w:space="0" w:color="auto"/>
      </w:divBdr>
    </w:div>
    <w:div w:id="680202367">
      <w:bodyDiv w:val="1"/>
      <w:marLeft w:val="0"/>
      <w:marRight w:val="0"/>
      <w:marTop w:val="0"/>
      <w:marBottom w:val="0"/>
      <w:divBdr>
        <w:top w:val="none" w:sz="0" w:space="0" w:color="auto"/>
        <w:left w:val="none" w:sz="0" w:space="0" w:color="auto"/>
        <w:bottom w:val="none" w:sz="0" w:space="0" w:color="auto"/>
        <w:right w:val="none" w:sz="0" w:space="0" w:color="auto"/>
      </w:divBdr>
    </w:div>
    <w:div w:id="681586531">
      <w:bodyDiv w:val="1"/>
      <w:marLeft w:val="0"/>
      <w:marRight w:val="0"/>
      <w:marTop w:val="0"/>
      <w:marBottom w:val="0"/>
      <w:divBdr>
        <w:top w:val="none" w:sz="0" w:space="0" w:color="auto"/>
        <w:left w:val="none" w:sz="0" w:space="0" w:color="auto"/>
        <w:bottom w:val="none" w:sz="0" w:space="0" w:color="auto"/>
        <w:right w:val="none" w:sz="0" w:space="0" w:color="auto"/>
      </w:divBdr>
    </w:div>
    <w:div w:id="687829131">
      <w:bodyDiv w:val="1"/>
      <w:marLeft w:val="0"/>
      <w:marRight w:val="0"/>
      <w:marTop w:val="0"/>
      <w:marBottom w:val="0"/>
      <w:divBdr>
        <w:top w:val="none" w:sz="0" w:space="0" w:color="auto"/>
        <w:left w:val="none" w:sz="0" w:space="0" w:color="auto"/>
        <w:bottom w:val="none" w:sz="0" w:space="0" w:color="auto"/>
        <w:right w:val="none" w:sz="0" w:space="0" w:color="auto"/>
      </w:divBdr>
    </w:div>
    <w:div w:id="688487727">
      <w:bodyDiv w:val="1"/>
      <w:marLeft w:val="0"/>
      <w:marRight w:val="0"/>
      <w:marTop w:val="0"/>
      <w:marBottom w:val="0"/>
      <w:divBdr>
        <w:top w:val="none" w:sz="0" w:space="0" w:color="auto"/>
        <w:left w:val="none" w:sz="0" w:space="0" w:color="auto"/>
        <w:bottom w:val="none" w:sz="0" w:space="0" w:color="auto"/>
        <w:right w:val="none" w:sz="0" w:space="0" w:color="auto"/>
      </w:divBdr>
    </w:div>
    <w:div w:id="692220323">
      <w:bodyDiv w:val="1"/>
      <w:marLeft w:val="0"/>
      <w:marRight w:val="0"/>
      <w:marTop w:val="0"/>
      <w:marBottom w:val="0"/>
      <w:divBdr>
        <w:top w:val="none" w:sz="0" w:space="0" w:color="auto"/>
        <w:left w:val="none" w:sz="0" w:space="0" w:color="auto"/>
        <w:bottom w:val="none" w:sz="0" w:space="0" w:color="auto"/>
        <w:right w:val="none" w:sz="0" w:space="0" w:color="auto"/>
      </w:divBdr>
    </w:div>
    <w:div w:id="698507648">
      <w:bodyDiv w:val="1"/>
      <w:marLeft w:val="0"/>
      <w:marRight w:val="0"/>
      <w:marTop w:val="0"/>
      <w:marBottom w:val="0"/>
      <w:divBdr>
        <w:top w:val="none" w:sz="0" w:space="0" w:color="auto"/>
        <w:left w:val="none" w:sz="0" w:space="0" w:color="auto"/>
        <w:bottom w:val="none" w:sz="0" w:space="0" w:color="auto"/>
        <w:right w:val="none" w:sz="0" w:space="0" w:color="auto"/>
      </w:divBdr>
    </w:div>
    <w:div w:id="700009804">
      <w:bodyDiv w:val="1"/>
      <w:marLeft w:val="0"/>
      <w:marRight w:val="0"/>
      <w:marTop w:val="0"/>
      <w:marBottom w:val="0"/>
      <w:divBdr>
        <w:top w:val="none" w:sz="0" w:space="0" w:color="auto"/>
        <w:left w:val="none" w:sz="0" w:space="0" w:color="auto"/>
        <w:bottom w:val="none" w:sz="0" w:space="0" w:color="auto"/>
        <w:right w:val="none" w:sz="0" w:space="0" w:color="auto"/>
      </w:divBdr>
    </w:div>
    <w:div w:id="702169174">
      <w:bodyDiv w:val="1"/>
      <w:marLeft w:val="0"/>
      <w:marRight w:val="0"/>
      <w:marTop w:val="0"/>
      <w:marBottom w:val="0"/>
      <w:divBdr>
        <w:top w:val="none" w:sz="0" w:space="0" w:color="auto"/>
        <w:left w:val="none" w:sz="0" w:space="0" w:color="auto"/>
        <w:bottom w:val="none" w:sz="0" w:space="0" w:color="auto"/>
        <w:right w:val="none" w:sz="0" w:space="0" w:color="auto"/>
      </w:divBdr>
    </w:div>
    <w:div w:id="704797515">
      <w:bodyDiv w:val="1"/>
      <w:marLeft w:val="0"/>
      <w:marRight w:val="0"/>
      <w:marTop w:val="0"/>
      <w:marBottom w:val="0"/>
      <w:divBdr>
        <w:top w:val="none" w:sz="0" w:space="0" w:color="auto"/>
        <w:left w:val="none" w:sz="0" w:space="0" w:color="auto"/>
        <w:bottom w:val="none" w:sz="0" w:space="0" w:color="auto"/>
        <w:right w:val="none" w:sz="0" w:space="0" w:color="auto"/>
      </w:divBdr>
    </w:div>
    <w:div w:id="716395571">
      <w:bodyDiv w:val="1"/>
      <w:marLeft w:val="0"/>
      <w:marRight w:val="0"/>
      <w:marTop w:val="0"/>
      <w:marBottom w:val="0"/>
      <w:divBdr>
        <w:top w:val="none" w:sz="0" w:space="0" w:color="auto"/>
        <w:left w:val="none" w:sz="0" w:space="0" w:color="auto"/>
        <w:bottom w:val="none" w:sz="0" w:space="0" w:color="auto"/>
        <w:right w:val="none" w:sz="0" w:space="0" w:color="auto"/>
      </w:divBdr>
    </w:div>
    <w:div w:id="724178131">
      <w:bodyDiv w:val="1"/>
      <w:marLeft w:val="0"/>
      <w:marRight w:val="0"/>
      <w:marTop w:val="0"/>
      <w:marBottom w:val="0"/>
      <w:divBdr>
        <w:top w:val="none" w:sz="0" w:space="0" w:color="auto"/>
        <w:left w:val="none" w:sz="0" w:space="0" w:color="auto"/>
        <w:bottom w:val="none" w:sz="0" w:space="0" w:color="auto"/>
        <w:right w:val="none" w:sz="0" w:space="0" w:color="auto"/>
      </w:divBdr>
    </w:div>
    <w:div w:id="726226182">
      <w:bodyDiv w:val="1"/>
      <w:marLeft w:val="0"/>
      <w:marRight w:val="0"/>
      <w:marTop w:val="0"/>
      <w:marBottom w:val="0"/>
      <w:divBdr>
        <w:top w:val="none" w:sz="0" w:space="0" w:color="auto"/>
        <w:left w:val="none" w:sz="0" w:space="0" w:color="auto"/>
        <w:bottom w:val="none" w:sz="0" w:space="0" w:color="auto"/>
        <w:right w:val="none" w:sz="0" w:space="0" w:color="auto"/>
      </w:divBdr>
    </w:div>
    <w:div w:id="730809155">
      <w:bodyDiv w:val="1"/>
      <w:marLeft w:val="0"/>
      <w:marRight w:val="0"/>
      <w:marTop w:val="0"/>
      <w:marBottom w:val="0"/>
      <w:divBdr>
        <w:top w:val="none" w:sz="0" w:space="0" w:color="auto"/>
        <w:left w:val="none" w:sz="0" w:space="0" w:color="auto"/>
        <w:bottom w:val="none" w:sz="0" w:space="0" w:color="auto"/>
        <w:right w:val="none" w:sz="0" w:space="0" w:color="auto"/>
      </w:divBdr>
    </w:div>
    <w:div w:id="731738568">
      <w:bodyDiv w:val="1"/>
      <w:marLeft w:val="0"/>
      <w:marRight w:val="0"/>
      <w:marTop w:val="0"/>
      <w:marBottom w:val="0"/>
      <w:divBdr>
        <w:top w:val="none" w:sz="0" w:space="0" w:color="auto"/>
        <w:left w:val="none" w:sz="0" w:space="0" w:color="auto"/>
        <w:bottom w:val="none" w:sz="0" w:space="0" w:color="auto"/>
        <w:right w:val="none" w:sz="0" w:space="0" w:color="auto"/>
      </w:divBdr>
    </w:div>
    <w:div w:id="734397017">
      <w:bodyDiv w:val="1"/>
      <w:marLeft w:val="0"/>
      <w:marRight w:val="0"/>
      <w:marTop w:val="0"/>
      <w:marBottom w:val="0"/>
      <w:divBdr>
        <w:top w:val="none" w:sz="0" w:space="0" w:color="auto"/>
        <w:left w:val="none" w:sz="0" w:space="0" w:color="auto"/>
        <w:bottom w:val="none" w:sz="0" w:space="0" w:color="auto"/>
        <w:right w:val="none" w:sz="0" w:space="0" w:color="auto"/>
      </w:divBdr>
    </w:div>
    <w:div w:id="735707494">
      <w:bodyDiv w:val="1"/>
      <w:marLeft w:val="0"/>
      <w:marRight w:val="0"/>
      <w:marTop w:val="0"/>
      <w:marBottom w:val="0"/>
      <w:divBdr>
        <w:top w:val="none" w:sz="0" w:space="0" w:color="auto"/>
        <w:left w:val="none" w:sz="0" w:space="0" w:color="auto"/>
        <w:bottom w:val="none" w:sz="0" w:space="0" w:color="auto"/>
        <w:right w:val="none" w:sz="0" w:space="0" w:color="auto"/>
      </w:divBdr>
    </w:div>
    <w:div w:id="736974081">
      <w:bodyDiv w:val="1"/>
      <w:marLeft w:val="0"/>
      <w:marRight w:val="0"/>
      <w:marTop w:val="0"/>
      <w:marBottom w:val="0"/>
      <w:divBdr>
        <w:top w:val="none" w:sz="0" w:space="0" w:color="auto"/>
        <w:left w:val="none" w:sz="0" w:space="0" w:color="auto"/>
        <w:bottom w:val="none" w:sz="0" w:space="0" w:color="auto"/>
        <w:right w:val="none" w:sz="0" w:space="0" w:color="auto"/>
      </w:divBdr>
    </w:div>
    <w:div w:id="757020698">
      <w:bodyDiv w:val="1"/>
      <w:marLeft w:val="0"/>
      <w:marRight w:val="0"/>
      <w:marTop w:val="0"/>
      <w:marBottom w:val="0"/>
      <w:divBdr>
        <w:top w:val="none" w:sz="0" w:space="0" w:color="auto"/>
        <w:left w:val="none" w:sz="0" w:space="0" w:color="auto"/>
        <w:bottom w:val="none" w:sz="0" w:space="0" w:color="auto"/>
        <w:right w:val="none" w:sz="0" w:space="0" w:color="auto"/>
      </w:divBdr>
    </w:div>
    <w:div w:id="758019927">
      <w:bodyDiv w:val="1"/>
      <w:marLeft w:val="0"/>
      <w:marRight w:val="0"/>
      <w:marTop w:val="0"/>
      <w:marBottom w:val="0"/>
      <w:divBdr>
        <w:top w:val="none" w:sz="0" w:space="0" w:color="auto"/>
        <w:left w:val="none" w:sz="0" w:space="0" w:color="auto"/>
        <w:bottom w:val="none" w:sz="0" w:space="0" w:color="auto"/>
        <w:right w:val="none" w:sz="0" w:space="0" w:color="auto"/>
      </w:divBdr>
    </w:div>
    <w:div w:id="758721575">
      <w:bodyDiv w:val="1"/>
      <w:marLeft w:val="0"/>
      <w:marRight w:val="0"/>
      <w:marTop w:val="0"/>
      <w:marBottom w:val="0"/>
      <w:divBdr>
        <w:top w:val="none" w:sz="0" w:space="0" w:color="auto"/>
        <w:left w:val="none" w:sz="0" w:space="0" w:color="auto"/>
        <w:bottom w:val="none" w:sz="0" w:space="0" w:color="auto"/>
        <w:right w:val="none" w:sz="0" w:space="0" w:color="auto"/>
      </w:divBdr>
    </w:div>
    <w:div w:id="761221856">
      <w:bodyDiv w:val="1"/>
      <w:marLeft w:val="0"/>
      <w:marRight w:val="0"/>
      <w:marTop w:val="0"/>
      <w:marBottom w:val="0"/>
      <w:divBdr>
        <w:top w:val="none" w:sz="0" w:space="0" w:color="auto"/>
        <w:left w:val="none" w:sz="0" w:space="0" w:color="auto"/>
        <w:bottom w:val="none" w:sz="0" w:space="0" w:color="auto"/>
        <w:right w:val="none" w:sz="0" w:space="0" w:color="auto"/>
      </w:divBdr>
    </w:div>
    <w:div w:id="762721292">
      <w:bodyDiv w:val="1"/>
      <w:marLeft w:val="0"/>
      <w:marRight w:val="0"/>
      <w:marTop w:val="0"/>
      <w:marBottom w:val="0"/>
      <w:divBdr>
        <w:top w:val="none" w:sz="0" w:space="0" w:color="auto"/>
        <w:left w:val="none" w:sz="0" w:space="0" w:color="auto"/>
        <w:bottom w:val="none" w:sz="0" w:space="0" w:color="auto"/>
        <w:right w:val="none" w:sz="0" w:space="0" w:color="auto"/>
      </w:divBdr>
    </w:div>
    <w:div w:id="763762667">
      <w:bodyDiv w:val="1"/>
      <w:marLeft w:val="0"/>
      <w:marRight w:val="0"/>
      <w:marTop w:val="0"/>
      <w:marBottom w:val="0"/>
      <w:divBdr>
        <w:top w:val="none" w:sz="0" w:space="0" w:color="auto"/>
        <w:left w:val="none" w:sz="0" w:space="0" w:color="auto"/>
        <w:bottom w:val="none" w:sz="0" w:space="0" w:color="auto"/>
        <w:right w:val="none" w:sz="0" w:space="0" w:color="auto"/>
      </w:divBdr>
    </w:div>
    <w:div w:id="765341865">
      <w:bodyDiv w:val="1"/>
      <w:marLeft w:val="0"/>
      <w:marRight w:val="0"/>
      <w:marTop w:val="0"/>
      <w:marBottom w:val="0"/>
      <w:divBdr>
        <w:top w:val="none" w:sz="0" w:space="0" w:color="auto"/>
        <w:left w:val="none" w:sz="0" w:space="0" w:color="auto"/>
        <w:bottom w:val="none" w:sz="0" w:space="0" w:color="auto"/>
        <w:right w:val="none" w:sz="0" w:space="0" w:color="auto"/>
      </w:divBdr>
    </w:div>
    <w:div w:id="765882476">
      <w:bodyDiv w:val="1"/>
      <w:marLeft w:val="0"/>
      <w:marRight w:val="0"/>
      <w:marTop w:val="0"/>
      <w:marBottom w:val="0"/>
      <w:divBdr>
        <w:top w:val="none" w:sz="0" w:space="0" w:color="auto"/>
        <w:left w:val="none" w:sz="0" w:space="0" w:color="auto"/>
        <w:bottom w:val="none" w:sz="0" w:space="0" w:color="auto"/>
        <w:right w:val="none" w:sz="0" w:space="0" w:color="auto"/>
      </w:divBdr>
    </w:div>
    <w:div w:id="770126350">
      <w:bodyDiv w:val="1"/>
      <w:marLeft w:val="0"/>
      <w:marRight w:val="0"/>
      <w:marTop w:val="0"/>
      <w:marBottom w:val="0"/>
      <w:divBdr>
        <w:top w:val="none" w:sz="0" w:space="0" w:color="auto"/>
        <w:left w:val="none" w:sz="0" w:space="0" w:color="auto"/>
        <w:bottom w:val="none" w:sz="0" w:space="0" w:color="auto"/>
        <w:right w:val="none" w:sz="0" w:space="0" w:color="auto"/>
      </w:divBdr>
    </w:div>
    <w:div w:id="770592716">
      <w:bodyDiv w:val="1"/>
      <w:marLeft w:val="0"/>
      <w:marRight w:val="0"/>
      <w:marTop w:val="0"/>
      <w:marBottom w:val="0"/>
      <w:divBdr>
        <w:top w:val="none" w:sz="0" w:space="0" w:color="auto"/>
        <w:left w:val="none" w:sz="0" w:space="0" w:color="auto"/>
        <w:bottom w:val="none" w:sz="0" w:space="0" w:color="auto"/>
        <w:right w:val="none" w:sz="0" w:space="0" w:color="auto"/>
      </w:divBdr>
    </w:div>
    <w:div w:id="771045806">
      <w:bodyDiv w:val="1"/>
      <w:marLeft w:val="0"/>
      <w:marRight w:val="0"/>
      <w:marTop w:val="0"/>
      <w:marBottom w:val="0"/>
      <w:divBdr>
        <w:top w:val="none" w:sz="0" w:space="0" w:color="auto"/>
        <w:left w:val="none" w:sz="0" w:space="0" w:color="auto"/>
        <w:bottom w:val="none" w:sz="0" w:space="0" w:color="auto"/>
        <w:right w:val="none" w:sz="0" w:space="0" w:color="auto"/>
      </w:divBdr>
    </w:div>
    <w:div w:id="776368013">
      <w:bodyDiv w:val="1"/>
      <w:marLeft w:val="0"/>
      <w:marRight w:val="0"/>
      <w:marTop w:val="0"/>
      <w:marBottom w:val="0"/>
      <w:divBdr>
        <w:top w:val="none" w:sz="0" w:space="0" w:color="auto"/>
        <w:left w:val="none" w:sz="0" w:space="0" w:color="auto"/>
        <w:bottom w:val="none" w:sz="0" w:space="0" w:color="auto"/>
        <w:right w:val="none" w:sz="0" w:space="0" w:color="auto"/>
      </w:divBdr>
    </w:div>
    <w:div w:id="785150684">
      <w:bodyDiv w:val="1"/>
      <w:marLeft w:val="0"/>
      <w:marRight w:val="0"/>
      <w:marTop w:val="0"/>
      <w:marBottom w:val="0"/>
      <w:divBdr>
        <w:top w:val="none" w:sz="0" w:space="0" w:color="auto"/>
        <w:left w:val="none" w:sz="0" w:space="0" w:color="auto"/>
        <w:bottom w:val="none" w:sz="0" w:space="0" w:color="auto"/>
        <w:right w:val="none" w:sz="0" w:space="0" w:color="auto"/>
      </w:divBdr>
    </w:div>
    <w:div w:id="785392322">
      <w:bodyDiv w:val="1"/>
      <w:marLeft w:val="0"/>
      <w:marRight w:val="0"/>
      <w:marTop w:val="0"/>
      <w:marBottom w:val="0"/>
      <w:divBdr>
        <w:top w:val="none" w:sz="0" w:space="0" w:color="auto"/>
        <w:left w:val="none" w:sz="0" w:space="0" w:color="auto"/>
        <w:bottom w:val="none" w:sz="0" w:space="0" w:color="auto"/>
        <w:right w:val="none" w:sz="0" w:space="0" w:color="auto"/>
      </w:divBdr>
    </w:div>
    <w:div w:id="786194797">
      <w:bodyDiv w:val="1"/>
      <w:marLeft w:val="0"/>
      <w:marRight w:val="0"/>
      <w:marTop w:val="0"/>
      <w:marBottom w:val="0"/>
      <w:divBdr>
        <w:top w:val="none" w:sz="0" w:space="0" w:color="auto"/>
        <w:left w:val="none" w:sz="0" w:space="0" w:color="auto"/>
        <w:bottom w:val="none" w:sz="0" w:space="0" w:color="auto"/>
        <w:right w:val="none" w:sz="0" w:space="0" w:color="auto"/>
      </w:divBdr>
    </w:div>
    <w:div w:id="790783446">
      <w:bodyDiv w:val="1"/>
      <w:marLeft w:val="0"/>
      <w:marRight w:val="0"/>
      <w:marTop w:val="0"/>
      <w:marBottom w:val="0"/>
      <w:divBdr>
        <w:top w:val="none" w:sz="0" w:space="0" w:color="auto"/>
        <w:left w:val="none" w:sz="0" w:space="0" w:color="auto"/>
        <w:bottom w:val="none" w:sz="0" w:space="0" w:color="auto"/>
        <w:right w:val="none" w:sz="0" w:space="0" w:color="auto"/>
      </w:divBdr>
    </w:div>
    <w:div w:id="791171161">
      <w:bodyDiv w:val="1"/>
      <w:marLeft w:val="0"/>
      <w:marRight w:val="0"/>
      <w:marTop w:val="0"/>
      <w:marBottom w:val="0"/>
      <w:divBdr>
        <w:top w:val="none" w:sz="0" w:space="0" w:color="auto"/>
        <w:left w:val="none" w:sz="0" w:space="0" w:color="auto"/>
        <w:bottom w:val="none" w:sz="0" w:space="0" w:color="auto"/>
        <w:right w:val="none" w:sz="0" w:space="0" w:color="auto"/>
      </w:divBdr>
    </w:div>
    <w:div w:id="791173695">
      <w:bodyDiv w:val="1"/>
      <w:marLeft w:val="0"/>
      <w:marRight w:val="0"/>
      <w:marTop w:val="0"/>
      <w:marBottom w:val="0"/>
      <w:divBdr>
        <w:top w:val="none" w:sz="0" w:space="0" w:color="auto"/>
        <w:left w:val="none" w:sz="0" w:space="0" w:color="auto"/>
        <w:bottom w:val="none" w:sz="0" w:space="0" w:color="auto"/>
        <w:right w:val="none" w:sz="0" w:space="0" w:color="auto"/>
      </w:divBdr>
    </w:div>
    <w:div w:id="812137621">
      <w:bodyDiv w:val="1"/>
      <w:marLeft w:val="0"/>
      <w:marRight w:val="0"/>
      <w:marTop w:val="0"/>
      <w:marBottom w:val="0"/>
      <w:divBdr>
        <w:top w:val="none" w:sz="0" w:space="0" w:color="auto"/>
        <w:left w:val="none" w:sz="0" w:space="0" w:color="auto"/>
        <w:bottom w:val="none" w:sz="0" w:space="0" w:color="auto"/>
        <w:right w:val="none" w:sz="0" w:space="0" w:color="auto"/>
      </w:divBdr>
    </w:div>
    <w:div w:id="815221146">
      <w:bodyDiv w:val="1"/>
      <w:marLeft w:val="0"/>
      <w:marRight w:val="0"/>
      <w:marTop w:val="0"/>
      <w:marBottom w:val="0"/>
      <w:divBdr>
        <w:top w:val="none" w:sz="0" w:space="0" w:color="auto"/>
        <w:left w:val="none" w:sz="0" w:space="0" w:color="auto"/>
        <w:bottom w:val="none" w:sz="0" w:space="0" w:color="auto"/>
        <w:right w:val="none" w:sz="0" w:space="0" w:color="auto"/>
      </w:divBdr>
    </w:div>
    <w:div w:id="822239644">
      <w:bodyDiv w:val="1"/>
      <w:marLeft w:val="0"/>
      <w:marRight w:val="0"/>
      <w:marTop w:val="0"/>
      <w:marBottom w:val="0"/>
      <w:divBdr>
        <w:top w:val="none" w:sz="0" w:space="0" w:color="auto"/>
        <w:left w:val="none" w:sz="0" w:space="0" w:color="auto"/>
        <w:bottom w:val="none" w:sz="0" w:space="0" w:color="auto"/>
        <w:right w:val="none" w:sz="0" w:space="0" w:color="auto"/>
      </w:divBdr>
    </w:div>
    <w:div w:id="823082992">
      <w:bodyDiv w:val="1"/>
      <w:marLeft w:val="0"/>
      <w:marRight w:val="0"/>
      <w:marTop w:val="0"/>
      <w:marBottom w:val="0"/>
      <w:divBdr>
        <w:top w:val="none" w:sz="0" w:space="0" w:color="auto"/>
        <w:left w:val="none" w:sz="0" w:space="0" w:color="auto"/>
        <w:bottom w:val="none" w:sz="0" w:space="0" w:color="auto"/>
        <w:right w:val="none" w:sz="0" w:space="0" w:color="auto"/>
      </w:divBdr>
    </w:div>
    <w:div w:id="827670170">
      <w:bodyDiv w:val="1"/>
      <w:marLeft w:val="0"/>
      <w:marRight w:val="0"/>
      <w:marTop w:val="0"/>
      <w:marBottom w:val="0"/>
      <w:divBdr>
        <w:top w:val="none" w:sz="0" w:space="0" w:color="auto"/>
        <w:left w:val="none" w:sz="0" w:space="0" w:color="auto"/>
        <w:bottom w:val="none" w:sz="0" w:space="0" w:color="auto"/>
        <w:right w:val="none" w:sz="0" w:space="0" w:color="auto"/>
      </w:divBdr>
    </w:div>
    <w:div w:id="835531586">
      <w:bodyDiv w:val="1"/>
      <w:marLeft w:val="0"/>
      <w:marRight w:val="0"/>
      <w:marTop w:val="0"/>
      <w:marBottom w:val="0"/>
      <w:divBdr>
        <w:top w:val="none" w:sz="0" w:space="0" w:color="auto"/>
        <w:left w:val="none" w:sz="0" w:space="0" w:color="auto"/>
        <w:bottom w:val="none" w:sz="0" w:space="0" w:color="auto"/>
        <w:right w:val="none" w:sz="0" w:space="0" w:color="auto"/>
      </w:divBdr>
    </w:div>
    <w:div w:id="839931814">
      <w:bodyDiv w:val="1"/>
      <w:marLeft w:val="0"/>
      <w:marRight w:val="0"/>
      <w:marTop w:val="0"/>
      <w:marBottom w:val="0"/>
      <w:divBdr>
        <w:top w:val="none" w:sz="0" w:space="0" w:color="auto"/>
        <w:left w:val="none" w:sz="0" w:space="0" w:color="auto"/>
        <w:bottom w:val="none" w:sz="0" w:space="0" w:color="auto"/>
        <w:right w:val="none" w:sz="0" w:space="0" w:color="auto"/>
      </w:divBdr>
    </w:div>
    <w:div w:id="840044412">
      <w:bodyDiv w:val="1"/>
      <w:marLeft w:val="0"/>
      <w:marRight w:val="0"/>
      <w:marTop w:val="0"/>
      <w:marBottom w:val="0"/>
      <w:divBdr>
        <w:top w:val="none" w:sz="0" w:space="0" w:color="auto"/>
        <w:left w:val="none" w:sz="0" w:space="0" w:color="auto"/>
        <w:bottom w:val="none" w:sz="0" w:space="0" w:color="auto"/>
        <w:right w:val="none" w:sz="0" w:space="0" w:color="auto"/>
      </w:divBdr>
    </w:div>
    <w:div w:id="855578504">
      <w:bodyDiv w:val="1"/>
      <w:marLeft w:val="0"/>
      <w:marRight w:val="0"/>
      <w:marTop w:val="0"/>
      <w:marBottom w:val="0"/>
      <w:divBdr>
        <w:top w:val="none" w:sz="0" w:space="0" w:color="auto"/>
        <w:left w:val="none" w:sz="0" w:space="0" w:color="auto"/>
        <w:bottom w:val="none" w:sz="0" w:space="0" w:color="auto"/>
        <w:right w:val="none" w:sz="0" w:space="0" w:color="auto"/>
      </w:divBdr>
    </w:div>
    <w:div w:id="857353056">
      <w:bodyDiv w:val="1"/>
      <w:marLeft w:val="0"/>
      <w:marRight w:val="0"/>
      <w:marTop w:val="0"/>
      <w:marBottom w:val="0"/>
      <w:divBdr>
        <w:top w:val="none" w:sz="0" w:space="0" w:color="auto"/>
        <w:left w:val="none" w:sz="0" w:space="0" w:color="auto"/>
        <w:bottom w:val="none" w:sz="0" w:space="0" w:color="auto"/>
        <w:right w:val="none" w:sz="0" w:space="0" w:color="auto"/>
      </w:divBdr>
    </w:div>
    <w:div w:id="859855450">
      <w:bodyDiv w:val="1"/>
      <w:marLeft w:val="0"/>
      <w:marRight w:val="0"/>
      <w:marTop w:val="0"/>
      <w:marBottom w:val="0"/>
      <w:divBdr>
        <w:top w:val="none" w:sz="0" w:space="0" w:color="auto"/>
        <w:left w:val="none" w:sz="0" w:space="0" w:color="auto"/>
        <w:bottom w:val="none" w:sz="0" w:space="0" w:color="auto"/>
        <w:right w:val="none" w:sz="0" w:space="0" w:color="auto"/>
      </w:divBdr>
    </w:div>
    <w:div w:id="867794075">
      <w:bodyDiv w:val="1"/>
      <w:marLeft w:val="0"/>
      <w:marRight w:val="0"/>
      <w:marTop w:val="0"/>
      <w:marBottom w:val="0"/>
      <w:divBdr>
        <w:top w:val="none" w:sz="0" w:space="0" w:color="auto"/>
        <w:left w:val="none" w:sz="0" w:space="0" w:color="auto"/>
        <w:bottom w:val="none" w:sz="0" w:space="0" w:color="auto"/>
        <w:right w:val="none" w:sz="0" w:space="0" w:color="auto"/>
      </w:divBdr>
    </w:div>
    <w:div w:id="872378816">
      <w:bodyDiv w:val="1"/>
      <w:marLeft w:val="0"/>
      <w:marRight w:val="0"/>
      <w:marTop w:val="0"/>
      <w:marBottom w:val="0"/>
      <w:divBdr>
        <w:top w:val="none" w:sz="0" w:space="0" w:color="auto"/>
        <w:left w:val="none" w:sz="0" w:space="0" w:color="auto"/>
        <w:bottom w:val="none" w:sz="0" w:space="0" w:color="auto"/>
        <w:right w:val="none" w:sz="0" w:space="0" w:color="auto"/>
      </w:divBdr>
    </w:div>
    <w:div w:id="872768633">
      <w:bodyDiv w:val="1"/>
      <w:marLeft w:val="0"/>
      <w:marRight w:val="0"/>
      <w:marTop w:val="0"/>
      <w:marBottom w:val="0"/>
      <w:divBdr>
        <w:top w:val="none" w:sz="0" w:space="0" w:color="auto"/>
        <w:left w:val="none" w:sz="0" w:space="0" w:color="auto"/>
        <w:bottom w:val="none" w:sz="0" w:space="0" w:color="auto"/>
        <w:right w:val="none" w:sz="0" w:space="0" w:color="auto"/>
      </w:divBdr>
    </w:div>
    <w:div w:id="874342395">
      <w:bodyDiv w:val="1"/>
      <w:marLeft w:val="0"/>
      <w:marRight w:val="0"/>
      <w:marTop w:val="0"/>
      <w:marBottom w:val="0"/>
      <w:divBdr>
        <w:top w:val="none" w:sz="0" w:space="0" w:color="auto"/>
        <w:left w:val="none" w:sz="0" w:space="0" w:color="auto"/>
        <w:bottom w:val="none" w:sz="0" w:space="0" w:color="auto"/>
        <w:right w:val="none" w:sz="0" w:space="0" w:color="auto"/>
      </w:divBdr>
    </w:div>
    <w:div w:id="876701039">
      <w:bodyDiv w:val="1"/>
      <w:marLeft w:val="0"/>
      <w:marRight w:val="0"/>
      <w:marTop w:val="0"/>
      <w:marBottom w:val="0"/>
      <w:divBdr>
        <w:top w:val="none" w:sz="0" w:space="0" w:color="auto"/>
        <w:left w:val="none" w:sz="0" w:space="0" w:color="auto"/>
        <w:bottom w:val="none" w:sz="0" w:space="0" w:color="auto"/>
        <w:right w:val="none" w:sz="0" w:space="0" w:color="auto"/>
      </w:divBdr>
    </w:div>
    <w:div w:id="878660438">
      <w:bodyDiv w:val="1"/>
      <w:marLeft w:val="0"/>
      <w:marRight w:val="0"/>
      <w:marTop w:val="0"/>
      <w:marBottom w:val="0"/>
      <w:divBdr>
        <w:top w:val="none" w:sz="0" w:space="0" w:color="auto"/>
        <w:left w:val="none" w:sz="0" w:space="0" w:color="auto"/>
        <w:bottom w:val="none" w:sz="0" w:space="0" w:color="auto"/>
        <w:right w:val="none" w:sz="0" w:space="0" w:color="auto"/>
      </w:divBdr>
    </w:div>
    <w:div w:id="883247489">
      <w:bodyDiv w:val="1"/>
      <w:marLeft w:val="0"/>
      <w:marRight w:val="0"/>
      <w:marTop w:val="0"/>
      <w:marBottom w:val="0"/>
      <w:divBdr>
        <w:top w:val="none" w:sz="0" w:space="0" w:color="auto"/>
        <w:left w:val="none" w:sz="0" w:space="0" w:color="auto"/>
        <w:bottom w:val="none" w:sz="0" w:space="0" w:color="auto"/>
        <w:right w:val="none" w:sz="0" w:space="0" w:color="auto"/>
      </w:divBdr>
    </w:div>
    <w:div w:id="884295736">
      <w:bodyDiv w:val="1"/>
      <w:marLeft w:val="0"/>
      <w:marRight w:val="0"/>
      <w:marTop w:val="0"/>
      <w:marBottom w:val="0"/>
      <w:divBdr>
        <w:top w:val="none" w:sz="0" w:space="0" w:color="auto"/>
        <w:left w:val="none" w:sz="0" w:space="0" w:color="auto"/>
        <w:bottom w:val="none" w:sz="0" w:space="0" w:color="auto"/>
        <w:right w:val="none" w:sz="0" w:space="0" w:color="auto"/>
      </w:divBdr>
    </w:div>
    <w:div w:id="896012129">
      <w:bodyDiv w:val="1"/>
      <w:marLeft w:val="0"/>
      <w:marRight w:val="0"/>
      <w:marTop w:val="0"/>
      <w:marBottom w:val="0"/>
      <w:divBdr>
        <w:top w:val="none" w:sz="0" w:space="0" w:color="auto"/>
        <w:left w:val="none" w:sz="0" w:space="0" w:color="auto"/>
        <w:bottom w:val="none" w:sz="0" w:space="0" w:color="auto"/>
        <w:right w:val="none" w:sz="0" w:space="0" w:color="auto"/>
      </w:divBdr>
    </w:div>
    <w:div w:id="907811105">
      <w:bodyDiv w:val="1"/>
      <w:marLeft w:val="0"/>
      <w:marRight w:val="0"/>
      <w:marTop w:val="0"/>
      <w:marBottom w:val="0"/>
      <w:divBdr>
        <w:top w:val="none" w:sz="0" w:space="0" w:color="auto"/>
        <w:left w:val="none" w:sz="0" w:space="0" w:color="auto"/>
        <w:bottom w:val="none" w:sz="0" w:space="0" w:color="auto"/>
        <w:right w:val="none" w:sz="0" w:space="0" w:color="auto"/>
      </w:divBdr>
    </w:div>
    <w:div w:id="912929733">
      <w:bodyDiv w:val="1"/>
      <w:marLeft w:val="0"/>
      <w:marRight w:val="0"/>
      <w:marTop w:val="0"/>
      <w:marBottom w:val="0"/>
      <w:divBdr>
        <w:top w:val="none" w:sz="0" w:space="0" w:color="auto"/>
        <w:left w:val="none" w:sz="0" w:space="0" w:color="auto"/>
        <w:bottom w:val="none" w:sz="0" w:space="0" w:color="auto"/>
        <w:right w:val="none" w:sz="0" w:space="0" w:color="auto"/>
      </w:divBdr>
    </w:div>
    <w:div w:id="913079695">
      <w:bodyDiv w:val="1"/>
      <w:marLeft w:val="0"/>
      <w:marRight w:val="0"/>
      <w:marTop w:val="0"/>
      <w:marBottom w:val="0"/>
      <w:divBdr>
        <w:top w:val="none" w:sz="0" w:space="0" w:color="auto"/>
        <w:left w:val="none" w:sz="0" w:space="0" w:color="auto"/>
        <w:bottom w:val="none" w:sz="0" w:space="0" w:color="auto"/>
        <w:right w:val="none" w:sz="0" w:space="0" w:color="auto"/>
      </w:divBdr>
    </w:div>
    <w:div w:id="913322789">
      <w:bodyDiv w:val="1"/>
      <w:marLeft w:val="0"/>
      <w:marRight w:val="0"/>
      <w:marTop w:val="0"/>
      <w:marBottom w:val="0"/>
      <w:divBdr>
        <w:top w:val="none" w:sz="0" w:space="0" w:color="auto"/>
        <w:left w:val="none" w:sz="0" w:space="0" w:color="auto"/>
        <w:bottom w:val="none" w:sz="0" w:space="0" w:color="auto"/>
        <w:right w:val="none" w:sz="0" w:space="0" w:color="auto"/>
      </w:divBdr>
    </w:div>
    <w:div w:id="915164822">
      <w:bodyDiv w:val="1"/>
      <w:marLeft w:val="0"/>
      <w:marRight w:val="0"/>
      <w:marTop w:val="0"/>
      <w:marBottom w:val="0"/>
      <w:divBdr>
        <w:top w:val="none" w:sz="0" w:space="0" w:color="auto"/>
        <w:left w:val="none" w:sz="0" w:space="0" w:color="auto"/>
        <w:bottom w:val="none" w:sz="0" w:space="0" w:color="auto"/>
        <w:right w:val="none" w:sz="0" w:space="0" w:color="auto"/>
      </w:divBdr>
    </w:div>
    <w:div w:id="916748825">
      <w:bodyDiv w:val="1"/>
      <w:marLeft w:val="0"/>
      <w:marRight w:val="0"/>
      <w:marTop w:val="0"/>
      <w:marBottom w:val="0"/>
      <w:divBdr>
        <w:top w:val="none" w:sz="0" w:space="0" w:color="auto"/>
        <w:left w:val="none" w:sz="0" w:space="0" w:color="auto"/>
        <w:bottom w:val="none" w:sz="0" w:space="0" w:color="auto"/>
        <w:right w:val="none" w:sz="0" w:space="0" w:color="auto"/>
      </w:divBdr>
    </w:div>
    <w:div w:id="920329200">
      <w:bodyDiv w:val="1"/>
      <w:marLeft w:val="0"/>
      <w:marRight w:val="0"/>
      <w:marTop w:val="0"/>
      <w:marBottom w:val="0"/>
      <w:divBdr>
        <w:top w:val="none" w:sz="0" w:space="0" w:color="auto"/>
        <w:left w:val="none" w:sz="0" w:space="0" w:color="auto"/>
        <w:bottom w:val="none" w:sz="0" w:space="0" w:color="auto"/>
        <w:right w:val="none" w:sz="0" w:space="0" w:color="auto"/>
      </w:divBdr>
    </w:div>
    <w:div w:id="920792076">
      <w:bodyDiv w:val="1"/>
      <w:marLeft w:val="0"/>
      <w:marRight w:val="0"/>
      <w:marTop w:val="0"/>
      <w:marBottom w:val="0"/>
      <w:divBdr>
        <w:top w:val="none" w:sz="0" w:space="0" w:color="auto"/>
        <w:left w:val="none" w:sz="0" w:space="0" w:color="auto"/>
        <w:bottom w:val="none" w:sz="0" w:space="0" w:color="auto"/>
        <w:right w:val="none" w:sz="0" w:space="0" w:color="auto"/>
      </w:divBdr>
    </w:div>
    <w:div w:id="924219439">
      <w:bodyDiv w:val="1"/>
      <w:marLeft w:val="0"/>
      <w:marRight w:val="0"/>
      <w:marTop w:val="0"/>
      <w:marBottom w:val="0"/>
      <w:divBdr>
        <w:top w:val="none" w:sz="0" w:space="0" w:color="auto"/>
        <w:left w:val="none" w:sz="0" w:space="0" w:color="auto"/>
        <w:bottom w:val="none" w:sz="0" w:space="0" w:color="auto"/>
        <w:right w:val="none" w:sz="0" w:space="0" w:color="auto"/>
      </w:divBdr>
    </w:div>
    <w:div w:id="927930228">
      <w:bodyDiv w:val="1"/>
      <w:marLeft w:val="0"/>
      <w:marRight w:val="0"/>
      <w:marTop w:val="0"/>
      <w:marBottom w:val="0"/>
      <w:divBdr>
        <w:top w:val="none" w:sz="0" w:space="0" w:color="auto"/>
        <w:left w:val="none" w:sz="0" w:space="0" w:color="auto"/>
        <w:bottom w:val="none" w:sz="0" w:space="0" w:color="auto"/>
        <w:right w:val="none" w:sz="0" w:space="0" w:color="auto"/>
      </w:divBdr>
    </w:div>
    <w:div w:id="931469900">
      <w:bodyDiv w:val="1"/>
      <w:marLeft w:val="0"/>
      <w:marRight w:val="0"/>
      <w:marTop w:val="0"/>
      <w:marBottom w:val="0"/>
      <w:divBdr>
        <w:top w:val="none" w:sz="0" w:space="0" w:color="auto"/>
        <w:left w:val="none" w:sz="0" w:space="0" w:color="auto"/>
        <w:bottom w:val="none" w:sz="0" w:space="0" w:color="auto"/>
        <w:right w:val="none" w:sz="0" w:space="0" w:color="auto"/>
      </w:divBdr>
    </w:div>
    <w:div w:id="935871319">
      <w:bodyDiv w:val="1"/>
      <w:marLeft w:val="0"/>
      <w:marRight w:val="0"/>
      <w:marTop w:val="0"/>
      <w:marBottom w:val="0"/>
      <w:divBdr>
        <w:top w:val="none" w:sz="0" w:space="0" w:color="auto"/>
        <w:left w:val="none" w:sz="0" w:space="0" w:color="auto"/>
        <w:bottom w:val="none" w:sz="0" w:space="0" w:color="auto"/>
        <w:right w:val="none" w:sz="0" w:space="0" w:color="auto"/>
      </w:divBdr>
    </w:div>
    <w:div w:id="937638570">
      <w:bodyDiv w:val="1"/>
      <w:marLeft w:val="0"/>
      <w:marRight w:val="0"/>
      <w:marTop w:val="0"/>
      <w:marBottom w:val="0"/>
      <w:divBdr>
        <w:top w:val="none" w:sz="0" w:space="0" w:color="auto"/>
        <w:left w:val="none" w:sz="0" w:space="0" w:color="auto"/>
        <w:bottom w:val="none" w:sz="0" w:space="0" w:color="auto"/>
        <w:right w:val="none" w:sz="0" w:space="0" w:color="auto"/>
      </w:divBdr>
    </w:div>
    <w:div w:id="942028272">
      <w:bodyDiv w:val="1"/>
      <w:marLeft w:val="0"/>
      <w:marRight w:val="0"/>
      <w:marTop w:val="0"/>
      <w:marBottom w:val="0"/>
      <w:divBdr>
        <w:top w:val="none" w:sz="0" w:space="0" w:color="auto"/>
        <w:left w:val="none" w:sz="0" w:space="0" w:color="auto"/>
        <w:bottom w:val="none" w:sz="0" w:space="0" w:color="auto"/>
        <w:right w:val="none" w:sz="0" w:space="0" w:color="auto"/>
      </w:divBdr>
    </w:div>
    <w:div w:id="947352942">
      <w:bodyDiv w:val="1"/>
      <w:marLeft w:val="0"/>
      <w:marRight w:val="0"/>
      <w:marTop w:val="0"/>
      <w:marBottom w:val="0"/>
      <w:divBdr>
        <w:top w:val="none" w:sz="0" w:space="0" w:color="auto"/>
        <w:left w:val="none" w:sz="0" w:space="0" w:color="auto"/>
        <w:bottom w:val="none" w:sz="0" w:space="0" w:color="auto"/>
        <w:right w:val="none" w:sz="0" w:space="0" w:color="auto"/>
      </w:divBdr>
    </w:div>
    <w:div w:id="949163781">
      <w:bodyDiv w:val="1"/>
      <w:marLeft w:val="0"/>
      <w:marRight w:val="0"/>
      <w:marTop w:val="0"/>
      <w:marBottom w:val="0"/>
      <w:divBdr>
        <w:top w:val="none" w:sz="0" w:space="0" w:color="auto"/>
        <w:left w:val="none" w:sz="0" w:space="0" w:color="auto"/>
        <w:bottom w:val="none" w:sz="0" w:space="0" w:color="auto"/>
        <w:right w:val="none" w:sz="0" w:space="0" w:color="auto"/>
      </w:divBdr>
    </w:div>
    <w:div w:id="950355804">
      <w:bodyDiv w:val="1"/>
      <w:marLeft w:val="0"/>
      <w:marRight w:val="0"/>
      <w:marTop w:val="0"/>
      <w:marBottom w:val="0"/>
      <w:divBdr>
        <w:top w:val="none" w:sz="0" w:space="0" w:color="auto"/>
        <w:left w:val="none" w:sz="0" w:space="0" w:color="auto"/>
        <w:bottom w:val="none" w:sz="0" w:space="0" w:color="auto"/>
        <w:right w:val="none" w:sz="0" w:space="0" w:color="auto"/>
      </w:divBdr>
    </w:div>
    <w:div w:id="955864428">
      <w:bodyDiv w:val="1"/>
      <w:marLeft w:val="0"/>
      <w:marRight w:val="0"/>
      <w:marTop w:val="0"/>
      <w:marBottom w:val="0"/>
      <w:divBdr>
        <w:top w:val="none" w:sz="0" w:space="0" w:color="auto"/>
        <w:left w:val="none" w:sz="0" w:space="0" w:color="auto"/>
        <w:bottom w:val="none" w:sz="0" w:space="0" w:color="auto"/>
        <w:right w:val="none" w:sz="0" w:space="0" w:color="auto"/>
      </w:divBdr>
    </w:div>
    <w:div w:id="957177625">
      <w:bodyDiv w:val="1"/>
      <w:marLeft w:val="0"/>
      <w:marRight w:val="0"/>
      <w:marTop w:val="0"/>
      <w:marBottom w:val="0"/>
      <w:divBdr>
        <w:top w:val="none" w:sz="0" w:space="0" w:color="auto"/>
        <w:left w:val="none" w:sz="0" w:space="0" w:color="auto"/>
        <w:bottom w:val="none" w:sz="0" w:space="0" w:color="auto"/>
        <w:right w:val="none" w:sz="0" w:space="0" w:color="auto"/>
      </w:divBdr>
    </w:div>
    <w:div w:id="959453746">
      <w:bodyDiv w:val="1"/>
      <w:marLeft w:val="0"/>
      <w:marRight w:val="0"/>
      <w:marTop w:val="0"/>
      <w:marBottom w:val="0"/>
      <w:divBdr>
        <w:top w:val="none" w:sz="0" w:space="0" w:color="auto"/>
        <w:left w:val="none" w:sz="0" w:space="0" w:color="auto"/>
        <w:bottom w:val="none" w:sz="0" w:space="0" w:color="auto"/>
        <w:right w:val="none" w:sz="0" w:space="0" w:color="auto"/>
      </w:divBdr>
      <w:divsChild>
        <w:div w:id="712731020">
          <w:marLeft w:val="0"/>
          <w:marRight w:val="0"/>
          <w:marTop w:val="0"/>
          <w:marBottom w:val="0"/>
          <w:divBdr>
            <w:top w:val="none" w:sz="0" w:space="0" w:color="auto"/>
            <w:left w:val="none" w:sz="0" w:space="0" w:color="auto"/>
            <w:bottom w:val="none" w:sz="0" w:space="0" w:color="auto"/>
            <w:right w:val="none" w:sz="0" w:space="0" w:color="auto"/>
          </w:divBdr>
        </w:div>
      </w:divsChild>
    </w:div>
    <w:div w:id="959578477">
      <w:bodyDiv w:val="1"/>
      <w:marLeft w:val="0"/>
      <w:marRight w:val="0"/>
      <w:marTop w:val="0"/>
      <w:marBottom w:val="0"/>
      <w:divBdr>
        <w:top w:val="none" w:sz="0" w:space="0" w:color="auto"/>
        <w:left w:val="none" w:sz="0" w:space="0" w:color="auto"/>
        <w:bottom w:val="none" w:sz="0" w:space="0" w:color="auto"/>
        <w:right w:val="none" w:sz="0" w:space="0" w:color="auto"/>
      </w:divBdr>
    </w:div>
    <w:div w:id="962274844">
      <w:bodyDiv w:val="1"/>
      <w:marLeft w:val="0"/>
      <w:marRight w:val="0"/>
      <w:marTop w:val="0"/>
      <w:marBottom w:val="0"/>
      <w:divBdr>
        <w:top w:val="none" w:sz="0" w:space="0" w:color="auto"/>
        <w:left w:val="none" w:sz="0" w:space="0" w:color="auto"/>
        <w:bottom w:val="none" w:sz="0" w:space="0" w:color="auto"/>
        <w:right w:val="none" w:sz="0" w:space="0" w:color="auto"/>
      </w:divBdr>
    </w:div>
    <w:div w:id="962467787">
      <w:bodyDiv w:val="1"/>
      <w:marLeft w:val="0"/>
      <w:marRight w:val="0"/>
      <w:marTop w:val="0"/>
      <w:marBottom w:val="0"/>
      <w:divBdr>
        <w:top w:val="none" w:sz="0" w:space="0" w:color="auto"/>
        <w:left w:val="none" w:sz="0" w:space="0" w:color="auto"/>
        <w:bottom w:val="none" w:sz="0" w:space="0" w:color="auto"/>
        <w:right w:val="none" w:sz="0" w:space="0" w:color="auto"/>
      </w:divBdr>
    </w:div>
    <w:div w:id="963735628">
      <w:bodyDiv w:val="1"/>
      <w:marLeft w:val="0"/>
      <w:marRight w:val="0"/>
      <w:marTop w:val="0"/>
      <w:marBottom w:val="0"/>
      <w:divBdr>
        <w:top w:val="none" w:sz="0" w:space="0" w:color="auto"/>
        <w:left w:val="none" w:sz="0" w:space="0" w:color="auto"/>
        <w:bottom w:val="none" w:sz="0" w:space="0" w:color="auto"/>
        <w:right w:val="none" w:sz="0" w:space="0" w:color="auto"/>
      </w:divBdr>
    </w:div>
    <w:div w:id="964238241">
      <w:bodyDiv w:val="1"/>
      <w:marLeft w:val="0"/>
      <w:marRight w:val="0"/>
      <w:marTop w:val="0"/>
      <w:marBottom w:val="0"/>
      <w:divBdr>
        <w:top w:val="none" w:sz="0" w:space="0" w:color="auto"/>
        <w:left w:val="none" w:sz="0" w:space="0" w:color="auto"/>
        <w:bottom w:val="none" w:sz="0" w:space="0" w:color="auto"/>
        <w:right w:val="none" w:sz="0" w:space="0" w:color="auto"/>
      </w:divBdr>
    </w:div>
    <w:div w:id="966668333">
      <w:bodyDiv w:val="1"/>
      <w:marLeft w:val="0"/>
      <w:marRight w:val="0"/>
      <w:marTop w:val="0"/>
      <w:marBottom w:val="0"/>
      <w:divBdr>
        <w:top w:val="none" w:sz="0" w:space="0" w:color="auto"/>
        <w:left w:val="none" w:sz="0" w:space="0" w:color="auto"/>
        <w:bottom w:val="none" w:sz="0" w:space="0" w:color="auto"/>
        <w:right w:val="none" w:sz="0" w:space="0" w:color="auto"/>
      </w:divBdr>
      <w:divsChild>
        <w:div w:id="1590231468">
          <w:marLeft w:val="0"/>
          <w:marRight w:val="0"/>
          <w:marTop w:val="0"/>
          <w:marBottom w:val="0"/>
          <w:divBdr>
            <w:top w:val="none" w:sz="0" w:space="0" w:color="auto"/>
            <w:left w:val="none" w:sz="0" w:space="0" w:color="auto"/>
            <w:bottom w:val="none" w:sz="0" w:space="0" w:color="auto"/>
            <w:right w:val="none" w:sz="0" w:space="0" w:color="auto"/>
          </w:divBdr>
        </w:div>
      </w:divsChild>
    </w:div>
    <w:div w:id="970860221">
      <w:bodyDiv w:val="1"/>
      <w:marLeft w:val="0"/>
      <w:marRight w:val="0"/>
      <w:marTop w:val="0"/>
      <w:marBottom w:val="0"/>
      <w:divBdr>
        <w:top w:val="none" w:sz="0" w:space="0" w:color="auto"/>
        <w:left w:val="none" w:sz="0" w:space="0" w:color="auto"/>
        <w:bottom w:val="none" w:sz="0" w:space="0" w:color="auto"/>
        <w:right w:val="none" w:sz="0" w:space="0" w:color="auto"/>
      </w:divBdr>
    </w:div>
    <w:div w:id="973565259">
      <w:bodyDiv w:val="1"/>
      <w:marLeft w:val="0"/>
      <w:marRight w:val="0"/>
      <w:marTop w:val="0"/>
      <w:marBottom w:val="0"/>
      <w:divBdr>
        <w:top w:val="none" w:sz="0" w:space="0" w:color="auto"/>
        <w:left w:val="none" w:sz="0" w:space="0" w:color="auto"/>
        <w:bottom w:val="none" w:sz="0" w:space="0" w:color="auto"/>
        <w:right w:val="none" w:sz="0" w:space="0" w:color="auto"/>
      </w:divBdr>
    </w:div>
    <w:div w:id="975377708">
      <w:bodyDiv w:val="1"/>
      <w:marLeft w:val="0"/>
      <w:marRight w:val="0"/>
      <w:marTop w:val="0"/>
      <w:marBottom w:val="0"/>
      <w:divBdr>
        <w:top w:val="none" w:sz="0" w:space="0" w:color="auto"/>
        <w:left w:val="none" w:sz="0" w:space="0" w:color="auto"/>
        <w:bottom w:val="none" w:sz="0" w:space="0" w:color="auto"/>
        <w:right w:val="none" w:sz="0" w:space="0" w:color="auto"/>
      </w:divBdr>
    </w:div>
    <w:div w:id="982545319">
      <w:bodyDiv w:val="1"/>
      <w:marLeft w:val="0"/>
      <w:marRight w:val="0"/>
      <w:marTop w:val="0"/>
      <w:marBottom w:val="0"/>
      <w:divBdr>
        <w:top w:val="none" w:sz="0" w:space="0" w:color="auto"/>
        <w:left w:val="none" w:sz="0" w:space="0" w:color="auto"/>
        <w:bottom w:val="none" w:sz="0" w:space="0" w:color="auto"/>
        <w:right w:val="none" w:sz="0" w:space="0" w:color="auto"/>
      </w:divBdr>
    </w:div>
    <w:div w:id="985937567">
      <w:bodyDiv w:val="1"/>
      <w:marLeft w:val="0"/>
      <w:marRight w:val="0"/>
      <w:marTop w:val="0"/>
      <w:marBottom w:val="0"/>
      <w:divBdr>
        <w:top w:val="none" w:sz="0" w:space="0" w:color="auto"/>
        <w:left w:val="none" w:sz="0" w:space="0" w:color="auto"/>
        <w:bottom w:val="none" w:sz="0" w:space="0" w:color="auto"/>
        <w:right w:val="none" w:sz="0" w:space="0" w:color="auto"/>
      </w:divBdr>
    </w:div>
    <w:div w:id="990324928">
      <w:bodyDiv w:val="1"/>
      <w:marLeft w:val="0"/>
      <w:marRight w:val="0"/>
      <w:marTop w:val="0"/>
      <w:marBottom w:val="0"/>
      <w:divBdr>
        <w:top w:val="none" w:sz="0" w:space="0" w:color="auto"/>
        <w:left w:val="none" w:sz="0" w:space="0" w:color="auto"/>
        <w:bottom w:val="none" w:sz="0" w:space="0" w:color="auto"/>
        <w:right w:val="none" w:sz="0" w:space="0" w:color="auto"/>
      </w:divBdr>
    </w:div>
    <w:div w:id="990983435">
      <w:bodyDiv w:val="1"/>
      <w:marLeft w:val="0"/>
      <w:marRight w:val="0"/>
      <w:marTop w:val="0"/>
      <w:marBottom w:val="0"/>
      <w:divBdr>
        <w:top w:val="none" w:sz="0" w:space="0" w:color="auto"/>
        <w:left w:val="none" w:sz="0" w:space="0" w:color="auto"/>
        <w:bottom w:val="none" w:sz="0" w:space="0" w:color="auto"/>
        <w:right w:val="none" w:sz="0" w:space="0" w:color="auto"/>
      </w:divBdr>
    </w:div>
    <w:div w:id="1006980996">
      <w:bodyDiv w:val="1"/>
      <w:marLeft w:val="0"/>
      <w:marRight w:val="0"/>
      <w:marTop w:val="0"/>
      <w:marBottom w:val="0"/>
      <w:divBdr>
        <w:top w:val="none" w:sz="0" w:space="0" w:color="auto"/>
        <w:left w:val="none" w:sz="0" w:space="0" w:color="auto"/>
        <w:bottom w:val="none" w:sz="0" w:space="0" w:color="auto"/>
        <w:right w:val="none" w:sz="0" w:space="0" w:color="auto"/>
      </w:divBdr>
    </w:div>
    <w:div w:id="1010568048">
      <w:bodyDiv w:val="1"/>
      <w:marLeft w:val="0"/>
      <w:marRight w:val="0"/>
      <w:marTop w:val="0"/>
      <w:marBottom w:val="0"/>
      <w:divBdr>
        <w:top w:val="none" w:sz="0" w:space="0" w:color="auto"/>
        <w:left w:val="none" w:sz="0" w:space="0" w:color="auto"/>
        <w:bottom w:val="none" w:sz="0" w:space="0" w:color="auto"/>
        <w:right w:val="none" w:sz="0" w:space="0" w:color="auto"/>
      </w:divBdr>
    </w:div>
    <w:div w:id="1013842304">
      <w:bodyDiv w:val="1"/>
      <w:marLeft w:val="0"/>
      <w:marRight w:val="0"/>
      <w:marTop w:val="0"/>
      <w:marBottom w:val="0"/>
      <w:divBdr>
        <w:top w:val="none" w:sz="0" w:space="0" w:color="auto"/>
        <w:left w:val="none" w:sz="0" w:space="0" w:color="auto"/>
        <w:bottom w:val="none" w:sz="0" w:space="0" w:color="auto"/>
        <w:right w:val="none" w:sz="0" w:space="0" w:color="auto"/>
      </w:divBdr>
    </w:div>
    <w:div w:id="1014452943">
      <w:bodyDiv w:val="1"/>
      <w:marLeft w:val="0"/>
      <w:marRight w:val="0"/>
      <w:marTop w:val="0"/>
      <w:marBottom w:val="0"/>
      <w:divBdr>
        <w:top w:val="none" w:sz="0" w:space="0" w:color="auto"/>
        <w:left w:val="none" w:sz="0" w:space="0" w:color="auto"/>
        <w:bottom w:val="none" w:sz="0" w:space="0" w:color="auto"/>
        <w:right w:val="none" w:sz="0" w:space="0" w:color="auto"/>
      </w:divBdr>
    </w:div>
    <w:div w:id="1021083357">
      <w:bodyDiv w:val="1"/>
      <w:marLeft w:val="0"/>
      <w:marRight w:val="0"/>
      <w:marTop w:val="0"/>
      <w:marBottom w:val="0"/>
      <w:divBdr>
        <w:top w:val="none" w:sz="0" w:space="0" w:color="auto"/>
        <w:left w:val="none" w:sz="0" w:space="0" w:color="auto"/>
        <w:bottom w:val="none" w:sz="0" w:space="0" w:color="auto"/>
        <w:right w:val="none" w:sz="0" w:space="0" w:color="auto"/>
      </w:divBdr>
    </w:div>
    <w:div w:id="1027946186">
      <w:bodyDiv w:val="1"/>
      <w:marLeft w:val="0"/>
      <w:marRight w:val="0"/>
      <w:marTop w:val="0"/>
      <w:marBottom w:val="0"/>
      <w:divBdr>
        <w:top w:val="none" w:sz="0" w:space="0" w:color="auto"/>
        <w:left w:val="none" w:sz="0" w:space="0" w:color="auto"/>
        <w:bottom w:val="none" w:sz="0" w:space="0" w:color="auto"/>
        <w:right w:val="none" w:sz="0" w:space="0" w:color="auto"/>
      </w:divBdr>
    </w:div>
    <w:div w:id="1032144129">
      <w:bodyDiv w:val="1"/>
      <w:marLeft w:val="0"/>
      <w:marRight w:val="0"/>
      <w:marTop w:val="0"/>
      <w:marBottom w:val="0"/>
      <w:divBdr>
        <w:top w:val="none" w:sz="0" w:space="0" w:color="auto"/>
        <w:left w:val="none" w:sz="0" w:space="0" w:color="auto"/>
        <w:bottom w:val="none" w:sz="0" w:space="0" w:color="auto"/>
        <w:right w:val="none" w:sz="0" w:space="0" w:color="auto"/>
      </w:divBdr>
    </w:div>
    <w:div w:id="1047413842">
      <w:bodyDiv w:val="1"/>
      <w:marLeft w:val="0"/>
      <w:marRight w:val="0"/>
      <w:marTop w:val="0"/>
      <w:marBottom w:val="0"/>
      <w:divBdr>
        <w:top w:val="none" w:sz="0" w:space="0" w:color="auto"/>
        <w:left w:val="none" w:sz="0" w:space="0" w:color="auto"/>
        <w:bottom w:val="none" w:sz="0" w:space="0" w:color="auto"/>
        <w:right w:val="none" w:sz="0" w:space="0" w:color="auto"/>
      </w:divBdr>
    </w:div>
    <w:div w:id="1048993153">
      <w:bodyDiv w:val="1"/>
      <w:marLeft w:val="0"/>
      <w:marRight w:val="0"/>
      <w:marTop w:val="0"/>
      <w:marBottom w:val="0"/>
      <w:divBdr>
        <w:top w:val="none" w:sz="0" w:space="0" w:color="auto"/>
        <w:left w:val="none" w:sz="0" w:space="0" w:color="auto"/>
        <w:bottom w:val="none" w:sz="0" w:space="0" w:color="auto"/>
        <w:right w:val="none" w:sz="0" w:space="0" w:color="auto"/>
      </w:divBdr>
    </w:div>
    <w:div w:id="1056395867">
      <w:bodyDiv w:val="1"/>
      <w:marLeft w:val="0"/>
      <w:marRight w:val="0"/>
      <w:marTop w:val="0"/>
      <w:marBottom w:val="0"/>
      <w:divBdr>
        <w:top w:val="none" w:sz="0" w:space="0" w:color="auto"/>
        <w:left w:val="none" w:sz="0" w:space="0" w:color="auto"/>
        <w:bottom w:val="none" w:sz="0" w:space="0" w:color="auto"/>
        <w:right w:val="none" w:sz="0" w:space="0" w:color="auto"/>
      </w:divBdr>
    </w:div>
    <w:div w:id="1060442850">
      <w:bodyDiv w:val="1"/>
      <w:marLeft w:val="0"/>
      <w:marRight w:val="0"/>
      <w:marTop w:val="0"/>
      <w:marBottom w:val="0"/>
      <w:divBdr>
        <w:top w:val="none" w:sz="0" w:space="0" w:color="auto"/>
        <w:left w:val="none" w:sz="0" w:space="0" w:color="auto"/>
        <w:bottom w:val="none" w:sz="0" w:space="0" w:color="auto"/>
        <w:right w:val="none" w:sz="0" w:space="0" w:color="auto"/>
      </w:divBdr>
    </w:div>
    <w:div w:id="1062561442">
      <w:bodyDiv w:val="1"/>
      <w:marLeft w:val="0"/>
      <w:marRight w:val="0"/>
      <w:marTop w:val="0"/>
      <w:marBottom w:val="0"/>
      <w:divBdr>
        <w:top w:val="none" w:sz="0" w:space="0" w:color="auto"/>
        <w:left w:val="none" w:sz="0" w:space="0" w:color="auto"/>
        <w:bottom w:val="none" w:sz="0" w:space="0" w:color="auto"/>
        <w:right w:val="none" w:sz="0" w:space="0" w:color="auto"/>
      </w:divBdr>
    </w:div>
    <w:div w:id="1075012764">
      <w:bodyDiv w:val="1"/>
      <w:marLeft w:val="0"/>
      <w:marRight w:val="0"/>
      <w:marTop w:val="0"/>
      <w:marBottom w:val="0"/>
      <w:divBdr>
        <w:top w:val="none" w:sz="0" w:space="0" w:color="auto"/>
        <w:left w:val="none" w:sz="0" w:space="0" w:color="auto"/>
        <w:bottom w:val="none" w:sz="0" w:space="0" w:color="auto"/>
        <w:right w:val="none" w:sz="0" w:space="0" w:color="auto"/>
      </w:divBdr>
    </w:div>
    <w:div w:id="1079062161">
      <w:bodyDiv w:val="1"/>
      <w:marLeft w:val="0"/>
      <w:marRight w:val="0"/>
      <w:marTop w:val="0"/>
      <w:marBottom w:val="0"/>
      <w:divBdr>
        <w:top w:val="none" w:sz="0" w:space="0" w:color="auto"/>
        <w:left w:val="none" w:sz="0" w:space="0" w:color="auto"/>
        <w:bottom w:val="none" w:sz="0" w:space="0" w:color="auto"/>
        <w:right w:val="none" w:sz="0" w:space="0" w:color="auto"/>
      </w:divBdr>
    </w:div>
    <w:div w:id="1082724007">
      <w:bodyDiv w:val="1"/>
      <w:marLeft w:val="0"/>
      <w:marRight w:val="0"/>
      <w:marTop w:val="0"/>
      <w:marBottom w:val="0"/>
      <w:divBdr>
        <w:top w:val="none" w:sz="0" w:space="0" w:color="auto"/>
        <w:left w:val="none" w:sz="0" w:space="0" w:color="auto"/>
        <w:bottom w:val="none" w:sz="0" w:space="0" w:color="auto"/>
        <w:right w:val="none" w:sz="0" w:space="0" w:color="auto"/>
      </w:divBdr>
    </w:div>
    <w:div w:id="1086925463">
      <w:bodyDiv w:val="1"/>
      <w:marLeft w:val="0"/>
      <w:marRight w:val="0"/>
      <w:marTop w:val="0"/>
      <w:marBottom w:val="0"/>
      <w:divBdr>
        <w:top w:val="none" w:sz="0" w:space="0" w:color="auto"/>
        <w:left w:val="none" w:sz="0" w:space="0" w:color="auto"/>
        <w:bottom w:val="none" w:sz="0" w:space="0" w:color="auto"/>
        <w:right w:val="none" w:sz="0" w:space="0" w:color="auto"/>
      </w:divBdr>
    </w:div>
    <w:div w:id="1092319548">
      <w:bodyDiv w:val="1"/>
      <w:marLeft w:val="0"/>
      <w:marRight w:val="0"/>
      <w:marTop w:val="0"/>
      <w:marBottom w:val="0"/>
      <w:divBdr>
        <w:top w:val="none" w:sz="0" w:space="0" w:color="auto"/>
        <w:left w:val="none" w:sz="0" w:space="0" w:color="auto"/>
        <w:bottom w:val="none" w:sz="0" w:space="0" w:color="auto"/>
        <w:right w:val="none" w:sz="0" w:space="0" w:color="auto"/>
      </w:divBdr>
    </w:div>
    <w:div w:id="1096171965">
      <w:bodyDiv w:val="1"/>
      <w:marLeft w:val="0"/>
      <w:marRight w:val="0"/>
      <w:marTop w:val="0"/>
      <w:marBottom w:val="0"/>
      <w:divBdr>
        <w:top w:val="none" w:sz="0" w:space="0" w:color="auto"/>
        <w:left w:val="none" w:sz="0" w:space="0" w:color="auto"/>
        <w:bottom w:val="none" w:sz="0" w:space="0" w:color="auto"/>
        <w:right w:val="none" w:sz="0" w:space="0" w:color="auto"/>
      </w:divBdr>
    </w:div>
    <w:div w:id="1098722275">
      <w:bodyDiv w:val="1"/>
      <w:marLeft w:val="0"/>
      <w:marRight w:val="0"/>
      <w:marTop w:val="0"/>
      <w:marBottom w:val="0"/>
      <w:divBdr>
        <w:top w:val="none" w:sz="0" w:space="0" w:color="auto"/>
        <w:left w:val="none" w:sz="0" w:space="0" w:color="auto"/>
        <w:bottom w:val="none" w:sz="0" w:space="0" w:color="auto"/>
        <w:right w:val="none" w:sz="0" w:space="0" w:color="auto"/>
      </w:divBdr>
    </w:div>
    <w:div w:id="1099567072">
      <w:bodyDiv w:val="1"/>
      <w:marLeft w:val="0"/>
      <w:marRight w:val="0"/>
      <w:marTop w:val="0"/>
      <w:marBottom w:val="0"/>
      <w:divBdr>
        <w:top w:val="none" w:sz="0" w:space="0" w:color="auto"/>
        <w:left w:val="none" w:sz="0" w:space="0" w:color="auto"/>
        <w:bottom w:val="none" w:sz="0" w:space="0" w:color="auto"/>
        <w:right w:val="none" w:sz="0" w:space="0" w:color="auto"/>
      </w:divBdr>
    </w:div>
    <w:div w:id="1100494181">
      <w:bodyDiv w:val="1"/>
      <w:marLeft w:val="0"/>
      <w:marRight w:val="0"/>
      <w:marTop w:val="0"/>
      <w:marBottom w:val="0"/>
      <w:divBdr>
        <w:top w:val="none" w:sz="0" w:space="0" w:color="auto"/>
        <w:left w:val="none" w:sz="0" w:space="0" w:color="auto"/>
        <w:bottom w:val="none" w:sz="0" w:space="0" w:color="auto"/>
        <w:right w:val="none" w:sz="0" w:space="0" w:color="auto"/>
      </w:divBdr>
    </w:div>
    <w:div w:id="1104618666">
      <w:bodyDiv w:val="1"/>
      <w:marLeft w:val="0"/>
      <w:marRight w:val="0"/>
      <w:marTop w:val="0"/>
      <w:marBottom w:val="0"/>
      <w:divBdr>
        <w:top w:val="none" w:sz="0" w:space="0" w:color="auto"/>
        <w:left w:val="none" w:sz="0" w:space="0" w:color="auto"/>
        <w:bottom w:val="none" w:sz="0" w:space="0" w:color="auto"/>
        <w:right w:val="none" w:sz="0" w:space="0" w:color="auto"/>
      </w:divBdr>
    </w:div>
    <w:div w:id="1105153840">
      <w:bodyDiv w:val="1"/>
      <w:marLeft w:val="0"/>
      <w:marRight w:val="0"/>
      <w:marTop w:val="0"/>
      <w:marBottom w:val="0"/>
      <w:divBdr>
        <w:top w:val="none" w:sz="0" w:space="0" w:color="auto"/>
        <w:left w:val="none" w:sz="0" w:space="0" w:color="auto"/>
        <w:bottom w:val="none" w:sz="0" w:space="0" w:color="auto"/>
        <w:right w:val="none" w:sz="0" w:space="0" w:color="auto"/>
      </w:divBdr>
    </w:div>
    <w:div w:id="1115295208">
      <w:bodyDiv w:val="1"/>
      <w:marLeft w:val="0"/>
      <w:marRight w:val="0"/>
      <w:marTop w:val="0"/>
      <w:marBottom w:val="0"/>
      <w:divBdr>
        <w:top w:val="none" w:sz="0" w:space="0" w:color="auto"/>
        <w:left w:val="none" w:sz="0" w:space="0" w:color="auto"/>
        <w:bottom w:val="none" w:sz="0" w:space="0" w:color="auto"/>
        <w:right w:val="none" w:sz="0" w:space="0" w:color="auto"/>
      </w:divBdr>
    </w:div>
    <w:div w:id="1118766264">
      <w:bodyDiv w:val="1"/>
      <w:marLeft w:val="0"/>
      <w:marRight w:val="0"/>
      <w:marTop w:val="0"/>
      <w:marBottom w:val="0"/>
      <w:divBdr>
        <w:top w:val="none" w:sz="0" w:space="0" w:color="auto"/>
        <w:left w:val="none" w:sz="0" w:space="0" w:color="auto"/>
        <w:bottom w:val="none" w:sz="0" w:space="0" w:color="auto"/>
        <w:right w:val="none" w:sz="0" w:space="0" w:color="auto"/>
      </w:divBdr>
    </w:div>
    <w:div w:id="1123646727">
      <w:bodyDiv w:val="1"/>
      <w:marLeft w:val="0"/>
      <w:marRight w:val="0"/>
      <w:marTop w:val="0"/>
      <w:marBottom w:val="0"/>
      <w:divBdr>
        <w:top w:val="none" w:sz="0" w:space="0" w:color="auto"/>
        <w:left w:val="none" w:sz="0" w:space="0" w:color="auto"/>
        <w:bottom w:val="none" w:sz="0" w:space="0" w:color="auto"/>
        <w:right w:val="none" w:sz="0" w:space="0" w:color="auto"/>
      </w:divBdr>
    </w:div>
    <w:div w:id="1125390168">
      <w:bodyDiv w:val="1"/>
      <w:marLeft w:val="0"/>
      <w:marRight w:val="0"/>
      <w:marTop w:val="0"/>
      <w:marBottom w:val="0"/>
      <w:divBdr>
        <w:top w:val="none" w:sz="0" w:space="0" w:color="auto"/>
        <w:left w:val="none" w:sz="0" w:space="0" w:color="auto"/>
        <w:bottom w:val="none" w:sz="0" w:space="0" w:color="auto"/>
        <w:right w:val="none" w:sz="0" w:space="0" w:color="auto"/>
      </w:divBdr>
    </w:div>
    <w:div w:id="1130512267">
      <w:bodyDiv w:val="1"/>
      <w:marLeft w:val="0"/>
      <w:marRight w:val="0"/>
      <w:marTop w:val="0"/>
      <w:marBottom w:val="0"/>
      <w:divBdr>
        <w:top w:val="none" w:sz="0" w:space="0" w:color="auto"/>
        <w:left w:val="none" w:sz="0" w:space="0" w:color="auto"/>
        <w:bottom w:val="none" w:sz="0" w:space="0" w:color="auto"/>
        <w:right w:val="none" w:sz="0" w:space="0" w:color="auto"/>
      </w:divBdr>
    </w:div>
    <w:div w:id="1133714342">
      <w:bodyDiv w:val="1"/>
      <w:marLeft w:val="0"/>
      <w:marRight w:val="0"/>
      <w:marTop w:val="0"/>
      <w:marBottom w:val="0"/>
      <w:divBdr>
        <w:top w:val="none" w:sz="0" w:space="0" w:color="auto"/>
        <w:left w:val="none" w:sz="0" w:space="0" w:color="auto"/>
        <w:bottom w:val="none" w:sz="0" w:space="0" w:color="auto"/>
        <w:right w:val="none" w:sz="0" w:space="0" w:color="auto"/>
      </w:divBdr>
    </w:div>
    <w:div w:id="1135021575">
      <w:bodyDiv w:val="1"/>
      <w:marLeft w:val="0"/>
      <w:marRight w:val="0"/>
      <w:marTop w:val="0"/>
      <w:marBottom w:val="0"/>
      <w:divBdr>
        <w:top w:val="none" w:sz="0" w:space="0" w:color="auto"/>
        <w:left w:val="none" w:sz="0" w:space="0" w:color="auto"/>
        <w:bottom w:val="none" w:sz="0" w:space="0" w:color="auto"/>
        <w:right w:val="none" w:sz="0" w:space="0" w:color="auto"/>
      </w:divBdr>
    </w:div>
    <w:div w:id="1135827670">
      <w:bodyDiv w:val="1"/>
      <w:marLeft w:val="0"/>
      <w:marRight w:val="0"/>
      <w:marTop w:val="0"/>
      <w:marBottom w:val="0"/>
      <w:divBdr>
        <w:top w:val="none" w:sz="0" w:space="0" w:color="auto"/>
        <w:left w:val="none" w:sz="0" w:space="0" w:color="auto"/>
        <w:bottom w:val="none" w:sz="0" w:space="0" w:color="auto"/>
        <w:right w:val="none" w:sz="0" w:space="0" w:color="auto"/>
      </w:divBdr>
    </w:div>
    <w:div w:id="1143037663">
      <w:bodyDiv w:val="1"/>
      <w:marLeft w:val="0"/>
      <w:marRight w:val="0"/>
      <w:marTop w:val="0"/>
      <w:marBottom w:val="0"/>
      <w:divBdr>
        <w:top w:val="none" w:sz="0" w:space="0" w:color="auto"/>
        <w:left w:val="none" w:sz="0" w:space="0" w:color="auto"/>
        <w:bottom w:val="none" w:sz="0" w:space="0" w:color="auto"/>
        <w:right w:val="none" w:sz="0" w:space="0" w:color="auto"/>
      </w:divBdr>
    </w:div>
    <w:div w:id="1143766013">
      <w:bodyDiv w:val="1"/>
      <w:marLeft w:val="0"/>
      <w:marRight w:val="0"/>
      <w:marTop w:val="0"/>
      <w:marBottom w:val="0"/>
      <w:divBdr>
        <w:top w:val="none" w:sz="0" w:space="0" w:color="auto"/>
        <w:left w:val="none" w:sz="0" w:space="0" w:color="auto"/>
        <w:bottom w:val="none" w:sz="0" w:space="0" w:color="auto"/>
        <w:right w:val="none" w:sz="0" w:space="0" w:color="auto"/>
      </w:divBdr>
    </w:div>
    <w:div w:id="1144784368">
      <w:bodyDiv w:val="1"/>
      <w:marLeft w:val="0"/>
      <w:marRight w:val="0"/>
      <w:marTop w:val="0"/>
      <w:marBottom w:val="0"/>
      <w:divBdr>
        <w:top w:val="none" w:sz="0" w:space="0" w:color="auto"/>
        <w:left w:val="none" w:sz="0" w:space="0" w:color="auto"/>
        <w:bottom w:val="none" w:sz="0" w:space="0" w:color="auto"/>
        <w:right w:val="none" w:sz="0" w:space="0" w:color="auto"/>
      </w:divBdr>
    </w:div>
    <w:div w:id="1145585165">
      <w:bodyDiv w:val="1"/>
      <w:marLeft w:val="0"/>
      <w:marRight w:val="0"/>
      <w:marTop w:val="0"/>
      <w:marBottom w:val="0"/>
      <w:divBdr>
        <w:top w:val="none" w:sz="0" w:space="0" w:color="auto"/>
        <w:left w:val="none" w:sz="0" w:space="0" w:color="auto"/>
        <w:bottom w:val="none" w:sz="0" w:space="0" w:color="auto"/>
        <w:right w:val="none" w:sz="0" w:space="0" w:color="auto"/>
      </w:divBdr>
    </w:div>
    <w:div w:id="1149126279">
      <w:bodyDiv w:val="1"/>
      <w:marLeft w:val="0"/>
      <w:marRight w:val="0"/>
      <w:marTop w:val="0"/>
      <w:marBottom w:val="0"/>
      <w:divBdr>
        <w:top w:val="none" w:sz="0" w:space="0" w:color="auto"/>
        <w:left w:val="none" w:sz="0" w:space="0" w:color="auto"/>
        <w:bottom w:val="none" w:sz="0" w:space="0" w:color="auto"/>
        <w:right w:val="none" w:sz="0" w:space="0" w:color="auto"/>
      </w:divBdr>
    </w:div>
    <w:div w:id="1156148263">
      <w:bodyDiv w:val="1"/>
      <w:marLeft w:val="0"/>
      <w:marRight w:val="0"/>
      <w:marTop w:val="0"/>
      <w:marBottom w:val="0"/>
      <w:divBdr>
        <w:top w:val="none" w:sz="0" w:space="0" w:color="auto"/>
        <w:left w:val="none" w:sz="0" w:space="0" w:color="auto"/>
        <w:bottom w:val="none" w:sz="0" w:space="0" w:color="auto"/>
        <w:right w:val="none" w:sz="0" w:space="0" w:color="auto"/>
      </w:divBdr>
    </w:div>
    <w:div w:id="1159229382">
      <w:bodyDiv w:val="1"/>
      <w:marLeft w:val="0"/>
      <w:marRight w:val="0"/>
      <w:marTop w:val="0"/>
      <w:marBottom w:val="0"/>
      <w:divBdr>
        <w:top w:val="none" w:sz="0" w:space="0" w:color="auto"/>
        <w:left w:val="none" w:sz="0" w:space="0" w:color="auto"/>
        <w:bottom w:val="none" w:sz="0" w:space="0" w:color="auto"/>
        <w:right w:val="none" w:sz="0" w:space="0" w:color="auto"/>
      </w:divBdr>
    </w:div>
    <w:div w:id="1163817203">
      <w:bodyDiv w:val="1"/>
      <w:marLeft w:val="0"/>
      <w:marRight w:val="0"/>
      <w:marTop w:val="0"/>
      <w:marBottom w:val="0"/>
      <w:divBdr>
        <w:top w:val="none" w:sz="0" w:space="0" w:color="auto"/>
        <w:left w:val="none" w:sz="0" w:space="0" w:color="auto"/>
        <w:bottom w:val="none" w:sz="0" w:space="0" w:color="auto"/>
        <w:right w:val="none" w:sz="0" w:space="0" w:color="auto"/>
      </w:divBdr>
    </w:div>
    <w:div w:id="1167984288">
      <w:bodyDiv w:val="1"/>
      <w:marLeft w:val="0"/>
      <w:marRight w:val="0"/>
      <w:marTop w:val="0"/>
      <w:marBottom w:val="0"/>
      <w:divBdr>
        <w:top w:val="none" w:sz="0" w:space="0" w:color="auto"/>
        <w:left w:val="none" w:sz="0" w:space="0" w:color="auto"/>
        <w:bottom w:val="none" w:sz="0" w:space="0" w:color="auto"/>
        <w:right w:val="none" w:sz="0" w:space="0" w:color="auto"/>
      </w:divBdr>
    </w:div>
    <w:div w:id="1170557681">
      <w:bodyDiv w:val="1"/>
      <w:marLeft w:val="0"/>
      <w:marRight w:val="0"/>
      <w:marTop w:val="0"/>
      <w:marBottom w:val="0"/>
      <w:divBdr>
        <w:top w:val="none" w:sz="0" w:space="0" w:color="auto"/>
        <w:left w:val="none" w:sz="0" w:space="0" w:color="auto"/>
        <w:bottom w:val="none" w:sz="0" w:space="0" w:color="auto"/>
        <w:right w:val="none" w:sz="0" w:space="0" w:color="auto"/>
      </w:divBdr>
    </w:div>
    <w:div w:id="1170636080">
      <w:bodyDiv w:val="1"/>
      <w:marLeft w:val="0"/>
      <w:marRight w:val="0"/>
      <w:marTop w:val="0"/>
      <w:marBottom w:val="0"/>
      <w:divBdr>
        <w:top w:val="none" w:sz="0" w:space="0" w:color="auto"/>
        <w:left w:val="none" w:sz="0" w:space="0" w:color="auto"/>
        <w:bottom w:val="none" w:sz="0" w:space="0" w:color="auto"/>
        <w:right w:val="none" w:sz="0" w:space="0" w:color="auto"/>
      </w:divBdr>
    </w:div>
    <w:div w:id="1170950308">
      <w:bodyDiv w:val="1"/>
      <w:marLeft w:val="0"/>
      <w:marRight w:val="0"/>
      <w:marTop w:val="0"/>
      <w:marBottom w:val="0"/>
      <w:divBdr>
        <w:top w:val="none" w:sz="0" w:space="0" w:color="auto"/>
        <w:left w:val="none" w:sz="0" w:space="0" w:color="auto"/>
        <w:bottom w:val="none" w:sz="0" w:space="0" w:color="auto"/>
        <w:right w:val="none" w:sz="0" w:space="0" w:color="auto"/>
      </w:divBdr>
    </w:div>
    <w:div w:id="1177891465">
      <w:bodyDiv w:val="1"/>
      <w:marLeft w:val="0"/>
      <w:marRight w:val="0"/>
      <w:marTop w:val="0"/>
      <w:marBottom w:val="0"/>
      <w:divBdr>
        <w:top w:val="none" w:sz="0" w:space="0" w:color="auto"/>
        <w:left w:val="none" w:sz="0" w:space="0" w:color="auto"/>
        <w:bottom w:val="none" w:sz="0" w:space="0" w:color="auto"/>
        <w:right w:val="none" w:sz="0" w:space="0" w:color="auto"/>
      </w:divBdr>
    </w:div>
    <w:div w:id="1179659930">
      <w:bodyDiv w:val="1"/>
      <w:marLeft w:val="0"/>
      <w:marRight w:val="0"/>
      <w:marTop w:val="0"/>
      <w:marBottom w:val="0"/>
      <w:divBdr>
        <w:top w:val="none" w:sz="0" w:space="0" w:color="auto"/>
        <w:left w:val="none" w:sz="0" w:space="0" w:color="auto"/>
        <w:bottom w:val="none" w:sz="0" w:space="0" w:color="auto"/>
        <w:right w:val="none" w:sz="0" w:space="0" w:color="auto"/>
      </w:divBdr>
    </w:div>
    <w:div w:id="1179739410">
      <w:bodyDiv w:val="1"/>
      <w:marLeft w:val="0"/>
      <w:marRight w:val="0"/>
      <w:marTop w:val="0"/>
      <w:marBottom w:val="0"/>
      <w:divBdr>
        <w:top w:val="none" w:sz="0" w:space="0" w:color="auto"/>
        <w:left w:val="none" w:sz="0" w:space="0" w:color="auto"/>
        <w:bottom w:val="none" w:sz="0" w:space="0" w:color="auto"/>
        <w:right w:val="none" w:sz="0" w:space="0" w:color="auto"/>
      </w:divBdr>
    </w:div>
    <w:div w:id="1182889409">
      <w:bodyDiv w:val="1"/>
      <w:marLeft w:val="0"/>
      <w:marRight w:val="0"/>
      <w:marTop w:val="0"/>
      <w:marBottom w:val="0"/>
      <w:divBdr>
        <w:top w:val="none" w:sz="0" w:space="0" w:color="auto"/>
        <w:left w:val="none" w:sz="0" w:space="0" w:color="auto"/>
        <w:bottom w:val="none" w:sz="0" w:space="0" w:color="auto"/>
        <w:right w:val="none" w:sz="0" w:space="0" w:color="auto"/>
      </w:divBdr>
    </w:div>
    <w:div w:id="1185241866">
      <w:bodyDiv w:val="1"/>
      <w:marLeft w:val="0"/>
      <w:marRight w:val="0"/>
      <w:marTop w:val="0"/>
      <w:marBottom w:val="0"/>
      <w:divBdr>
        <w:top w:val="none" w:sz="0" w:space="0" w:color="auto"/>
        <w:left w:val="none" w:sz="0" w:space="0" w:color="auto"/>
        <w:bottom w:val="none" w:sz="0" w:space="0" w:color="auto"/>
        <w:right w:val="none" w:sz="0" w:space="0" w:color="auto"/>
      </w:divBdr>
    </w:div>
    <w:div w:id="1189103104">
      <w:bodyDiv w:val="1"/>
      <w:marLeft w:val="0"/>
      <w:marRight w:val="0"/>
      <w:marTop w:val="0"/>
      <w:marBottom w:val="0"/>
      <w:divBdr>
        <w:top w:val="none" w:sz="0" w:space="0" w:color="auto"/>
        <w:left w:val="none" w:sz="0" w:space="0" w:color="auto"/>
        <w:bottom w:val="none" w:sz="0" w:space="0" w:color="auto"/>
        <w:right w:val="none" w:sz="0" w:space="0" w:color="auto"/>
      </w:divBdr>
    </w:div>
    <w:div w:id="1205866308">
      <w:bodyDiv w:val="1"/>
      <w:marLeft w:val="0"/>
      <w:marRight w:val="0"/>
      <w:marTop w:val="0"/>
      <w:marBottom w:val="0"/>
      <w:divBdr>
        <w:top w:val="none" w:sz="0" w:space="0" w:color="auto"/>
        <w:left w:val="none" w:sz="0" w:space="0" w:color="auto"/>
        <w:bottom w:val="none" w:sz="0" w:space="0" w:color="auto"/>
        <w:right w:val="none" w:sz="0" w:space="0" w:color="auto"/>
      </w:divBdr>
    </w:div>
    <w:div w:id="1206330076">
      <w:bodyDiv w:val="1"/>
      <w:marLeft w:val="0"/>
      <w:marRight w:val="0"/>
      <w:marTop w:val="0"/>
      <w:marBottom w:val="0"/>
      <w:divBdr>
        <w:top w:val="none" w:sz="0" w:space="0" w:color="auto"/>
        <w:left w:val="none" w:sz="0" w:space="0" w:color="auto"/>
        <w:bottom w:val="none" w:sz="0" w:space="0" w:color="auto"/>
        <w:right w:val="none" w:sz="0" w:space="0" w:color="auto"/>
      </w:divBdr>
    </w:div>
    <w:div w:id="1207140125">
      <w:bodyDiv w:val="1"/>
      <w:marLeft w:val="0"/>
      <w:marRight w:val="0"/>
      <w:marTop w:val="0"/>
      <w:marBottom w:val="0"/>
      <w:divBdr>
        <w:top w:val="none" w:sz="0" w:space="0" w:color="auto"/>
        <w:left w:val="none" w:sz="0" w:space="0" w:color="auto"/>
        <w:bottom w:val="none" w:sz="0" w:space="0" w:color="auto"/>
        <w:right w:val="none" w:sz="0" w:space="0" w:color="auto"/>
      </w:divBdr>
    </w:div>
    <w:div w:id="1207373412">
      <w:bodyDiv w:val="1"/>
      <w:marLeft w:val="0"/>
      <w:marRight w:val="0"/>
      <w:marTop w:val="0"/>
      <w:marBottom w:val="0"/>
      <w:divBdr>
        <w:top w:val="none" w:sz="0" w:space="0" w:color="auto"/>
        <w:left w:val="none" w:sz="0" w:space="0" w:color="auto"/>
        <w:bottom w:val="none" w:sz="0" w:space="0" w:color="auto"/>
        <w:right w:val="none" w:sz="0" w:space="0" w:color="auto"/>
      </w:divBdr>
    </w:div>
    <w:div w:id="1209412671">
      <w:bodyDiv w:val="1"/>
      <w:marLeft w:val="0"/>
      <w:marRight w:val="0"/>
      <w:marTop w:val="0"/>
      <w:marBottom w:val="0"/>
      <w:divBdr>
        <w:top w:val="none" w:sz="0" w:space="0" w:color="auto"/>
        <w:left w:val="none" w:sz="0" w:space="0" w:color="auto"/>
        <w:bottom w:val="none" w:sz="0" w:space="0" w:color="auto"/>
        <w:right w:val="none" w:sz="0" w:space="0" w:color="auto"/>
      </w:divBdr>
    </w:div>
    <w:div w:id="1209798213">
      <w:bodyDiv w:val="1"/>
      <w:marLeft w:val="0"/>
      <w:marRight w:val="0"/>
      <w:marTop w:val="0"/>
      <w:marBottom w:val="0"/>
      <w:divBdr>
        <w:top w:val="none" w:sz="0" w:space="0" w:color="auto"/>
        <w:left w:val="none" w:sz="0" w:space="0" w:color="auto"/>
        <w:bottom w:val="none" w:sz="0" w:space="0" w:color="auto"/>
        <w:right w:val="none" w:sz="0" w:space="0" w:color="auto"/>
      </w:divBdr>
    </w:div>
    <w:div w:id="1212763122">
      <w:bodyDiv w:val="1"/>
      <w:marLeft w:val="0"/>
      <w:marRight w:val="0"/>
      <w:marTop w:val="0"/>
      <w:marBottom w:val="0"/>
      <w:divBdr>
        <w:top w:val="none" w:sz="0" w:space="0" w:color="auto"/>
        <w:left w:val="none" w:sz="0" w:space="0" w:color="auto"/>
        <w:bottom w:val="none" w:sz="0" w:space="0" w:color="auto"/>
        <w:right w:val="none" w:sz="0" w:space="0" w:color="auto"/>
      </w:divBdr>
    </w:div>
    <w:div w:id="1220704701">
      <w:bodyDiv w:val="1"/>
      <w:marLeft w:val="0"/>
      <w:marRight w:val="0"/>
      <w:marTop w:val="0"/>
      <w:marBottom w:val="0"/>
      <w:divBdr>
        <w:top w:val="none" w:sz="0" w:space="0" w:color="auto"/>
        <w:left w:val="none" w:sz="0" w:space="0" w:color="auto"/>
        <w:bottom w:val="none" w:sz="0" w:space="0" w:color="auto"/>
        <w:right w:val="none" w:sz="0" w:space="0" w:color="auto"/>
      </w:divBdr>
    </w:div>
    <w:div w:id="1223366990">
      <w:bodyDiv w:val="1"/>
      <w:marLeft w:val="0"/>
      <w:marRight w:val="0"/>
      <w:marTop w:val="0"/>
      <w:marBottom w:val="0"/>
      <w:divBdr>
        <w:top w:val="none" w:sz="0" w:space="0" w:color="auto"/>
        <w:left w:val="none" w:sz="0" w:space="0" w:color="auto"/>
        <w:bottom w:val="none" w:sz="0" w:space="0" w:color="auto"/>
        <w:right w:val="none" w:sz="0" w:space="0" w:color="auto"/>
      </w:divBdr>
    </w:div>
    <w:div w:id="1232347253">
      <w:bodyDiv w:val="1"/>
      <w:marLeft w:val="0"/>
      <w:marRight w:val="0"/>
      <w:marTop w:val="0"/>
      <w:marBottom w:val="0"/>
      <w:divBdr>
        <w:top w:val="none" w:sz="0" w:space="0" w:color="auto"/>
        <w:left w:val="none" w:sz="0" w:space="0" w:color="auto"/>
        <w:bottom w:val="none" w:sz="0" w:space="0" w:color="auto"/>
        <w:right w:val="none" w:sz="0" w:space="0" w:color="auto"/>
      </w:divBdr>
    </w:div>
    <w:div w:id="1232814457">
      <w:bodyDiv w:val="1"/>
      <w:marLeft w:val="0"/>
      <w:marRight w:val="0"/>
      <w:marTop w:val="0"/>
      <w:marBottom w:val="0"/>
      <w:divBdr>
        <w:top w:val="none" w:sz="0" w:space="0" w:color="auto"/>
        <w:left w:val="none" w:sz="0" w:space="0" w:color="auto"/>
        <w:bottom w:val="none" w:sz="0" w:space="0" w:color="auto"/>
        <w:right w:val="none" w:sz="0" w:space="0" w:color="auto"/>
      </w:divBdr>
    </w:div>
    <w:div w:id="1251507126">
      <w:bodyDiv w:val="1"/>
      <w:marLeft w:val="0"/>
      <w:marRight w:val="0"/>
      <w:marTop w:val="0"/>
      <w:marBottom w:val="0"/>
      <w:divBdr>
        <w:top w:val="none" w:sz="0" w:space="0" w:color="auto"/>
        <w:left w:val="none" w:sz="0" w:space="0" w:color="auto"/>
        <w:bottom w:val="none" w:sz="0" w:space="0" w:color="auto"/>
        <w:right w:val="none" w:sz="0" w:space="0" w:color="auto"/>
      </w:divBdr>
    </w:div>
    <w:div w:id="1252200729">
      <w:bodyDiv w:val="1"/>
      <w:marLeft w:val="0"/>
      <w:marRight w:val="0"/>
      <w:marTop w:val="0"/>
      <w:marBottom w:val="0"/>
      <w:divBdr>
        <w:top w:val="none" w:sz="0" w:space="0" w:color="auto"/>
        <w:left w:val="none" w:sz="0" w:space="0" w:color="auto"/>
        <w:bottom w:val="none" w:sz="0" w:space="0" w:color="auto"/>
        <w:right w:val="none" w:sz="0" w:space="0" w:color="auto"/>
      </w:divBdr>
    </w:div>
    <w:div w:id="1262106245">
      <w:bodyDiv w:val="1"/>
      <w:marLeft w:val="0"/>
      <w:marRight w:val="0"/>
      <w:marTop w:val="0"/>
      <w:marBottom w:val="0"/>
      <w:divBdr>
        <w:top w:val="none" w:sz="0" w:space="0" w:color="auto"/>
        <w:left w:val="none" w:sz="0" w:space="0" w:color="auto"/>
        <w:bottom w:val="none" w:sz="0" w:space="0" w:color="auto"/>
        <w:right w:val="none" w:sz="0" w:space="0" w:color="auto"/>
      </w:divBdr>
    </w:div>
    <w:div w:id="1266886915">
      <w:bodyDiv w:val="1"/>
      <w:marLeft w:val="0"/>
      <w:marRight w:val="0"/>
      <w:marTop w:val="0"/>
      <w:marBottom w:val="0"/>
      <w:divBdr>
        <w:top w:val="none" w:sz="0" w:space="0" w:color="auto"/>
        <w:left w:val="none" w:sz="0" w:space="0" w:color="auto"/>
        <w:bottom w:val="none" w:sz="0" w:space="0" w:color="auto"/>
        <w:right w:val="none" w:sz="0" w:space="0" w:color="auto"/>
      </w:divBdr>
    </w:div>
    <w:div w:id="1268079653">
      <w:bodyDiv w:val="1"/>
      <w:marLeft w:val="0"/>
      <w:marRight w:val="0"/>
      <w:marTop w:val="0"/>
      <w:marBottom w:val="0"/>
      <w:divBdr>
        <w:top w:val="none" w:sz="0" w:space="0" w:color="auto"/>
        <w:left w:val="none" w:sz="0" w:space="0" w:color="auto"/>
        <w:bottom w:val="none" w:sz="0" w:space="0" w:color="auto"/>
        <w:right w:val="none" w:sz="0" w:space="0" w:color="auto"/>
      </w:divBdr>
    </w:div>
    <w:div w:id="1270628476">
      <w:bodyDiv w:val="1"/>
      <w:marLeft w:val="0"/>
      <w:marRight w:val="0"/>
      <w:marTop w:val="0"/>
      <w:marBottom w:val="0"/>
      <w:divBdr>
        <w:top w:val="none" w:sz="0" w:space="0" w:color="auto"/>
        <w:left w:val="none" w:sz="0" w:space="0" w:color="auto"/>
        <w:bottom w:val="none" w:sz="0" w:space="0" w:color="auto"/>
        <w:right w:val="none" w:sz="0" w:space="0" w:color="auto"/>
      </w:divBdr>
    </w:div>
    <w:div w:id="1274479027">
      <w:bodyDiv w:val="1"/>
      <w:marLeft w:val="0"/>
      <w:marRight w:val="0"/>
      <w:marTop w:val="0"/>
      <w:marBottom w:val="0"/>
      <w:divBdr>
        <w:top w:val="none" w:sz="0" w:space="0" w:color="auto"/>
        <w:left w:val="none" w:sz="0" w:space="0" w:color="auto"/>
        <w:bottom w:val="none" w:sz="0" w:space="0" w:color="auto"/>
        <w:right w:val="none" w:sz="0" w:space="0" w:color="auto"/>
      </w:divBdr>
    </w:div>
    <w:div w:id="1284464460">
      <w:bodyDiv w:val="1"/>
      <w:marLeft w:val="0"/>
      <w:marRight w:val="0"/>
      <w:marTop w:val="0"/>
      <w:marBottom w:val="0"/>
      <w:divBdr>
        <w:top w:val="none" w:sz="0" w:space="0" w:color="auto"/>
        <w:left w:val="none" w:sz="0" w:space="0" w:color="auto"/>
        <w:bottom w:val="none" w:sz="0" w:space="0" w:color="auto"/>
        <w:right w:val="none" w:sz="0" w:space="0" w:color="auto"/>
      </w:divBdr>
    </w:div>
    <w:div w:id="1286696311">
      <w:bodyDiv w:val="1"/>
      <w:marLeft w:val="0"/>
      <w:marRight w:val="0"/>
      <w:marTop w:val="0"/>
      <w:marBottom w:val="0"/>
      <w:divBdr>
        <w:top w:val="none" w:sz="0" w:space="0" w:color="auto"/>
        <w:left w:val="none" w:sz="0" w:space="0" w:color="auto"/>
        <w:bottom w:val="none" w:sz="0" w:space="0" w:color="auto"/>
        <w:right w:val="none" w:sz="0" w:space="0" w:color="auto"/>
      </w:divBdr>
    </w:div>
    <w:div w:id="1289316863">
      <w:bodyDiv w:val="1"/>
      <w:marLeft w:val="0"/>
      <w:marRight w:val="0"/>
      <w:marTop w:val="0"/>
      <w:marBottom w:val="0"/>
      <w:divBdr>
        <w:top w:val="none" w:sz="0" w:space="0" w:color="auto"/>
        <w:left w:val="none" w:sz="0" w:space="0" w:color="auto"/>
        <w:bottom w:val="none" w:sz="0" w:space="0" w:color="auto"/>
        <w:right w:val="none" w:sz="0" w:space="0" w:color="auto"/>
      </w:divBdr>
    </w:div>
    <w:div w:id="1297023488">
      <w:bodyDiv w:val="1"/>
      <w:marLeft w:val="0"/>
      <w:marRight w:val="0"/>
      <w:marTop w:val="0"/>
      <w:marBottom w:val="0"/>
      <w:divBdr>
        <w:top w:val="none" w:sz="0" w:space="0" w:color="auto"/>
        <w:left w:val="none" w:sz="0" w:space="0" w:color="auto"/>
        <w:bottom w:val="none" w:sz="0" w:space="0" w:color="auto"/>
        <w:right w:val="none" w:sz="0" w:space="0" w:color="auto"/>
      </w:divBdr>
    </w:div>
    <w:div w:id="1300263556">
      <w:bodyDiv w:val="1"/>
      <w:marLeft w:val="0"/>
      <w:marRight w:val="0"/>
      <w:marTop w:val="0"/>
      <w:marBottom w:val="0"/>
      <w:divBdr>
        <w:top w:val="none" w:sz="0" w:space="0" w:color="auto"/>
        <w:left w:val="none" w:sz="0" w:space="0" w:color="auto"/>
        <w:bottom w:val="none" w:sz="0" w:space="0" w:color="auto"/>
        <w:right w:val="none" w:sz="0" w:space="0" w:color="auto"/>
      </w:divBdr>
    </w:div>
    <w:div w:id="1301226793">
      <w:bodyDiv w:val="1"/>
      <w:marLeft w:val="0"/>
      <w:marRight w:val="0"/>
      <w:marTop w:val="0"/>
      <w:marBottom w:val="0"/>
      <w:divBdr>
        <w:top w:val="none" w:sz="0" w:space="0" w:color="auto"/>
        <w:left w:val="none" w:sz="0" w:space="0" w:color="auto"/>
        <w:bottom w:val="none" w:sz="0" w:space="0" w:color="auto"/>
        <w:right w:val="none" w:sz="0" w:space="0" w:color="auto"/>
      </w:divBdr>
    </w:div>
    <w:div w:id="1305936058">
      <w:bodyDiv w:val="1"/>
      <w:marLeft w:val="0"/>
      <w:marRight w:val="0"/>
      <w:marTop w:val="0"/>
      <w:marBottom w:val="0"/>
      <w:divBdr>
        <w:top w:val="none" w:sz="0" w:space="0" w:color="auto"/>
        <w:left w:val="none" w:sz="0" w:space="0" w:color="auto"/>
        <w:bottom w:val="none" w:sz="0" w:space="0" w:color="auto"/>
        <w:right w:val="none" w:sz="0" w:space="0" w:color="auto"/>
      </w:divBdr>
    </w:div>
    <w:div w:id="1313754442">
      <w:bodyDiv w:val="1"/>
      <w:marLeft w:val="0"/>
      <w:marRight w:val="0"/>
      <w:marTop w:val="0"/>
      <w:marBottom w:val="0"/>
      <w:divBdr>
        <w:top w:val="none" w:sz="0" w:space="0" w:color="auto"/>
        <w:left w:val="none" w:sz="0" w:space="0" w:color="auto"/>
        <w:bottom w:val="none" w:sz="0" w:space="0" w:color="auto"/>
        <w:right w:val="none" w:sz="0" w:space="0" w:color="auto"/>
      </w:divBdr>
    </w:div>
    <w:div w:id="1314143113">
      <w:bodyDiv w:val="1"/>
      <w:marLeft w:val="0"/>
      <w:marRight w:val="0"/>
      <w:marTop w:val="0"/>
      <w:marBottom w:val="0"/>
      <w:divBdr>
        <w:top w:val="none" w:sz="0" w:space="0" w:color="auto"/>
        <w:left w:val="none" w:sz="0" w:space="0" w:color="auto"/>
        <w:bottom w:val="none" w:sz="0" w:space="0" w:color="auto"/>
        <w:right w:val="none" w:sz="0" w:space="0" w:color="auto"/>
      </w:divBdr>
    </w:div>
    <w:div w:id="1316715659">
      <w:bodyDiv w:val="1"/>
      <w:marLeft w:val="0"/>
      <w:marRight w:val="0"/>
      <w:marTop w:val="0"/>
      <w:marBottom w:val="0"/>
      <w:divBdr>
        <w:top w:val="none" w:sz="0" w:space="0" w:color="auto"/>
        <w:left w:val="none" w:sz="0" w:space="0" w:color="auto"/>
        <w:bottom w:val="none" w:sz="0" w:space="0" w:color="auto"/>
        <w:right w:val="none" w:sz="0" w:space="0" w:color="auto"/>
      </w:divBdr>
    </w:div>
    <w:div w:id="1316952487">
      <w:bodyDiv w:val="1"/>
      <w:marLeft w:val="0"/>
      <w:marRight w:val="0"/>
      <w:marTop w:val="0"/>
      <w:marBottom w:val="0"/>
      <w:divBdr>
        <w:top w:val="none" w:sz="0" w:space="0" w:color="auto"/>
        <w:left w:val="none" w:sz="0" w:space="0" w:color="auto"/>
        <w:bottom w:val="none" w:sz="0" w:space="0" w:color="auto"/>
        <w:right w:val="none" w:sz="0" w:space="0" w:color="auto"/>
      </w:divBdr>
    </w:div>
    <w:div w:id="1324314463">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6471316">
      <w:bodyDiv w:val="1"/>
      <w:marLeft w:val="0"/>
      <w:marRight w:val="0"/>
      <w:marTop w:val="0"/>
      <w:marBottom w:val="0"/>
      <w:divBdr>
        <w:top w:val="none" w:sz="0" w:space="0" w:color="auto"/>
        <w:left w:val="none" w:sz="0" w:space="0" w:color="auto"/>
        <w:bottom w:val="none" w:sz="0" w:space="0" w:color="auto"/>
        <w:right w:val="none" w:sz="0" w:space="0" w:color="auto"/>
      </w:divBdr>
    </w:div>
    <w:div w:id="1327510968">
      <w:bodyDiv w:val="1"/>
      <w:marLeft w:val="0"/>
      <w:marRight w:val="0"/>
      <w:marTop w:val="0"/>
      <w:marBottom w:val="0"/>
      <w:divBdr>
        <w:top w:val="none" w:sz="0" w:space="0" w:color="auto"/>
        <w:left w:val="none" w:sz="0" w:space="0" w:color="auto"/>
        <w:bottom w:val="none" w:sz="0" w:space="0" w:color="auto"/>
        <w:right w:val="none" w:sz="0" w:space="0" w:color="auto"/>
      </w:divBdr>
    </w:div>
    <w:div w:id="1332369199">
      <w:bodyDiv w:val="1"/>
      <w:marLeft w:val="0"/>
      <w:marRight w:val="0"/>
      <w:marTop w:val="0"/>
      <w:marBottom w:val="0"/>
      <w:divBdr>
        <w:top w:val="none" w:sz="0" w:space="0" w:color="auto"/>
        <w:left w:val="none" w:sz="0" w:space="0" w:color="auto"/>
        <w:bottom w:val="none" w:sz="0" w:space="0" w:color="auto"/>
        <w:right w:val="none" w:sz="0" w:space="0" w:color="auto"/>
      </w:divBdr>
    </w:div>
    <w:div w:id="1333681737">
      <w:bodyDiv w:val="1"/>
      <w:marLeft w:val="0"/>
      <w:marRight w:val="0"/>
      <w:marTop w:val="0"/>
      <w:marBottom w:val="0"/>
      <w:divBdr>
        <w:top w:val="none" w:sz="0" w:space="0" w:color="auto"/>
        <w:left w:val="none" w:sz="0" w:space="0" w:color="auto"/>
        <w:bottom w:val="none" w:sz="0" w:space="0" w:color="auto"/>
        <w:right w:val="none" w:sz="0" w:space="0" w:color="auto"/>
      </w:divBdr>
    </w:div>
    <w:div w:id="1338458760">
      <w:bodyDiv w:val="1"/>
      <w:marLeft w:val="0"/>
      <w:marRight w:val="0"/>
      <w:marTop w:val="0"/>
      <w:marBottom w:val="0"/>
      <w:divBdr>
        <w:top w:val="none" w:sz="0" w:space="0" w:color="auto"/>
        <w:left w:val="none" w:sz="0" w:space="0" w:color="auto"/>
        <w:bottom w:val="none" w:sz="0" w:space="0" w:color="auto"/>
        <w:right w:val="none" w:sz="0" w:space="0" w:color="auto"/>
      </w:divBdr>
    </w:div>
    <w:div w:id="1349139443">
      <w:bodyDiv w:val="1"/>
      <w:marLeft w:val="0"/>
      <w:marRight w:val="0"/>
      <w:marTop w:val="0"/>
      <w:marBottom w:val="0"/>
      <w:divBdr>
        <w:top w:val="none" w:sz="0" w:space="0" w:color="auto"/>
        <w:left w:val="none" w:sz="0" w:space="0" w:color="auto"/>
        <w:bottom w:val="none" w:sz="0" w:space="0" w:color="auto"/>
        <w:right w:val="none" w:sz="0" w:space="0" w:color="auto"/>
      </w:divBdr>
      <w:divsChild>
        <w:div w:id="1268078787">
          <w:marLeft w:val="0"/>
          <w:marRight w:val="0"/>
          <w:marTop w:val="0"/>
          <w:marBottom w:val="0"/>
          <w:divBdr>
            <w:top w:val="none" w:sz="0" w:space="0" w:color="auto"/>
            <w:left w:val="none" w:sz="0" w:space="0" w:color="auto"/>
            <w:bottom w:val="none" w:sz="0" w:space="0" w:color="auto"/>
            <w:right w:val="none" w:sz="0" w:space="0" w:color="auto"/>
          </w:divBdr>
          <w:divsChild>
            <w:div w:id="1079138862">
              <w:marLeft w:val="0"/>
              <w:marRight w:val="0"/>
              <w:marTop w:val="0"/>
              <w:marBottom w:val="0"/>
              <w:divBdr>
                <w:top w:val="none" w:sz="0" w:space="0" w:color="auto"/>
                <w:left w:val="none" w:sz="0" w:space="0" w:color="auto"/>
                <w:bottom w:val="none" w:sz="0" w:space="0" w:color="auto"/>
                <w:right w:val="none" w:sz="0" w:space="0" w:color="auto"/>
              </w:divBdr>
              <w:divsChild>
                <w:div w:id="1977224641">
                  <w:marLeft w:val="0"/>
                  <w:marRight w:val="0"/>
                  <w:marTop w:val="0"/>
                  <w:marBottom w:val="0"/>
                  <w:divBdr>
                    <w:top w:val="none" w:sz="0" w:space="0" w:color="auto"/>
                    <w:left w:val="none" w:sz="0" w:space="0" w:color="auto"/>
                    <w:bottom w:val="none" w:sz="0" w:space="0" w:color="auto"/>
                    <w:right w:val="none" w:sz="0" w:space="0" w:color="auto"/>
                  </w:divBdr>
                  <w:divsChild>
                    <w:div w:id="186505469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24454777">
                          <w:marLeft w:val="0"/>
                          <w:marRight w:val="0"/>
                          <w:marTop w:val="0"/>
                          <w:marBottom w:val="0"/>
                          <w:divBdr>
                            <w:top w:val="none" w:sz="0" w:space="0" w:color="auto"/>
                            <w:left w:val="none" w:sz="0" w:space="0" w:color="auto"/>
                            <w:bottom w:val="none" w:sz="0" w:space="0" w:color="auto"/>
                            <w:right w:val="none" w:sz="0" w:space="0" w:color="auto"/>
                          </w:divBdr>
                          <w:divsChild>
                            <w:div w:id="757749501">
                              <w:marLeft w:val="0"/>
                              <w:marRight w:val="0"/>
                              <w:marTop w:val="0"/>
                              <w:marBottom w:val="0"/>
                              <w:divBdr>
                                <w:top w:val="none" w:sz="0" w:space="0" w:color="auto"/>
                                <w:left w:val="none" w:sz="0" w:space="0" w:color="auto"/>
                                <w:bottom w:val="none" w:sz="0" w:space="0" w:color="auto"/>
                                <w:right w:val="none" w:sz="0" w:space="0" w:color="auto"/>
                              </w:divBdr>
                              <w:divsChild>
                                <w:div w:id="2025326530">
                                  <w:marLeft w:val="0"/>
                                  <w:marRight w:val="0"/>
                                  <w:marTop w:val="0"/>
                                  <w:marBottom w:val="0"/>
                                  <w:divBdr>
                                    <w:top w:val="none" w:sz="0" w:space="0" w:color="auto"/>
                                    <w:left w:val="none" w:sz="0" w:space="0" w:color="auto"/>
                                    <w:bottom w:val="none" w:sz="0" w:space="0" w:color="auto"/>
                                    <w:right w:val="none" w:sz="0" w:space="0" w:color="auto"/>
                                  </w:divBdr>
                                  <w:divsChild>
                                    <w:div w:id="1471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143005">
      <w:bodyDiv w:val="1"/>
      <w:marLeft w:val="0"/>
      <w:marRight w:val="0"/>
      <w:marTop w:val="0"/>
      <w:marBottom w:val="0"/>
      <w:divBdr>
        <w:top w:val="none" w:sz="0" w:space="0" w:color="auto"/>
        <w:left w:val="none" w:sz="0" w:space="0" w:color="auto"/>
        <w:bottom w:val="none" w:sz="0" w:space="0" w:color="auto"/>
        <w:right w:val="none" w:sz="0" w:space="0" w:color="auto"/>
      </w:divBdr>
    </w:div>
    <w:div w:id="1354308047">
      <w:bodyDiv w:val="1"/>
      <w:marLeft w:val="0"/>
      <w:marRight w:val="0"/>
      <w:marTop w:val="0"/>
      <w:marBottom w:val="0"/>
      <w:divBdr>
        <w:top w:val="none" w:sz="0" w:space="0" w:color="auto"/>
        <w:left w:val="none" w:sz="0" w:space="0" w:color="auto"/>
        <w:bottom w:val="none" w:sz="0" w:space="0" w:color="auto"/>
        <w:right w:val="none" w:sz="0" w:space="0" w:color="auto"/>
      </w:divBdr>
    </w:div>
    <w:div w:id="1354378999">
      <w:bodyDiv w:val="1"/>
      <w:marLeft w:val="0"/>
      <w:marRight w:val="0"/>
      <w:marTop w:val="0"/>
      <w:marBottom w:val="0"/>
      <w:divBdr>
        <w:top w:val="none" w:sz="0" w:space="0" w:color="auto"/>
        <w:left w:val="none" w:sz="0" w:space="0" w:color="auto"/>
        <w:bottom w:val="none" w:sz="0" w:space="0" w:color="auto"/>
        <w:right w:val="none" w:sz="0" w:space="0" w:color="auto"/>
      </w:divBdr>
    </w:div>
    <w:div w:id="1358461627">
      <w:bodyDiv w:val="1"/>
      <w:marLeft w:val="0"/>
      <w:marRight w:val="0"/>
      <w:marTop w:val="0"/>
      <w:marBottom w:val="0"/>
      <w:divBdr>
        <w:top w:val="none" w:sz="0" w:space="0" w:color="auto"/>
        <w:left w:val="none" w:sz="0" w:space="0" w:color="auto"/>
        <w:bottom w:val="none" w:sz="0" w:space="0" w:color="auto"/>
        <w:right w:val="none" w:sz="0" w:space="0" w:color="auto"/>
      </w:divBdr>
    </w:div>
    <w:div w:id="1361585168">
      <w:bodyDiv w:val="1"/>
      <w:marLeft w:val="0"/>
      <w:marRight w:val="0"/>
      <w:marTop w:val="0"/>
      <w:marBottom w:val="0"/>
      <w:divBdr>
        <w:top w:val="none" w:sz="0" w:space="0" w:color="auto"/>
        <w:left w:val="none" w:sz="0" w:space="0" w:color="auto"/>
        <w:bottom w:val="none" w:sz="0" w:space="0" w:color="auto"/>
        <w:right w:val="none" w:sz="0" w:space="0" w:color="auto"/>
      </w:divBdr>
    </w:div>
    <w:div w:id="1364793335">
      <w:bodyDiv w:val="1"/>
      <w:marLeft w:val="0"/>
      <w:marRight w:val="0"/>
      <w:marTop w:val="0"/>
      <w:marBottom w:val="0"/>
      <w:divBdr>
        <w:top w:val="none" w:sz="0" w:space="0" w:color="auto"/>
        <w:left w:val="none" w:sz="0" w:space="0" w:color="auto"/>
        <w:bottom w:val="none" w:sz="0" w:space="0" w:color="auto"/>
        <w:right w:val="none" w:sz="0" w:space="0" w:color="auto"/>
      </w:divBdr>
    </w:div>
    <w:div w:id="1367557673">
      <w:bodyDiv w:val="1"/>
      <w:marLeft w:val="0"/>
      <w:marRight w:val="0"/>
      <w:marTop w:val="0"/>
      <w:marBottom w:val="0"/>
      <w:divBdr>
        <w:top w:val="none" w:sz="0" w:space="0" w:color="auto"/>
        <w:left w:val="none" w:sz="0" w:space="0" w:color="auto"/>
        <w:bottom w:val="none" w:sz="0" w:space="0" w:color="auto"/>
        <w:right w:val="none" w:sz="0" w:space="0" w:color="auto"/>
      </w:divBdr>
    </w:div>
    <w:div w:id="1371807639">
      <w:bodyDiv w:val="1"/>
      <w:marLeft w:val="0"/>
      <w:marRight w:val="0"/>
      <w:marTop w:val="0"/>
      <w:marBottom w:val="0"/>
      <w:divBdr>
        <w:top w:val="none" w:sz="0" w:space="0" w:color="auto"/>
        <w:left w:val="none" w:sz="0" w:space="0" w:color="auto"/>
        <w:bottom w:val="none" w:sz="0" w:space="0" w:color="auto"/>
        <w:right w:val="none" w:sz="0" w:space="0" w:color="auto"/>
      </w:divBdr>
    </w:div>
    <w:div w:id="1372800401">
      <w:bodyDiv w:val="1"/>
      <w:marLeft w:val="0"/>
      <w:marRight w:val="0"/>
      <w:marTop w:val="0"/>
      <w:marBottom w:val="0"/>
      <w:divBdr>
        <w:top w:val="none" w:sz="0" w:space="0" w:color="auto"/>
        <w:left w:val="none" w:sz="0" w:space="0" w:color="auto"/>
        <w:bottom w:val="none" w:sz="0" w:space="0" w:color="auto"/>
        <w:right w:val="none" w:sz="0" w:space="0" w:color="auto"/>
      </w:divBdr>
    </w:div>
    <w:div w:id="1379821753">
      <w:bodyDiv w:val="1"/>
      <w:marLeft w:val="0"/>
      <w:marRight w:val="0"/>
      <w:marTop w:val="0"/>
      <w:marBottom w:val="0"/>
      <w:divBdr>
        <w:top w:val="none" w:sz="0" w:space="0" w:color="auto"/>
        <w:left w:val="none" w:sz="0" w:space="0" w:color="auto"/>
        <w:bottom w:val="none" w:sz="0" w:space="0" w:color="auto"/>
        <w:right w:val="none" w:sz="0" w:space="0" w:color="auto"/>
      </w:divBdr>
    </w:div>
    <w:div w:id="1391660586">
      <w:bodyDiv w:val="1"/>
      <w:marLeft w:val="0"/>
      <w:marRight w:val="0"/>
      <w:marTop w:val="0"/>
      <w:marBottom w:val="0"/>
      <w:divBdr>
        <w:top w:val="none" w:sz="0" w:space="0" w:color="auto"/>
        <w:left w:val="none" w:sz="0" w:space="0" w:color="auto"/>
        <w:bottom w:val="none" w:sz="0" w:space="0" w:color="auto"/>
        <w:right w:val="none" w:sz="0" w:space="0" w:color="auto"/>
      </w:divBdr>
    </w:div>
    <w:div w:id="1396927868">
      <w:bodyDiv w:val="1"/>
      <w:marLeft w:val="0"/>
      <w:marRight w:val="0"/>
      <w:marTop w:val="0"/>
      <w:marBottom w:val="0"/>
      <w:divBdr>
        <w:top w:val="none" w:sz="0" w:space="0" w:color="auto"/>
        <w:left w:val="none" w:sz="0" w:space="0" w:color="auto"/>
        <w:bottom w:val="none" w:sz="0" w:space="0" w:color="auto"/>
        <w:right w:val="none" w:sz="0" w:space="0" w:color="auto"/>
      </w:divBdr>
    </w:div>
    <w:div w:id="1397126799">
      <w:bodyDiv w:val="1"/>
      <w:marLeft w:val="0"/>
      <w:marRight w:val="0"/>
      <w:marTop w:val="0"/>
      <w:marBottom w:val="0"/>
      <w:divBdr>
        <w:top w:val="none" w:sz="0" w:space="0" w:color="auto"/>
        <w:left w:val="none" w:sz="0" w:space="0" w:color="auto"/>
        <w:bottom w:val="none" w:sz="0" w:space="0" w:color="auto"/>
        <w:right w:val="none" w:sz="0" w:space="0" w:color="auto"/>
      </w:divBdr>
    </w:div>
    <w:div w:id="1401051900">
      <w:bodyDiv w:val="1"/>
      <w:marLeft w:val="0"/>
      <w:marRight w:val="0"/>
      <w:marTop w:val="0"/>
      <w:marBottom w:val="0"/>
      <w:divBdr>
        <w:top w:val="none" w:sz="0" w:space="0" w:color="auto"/>
        <w:left w:val="none" w:sz="0" w:space="0" w:color="auto"/>
        <w:bottom w:val="none" w:sz="0" w:space="0" w:color="auto"/>
        <w:right w:val="none" w:sz="0" w:space="0" w:color="auto"/>
      </w:divBdr>
    </w:div>
    <w:div w:id="1403141184">
      <w:bodyDiv w:val="1"/>
      <w:marLeft w:val="0"/>
      <w:marRight w:val="0"/>
      <w:marTop w:val="0"/>
      <w:marBottom w:val="0"/>
      <w:divBdr>
        <w:top w:val="none" w:sz="0" w:space="0" w:color="auto"/>
        <w:left w:val="none" w:sz="0" w:space="0" w:color="auto"/>
        <w:bottom w:val="none" w:sz="0" w:space="0" w:color="auto"/>
        <w:right w:val="none" w:sz="0" w:space="0" w:color="auto"/>
      </w:divBdr>
    </w:div>
    <w:div w:id="1411539924">
      <w:bodyDiv w:val="1"/>
      <w:marLeft w:val="0"/>
      <w:marRight w:val="0"/>
      <w:marTop w:val="0"/>
      <w:marBottom w:val="0"/>
      <w:divBdr>
        <w:top w:val="none" w:sz="0" w:space="0" w:color="auto"/>
        <w:left w:val="none" w:sz="0" w:space="0" w:color="auto"/>
        <w:bottom w:val="none" w:sz="0" w:space="0" w:color="auto"/>
        <w:right w:val="none" w:sz="0" w:space="0" w:color="auto"/>
      </w:divBdr>
    </w:div>
    <w:div w:id="1421486107">
      <w:bodyDiv w:val="1"/>
      <w:marLeft w:val="0"/>
      <w:marRight w:val="0"/>
      <w:marTop w:val="0"/>
      <w:marBottom w:val="0"/>
      <w:divBdr>
        <w:top w:val="none" w:sz="0" w:space="0" w:color="auto"/>
        <w:left w:val="none" w:sz="0" w:space="0" w:color="auto"/>
        <w:bottom w:val="none" w:sz="0" w:space="0" w:color="auto"/>
        <w:right w:val="none" w:sz="0" w:space="0" w:color="auto"/>
      </w:divBdr>
    </w:div>
    <w:div w:id="1423991672">
      <w:bodyDiv w:val="1"/>
      <w:marLeft w:val="0"/>
      <w:marRight w:val="0"/>
      <w:marTop w:val="0"/>
      <w:marBottom w:val="0"/>
      <w:divBdr>
        <w:top w:val="none" w:sz="0" w:space="0" w:color="auto"/>
        <w:left w:val="none" w:sz="0" w:space="0" w:color="auto"/>
        <w:bottom w:val="none" w:sz="0" w:space="0" w:color="auto"/>
        <w:right w:val="none" w:sz="0" w:space="0" w:color="auto"/>
      </w:divBdr>
    </w:div>
    <w:div w:id="1428114531">
      <w:bodyDiv w:val="1"/>
      <w:marLeft w:val="0"/>
      <w:marRight w:val="0"/>
      <w:marTop w:val="0"/>
      <w:marBottom w:val="0"/>
      <w:divBdr>
        <w:top w:val="none" w:sz="0" w:space="0" w:color="auto"/>
        <w:left w:val="none" w:sz="0" w:space="0" w:color="auto"/>
        <w:bottom w:val="none" w:sz="0" w:space="0" w:color="auto"/>
        <w:right w:val="none" w:sz="0" w:space="0" w:color="auto"/>
      </w:divBdr>
    </w:div>
    <w:div w:id="1431773953">
      <w:bodyDiv w:val="1"/>
      <w:marLeft w:val="0"/>
      <w:marRight w:val="0"/>
      <w:marTop w:val="0"/>
      <w:marBottom w:val="0"/>
      <w:divBdr>
        <w:top w:val="none" w:sz="0" w:space="0" w:color="auto"/>
        <w:left w:val="none" w:sz="0" w:space="0" w:color="auto"/>
        <w:bottom w:val="none" w:sz="0" w:space="0" w:color="auto"/>
        <w:right w:val="none" w:sz="0" w:space="0" w:color="auto"/>
      </w:divBdr>
    </w:div>
    <w:div w:id="1433815354">
      <w:bodyDiv w:val="1"/>
      <w:marLeft w:val="0"/>
      <w:marRight w:val="0"/>
      <w:marTop w:val="0"/>
      <w:marBottom w:val="0"/>
      <w:divBdr>
        <w:top w:val="none" w:sz="0" w:space="0" w:color="auto"/>
        <w:left w:val="none" w:sz="0" w:space="0" w:color="auto"/>
        <w:bottom w:val="none" w:sz="0" w:space="0" w:color="auto"/>
        <w:right w:val="none" w:sz="0" w:space="0" w:color="auto"/>
      </w:divBdr>
    </w:div>
    <w:div w:id="1437402117">
      <w:bodyDiv w:val="1"/>
      <w:marLeft w:val="0"/>
      <w:marRight w:val="0"/>
      <w:marTop w:val="0"/>
      <w:marBottom w:val="0"/>
      <w:divBdr>
        <w:top w:val="none" w:sz="0" w:space="0" w:color="auto"/>
        <w:left w:val="none" w:sz="0" w:space="0" w:color="auto"/>
        <w:bottom w:val="none" w:sz="0" w:space="0" w:color="auto"/>
        <w:right w:val="none" w:sz="0" w:space="0" w:color="auto"/>
      </w:divBdr>
    </w:div>
    <w:div w:id="1438938746">
      <w:bodyDiv w:val="1"/>
      <w:marLeft w:val="0"/>
      <w:marRight w:val="0"/>
      <w:marTop w:val="0"/>
      <w:marBottom w:val="0"/>
      <w:divBdr>
        <w:top w:val="none" w:sz="0" w:space="0" w:color="auto"/>
        <w:left w:val="none" w:sz="0" w:space="0" w:color="auto"/>
        <w:bottom w:val="none" w:sz="0" w:space="0" w:color="auto"/>
        <w:right w:val="none" w:sz="0" w:space="0" w:color="auto"/>
      </w:divBdr>
    </w:div>
    <w:div w:id="1444500926">
      <w:bodyDiv w:val="1"/>
      <w:marLeft w:val="0"/>
      <w:marRight w:val="0"/>
      <w:marTop w:val="0"/>
      <w:marBottom w:val="0"/>
      <w:divBdr>
        <w:top w:val="none" w:sz="0" w:space="0" w:color="auto"/>
        <w:left w:val="none" w:sz="0" w:space="0" w:color="auto"/>
        <w:bottom w:val="none" w:sz="0" w:space="0" w:color="auto"/>
        <w:right w:val="none" w:sz="0" w:space="0" w:color="auto"/>
      </w:divBdr>
    </w:div>
    <w:div w:id="1451163919">
      <w:bodyDiv w:val="1"/>
      <w:marLeft w:val="0"/>
      <w:marRight w:val="0"/>
      <w:marTop w:val="0"/>
      <w:marBottom w:val="0"/>
      <w:divBdr>
        <w:top w:val="none" w:sz="0" w:space="0" w:color="auto"/>
        <w:left w:val="none" w:sz="0" w:space="0" w:color="auto"/>
        <w:bottom w:val="none" w:sz="0" w:space="0" w:color="auto"/>
        <w:right w:val="none" w:sz="0" w:space="0" w:color="auto"/>
      </w:divBdr>
    </w:div>
    <w:div w:id="1452898435">
      <w:bodyDiv w:val="1"/>
      <w:marLeft w:val="0"/>
      <w:marRight w:val="0"/>
      <w:marTop w:val="0"/>
      <w:marBottom w:val="0"/>
      <w:divBdr>
        <w:top w:val="none" w:sz="0" w:space="0" w:color="auto"/>
        <w:left w:val="none" w:sz="0" w:space="0" w:color="auto"/>
        <w:bottom w:val="none" w:sz="0" w:space="0" w:color="auto"/>
        <w:right w:val="none" w:sz="0" w:space="0" w:color="auto"/>
      </w:divBdr>
    </w:div>
    <w:div w:id="1458260945">
      <w:bodyDiv w:val="1"/>
      <w:marLeft w:val="0"/>
      <w:marRight w:val="0"/>
      <w:marTop w:val="0"/>
      <w:marBottom w:val="0"/>
      <w:divBdr>
        <w:top w:val="none" w:sz="0" w:space="0" w:color="auto"/>
        <w:left w:val="none" w:sz="0" w:space="0" w:color="auto"/>
        <w:bottom w:val="none" w:sz="0" w:space="0" w:color="auto"/>
        <w:right w:val="none" w:sz="0" w:space="0" w:color="auto"/>
      </w:divBdr>
    </w:div>
    <w:div w:id="1459227724">
      <w:bodyDiv w:val="1"/>
      <w:marLeft w:val="0"/>
      <w:marRight w:val="0"/>
      <w:marTop w:val="0"/>
      <w:marBottom w:val="0"/>
      <w:divBdr>
        <w:top w:val="none" w:sz="0" w:space="0" w:color="auto"/>
        <w:left w:val="none" w:sz="0" w:space="0" w:color="auto"/>
        <w:bottom w:val="none" w:sz="0" w:space="0" w:color="auto"/>
        <w:right w:val="none" w:sz="0" w:space="0" w:color="auto"/>
      </w:divBdr>
    </w:div>
    <w:div w:id="1462651015">
      <w:bodyDiv w:val="1"/>
      <w:marLeft w:val="0"/>
      <w:marRight w:val="0"/>
      <w:marTop w:val="0"/>
      <w:marBottom w:val="0"/>
      <w:divBdr>
        <w:top w:val="none" w:sz="0" w:space="0" w:color="auto"/>
        <w:left w:val="none" w:sz="0" w:space="0" w:color="auto"/>
        <w:bottom w:val="none" w:sz="0" w:space="0" w:color="auto"/>
        <w:right w:val="none" w:sz="0" w:space="0" w:color="auto"/>
      </w:divBdr>
    </w:div>
    <w:div w:id="1464807970">
      <w:bodyDiv w:val="1"/>
      <w:marLeft w:val="0"/>
      <w:marRight w:val="0"/>
      <w:marTop w:val="0"/>
      <w:marBottom w:val="0"/>
      <w:divBdr>
        <w:top w:val="none" w:sz="0" w:space="0" w:color="auto"/>
        <w:left w:val="none" w:sz="0" w:space="0" w:color="auto"/>
        <w:bottom w:val="none" w:sz="0" w:space="0" w:color="auto"/>
        <w:right w:val="none" w:sz="0" w:space="0" w:color="auto"/>
      </w:divBdr>
    </w:div>
    <w:div w:id="1464887564">
      <w:bodyDiv w:val="1"/>
      <w:marLeft w:val="0"/>
      <w:marRight w:val="0"/>
      <w:marTop w:val="0"/>
      <w:marBottom w:val="0"/>
      <w:divBdr>
        <w:top w:val="none" w:sz="0" w:space="0" w:color="auto"/>
        <w:left w:val="none" w:sz="0" w:space="0" w:color="auto"/>
        <w:bottom w:val="none" w:sz="0" w:space="0" w:color="auto"/>
        <w:right w:val="none" w:sz="0" w:space="0" w:color="auto"/>
      </w:divBdr>
    </w:div>
    <w:div w:id="1478646397">
      <w:bodyDiv w:val="1"/>
      <w:marLeft w:val="0"/>
      <w:marRight w:val="0"/>
      <w:marTop w:val="0"/>
      <w:marBottom w:val="0"/>
      <w:divBdr>
        <w:top w:val="none" w:sz="0" w:space="0" w:color="auto"/>
        <w:left w:val="none" w:sz="0" w:space="0" w:color="auto"/>
        <w:bottom w:val="none" w:sz="0" w:space="0" w:color="auto"/>
        <w:right w:val="none" w:sz="0" w:space="0" w:color="auto"/>
      </w:divBdr>
    </w:div>
    <w:div w:id="1481800311">
      <w:bodyDiv w:val="1"/>
      <w:marLeft w:val="0"/>
      <w:marRight w:val="0"/>
      <w:marTop w:val="0"/>
      <w:marBottom w:val="0"/>
      <w:divBdr>
        <w:top w:val="none" w:sz="0" w:space="0" w:color="auto"/>
        <w:left w:val="none" w:sz="0" w:space="0" w:color="auto"/>
        <w:bottom w:val="none" w:sz="0" w:space="0" w:color="auto"/>
        <w:right w:val="none" w:sz="0" w:space="0" w:color="auto"/>
      </w:divBdr>
    </w:div>
    <w:div w:id="1482961589">
      <w:bodyDiv w:val="1"/>
      <w:marLeft w:val="0"/>
      <w:marRight w:val="0"/>
      <w:marTop w:val="0"/>
      <w:marBottom w:val="0"/>
      <w:divBdr>
        <w:top w:val="none" w:sz="0" w:space="0" w:color="auto"/>
        <w:left w:val="none" w:sz="0" w:space="0" w:color="auto"/>
        <w:bottom w:val="none" w:sz="0" w:space="0" w:color="auto"/>
        <w:right w:val="none" w:sz="0" w:space="0" w:color="auto"/>
      </w:divBdr>
    </w:div>
    <w:div w:id="1487939642">
      <w:bodyDiv w:val="1"/>
      <w:marLeft w:val="0"/>
      <w:marRight w:val="0"/>
      <w:marTop w:val="0"/>
      <w:marBottom w:val="0"/>
      <w:divBdr>
        <w:top w:val="none" w:sz="0" w:space="0" w:color="auto"/>
        <w:left w:val="none" w:sz="0" w:space="0" w:color="auto"/>
        <w:bottom w:val="none" w:sz="0" w:space="0" w:color="auto"/>
        <w:right w:val="none" w:sz="0" w:space="0" w:color="auto"/>
      </w:divBdr>
    </w:div>
    <w:div w:id="1488085887">
      <w:bodyDiv w:val="1"/>
      <w:marLeft w:val="0"/>
      <w:marRight w:val="0"/>
      <w:marTop w:val="0"/>
      <w:marBottom w:val="0"/>
      <w:divBdr>
        <w:top w:val="none" w:sz="0" w:space="0" w:color="auto"/>
        <w:left w:val="none" w:sz="0" w:space="0" w:color="auto"/>
        <w:bottom w:val="none" w:sz="0" w:space="0" w:color="auto"/>
        <w:right w:val="none" w:sz="0" w:space="0" w:color="auto"/>
      </w:divBdr>
    </w:div>
    <w:div w:id="1489128973">
      <w:bodyDiv w:val="1"/>
      <w:marLeft w:val="0"/>
      <w:marRight w:val="0"/>
      <w:marTop w:val="0"/>
      <w:marBottom w:val="0"/>
      <w:divBdr>
        <w:top w:val="none" w:sz="0" w:space="0" w:color="auto"/>
        <w:left w:val="none" w:sz="0" w:space="0" w:color="auto"/>
        <w:bottom w:val="none" w:sz="0" w:space="0" w:color="auto"/>
        <w:right w:val="none" w:sz="0" w:space="0" w:color="auto"/>
      </w:divBdr>
    </w:div>
    <w:div w:id="1489513858">
      <w:bodyDiv w:val="1"/>
      <w:marLeft w:val="0"/>
      <w:marRight w:val="0"/>
      <w:marTop w:val="0"/>
      <w:marBottom w:val="0"/>
      <w:divBdr>
        <w:top w:val="none" w:sz="0" w:space="0" w:color="auto"/>
        <w:left w:val="none" w:sz="0" w:space="0" w:color="auto"/>
        <w:bottom w:val="none" w:sz="0" w:space="0" w:color="auto"/>
        <w:right w:val="none" w:sz="0" w:space="0" w:color="auto"/>
      </w:divBdr>
    </w:div>
    <w:div w:id="1492287276">
      <w:bodyDiv w:val="1"/>
      <w:marLeft w:val="0"/>
      <w:marRight w:val="0"/>
      <w:marTop w:val="0"/>
      <w:marBottom w:val="0"/>
      <w:divBdr>
        <w:top w:val="none" w:sz="0" w:space="0" w:color="auto"/>
        <w:left w:val="none" w:sz="0" w:space="0" w:color="auto"/>
        <w:bottom w:val="none" w:sz="0" w:space="0" w:color="auto"/>
        <w:right w:val="none" w:sz="0" w:space="0" w:color="auto"/>
      </w:divBdr>
    </w:div>
    <w:div w:id="1503666177">
      <w:bodyDiv w:val="1"/>
      <w:marLeft w:val="0"/>
      <w:marRight w:val="0"/>
      <w:marTop w:val="0"/>
      <w:marBottom w:val="0"/>
      <w:divBdr>
        <w:top w:val="none" w:sz="0" w:space="0" w:color="auto"/>
        <w:left w:val="none" w:sz="0" w:space="0" w:color="auto"/>
        <w:bottom w:val="none" w:sz="0" w:space="0" w:color="auto"/>
        <w:right w:val="none" w:sz="0" w:space="0" w:color="auto"/>
      </w:divBdr>
    </w:div>
    <w:div w:id="1508667957">
      <w:bodyDiv w:val="1"/>
      <w:marLeft w:val="0"/>
      <w:marRight w:val="0"/>
      <w:marTop w:val="0"/>
      <w:marBottom w:val="0"/>
      <w:divBdr>
        <w:top w:val="none" w:sz="0" w:space="0" w:color="auto"/>
        <w:left w:val="none" w:sz="0" w:space="0" w:color="auto"/>
        <w:bottom w:val="none" w:sz="0" w:space="0" w:color="auto"/>
        <w:right w:val="none" w:sz="0" w:space="0" w:color="auto"/>
      </w:divBdr>
    </w:div>
    <w:div w:id="1510943689">
      <w:bodyDiv w:val="1"/>
      <w:marLeft w:val="0"/>
      <w:marRight w:val="0"/>
      <w:marTop w:val="0"/>
      <w:marBottom w:val="0"/>
      <w:divBdr>
        <w:top w:val="none" w:sz="0" w:space="0" w:color="auto"/>
        <w:left w:val="none" w:sz="0" w:space="0" w:color="auto"/>
        <w:bottom w:val="none" w:sz="0" w:space="0" w:color="auto"/>
        <w:right w:val="none" w:sz="0" w:space="0" w:color="auto"/>
      </w:divBdr>
    </w:div>
    <w:div w:id="1513572309">
      <w:bodyDiv w:val="1"/>
      <w:marLeft w:val="0"/>
      <w:marRight w:val="0"/>
      <w:marTop w:val="0"/>
      <w:marBottom w:val="0"/>
      <w:divBdr>
        <w:top w:val="none" w:sz="0" w:space="0" w:color="auto"/>
        <w:left w:val="none" w:sz="0" w:space="0" w:color="auto"/>
        <w:bottom w:val="none" w:sz="0" w:space="0" w:color="auto"/>
        <w:right w:val="none" w:sz="0" w:space="0" w:color="auto"/>
      </w:divBdr>
    </w:div>
    <w:div w:id="1513841591">
      <w:bodyDiv w:val="1"/>
      <w:marLeft w:val="0"/>
      <w:marRight w:val="0"/>
      <w:marTop w:val="0"/>
      <w:marBottom w:val="0"/>
      <w:divBdr>
        <w:top w:val="none" w:sz="0" w:space="0" w:color="auto"/>
        <w:left w:val="none" w:sz="0" w:space="0" w:color="auto"/>
        <w:bottom w:val="none" w:sz="0" w:space="0" w:color="auto"/>
        <w:right w:val="none" w:sz="0" w:space="0" w:color="auto"/>
      </w:divBdr>
    </w:div>
    <w:div w:id="1514343443">
      <w:bodyDiv w:val="1"/>
      <w:marLeft w:val="0"/>
      <w:marRight w:val="0"/>
      <w:marTop w:val="0"/>
      <w:marBottom w:val="0"/>
      <w:divBdr>
        <w:top w:val="none" w:sz="0" w:space="0" w:color="auto"/>
        <w:left w:val="none" w:sz="0" w:space="0" w:color="auto"/>
        <w:bottom w:val="none" w:sz="0" w:space="0" w:color="auto"/>
        <w:right w:val="none" w:sz="0" w:space="0" w:color="auto"/>
      </w:divBdr>
    </w:div>
    <w:div w:id="1526290198">
      <w:bodyDiv w:val="1"/>
      <w:marLeft w:val="0"/>
      <w:marRight w:val="0"/>
      <w:marTop w:val="0"/>
      <w:marBottom w:val="0"/>
      <w:divBdr>
        <w:top w:val="none" w:sz="0" w:space="0" w:color="auto"/>
        <w:left w:val="none" w:sz="0" w:space="0" w:color="auto"/>
        <w:bottom w:val="none" w:sz="0" w:space="0" w:color="auto"/>
        <w:right w:val="none" w:sz="0" w:space="0" w:color="auto"/>
      </w:divBdr>
    </w:div>
    <w:div w:id="1528173404">
      <w:bodyDiv w:val="1"/>
      <w:marLeft w:val="0"/>
      <w:marRight w:val="0"/>
      <w:marTop w:val="0"/>
      <w:marBottom w:val="0"/>
      <w:divBdr>
        <w:top w:val="none" w:sz="0" w:space="0" w:color="auto"/>
        <w:left w:val="none" w:sz="0" w:space="0" w:color="auto"/>
        <w:bottom w:val="none" w:sz="0" w:space="0" w:color="auto"/>
        <w:right w:val="none" w:sz="0" w:space="0" w:color="auto"/>
      </w:divBdr>
    </w:div>
    <w:div w:id="1531454993">
      <w:bodyDiv w:val="1"/>
      <w:marLeft w:val="0"/>
      <w:marRight w:val="0"/>
      <w:marTop w:val="0"/>
      <w:marBottom w:val="0"/>
      <w:divBdr>
        <w:top w:val="none" w:sz="0" w:space="0" w:color="auto"/>
        <w:left w:val="none" w:sz="0" w:space="0" w:color="auto"/>
        <w:bottom w:val="none" w:sz="0" w:space="0" w:color="auto"/>
        <w:right w:val="none" w:sz="0" w:space="0" w:color="auto"/>
      </w:divBdr>
    </w:div>
    <w:div w:id="1534074058">
      <w:bodyDiv w:val="1"/>
      <w:marLeft w:val="0"/>
      <w:marRight w:val="0"/>
      <w:marTop w:val="0"/>
      <w:marBottom w:val="0"/>
      <w:divBdr>
        <w:top w:val="none" w:sz="0" w:space="0" w:color="auto"/>
        <w:left w:val="none" w:sz="0" w:space="0" w:color="auto"/>
        <w:bottom w:val="none" w:sz="0" w:space="0" w:color="auto"/>
        <w:right w:val="none" w:sz="0" w:space="0" w:color="auto"/>
      </w:divBdr>
    </w:div>
    <w:div w:id="1542477088">
      <w:bodyDiv w:val="1"/>
      <w:marLeft w:val="0"/>
      <w:marRight w:val="0"/>
      <w:marTop w:val="0"/>
      <w:marBottom w:val="0"/>
      <w:divBdr>
        <w:top w:val="none" w:sz="0" w:space="0" w:color="auto"/>
        <w:left w:val="none" w:sz="0" w:space="0" w:color="auto"/>
        <w:bottom w:val="none" w:sz="0" w:space="0" w:color="auto"/>
        <w:right w:val="none" w:sz="0" w:space="0" w:color="auto"/>
      </w:divBdr>
    </w:div>
    <w:div w:id="1545289574">
      <w:bodyDiv w:val="1"/>
      <w:marLeft w:val="0"/>
      <w:marRight w:val="0"/>
      <w:marTop w:val="0"/>
      <w:marBottom w:val="0"/>
      <w:divBdr>
        <w:top w:val="none" w:sz="0" w:space="0" w:color="auto"/>
        <w:left w:val="none" w:sz="0" w:space="0" w:color="auto"/>
        <w:bottom w:val="none" w:sz="0" w:space="0" w:color="auto"/>
        <w:right w:val="none" w:sz="0" w:space="0" w:color="auto"/>
      </w:divBdr>
    </w:div>
    <w:div w:id="1545829904">
      <w:bodyDiv w:val="1"/>
      <w:marLeft w:val="0"/>
      <w:marRight w:val="0"/>
      <w:marTop w:val="0"/>
      <w:marBottom w:val="0"/>
      <w:divBdr>
        <w:top w:val="none" w:sz="0" w:space="0" w:color="auto"/>
        <w:left w:val="none" w:sz="0" w:space="0" w:color="auto"/>
        <w:bottom w:val="none" w:sz="0" w:space="0" w:color="auto"/>
        <w:right w:val="none" w:sz="0" w:space="0" w:color="auto"/>
      </w:divBdr>
    </w:div>
    <w:div w:id="1549681836">
      <w:bodyDiv w:val="1"/>
      <w:marLeft w:val="0"/>
      <w:marRight w:val="0"/>
      <w:marTop w:val="0"/>
      <w:marBottom w:val="0"/>
      <w:divBdr>
        <w:top w:val="none" w:sz="0" w:space="0" w:color="auto"/>
        <w:left w:val="none" w:sz="0" w:space="0" w:color="auto"/>
        <w:bottom w:val="none" w:sz="0" w:space="0" w:color="auto"/>
        <w:right w:val="none" w:sz="0" w:space="0" w:color="auto"/>
      </w:divBdr>
    </w:div>
    <w:div w:id="1550068340">
      <w:bodyDiv w:val="1"/>
      <w:marLeft w:val="0"/>
      <w:marRight w:val="0"/>
      <w:marTop w:val="0"/>
      <w:marBottom w:val="0"/>
      <w:divBdr>
        <w:top w:val="none" w:sz="0" w:space="0" w:color="auto"/>
        <w:left w:val="none" w:sz="0" w:space="0" w:color="auto"/>
        <w:bottom w:val="none" w:sz="0" w:space="0" w:color="auto"/>
        <w:right w:val="none" w:sz="0" w:space="0" w:color="auto"/>
      </w:divBdr>
    </w:div>
    <w:div w:id="1554540250">
      <w:bodyDiv w:val="1"/>
      <w:marLeft w:val="0"/>
      <w:marRight w:val="0"/>
      <w:marTop w:val="0"/>
      <w:marBottom w:val="0"/>
      <w:divBdr>
        <w:top w:val="none" w:sz="0" w:space="0" w:color="auto"/>
        <w:left w:val="none" w:sz="0" w:space="0" w:color="auto"/>
        <w:bottom w:val="none" w:sz="0" w:space="0" w:color="auto"/>
        <w:right w:val="none" w:sz="0" w:space="0" w:color="auto"/>
      </w:divBdr>
    </w:div>
    <w:div w:id="1564486943">
      <w:bodyDiv w:val="1"/>
      <w:marLeft w:val="0"/>
      <w:marRight w:val="0"/>
      <w:marTop w:val="0"/>
      <w:marBottom w:val="0"/>
      <w:divBdr>
        <w:top w:val="none" w:sz="0" w:space="0" w:color="auto"/>
        <w:left w:val="none" w:sz="0" w:space="0" w:color="auto"/>
        <w:bottom w:val="none" w:sz="0" w:space="0" w:color="auto"/>
        <w:right w:val="none" w:sz="0" w:space="0" w:color="auto"/>
      </w:divBdr>
    </w:div>
    <w:div w:id="1568808095">
      <w:bodyDiv w:val="1"/>
      <w:marLeft w:val="0"/>
      <w:marRight w:val="0"/>
      <w:marTop w:val="0"/>
      <w:marBottom w:val="0"/>
      <w:divBdr>
        <w:top w:val="none" w:sz="0" w:space="0" w:color="auto"/>
        <w:left w:val="none" w:sz="0" w:space="0" w:color="auto"/>
        <w:bottom w:val="none" w:sz="0" w:space="0" w:color="auto"/>
        <w:right w:val="none" w:sz="0" w:space="0" w:color="auto"/>
      </w:divBdr>
    </w:div>
    <w:div w:id="1574316817">
      <w:bodyDiv w:val="1"/>
      <w:marLeft w:val="0"/>
      <w:marRight w:val="0"/>
      <w:marTop w:val="0"/>
      <w:marBottom w:val="0"/>
      <w:divBdr>
        <w:top w:val="none" w:sz="0" w:space="0" w:color="auto"/>
        <w:left w:val="none" w:sz="0" w:space="0" w:color="auto"/>
        <w:bottom w:val="none" w:sz="0" w:space="0" w:color="auto"/>
        <w:right w:val="none" w:sz="0" w:space="0" w:color="auto"/>
      </w:divBdr>
    </w:div>
    <w:div w:id="1576548009">
      <w:bodyDiv w:val="1"/>
      <w:marLeft w:val="0"/>
      <w:marRight w:val="0"/>
      <w:marTop w:val="0"/>
      <w:marBottom w:val="0"/>
      <w:divBdr>
        <w:top w:val="none" w:sz="0" w:space="0" w:color="auto"/>
        <w:left w:val="none" w:sz="0" w:space="0" w:color="auto"/>
        <w:bottom w:val="none" w:sz="0" w:space="0" w:color="auto"/>
        <w:right w:val="none" w:sz="0" w:space="0" w:color="auto"/>
      </w:divBdr>
    </w:div>
    <w:div w:id="1578979513">
      <w:bodyDiv w:val="1"/>
      <w:marLeft w:val="0"/>
      <w:marRight w:val="0"/>
      <w:marTop w:val="0"/>
      <w:marBottom w:val="0"/>
      <w:divBdr>
        <w:top w:val="none" w:sz="0" w:space="0" w:color="auto"/>
        <w:left w:val="none" w:sz="0" w:space="0" w:color="auto"/>
        <w:bottom w:val="none" w:sz="0" w:space="0" w:color="auto"/>
        <w:right w:val="none" w:sz="0" w:space="0" w:color="auto"/>
      </w:divBdr>
    </w:div>
    <w:div w:id="1583029975">
      <w:bodyDiv w:val="1"/>
      <w:marLeft w:val="0"/>
      <w:marRight w:val="0"/>
      <w:marTop w:val="0"/>
      <w:marBottom w:val="0"/>
      <w:divBdr>
        <w:top w:val="none" w:sz="0" w:space="0" w:color="auto"/>
        <w:left w:val="none" w:sz="0" w:space="0" w:color="auto"/>
        <w:bottom w:val="none" w:sz="0" w:space="0" w:color="auto"/>
        <w:right w:val="none" w:sz="0" w:space="0" w:color="auto"/>
      </w:divBdr>
    </w:div>
    <w:div w:id="1590888865">
      <w:bodyDiv w:val="1"/>
      <w:marLeft w:val="0"/>
      <w:marRight w:val="0"/>
      <w:marTop w:val="0"/>
      <w:marBottom w:val="0"/>
      <w:divBdr>
        <w:top w:val="none" w:sz="0" w:space="0" w:color="auto"/>
        <w:left w:val="none" w:sz="0" w:space="0" w:color="auto"/>
        <w:bottom w:val="none" w:sz="0" w:space="0" w:color="auto"/>
        <w:right w:val="none" w:sz="0" w:space="0" w:color="auto"/>
      </w:divBdr>
    </w:div>
    <w:div w:id="1591616814">
      <w:bodyDiv w:val="1"/>
      <w:marLeft w:val="0"/>
      <w:marRight w:val="0"/>
      <w:marTop w:val="0"/>
      <w:marBottom w:val="0"/>
      <w:divBdr>
        <w:top w:val="none" w:sz="0" w:space="0" w:color="auto"/>
        <w:left w:val="none" w:sz="0" w:space="0" w:color="auto"/>
        <w:bottom w:val="none" w:sz="0" w:space="0" w:color="auto"/>
        <w:right w:val="none" w:sz="0" w:space="0" w:color="auto"/>
      </w:divBdr>
    </w:div>
    <w:div w:id="1592161327">
      <w:bodyDiv w:val="1"/>
      <w:marLeft w:val="0"/>
      <w:marRight w:val="0"/>
      <w:marTop w:val="0"/>
      <w:marBottom w:val="0"/>
      <w:divBdr>
        <w:top w:val="none" w:sz="0" w:space="0" w:color="auto"/>
        <w:left w:val="none" w:sz="0" w:space="0" w:color="auto"/>
        <w:bottom w:val="none" w:sz="0" w:space="0" w:color="auto"/>
        <w:right w:val="none" w:sz="0" w:space="0" w:color="auto"/>
      </w:divBdr>
    </w:div>
    <w:div w:id="1596939861">
      <w:bodyDiv w:val="1"/>
      <w:marLeft w:val="0"/>
      <w:marRight w:val="0"/>
      <w:marTop w:val="0"/>
      <w:marBottom w:val="0"/>
      <w:divBdr>
        <w:top w:val="none" w:sz="0" w:space="0" w:color="auto"/>
        <w:left w:val="none" w:sz="0" w:space="0" w:color="auto"/>
        <w:bottom w:val="none" w:sz="0" w:space="0" w:color="auto"/>
        <w:right w:val="none" w:sz="0" w:space="0" w:color="auto"/>
      </w:divBdr>
    </w:div>
    <w:div w:id="1604608647">
      <w:bodyDiv w:val="1"/>
      <w:marLeft w:val="0"/>
      <w:marRight w:val="0"/>
      <w:marTop w:val="0"/>
      <w:marBottom w:val="0"/>
      <w:divBdr>
        <w:top w:val="none" w:sz="0" w:space="0" w:color="auto"/>
        <w:left w:val="none" w:sz="0" w:space="0" w:color="auto"/>
        <w:bottom w:val="none" w:sz="0" w:space="0" w:color="auto"/>
        <w:right w:val="none" w:sz="0" w:space="0" w:color="auto"/>
      </w:divBdr>
    </w:div>
    <w:div w:id="1605377167">
      <w:bodyDiv w:val="1"/>
      <w:marLeft w:val="0"/>
      <w:marRight w:val="0"/>
      <w:marTop w:val="0"/>
      <w:marBottom w:val="0"/>
      <w:divBdr>
        <w:top w:val="none" w:sz="0" w:space="0" w:color="auto"/>
        <w:left w:val="none" w:sz="0" w:space="0" w:color="auto"/>
        <w:bottom w:val="none" w:sz="0" w:space="0" w:color="auto"/>
        <w:right w:val="none" w:sz="0" w:space="0" w:color="auto"/>
      </w:divBdr>
    </w:div>
    <w:div w:id="1606420728">
      <w:bodyDiv w:val="1"/>
      <w:marLeft w:val="0"/>
      <w:marRight w:val="0"/>
      <w:marTop w:val="0"/>
      <w:marBottom w:val="0"/>
      <w:divBdr>
        <w:top w:val="none" w:sz="0" w:space="0" w:color="auto"/>
        <w:left w:val="none" w:sz="0" w:space="0" w:color="auto"/>
        <w:bottom w:val="none" w:sz="0" w:space="0" w:color="auto"/>
        <w:right w:val="none" w:sz="0" w:space="0" w:color="auto"/>
      </w:divBdr>
    </w:div>
    <w:div w:id="1609965186">
      <w:bodyDiv w:val="1"/>
      <w:marLeft w:val="0"/>
      <w:marRight w:val="0"/>
      <w:marTop w:val="0"/>
      <w:marBottom w:val="0"/>
      <w:divBdr>
        <w:top w:val="none" w:sz="0" w:space="0" w:color="auto"/>
        <w:left w:val="none" w:sz="0" w:space="0" w:color="auto"/>
        <w:bottom w:val="none" w:sz="0" w:space="0" w:color="auto"/>
        <w:right w:val="none" w:sz="0" w:space="0" w:color="auto"/>
      </w:divBdr>
    </w:div>
    <w:div w:id="1610359649">
      <w:bodyDiv w:val="1"/>
      <w:marLeft w:val="0"/>
      <w:marRight w:val="0"/>
      <w:marTop w:val="0"/>
      <w:marBottom w:val="0"/>
      <w:divBdr>
        <w:top w:val="none" w:sz="0" w:space="0" w:color="auto"/>
        <w:left w:val="none" w:sz="0" w:space="0" w:color="auto"/>
        <w:bottom w:val="none" w:sz="0" w:space="0" w:color="auto"/>
        <w:right w:val="none" w:sz="0" w:space="0" w:color="auto"/>
      </w:divBdr>
    </w:div>
    <w:div w:id="1614248563">
      <w:bodyDiv w:val="1"/>
      <w:marLeft w:val="0"/>
      <w:marRight w:val="0"/>
      <w:marTop w:val="0"/>
      <w:marBottom w:val="0"/>
      <w:divBdr>
        <w:top w:val="none" w:sz="0" w:space="0" w:color="auto"/>
        <w:left w:val="none" w:sz="0" w:space="0" w:color="auto"/>
        <w:bottom w:val="none" w:sz="0" w:space="0" w:color="auto"/>
        <w:right w:val="none" w:sz="0" w:space="0" w:color="auto"/>
      </w:divBdr>
    </w:div>
    <w:div w:id="1615557650">
      <w:bodyDiv w:val="1"/>
      <w:marLeft w:val="0"/>
      <w:marRight w:val="0"/>
      <w:marTop w:val="0"/>
      <w:marBottom w:val="0"/>
      <w:divBdr>
        <w:top w:val="none" w:sz="0" w:space="0" w:color="auto"/>
        <w:left w:val="none" w:sz="0" w:space="0" w:color="auto"/>
        <w:bottom w:val="none" w:sz="0" w:space="0" w:color="auto"/>
        <w:right w:val="none" w:sz="0" w:space="0" w:color="auto"/>
      </w:divBdr>
    </w:div>
    <w:div w:id="1617833339">
      <w:bodyDiv w:val="1"/>
      <w:marLeft w:val="0"/>
      <w:marRight w:val="0"/>
      <w:marTop w:val="0"/>
      <w:marBottom w:val="0"/>
      <w:divBdr>
        <w:top w:val="none" w:sz="0" w:space="0" w:color="auto"/>
        <w:left w:val="none" w:sz="0" w:space="0" w:color="auto"/>
        <w:bottom w:val="none" w:sz="0" w:space="0" w:color="auto"/>
        <w:right w:val="none" w:sz="0" w:space="0" w:color="auto"/>
      </w:divBdr>
    </w:div>
    <w:div w:id="1622757925">
      <w:bodyDiv w:val="1"/>
      <w:marLeft w:val="0"/>
      <w:marRight w:val="0"/>
      <w:marTop w:val="0"/>
      <w:marBottom w:val="0"/>
      <w:divBdr>
        <w:top w:val="none" w:sz="0" w:space="0" w:color="auto"/>
        <w:left w:val="none" w:sz="0" w:space="0" w:color="auto"/>
        <w:bottom w:val="none" w:sz="0" w:space="0" w:color="auto"/>
        <w:right w:val="none" w:sz="0" w:space="0" w:color="auto"/>
      </w:divBdr>
    </w:div>
    <w:div w:id="1623609218">
      <w:bodyDiv w:val="1"/>
      <w:marLeft w:val="0"/>
      <w:marRight w:val="0"/>
      <w:marTop w:val="0"/>
      <w:marBottom w:val="0"/>
      <w:divBdr>
        <w:top w:val="none" w:sz="0" w:space="0" w:color="auto"/>
        <w:left w:val="none" w:sz="0" w:space="0" w:color="auto"/>
        <w:bottom w:val="none" w:sz="0" w:space="0" w:color="auto"/>
        <w:right w:val="none" w:sz="0" w:space="0" w:color="auto"/>
      </w:divBdr>
    </w:div>
    <w:div w:id="1626931856">
      <w:bodyDiv w:val="1"/>
      <w:marLeft w:val="0"/>
      <w:marRight w:val="0"/>
      <w:marTop w:val="0"/>
      <w:marBottom w:val="0"/>
      <w:divBdr>
        <w:top w:val="none" w:sz="0" w:space="0" w:color="auto"/>
        <w:left w:val="none" w:sz="0" w:space="0" w:color="auto"/>
        <w:bottom w:val="none" w:sz="0" w:space="0" w:color="auto"/>
        <w:right w:val="none" w:sz="0" w:space="0" w:color="auto"/>
      </w:divBdr>
    </w:div>
    <w:div w:id="1628121221">
      <w:bodyDiv w:val="1"/>
      <w:marLeft w:val="0"/>
      <w:marRight w:val="0"/>
      <w:marTop w:val="0"/>
      <w:marBottom w:val="0"/>
      <w:divBdr>
        <w:top w:val="none" w:sz="0" w:space="0" w:color="auto"/>
        <w:left w:val="none" w:sz="0" w:space="0" w:color="auto"/>
        <w:bottom w:val="none" w:sz="0" w:space="0" w:color="auto"/>
        <w:right w:val="none" w:sz="0" w:space="0" w:color="auto"/>
      </w:divBdr>
    </w:div>
    <w:div w:id="1628505348">
      <w:bodyDiv w:val="1"/>
      <w:marLeft w:val="0"/>
      <w:marRight w:val="0"/>
      <w:marTop w:val="0"/>
      <w:marBottom w:val="0"/>
      <w:divBdr>
        <w:top w:val="none" w:sz="0" w:space="0" w:color="auto"/>
        <w:left w:val="none" w:sz="0" w:space="0" w:color="auto"/>
        <w:bottom w:val="none" w:sz="0" w:space="0" w:color="auto"/>
        <w:right w:val="none" w:sz="0" w:space="0" w:color="auto"/>
      </w:divBdr>
    </w:div>
    <w:div w:id="1631932103">
      <w:bodyDiv w:val="1"/>
      <w:marLeft w:val="0"/>
      <w:marRight w:val="0"/>
      <w:marTop w:val="0"/>
      <w:marBottom w:val="0"/>
      <w:divBdr>
        <w:top w:val="none" w:sz="0" w:space="0" w:color="auto"/>
        <w:left w:val="none" w:sz="0" w:space="0" w:color="auto"/>
        <w:bottom w:val="none" w:sz="0" w:space="0" w:color="auto"/>
        <w:right w:val="none" w:sz="0" w:space="0" w:color="auto"/>
      </w:divBdr>
    </w:div>
    <w:div w:id="1635066723">
      <w:bodyDiv w:val="1"/>
      <w:marLeft w:val="0"/>
      <w:marRight w:val="0"/>
      <w:marTop w:val="0"/>
      <w:marBottom w:val="0"/>
      <w:divBdr>
        <w:top w:val="none" w:sz="0" w:space="0" w:color="auto"/>
        <w:left w:val="none" w:sz="0" w:space="0" w:color="auto"/>
        <w:bottom w:val="none" w:sz="0" w:space="0" w:color="auto"/>
        <w:right w:val="none" w:sz="0" w:space="0" w:color="auto"/>
      </w:divBdr>
    </w:div>
    <w:div w:id="1635524468">
      <w:bodyDiv w:val="1"/>
      <w:marLeft w:val="0"/>
      <w:marRight w:val="0"/>
      <w:marTop w:val="0"/>
      <w:marBottom w:val="0"/>
      <w:divBdr>
        <w:top w:val="none" w:sz="0" w:space="0" w:color="auto"/>
        <w:left w:val="none" w:sz="0" w:space="0" w:color="auto"/>
        <w:bottom w:val="none" w:sz="0" w:space="0" w:color="auto"/>
        <w:right w:val="none" w:sz="0" w:space="0" w:color="auto"/>
      </w:divBdr>
    </w:div>
    <w:div w:id="1640763364">
      <w:bodyDiv w:val="1"/>
      <w:marLeft w:val="0"/>
      <w:marRight w:val="0"/>
      <w:marTop w:val="0"/>
      <w:marBottom w:val="0"/>
      <w:divBdr>
        <w:top w:val="none" w:sz="0" w:space="0" w:color="auto"/>
        <w:left w:val="none" w:sz="0" w:space="0" w:color="auto"/>
        <w:bottom w:val="none" w:sz="0" w:space="0" w:color="auto"/>
        <w:right w:val="none" w:sz="0" w:space="0" w:color="auto"/>
      </w:divBdr>
    </w:div>
    <w:div w:id="1640764775">
      <w:bodyDiv w:val="1"/>
      <w:marLeft w:val="0"/>
      <w:marRight w:val="0"/>
      <w:marTop w:val="0"/>
      <w:marBottom w:val="0"/>
      <w:divBdr>
        <w:top w:val="none" w:sz="0" w:space="0" w:color="auto"/>
        <w:left w:val="none" w:sz="0" w:space="0" w:color="auto"/>
        <w:bottom w:val="none" w:sz="0" w:space="0" w:color="auto"/>
        <w:right w:val="none" w:sz="0" w:space="0" w:color="auto"/>
      </w:divBdr>
    </w:div>
    <w:div w:id="1642298556">
      <w:bodyDiv w:val="1"/>
      <w:marLeft w:val="0"/>
      <w:marRight w:val="0"/>
      <w:marTop w:val="0"/>
      <w:marBottom w:val="0"/>
      <w:divBdr>
        <w:top w:val="none" w:sz="0" w:space="0" w:color="auto"/>
        <w:left w:val="none" w:sz="0" w:space="0" w:color="auto"/>
        <w:bottom w:val="none" w:sz="0" w:space="0" w:color="auto"/>
        <w:right w:val="none" w:sz="0" w:space="0" w:color="auto"/>
      </w:divBdr>
    </w:div>
    <w:div w:id="1647590729">
      <w:bodyDiv w:val="1"/>
      <w:marLeft w:val="0"/>
      <w:marRight w:val="0"/>
      <w:marTop w:val="0"/>
      <w:marBottom w:val="0"/>
      <w:divBdr>
        <w:top w:val="none" w:sz="0" w:space="0" w:color="auto"/>
        <w:left w:val="none" w:sz="0" w:space="0" w:color="auto"/>
        <w:bottom w:val="none" w:sz="0" w:space="0" w:color="auto"/>
        <w:right w:val="none" w:sz="0" w:space="0" w:color="auto"/>
      </w:divBdr>
      <w:divsChild>
        <w:div w:id="1190801301">
          <w:marLeft w:val="0"/>
          <w:marRight w:val="0"/>
          <w:marTop w:val="0"/>
          <w:marBottom w:val="0"/>
          <w:divBdr>
            <w:top w:val="none" w:sz="0" w:space="0" w:color="auto"/>
            <w:left w:val="none" w:sz="0" w:space="0" w:color="auto"/>
            <w:bottom w:val="none" w:sz="0" w:space="0" w:color="auto"/>
            <w:right w:val="none" w:sz="0" w:space="0" w:color="auto"/>
          </w:divBdr>
        </w:div>
        <w:div w:id="1873883949">
          <w:marLeft w:val="0"/>
          <w:marRight w:val="0"/>
          <w:marTop w:val="0"/>
          <w:marBottom w:val="0"/>
          <w:divBdr>
            <w:top w:val="none" w:sz="0" w:space="0" w:color="auto"/>
            <w:left w:val="none" w:sz="0" w:space="0" w:color="auto"/>
            <w:bottom w:val="none" w:sz="0" w:space="0" w:color="auto"/>
            <w:right w:val="none" w:sz="0" w:space="0" w:color="auto"/>
          </w:divBdr>
        </w:div>
      </w:divsChild>
    </w:div>
    <w:div w:id="1651013641">
      <w:bodyDiv w:val="1"/>
      <w:marLeft w:val="0"/>
      <w:marRight w:val="0"/>
      <w:marTop w:val="0"/>
      <w:marBottom w:val="0"/>
      <w:divBdr>
        <w:top w:val="none" w:sz="0" w:space="0" w:color="auto"/>
        <w:left w:val="none" w:sz="0" w:space="0" w:color="auto"/>
        <w:bottom w:val="none" w:sz="0" w:space="0" w:color="auto"/>
        <w:right w:val="none" w:sz="0" w:space="0" w:color="auto"/>
      </w:divBdr>
    </w:div>
    <w:div w:id="1652248746">
      <w:bodyDiv w:val="1"/>
      <w:marLeft w:val="0"/>
      <w:marRight w:val="0"/>
      <w:marTop w:val="0"/>
      <w:marBottom w:val="0"/>
      <w:divBdr>
        <w:top w:val="none" w:sz="0" w:space="0" w:color="auto"/>
        <w:left w:val="none" w:sz="0" w:space="0" w:color="auto"/>
        <w:bottom w:val="none" w:sz="0" w:space="0" w:color="auto"/>
        <w:right w:val="none" w:sz="0" w:space="0" w:color="auto"/>
      </w:divBdr>
    </w:div>
    <w:div w:id="1656182685">
      <w:bodyDiv w:val="1"/>
      <w:marLeft w:val="0"/>
      <w:marRight w:val="0"/>
      <w:marTop w:val="0"/>
      <w:marBottom w:val="0"/>
      <w:divBdr>
        <w:top w:val="none" w:sz="0" w:space="0" w:color="auto"/>
        <w:left w:val="none" w:sz="0" w:space="0" w:color="auto"/>
        <w:bottom w:val="none" w:sz="0" w:space="0" w:color="auto"/>
        <w:right w:val="none" w:sz="0" w:space="0" w:color="auto"/>
      </w:divBdr>
    </w:div>
    <w:div w:id="1662350054">
      <w:bodyDiv w:val="1"/>
      <w:marLeft w:val="0"/>
      <w:marRight w:val="0"/>
      <w:marTop w:val="0"/>
      <w:marBottom w:val="0"/>
      <w:divBdr>
        <w:top w:val="none" w:sz="0" w:space="0" w:color="auto"/>
        <w:left w:val="none" w:sz="0" w:space="0" w:color="auto"/>
        <w:bottom w:val="none" w:sz="0" w:space="0" w:color="auto"/>
        <w:right w:val="none" w:sz="0" w:space="0" w:color="auto"/>
      </w:divBdr>
    </w:div>
    <w:div w:id="1666545630">
      <w:bodyDiv w:val="1"/>
      <w:marLeft w:val="0"/>
      <w:marRight w:val="0"/>
      <w:marTop w:val="0"/>
      <w:marBottom w:val="0"/>
      <w:divBdr>
        <w:top w:val="none" w:sz="0" w:space="0" w:color="auto"/>
        <w:left w:val="none" w:sz="0" w:space="0" w:color="auto"/>
        <w:bottom w:val="none" w:sz="0" w:space="0" w:color="auto"/>
        <w:right w:val="none" w:sz="0" w:space="0" w:color="auto"/>
      </w:divBdr>
    </w:div>
    <w:div w:id="1692995835">
      <w:bodyDiv w:val="1"/>
      <w:marLeft w:val="0"/>
      <w:marRight w:val="0"/>
      <w:marTop w:val="0"/>
      <w:marBottom w:val="0"/>
      <w:divBdr>
        <w:top w:val="none" w:sz="0" w:space="0" w:color="auto"/>
        <w:left w:val="none" w:sz="0" w:space="0" w:color="auto"/>
        <w:bottom w:val="none" w:sz="0" w:space="0" w:color="auto"/>
        <w:right w:val="none" w:sz="0" w:space="0" w:color="auto"/>
      </w:divBdr>
    </w:div>
    <w:div w:id="1699702048">
      <w:bodyDiv w:val="1"/>
      <w:marLeft w:val="0"/>
      <w:marRight w:val="0"/>
      <w:marTop w:val="0"/>
      <w:marBottom w:val="0"/>
      <w:divBdr>
        <w:top w:val="none" w:sz="0" w:space="0" w:color="auto"/>
        <w:left w:val="none" w:sz="0" w:space="0" w:color="auto"/>
        <w:bottom w:val="none" w:sz="0" w:space="0" w:color="auto"/>
        <w:right w:val="none" w:sz="0" w:space="0" w:color="auto"/>
      </w:divBdr>
    </w:div>
    <w:div w:id="1700544957">
      <w:bodyDiv w:val="1"/>
      <w:marLeft w:val="0"/>
      <w:marRight w:val="0"/>
      <w:marTop w:val="0"/>
      <w:marBottom w:val="0"/>
      <w:divBdr>
        <w:top w:val="none" w:sz="0" w:space="0" w:color="auto"/>
        <w:left w:val="none" w:sz="0" w:space="0" w:color="auto"/>
        <w:bottom w:val="none" w:sz="0" w:space="0" w:color="auto"/>
        <w:right w:val="none" w:sz="0" w:space="0" w:color="auto"/>
      </w:divBdr>
    </w:div>
    <w:div w:id="1701083497">
      <w:bodyDiv w:val="1"/>
      <w:marLeft w:val="0"/>
      <w:marRight w:val="0"/>
      <w:marTop w:val="0"/>
      <w:marBottom w:val="0"/>
      <w:divBdr>
        <w:top w:val="none" w:sz="0" w:space="0" w:color="auto"/>
        <w:left w:val="none" w:sz="0" w:space="0" w:color="auto"/>
        <w:bottom w:val="none" w:sz="0" w:space="0" w:color="auto"/>
        <w:right w:val="none" w:sz="0" w:space="0" w:color="auto"/>
      </w:divBdr>
      <w:divsChild>
        <w:div w:id="2119177574">
          <w:marLeft w:val="0"/>
          <w:marRight w:val="0"/>
          <w:marTop w:val="0"/>
          <w:marBottom w:val="0"/>
          <w:divBdr>
            <w:top w:val="none" w:sz="0" w:space="0" w:color="auto"/>
            <w:left w:val="none" w:sz="0" w:space="0" w:color="auto"/>
            <w:bottom w:val="none" w:sz="0" w:space="0" w:color="auto"/>
            <w:right w:val="none" w:sz="0" w:space="0" w:color="auto"/>
          </w:divBdr>
          <w:divsChild>
            <w:div w:id="190261537">
              <w:marLeft w:val="0"/>
              <w:marRight w:val="0"/>
              <w:marTop w:val="0"/>
              <w:marBottom w:val="0"/>
              <w:divBdr>
                <w:top w:val="none" w:sz="0" w:space="0" w:color="auto"/>
                <w:left w:val="none" w:sz="0" w:space="0" w:color="auto"/>
                <w:bottom w:val="none" w:sz="0" w:space="0" w:color="auto"/>
                <w:right w:val="none" w:sz="0" w:space="0" w:color="auto"/>
              </w:divBdr>
              <w:divsChild>
                <w:div w:id="1608387815">
                  <w:marLeft w:val="0"/>
                  <w:marRight w:val="0"/>
                  <w:marTop w:val="0"/>
                  <w:marBottom w:val="0"/>
                  <w:divBdr>
                    <w:top w:val="none" w:sz="0" w:space="0" w:color="auto"/>
                    <w:left w:val="none" w:sz="0" w:space="0" w:color="auto"/>
                    <w:bottom w:val="none" w:sz="0" w:space="0" w:color="auto"/>
                    <w:right w:val="none" w:sz="0" w:space="0" w:color="auto"/>
                  </w:divBdr>
                  <w:divsChild>
                    <w:div w:id="1654719921">
                      <w:marLeft w:val="0"/>
                      <w:marRight w:val="0"/>
                      <w:marTop w:val="0"/>
                      <w:marBottom w:val="0"/>
                      <w:divBdr>
                        <w:top w:val="none" w:sz="0" w:space="0" w:color="auto"/>
                        <w:left w:val="none" w:sz="0" w:space="0" w:color="auto"/>
                        <w:bottom w:val="none" w:sz="0" w:space="0" w:color="auto"/>
                        <w:right w:val="none" w:sz="0" w:space="0" w:color="auto"/>
                      </w:divBdr>
                      <w:divsChild>
                        <w:div w:id="777217591">
                          <w:marLeft w:val="0"/>
                          <w:marRight w:val="0"/>
                          <w:marTop w:val="0"/>
                          <w:marBottom w:val="0"/>
                          <w:divBdr>
                            <w:top w:val="none" w:sz="0" w:space="0" w:color="auto"/>
                            <w:left w:val="none" w:sz="0" w:space="0" w:color="auto"/>
                            <w:bottom w:val="none" w:sz="0" w:space="0" w:color="auto"/>
                            <w:right w:val="none" w:sz="0" w:space="0" w:color="auto"/>
                          </w:divBdr>
                          <w:divsChild>
                            <w:div w:id="1833334109">
                              <w:marLeft w:val="0"/>
                              <w:marRight w:val="0"/>
                              <w:marTop w:val="0"/>
                              <w:marBottom w:val="0"/>
                              <w:divBdr>
                                <w:top w:val="none" w:sz="0" w:space="0" w:color="auto"/>
                                <w:left w:val="none" w:sz="0" w:space="0" w:color="auto"/>
                                <w:bottom w:val="none" w:sz="0" w:space="0" w:color="auto"/>
                                <w:right w:val="none" w:sz="0" w:space="0" w:color="auto"/>
                              </w:divBdr>
                              <w:divsChild>
                                <w:div w:id="294455906">
                                  <w:marLeft w:val="0"/>
                                  <w:marRight w:val="0"/>
                                  <w:marTop w:val="0"/>
                                  <w:marBottom w:val="0"/>
                                  <w:divBdr>
                                    <w:top w:val="none" w:sz="0" w:space="0" w:color="auto"/>
                                    <w:left w:val="none" w:sz="0" w:space="0" w:color="auto"/>
                                    <w:bottom w:val="none" w:sz="0" w:space="0" w:color="auto"/>
                                    <w:right w:val="none" w:sz="0" w:space="0" w:color="auto"/>
                                  </w:divBdr>
                                </w:div>
                                <w:div w:id="15506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404013">
      <w:bodyDiv w:val="1"/>
      <w:marLeft w:val="0"/>
      <w:marRight w:val="0"/>
      <w:marTop w:val="0"/>
      <w:marBottom w:val="0"/>
      <w:divBdr>
        <w:top w:val="none" w:sz="0" w:space="0" w:color="auto"/>
        <w:left w:val="none" w:sz="0" w:space="0" w:color="auto"/>
        <w:bottom w:val="none" w:sz="0" w:space="0" w:color="auto"/>
        <w:right w:val="none" w:sz="0" w:space="0" w:color="auto"/>
      </w:divBdr>
    </w:div>
    <w:div w:id="1707831212">
      <w:bodyDiv w:val="1"/>
      <w:marLeft w:val="0"/>
      <w:marRight w:val="0"/>
      <w:marTop w:val="0"/>
      <w:marBottom w:val="0"/>
      <w:divBdr>
        <w:top w:val="none" w:sz="0" w:space="0" w:color="auto"/>
        <w:left w:val="none" w:sz="0" w:space="0" w:color="auto"/>
        <w:bottom w:val="none" w:sz="0" w:space="0" w:color="auto"/>
        <w:right w:val="none" w:sz="0" w:space="0" w:color="auto"/>
      </w:divBdr>
    </w:div>
    <w:div w:id="1713920667">
      <w:bodyDiv w:val="1"/>
      <w:marLeft w:val="0"/>
      <w:marRight w:val="0"/>
      <w:marTop w:val="0"/>
      <w:marBottom w:val="0"/>
      <w:divBdr>
        <w:top w:val="none" w:sz="0" w:space="0" w:color="auto"/>
        <w:left w:val="none" w:sz="0" w:space="0" w:color="auto"/>
        <w:bottom w:val="none" w:sz="0" w:space="0" w:color="auto"/>
        <w:right w:val="none" w:sz="0" w:space="0" w:color="auto"/>
      </w:divBdr>
    </w:div>
    <w:div w:id="1718771908">
      <w:bodyDiv w:val="1"/>
      <w:marLeft w:val="0"/>
      <w:marRight w:val="0"/>
      <w:marTop w:val="0"/>
      <w:marBottom w:val="0"/>
      <w:divBdr>
        <w:top w:val="none" w:sz="0" w:space="0" w:color="auto"/>
        <w:left w:val="none" w:sz="0" w:space="0" w:color="auto"/>
        <w:bottom w:val="none" w:sz="0" w:space="0" w:color="auto"/>
        <w:right w:val="none" w:sz="0" w:space="0" w:color="auto"/>
      </w:divBdr>
    </w:div>
    <w:div w:id="1720130368">
      <w:bodyDiv w:val="1"/>
      <w:marLeft w:val="0"/>
      <w:marRight w:val="0"/>
      <w:marTop w:val="0"/>
      <w:marBottom w:val="0"/>
      <w:divBdr>
        <w:top w:val="none" w:sz="0" w:space="0" w:color="auto"/>
        <w:left w:val="none" w:sz="0" w:space="0" w:color="auto"/>
        <w:bottom w:val="none" w:sz="0" w:space="0" w:color="auto"/>
        <w:right w:val="none" w:sz="0" w:space="0" w:color="auto"/>
      </w:divBdr>
    </w:div>
    <w:div w:id="1721633179">
      <w:bodyDiv w:val="1"/>
      <w:marLeft w:val="0"/>
      <w:marRight w:val="0"/>
      <w:marTop w:val="0"/>
      <w:marBottom w:val="0"/>
      <w:divBdr>
        <w:top w:val="none" w:sz="0" w:space="0" w:color="auto"/>
        <w:left w:val="none" w:sz="0" w:space="0" w:color="auto"/>
        <w:bottom w:val="none" w:sz="0" w:space="0" w:color="auto"/>
        <w:right w:val="none" w:sz="0" w:space="0" w:color="auto"/>
      </w:divBdr>
    </w:div>
    <w:div w:id="1722900040">
      <w:bodyDiv w:val="1"/>
      <w:marLeft w:val="0"/>
      <w:marRight w:val="0"/>
      <w:marTop w:val="0"/>
      <w:marBottom w:val="0"/>
      <w:divBdr>
        <w:top w:val="none" w:sz="0" w:space="0" w:color="auto"/>
        <w:left w:val="none" w:sz="0" w:space="0" w:color="auto"/>
        <w:bottom w:val="none" w:sz="0" w:space="0" w:color="auto"/>
        <w:right w:val="none" w:sz="0" w:space="0" w:color="auto"/>
      </w:divBdr>
    </w:div>
    <w:div w:id="1732995879">
      <w:bodyDiv w:val="1"/>
      <w:marLeft w:val="0"/>
      <w:marRight w:val="0"/>
      <w:marTop w:val="0"/>
      <w:marBottom w:val="0"/>
      <w:divBdr>
        <w:top w:val="none" w:sz="0" w:space="0" w:color="auto"/>
        <w:left w:val="none" w:sz="0" w:space="0" w:color="auto"/>
        <w:bottom w:val="none" w:sz="0" w:space="0" w:color="auto"/>
        <w:right w:val="none" w:sz="0" w:space="0" w:color="auto"/>
      </w:divBdr>
    </w:div>
    <w:div w:id="1733693490">
      <w:bodyDiv w:val="1"/>
      <w:marLeft w:val="0"/>
      <w:marRight w:val="0"/>
      <w:marTop w:val="0"/>
      <w:marBottom w:val="0"/>
      <w:divBdr>
        <w:top w:val="none" w:sz="0" w:space="0" w:color="auto"/>
        <w:left w:val="none" w:sz="0" w:space="0" w:color="auto"/>
        <w:bottom w:val="none" w:sz="0" w:space="0" w:color="auto"/>
        <w:right w:val="none" w:sz="0" w:space="0" w:color="auto"/>
      </w:divBdr>
    </w:div>
    <w:div w:id="1734281171">
      <w:bodyDiv w:val="1"/>
      <w:marLeft w:val="0"/>
      <w:marRight w:val="0"/>
      <w:marTop w:val="0"/>
      <w:marBottom w:val="0"/>
      <w:divBdr>
        <w:top w:val="none" w:sz="0" w:space="0" w:color="auto"/>
        <w:left w:val="none" w:sz="0" w:space="0" w:color="auto"/>
        <w:bottom w:val="none" w:sz="0" w:space="0" w:color="auto"/>
        <w:right w:val="none" w:sz="0" w:space="0" w:color="auto"/>
      </w:divBdr>
    </w:div>
    <w:div w:id="1737391131">
      <w:bodyDiv w:val="1"/>
      <w:marLeft w:val="0"/>
      <w:marRight w:val="0"/>
      <w:marTop w:val="0"/>
      <w:marBottom w:val="0"/>
      <w:divBdr>
        <w:top w:val="none" w:sz="0" w:space="0" w:color="auto"/>
        <w:left w:val="none" w:sz="0" w:space="0" w:color="auto"/>
        <w:bottom w:val="none" w:sz="0" w:space="0" w:color="auto"/>
        <w:right w:val="none" w:sz="0" w:space="0" w:color="auto"/>
      </w:divBdr>
    </w:div>
    <w:div w:id="1737434812">
      <w:bodyDiv w:val="1"/>
      <w:marLeft w:val="0"/>
      <w:marRight w:val="0"/>
      <w:marTop w:val="0"/>
      <w:marBottom w:val="0"/>
      <w:divBdr>
        <w:top w:val="none" w:sz="0" w:space="0" w:color="auto"/>
        <w:left w:val="none" w:sz="0" w:space="0" w:color="auto"/>
        <w:bottom w:val="none" w:sz="0" w:space="0" w:color="auto"/>
        <w:right w:val="none" w:sz="0" w:space="0" w:color="auto"/>
      </w:divBdr>
    </w:div>
    <w:div w:id="1740639487">
      <w:bodyDiv w:val="1"/>
      <w:marLeft w:val="0"/>
      <w:marRight w:val="0"/>
      <w:marTop w:val="0"/>
      <w:marBottom w:val="0"/>
      <w:divBdr>
        <w:top w:val="none" w:sz="0" w:space="0" w:color="auto"/>
        <w:left w:val="none" w:sz="0" w:space="0" w:color="auto"/>
        <w:bottom w:val="none" w:sz="0" w:space="0" w:color="auto"/>
        <w:right w:val="none" w:sz="0" w:space="0" w:color="auto"/>
      </w:divBdr>
    </w:div>
    <w:div w:id="1746680944">
      <w:bodyDiv w:val="1"/>
      <w:marLeft w:val="0"/>
      <w:marRight w:val="0"/>
      <w:marTop w:val="0"/>
      <w:marBottom w:val="0"/>
      <w:divBdr>
        <w:top w:val="none" w:sz="0" w:space="0" w:color="auto"/>
        <w:left w:val="none" w:sz="0" w:space="0" w:color="auto"/>
        <w:bottom w:val="none" w:sz="0" w:space="0" w:color="auto"/>
        <w:right w:val="none" w:sz="0" w:space="0" w:color="auto"/>
      </w:divBdr>
    </w:div>
    <w:div w:id="1747872346">
      <w:bodyDiv w:val="1"/>
      <w:marLeft w:val="0"/>
      <w:marRight w:val="0"/>
      <w:marTop w:val="0"/>
      <w:marBottom w:val="0"/>
      <w:divBdr>
        <w:top w:val="none" w:sz="0" w:space="0" w:color="auto"/>
        <w:left w:val="none" w:sz="0" w:space="0" w:color="auto"/>
        <w:bottom w:val="none" w:sz="0" w:space="0" w:color="auto"/>
        <w:right w:val="none" w:sz="0" w:space="0" w:color="auto"/>
      </w:divBdr>
    </w:div>
    <w:div w:id="1751847077">
      <w:bodyDiv w:val="1"/>
      <w:marLeft w:val="0"/>
      <w:marRight w:val="0"/>
      <w:marTop w:val="0"/>
      <w:marBottom w:val="0"/>
      <w:divBdr>
        <w:top w:val="none" w:sz="0" w:space="0" w:color="auto"/>
        <w:left w:val="none" w:sz="0" w:space="0" w:color="auto"/>
        <w:bottom w:val="none" w:sz="0" w:space="0" w:color="auto"/>
        <w:right w:val="none" w:sz="0" w:space="0" w:color="auto"/>
      </w:divBdr>
    </w:div>
    <w:div w:id="1754662425">
      <w:bodyDiv w:val="1"/>
      <w:marLeft w:val="0"/>
      <w:marRight w:val="0"/>
      <w:marTop w:val="0"/>
      <w:marBottom w:val="0"/>
      <w:divBdr>
        <w:top w:val="none" w:sz="0" w:space="0" w:color="auto"/>
        <w:left w:val="none" w:sz="0" w:space="0" w:color="auto"/>
        <w:bottom w:val="none" w:sz="0" w:space="0" w:color="auto"/>
        <w:right w:val="none" w:sz="0" w:space="0" w:color="auto"/>
      </w:divBdr>
    </w:div>
    <w:div w:id="1759016447">
      <w:bodyDiv w:val="1"/>
      <w:marLeft w:val="0"/>
      <w:marRight w:val="0"/>
      <w:marTop w:val="0"/>
      <w:marBottom w:val="0"/>
      <w:divBdr>
        <w:top w:val="none" w:sz="0" w:space="0" w:color="auto"/>
        <w:left w:val="none" w:sz="0" w:space="0" w:color="auto"/>
        <w:bottom w:val="none" w:sz="0" w:space="0" w:color="auto"/>
        <w:right w:val="none" w:sz="0" w:space="0" w:color="auto"/>
      </w:divBdr>
    </w:div>
    <w:div w:id="1765611860">
      <w:bodyDiv w:val="1"/>
      <w:marLeft w:val="0"/>
      <w:marRight w:val="0"/>
      <w:marTop w:val="0"/>
      <w:marBottom w:val="0"/>
      <w:divBdr>
        <w:top w:val="none" w:sz="0" w:space="0" w:color="auto"/>
        <w:left w:val="none" w:sz="0" w:space="0" w:color="auto"/>
        <w:bottom w:val="none" w:sz="0" w:space="0" w:color="auto"/>
        <w:right w:val="none" w:sz="0" w:space="0" w:color="auto"/>
      </w:divBdr>
    </w:div>
    <w:div w:id="1769346677">
      <w:bodyDiv w:val="1"/>
      <w:marLeft w:val="0"/>
      <w:marRight w:val="0"/>
      <w:marTop w:val="0"/>
      <w:marBottom w:val="0"/>
      <w:divBdr>
        <w:top w:val="none" w:sz="0" w:space="0" w:color="auto"/>
        <w:left w:val="none" w:sz="0" w:space="0" w:color="auto"/>
        <w:bottom w:val="none" w:sz="0" w:space="0" w:color="auto"/>
        <w:right w:val="none" w:sz="0" w:space="0" w:color="auto"/>
      </w:divBdr>
    </w:div>
    <w:div w:id="1777216902">
      <w:bodyDiv w:val="1"/>
      <w:marLeft w:val="0"/>
      <w:marRight w:val="0"/>
      <w:marTop w:val="0"/>
      <w:marBottom w:val="0"/>
      <w:divBdr>
        <w:top w:val="none" w:sz="0" w:space="0" w:color="auto"/>
        <w:left w:val="none" w:sz="0" w:space="0" w:color="auto"/>
        <w:bottom w:val="none" w:sz="0" w:space="0" w:color="auto"/>
        <w:right w:val="none" w:sz="0" w:space="0" w:color="auto"/>
      </w:divBdr>
    </w:div>
    <w:div w:id="1783646057">
      <w:bodyDiv w:val="1"/>
      <w:marLeft w:val="0"/>
      <w:marRight w:val="0"/>
      <w:marTop w:val="0"/>
      <w:marBottom w:val="0"/>
      <w:divBdr>
        <w:top w:val="none" w:sz="0" w:space="0" w:color="auto"/>
        <w:left w:val="none" w:sz="0" w:space="0" w:color="auto"/>
        <w:bottom w:val="none" w:sz="0" w:space="0" w:color="auto"/>
        <w:right w:val="none" w:sz="0" w:space="0" w:color="auto"/>
      </w:divBdr>
    </w:div>
    <w:div w:id="1784298317">
      <w:bodyDiv w:val="1"/>
      <w:marLeft w:val="0"/>
      <w:marRight w:val="0"/>
      <w:marTop w:val="0"/>
      <w:marBottom w:val="0"/>
      <w:divBdr>
        <w:top w:val="none" w:sz="0" w:space="0" w:color="auto"/>
        <w:left w:val="none" w:sz="0" w:space="0" w:color="auto"/>
        <w:bottom w:val="none" w:sz="0" w:space="0" w:color="auto"/>
        <w:right w:val="none" w:sz="0" w:space="0" w:color="auto"/>
      </w:divBdr>
    </w:div>
    <w:div w:id="1784956926">
      <w:bodyDiv w:val="1"/>
      <w:marLeft w:val="0"/>
      <w:marRight w:val="0"/>
      <w:marTop w:val="0"/>
      <w:marBottom w:val="0"/>
      <w:divBdr>
        <w:top w:val="none" w:sz="0" w:space="0" w:color="auto"/>
        <w:left w:val="none" w:sz="0" w:space="0" w:color="auto"/>
        <w:bottom w:val="none" w:sz="0" w:space="0" w:color="auto"/>
        <w:right w:val="none" w:sz="0" w:space="0" w:color="auto"/>
      </w:divBdr>
    </w:div>
    <w:div w:id="1789397837">
      <w:bodyDiv w:val="1"/>
      <w:marLeft w:val="0"/>
      <w:marRight w:val="0"/>
      <w:marTop w:val="0"/>
      <w:marBottom w:val="0"/>
      <w:divBdr>
        <w:top w:val="none" w:sz="0" w:space="0" w:color="auto"/>
        <w:left w:val="none" w:sz="0" w:space="0" w:color="auto"/>
        <w:bottom w:val="none" w:sz="0" w:space="0" w:color="auto"/>
        <w:right w:val="none" w:sz="0" w:space="0" w:color="auto"/>
      </w:divBdr>
    </w:div>
    <w:div w:id="1792630343">
      <w:bodyDiv w:val="1"/>
      <w:marLeft w:val="0"/>
      <w:marRight w:val="0"/>
      <w:marTop w:val="0"/>
      <w:marBottom w:val="0"/>
      <w:divBdr>
        <w:top w:val="none" w:sz="0" w:space="0" w:color="auto"/>
        <w:left w:val="none" w:sz="0" w:space="0" w:color="auto"/>
        <w:bottom w:val="none" w:sz="0" w:space="0" w:color="auto"/>
        <w:right w:val="none" w:sz="0" w:space="0" w:color="auto"/>
      </w:divBdr>
    </w:div>
    <w:div w:id="1792936706">
      <w:bodyDiv w:val="1"/>
      <w:marLeft w:val="0"/>
      <w:marRight w:val="0"/>
      <w:marTop w:val="0"/>
      <w:marBottom w:val="0"/>
      <w:divBdr>
        <w:top w:val="none" w:sz="0" w:space="0" w:color="auto"/>
        <w:left w:val="none" w:sz="0" w:space="0" w:color="auto"/>
        <w:bottom w:val="none" w:sz="0" w:space="0" w:color="auto"/>
        <w:right w:val="none" w:sz="0" w:space="0" w:color="auto"/>
      </w:divBdr>
    </w:div>
    <w:div w:id="1793864077">
      <w:bodyDiv w:val="1"/>
      <w:marLeft w:val="0"/>
      <w:marRight w:val="0"/>
      <w:marTop w:val="0"/>
      <w:marBottom w:val="0"/>
      <w:divBdr>
        <w:top w:val="none" w:sz="0" w:space="0" w:color="auto"/>
        <w:left w:val="none" w:sz="0" w:space="0" w:color="auto"/>
        <w:bottom w:val="none" w:sz="0" w:space="0" w:color="auto"/>
        <w:right w:val="none" w:sz="0" w:space="0" w:color="auto"/>
      </w:divBdr>
    </w:div>
    <w:div w:id="1796216104">
      <w:bodyDiv w:val="1"/>
      <w:marLeft w:val="0"/>
      <w:marRight w:val="0"/>
      <w:marTop w:val="0"/>
      <w:marBottom w:val="0"/>
      <w:divBdr>
        <w:top w:val="none" w:sz="0" w:space="0" w:color="auto"/>
        <w:left w:val="none" w:sz="0" w:space="0" w:color="auto"/>
        <w:bottom w:val="none" w:sz="0" w:space="0" w:color="auto"/>
        <w:right w:val="none" w:sz="0" w:space="0" w:color="auto"/>
      </w:divBdr>
    </w:div>
    <w:div w:id="1798717012">
      <w:bodyDiv w:val="1"/>
      <w:marLeft w:val="0"/>
      <w:marRight w:val="0"/>
      <w:marTop w:val="0"/>
      <w:marBottom w:val="0"/>
      <w:divBdr>
        <w:top w:val="none" w:sz="0" w:space="0" w:color="auto"/>
        <w:left w:val="none" w:sz="0" w:space="0" w:color="auto"/>
        <w:bottom w:val="none" w:sz="0" w:space="0" w:color="auto"/>
        <w:right w:val="none" w:sz="0" w:space="0" w:color="auto"/>
      </w:divBdr>
    </w:div>
    <w:div w:id="1800607253">
      <w:bodyDiv w:val="1"/>
      <w:marLeft w:val="0"/>
      <w:marRight w:val="0"/>
      <w:marTop w:val="0"/>
      <w:marBottom w:val="0"/>
      <w:divBdr>
        <w:top w:val="none" w:sz="0" w:space="0" w:color="auto"/>
        <w:left w:val="none" w:sz="0" w:space="0" w:color="auto"/>
        <w:bottom w:val="none" w:sz="0" w:space="0" w:color="auto"/>
        <w:right w:val="none" w:sz="0" w:space="0" w:color="auto"/>
      </w:divBdr>
    </w:div>
    <w:div w:id="1800757956">
      <w:bodyDiv w:val="1"/>
      <w:marLeft w:val="0"/>
      <w:marRight w:val="0"/>
      <w:marTop w:val="0"/>
      <w:marBottom w:val="0"/>
      <w:divBdr>
        <w:top w:val="none" w:sz="0" w:space="0" w:color="auto"/>
        <w:left w:val="none" w:sz="0" w:space="0" w:color="auto"/>
        <w:bottom w:val="none" w:sz="0" w:space="0" w:color="auto"/>
        <w:right w:val="none" w:sz="0" w:space="0" w:color="auto"/>
      </w:divBdr>
    </w:div>
    <w:div w:id="1802724396">
      <w:bodyDiv w:val="1"/>
      <w:marLeft w:val="0"/>
      <w:marRight w:val="0"/>
      <w:marTop w:val="0"/>
      <w:marBottom w:val="0"/>
      <w:divBdr>
        <w:top w:val="none" w:sz="0" w:space="0" w:color="auto"/>
        <w:left w:val="none" w:sz="0" w:space="0" w:color="auto"/>
        <w:bottom w:val="none" w:sz="0" w:space="0" w:color="auto"/>
        <w:right w:val="none" w:sz="0" w:space="0" w:color="auto"/>
      </w:divBdr>
    </w:div>
    <w:div w:id="1802724460">
      <w:bodyDiv w:val="1"/>
      <w:marLeft w:val="0"/>
      <w:marRight w:val="0"/>
      <w:marTop w:val="0"/>
      <w:marBottom w:val="0"/>
      <w:divBdr>
        <w:top w:val="none" w:sz="0" w:space="0" w:color="auto"/>
        <w:left w:val="none" w:sz="0" w:space="0" w:color="auto"/>
        <w:bottom w:val="none" w:sz="0" w:space="0" w:color="auto"/>
        <w:right w:val="none" w:sz="0" w:space="0" w:color="auto"/>
      </w:divBdr>
    </w:div>
    <w:div w:id="1810442943">
      <w:bodyDiv w:val="1"/>
      <w:marLeft w:val="0"/>
      <w:marRight w:val="0"/>
      <w:marTop w:val="0"/>
      <w:marBottom w:val="0"/>
      <w:divBdr>
        <w:top w:val="none" w:sz="0" w:space="0" w:color="auto"/>
        <w:left w:val="none" w:sz="0" w:space="0" w:color="auto"/>
        <w:bottom w:val="none" w:sz="0" w:space="0" w:color="auto"/>
        <w:right w:val="none" w:sz="0" w:space="0" w:color="auto"/>
      </w:divBdr>
    </w:div>
    <w:div w:id="1813596676">
      <w:bodyDiv w:val="1"/>
      <w:marLeft w:val="0"/>
      <w:marRight w:val="0"/>
      <w:marTop w:val="0"/>
      <w:marBottom w:val="0"/>
      <w:divBdr>
        <w:top w:val="none" w:sz="0" w:space="0" w:color="auto"/>
        <w:left w:val="none" w:sz="0" w:space="0" w:color="auto"/>
        <w:bottom w:val="none" w:sz="0" w:space="0" w:color="auto"/>
        <w:right w:val="none" w:sz="0" w:space="0" w:color="auto"/>
      </w:divBdr>
    </w:div>
    <w:div w:id="1814905179">
      <w:bodyDiv w:val="1"/>
      <w:marLeft w:val="0"/>
      <w:marRight w:val="0"/>
      <w:marTop w:val="0"/>
      <w:marBottom w:val="0"/>
      <w:divBdr>
        <w:top w:val="none" w:sz="0" w:space="0" w:color="auto"/>
        <w:left w:val="none" w:sz="0" w:space="0" w:color="auto"/>
        <w:bottom w:val="none" w:sz="0" w:space="0" w:color="auto"/>
        <w:right w:val="none" w:sz="0" w:space="0" w:color="auto"/>
      </w:divBdr>
    </w:div>
    <w:div w:id="1815170966">
      <w:bodyDiv w:val="1"/>
      <w:marLeft w:val="0"/>
      <w:marRight w:val="0"/>
      <w:marTop w:val="0"/>
      <w:marBottom w:val="0"/>
      <w:divBdr>
        <w:top w:val="none" w:sz="0" w:space="0" w:color="auto"/>
        <w:left w:val="none" w:sz="0" w:space="0" w:color="auto"/>
        <w:bottom w:val="none" w:sz="0" w:space="0" w:color="auto"/>
        <w:right w:val="none" w:sz="0" w:space="0" w:color="auto"/>
      </w:divBdr>
    </w:div>
    <w:div w:id="1818305658">
      <w:bodyDiv w:val="1"/>
      <w:marLeft w:val="0"/>
      <w:marRight w:val="0"/>
      <w:marTop w:val="0"/>
      <w:marBottom w:val="0"/>
      <w:divBdr>
        <w:top w:val="none" w:sz="0" w:space="0" w:color="auto"/>
        <w:left w:val="none" w:sz="0" w:space="0" w:color="auto"/>
        <w:bottom w:val="none" w:sz="0" w:space="0" w:color="auto"/>
        <w:right w:val="none" w:sz="0" w:space="0" w:color="auto"/>
      </w:divBdr>
    </w:div>
    <w:div w:id="1820489898">
      <w:bodyDiv w:val="1"/>
      <w:marLeft w:val="0"/>
      <w:marRight w:val="0"/>
      <w:marTop w:val="0"/>
      <w:marBottom w:val="0"/>
      <w:divBdr>
        <w:top w:val="none" w:sz="0" w:space="0" w:color="auto"/>
        <w:left w:val="none" w:sz="0" w:space="0" w:color="auto"/>
        <w:bottom w:val="none" w:sz="0" w:space="0" w:color="auto"/>
        <w:right w:val="none" w:sz="0" w:space="0" w:color="auto"/>
      </w:divBdr>
    </w:div>
    <w:div w:id="1824543353">
      <w:bodyDiv w:val="1"/>
      <w:marLeft w:val="0"/>
      <w:marRight w:val="0"/>
      <w:marTop w:val="0"/>
      <w:marBottom w:val="0"/>
      <w:divBdr>
        <w:top w:val="none" w:sz="0" w:space="0" w:color="auto"/>
        <w:left w:val="none" w:sz="0" w:space="0" w:color="auto"/>
        <w:bottom w:val="none" w:sz="0" w:space="0" w:color="auto"/>
        <w:right w:val="none" w:sz="0" w:space="0" w:color="auto"/>
      </w:divBdr>
    </w:div>
    <w:div w:id="1832023842">
      <w:bodyDiv w:val="1"/>
      <w:marLeft w:val="0"/>
      <w:marRight w:val="0"/>
      <w:marTop w:val="0"/>
      <w:marBottom w:val="0"/>
      <w:divBdr>
        <w:top w:val="none" w:sz="0" w:space="0" w:color="auto"/>
        <w:left w:val="none" w:sz="0" w:space="0" w:color="auto"/>
        <w:bottom w:val="none" w:sz="0" w:space="0" w:color="auto"/>
        <w:right w:val="none" w:sz="0" w:space="0" w:color="auto"/>
      </w:divBdr>
    </w:div>
    <w:div w:id="1835143791">
      <w:bodyDiv w:val="1"/>
      <w:marLeft w:val="0"/>
      <w:marRight w:val="0"/>
      <w:marTop w:val="0"/>
      <w:marBottom w:val="0"/>
      <w:divBdr>
        <w:top w:val="none" w:sz="0" w:space="0" w:color="auto"/>
        <w:left w:val="none" w:sz="0" w:space="0" w:color="auto"/>
        <w:bottom w:val="none" w:sz="0" w:space="0" w:color="auto"/>
        <w:right w:val="none" w:sz="0" w:space="0" w:color="auto"/>
      </w:divBdr>
    </w:div>
    <w:div w:id="1835873603">
      <w:bodyDiv w:val="1"/>
      <w:marLeft w:val="0"/>
      <w:marRight w:val="0"/>
      <w:marTop w:val="0"/>
      <w:marBottom w:val="0"/>
      <w:divBdr>
        <w:top w:val="none" w:sz="0" w:space="0" w:color="auto"/>
        <w:left w:val="none" w:sz="0" w:space="0" w:color="auto"/>
        <w:bottom w:val="none" w:sz="0" w:space="0" w:color="auto"/>
        <w:right w:val="none" w:sz="0" w:space="0" w:color="auto"/>
      </w:divBdr>
    </w:div>
    <w:div w:id="1836145683">
      <w:bodyDiv w:val="1"/>
      <w:marLeft w:val="0"/>
      <w:marRight w:val="0"/>
      <w:marTop w:val="0"/>
      <w:marBottom w:val="0"/>
      <w:divBdr>
        <w:top w:val="none" w:sz="0" w:space="0" w:color="auto"/>
        <w:left w:val="none" w:sz="0" w:space="0" w:color="auto"/>
        <w:bottom w:val="none" w:sz="0" w:space="0" w:color="auto"/>
        <w:right w:val="none" w:sz="0" w:space="0" w:color="auto"/>
      </w:divBdr>
    </w:div>
    <w:div w:id="1839732211">
      <w:bodyDiv w:val="1"/>
      <w:marLeft w:val="0"/>
      <w:marRight w:val="0"/>
      <w:marTop w:val="0"/>
      <w:marBottom w:val="0"/>
      <w:divBdr>
        <w:top w:val="none" w:sz="0" w:space="0" w:color="auto"/>
        <w:left w:val="none" w:sz="0" w:space="0" w:color="auto"/>
        <w:bottom w:val="none" w:sz="0" w:space="0" w:color="auto"/>
        <w:right w:val="none" w:sz="0" w:space="0" w:color="auto"/>
      </w:divBdr>
    </w:div>
    <w:div w:id="1841500602">
      <w:bodyDiv w:val="1"/>
      <w:marLeft w:val="0"/>
      <w:marRight w:val="0"/>
      <w:marTop w:val="0"/>
      <w:marBottom w:val="0"/>
      <w:divBdr>
        <w:top w:val="none" w:sz="0" w:space="0" w:color="auto"/>
        <w:left w:val="none" w:sz="0" w:space="0" w:color="auto"/>
        <w:bottom w:val="none" w:sz="0" w:space="0" w:color="auto"/>
        <w:right w:val="none" w:sz="0" w:space="0" w:color="auto"/>
      </w:divBdr>
    </w:div>
    <w:div w:id="1846237260">
      <w:bodyDiv w:val="1"/>
      <w:marLeft w:val="0"/>
      <w:marRight w:val="0"/>
      <w:marTop w:val="0"/>
      <w:marBottom w:val="0"/>
      <w:divBdr>
        <w:top w:val="none" w:sz="0" w:space="0" w:color="auto"/>
        <w:left w:val="none" w:sz="0" w:space="0" w:color="auto"/>
        <w:bottom w:val="none" w:sz="0" w:space="0" w:color="auto"/>
        <w:right w:val="none" w:sz="0" w:space="0" w:color="auto"/>
      </w:divBdr>
    </w:div>
    <w:div w:id="1853836582">
      <w:bodyDiv w:val="1"/>
      <w:marLeft w:val="0"/>
      <w:marRight w:val="0"/>
      <w:marTop w:val="0"/>
      <w:marBottom w:val="0"/>
      <w:divBdr>
        <w:top w:val="none" w:sz="0" w:space="0" w:color="auto"/>
        <w:left w:val="none" w:sz="0" w:space="0" w:color="auto"/>
        <w:bottom w:val="none" w:sz="0" w:space="0" w:color="auto"/>
        <w:right w:val="none" w:sz="0" w:space="0" w:color="auto"/>
      </w:divBdr>
    </w:div>
    <w:div w:id="1853912211">
      <w:bodyDiv w:val="1"/>
      <w:marLeft w:val="0"/>
      <w:marRight w:val="0"/>
      <w:marTop w:val="0"/>
      <w:marBottom w:val="0"/>
      <w:divBdr>
        <w:top w:val="none" w:sz="0" w:space="0" w:color="auto"/>
        <w:left w:val="none" w:sz="0" w:space="0" w:color="auto"/>
        <w:bottom w:val="none" w:sz="0" w:space="0" w:color="auto"/>
        <w:right w:val="none" w:sz="0" w:space="0" w:color="auto"/>
      </w:divBdr>
    </w:div>
    <w:div w:id="1881043339">
      <w:bodyDiv w:val="1"/>
      <w:marLeft w:val="0"/>
      <w:marRight w:val="0"/>
      <w:marTop w:val="0"/>
      <w:marBottom w:val="0"/>
      <w:divBdr>
        <w:top w:val="none" w:sz="0" w:space="0" w:color="auto"/>
        <w:left w:val="none" w:sz="0" w:space="0" w:color="auto"/>
        <w:bottom w:val="none" w:sz="0" w:space="0" w:color="auto"/>
        <w:right w:val="none" w:sz="0" w:space="0" w:color="auto"/>
      </w:divBdr>
    </w:div>
    <w:div w:id="1885555475">
      <w:bodyDiv w:val="1"/>
      <w:marLeft w:val="0"/>
      <w:marRight w:val="0"/>
      <w:marTop w:val="0"/>
      <w:marBottom w:val="0"/>
      <w:divBdr>
        <w:top w:val="none" w:sz="0" w:space="0" w:color="auto"/>
        <w:left w:val="none" w:sz="0" w:space="0" w:color="auto"/>
        <w:bottom w:val="none" w:sz="0" w:space="0" w:color="auto"/>
        <w:right w:val="none" w:sz="0" w:space="0" w:color="auto"/>
      </w:divBdr>
    </w:div>
    <w:div w:id="1891719836">
      <w:bodyDiv w:val="1"/>
      <w:marLeft w:val="0"/>
      <w:marRight w:val="0"/>
      <w:marTop w:val="0"/>
      <w:marBottom w:val="0"/>
      <w:divBdr>
        <w:top w:val="none" w:sz="0" w:space="0" w:color="auto"/>
        <w:left w:val="none" w:sz="0" w:space="0" w:color="auto"/>
        <w:bottom w:val="none" w:sz="0" w:space="0" w:color="auto"/>
        <w:right w:val="none" w:sz="0" w:space="0" w:color="auto"/>
      </w:divBdr>
    </w:div>
    <w:div w:id="1896113212">
      <w:bodyDiv w:val="1"/>
      <w:marLeft w:val="0"/>
      <w:marRight w:val="0"/>
      <w:marTop w:val="0"/>
      <w:marBottom w:val="0"/>
      <w:divBdr>
        <w:top w:val="none" w:sz="0" w:space="0" w:color="auto"/>
        <w:left w:val="none" w:sz="0" w:space="0" w:color="auto"/>
        <w:bottom w:val="none" w:sz="0" w:space="0" w:color="auto"/>
        <w:right w:val="none" w:sz="0" w:space="0" w:color="auto"/>
      </w:divBdr>
    </w:div>
    <w:div w:id="1915314923">
      <w:bodyDiv w:val="1"/>
      <w:marLeft w:val="0"/>
      <w:marRight w:val="0"/>
      <w:marTop w:val="0"/>
      <w:marBottom w:val="0"/>
      <w:divBdr>
        <w:top w:val="none" w:sz="0" w:space="0" w:color="auto"/>
        <w:left w:val="none" w:sz="0" w:space="0" w:color="auto"/>
        <w:bottom w:val="none" w:sz="0" w:space="0" w:color="auto"/>
        <w:right w:val="none" w:sz="0" w:space="0" w:color="auto"/>
      </w:divBdr>
    </w:div>
    <w:div w:id="1917781454">
      <w:bodyDiv w:val="1"/>
      <w:marLeft w:val="0"/>
      <w:marRight w:val="0"/>
      <w:marTop w:val="0"/>
      <w:marBottom w:val="0"/>
      <w:divBdr>
        <w:top w:val="none" w:sz="0" w:space="0" w:color="auto"/>
        <w:left w:val="none" w:sz="0" w:space="0" w:color="auto"/>
        <w:bottom w:val="none" w:sz="0" w:space="0" w:color="auto"/>
        <w:right w:val="none" w:sz="0" w:space="0" w:color="auto"/>
      </w:divBdr>
    </w:div>
    <w:div w:id="1917860618">
      <w:bodyDiv w:val="1"/>
      <w:marLeft w:val="0"/>
      <w:marRight w:val="0"/>
      <w:marTop w:val="0"/>
      <w:marBottom w:val="0"/>
      <w:divBdr>
        <w:top w:val="none" w:sz="0" w:space="0" w:color="auto"/>
        <w:left w:val="none" w:sz="0" w:space="0" w:color="auto"/>
        <w:bottom w:val="none" w:sz="0" w:space="0" w:color="auto"/>
        <w:right w:val="none" w:sz="0" w:space="0" w:color="auto"/>
      </w:divBdr>
    </w:div>
    <w:div w:id="1921525195">
      <w:bodyDiv w:val="1"/>
      <w:marLeft w:val="0"/>
      <w:marRight w:val="0"/>
      <w:marTop w:val="0"/>
      <w:marBottom w:val="0"/>
      <w:divBdr>
        <w:top w:val="none" w:sz="0" w:space="0" w:color="auto"/>
        <w:left w:val="none" w:sz="0" w:space="0" w:color="auto"/>
        <w:bottom w:val="none" w:sz="0" w:space="0" w:color="auto"/>
        <w:right w:val="none" w:sz="0" w:space="0" w:color="auto"/>
      </w:divBdr>
    </w:div>
    <w:div w:id="1922448161">
      <w:bodyDiv w:val="1"/>
      <w:marLeft w:val="0"/>
      <w:marRight w:val="0"/>
      <w:marTop w:val="0"/>
      <w:marBottom w:val="0"/>
      <w:divBdr>
        <w:top w:val="none" w:sz="0" w:space="0" w:color="auto"/>
        <w:left w:val="none" w:sz="0" w:space="0" w:color="auto"/>
        <w:bottom w:val="none" w:sz="0" w:space="0" w:color="auto"/>
        <w:right w:val="none" w:sz="0" w:space="0" w:color="auto"/>
      </w:divBdr>
    </w:div>
    <w:div w:id="1926109192">
      <w:bodyDiv w:val="1"/>
      <w:marLeft w:val="0"/>
      <w:marRight w:val="0"/>
      <w:marTop w:val="0"/>
      <w:marBottom w:val="0"/>
      <w:divBdr>
        <w:top w:val="none" w:sz="0" w:space="0" w:color="auto"/>
        <w:left w:val="none" w:sz="0" w:space="0" w:color="auto"/>
        <w:bottom w:val="none" w:sz="0" w:space="0" w:color="auto"/>
        <w:right w:val="none" w:sz="0" w:space="0" w:color="auto"/>
      </w:divBdr>
    </w:div>
    <w:div w:id="1926724622">
      <w:bodyDiv w:val="1"/>
      <w:marLeft w:val="0"/>
      <w:marRight w:val="0"/>
      <w:marTop w:val="0"/>
      <w:marBottom w:val="0"/>
      <w:divBdr>
        <w:top w:val="none" w:sz="0" w:space="0" w:color="auto"/>
        <w:left w:val="none" w:sz="0" w:space="0" w:color="auto"/>
        <w:bottom w:val="none" w:sz="0" w:space="0" w:color="auto"/>
        <w:right w:val="none" w:sz="0" w:space="0" w:color="auto"/>
      </w:divBdr>
    </w:div>
    <w:div w:id="1931159242">
      <w:bodyDiv w:val="1"/>
      <w:marLeft w:val="0"/>
      <w:marRight w:val="0"/>
      <w:marTop w:val="0"/>
      <w:marBottom w:val="0"/>
      <w:divBdr>
        <w:top w:val="none" w:sz="0" w:space="0" w:color="auto"/>
        <w:left w:val="none" w:sz="0" w:space="0" w:color="auto"/>
        <w:bottom w:val="none" w:sz="0" w:space="0" w:color="auto"/>
        <w:right w:val="none" w:sz="0" w:space="0" w:color="auto"/>
      </w:divBdr>
    </w:div>
    <w:div w:id="1935046479">
      <w:bodyDiv w:val="1"/>
      <w:marLeft w:val="0"/>
      <w:marRight w:val="0"/>
      <w:marTop w:val="0"/>
      <w:marBottom w:val="0"/>
      <w:divBdr>
        <w:top w:val="none" w:sz="0" w:space="0" w:color="auto"/>
        <w:left w:val="none" w:sz="0" w:space="0" w:color="auto"/>
        <w:bottom w:val="none" w:sz="0" w:space="0" w:color="auto"/>
        <w:right w:val="none" w:sz="0" w:space="0" w:color="auto"/>
      </w:divBdr>
    </w:div>
    <w:div w:id="1936472391">
      <w:bodyDiv w:val="1"/>
      <w:marLeft w:val="0"/>
      <w:marRight w:val="0"/>
      <w:marTop w:val="0"/>
      <w:marBottom w:val="0"/>
      <w:divBdr>
        <w:top w:val="none" w:sz="0" w:space="0" w:color="auto"/>
        <w:left w:val="none" w:sz="0" w:space="0" w:color="auto"/>
        <w:bottom w:val="none" w:sz="0" w:space="0" w:color="auto"/>
        <w:right w:val="none" w:sz="0" w:space="0" w:color="auto"/>
      </w:divBdr>
    </w:div>
    <w:div w:id="1942760251">
      <w:bodyDiv w:val="1"/>
      <w:marLeft w:val="0"/>
      <w:marRight w:val="0"/>
      <w:marTop w:val="0"/>
      <w:marBottom w:val="0"/>
      <w:divBdr>
        <w:top w:val="none" w:sz="0" w:space="0" w:color="auto"/>
        <w:left w:val="none" w:sz="0" w:space="0" w:color="auto"/>
        <w:bottom w:val="none" w:sz="0" w:space="0" w:color="auto"/>
        <w:right w:val="none" w:sz="0" w:space="0" w:color="auto"/>
      </w:divBdr>
    </w:div>
    <w:div w:id="1966691741">
      <w:bodyDiv w:val="1"/>
      <w:marLeft w:val="0"/>
      <w:marRight w:val="0"/>
      <w:marTop w:val="0"/>
      <w:marBottom w:val="0"/>
      <w:divBdr>
        <w:top w:val="none" w:sz="0" w:space="0" w:color="auto"/>
        <w:left w:val="none" w:sz="0" w:space="0" w:color="auto"/>
        <w:bottom w:val="none" w:sz="0" w:space="0" w:color="auto"/>
        <w:right w:val="none" w:sz="0" w:space="0" w:color="auto"/>
      </w:divBdr>
    </w:div>
    <w:div w:id="1969042421">
      <w:bodyDiv w:val="1"/>
      <w:marLeft w:val="0"/>
      <w:marRight w:val="0"/>
      <w:marTop w:val="0"/>
      <w:marBottom w:val="0"/>
      <w:divBdr>
        <w:top w:val="none" w:sz="0" w:space="0" w:color="auto"/>
        <w:left w:val="none" w:sz="0" w:space="0" w:color="auto"/>
        <w:bottom w:val="none" w:sz="0" w:space="0" w:color="auto"/>
        <w:right w:val="none" w:sz="0" w:space="0" w:color="auto"/>
      </w:divBdr>
    </w:div>
    <w:div w:id="1972980667">
      <w:bodyDiv w:val="1"/>
      <w:marLeft w:val="0"/>
      <w:marRight w:val="0"/>
      <w:marTop w:val="0"/>
      <w:marBottom w:val="0"/>
      <w:divBdr>
        <w:top w:val="none" w:sz="0" w:space="0" w:color="auto"/>
        <w:left w:val="none" w:sz="0" w:space="0" w:color="auto"/>
        <w:bottom w:val="none" w:sz="0" w:space="0" w:color="auto"/>
        <w:right w:val="none" w:sz="0" w:space="0" w:color="auto"/>
      </w:divBdr>
    </w:div>
    <w:div w:id="1974477400">
      <w:bodyDiv w:val="1"/>
      <w:marLeft w:val="0"/>
      <w:marRight w:val="0"/>
      <w:marTop w:val="0"/>
      <w:marBottom w:val="0"/>
      <w:divBdr>
        <w:top w:val="none" w:sz="0" w:space="0" w:color="auto"/>
        <w:left w:val="none" w:sz="0" w:space="0" w:color="auto"/>
        <w:bottom w:val="none" w:sz="0" w:space="0" w:color="auto"/>
        <w:right w:val="none" w:sz="0" w:space="0" w:color="auto"/>
      </w:divBdr>
    </w:div>
    <w:div w:id="1980963541">
      <w:bodyDiv w:val="1"/>
      <w:marLeft w:val="0"/>
      <w:marRight w:val="0"/>
      <w:marTop w:val="0"/>
      <w:marBottom w:val="0"/>
      <w:divBdr>
        <w:top w:val="none" w:sz="0" w:space="0" w:color="auto"/>
        <w:left w:val="none" w:sz="0" w:space="0" w:color="auto"/>
        <w:bottom w:val="none" w:sz="0" w:space="0" w:color="auto"/>
        <w:right w:val="none" w:sz="0" w:space="0" w:color="auto"/>
      </w:divBdr>
    </w:div>
    <w:div w:id="1982229664">
      <w:bodyDiv w:val="1"/>
      <w:marLeft w:val="0"/>
      <w:marRight w:val="0"/>
      <w:marTop w:val="0"/>
      <w:marBottom w:val="0"/>
      <w:divBdr>
        <w:top w:val="none" w:sz="0" w:space="0" w:color="auto"/>
        <w:left w:val="none" w:sz="0" w:space="0" w:color="auto"/>
        <w:bottom w:val="none" w:sz="0" w:space="0" w:color="auto"/>
        <w:right w:val="none" w:sz="0" w:space="0" w:color="auto"/>
      </w:divBdr>
    </w:div>
    <w:div w:id="1983541735">
      <w:bodyDiv w:val="1"/>
      <w:marLeft w:val="0"/>
      <w:marRight w:val="0"/>
      <w:marTop w:val="0"/>
      <w:marBottom w:val="0"/>
      <w:divBdr>
        <w:top w:val="none" w:sz="0" w:space="0" w:color="auto"/>
        <w:left w:val="none" w:sz="0" w:space="0" w:color="auto"/>
        <w:bottom w:val="none" w:sz="0" w:space="0" w:color="auto"/>
        <w:right w:val="none" w:sz="0" w:space="0" w:color="auto"/>
      </w:divBdr>
    </w:div>
    <w:div w:id="1987856555">
      <w:bodyDiv w:val="1"/>
      <w:marLeft w:val="0"/>
      <w:marRight w:val="0"/>
      <w:marTop w:val="0"/>
      <w:marBottom w:val="0"/>
      <w:divBdr>
        <w:top w:val="none" w:sz="0" w:space="0" w:color="auto"/>
        <w:left w:val="none" w:sz="0" w:space="0" w:color="auto"/>
        <w:bottom w:val="none" w:sz="0" w:space="0" w:color="auto"/>
        <w:right w:val="none" w:sz="0" w:space="0" w:color="auto"/>
      </w:divBdr>
    </w:div>
    <w:div w:id="1992951231">
      <w:bodyDiv w:val="1"/>
      <w:marLeft w:val="0"/>
      <w:marRight w:val="0"/>
      <w:marTop w:val="0"/>
      <w:marBottom w:val="0"/>
      <w:divBdr>
        <w:top w:val="none" w:sz="0" w:space="0" w:color="auto"/>
        <w:left w:val="none" w:sz="0" w:space="0" w:color="auto"/>
        <w:bottom w:val="none" w:sz="0" w:space="0" w:color="auto"/>
        <w:right w:val="none" w:sz="0" w:space="0" w:color="auto"/>
      </w:divBdr>
    </w:div>
    <w:div w:id="1994798169">
      <w:bodyDiv w:val="1"/>
      <w:marLeft w:val="0"/>
      <w:marRight w:val="0"/>
      <w:marTop w:val="0"/>
      <w:marBottom w:val="0"/>
      <w:divBdr>
        <w:top w:val="none" w:sz="0" w:space="0" w:color="auto"/>
        <w:left w:val="none" w:sz="0" w:space="0" w:color="auto"/>
        <w:bottom w:val="none" w:sz="0" w:space="0" w:color="auto"/>
        <w:right w:val="none" w:sz="0" w:space="0" w:color="auto"/>
      </w:divBdr>
    </w:div>
    <w:div w:id="1997225308">
      <w:bodyDiv w:val="1"/>
      <w:marLeft w:val="0"/>
      <w:marRight w:val="0"/>
      <w:marTop w:val="0"/>
      <w:marBottom w:val="0"/>
      <w:divBdr>
        <w:top w:val="none" w:sz="0" w:space="0" w:color="auto"/>
        <w:left w:val="none" w:sz="0" w:space="0" w:color="auto"/>
        <w:bottom w:val="none" w:sz="0" w:space="0" w:color="auto"/>
        <w:right w:val="none" w:sz="0" w:space="0" w:color="auto"/>
      </w:divBdr>
    </w:div>
    <w:div w:id="1997344146">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281335">
      <w:bodyDiv w:val="1"/>
      <w:marLeft w:val="0"/>
      <w:marRight w:val="0"/>
      <w:marTop w:val="0"/>
      <w:marBottom w:val="0"/>
      <w:divBdr>
        <w:top w:val="none" w:sz="0" w:space="0" w:color="auto"/>
        <w:left w:val="none" w:sz="0" w:space="0" w:color="auto"/>
        <w:bottom w:val="none" w:sz="0" w:space="0" w:color="auto"/>
        <w:right w:val="none" w:sz="0" w:space="0" w:color="auto"/>
      </w:divBdr>
    </w:div>
    <w:div w:id="2026403195">
      <w:bodyDiv w:val="1"/>
      <w:marLeft w:val="0"/>
      <w:marRight w:val="0"/>
      <w:marTop w:val="0"/>
      <w:marBottom w:val="0"/>
      <w:divBdr>
        <w:top w:val="none" w:sz="0" w:space="0" w:color="auto"/>
        <w:left w:val="none" w:sz="0" w:space="0" w:color="auto"/>
        <w:bottom w:val="none" w:sz="0" w:space="0" w:color="auto"/>
        <w:right w:val="none" w:sz="0" w:space="0" w:color="auto"/>
      </w:divBdr>
    </w:div>
    <w:div w:id="2038003582">
      <w:bodyDiv w:val="1"/>
      <w:marLeft w:val="0"/>
      <w:marRight w:val="0"/>
      <w:marTop w:val="0"/>
      <w:marBottom w:val="0"/>
      <w:divBdr>
        <w:top w:val="none" w:sz="0" w:space="0" w:color="auto"/>
        <w:left w:val="none" w:sz="0" w:space="0" w:color="auto"/>
        <w:bottom w:val="none" w:sz="0" w:space="0" w:color="auto"/>
        <w:right w:val="none" w:sz="0" w:space="0" w:color="auto"/>
      </w:divBdr>
    </w:div>
    <w:div w:id="2042239838">
      <w:bodyDiv w:val="1"/>
      <w:marLeft w:val="0"/>
      <w:marRight w:val="0"/>
      <w:marTop w:val="0"/>
      <w:marBottom w:val="0"/>
      <w:divBdr>
        <w:top w:val="none" w:sz="0" w:space="0" w:color="auto"/>
        <w:left w:val="none" w:sz="0" w:space="0" w:color="auto"/>
        <w:bottom w:val="none" w:sz="0" w:space="0" w:color="auto"/>
        <w:right w:val="none" w:sz="0" w:space="0" w:color="auto"/>
      </w:divBdr>
    </w:div>
    <w:div w:id="2042780706">
      <w:bodyDiv w:val="1"/>
      <w:marLeft w:val="0"/>
      <w:marRight w:val="0"/>
      <w:marTop w:val="0"/>
      <w:marBottom w:val="0"/>
      <w:divBdr>
        <w:top w:val="none" w:sz="0" w:space="0" w:color="auto"/>
        <w:left w:val="none" w:sz="0" w:space="0" w:color="auto"/>
        <w:bottom w:val="none" w:sz="0" w:space="0" w:color="auto"/>
        <w:right w:val="none" w:sz="0" w:space="0" w:color="auto"/>
      </w:divBdr>
    </w:div>
    <w:div w:id="2043241437">
      <w:bodyDiv w:val="1"/>
      <w:marLeft w:val="0"/>
      <w:marRight w:val="0"/>
      <w:marTop w:val="0"/>
      <w:marBottom w:val="0"/>
      <w:divBdr>
        <w:top w:val="none" w:sz="0" w:space="0" w:color="auto"/>
        <w:left w:val="none" w:sz="0" w:space="0" w:color="auto"/>
        <w:bottom w:val="none" w:sz="0" w:space="0" w:color="auto"/>
        <w:right w:val="none" w:sz="0" w:space="0" w:color="auto"/>
      </w:divBdr>
    </w:div>
    <w:div w:id="2057240596">
      <w:bodyDiv w:val="1"/>
      <w:marLeft w:val="0"/>
      <w:marRight w:val="0"/>
      <w:marTop w:val="0"/>
      <w:marBottom w:val="0"/>
      <w:divBdr>
        <w:top w:val="none" w:sz="0" w:space="0" w:color="auto"/>
        <w:left w:val="none" w:sz="0" w:space="0" w:color="auto"/>
        <w:bottom w:val="none" w:sz="0" w:space="0" w:color="auto"/>
        <w:right w:val="none" w:sz="0" w:space="0" w:color="auto"/>
      </w:divBdr>
    </w:div>
    <w:div w:id="2064518131">
      <w:bodyDiv w:val="1"/>
      <w:marLeft w:val="0"/>
      <w:marRight w:val="0"/>
      <w:marTop w:val="0"/>
      <w:marBottom w:val="0"/>
      <w:divBdr>
        <w:top w:val="none" w:sz="0" w:space="0" w:color="auto"/>
        <w:left w:val="none" w:sz="0" w:space="0" w:color="auto"/>
        <w:bottom w:val="none" w:sz="0" w:space="0" w:color="auto"/>
        <w:right w:val="none" w:sz="0" w:space="0" w:color="auto"/>
      </w:divBdr>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69910373">
      <w:bodyDiv w:val="1"/>
      <w:marLeft w:val="0"/>
      <w:marRight w:val="0"/>
      <w:marTop w:val="0"/>
      <w:marBottom w:val="0"/>
      <w:divBdr>
        <w:top w:val="none" w:sz="0" w:space="0" w:color="auto"/>
        <w:left w:val="none" w:sz="0" w:space="0" w:color="auto"/>
        <w:bottom w:val="none" w:sz="0" w:space="0" w:color="auto"/>
        <w:right w:val="none" w:sz="0" w:space="0" w:color="auto"/>
      </w:divBdr>
    </w:div>
    <w:div w:id="2071268500">
      <w:bodyDiv w:val="1"/>
      <w:marLeft w:val="0"/>
      <w:marRight w:val="0"/>
      <w:marTop w:val="0"/>
      <w:marBottom w:val="0"/>
      <w:divBdr>
        <w:top w:val="none" w:sz="0" w:space="0" w:color="auto"/>
        <w:left w:val="none" w:sz="0" w:space="0" w:color="auto"/>
        <w:bottom w:val="none" w:sz="0" w:space="0" w:color="auto"/>
        <w:right w:val="none" w:sz="0" w:space="0" w:color="auto"/>
      </w:divBdr>
    </w:div>
    <w:div w:id="2073650681">
      <w:bodyDiv w:val="1"/>
      <w:marLeft w:val="0"/>
      <w:marRight w:val="0"/>
      <w:marTop w:val="0"/>
      <w:marBottom w:val="0"/>
      <w:divBdr>
        <w:top w:val="none" w:sz="0" w:space="0" w:color="auto"/>
        <w:left w:val="none" w:sz="0" w:space="0" w:color="auto"/>
        <w:bottom w:val="none" w:sz="0" w:space="0" w:color="auto"/>
        <w:right w:val="none" w:sz="0" w:space="0" w:color="auto"/>
      </w:divBdr>
    </w:div>
    <w:div w:id="2073849473">
      <w:bodyDiv w:val="1"/>
      <w:marLeft w:val="0"/>
      <w:marRight w:val="0"/>
      <w:marTop w:val="0"/>
      <w:marBottom w:val="0"/>
      <w:divBdr>
        <w:top w:val="none" w:sz="0" w:space="0" w:color="auto"/>
        <w:left w:val="none" w:sz="0" w:space="0" w:color="auto"/>
        <w:bottom w:val="none" w:sz="0" w:space="0" w:color="auto"/>
        <w:right w:val="none" w:sz="0" w:space="0" w:color="auto"/>
      </w:divBdr>
    </w:div>
    <w:div w:id="2077819146">
      <w:bodyDiv w:val="1"/>
      <w:marLeft w:val="0"/>
      <w:marRight w:val="0"/>
      <w:marTop w:val="0"/>
      <w:marBottom w:val="0"/>
      <w:divBdr>
        <w:top w:val="none" w:sz="0" w:space="0" w:color="auto"/>
        <w:left w:val="none" w:sz="0" w:space="0" w:color="auto"/>
        <w:bottom w:val="none" w:sz="0" w:space="0" w:color="auto"/>
        <w:right w:val="none" w:sz="0" w:space="0" w:color="auto"/>
      </w:divBdr>
    </w:div>
    <w:div w:id="2080441473">
      <w:bodyDiv w:val="1"/>
      <w:marLeft w:val="0"/>
      <w:marRight w:val="0"/>
      <w:marTop w:val="0"/>
      <w:marBottom w:val="0"/>
      <w:divBdr>
        <w:top w:val="none" w:sz="0" w:space="0" w:color="auto"/>
        <w:left w:val="none" w:sz="0" w:space="0" w:color="auto"/>
        <w:bottom w:val="none" w:sz="0" w:space="0" w:color="auto"/>
        <w:right w:val="none" w:sz="0" w:space="0" w:color="auto"/>
      </w:divBdr>
    </w:div>
    <w:div w:id="2081708763">
      <w:bodyDiv w:val="1"/>
      <w:marLeft w:val="0"/>
      <w:marRight w:val="0"/>
      <w:marTop w:val="0"/>
      <w:marBottom w:val="0"/>
      <w:divBdr>
        <w:top w:val="none" w:sz="0" w:space="0" w:color="auto"/>
        <w:left w:val="none" w:sz="0" w:space="0" w:color="auto"/>
        <w:bottom w:val="none" w:sz="0" w:space="0" w:color="auto"/>
        <w:right w:val="none" w:sz="0" w:space="0" w:color="auto"/>
      </w:divBdr>
    </w:div>
    <w:div w:id="2082369421">
      <w:bodyDiv w:val="1"/>
      <w:marLeft w:val="0"/>
      <w:marRight w:val="0"/>
      <w:marTop w:val="0"/>
      <w:marBottom w:val="0"/>
      <w:divBdr>
        <w:top w:val="none" w:sz="0" w:space="0" w:color="auto"/>
        <w:left w:val="none" w:sz="0" w:space="0" w:color="auto"/>
        <w:bottom w:val="none" w:sz="0" w:space="0" w:color="auto"/>
        <w:right w:val="none" w:sz="0" w:space="0" w:color="auto"/>
      </w:divBdr>
    </w:div>
    <w:div w:id="2085640551">
      <w:bodyDiv w:val="1"/>
      <w:marLeft w:val="0"/>
      <w:marRight w:val="0"/>
      <w:marTop w:val="0"/>
      <w:marBottom w:val="0"/>
      <w:divBdr>
        <w:top w:val="none" w:sz="0" w:space="0" w:color="auto"/>
        <w:left w:val="none" w:sz="0" w:space="0" w:color="auto"/>
        <w:bottom w:val="none" w:sz="0" w:space="0" w:color="auto"/>
        <w:right w:val="none" w:sz="0" w:space="0" w:color="auto"/>
      </w:divBdr>
    </w:div>
    <w:div w:id="2087413770">
      <w:bodyDiv w:val="1"/>
      <w:marLeft w:val="0"/>
      <w:marRight w:val="0"/>
      <w:marTop w:val="0"/>
      <w:marBottom w:val="0"/>
      <w:divBdr>
        <w:top w:val="none" w:sz="0" w:space="0" w:color="auto"/>
        <w:left w:val="none" w:sz="0" w:space="0" w:color="auto"/>
        <w:bottom w:val="none" w:sz="0" w:space="0" w:color="auto"/>
        <w:right w:val="none" w:sz="0" w:space="0" w:color="auto"/>
      </w:divBdr>
    </w:div>
    <w:div w:id="2090079503">
      <w:bodyDiv w:val="1"/>
      <w:marLeft w:val="0"/>
      <w:marRight w:val="0"/>
      <w:marTop w:val="0"/>
      <w:marBottom w:val="0"/>
      <w:divBdr>
        <w:top w:val="none" w:sz="0" w:space="0" w:color="auto"/>
        <w:left w:val="none" w:sz="0" w:space="0" w:color="auto"/>
        <w:bottom w:val="none" w:sz="0" w:space="0" w:color="auto"/>
        <w:right w:val="none" w:sz="0" w:space="0" w:color="auto"/>
      </w:divBdr>
    </w:div>
    <w:div w:id="2092192300">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094234401">
      <w:bodyDiv w:val="1"/>
      <w:marLeft w:val="0"/>
      <w:marRight w:val="0"/>
      <w:marTop w:val="0"/>
      <w:marBottom w:val="0"/>
      <w:divBdr>
        <w:top w:val="none" w:sz="0" w:space="0" w:color="auto"/>
        <w:left w:val="none" w:sz="0" w:space="0" w:color="auto"/>
        <w:bottom w:val="none" w:sz="0" w:space="0" w:color="auto"/>
        <w:right w:val="none" w:sz="0" w:space="0" w:color="auto"/>
      </w:divBdr>
    </w:div>
    <w:div w:id="2095394703">
      <w:bodyDiv w:val="1"/>
      <w:marLeft w:val="0"/>
      <w:marRight w:val="0"/>
      <w:marTop w:val="0"/>
      <w:marBottom w:val="0"/>
      <w:divBdr>
        <w:top w:val="none" w:sz="0" w:space="0" w:color="auto"/>
        <w:left w:val="none" w:sz="0" w:space="0" w:color="auto"/>
        <w:bottom w:val="none" w:sz="0" w:space="0" w:color="auto"/>
        <w:right w:val="none" w:sz="0" w:space="0" w:color="auto"/>
      </w:divBdr>
    </w:div>
    <w:div w:id="2098936712">
      <w:bodyDiv w:val="1"/>
      <w:marLeft w:val="0"/>
      <w:marRight w:val="0"/>
      <w:marTop w:val="0"/>
      <w:marBottom w:val="0"/>
      <w:divBdr>
        <w:top w:val="none" w:sz="0" w:space="0" w:color="auto"/>
        <w:left w:val="none" w:sz="0" w:space="0" w:color="auto"/>
        <w:bottom w:val="none" w:sz="0" w:space="0" w:color="auto"/>
        <w:right w:val="none" w:sz="0" w:space="0" w:color="auto"/>
      </w:divBdr>
    </w:div>
    <w:div w:id="2101170912">
      <w:bodyDiv w:val="1"/>
      <w:marLeft w:val="0"/>
      <w:marRight w:val="0"/>
      <w:marTop w:val="0"/>
      <w:marBottom w:val="0"/>
      <w:divBdr>
        <w:top w:val="none" w:sz="0" w:space="0" w:color="auto"/>
        <w:left w:val="none" w:sz="0" w:space="0" w:color="auto"/>
        <w:bottom w:val="none" w:sz="0" w:space="0" w:color="auto"/>
        <w:right w:val="none" w:sz="0" w:space="0" w:color="auto"/>
      </w:divBdr>
    </w:div>
    <w:div w:id="2105225931">
      <w:bodyDiv w:val="1"/>
      <w:marLeft w:val="0"/>
      <w:marRight w:val="0"/>
      <w:marTop w:val="0"/>
      <w:marBottom w:val="0"/>
      <w:divBdr>
        <w:top w:val="none" w:sz="0" w:space="0" w:color="auto"/>
        <w:left w:val="none" w:sz="0" w:space="0" w:color="auto"/>
        <w:bottom w:val="none" w:sz="0" w:space="0" w:color="auto"/>
        <w:right w:val="none" w:sz="0" w:space="0" w:color="auto"/>
      </w:divBdr>
    </w:div>
    <w:div w:id="2105371125">
      <w:bodyDiv w:val="1"/>
      <w:marLeft w:val="0"/>
      <w:marRight w:val="0"/>
      <w:marTop w:val="0"/>
      <w:marBottom w:val="0"/>
      <w:divBdr>
        <w:top w:val="none" w:sz="0" w:space="0" w:color="auto"/>
        <w:left w:val="none" w:sz="0" w:space="0" w:color="auto"/>
        <w:bottom w:val="none" w:sz="0" w:space="0" w:color="auto"/>
        <w:right w:val="none" w:sz="0" w:space="0" w:color="auto"/>
      </w:divBdr>
    </w:div>
    <w:div w:id="2105806611">
      <w:bodyDiv w:val="1"/>
      <w:marLeft w:val="0"/>
      <w:marRight w:val="0"/>
      <w:marTop w:val="0"/>
      <w:marBottom w:val="0"/>
      <w:divBdr>
        <w:top w:val="none" w:sz="0" w:space="0" w:color="auto"/>
        <w:left w:val="none" w:sz="0" w:space="0" w:color="auto"/>
        <w:bottom w:val="none" w:sz="0" w:space="0" w:color="auto"/>
        <w:right w:val="none" w:sz="0" w:space="0" w:color="auto"/>
      </w:divBdr>
    </w:div>
    <w:div w:id="2108387199">
      <w:bodyDiv w:val="1"/>
      <w:marLeft w:val="0"/>
      <w:marRight w:val="0"/>
      <w:marTop w:val="0"/>
      <w:marBottom w:val="0"/>
      <w:divBdr>
        <w:top w:val="none" w:sz="0" w:space="0" w:color="auto"/>
        <w:left w:val="none" w:sz="0" w:space="0" w:color="auto"/>
        <w:bottom w:val="none" w:sz="0" w:space="0" w:color="auto"/>
        <w:right w:val="none" w:sz="0" w:space="0" w:color="auto"/>
      </w:divBdr>
    </w:div>
    <w:div w:id="2111006827">
      <w:bodyDiv w:val="1"/>
      <w:marLeft w:val="0"/>
      <w:marRight w:val="0"/>
      <w:marTop w:val="0"/>
      <w:marBottom w:val="0"/>
      <w:divBdr>
        <w:top w:val="none" w:sz="0" w:space="0" w:color="auto"/>
        <w:left w:val="none" w:sz="0" w:space="0" w:color="auto"/>
        <w:bottom w:val="none" w:sz="0" w:space="0" w:color="auto"/>
        <w:right w:val="none" w:sz="0" w:space="0" w:color="auto"/>
      </w:divBdr>
    </w:div>
    <w:div w:id="2117629032">
      <w:bodyDiv w:val="1"/>
      <w:marLeft w:val="0"/>
      <w:marRight w:val="0"/>
      <w:marTop w:val="0"/>
      <w:marBottom w:val="0"/>
      <w:divBdr>
        <w:top w:val="none" w:sz="0" w:space="0" w:color="auto"/>
        <w:left w:val="none" w:sz="0" w:space="0" w:color="auto"/>
        <w:bottom w:val="none" w:sz="0" w:space="0" w:color="auto"/>
        <w:right w:val="none" w:sz="0" w:space="0" w:color="auto"/>
      </w:divBdr>
    </w:div>
    <w:div w:id="2121878983">
      <w:bodyDiv w:val="1"/>
      <w:marLeft w:val="0"/>
      <w:marRight w:val="0"/>
      <w:marTop w:val="0"/>
      <w:marBottom w:val="0"/>
      <w:divBdr>
        <w:top w:val="none" w:sz="0" w:space="0" w:color="auto"/>
        <w:left w:val="none" w:sz="0" w:space="0" w:color="auto"/>
        <w:bottom w:val="none" w:sz="0" w:space="0" w:color="auto"/>
        <w:right w:val="none" w:sz="0" w:space="0" w:color="auto"/>
      </w:divBdr>
    </w:div>
    <w:div w:id="2125078648">
      <w:bodyDiv w:val="1"/>
      <w:marLeft w:val="0"/>
      <w:marRight w:val="0"/>
      <w:marTop w:val="0"/>
      <w:marBottom w:val="0"/>
      <w:divBdr>
        <w:top w:val="none" w:sz="0" w:space="0" w:color="auto"/>
        <w:left w:val="none" w:sz="0" w:space="0" w:color="auto"/>
        <w:bottom w:val="none" w:sz="0" w:space="0" w:color="auto"/>
        <w:right w:val="none" w:sz="0" w:space="0" w:color="auto"/>
      </w:divBdr>
    </w:div>
    <w:div w:id="2127499130">
      <w:bodyDiv w:val="1"/>
      <w:marLeft w:val="0"/>
      <w:marRight w:val="0"/>
      <w:marTop w:val="0"/>
      <w:marBottom w:val="0"/>
      <w:divBdr>
        <w:top w:val="none" w:sz="0" w:space="0" w:color="auto"/>
        <w:left w:val="none" w:sz="0" w:space="0" w:color="auto"/>
        <w:bottom w:val="none" w:sz="0" w:space="0" w:color="auto"/>
        <w:right w:val="none" w:sz="0" w:space="0" w:color="auto"/>
      </w:divBdr>
    </w:div>
    <w:div w:id="2130272791">
      <w:bodyDiv w:val="1"/>
      <w:marLeft w:val="0"/>
      <w:marRight w:val="0"/>
      <w:marTop w:val="0"/>
      <w:marBottom w:val="0"/>
      <w:divBdr>
        <w:top w:val="none" w:sz="0" w:space="0" w:color="auto"/>
        <w:left w:val="none" w:sz="0" w:space="0" w:color="auto"/>
        <w:bottom w:val="none" w:sz="0" w:space="0" w:color="auto"/>
        <w:right w:val="none" w:sz="0" w:space="0" w:color="auto"/>
      </w:divBdr>
    </w:div>
    <w:div w:id="2132821944">
      <w:bodyDiv w:val="1"/>
      <w:marLeft w:val="0"/>
      <w:marRight w:val="0"/>
      <w:marTop w:val="0"/>
      <w:marBottom w:val="0"/>
      <w:divBdr>
        <w:top w:val="none" w:sz="0" w:space="0" w:color="auto"/>
        <w:left w:val="none" w:sz="0" w:space="0" w:color="auto"/>
        <w:bottom w:val="none" w:sz="0" w:space="0" w:color="auto"/>
        <w:right w:val="none" w:sz="0" w:space="0" w:color="auto"/>
      </w:divBdr>
    </w:div>
    <w:div w:id="2133278856">
      <w:bodyDiv w:val="1"/>
      <w:marLeft w:val="0"/>
      <w:marRight w:val="0"/>
      <w:marTop w:val="0"/>
      <w:marBottom w:val="0"/>
      <w:divBdr>
        <w:top w:val="none" w:sz="0" w:space="0" w:color="auto"/>
        <w:left w:val="none" w:sz="0" w:space="0" w:color="auto"/>
        <w:bottom w:val="none" w:sz="0" w:space="0" w:color="auto"/>
        <w:right w:val="none" w:sz="0" w:space="0" w:color="auto"/>
      </w:divBdr>
    </w:div>
    <w:div w:id="2133862922">
      <w:bodyDiv w:val="1"/>
      <w:marLeft w:val="0"/>
      <w:marRight w:val="0"/>
      <w:marTop w:val="0"/>
      <w:marBottom w:val="0"/>
      <w:divBdr>
        <w:top w:val="none" w:sz="0" w:space="0" w:color="auto"/>
        <w:left w:val="none" w:sz="0" w:space="0" w:color="auto"/>
        <w:bottom w:val="none" w:sz="0" w:space="0" w:color="auto"/>
        <w:right w:val="none" w:sz="0" w:space="0" w:color="auto"/>
      </w:divBdr>
    </w:div>
    <w:div w:id="2133984091">
      <w:bodyDiv w:val="1"/>
      <w:marLeft w:val="0"/>
      <w:marRight w:val="0"/>
      <w:marTop w:val="0"/>
      <w:marBottom w:val="0"/>
      <w:divBdr>
        <w:top w:val="none" w:sz="0" w:space="0" w:color="auto"/>
        <w:left w:val="none" w:sz="0" w:space="0" w:color="auto"/>
        <w:bottom w:val="none" w:sz="0" w:space="0" w:color="auto"/>
        <w:right w:val="none" w:sz="0" w:space="0" w:color="auto"/>
      </w:divBdr>
      <w:divsChild>
        <w:div w:id="842277458">
          <w:marLeft w:val="0"/>
          <w:marRight w:val="0"/>
          <w:marTop w:val="0"/>
          <w:marBottom w:val="0"/>
          <w:divBdr>
            <w:top w:val="none" w:sz="0" w:space="0" w:color="auto"/>
            <w:left w:val="none" w:sz="0" w:space="0" w:color="auto"/>
            <w:bottom w:val="none" w:sz="0" w:space="0" w:color="auto"/>
            <w:right w:val="none" w:sz="0" w:space="0" w:color="auto"/>
          </w:divBdr>
          <w:divsChild>
            <w:div w:id="2084600599">
              <w:marLeft w:val="0"/>
              <w:marRight w:val="0"/>
              <w:marTop w:val="0"/>
              <w:marBottom w:val="0"/>
              <w:divBdr>
                <w:top w:val="none" w:sz="0" w:space="0" w:color="auto"/>
                <w:left w:val="none" w:sz="0" w:space="0" w:color="auto"/>
                <w:bottom w:val="none" w:sz="0" w:space="0" w:color="auto"/>
                <w:right w:val="none" w:sz="0" w:space="0" w:color="auto"/>
              </w:divBdr>
            </w:div>
            <w:div w:id="849418650">
              <w:marLeft w:val="0"/>
              <w:marRight w:val="0"/>
              <w:marTop w:val="0"/>
              <w:marBottom w:val="0"/>
              <w:divBdr>
                <w:top w:val="none" w:sz="0" w:space="0" w:color="auto"/>
                <w:left w:val="none" w:sz="0" w:space="0" w:color="auto"/>
                <w:bottom w:val="none" w:sz="0" w:space="0" w:color="auto"/>
                <w:right w:val="none" w:sz="0" w:space="0" w:color="auto"/>
              </w:divBdr>
              <w:divsChild>
                <w:div w:id="1574968687">
                  <w:marLeft w:val="0"/>
                  <w:marRight w:val="0"/>
                  <w:marTop w:val="0"/>
                  <w:marBottom w:val="0"/>
                  <w:divBdr>
                    <w:top w:val="none" w:sz="0" w:space="0" w:color="auto"/>
                    <w:left w:val="none" w:sz="0" w:space="0" w:color="auto"/>
                    <w:bottom w:val="none" w:sz="0" w:space="0" w:color="auto"/>
                    <w:right w:val="none" w:sz="0" w:space="0" w:color="auto"/>
                  </w:divBdr>
                </w:div>
              </w:divsChild>
            </w:div>
            <w:div w:id="691496057">
              <w:marLeft w:val="0"/>
              <w:marRight w:val="0"/>
              <w:marTop w:val="0"/>
              <w:marBottom w:val="0"/>
              <w:divBdr>
                <w:top w:val="none" w:sz="0" w:space="0" w:color="auto"/>
                <w:left w:val="none" w:sz="0" w:space="0" w:color="auto"/>
                <w:bottom w:val="none" w:sz="0" w:space="0" w:color="auto"/>
                <w:right w:val="none" w:sz="0" w:space="0" w:color="auto"/>
              </w:divBdr>
            </w:div>
            <w:div w:id="1969235255">
              <w:marLeft w:val="0"/>
              <w:marRight w:val="0"/>
              <w:marTop w:val="0"/>
              <w:marBottom w:val="0"/>
              <w:divBdr>
                <w:top w:val="none" w:sz="0" w:space="0" w:color="auto"/>
                <w:left w:val="none" w:sz="0" w:space="0" w:color="auto"/>
                <w:bottom w:val="none" w:sz="0" w:space="0" w:color="auto"/>
                <w:right w:val="none" w:sz="0" w:space="0" w:color="auto"/>
              </w:divBdr>
              <w:divsChild>
                <w:div w:id="402606733">
                  <w:marLeft w:val="0"/>
                  <w:marRight w:val="0"/>
                  <w:marTop w:val="0"/>
                  <w:marBottom w:val="0"/>
                  <w:divBdr>
                    <w:top w:val="none" w:sz="0" w:space="0" w:color="auto"/>
                    <w:left w:val="none" w:sz="0" w:space="0" w:color="auto"/>
                    <w:bottom w:val="none" w:sz="0" w:space="0" w:color="auto"/>
                    <w:right w:val="none" w:sz="0" w:space="0" w:color="auto"/>
                  </w:divBdr>
                </w:div>
                <w:div w:id="564921335">
                  <w:marLeft w:val="0"/>
                  <w:marRight w:val="0"/>
                  <w:marTop w:val="0"/>
                  <w:marBottom w:val="0"/>
                  <w:divBdr>
                    <w:top w:val="none" w:sz="0" w:space="0" w:color="auto"/>
                    <w:left w:val="none" w:sz="0" w:space="0" w:color="auto"/>
                    <w:bottom w:val="none" w:sz="0" w:space="0" w:color="auto"/>
                    <w:right w:val="none" w:sz="0" w:space="0" w:color="auto"/>
                  </w:divBdr>
                </w:div>
                <w:div w:id="7014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8642">
          <w:marLeft w:val="0"/>
          <w:marRight w:val="0"/>
          <w:marTop w:val="0"/>
          <w:marBottom w:val="0"/>
          <w:divBdr>
            <w:top w:val="none" w:sz="0" w:space="0" w:color="auto"/>
            <w:left w:val="none" w:sz="0" w:space="0" w:color="auto"/>
            <w:bottom w:val="none" w:sz="0" w:space="0" w:color="auto"/>
            <w:right w:val="none" w:sz="0" w:space="0" w:color="auto"/>
          </w:divBdr>
          <w:divsChild>
            <w:div w:id="962466640">
              <w:marLeft w:val="0"/>
              <w:marRight w:val="0"/>
              <w:marTop w:val="0"/>
              <w:marBottom w:val="0"/>
              <w:divBdr>
                <w:top w:val="none" w:sz="0" w:space="0" w:color="auto"/>
                <w:left w:val="none" w:sz="0" w:space="0" w:color="auto"/>
                <w:bottom w:val="none" w:sz="0" w:space="0" w:color="auto"/>
                <w:right w:val="none" w:sz="0" w:space="0" w:color="auto"/>
              </w:divBdr>
            </w:div>
            <w:div w:id="2102094225">
              <w:marLeft w:val="0"/>
              <w:marRight w:val="0"/>
              <w:marTop w:val="0"/>
              <w:marBottom w:val="0"/>
              <w:divBdr>
                <w:top w:val="none" w:sz="0" w:space="0" w:color="auto"/>
                <w:left w:val="none" w:sz="0" w:space="0" w:color="auto"/>
                <w:bottom w:val="none" w:sz="0" w:space="0" w:color="auto"/>
                <w:right w:val="none" w:sz="0" w:space="0" w:color="auto"/>
              </w:divBdr>
            </w:div>
          </w:divsChild>
        </w:div>
        <w:div w:id="818616912">
          <w:marLeft w:val="0"/>
          <w:marRight w:val="0"/>
          <w:marTop w:val="0"/>
          <w:marBottom w:val="0"/>
          <w:divBdr>
            <w:top w:val="none" w:sz="0" w:space="0" w:color="auto"/>
            <w:left w:val="none" w:sz="0" w:space="0" w:color="auto"/>
            <w:bottom w:val="none" w:sz="0" w:space="0" w:color="auto"/>
            <w:right w:val="none" w:sz="0" w:space="0" w:color="auto"/>
          </w:divBdr>
          <w:divsChild>
            <w:div w:id="824979006">
              <w:marLeft w:val="0"/>
              <w:marRight w:val="0"/>
              <w:marTop w:val="0"/>
              <w:marBottom w:val="0"/>
              <w:divBdr>
                <w:top w:val="none" w:sz="0" w:space="0" w:color="auto"/>
                <w:left w:val="none" w:sz="0" w:space="0" w:color="auto"/>
                <w:bottom w:val="none" w:sz="0" w:space="0" w:color="auto"/>
                <w:right w:val="none" w:sz="0" w:space="0" w:color="auto"/>
              </w:divBdr>
            </w:div>
            <w:div w:id="495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79584">
      <w:bodyDiv w:val="1"/>
      <w:marLeft w:val="0"/>
      <w:marRight w:val="0"/>
      <w:marTop w:val="0"/>
      <w:marBottom w:val="0"/>
      <w:divBdr>
        <w:top w:val="none" w:sz="0" w:space="0" w:color="auto"/>
        <w:left w:val="none" w:sz="0" w:space="0" w:color="auto"/>
        <w:bottom w:val="none" w:sz="0" w:space="0" w:color="auto"/>
        <w:right w:val="none" w:sz="0" w:space="0" w:color="auto"/>
      </w:divBdr>
    </w:div>
    <w:div w:id="2136827091">
      <w:bodyDiv w:val="1"/>
      <w:marLeft w:val="0"/>
      <w:marRight w:val="0"/>
      <w:marTop w:val="0"/>
      <w:marBottom w:val="0"/>
      <w:divBdr>
        <w:top w:val="none" w:sz="0" w:space="0" w:color="auto"/>
        <w:left w:val="none" w:sz="0" w:space="0" w:color="auto"/>
        <w:bottom w:val="none" w:sz="0" w:space="0" w:color="auto"/>
        <w:right w:val="none" w:sz="0" w:space="0" w:color="auto"/>
      </w:divBdr>
    </w:div>
    <w:div w:id="2138060188">
      <w:bodyDiv w:val="1"/>
      <w:marLeft w:val="0"/>
      <w:marRight w:val="0"/>
      <w:marTop w:val="0"/>
      <w:marBottom w:val="0"/>
      <w:divBdr>
        <w:top w:val="none" w:sz="0" w:space="0" w:color="auto"/>
        <w:left w:val="none" w:sz="0" w:space="0" w:color="auto"/>
        <w:bottom w:val="none" w:sz="0" w:space="0" w:color="auto"/>
        <w:right w:val="none" w:sz="0" w:space="0" w:color="auto"/>
      </w:divBdr>
    </w:div>
    <w:div w:id="2139450065">
      <w:bodyDiv w:val="1"/>
      <w:marLeft w:val="0"/>
      <w:marRight w:val="0"/>
      <w:marTop w:val="0"/>
      <w:marBottom w:val="0"/>
      <w:divBdr>
        <w:top w:val="none" w:sz="0" w:space="0" w:color="auto"/>
        <w:left w:val="none" w:sz="0" w:space="0" w:color="auto"/>
        <w:bottom w:val="none" w:sz="0" w:space="0" w:color="auto"/>
        <w:right w:val="none" w:sz="0" w:space="0" w:color="auto"/>
      </w:divBdr>
    </w:div>
    <w:div w:id="2140491727">
      <w:bodyDiv w:val="1"/>
      <w:marLeft w:val="0"/>
      <w:marRight w:val="0"/>
      <w:marTop w:val="0"/>
      <w:marBottom w:val="0"/>
      <w:divBdr>
        <w:top w:val="none" w:sz="0" w:space="0" w:color="auto"/>
        <w:left w:val="none" w:sz="0" w:space="0" w:color="auto"/>
        <w:bottom w:val="none" w:sz="0" w:space="0" w:color="auto"/>
        <w:right w:val="none" w:sz="0" w:space="0" w:color="auto"/>
      </w:divBdr>
    </w:div>
    <w:div w:id="2143845383">
      <w:bodyDiv w:val="1"/>
      <w:marLeft w:val="0"/>
      <w:marRight w:val="0"/>
      <w:marTop w:val="0"/>
      <w:marBottom w:val="0"/>
      <w:divBdr>
        <w:top w:val="none" w:sz="0" w:space="0" w:color="auto"/>
        <w:left w:val="none" w:sz="0" w:space="0" w:color="auto"/>
        <w:bottom w:val="none" w:sz="0" w:space="0" w:color="auto"/>
        <w:right w:val="none" w:sz="0" w:space="0" w:color="auto"/>
      </w:divBdr>
    </w:div>
    <w:div w:id="2144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document?id=71008018&amp;sub=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9354&amp;sub=4" TargetMode="External"/><Relationship Id="rId24" Type="http://schemas.openxmlformats.org/officeDocument/2006/relationships/hyperlink" Target="https://internet.garant.ru/"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oter" Target="footer1.xml"/><Relationship Id="rId10" Type="http://schemas.openxmlformats.org/officeDocument/2006/relationships/hyperlink" Target="https://e.mail.ru/compose?To=ekaterinaKolosovaGB@yandex.ru" TargetMode="External"/><Relationship Id="rId19" Type="http://schemas.openxmlformats.org/officeDocument/2006/relationships/hyperlink" Target="https://internet.garant.ru/"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mailto:kontrakt-gb@yandex.ru%2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1.xm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604E-76AF-4D90-8673-E13E5897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74</Pages>
  <Words>40006</Words>
  <Characters>228036</Characters>
  <Application>Microsoft Office Word</Application>
  <DocSecurity>0</DocSecurity>
  <Lines>1900</Lines>
  <Paragraphs>535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Приложение</vt:lpstr>
      <vt:lpstr>        5. Предоставляется Исполнителем и за свой счет:</vt:lpstr>
    </vt:vector>
  </TitlesOfParts>
  <Company>ГБУЗ СО "СОКБ №1"</Company>
  <LinksUpToDate>false</LinksUpToDate>
  <CharactersWithSpaces>267507</CharactersWithSpaces>
  <SharedDoc>false</SharedDoc>
  <HLinks>
    <vt:vector size="72" baseType="variant">
      <vt:variant>
        <vt:i4>3145783</vt:i4>
      </vt:variant>
      <vt:variant>
        <vt:i4>33</vt:i4>
      </vt:variant>
      <vt:variant>
        <vt:i4>0</vt:i4>
      </vt:variant>
      <vt:variant>
        <vt:i4>5</vt:i4>
      </vt:variant>
      <vt:variant>
        <vt:lpwstr>consultantplus://offline/ref=FC317674F5324B25CE62B4B502623D125518F1FC3569614038DF46381DD4734165BFF4EB6CB97941s73FF</vt:lpwstr>
      </vt:variant>
      <vt:variant>
        <vt:lpwstr/>
      </vt:variant>
      <vt:variant>
        <vt:i4>5701719</vt:i4>
      </vt:variant>
      <vt:variant>
        <vt:i4>30</vt:i4>
      </vt:variant>
      <vt:variant>
        <vt:i4>0</vt:i4>
      </vt:variant>
      <vt:variant>
        <vt:i4>5</vt:i4>
      </vt:variant>
      <vt:variant>
        <vt:lpwstr>consultantplus://offline/ref=FC317674F5324B25CE62B4B502623D125518F1FC3569614038DF46381DsD34F</vt:lpwstr>
      </vt:variant>
      <vt:variant>
        <vt:lpwstr/>
      </vt:variant>
      <vt:variant>
        <vt:i4>3145828</vt:i4>
      </vt:variant>
      <vt:variant>
        <vt:i4>27</vt:i4>
      </vt:variant>
      <vt:variant>
        <vt:i4>0</vt:i4>
      </vt:variant>
      <vt:variant>
        <vt:i4>5</vt:i4>
      </vt:variant>
      <vt:variant>
        <vt:lpwstr>consultantplus://offline/ref=FC317674F5324B25CE62B4B502623D125518F1FC3569614038DF46381DD4734165BFF4EB6CB97943s737F</vt:lpwstr>
      </vt:variant>
      <vt:variant>
        <vt:lpwstr/>
      </vt:variant>
      <vt:variant>
        <vt:i4>5242882</vt:i4>
      </vt:variant>
      <vt:variant>
        <vt:i4>24</vt:i4>
      </vt:variant>
      <vt:variant>
        <vt:i4>0</vt:i4>
      </vt:variant>
      <vt:variant>
        <vt:i4>5</vt:i4>
      </vt:variant>
      <vt:variant>
        <vt:lpwstr/>
      </vt:variant>
      <vt:variant>
        <vt:lpwstr>Par18</vt:lpwstr>
      </vt:variant>
      <vt:variant>
        <vt:i4>5505026</vt:i4>
      </vt:variant>
      <vt:variant>
        <vt:i4>21</vt:i4>
      </vt:variant>
      <vt:variant>
        <vt:i4>0</vt:i4>
      </vt:variant>
      <vt:variant>
        <vt:i4>5</vt:i4>
      </vt:variant>
      <vt:variant>
        <vt:lpwstr/>
      </vt:variant>
      <vt:variant>
        <vt:lpwstr>Par5</vt:lpwstr>
      </vt:variant>
      <vt:variant>
        <vt:i4>6750319</vt:i4>
      </vt:variant>
      <vt:variant>
        <vt:i4>18</vt:i4>
      </vt:variant>
      <vt:variant>
        <vt:i4>0</vt:i4>
      </vt:variant>
      <vt:variant>
        <vt:i4>5</vt:i4>
      </vt:variant>
      <vt:variant>
        <vt:lpwstr>consultantplus://offline/ref=26052AABA4E86DF13EF1F686148A7A13696FC682CA0F3027D532518B511B0EE241096C708B3F63ABI0Z1J</vt:lpwstr>
      </vt:variant>
      <vt:variant>
        <vt:lpwstr/>
      </vt:variant>
      <vt:variant>
        <vt:i4>3604584</vt:i4>
      </vt:variant>
      <vt:variant>
        <vt:i4>15</vt:i4>
      </vt:variant>
      <vt:variant>
        <vt:i4>0</vt:i4>
      </vt:variant>
      <vt:variant>
        <vt:i4>5</vt:i4>
      </vt:variant>
      <vt:variant>
        <vt:lpwstr>consultantplus://offline/ref=41BDDA887050AD7A35E9A19A3C0E889D2B241B6E5D0613FE8F0B26A7D9BFCE3BF3738E1B8EAA576DT8iFF</vt:lpwstr>
      </vt:variant>
      <vt:variant>
        <vt:lpwstr/>
      </vt:variant>
      <vt:variant>
        <vt:i4>2621496</vt:i4>
      </vt:variant>
      <vt:variant>
        <vt:i4>12</vt:i4>
      </vt:variant>
      <vt:variant>
        <vt:i4>0</vt:i4>
      </vt:variant>
      <vt:variant>
        <vt:i4>5</vt:i4>
      </vt:variant>
      <vt:variant>
        <vt:lpwstr>consultantplus://offline/ref=83B2CA2AAC1402B05277AEEAF1AFCF9351BCABCBA4CFAFF087894800A08BB9A29BD3FBF432D8l218G</vt:lpwstr>
      </vt:variant>
      <vt:variant>
        <vt:lpwstr/>
      </vt:variant>
      <vt:variant>
        <vt:i4>7209010</vt:i4>
      </vt:variant>
      <vt:variant>
        <vt:i4>9</vt:i4>
      </vt:variant>
      <vt:variant>
        <vt:i4>0</vt:i4>
      </vt:variant>
      <vt:variant>
        <vt:i4>5</vt:i4>
      </vt:variant>
      <vt:variant>
        <vt:lpwstr>consultantplus://offline/ref=B42E4F1F5DD396E34A1AE5DD9A9E7CBC4AD7FAA2121207E8AF974263BC02233F8F888042DFA5v70CG</vt:lpwstr>
      </vt:variant>
      <vt:variant>
        <vt:lpwstr/>
      </vt:variant>
      <vt:variant>
        <vt:i4>7209021</vt:i4>
      </vt:variant>
      <vt:variant>
        <vt:i4>6</vt:i4>
      </vt:variant>
      <vt:variant>
        <vt:i4>0</vt:i4>
      </vt:variant>
      <vt:variant>
        <vt:i4>5</vt:i4>
      </vt:variant>
      <vt:variant>
        <vt:lpwstr>consultantplus://offline/ref=B42E4F1F5DD396E34A1AE5DD9A9E7CBC4AD7FAA2121207E8AF974263BC02233F8F888042DFAAv708G</vt:lpwstr>
      </vt:variant>
      <vt:variant>
        <vt:lpwstr/>
      </vt:variant>
      <vt:variant>
        <vt:i4>7209017</vt:i4>
      </vt:variant>
      <vt:variant>
        <vt:i4>3</vt:i4>
      </vt:variant>
      <vt:variant>
        <vt:i4>0</vt:i4>
      </vt:variant>
      <vt:variant>
        <vt:i4>5</vt:i4>
      </vt:variant>
      <vt:variant>
        <vt:lpwstr>consultantplus://offline/ref=B42E4F1F5DD396E34A1AE5DD9A9E7CBC4AD7FAA2121207E8AF974263BC02233F8F888042DFA8v70EG</vt:lpwstr>
      </vt:variant>
      <vt:variant>
        <vt:lpwstr/>
      </vt:variant>
      <vt:variant>
        <vt:i4>3866686</vt:i4>
      </vt:variant>
      <vt:variant>
        <vt:i4>0</vt:i4>
      </vt:variant>
      <vt:variant>
        <vt:i4>0</vt:i4>
      </vt:variant>
      <vt:variant>
        <vt:i4>5</vt:i4>
      </vt:variant>
      <vt:variant>
        <vt:lpwstr>consultantplus://offline/ref=B42E4F1F5DD396E34A1AE5DD9A9E7CBC4AD7FAA2121207E8AF974263BC02233F8F888041DFAC72B3v804G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51</cp:revision>
  <cp:lastPrinted>2021-01-27T07:14:00Z</cp:lastPrinted>
  <dcterms:created xsi:type="dcterms:W3CDTF">2025-02-04T09:32:00Z</dcterms:created>
  <dcterms:modified xsi:type="dcterms:W3CDTF">2025-07-17T14:23:00Z</dcterms:modified>
</cp:coreProperties>
</file>