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jc w:val="center"/>
        <w:tblLook w:val="04A0" w:firstRow="1" w:lastRow="0" w:firstColumn="1" w:lastColumn="0" w:noHBand="0" w:noVBand="1"/>
      </w:tblPr>
      <w:tblGrid>
        <w:gridCol w:w="3261"/>
        <w:gridCol w:w="4105"/>
        <w:gridCol w:w="3266"/>
      </w:tblGrid>
      <w:tr w:rsidR="0000538F" w:rsidRPr="0000538F" w14:paraId="4B2DD83D" w14:textId="77777777">
        <w:trPr>
          <w:jc w:val="center"/>
        </w:trPr>
        <w:tc>
          <w:tcPr>
            <w:tcW w:w="3261" w:type="dxa"/>
            <w:shd w:val="clear" w:color="auto" w:fill="auto"/>
          </w:tcPr>
          <w:p w14:paraId="6E730971" w14:textId="77777777" w:rsidR="00DC4104" w:rsidRPr="0000538F" w:rsidRDefault="003701E8">
            <w:pPr>
              <w:rPr>
                <w:rFonts w:ascii="Times New Roman" w:hAnsi="Times New Roman" w:cs="Times New Roman"/>
                <w:color w:val="auto"/>
                <w:sz w:val="18"/>
                <w:szCs w:val="18"/>
              </w:rPr>
            </w:pPr>
            <w:r w:rsidRPr="0000538F">
              <w:rPr>
                <w:rFonts w:ascii="Times New Roman" w:hAnsi="Times New Roman" w:cs="Times New Roman"/>
                <w:noProof/>
                <w:color w:val="auto"/>
                <w:sz w:val="18"/>
                <w:szCs w:val="18"/>
              </w:rPr>
              <w:drawing>
                <wp:anchor distT="0" distB="0" distL="114300" distR="114300" simplePos="0" relativeHeight="251659264" behindDoc="0" locked="0" layoutInCell="1" allowOverlap="1" wp14:anchorId="3044302A" wp14:editId="42F88596">
                  <wp:simplePos x="0" y="0"/>
                  <wp:positionH relativeFrom="column">
                    <wp:posOffset>33020</wp:posOffset>
                  </wp:positionH>
                  <wp:positionV relativeFrom="paragraph">
                    <wp:posOffset>635</wp:posOffset>
                  </wp:positionV>
                  <wp:extent cx="742950" cy="444500"/>
                  <wp:effectExtent l="0" t="0" r="0" b="0"/>
                  <wp:wrapSquare wrapText="bothSides"/>
                  <wp:docPr id="1"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E3E2B90" w14:textId="77777777" w:rsidR="00DC4104" w:rsidRPr="0000538F" w:rsidRDefault="00DC4104">
            <w:pPr>
              <w:jc w:val="center"/>
              <w:rPr>
                <w:rFonts w:ascii="Times New Roman" w:hAnsi="Times New Roman" w:cs="Times New Roman"/>
                <w:color w:val="auto"/>
                <w:sz w:val="18"/>
                <w:szCs w:val="18"/>
              </w:rPr>
            </w:pPr>
          </w:p>
        </w:tc>
        <w:tc>
          <w:tcPr>
            <w:tcW w:w="3266" w:type="dxa"/>
            <w:shd w:val="clear" w:color="auto" w:fill="auto"/>
            <w:vAlign w:val="center"/>
          </w:tcPr>
          <w:p w14:paraId="421A025D" w14:textId="77777777" w:rsidR="00DC4104" w:rsidRPr="0000538F" w:rsidRDefault="00DC4104">
            <w:pPr>
              <w:spacing w:after="0"/>
              <w:jc w:val="right"/>
              <w:rPr>
                <w:rFonts w:ascii="Times New Roman" w:hAnsi="Times New Roman" w:cs="Times New Roman"/>
                <w:color w:val="auto"/>
                <w:sz w:val="18"/>
                <w:szCs w:val="18"/>
              </w:rPr>
            </w:pPr>
          </w:p>
          <w:p w14:paraId="7AD97576" w14:textId="23A14343" w:rsidR="00DC4104" w:rsidRPr="0000538F" w:rsidRDefault="003701E8">
            <w:pPr>
              <w:spacing w:after="0"/>
              <w:ind w:right="-140"/>
              <w:jc w:val="center"/>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                                       +7 (3452) 215-100</w:t>
            </w:r>
          </w:p>
          <w:p w14:paraId="037C1B3E" w14:textId="1D2275E8" w:rsidR="00DC4104" w:rsidRPr="0000538F" w:rsidRDefault="003701E8">
            <w:pPr>
              <w:spacing w:after="0"/>
              <w:ind w:right="-282"/>
              <w:jc w:val="right"/>
              <w:rPr>
                <w:rFonts w:ascii="Times New Roman" w:hAnsi="Times New Roman" w:cs="Times New Roman"/>
                <w:color w:val="auto"/>
                <w:sz w:val="18"/>
                <w:szCs w:val="18"/>
              </w:rPr>
            </w:pPr>
            <w:r w:rsidRPr="0000538F">
              <w:rPr>
                <w:rFonts w:ascii="Times New Roman" w:hAnsi="Times New Roman" w:cs="Times New Roman"/>
                <w:color w:val="auto"/>
                <w:sz w:val="18"/>
                <w:szCs w:val="18"/>
              </w:rPr>
              <w:t>info@uris72.ru</w:t>
            </w:r>
          </w:p>
        </w:tc>
      </w:tr>
    </w:tbl>
    <w:p w14:paraId="38CD7746" w14:textId="4E120D70" w:rsidR="00DC4104" w:rsidRPr="0000538F" w:rsidRDefault="00857DCD">
      <w:pPr>
        <w:widowControl w:val="0"/>
        <w:tabs>
          <w:tab w:val="right" w:pos="10631"/>
        </w:tabs>
        <w:spacing w:after="0" w:line="240" w:lineRule="auto"/>
        <w:jc w:val="right"/>
        <w:rPr>
          <w:rFonts w:ascii="Times New Roman" w:hAnsi="Times New Roman" w:cs="Times New Roman"/>
          <w:bCs/>
          <w:color w:val="auto"/>
          <w:sz w:val="18"/>
          <w:szCs w:val="18"/>
        </w:rPr>
      </w:pPr>
      <w:r w:rsidRPr="0000538F">
        <w:rPr>
          <w:rFonts w:ascii="Times New Roman" w:hAnsi="Times New Roman" w:cs="Times New Roman"/>
          <w:noProof/>
          <w:color w:val="auto"/>
          <w:sz w:val="18"/>
          <w:szCs w:val="18"/>
        </w:rPr>
        <w:drawing>
          <wp:anchor distT="0" distB="0" distL="114300" distR="114300" simplePos="0" relativeHeight="251661312" behindDoc="0" locked="0" layoutInCell="1" allowOverlap="1" wp14:anchorId="5329AC86" wp14:editId="47265C07">
            <wp:simplePos x="0" y="0"/>
            <wp:positionH relativeFrom="column">
              <wp:posOffset>6169025</wp:posOffset>
            </wp:positionH>
            <wp:positionV relativeFrom="paragraph">
              <wp:posOffset>7620</wp:posOffset>
            </wp:positionV>
            <wp:extent cx="649605" cy="845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1E8" w:rsidRPr="0000538F">
        <w:rPr>
          <w:rFonts w:ascii="Times New Roman" w:hAnsi="Times New Roman" w:cs="Times New Roman"/>
          <w:noProof/>
          <w:color w:val="auto"/>
          <w:sz w:val="18"/>
          <w:szCs w:val="18"/>
        </w:rPr>
        <mc:AlternateContent>
          <mc:Choice Requires="wps">
            <w:drawing>
              <wp:anchor distT="0" distB="0" distL="114300" distR="114300" simplePos="0" relativeHeight="251660288" behindDoc="0" locked="0" layoutInCell="1" allowOverlap="1" wp14:anchorId="3E69D31E" wp14:editId="7CD4F1B9">
                <wp:simplePos x="0" y="0"/>
                <wp:positionH relativeFrom="page">
                  <wp:posOffset>-1270</wp:posOffset>
                </wp:positionH>
                <wp:positionV relativeFrom="paragraph">
                  <wp:posOffset>0</wp:posOffset>
                </wp:positionV>
                <wp:extent cx="7566025" cy="476250"/>
                <wp:effectExtent l="0" t="0" r="15875" b="19050"/>
                <wp:wrapNone/>
                <wp:docPr id="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9D31E"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" fillcolor="#0f4d5b" strokeweight=".5pt">
                <v:textbo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v:textbox>
                <w10:wrap anchorx="page"/>
              </v:shape>
            </w:pict>
          </mc:Fallback>
        </mc:AlternateContent>
      </w:r>
    </w:p>
    <w:p w14:paraId="3D658D79" w14:textId="77777777" w:rsidR="00DC4104" w:rsidRPr="0000538F" w:rsidRDefault="00DC4104">
      <w:pPr>
        <w:spacing w:after="0" w:line="240" w:lineRule="auto"/>
        <w:jc w:val="both"/>
        <w:rPr>
          <w:rFonts w:ascii="Times New Roman" w:hAnsi="Times New Roman" w:cs="Times New Roman"/>
          <w:b/>
          <w:bCs/>
          <w:color w:val="auto"/>
          <w:sz w:val="18"/>
          <w:szCs w:val="18"/>
        </w:rPr>
      </w:pPr>
    </w:p>
    <w:p w14:paraId="7BF13B03" w14:textId="77777777" w:rsidR="00DC4104" w:rsidRPr="0000538F" w:rsidRDefault="00DC4104">
      <w:pPr>
        <w:spacing w:after="0" w:line="240" w:lineRule="auto"/>
        <w:jc w:val="both"/>
        <w:rPr>
          <w:rFonts w:ascii="Times New Roman" w:hAnsi="Times New Roman" w:cs="Times New Roman"/>
          <w:b/>
          <w:bCs/>
          <w:color w:val="auto"/>
          <w:sz w:val="18"/>
          <w:szCs w:val="18"/>
        </w:rPr>
      </w:pPr>
    </w:p>
    <w:p w14:paraId="7071DD0B" w14:textId="77777777" w:rsidR="00DC4104" w:rsidRPr="0000538F" w:rsidRDefault="00DC4104">
      <w:pPr>
        <w:spacing w:after="0" w:line="240" w:lineRule="auto"/>
        <w:jc w:val="both"/>
        <w:rPr>
          <w:rFonts w:ascii="Times New Roman" w:hAnsi="Times New Roman" w:cs="Times New Roman"/>
          <w:b/>
          <w:bCs/>
          <w:color w:val="auto"/>
          <w:sz w:val="18"/>
          <w:szCs w:val="18"/>
        </w:rPr>
      </w:pPr>
    </w:p>
    <w:p w14:paraId="5B39F20B" w14:textId="77777777" w:rsidR="00DC4104" w:rsidRPr="0000538F" w:rsidRDefault="00DC4104">
      <w:pPr>
        <w:spacing w:after="0" w:line="240" w:lineRule="auto"/>
        <w:jc w:val="both"/>
        <w:rPr>
          <w:rFonts w:ascii="Times New Roman" w:hAnsi="Times New Roman" w:cs="Times New Roman"/>
          <w:b/>
          <w:bCs/>
          <w:color w:val="auto"/>
          <w:sz w:val="18"/>
          <w:szCs w:val="18"/>
        </w:rPr>
      </w:pPr>
    </w:p>
    <w:p w14:paraId="5907845C" w14:textId="77777777" w:rsidR="00DC4104" w:rsidRPr="0000538F" w:rsidRDefault="00DC4104">
      <w:pPr>
        <w:spacing w:after="0" w:line="240" w:lineRule="auto"/>
        <w:jc w:val="both"/>
        <w:rPr>
          <w:rFonts w:ascii="Times New Roman" w:hAnsi="Times New Roman" w:cs="Times New Roman"/>
          <w:b/>
          <w:bCs/>
          <w:color w:val="auto"/>
          <w:sz w:val="18"/>
          <w:szCs w:val="18"/>
        </w:rPr>
      </w:pPr>
    </w:p>
    <w:p w14:paraId="2D404105" w14:textId="77777777" w:rsidR="00857DCD" w:rsidRPr="0000538F" w:rsidRDefault="00857DCD" w:rsidP="000D48C3">
      <w:pPr>
        <w:spacing w:after="0" w:line="240" w:lineRule="auto"/>
        <w:jc w:val="right"/>
        <w:rPr>
          <w:rFonts w:ascii="Times New Roman" w:hAnsi="Times New Roman" w:cs="Times New Roman"/>
          <w:b/>
          <w:color w:val="auto"/>
          <w:kern w:val="28"/>
          <w:sz w:val="18"/>
          <w:szCs w:val="18"/>
        </w:rPr>
      </w:pPr>
    </w:p>
    <w:p w14:paraId="42113D7E" w14:textId="259A5875" w:rsidR="000D48C3" w:rsidRPr="0000538F" w:rsidRDefault="000D48C3" w:rsidP="000D48C3">
      <w:pPr>
        <w:spacing w:after="0" w:line="240" w:lineRule="auto"/>
        <w:jc w:val="right"/>
        <w:rPr>
          <w:rFonts w:ascii="Times New Roman" w:hAnsi="Times New Roman" w:cs="Times New Roman"/>
          <w:b/>
          <w:color w:val="auto"/>
          <w:sz w:val="18"/>
          <w:szCs w:val="18"/>
        </w:rPr>
      </w:pPr>
      <w:r w:rsidRPr="0000538F">
        <w:rPr>
          <w:rFonts w:ascii="Times New Roman" w:hAnsi="Times New Roman" w:cs="Times New Roman"/>
          <w:b/>
          <w:color w:val="auto"/>
          <w:kern w:val="28"/>
          <w:sz w:val="18"/>
          <w:szCs w:val="18"/>
        </w:rPr>
        <w:t>ПРОЕКТ ДОГОВОРА</w:t>
      </w:r>
    </w:p>
    <w:p w14:paraId="0FFC448D" w14:textId="77777777" w:rsidR="000D48C3" w:rsidRPr="0000538F" w:rsidRDefault="000D48C3">
      <w:pPr>
        <w:spacing w:after="0" w:line="240" w:lineRule="auto"/>
        <w:jc w:val="center"/>
        <w:rPr>
          <w:rFonts w:ascii="Times New Roman" w:hAnsi="Times New Roman" w:cs="Times New Roman"/>
          <w:b/>
          <w:color w:val="auto"/>
          <w:sz w:val="18"/>
          <w:szCs w:val="18"/>
        </w:rPr>
      </w:pPr>
    </w:p>
    <w:p w14:paraId="57D21131" w14:textId="0BFD503F" w:rsidR="00DC4104" w:rsidRPr="0000538F" w:rsidRDefault="003701E8">
      <w:pPr>
        <w:spacing w:after="0" w:line="240" w:lineRule="auto"/>
        <w:jc w:val="center"/>
        <w:rPr>
          <w:rFonts w:ascii="Times New Roman" w:hAnsi="Times New Roman" w:cs="Times New Roman"/>
          <w:b/>
          <w:color w:val="auto"/>
          <w:sz w:val="18"/>
          <w:szCs w:val="18"/>
        </w:rPr>
      </w:pPr>
      <w:r w:rsidRPr="0000538F">
        <w:rPr>
          <w:rFonts w:ascii="Times New Roman" w:hAnsi="Times New Roman" w:cs="Times New Roman"/>
          <w:b/>
          <w:color w:val="auto"/>
          <w:sz w:val="18"/>
          <w:szCs w:val="18"/>
        </w:rPr>
        <w:t>ДОГОВОР №______</w:t>
      </w:r>
    </w:p>
    <w:p w14:paraId="70257F67" w14:textId="0EEE6855" w:rsidR="00E86C8F" w:rsidRPr="0000538F" w:rsidRDefault="00230469" w:rsidP="00E86C8F">
      <w:pPr>
        <w:spacing w:after="0" w:line="240" w:lineRule="auto"/>
        <w:jc w:val="center"/>
        <w:rPr>
          <w:rFonts w:ascii="Times New Roman" w:hAnsi="Times New Roman" w:cs="Times New Roman"/>
          <w:b/>
          <w:bCs/>
          <w:color w:val="auto"/>
          <w:sz w:val="18"/>
          <w:szCs w:val="18"/>
        </w:rPr>
      </w:pPr>
      <w:r w:rsidRPr="0000538F">
        <w:rPr>
          <w:rFonts w:ascii="Times New Roman" w:hAnsi="Times New Roman" w:cs="Times New Roman"/>
          <w:b/>
          <w:bCs/>
          <w:color w:val="auto"/>
          <w:sz w:val="18"/>
          <w:szCs w:val="18"/>
        </w:rPr>
        <w:t xml:space="preserve">на </w:t>
      </w:r>
      <w:r w:rsidR="000F52D2" w:rsidRPr="0000538F">
        <w:rPr>
          <w:rFonts w:ascii="Times New Roman" w:hAnsi="Times New Roman" w:cs="Times New Roman"/>
          <w:b/>
          <w:bCs/>
          <w:color w:val="auto"/>
          <w:sz w:val="18"/>
          <w:szCs w:val="18"/>
        </w:rPr>
        <w:t>оказание</w:t>
      </w:r>
      <w:r w:rsidR="00930B49" w:rsidRPr="0000538F">
        <w:rPr>
          <w:rFonts w:ascii="Times New Roman" w:hAnsi="Times New Roman" w:cs="Times New Roman"/>
          <w:b/>
          <w:bCs/>
          <w:color w:val="auto"/>
          <w:sz w:val="18"/>
          <w:szCs w:val="18"/>
        </w:rPr>
        <w:t xml:space="preserve"> </w:t>
      </w:r>
      <w:r w:rsidR="005B5375" w:rsidRPr="0000538F">
        <w:rPr>
          <w:rFonts w:ascii="Times New Roman" w:hAnsi="Times New Roman" w:cs="Times New Roman"/>
          <w:b/>
          <w:bCs/>
          <w:color w:val="auto"/>
          <w:sz w:val="18"/>
          <w:szCs w:val="18"/>
        </w:rPr>
        <w:t>услуг</w:t>
      </w:r>
      <w:r w:rsidR="00917811" w:rsidRPr="0000538F">
        <w:rPr>
          <w:rFonts w:ascii="Times New Roman" w:hAnsi="Times New Roman" w:cs="Times New Roman"/>
          <w:b/>
          <w:bCs/>
          <w:color w:val="auto"/>
          <w:sz w:val="18"/>
          <w:szCs w:val="18"/>
        </w:rPr>
        <w:t xml:space="preserve"> </w:t>
      </w:r>
      <w:r w:rsidR="002D040E" w:rsidRPr="0000538F">
        <w:rPr>
          <w:rFonts w:ascii="Times New Roman" w:hAnsi="Times New Roman" w:cs="Times New Roman"/>
          <w:b/>
          <w:bCs/>
          <w:color w:val="auto"/>
          <w:sz w:val="18"/>
          <w:szCs w:val="18"/>
        </w:rPr>
        <w:t>(</w:t>
      </w:r>
      <w:r w:rsidR="00E86C8F" w:rsidRPr="0000538F">
        <w:rPr>
          <w:rFonts w:ascii="Times New Roman" w:hAnsi="Times New Roman" w:cs="Times New Roman"/>
          <w:b/>
          <w:bCs/>
          <w:color w:val="auto"/>
          <w:sz w:val="18"/>
          <w:szCs w:val="18"/>
        </w:rPr>
        <w:t>транспортировка отходов производства и потребления</w:t>
      </w:r>
    </w:p>
    <w:p w14:paraId="30EA648F" w14:textId="69957EC3" w:rsidR="00DC4104" w:rsidRPr="0000538F" w:rsidRDefault="00E86C8F" w:rsidP="00E86C8F">
      <w:pPr>
        <w:spacing w:after="0" w:line="240" w:lineRule="auto"/>
        <w:jc w:val="center"/>
        <w:rPr>
          <w:rFonts w:ascii="Times New Roman" w:hAnsi="Times New Roman" w:cs="Times New Roman"/>
          <w:b/>
          <w:bCs/>
          <w:color w:val="auto"/>
          <w:sz w:val="18"/>
          <w:szCs w:val="18"/>
        </w:rPr>
      </w:pPr>
      <w:r w:rsidRPr="0000538F">
        <w:rPr>
          <w:rFonts w:ascii="Times New Roman" w:hAnsi="Times New Roman" w:cs="Times New Roman"/>
          <w:b/>
          <w:bCs/>
          <w:color w:val="auto"/>
          <w:sz w:val="18"/>
          <w:szCs w:val="18"/>
        </w:rPr>
        <w:t>(прочих отходов), не относящихся к твердым коммунальным отходам</w:t>
      </w:r>
      <w:r w:rsidR="002D040E" w:rsidRPr="0000538F">
        <w:rPr>
          <w:rFonts w:ascii="Times New Roman" w:hAnsi="Times New Roman" w:cs="Times New Roman"/>
          <w:b/>
          <w:bCs/>
          <w:color w:val="auto"/>
          <w:sz w:val="18"/>
          <w:szCs w:val="18"/>
        </w:rPr>
        <w:t>)</w:t>
      </w:r>
    </w:p>
    <w:p w14:paraId="2B20A109" w14:textId="77777777" w:rsidR="00DC4104" w:rsidRPr="0000538F" w:rsidRDefault="00DC4104">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DC4104" w:rsidRPr="0000538F" w14:paraId="12DCA872" w14:textId="77777777">
        <w:trPr>
          <w:trHeight w:val="276"/>
        </w:trPr>
        <w:tc>
          <w:tcPr>
            <w:tcW w:w="3414" w:type="dxa"/>
          </w:tcPr>
          <w:p w14:paraId="1DCE9D01" w14:textId="2FEC54EC" w:rsidR="00DC4104" w:rsidRPr="0000538F" w:rsidRDefault="00DC4104">
            <w:pPr>
              <w:spacing w:after="0" w:line="240" w:lineRule="auto"/>
              <w:rPr>
                <w:rFonts w:ascii="Times New Roman" w:hAnsi="Times New Roman" w:cs="Times New Roman"/>
                <w:b/>
                <w:color w:val="auto"/>
                <w:sz w:val="18"/>
                <w:szCs w:val="18"/>
              </w:rPr>
            </w:pPr>
          </w:p>
        </w:tc>
        <w:tc>
          <w:tcPr>
            <w:tcW w:w="3127" w:type="dxa"/>
          </w:tcPr>
          <w:p w14:paraId="1A69F4D3" w14:textId="77777777" w:rsidR="00DC4104" w:rsidRPr="0000538F" w:rsidRDefault="00DC4104">
            <w:pPr>
              <w:spacing w:after="0" w:line="240" w:lineRule="auto"/>
              <w:jc w:val="right"/>
              <w:rPr>
                <w:rFonts w:ascii="Times New Roman" w:hAnsi="Times New Roman" w:cs="Times New Roman"/>
                <w:b/>
                <w:bCs/>
                <w:color w:val="auto"/>
                <w:sz w:val="18"/>
                <w:szCs w:val="18"/>
                <w:lang w:eastAsia="en-US"/>
              </w:rPr>
            </w:pPr>
          </w:p>
        </w:tc>
        <w:tc>
          <w:tcPr>
            <w:tcW w:w="3949" w:type="dxa"/>
          </w:tcPr>
          <w:p w14:paraId="6DE204BD" w14:textId="01A2B955" w:rsidR="00DC4104" w:rsidRPr="0000538F" w:rsidRDefault="003701E8">
            <w:pPr>
              <w:spacing w:after="0" w:line="240" w:lineRule="auto"/>
              <w:jc w:val="right"/>
              <w:rPr>
                <w:rFonts w:ascii="Times New Roman" w:hAnsi="Times New Roman" w:cs="Times New Roman"/>
                <w:b/>
                <w:color w:val="auto"/>
                <w:sz w:val="18"/>
                <w:szCs w:val="18"/>
              </w:rPr>
            </w:pPr>
            <w:r w:rsidRPr="0000538F">
              <w:rPr>
                <w:rFonts w:ascii="Times New Roman" w:hAnsi="Times New Roman" w:cs="Times New Roman"/>
                <w:b/>
                <w:bCs/>
                <w:color w:val="auto"/>
                <w:sz w:val="18"/>
                <w:szCs w:val="18"/>
                <w:lang w:eastAsia="en-US"/>
              </w:rPr>
              <w:t>«_____» ___________202</w:t>
            </w:r>
            <w:r w:rsidR="007C6B3E" w:rsidRPr="0000538F">
              <w:rPr>
                <w:rFonts w:ascii="Times New Roman" w:hAnsi="Times New Roman" w:cs="Times New Roman"/>
                <w:b/>
                <w:bCs/>
                <w:color w:val="auto"/>
                <w:sz w:val="18"/>
                <w:szCs w:val="18"/>
                <w:lang w:eastAsia="en-US"/>
              </w:rPr>
              <w:t>__</w:t>
            </w:r>
            <w:r w:rsidRPr="0000538F">
              <w:rPr>
                <w:rFonts w:ascii="Times New Roman" w:hAnsi="Times New Roman" w:cs="Times New Roman"/>
                <w:b/>
                <w:bCs/>
                <w:color w:val="auto"/>
                <w:sz w:val="18"/>
                <w:szCs w:val="18"/>
                <w:lang w:eastAsia="en-US"/>
              </w:rPr>
              <w:t xml:space="preserve"> г.</w:t>
            </w:r>
          </w:p>
        </w:tc>
      </w:tr>
    </w:tbl>
    <w:p w14:paraId="3636D28A" w14:textId="77777777" w:rsidR="00DC4104" w:rsidRPr="0000538F" w:rsidRDefault="00DC4104">
      <w:pPr>
        <w:spacing w:after="0" w:line="240" w:lineRule="auto"/>
        <w:jc w:val="both"/>
        <w:rPr>
          <w:rFonts w:ascii="Times New Roman" w:hAnsi="Times New Roman" w:cs="Times New Roman"/>
          <w:color w:val="auto"/>
          <w:sz w:val="18"/>
          <w:szCs w:val="18"/>
        </w:rPr>
      </w:pPr>
    </w:p>
    <w:p w14:paraId="75ACD0E7" w14:textId="28C683FE" w:rsidR="00E86C8F" w:rsidRPr="0000538F" w:rsidRDefault="003058CF" w:rsidP="00E86C8F">
      <w:pPr>
        <w:spacing w:after="0" w:line="240" w:lineRule="auto"/>
        <w:ind w:firstLine="708"/>
        <w:jc w:val="both"/>
        <w:rPr>
          <w:rFonts w:ascii="Times New Roman" w:eastAsia="Times New Roman" w:hAnsi="Times New Roman" w:cs="Times New Roman"/>
          <w:b/>
          <w:color w:val="auto"/>
          <w:sz w:val="18"/>
          <w:szCs w:val="18"/>
          <w:lang w:eastAsia="en-US"/>
        </w:rPr>
      </w:pPr>
      <w:r w:rsidRPr="0000538F">
        <w:rPr>
          <w:rFonts w:ascii="Times New Roman" w:hAnsi="Times New Roman" w:cs="Arial"/>
          <w:b/>
          <w:bCs/>
          <w:color w:val="auto"/>
          <w:sz w:val="18"/>
          <w:szCs w:val="18"/>
        </w:rPr>
        <w:t>Муниципальное автономное общеобразовательное учреждение лицей №81 города Тюмени (МАОУ лицей №81 города Тюмени)</w:t>
      </w:r>
      <w:r w:rsidR="00E86C8F" w:rsidRPr="0000538F">
        <w:rPr>
          <w:rFonts w:ascii="Times New Roman" w:hAnsi="Times New Roman" w:cs="Arial"/>
          <w:color w:val="auto"/>
          <w:sz w:val="18"/>
          <w:szCs w:val="18"/>
        </w:rPr>
        <w:t xml:space="preserve">, </w:t>
      </w:r>
      <w:r w:rsidR="00E86C8F" w:rsidRPr="0000538F">
        <w:rPr>
          <w:rFonts w:ascii="Times New Roman" w:hAnsi="Times New Roman"/>
          <w:color w:val="auto"/>
          <w:sz w:val="18"/>
          <w:szCs w:val="18"/>
        </w:rPr>
        <w:t>в лице ___________________________________, действующего на основании ___________, с одной стороны, и</w:t>
      </w:r>
      <w:r w:rsidR="00E86C8F" w:rsidRPr="0000538F">
        <w:rPr>
          <w:rFonts w:ascii="Times New Roman" w:eastAsia="Times New Roman" w:hAnsi="Times New Roman" w:cs="Times New Roman"/>
          <w:b/>
          <w:color w:val="auto"/>
          <w:sz w:val="18"/>
          <w:szCs w:val="18"/>
          <w:lang w:eastAsia="en-US"/>
        </w:rPr>
        <w:t xml:space="preserve"> </w:t>
      </w:r>
    </w:p>
    <w:p w14:paraId="273FFD7C" w14:textId="19638B4A" w:rsidR="00DC4104" w:rsidRPr="0000538F" w:rsidRDefault="002D040E" w:rsidP="00E86C8F">
      <w:pPr>
        <w:spacing w:after="0" w:line="240" w:lineRule="auto"/>
        <w:ind w:firstLine="708"/>
        <w:jc w:val="both"/>
        <w:rPr>
          <w:rFonts w:ascii="Times New Roman" w:eastAsia="Times New Roman" w:hAnsi="Times New Roman" w:cs="Times New Roman"/>
          <w:b/>
          <w:color w:val="auto"/>
          <w:sz w:val="18"/>
          <w:szCs w:val="18"/>
          <w:lang w:eastAsia="en-US"/>
        </w:rPr>
      </w:pPr>
      <w:r w:rsidRPr="0000538F">
        <w:rPr>
          <w:rFonts w:ascii="Times New Roman" w:eastAsia="Times New Roman" w:hAnsi="Times New Roman" w:cs="Times New Roman"/>
          <w:b/>
          <w:color w:val="auto"/>
          <w:sz w:val="18"/>
          <w:szCs w:val="18"/>
          <w:lang w:eastAsia="en-US"/>
        </w:rPr>
        <w:t xml:space="preserve"> ___________________________________________, (сокращенное наименование – _____________________) </w:t>
      </w:r>
      <w:r w:rsidR="00B96FFD" w:rsidRPr="0000538F">
        <w:rPr>
          <w:rFonts w:ascii="Times New Roman" w:eastAsia="Times New Roman" w:hAnsi="Times New Roman" w:cs="Times New Roman"/>
          <w:b/>
          <w:color w:val="auto"/>
          <w:sz w:val="18"/>
          <w:szCs w:val="18"/>
          <w:lang w:eastAsia="en-US"/>
        </w:rPr>
        <w:t>«</w:t>
      </w:r>
      <w:r w:rsidR="00216F39" w:rsidRPr="0000538F">
        <w:rPr>
          <w:rFonts w:ascii="Times New Roman" w:eastAsia="Times New Roman" w:hAnsi="Times New Roman" w:cs="Times New Roman"/>
          <w:b/>
          <w:color w:val="auto"/>
          <w:sz w:val="18"/>
          <w:szCs w:val="18"/>
          <w:lang w:eastAsia="en-US"/>
        </w:rPr>
        <w:t>Исполнитель</w:t>
      </w:r>
      <w:r w:rsidR="00B96FFD" w:rsidRPr="0000538F">
        <w:rPr>
          <w:rFonts w:ascii="Times New Roman" w:eastAsia="Times New Roman" w:hAnsi="Times New Roman" w:cs="Times New Roman"/>
          <w:b/>
          <w:color w:val="auto"/>
          <w:sz w:val="18"/>
          <w:szCs w:val="18"/>
          <w:lang w:eastAsia="en-US"/>
        </w:rPr>
        <w:t>»,</w:t>
      </w:r>
      <w:r w:rsidR="00B96FFD" w:rsidRPr="0000538F">
        <w:rPr>
          <w:rFonts w:ascii="Times New Roman" w:eastAsia="Times New Roman" w:hAnsi="Times New Roman" w:cs="Times New Roman"/>
          <w:color w:val="auto"/>
          <w:sz w:val="18"/>
          <w:szCs w:val="18"/>
          <w:lang w:eastAsia="en-US"/>
        </w:rPr>
        <w:t xml:space="preserve"> в лице</w:t>
      </w:r>
      <w:r w:rsidR="000F52D2" w:rsidRPr="0000538F">
        <w:rPr>
          <w:rFonts w:ascii="Times New Roman" w:hAnsi="Times New Roman" w:cs="Times New Roman"/>
          <w:color w:val="auto"/>
          <w:sz w:val="18"/>
          <w:szCs w:val="18"/>
        </w:rPr>
        <w:t xml:space="preserve"> </w:t>
      </w:r>
      <w:r w:rsidR="00B96FFD" w:rsidRPr="0000538F">
        <w:rPr>
          <w:rFonts w:ascii="Times New Roman" w:eastAsia="Times New Roman" w:hAnsi="Times New Roman" w:cs="Times New Roman"/>
          <w:color w:val="auto"/>
          <w:sz w:val="18"/>
          <w:szCs w:val="18"/>
          <w:lang w:eastAsia="en-US"/>
        </w:rPr>
        <w:t xml:space="preserve">_______________________________________, действующего на основании , с другой стороны, именуемые в дальнейшем «Стороны», </w:t>
      </w:r>
      <w:r w:rsidR="00B96FFD" w:rsidRPr="0000538F">
        <w:rPr>
          <w:rFonts w:ascii="Times New Roman" w:hAnsi="Times New Roman" w:cs="Times New Roman"/>
          <w:color w:val="auto"/>
          <w:sz w:val="18"/>
          <w:szCs w:val="18"/>
        </w:rPr>
        <w:t>а по отдельности «Сторона»,</w:t>
      </w:r>
      <w:r w:rsidR="00B96FFD" w:rsidRPr="0000538F">
        <w:rPr>
          <w:rFonts w:ascii="Times New Roman" w:hAnsi="Times New Roman" w:cs="Times New Roman"/>
          <w:color w:val="auto"/>
          <w:spacing w:val="-3"/>
          <w:sz w:val="18"/>
          <w:szCs w:val="18"/>
        </w:rPr>
        <w:t xml:space="preserve"> </w:t>
      </w:r>
      <w:r w:rsidR="00180ECF" w:rsidRPr="0000538F">
        <w:rPr>
          <w:rFonts w:ascii="Times New Roman" w:hAnsi="Times New Roman" w:cs="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Исполнителя путем </w:t>
      </w:r>
      <w:r w:rsidR="007C6B3E" w:rsidRPr="0000538F">
        <w:rPr>
          <w:rFonts w:ascii="Times New Roman" w:hAnsi="Times New Roman" w:cs="Times New Roman"/>
          <w:color w:val="auto"/>
          <w:sz w:val="18"/>
          <w:szCs w:val="18"/>
        </w:rPr>
        <w:t xml:space="preserve">проведения закупки </w:t>
      </w:r>
      <w:r w:rsidR="00E86C8F" w:rsidRPr="0000538F">
        <w:rPr>
          <w:rFonts w:ascii="Times New Roman" w:hAnsi="Times New Roman" w:cs="Times New Roman"/>
          <w:color w:val="auto"/>
          <w:sz w:val="18"/>
          <w:szCs w:val="18"/>
        </w:rPr>
        <w:t>способом закупка малого объема в электронной форме, заключили настоящий договор (далее - договор) о нижеследующем:</w:t>
      </w:r>
    </w:p>
    <w:p w14:paraId="5CEC5496" w14:textId="2F853143" w:rsidR="00DC4104" w:rsidRPr="0000538F" w:rsidRDefault="004F1374" w:rsidP="004F1374">
      <w:pPr>
        <w:tabs>
          <w:tab w:val="left" w:pos="9255"/>
        </w:tabs>
        <w:spacing w:after="0" w:line="240" w:lineRule="auto"/>
        <w:ind w:firstLine="708"/>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ab/>
      </w:r>
    </w:p>
    <w:tbl>
      <w:tblPr>
        <w:tblStyle w:val="af"/>
        <w:tblW w:w="10627" w:type="dxa"/>
        <w:tblLook w:val="04A0" w:firstRow="1" w:lastRow="0" w:firstColumn="1" w:lastColumn="0" w:noHBand="0" w:noVBand="1"/>
      </w:tblPr>
      <w:tblGrid>
        <w:gridCol w:w="2122"/>
        <w:gridCol w:w="8505"/>
      </w:tblGrid>
      <w:tr w:rsidR="0000538F" w:rsidRPr="0000538F" w14:paraId="6F02A1C0" w14:textId="77777777" w:rsidTr="00216F39">
        <w:tc>
          <w:tcPr>
            <w:tcW w:w="2122" w:type="dxa"/>
            <w:shd w:val="clear" w:color="auto" w:fill="E3F1F1"/>
          </w:tcPr>
          <w:p w14:paraId="7175F6D3" w14:textId="77777777" w:rsidR="00180ECF" w:rsidRPr="0000538F" w:rsidRDefault="00180ECF" w:rsidP="00180ECF">
            <w:pPr>
              <w:spacing w:after="0" w:line="240" w:lineRule="auto"/>
              <w:jc w:val="both"/>
              <w:rPr>
                <w:rFonts w:ascii="Times New Roman" w:eastAsia="Times New Roman" w:hAnsi="Times New Roman" w:cs="Times New Roman"/>
                <w:b/>
                <w:bCs/>
                <w:color w:val="auto"/>
                <w:sz w:val="18"/>
                <w:szCs w:val="18"/>
              </w:rPr>
            </w:pPr>
            <w:bookmarkStart w:id="0" w:name="_Hlk143584440"/>
            <w:r w:rsidRPr="0000538F">
              <w:rPr>
                <w:rFonts w:ascii="Times New Roman" w:eastAsia="Times New Roman" w:hAnsi="Times New Roman" w:cs="Times New Roman"/>
                <w:b/>
                <w:bCs/>
                <w:color w:val="auto"/>
                <w:sz w:val="18"/>
                <w:szCs w:val="18"/>
              </w:rPr>
              <w:t>1. Предмет договора</w:t>
            </w:r>
          </w:p>
          <w:p w14:paraId="558AF1EA" w14:textId="77777777" w:rsidR="00180ECF" w:rsidRPr="0000538F" w:rsidRDefault="00180ECF" w:rsidP="00180ECF">
            <w:pPr>
              <w:spacing w:after="0" w:line="240" w:lineRule="auto"/>
              <w:jc w:val="both"/>
              <w:rPr>
                <w:rFonts w:ascii="Times New Roman" w:eastAsia="Times New Roman" w:hAnsi="Times New Roman" w:cs="Times New Roman"/>
                <w:b/>
                <w:bCs/>
                <w:color w:val="auto"/>
                <w:sz w:val="18"/>
                <w:szCs w:val="18"/>
              </w:rPr>
            </w:pPr>
          </w:p>
        </w:tc>
        <w:tc>
          <w:tcPr>
            <w:tcW w:w="8505" w:type="dxa"/>
          </w:tcPr>
          <w:p w14:paraId="0360FF01" w14:textId="4FCCBCE8" w:rsidR="00505FF7" w:rsidRPr="0000538F" w:rsidRDefault="00E86C8F" w:rsidP="00E86C8F">
            <w:pPr>
              <w:tabs>
                <w:tab w:val="left" w:pos="318"/>
              </w:tabs>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1.1. </w:t>
            </w:r>
            <w:r w:rsidR="00180ECF" w:rsidRPr="0000538F">
              <w:rPr>
                <w:rFonts w:ascii="Times New Roman" w:hAnsi="Times New Roman" w:cs="Times New Roman"/>
                <w:color w:val="auto"/>
                <w:sz w:val="18"/>
                <w:szCs w:val="18"/>
              </w:rPr>
              <w:t>По настоящему Договору Исполнитель обязуется по заданию Заказчика оказать</w:t>
            </w:r>
            <w:r w:rsidR="00917811" w:rsidRPr="0000538F">
              <w:rPr>
                <w:rFonts w:ascii="Times New Roman" w:hAnsi="Times New Roman" w:cs="Times New Roman"/>
                <w:color w:val="auto"/>
                <w:sz w:val="18"/>
                <w:szCs w:val="18"/>
              </w:rPr>
              <w:t xml:space="preserve"> </w:t>
            </w:r>
            <w:r w:rsidR="00917811" w:rsidRPr="0000538F">
              <w:rPr>
                <w:rFonts w:ascii="Times New Roman" w:hAnsi="Times New Roman" w:cs="Times New Roman"/>
                <w:b/>
                <w:bCs/>
                <w:color w:val="auto"/>
                <w:sz w:val="18"/>
                <w:szCs w:val="18"/>
              </w:rPr>
              <w:t>услуги</w:t>
            </w:r>
            <w:r w:rsidRPr="0000538F">
              <w:rPr>
                <w:rFonts w:ascii="Times New Roman" w:hAnsi="Times New Roman" w:cs="Times New Roman"/>
                <w:b/>
                <w:bCs/>
                <w:color w:val="auto"/>
                <w:sz w:val="18"/>
                <w:szCs w:val="18"/>
              </w:rPr>
              <w:t xml:space="preserve"> </w:t>
            </w:r>
            <w:r w:rsidR="002D040E" w:rsidRPr="0000538F">
              <w:rPr>
                <w:rFonts w:ascii="Times New Roman" w:hAnsi="Times New Roman" w:cs="Times New Roman"/>
                <w:b/>
                <w:bCs/>
                <w:color w:val="auto"/>
                <w:sz w:val="18"/>
                <w:szCs w:val="18"/>
              </w:rPr>
              <w:t>(</w:t>
            </w:r>
            <w:r w:rsidRPr="0000538F">
              <w:rPr>
                <w:rFonts w:ascii="Times New Roman" w:hAnsi="Times New Roman" w:cs="Times New Roman"/>
                <w:b/>
                <w:bCs/>
                <w:color w:val="auto"/>
                <w:sz w:val="18"/>
                <w:szCs w:val="18"/>
              </w:rPr>
              <w:t>транспортировка отходов производства и потребления (прочих отходов), не относящихся к твердым коммунальным отходам</w:t>
            </w:r>
            <w:r w:rsidR="002D040E" w:rsidRPr="0000538F">
              <w:rPr>
                <w:rFonts w:ascii="Times New Roman" w:hAnsi="Times New Roman" w:cs="Times New Roman"/>
                <w:b/>
                <w:bCs/>
                <w:color w:val="auto"/>
                <w:sz w:val="18"/>
                <w:szCs w:val="18"/>
              </w:rPr>
              <w:t>)</w:t>
            </w:r>
            <w:r w:rsidR="000369DF" w:rsidRPr="0000538F">
              <w:rPr>
                <w:rFonts w:ascii="Times New Roman" w:hAnsi="Times New Roman" w:cs="Times New Roman"/>
                <w:color w:val="auto"/>
                <w:sz w:val="18"/>
                <w:szCs w:val="18"/>
              </w:rPr>
              <w:t xml:space="preserve"> </w:t>
            </w:r>
            <w:r w:rsidR="00180ECF" w:rsidRPr="0000538F">
              <w:rPr>
                <w:rFonts w:ascii="Times New Roman" w:hAnsi="Times New Roman" w:cs="Times New Roman"/>
                <w:color w:val="auto"/>
                <w:sz w:val="18"/>
                <w:szCs w:val="18"/>
              </w:rPr>
              <w:t xml:space="preserve">(далее –услуги), </w:t>
            </w:r>
            <w:r w:rsidR="002D040E" w:rsidRPr="0000538F">
              <w:rPr>
                <w:rFonts w:ascii="Times New Roman" w:hAnsi="Times New Roman" w:cs="Times New Roman"/>
                <w:color w:val="auto"/>
                <w:sz w:val="18"/>
                <w:szCs w:val="18"/>
              </w:rPr>
              <w:t>а</w:t>
            </w:r>
            <w:r w:rsidR="00180ECF" w:rsidRPr="0000538F">
              <w:rPr>
                <w:rFonts w:ascii="Times New Roman" w:hAnsi="Times New Roman" w:cs="Times New Roman"/>
                <w:color w:val="auto"/>
                <w:sz w:val="18"/>
                <w:szCs w:val="18"/>
              </w:rPr>
              <w:t xml:space="preserve"> Заказчик обязуется обеспечить приемку и оплату </w:t>
            </w:r>
            <w:r w:rsidR="006E16CA" w:rsidRPr="0000538F">
              <w:rPr>
                <w:rFonts w:ascii="Times New Roman" w:hAnsi="Times New Roman" w:cs="Times New Roman"/>
                <w:color w:val="auto"/>
                <w:sz w:val="18"/>
                <w:szCs w:val="18"/>
              </w:rPr>
              <w:t xml:space="preserve">надлежащим образом </w:t>
            </w:r>
            <w:r w:rsidR="00180ECF" w:rsidRPr="0000538F">
              <w:rPr>
                <w:rFonts w:ascii="Times New Roman" w:hAnsi="Times New Roman" w:cs="Times New Roman"/>
                <w:color w:val="auto"/>
                <w:sz w:val="18"/>
                <w:szCs w:val="18"/>
              </w:rPr>
              <w:t xml:space="preserve">оказанных услуг в </w:t>
            </w:r>
            <w:r w:rsidR="006C3B5C" w:rsidRPr="0000538F">
              <w:rPr>
                <w:rFonts w:ascii="Times New Roman" w:hAnsi="Times New Roman" w:cs="Times New Roman"/>
                <w:color w:val="auto"/>
                <w:sz w:val="18"/>
                <w:szCs w:val="18"/>
              </w:rPr>
              <w:t>порядке, на</w:t>
            </w:r>
            <w:r w:rsidR="00180ECF" w:rsidRPr="0000538F">
              <w:rPr>
                <w:rFonts w:ascii="Times New Roman" w:hAnsi="Times New Roman" w:cs="Times New Roman"/>
                <w:color w:val="auto"/>
                <w:sz w:val="18"/>
                <w:szCs w:val="18"/>
              </w:rPr>
              <w:t xml:space="preserve"> условиях и в сроки, установленные настоящим Договором.</w:t>
            </w:r>
          </w:p>
          <w:p w14:paraId="1DAE4C56" w14:textId="77777777" w:rsidR="00E86C8F" w:rsidRPr="0000538F" w:rsidRDefault="00E86C8F" w:rsidP="00E86C8F">
            <w:pPr>
              <w:tabs>
                <w:tab w:val="left" w:pos="318"/>
              </w:tabs>
              <w:spacing w:after="0" w:line="240" w:lineRule="auto"/>
              <w:jc w:val="both"/>
              <w:rPr>
                <w:rFonts w:ascii="Times New Roman" w:hAnsi="Times New Roman" w:cs="Times New Roman"/>
                <w:b/>
                <w:bCs/>
                <w:color w:val="auto"/>
                <w:sz w:val="18"/>
                <w:szCs w:val="18"/>
              </w:rPr>
            </w:pPr>
          </w:p>
          <w:p w14:paraId="3A89795F" w14:textId="2F75CD57" w:rsidR="000369DF" w:rsidRPr="0000538F" w:rsidRDefault="00E86C8F" w:rsidP="00E86C8F">
            <w:pPr>
              <w:tabs>
                <w:tab w:val="left" w:pos="318"/>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1.2.</w:t>
            </w:r>
            <w:r w:rsidR="000369DF" w:rsidRPr="0000538F">
              <w:rPr>
                <w:rFonts w:ascii="Times New Roman" w:hAnsi="Times New Roman"/>
                <w:color w:val="auto"/>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услуг,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оказываемой услуги потребностям Заказчика, а также порядок и условия оказания услуг установлены настоящим Договором и </w:t>
            </w:r>
            <w:r w:rsidR="000369DF" w:rsidRPr="0000538F">
              <w:rPr>
                <w:rFonts w:ascii="Times New Roman" w:hAnsi="Times New Roman"/>
                <w:b/>
                <w:bCs/>
                <w:color w:val="auto"/>
                <w:sz w:val="18"/>
                <w:szCs w:val="18"/>
              </w:rPr>
              <w:t>Техническим заданием (Приложение к Договору).</w:t>
            </w:r>
          </w:p>
          <w:p w14:paraId="47020A9A" w14:textId="77777777" w:rsidR="000369DF" w:rsidRPr="0000538F" w:rsidRDefault="000369DF" w:rsidP="000369DF">
            <w:pPr>
              <w:pStyle w:val="af5"/>
              <w:tabs>
                <w:tab w:val="left" w:pos="318"/>
              </w:tabs>
              <w:spacing w:after="0" w:line="240" w:lineRule="auto"/>
              <w:ind w:left="0"/>
              <w:jc w:val="both"/>
              <w:rPr>
                <w:rFonts w:ascii="Times New Roman" w:hAnsi="Times New Roman"/>
                <w:b/>
                <w:bCs/>
                <w:sz w:val="18"/>
                <w:szCs w:val="18"/>
              </w:rPr>
            </w:pPr>
          </w:p>
          <w:p w14:paraId="0A9BA1F9" w14:textId="530DE777" w:rsidR="007B06C1" w:rsidRPr="0000538F" w:rsidRDefault="000369DF" w:rsidP="000369DF">
            <w:pPr>
              <w:pStyle w:val="af5"/>
              <w:tabs>
                <w:tab w:val="left" w:pos="318"/>
              </w:tabs>
              <w:spacing w:after="0" w:line="240" w:lineRule="auto"/>
              <w:ind w:left="0"/>
              <w:jc w:val="both"/>
              <w:rPr>
                <w:rFonts w:ascii="Times New Roman" w:hAnsi="Times New Roman"/>
                <w:sz w:val="18"/>
                <w:szCs w:val="18"/>
              </w:rPr>
            </w:pPr>
            <w:r w:rsidRPr="0000538F">
              <w:rPr>
                <w:rFonts w:ascii="Times New Roman" w:hAnsi="Times New Roman"/>
                <w:sz w:val="18"/>
                <w:szCs w:val="18"/>
              </w:rPr>
              <w:t>1.3.</w:t>
            </w:r>
            <w:r w:rsidRPr="0000538F">
              <w:rPr>
                <w:rFonts w:ascii="Times New Roman" w:hAnsi="Times New Roman"/>
                <w:b/>
                <w:bCs/>
                <w:sz w:val="18"/>
                <w:szCs w:val="18"/>
              </w:rPr>
              <w:t xml:space="preserve"> Техническое задание</w:t>
            </w:r>
            <w:r w:rsidRPr="0000538F">
              <w:rPr>
                <w:rFonts w:ascii="Times New Roman" w:hAnsi="Times New Roman"/>
                <w:sz w:val="18"/>
                <w:szCs w:val="18"/>
              </w:rPr>
              <w:t xml:space="preserve"> </w:t>
            </w:r>
            <w:r w:rsidRPr="0000538F">
              <w:rPr>
                <w:rFonts w:ascii="Times New Roman" w:hAnsi="Times New Roman"/>
                <w:b/>
                <w:sz w:val="18"/>
                <w:szCs w:val="18"/>
              </w:rPr>
              <w:t xml:space="preserve">(Приложение </w:t>
            </w:r>
            <w:r w:rsidR="00CF741D" w:rsidRPr="0000538F">
              <w:rPr>
                <w:rFonts w:ascii="Times New Roman" w:hAnsi="Times New Roman"/>
                <w:b/>
                <w:sz w:val="18"/>
                <w:szCs w:val="18"/>
              </w:rPr>
              <w:t xml:space="preserve">№ 1 </w:t>
            </w:r>
            <w:r w:rsidRPr="0000538F">
              <w:rPr>
                <w:rFonts w:ascii="Times New Roman" w:hAnsi="Times New Roman"/>
                <w:b/>
                <w:sz w:val="18"/>
                <w:szCs w:val="18"/>
              </w:rPr>
              <w:t>к Договору)</w:t>
            </w:r>
            <w:r w:rsidRPr="0000538F">
              <w:rPr>
                <w:rFonts w:ascii="Times New Roman" w:hAnsi="Times New Roman"/>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00538F">
              <w:rPr>
                <w:rFonts w:ascii="Times New Roman" w:hAnsi="Times New Roman"/>
                <w:b/>
                <w:bCs/>
                <w:sz w:val="18"/>
                <w:szCs w:val="18"/>
              </w:rPr>
              <w:t>Техническом задании</w:t>
            </w:r>
            <w:r w:rsidRPr="0000538F">
              <w:rPr>
                <w:rFonts w:ascii="Times New Roman" w:hAnsi="Times New Roman"/>
                <w:sz w:val="18"/>
                <w:szCs w:val="18"/>
              </w:rPr>
              <w:t xml:space="preserve"> </w:t>
            </w:r>
            <w:r w:rsidRPr="0000538F">
              <w:rPr>
                <w:rFonts w:ascii="Times New Roman" w:hAnsi="Times New Roman"/>
                <w:b/>
                <w:sz w:val="18"/>
                <w:szCs w:val="18"/>
              </w:rPr>
              <w:t xml:space="preserve">(Приложение </w:t>
            </w:r>
            <w:r w:rsidR="00CF741D" w:rsidRPr="0000538F">
              <w:rPr>
                <w:rFonts w:ascii="Times New Roman" w:hAnsi="Times New Roman"/>
                <w:b/>
                <w:sz w:val="18"/>
                <w:szCs w:val="18"/>
              </w:rPr>
              <w:t xml:space="preserve">№ 1 </w:t>
            </w:r>
            <w:r w:rsidRPr="0000538F">
              <w:rPr>
                <w:rFonts w:ascii="Times New Roman" w:hAnsi="Times New Roman"/>
                <w:b/>
                <w:sz w:val="18"/>
                <w:szCs w:val="18"/>
              </w:rPr>
              <w:t>к Договору)</w:t>
            </w:r>
            <w:r w:rsidRPr="0000538F">
              <w:rPr>
                <w:rFonts w:ascii="Times New Roman" w:hAnsi="Times New Roman"/>
                <w:sz w:val="18"/>
                <w:szCs w:val="18"/>
              </w:rPr>
              <w:t xml:space="preserve"> Стороны несут ответственность, предусмотренную настоящим Договором. </w:t>
            </w:r>
          </w:p>
          <w:p w14:paraId="6C2F55FC" w14:textId="345D8EA9" w:rsidR="000369DF" w:rsidRPr="0000538F" w:rsidRDefault="000369DF" w:rsidP="000369DF">
            <w:pPr>
              <w:pStyle w:val="af5"/>
              <w:tabs>
                <w:tab w:val="left" w:pos="318"/>
              </w:tabs>
              <w:spacing w:after="0" w:line="240" w:lineRule="auto"/>
              <w:ind w:left="0"/>
              <w:jc w:val="both"/>
              <w:rPr>
                <w:rFonts w:ascii="Times New Roman" w:eastAsia="Times New Roman" w:hAnsi="Times New Roman"/>
                <w:sz w:val="18"/>
                <w:szCs w:val="18"/>
              </w:rPr>
            </w:pPr>
          </w:p>
        </w:tc>
      </w:tr>
      <w:tr w:rsidR="0000538F" w:rsidRPr="0000538F" w14:paraId="62CBFBF1" w14:textId="77777777">
        <w:trPr>
          <w:trHeight w:val="153"/>
        </w:trPr>
        <w:tc>
          <w:tcPr>
            <w:tcW w:w="10627" w:type="dxa"/>
            <w:gridSpan w:val="2"/>
            <w:shd w:val="clear" w:color="auto" w:fill="auto"/>
          </w:tcPr>
          <w:p w14:paraId="530430AB" w14:textId="77777777" w:rsidR="00180ECF" w:rsidRPr="0000538F" w:rsidRDefault="00180ECF" w:rsidP="00180ECF">
            <w:pPr>
              <w:spacing w:after="0" w:line="240" w:lineRule="auto"/>
              <w:jc w:val="both"/>
              <w:rPr>
                <w:rFonts w:ascii="Times New Roman" w:eastAsia="Times New Roman" w:hAnsi="Times New Roman" w:cs="Times New Roman"/>
                <w:color w:val="auto"/>
                <w:sz w:val="18"/>
                <w:szCs w:val="18"/>
              </w:rPr>
            </w:pPr>
          </w:p>
        </w:tc>
      </w:tr>
      <w:tr w:rsidR="0000538F" w:rsidRPr="0000538F" w14:paraId="1B1319CB" w14:textId="77777777" w:rsidTr="00216F39">
        <w:tc>
          <w:tcPr>
            <w:tcW w:w="2122" w:type="dxa"/>
            <w:shd w:val="clear" w:color="auto" w:fill="E3F1F1"/>
          </w:tcPr>
          <w:p w14:paraId="468D3500" w14:textId="77777777" w:rsidR="00180ECF" w:rsidRPr="0000538F" w:rsidRDefault="00180ECF" w:rsidP="00180ECF">
            <w:pPr>
              <w:spacing w:after="0" w:line="240" w:lineRule="auto"/>
              <w:rPr>
                <w:rFonts w:ascii="Times New Roman" w:eastAsia="Times New Roman" w:hAnsi="Times New Roman" w:cs="Times New Roman"/>
                <w:b/>
                <w:bCs/>
                <w:color w:val="auto"/>
                <w:sz w:val="18"/>
                <w:szCs w:val="18"/>
              </w:rPr>
            </w:pPr>
            <w:r w:rsidRPr="0000538F">
              <w:rPr>
                <w:rFonts w:ascii="Times New Roman" w:eastAsia="Times New Roman" w:hAnsi="Times New Roman" w:cs="Times New Roman"/>
                <w:b/>
                <w:bCs/>
                <w:color w:val="auto"/>
                <w:sz w:val="18"/>
                <w:szCs w:val="18"/>
              </w:rPr>
              <w:t>2. Цена договора и порядок расчетов</w:t>
            </w:r>
          </w:p>
          <w:p w14:paraId="323722C8" w14:textId="77777777" w:rsidR="00180ECF" w:rsidRPr="0000538F" w:rsidRDefault="00180ECF" w:rsidP="00180ECF">
            <w:pPr>
              <w:spacing w:after="0" w:line="240" w:lineRule="auto"/>
              <w:jc w:val="both"/>
              <w:rPr>
                <w:rFonts w:ascii="Times New Roman" w:eastAsia="Times New Roman" w:hAnsi="Times New Roman" w:cs="Times New Roman"/>
                <w:color w:val="auto"/>
                <w:sz w:val="18"/>
                <w:szCs w:val="18"/>
              </w:rPr>
            </w:pPr>
          </w:p>
        </w:tc>
        <w:tc>
          <w:tcPr>
            <w:tcW w:w="8505" w:type="dxa"/>
          </w:tcPr>
          <w:p w14:paraId="78C540FD" w14:textId="77777777" w:rsidR="008D4B20" w:rsidRPr="0000538F" w:rsidRDefault="008D4B20" w:rsidP="008D4B20">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2.1. Максимальная цена настоящего Договора составляет ___________ (__________) рублей 00 копеек, с НДС (00%)/ НДС не облагается. </w:t>
            </w:r>
          </w:p>
          <w:p w14:paraId="425B3188" w14:textId="77777777" w:rsidR="008D4B20" w:rsidRPr="0000538F" w:rsidRDefault="008D4B20" w:rsidP="008D4B20">
            <w:pPr>
              <w:spacing w:after="0" w:line="240" w:lineRule="auto"/>
              <w:jc w:val="both"/>
              <w:rPr>
                <w:rFonts w:ascii="Times New Roman" w:hAnsi="Times New Roman" w:cs="Times New Roman"/>
                <w:color w:val="auto"/>
                <w:sz w:val="18"/>
                <w:szCs w:val="18"/>
              </w:rPr>
            </w:pPr>
          </w:p>
          <w:p w14:paraId="5F63B98F" w14:textId="3EECDF34" w:rsidR="008D4B20" w:rsidRPr="0000538F" w:rsidRDefault="006C3B5C" w:rsidP="008D4B20">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Цена настоящего Договора включает в себя: все затраты, напрямую и косвенно связанные с выполнением полного комплекса услуг по предмету настоящего Договора,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настоящего Договора.</w:t>
            </w:r>
          </w:p>
          <w:p w14:paraId="2BB2A1B4" w14:textId="77777777" w:rsidR="006C3B5C" w:rsidRPr="0000538F" w:rsidRDefault="006C3B5C" w:rsidP="008D4B20">
            <w:pPr>
              <w:spacing w:after="0" w:line="240" w:lineRule="auto"/>
              <w:jc w:val="both"/>
              <w:rPr>
                <w:rFonts w:ascii="Times New Roman" w:hAnsi="Times New Roman" w:cs="Times New Roman"/>
                <w:color w:val="auto"/>
                <w:sz w:val="18"/>
                <w:szCs w:val="18"/>
              </w:rPr>
            </w:pPr>
          </w:p>
          <w:p w14:paraId="0FD28E06" w14:textId="1288F7FE" w:rsidR="008D4B20" w:rsidRPr="0000538F" w:rsidRDefault="008D4B20" w:rsidP="008D4B20">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2.2. Максимальная цена настоящего Договора является лимитом, установленным Заказчиком на оказание услуг и не обязательна к его выборке Заказчиком. Фактический объем услуг по настоящему Договору будет определяться совокупным объемом оказанных услуг. Цена настоящего Договора, в период его действия, изменяется пропорционально объему оказанных услуг, исходя из установленной в </w:t>
            </w:r>
            <w:r w:rsidRPr="0000538F">
              <w:rPr>
                <w:rFonts w:ascii="Times New Roman" w:hAnsi="Times New Roman" w:cs="Times New Roman"/>
                <w:b/>
                <w:bCs/>
                <w:color w:val="auto"/>
                <w:sz w:val="18"/>
                <w:szCs w:val="18"/>
              </w:rPr>
              <w:t xml:space="preserve">Техническом задании (Приложение к Договору) </w:t>
            </w:r>
            <w:r w:rsidRPr="0000538F">
              <w:rPr>
                <w:rFonts w:ascii="Times New Roman" w:hAnsi="Times New Roman" w:cs="Times New Roman"/>
                <w:color w:val="auto"/>
                <w:sz w:val="18"/>
                <w:szCs w:val="18"/>
              </w:rPr>
              <w:t>цены единицы услуги.</w:t>
            </w:r>
          </w:p>
          <w:p w14:paraId="19BDC498" w14:textId="77777777" w:rsidR="006C3B5C" w:rsidRPr="0000538F" w:rsidRDefault="006C3B5C" w:rsidP="006C3B5C">
            <w:pPr>
              <w:spacing w:after="0" w:line="240" w:lineRule="auto"/>
              <w:jc w:val="both"/>
              <w:rPr>
                <w:rFonts w:ascii="Times New Roman" w:hAnsi="Times New Roman" w:cs="Times New Roman"/>
                <w:color w:val="auto"/>
                <w:sz w:val="18"/>
                <w:szCs w:val="18"/>
              </w:rPr>
            </w:pPr>
          </w:p>
          <w:p w14:paraId="202BC8EC" w14:textId="5950D905" w:rsidR="006C3B5C" w:rsidRPr="0000538F" w:rsidRDefault="006C3B5C" w:rsidP="006C3B5C">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Формула расчета цены услуги:</w:t>
            </w:r>
          </w:p>
          <w:p w14:paraId="4AC7C712" w14:textId="77777777" w:rsidR="006C3B5C" w:rsidRPr="0000538F" w:rsidRDefault="006C3B5C" w:rsidP="006C3B5C">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C = S х H, где</w:t>
            </w:r>
          </w:p>
          <w:p w14:paraId="6D2CE65C" w14:textId="0DA281FE" w:rsidR="006C3B5C" w:rsidRPr="0000538F" w:rsidRDefault="006C3B5C" w:rsidP="006C3B5C">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C – цена услуги;</w:t>
            </w:r>
          </w:p>
          <w:p w14:paraId="6E8E5C0B" w14:textId="77777777" w:rsidR="006C3B5C" w:rsidRPr="0000538F" w:rsidRDefault="006C3B5C" w:rsidP="006C3B5C">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S – стоимость единицы услуги, установленная в Техническом задании (Приложение к Договору);</w:t>
            </w:r>
          </w:p>
          <w:p w14:paraId="666DFF51" w14:textId="0A94BD6F" w:rsidR="006C3B5C" w:rsidRPr="0000538F" w:rsidRDefault="006C3B5C" w:rsidP="006C3B5C">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H – объем оказанных услуг по заявке заказчика.</w:t>
            </w:r>
          </w:p>
          <w:p w14:paraId="321243DD" w14:textId="77777777" w:rsidR="006C3B5C" w:rsidRPr="0000538F" w:rsidRDefault="006C3B5C" w:rsidP="008D4B20">
            <w:pPr>
              <w:spacing w:after="0" w:line="240" w:lineRule="auto"/>
              <w:jc w:val="both"/>
              <w:rPr>
                <w:rFonts w:ascii="Times New Roman" w:hAnsi="Times New Roman" w:cs="Times New Roman"/>
                <w:color w:val="auto"/>
                <w:sz w:val="18"/>
                <w:szCs w:val="18"/>
              </w:rPr>
            </w:pPr>
          </w:p>
          <w:p w14:paraId="62C40EAB" w14:textId="1DB89D79" w:rsidR="0037543C" w:rsidRPr="0000538F" w:rsidRDefault="0037543C" w:rsidP="0037543C">
            <w:pPr>
              <w:pStyle w:val="ConsPlusNonformat"/>
              <w:jc w:val="both"/>
              <w:rPr>
                <w:rFonts w:ascii="Times New Roman" w:hAnsi="Times New Roman"/>
                <w:sz w:val="18"/>
                <w:szCs w:val="18"/>
              </w:rPr>
            </w:pPr>
            <w:r w:rsidRPr="0000538F">
              <w:rPr>
                <w:rFonts w:ascii="Times New Roman" w:hAnsi="Times New Roman"/>
                <w:sz w:val="18"/>
                <w:szCs w:val="18"/>
              </w:rPr>
              <w:t>2.3. По настоящему Договору авансирование Заказчиком стоимости оказываемых услуг не производится, оплата осуществляется за фактически оказанные услуги</w:t>
            </w:r>
            <w:r w:rsidR="00505FF7" w:rsidRPr="0000538F">
              <w:rPr>
                <w:rFonts w:ascii="Times New Roman" w:hAnsi="Times New Roman"/>
                <w:sz w:val="18"/>
                <w:szCs w:val="18"/>
              </w:rPr>
              <w:t>.</w:t>
            </w:r>
          </w:p>
          <w:p w14:paraId="01BD10DA" w14:textId="77777777" w:rsidR="00791ADE" w:rsidRPr="0000538F" w:rsidRDefault="0037543C" w:rsidP="0037543C">
            <w:pPr>
              <w:pStyle w:val="ConsPlusNonformat"/>
              <w:jc w:val="both"/>
              <w:rPr>
                <w:rFonts w:ascii="Times New Roman" w:hAnsi="Times New Roman"/>
                <w:sz w:val="18"/>
                <w:szCs w:val="18"/>
              </w:rPr>
            </w:pPr>
            <w:r w:rsidRPr="0000538F">
              <w:rPr>
                <w:rFonts w:ascii="Times New Roman" w:hAnsi="Times New Roman"/>
                <w:sz w:val="18"/>
                <w:szCs w:val="18"/>
              </w:rPr>
              <w:t xml:space="preserve">2.4. Расчет и оплата </w:t>
            </w:r>
            <w:r w:rsidR="00A402F8" w:rsidRPr="0000538F">
              <w:rPr>
                <w:rFonts w:ascii="Times New Roman" w:hAnsi="Times New Roman"/>
                <w:sz w:val="18"/>
                <w:szCs w:val="18"/>
              </w:rPr>
              <w:t xml:space="preserve">фактически </w:t>
            </w:r>
            <w:r w:rsidRPr="0000538F">
              <w:rPr>
                <w:rFonts w:ascii="Times New Roman" w:hAnsi="Times New Roman"/>
                <w:sz w:val="18"/>
                <w:szCs w:val="18"/>
              </w:rPr>
              <w:t xml:space="preserve">оказанных услуг производится Заказчиком в течение </w:t>
            </w:r>
            <w:r w:rsidRPr="0000538F">
              <w:rPr>
                <w:rFonts w:ascii="Times New Roman" w:hAnsi="Times New Roman"/>
                <w:b/>
                <w:bCs/>
                <w:sz w:val="18"/>
                <w:szCs w:val="18"/>
              </w:rPr>
              <w:t>7 (сем</w:t>
            </w:r>
            <w:r w:rsidR="00791ADE" w:rsidRPr="0000538F">
              <w:rPr>
                <w:rFonts w:ascii="Times New Roman" w:hAnsi="Times New Roman"/>
                <w:b/>
                <w:bCs/>
                <w:sz w:val="18"/>
                <w:szCs w:val="18"/>
              </w:rPr>
              <w:t>и</w:t>
            </w:r>
            <w:r w:rsidRPr="0000538F">
              <w:rPr>
                <w:rFonts w:ascii="Times New Roman" w:hAnsi="Times New Roman"/>
                <w:b/>
                <w:bCs/>
                <w:sz w:val="18"/>
                <w:szCs w:val="18"/>
              </w:rPr>
              <w:t>) рабочих дней</w:t>
            </w:r>
            <w:r w:rsidRPr="0000538F">
              <w:rPr>
                <w:rFonts w:ascii="Times New Roman" w:hAnsi="Times New Roman"/>
                <w:sz w:val="18"/>
                <w:szCs w:val="18"/>
              </w:rPr>
              <w:t xml:space="preserve"> </w:t>
            </w:r>
          </w:p>
          <w:p w14:paraId="014DF235" w14:textId="594CE665" w:rsidR="00791ADE" w:rsidRPr="0000538F" w:rsidRDefault="00791ADE" w:rsidP="00791ADE">
            <w:pPr>
              <w:spacing w:after="0" w:line="240" w:lineRule="auto"/>
              <w:jc w:val="both"/>
              <w:rPr>
                <w:rFonts w:ascii="Times New Roman" w:hAnsi="Times New Roman" w:cs="Times New Roman"/>
                <w:bCs/>
                <w:color w:val="auto"/>
                <w:sz w:val="18"/>
                <w:szCs w:val="18"/>
              </w:rPr>
            </w:pPr>
            <w:r w:rsidRPr="0000538F">
              <w:rPr>
                <w:rFonts w:ascii="Times New Roman" w:hAnsi="Times New Roman" w:cs="Times New Roman"/>
                <w:bCs/>
                <w:color w:val="auto"/>
                <w:sz w:val="18"/>
                <w:szCs w:val="18"/>
              </w:rPr>
              <w:lastRenderedPageBreak/>
              <w:t>со дня подписания Заказчиком документа о приемке оказанных услуг на основании предоставленных Исполнителем: счета, счета-фактуры (если выставление счета-фактуры является обязательным).</w:t>
            </w:r>
          </w:p>
          <w:p w14:paraId="16450BC7" w14:textId="77777777" w:rsidR="00791ADE" w:rsidRPr="0000538F" w:rsidRDefault="00791ADE" w:rsidP="0037543C">
            <w:pPr>
              <w:pStyle w:val="ConsPlusNonformat"/>
              <w:jc w:val="both"/>
              <w:rPr>
                <w:rFonts w:ascii="Times New Roman" w:hAnsi="Times New Roman"/>
                <w:sz w:val="18"/>
                <w:szCs w:val="18"/>
              </w:rPr>
            </w:pPr>
          </w:p>
          <w:p w14:paraId="13CB7428" w14:textId="77777777" w:rsidR="0037543C" w:rsidRPr="0000538F" w:rsidRDefault="0037543C" w:rsidP="0037543C">
            <w:pPr>
              <w:pStyle w:val="ConsPlusNonformat"/>
              <w:jc w:val="both"/>
              <w:rPr>
                <w:rFonts w:ascii="Times New Roman" w:hAnsi="Times New Roman"/>
                <w:sz w:val="18"/>
                <w:szCs w:val="18"/>
              </w:rPr>
            </w:pPr>
            <w:r w:rsidRPr="0000538F">
              <w:rPr>
                <w:rFonts w:ascii="Times New Roman" w:hAnsi="Times New Roman"/>
                <w:sz w:val="18"/>
                <w:szCs w:val="18"/>
              </w:rPr>
              <w:t>Произведенный Заказчиком платеж по настоящему Договору не может рассматриваться как освобождение Исполнителя от устранения выявленных недостатков в оплаченных услугах.</w:t>
            </w:r>
          </w:p>
          <w:p w14:paraId="7F33D70D" w14:textId="77777777" w:rsidR="0037543C" w:rsidRPr="0000538F" w:rsidRDefault="0037543C" w:rsidP="0037543C">
            <w:pPr>
              <w:pStyle w:val="ConsPlusNonformat"/>
              <w:jc w:val="both"/>
              <w:rPr>
                <w:rFonts w:ascii="Times New Roman" w:hAnsi="Times New Roman"/>
                <w:sz w:val="18"/>
                <w:szCs w:val="18"/>
              </w:rPr>
            </w:pPr>
          </w:p>
          <w:p w14:paraId="02CE1A98" w14:textId="47987260" w:rsidR="0037543C" w:rsidRPr="0000538F" w:rsidRDefault="0037543C" w:rsidP="0037543C">
            <w:pPr>
              <w:pStyle w:val="ConsPlusNonformat"/>
              <w:jc w:val="both"/>
              <w:rPr>
                <w:rFonts w:ascii="Times New Roman" w:hAnsi="Times New Roman"/>
                <w:sz w:val="18"/>
                <w:szCs w:val="18"/>
              </w:rPr>
            </w:pPr>
            <w:r w:rsidRPr="0000538F">
              <w:rPr>
                <w:rFonts w:ascii="Times New Roman" w:hAnsi="Times New Roman"/>
                <w:sz w:val="18"/>
                <w:szCs w:val="18"/>
              </w:rPr>
              <w:t xml:space="preserve">2.5. Оплата услуг производится Заказчиком путем перечисления денежных средств на расчетный счёт Исполнителя, по реквизитам, указанным в </w:t>
            </w:r>
            <w:r w:rsidR="007B06C1" w:rsidRPr="0000538F">
              <w:rPr>
                <w:rFonts w:ascii="Times New Roman" w:hAnsi="Times New Roman"/>
                <w:sz w:val="18"/>
                <w:szCs w:val="18"/>
              </w:rPr>
              <w:t>настоящем</w:t>
            </w:r>
            <w:r w:rsidRPr="0000538F">
              <w:rPr>
                <w:rFonts w:ascii="Times New Roman" w:hAnsi="Times New Roman"/>
                <w:sz w:val="18"/>
                <w:szCs w:val="18"/>
              </w:rPr>
              <w:t xml:space="preserve"> Договор</w:t>
            </w:r>
            <w:r w:rsidR="007B06C1" w:rsidRPr="0000538F">
              <w:rPr>
                <w:rFonts w:ascii="Times New Roman" w:hAnsi="Times New Roman"/>
                <w:sz w:val="18"/>
                <w:szCs w:val="18"/>
              </w:rPr>
              <w:t>е</w:t>
            </w:r>
            <w:r w:rsidRPr="0000538F">
              <w:rPr>
                <w:rFonts w:ascii="Times New Roman" w:hAnsi="Times New Roman"/>
                <w:sz w:val="18"/>
                <w:szCs w:val="18"/>
              </w:rPr>
              <w:t>. Обязательства Заказчика по оплате считаются надлежащим образом исполненными с момента поступления денежных средств на корреспондентский счет банка Исполнителя.</w:t>
            </w:r>
          </w:p>
          <w:p w14:paraId="37DED8EA" w14:textId="77777777" w:rsidR="0037543C" w:rsidRPr="0000538F" w:rsidRDefault="0037543C" w:rsidP="0037543C">
            <w:pPr>
              <w:pStyle w:val="ConsPlusNonformat"/>
              <w:jc w:val="both"/>
              <w:rPr>
                <w:rFonts w:ascii="Times New Roman" w:hAnsi="Times New Roman"/>
                <w:sz w:val="18"/>
                <w:szCs w:val="18"/>
              </w:rPr>
            </w:pPr>
          </w:p>
          <w:p w14:paraId="1303F4D5" w14:textId="1904A281" w:rsidR="0037543C" w:rsidRPr="0000538F" w:rsidRDefault="000E189B" w:rsidP="000E189B">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услуг </w:t>
            </w:r>
            <w:r w:rsidRPr="0000538F">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услуг за счет субсидий, указанных в пункте 1 ст. 78.1 Бюджетного кодекса РФ.</w:t>
            </w:r>
          </w:p>
          <w:p w14:paraId="42859E34" w14:textId="77777777" w:rsidR="00180ECF" w:rsidRPr="0000538F" w:rsidRDefault="00180ECF" w:rsidP="007B06C1">
            <w:pPr>
              <w:spacing w:after="0" w:line="240" w:lineRule="auto"/>
              <w:ind w:left="-360"/>
              <w:jc w:val="both"/>
              <w:rPr>
                <w:rFonts w:ascii="Times New Roman" w:eastAsia="Times New Roman" w:hAnsi="Times New Roman" w:cs="Times New Roman"/>
                <w:color w:val="auto"/>
                <w:sz w:val="18"/>
                <w:szCs w:val="18"/>
              </w:rPr>
            </w:pPr>
          </w:p>
        </w:tc>
      </w:tr>
      <w:tr w:rsidR="0000538F" w:rsidRPr="0000538F" w14:paraId="64822CB8" w14:textId="77777777">
        <w:tc>
          <w:tcPr>
            <w:tcW w:w="10627" w:type="dxa"/>
            <w:gridSpan w:val="2"/>
            <w:shd w:val="clear" w:color="auto" w:fill="auto"/>
          </w:tcPr>
          <w:p w14:paraId="46D13F9C" w14:textId="77777777" w:rsidR="00180ECF" w:rsidRPr="0000538F" w:rsidRDefault="00180ECF" w:rsidP="00180ECF">
            <w:pPr>
              <w:spacing w:after="0" w:line="240" w:lineRule="auto"/>
              <w:jc w:val="both"/>
              <w:rPr>
                <w:rFonts w:ascii="Times New Roman" w:hAnsi="Times New Roman" w:cs="Times New Roman"/>
                <w:color w:val="auto"/>
                <w:sz w:val="18"/>
                <w:szCs w:val="18"/>
              </w:rPr>
            </w:pPr>
          </w:p>
        </w:tc>
      </w:tr>
      <w:bookmarkEnd w:id="0"/>
      <w:tr w:rsidR="0000538F" w:rsidRPr="0000538F" w14:paraId="5685ED7C" w14:textId="77777777" w:rsidTr="00216F39">
        <w:tc>
          <w:tcPr>
            <w:tcW w:w="2122" w:type="dxa"/>
            <w:shd w:val="clear" w:color="auto" w:fill="E3F1F1"/>
          </w:tcPr>
          <w:p w14:paraId="43850BCB" w14:textId="0953F404" w:rsidR="00451338" w:rsidRPr="0000538F" w:rsidRDefault="00451338" w:rsidP="00451338">
            <w:pPr>
              <w:spacing w:after="0" w:line="240" w:lineRule="auto"/>
              <w:rPr>
                <w:rFonts w:ascii="Times New Roman" w:eastAsia="Times New Roman" w:hAnsi="Times New Roman" w:cs="Times New Roman"/>
                <w:b/>
                <w:bCs/>
                <w:color w:val="auto"/>
                <w:sz w:val="18"/>
                <w:szCs w:val="18"/>
              </w:rPr>
            </w:pPr>
            <w:r w:rsidRPr="0000538F">
              <w:rPr>
                <w:rFonts w:ascii="Times New Roman" w:eastAsia="Times New Roman" w:hAnsi="Times New Roman" w:cs="Times New Roman"/>
                <w:b/>
                <w:bCs/>
                <w:color w:val="auto"/>
                <w:sz w:val="18"/>
                <w:szCs w:val="18"/>
              </w:rPr>
              <w:t>3. Права и обязанности сторон</w:t>
            </w:r>
          </w:p>
        </w:tc>
        <w:tc>
          <w:tcPr>
            <w:tcW w:w="8505" w:type="dxa"/>
          </w:tcPr>
          <w:p w14:paraId="7B78F904" w14:textId="3FFD276C" w:rsidR="00451338" w:rsidRPr="0000538F" w:rsidRDefault="00451338" w:rsidP="00451338">
            <w:pPr>
              <w:spacing w:after="0" w:line="240" w:lineRule="auto"/>
              <w:ind w:right="-12"/>
              <w:jc w:val="both"/>
              <w:rPr>
                <w:rFonts w:ascii="Times New Roman" w:hAnsi="Times New Roman" w:cs="Times New Roman"/>
                <w:b/>
                <w:bCs/>
                <w:color w:val="auto"/>
                <w:sz w:val="18"/>
                <w:szCs w:val="18"/>
              </w:rPr>
            </w:pPr>
            <w:r w:rsidRPr="0000538F">
              <w:rPr>
                <w:rFonts w:ascii="Times New Roman" w:hAnsi="Times New Roman" w:cs="Times New Roman"/>
                <w:b/>
                <w:bCs/>
                <w:color w:val="auto"/>
                <w:sz w:val="18"/>
                <w:szCs w:val="18"/>
              </w:rPr>
              <w:t>3.1. Исполнитель обязан:</w:t>
            </w:r>
          </w:p>
          <w:p w14:paraId="6AF5FDA5" w14:textId="77777777" w:rsidR="00451338" w:rsidRPr="0000538F" w:rsidRDefault="00451338" w:rsidP="00451338">
            <w:pPr>
              <w:spacing w:after="0" w:line="240" w:lineRule="auto"/>
              <w:ind w:right="-12"/>
              <w:jc w:val="both"/>
              <w:rPr>
                <w:rFonts w:ascii="Times New Roman" w:hAnsi="Times New Roman" w:cs="Times New Roman"/>
                <w:b/>
                <w:bCs/>
                <w:color w:val="auto"/>
                <w:sz w:val="18"/>
                <w:szCs w:val="18"/>
              </w:rPr>
            </w:pPr>
          </w:p>
          <w:p w14:paraId="7A10920F" w14:textId="2232370D" w:rsidR="00451338" w:rsidRPr="0000538F" w:rsidRDefault="00451338" w:rsidP="00451338">
            <w:pPr>
              <w:spacing w:after="0" w:line="240" w:lineRule="auto"/>
              <w:ind w:right="-12"/>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3.1.1. Оказывать услуги</w:t>
            </w:r>
            <w:r w:rsidR="00786C20" w:rsidRPr="0000538F">
              <w:rPr>
                <w:rFonts w:ascii="Times New Roman" w:hAnsi="Times New Roman" w:cs="Times New Roman"/>
                <w:color w:val="auto"/>
                <w:sz w:val="18"/>
                <w:szCs w:val="18"/>
              </w:rPr>
              <w:t xml:space="preserve"> </w:t>
            </w:r>
            <w:r w:rsidRPr="0000538F">
              <w:rPr>
                <w:rFonts w:ascii="Times New Roman" w:hAnsi="Times New Roman" w:cs="Times New Roman"/>
                <w:color w:val="auto"/>
                <w:sz w:val="18"/>
                <w:szCs w:val="18"/>
              </w:rPr>
              <w:t>в объеме</w:t>
            </w:r>
            <w:r w:rsidR="00786C20" w:rsidRPr="0000538F">
              <w:rPr>
                <w:rFonts w:ascii="Times New Roman" w:hAnsi="Times New Roman" w:cs="Times New Roman"/>
                <w:color w:val="auto"/>
                <w:sz w:val="18"/>
                <w:szCs w:val="18"/>
              </w:rPr>
              <w:t xml:space="preserve">, </w:t>
            </w:r>
            <w:r w:rsidRPr="0000538F">
              <w:rPr>
                <w:rFonts w:ascii="Times New Roman" w:hAnsi="Times New Roman" w:cs="Times New Roman"/>
                <w:color w:val="auto"/>
                <w:sz w:val="18"/>
                <w:szCs w:val="18"/>
              </w:rPr>
              <w:t>сроки</w:t>
            </w:r>
            <w:r w:rsidR="00786C20" w:rsidRPr="0000538F">
              <w:rPr>
                <w:rFonts w:ascii="Times New Roman" w:hAnsi="Times New Roman" w:cs="Times New Roman"/>
                <w:color w:val="auto"/>
                <w:sz w:val="18"/>
                <w:szCs w:val="18"/>
              </w:rPr>
              <w:t xml:space="preserve"> и в порядке</w:t>
            </w:r>
            <w:r w:rsidRPr="0000538F">
              <w:rPr>
                <w:rFonts w:ascii="Times New Roman" w:hAnsi="Times New Roman" w:cs="Times New Roman"/>
                <w:color w:val="auto"/>
                <w:sz w:val="18"/>
                <w:szCs w:val="18"/>
              </w:rPr>
              <w:t xml:space="preserve">, </w:t>
            </w:r>
            <w:r w:rsidR="00786C20" w:rsidRPr="0000538F">
              <w:rPr>
                <w:rFonts w:ascii="Times New Roman" w:hAnsi="Times New Roman" w:cs="Times New Roman"/>
                <w:color w:val="auto"/>
                <w:sz w:val="18"/>
                <w:szCs w:val="18"/>
              </w:rPr>
              <w:t xml:space="preserve">предусмотренными настоящим Договором, </w:t>
            </w:r>
            <w:r w:rsidRPr="0000538F">
              <w:rPr>
                <w:rFonts w:ascii="Times New Roman" w:hAnsi="Times New Roman" w:cs="Times New Roman"/>
                <w:b/>
                <w:bCs/>
                <w:color w:val="auto"/>
                <w:sz w:val="18"/>
                <w:szCs w:val="18"/>
              </w:rPr>
              <w:t>Техническ</w:t>
            </w:r>
            <w:r w:rsidR="00786C20" w:rsidRPr="0000538F">
              <w:rPr>
                <w:rFonts w:ascii="Times New Roman" w:hAnsi="Times New Roman" w:cs="Times New Roman"/>
                <w:b/>
                <w:bCs/>
                <w:color w:val="auto"/>
                <w:sz w:val="18"/>
                <w:szCs w:val="18"/>
              </w:rPr>
              <w:t>им</w:t>
            </w:r>
            <w:r w:rsidRPr="0000538F">
              <w:rPr>
                <w:rFonts w:ascii="Times New Roman" w:hAnsi="Times New Roman" w:cs="Times New Roman"/>
                <w:b/>
                <w:bCs/>
                <w:color w:val="auto"/>
                <w:sz w:val="18"/>
                <w:szCs w:val="18"/>
              </w:rPr>
              <w:t xml:space="preserve"> задани</w:t>
            </w:r>
            <w:r w:rsidR="00786C20" w:rsidRPr="0000538F">
              <w:rPr>
                <w:rFonts w:ascii="Times New Roman" w:hAnsi="Times New Roman" w:cs="Times New Roman"/>
                <w:b/>
                <w:bCs/>
                <w:color w:val="auto"/>
                <w:sz w:val="18"/>
                <w:szCs w:val="18"/>
              </w:rPr>
              <w:t>ем</w:t>
            </w:r>
            <w:r w:rsidRPr="0000538F">
              <w:rPr>
                <w:rFonts w:ascii="Times New Roman" w:hAnsi="Times New Roman" w:cs="Times New Roman"/>
                <w:b/>
                <w:bCs/>
                <w:color w:val="auto"/>
                <w:sz w:val="18"/>
                <w:szCs w:val="18"/>
              </w:rPr>
              <w:t xml:space="preserve"> (</w:t>
            </w:r>
            <w:r w:rsidR="00CF741D" w:rsidRPr="0000538F">
              <w:rPr>
                <w:rFonts w:ascii="Times New Roman" w:hAnsi="Times New Roman" w:cs="Times New Roman"/>
                <w:b/>
                <w:bCs/>
                <w:color w:val="auto"/>
                <w:sz w:val="18"/>
                <w:szCs w:val="18"/>
              </w:rPr>
              <w:t>Приложение № 1 к Договору</w:t>
            </w:r>
            <w:r w:rsidRPr="0000538F">
              <w:rPr>
                <w:rFonts w:ascii="Times New Roman" w:hAnsi="Times New Roman" w:cs="Times New Roman"/>
                <w:b/>
                <w:bCs/>
                <w:color w:val="auto"/>
                <w:sz w:val="18"/>
                <w:szCs w:val="18"/>
              </w:rPr>
              <w:t>)</w:t>
            </w:r>
            <w:r w:rsidRPr="0000538F">
              <w:rPr>
                <w:rFonts w:ascii="Times New Roman" w:hAnsi="Times New Roman" w:cs="Times New Roman"/>
                <w:color w:val="auto"/>
                <w:sz w:val="18"/>
                <w:szCs w:val="18"/>
              </w:rPr>
              <w:t xml:space="preserve"> с надлежащим качеством, в соответствии с регулирующими нормами, правилами и стандартами, предусмотренными для оказания услуг.</w:t>
            </w:r>
          </w:p>
          <w:p w14:paraId="68C031AC" w14:textId="77777777" w:rsidR="00451338" w:rsidRPr="0000538F" w:rsidRDefault="00451338" w:rsidP="00451338">
            <w:pPr>
              <w:spacing w:after="0" w:line="240" w:lineRule="auto"/>
              <w:ind w:right="-12"/>
              <w:jc w:val="both"/>
              <w:rPr>
                <w:rFonts w:ascii="Times New Roman" w:hAnsi="Times New Roman" w:cs="Times New Roman"/>
                <w:color w:val="auto"/>
                <w:sz w:val="18"/>
                <w:szCs w:val="18"/>
              </w:rPr>
            </w:pPr>
          </w:p>
          <w:p w14:paraId="303E86CD" w14:textId="545647CE" w:rsidR="00451338" w:rsidRPr="0000538F" w:rsidRDefault="00451338" w:rsidP="00451338">
            <w:pPr>
              <w:spacing w:after="0" w:line="240" w:lineRule="auto"/>
              <w:ind w:right="-12"/>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3.1.2. Обладать допусками и разрешениями, необходимыми для оказания услуг, составляющих предмет настоящего Договора, в соответствии с законодательством Российской Федерации. Допуски и разрешения (лицензии), необходимые для оказания услуг в соответствии с законодательством Российской Федерации, должны быть действительными на весь период оказания услуг по настоящему Договору.</w:t>
            </w:r>
          </w:p>
          <w:p w14:paraId="6221DCCD" w14:textId="77777777" w:rsidR="002B3ED0" w:rsidRPr="0000538F" w:rsidRDefault="002B3ED0" w:rsidP="00451338">
            <w:pPr>
              <w:spacing w:after="0" w:line="240" w:lineRule="auto"/>
              <w:ind w:right="-12"/>
              <w:jc w:val="both"/>
              <w:rPr>
                <w:rFonts w:ascii="Times New Roman" w:hAnsi="Times New Roman" w:cs="Times New Roman"/>
                <w:color w:val="auto"/>
                <w:sz w:val="18"/>
                <w:szCs w:val="18"/>
              </w:rPr>
            </w:pPr>
          </w:p>
          <w:p w14:paraId="09B8A8D0" w14:textId="44B3FD6A"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lang w:bidi="he-IL"/>
              </w:rPr>
              <w:t>3.1.3. Обеспечить соблюдение персоналом Исполнителя при оказании услуг</w:t>
            </w:r>
            <w:r w:rsidRPr="0000538F">
              <w:rPr>
                <w:rFonts w:ascii="Times New Roman" w:hAnsi="Times New Roman" w:cs="Times New Roman"/>
                <w:color w:val="auto"/>
                <w:sz w:val="18"/>
                <w:szCs w:val="18"/>
              </w:rPr>
              <w:t xml:space="preserve"> </w:t>
            </w:r>
            <w:r w:rsidRPr="0000538F">
              <w:rPr>
                <w:rFonts w:ascii="Times New Roman" w:hAnsi="Times New Roman" w:cs="Times New Roman"/>
                <w:color w:val="auto"/>
                <w:sz w:val="18"/>
                <w:szCs w:val="18"/>
                <w:lang w:bidi="he-IL"/>
              </w:rPr>
              <w:t xml:space="preserve">санитарных норм и правил, </w:t>
            </w:r>
            <w:r w:rsidRPr="0000538F">
              <w:rPr>
                <w:rFonts w:ascii="Times New Roman" w:hAnsi="Times New Roman" w:cs="Times New Roman"/>
                <w:color w:val="auto"/>
                <w:sz w:val="18"/>
                <w:szCs w:val="18"/>
              </w:rPr>
              <w:t xml:space="preserve">правил внутреннего распорядка, правил пропускного и внутриобъектового режимов, правил противопожарной безопасности и антитеррористической защищенности, </w:t>
            </w:r>
            <w:r w:rsidRPr="0000538F">
              <w:rPr>
                <w:rFonts w:ascii="Times New Roman" w:hAnsi="Times New Roman" w:cs="Times New Roman"/>
                <w:color w:val="auto"/>
                <w:sz w:val="18"/>
                <w:szCs w:val="18"/>
                <w:lang w:bidi="he-IL"/>
              </w:rPr>
              <w:t xml:space="preserve">правил деловой этики и служебного поведения, </w:t>
            </w:r>
            <w:r w:rsidRPr="0000538F">
              <w:rPr>
                <w:rFonts w:ascii="Times New Roman" w:hAnsi="Times New Roman" w:cs="Times New Roman"/>
                <w:color w:val="auto"/>
                <w:sz w:val="18"/>
                <w:szCs w:val="18"/>
              </w:rPr>
              <w:t>проведение инструктажа с персоналом по технике безопасности при оказании услуг.</w:t>
            </w:r>
          </w:p>
          <w:p w14:paraId="0C30EDA3" w14:textId="77777777"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C1930EC" w14:textId="77777777"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lang w:bidi="he-IL"/>
              </w:rPr>
              <w:t>3.1.4. Своевременно в письменной форме сообщать Заказчику об обстоятельствах, которые могут повлиять на качество услуг или невозможность оказания услуг.</w:t>
            </w:r>
          </w:p>
          <w:p w14:paraId="7D76BC1A" w14:textId="77777777" w:rsidR="002B3ED0" w:rsidRPr="0000538F" w:rsidRDefault="002B3ED0" w:rsidP="002B3ED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4F1B20A3" w14:textId="77777777" w:rsidR="002B3ED0" w:rsidRPr="0000538F" w:rsidRDefault="002B3ED0" w:rsidP="002B3ED0">
            <w:pPr>
              <w:tabs>
                <w:tab w:val="left" w:pos="426"/>
                <w:tab w:val="left" w:pos="851"/>
                <w:tab w:val="left" w:pos="1276"/>
              </w:tabs>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3.1.5. Назначить ответственных лиц для взаимодействия с Заказчиком, уполномоченных на представление интересов Исполнителя при взаимодействии с Заказчиком, в том числе на получение от Заказчика документов, писем, претензий, уведомлений, подписание документов в рамках исполнения настоящего Договора, осуществление контроля за оказанием персоналом Исполнителя услуг и участие в сдаче-приемке оказанных услуг (далее – представитель Исполнителя). </w:t>
            </w:r>
          </w:p>
          <w:p w14:paraId="258007DC" w14:textId="77777777" w:rsidR="002B3ED0" w:rsidRPr="0000538F" w:rsidRDefault="002B3ED0" w:rsidP="00451338">
            <w:pPr>
              <w:spacing w:after="0" w:line="240" w:lineRule="auto"/>
              <w:ind w:right="-12"/>
              <w:jc w:val="both"/>
              <w:rPr>
                <w:rFonts w:ascii="Times New Roman" w:hAnsi="Times New Roman" w:cs="Times New Roman"/>
                <w:color w:val="auto"/>
                <w:sz w:val="18"/>
                <w:szCs w:val="18"/>
              </w:rPr>
            </w:pPr>
          </w:p>
          <w:p w14:paraId="39900ABA" w14:textId="77777777"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3.1.6. </w:t>
            </w:r>
            <w:r w:rsidRPr="0000538F">
              <w:rPr>
                <w:rFonts w:ascii="Times New Roman" w:hAnsi="Times New Roman" w:cs="Times New Roman"/>
                <w:b/>
                <w:color w:val="auto"/>
                <w:sz w:val="18"/>
                <w:szCs w:val="18"/>
              </w:rPr>
              <w:t>Не позднее чем за 3 (три) рабочих дня до даты начала оказания услуг, а в случае, если настоящий Договор заключен позднее чем за 3 (три) рабочих дня до даты начала оказания услуг – не позднее первого дня оказания услуги, предоставить Заказчику нарочно с сопроводительным письмом:</w:t>
            </w:r>
          </w:p>
          <w:p w14:paraId="65F84AEC" w14:textId="77777777"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967200B" w14:textId="5BAB3BE0"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1) список ответственных лиц (представителей Исполнителя) в соответствии </w:t>
            </w:r>
            <w:r w:rsidRPr="0000538F">
              <w:rPr>
                <w:rFonts w:ascii="Times New Roman" w:hAnsi="Times New Roman" w:cs="Times New Roman"/>
                <w:b/>
                <w:bCs/>
                <w:color w:val="auto"/>
                <w:sz w:val="18"/>
                <w:szCs w:val="18"/>
              </w:rPr>
              <w:t>с</w:t>
            </w:r>
            <w:r w:rsidRPr="0000538F">
              <w:rPr>
                <w:rFonts w:ascii="Times New Roman" w:hAnsi="Times New Roman" w:cs="Times New Roman"/>
                <w:color w:val="auto"/>
                <w:sz w:val="18"/>
                <w:szCs w:val="18"/>
              </w:rPr>
              <w:t xml:space="preserve"> </w:t>
            </w:r>
            <w:r w:rsidRPr="0000538F">
              <w:rPr>
                <w:rFonts w:ascii="Times New Roman" w:hAnsi="Times New Roman" w:cs="Times New Roman"/>
                <w:b/>
                <w:color w:val="auto"/>
                <w:sz w:val="18"/>
                <w:szCs w:val="18"/>
              </w:rPr>
              <w:t>пунктом 3.1.5 настоящего Договора</w:t>
            </w:r>
            <w:r w:rsidRPr="0000538F">
              <w:rPr>
                <w:rFonts w:ascii="Times New Roman" w:hAnsi="Times New Roman" w:cs="Times New Roman"/>
                <w:color w:val="auto"/>
                <w:sz w:val="18"/>
                <w:szCs w:val="18"/>
              </w:rPr>
              <w:t xml:space="preserve"> (ФИО, номер контактного телефона);</w:t>
            </w:r>
          </w:p>
          <w:p w14:paraId="144524B5" w14:textId="77777777"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582867F5" w14:textId="3E0854FD"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2) контактные данные диспетчерской службы</w:t>
            </w:r>
            <w:r w:rsidR="001945B2" w:rsidRPr="0000538F">
              <w:rPr>
                <w:rFonts w:ascii="Times New Roman" w:hAnsi="Times New Roman" w:cs="Times New Roman"/>
                <w:color w:val="auto"/>
                <w:sz w:val="18"/>
                <w:szCs w:val="18"/>
              </w:rPr>
              <w:t>;</w:t>
            </w:r>
          </w:p>
          <w:p w14:paraId="0B17AE11" w14:textId="77777777" w:rsidR="001945B2" w:rsidRPr="0000538F" w:rsidRDefault="001945B2"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41D701A" w14:textId="2DE5952C" w:rsidR="001945B2" w:rsidRPr="0000538F" w:rsidRDefault="001945B2"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 копию договора, заключенного с организацией – объектом санкционированного размещения отходов и/или с заводом по механизированной переработке отходов.</w:t>
            </w:r>
          </w:p>
          <w:p w14:paraId="75DEE985" w14:textId="77777777" w:rsidR="002B3ED0" w:rsidRPr="0000538F" w:rsidRDefault="002B3ED0" w:rsidP="00451338">
            <w:pPr>
              <w:spacing w:after="0" w:line="240" w:lineRule="auto"/>
              <w:ind w:right="-12"/>
              <w:jc w:val="both"/>
              <w:rPr>
                <w:rFonts w:ascii="Times New Roman" w:hAnsi="Times New Roman" w:cs="Times New Roman"/>
                <w:color w:val="auto"/>
                <w:sz w:val="18"/>
                <w:szCs w:val="18"/>
              </w:rPr>
            </w:pPr>
          </w:p>
          <w:p w14:paraId="324EFBDD" w14:textId="138E369F"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3.1.7. Допускать к оказанию услуг только лиц, соответствующих требованиям, установленным в настоящем Договоре и </w:t>
            </w:r>
            <w:r w:rsidRPr="0000538F">
              <w:rPr>
                <w:rFonts w:ascii="Times New Roman" w:hAnsi="Times New Roman" w:cs="Times New Roman"/>
                <w:b/>
                <w:bCs/>
                <w:color w:val="auto"/>
                <w:sz w:val="18"/>
                <w:szCs w:val="18"/>
              </w:rPr>
              <w:t>Техническом задании</w:t>
            </w:r>
            <w:r w:rsidRPr="0000538F">
              <w:rPr>
                <w:rFonts w:ascii="Times New Roman" w:hAnsi="Times New Roman" w:cs="Times New Roman"/>
                <w:color w:val="auto"/>
                <w:sz w:val="18"/>
                <w:szCs w:val="18"/>
              </w:rPr>
              <w:t xml:space="preserve"> </w:t>
            </w:r>
            <w:r w:rsidRPr="0000538F">
              <w:rPr>
                <w:rFonts w:ascii="Times New Roman" w:hAnsi="Times New Roman" w:cs="Times New Roman"/>
                <w:b/>
                <w:color w:val="auto"/>
                <w:sz w:val="18"/>
                <w:szCs w:val="18"/>
              </w:rPr>
              <w:t>(</w:t>
            </w:r>
            <w:r w:rsidR="00CF741D" w:rsidRPr="0000538F">
              <w:rPr>
                <w:rFonts w:ascii="Times New Roman" w:hAnsi="Times New Roman" w:cs="Times New Roman"/>
                <w:b/>
                <w:bCs/>
                <w:color w:val="auto"/>
                <w:sz w:val="18"/>
                <w:szCs w:val="18"/>
              </w:rPr>
              <w:t>Приложение № 1 к Договору</w:t>
            </w:r>
            <w:r w:rsidRPr="0000538F">
              <w:rPr>
                <w:rFonts w:ascii="Times New Roman" w:hAnsi="Times New Roman" w:cs="Times New Roman"/>
                <w:b/>
                <w:color w:val="auto"/>
                <w:sz w:val="18"/>
                <w:szCs w:val="18"/>
              </w:rPr>
              <w:t>)</w:t>
            </w:r>
            <w:r w:rsidRPr="0000538F">
              <w:rPr>
                <w:rFonts w:ascii="Times New Roman" w:hAnsi="Times New Roman" w:cs="Times New Roman"/>
                <w:color w:val="auto"/>
                <w:sz w:val="18"/>
                <w:szCs w:val="18"/>
              </w:rPr>
              <w:t>.</w:t>
            </w:r>
          </w:p>
          <w:p w14:paraId="1B210CAD" w14:textId="77777777"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5DF015F3" w14:textId="77777777"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3.1.8. </w:t>
            </w:r>
            <w:r w:rsidRPr="0000538F">
              <w:rPr>
                <w:rFonts w:ascii="Times New Roman" w:hAnsi="Times New Roman" w:cs="Times New Roman"/>
                <w:color w:val="auto"/>
                <w:sz w:val="18"/>
                <w:szCs w:val="18"/>
                <w:lang w:bidi="he-IL"/>
              </w:rPr>
              <w:t xml:space="preserve">Обеспечить за свой счет необходимое количество персонала для оказания услуг. </w:t>
            </w:r>
          </w:p>
          <w:p w14:paraId="4D3055C0" w14:textId="77777777" w:rsidR="002B3ED0" w:rsidRPr="0000538F" w:rsidRDefault="002B3ED0" w:rsidP="00451338">
            <w:pPr>
              <w:spacing w:after="0" w:line="240" w:lineRule="auto"/>
              <w:ind w:right="-12"/>
              <w:jc w:val="both"/>
              <w:rPr>
                <w:rFonts w:ascii="Times New Roman" w:hAnsi="Times New Roman" w:cs="Times New Roman"/>
                <w:color w:val="auto"/>
                <w:sz w:val="18"/>
                <w:szCs w:val="18"/>
              </w:rPr>
            </w:pPr>
          </w:p>
          <w:p w14:paraId="16D1CDFC" w14:textId="79C442A5"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3.1.9. Обеспечить при оказании услуг выполнение персоналом Исполнителя законных указаний и требований представителей Заказчика.</w:t>
            </w:r>
          </w:p>
          <w:p w14:paraId="3D5D207D" w14:textId="09D8030F"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EA227B5" w14:textId="62415E1A"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3.1.10. Обеспечить при оказании услуг безопасность жизни, здоровья потребителей услуг Заказчика, сотрудников и посетителей Заказчика,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соблюдение санитарно-эпидемиологических норм и правил.</w:t>
            </w:r>
          </w:p>
          <w:p w14:paraId="4D00FB3D" w14:textId="77777777"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5F988F2B" w14:textId="60EED8ED"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3.1.11.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настоящего Договора.</w:t>
            </w:r>
          </w:p>
          <w:p w14:paraId="340D7375" w14:textId="474A536A"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3.1.12. </w:t>
            </w:r>
            <w:r w:rsidRPr="0000538F">
              <w:rPr>
                <w:rFonts w:ascii="Times New Roman" w:hAnsi="Times New Roman" w:cs="Times New Roman"/>
                <w:color w:val="auto"/>
                <w:sz w:val="18"/>
                <w:szCs w:val="18"/>
                <w:lang w:bidi="he-IL"/>
              </w:rPr>
              <w:t>Представлять по требованию Заказчика любую информацию о ходе исполнения обязательств по настоящему Договору.</w:t>
            </w:r>
          </w:p>
          <w:p w14:paraId="0313186A" w14:textId="77777777"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E9C43DF" w14:textId="7CB8CEA6" w:rsidR="002B3ED0" w:rsidRPr="0000538F" w:rsidRDefault="002B3ED0" w:rsidP="002B3ED0">
            <w:pPr>
              <w:spacing w:after="0" w:line="240" w:lineRule="auto"/>
              <w:ind w:right="-12"/>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3.1.13. Соблюдать строгую конфиденциальность в отношении информации, полученной от Заказчика в связи с исполнением настоящего Договора.</w:t>
            </w:r>
          </w:p>
          <w:p w14:paraId="1BE47FAF" w14:textId="77777777" w:rsidR="002B3ED0" w:rsidRPr="0000538F" w:rsidRDefault="002B3ED0" w:rsidP="002B3ED0">
            <w:pPr>
              <w:spacing w:after="0" w:line="240" w:lineRule="auto"/>
              <w:ind w:right="-12"/>
              <w:jc w:val="both"/>
              <w:rPr>
                <w:rFonts w:ascii="Times New Roman" w:hAnsi="Times New Roman" w:cs="Times New Roman"/>
                <w:color w:val="auto"/>
                <w:sz w:val="18"/>
                <w:szCs w:val="18"/>
              </w:rPr>
            </w:pPr>
          </w:p>
          <w:p w14:paraId="28031380" w14:textId="753CDA2E" w:rsidR="002B3ED0" w:rsidRPr="0000538F" w:rsidRDefault="002B3ED0" w:rsidP="002B3ED0">
            <w:pPr>
              <w:spacing w:after="0" w:line="240" w:lineRule="auto"/>
              <w:ind w:right="-12"/>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3.1.1</w:t>
            </w:r>
            <w:r w:rsidR="00D002DF" w:rsidRPr="0000538F">
              <w:rPr>
                <w:rFonts w:ascii="Times New Roman" w:hAnsi="Times New Roman" w:cs="Times New Roman"/>
                <w:color w:val="auto"/>
                <w:sz w:val="18"/>
                <w:szCs w:val="18"/>
              </w:rPr>
              <w:t>4</w:t>
            </w:r>
            <w:r w:rsidRPr="0000538F">
              <w:rPr>
                <w:rFonts w:ascii="Times New Roman" w:hAnsi="Times New Roman" w:cs="Times New Roman"/>
                <w:color w:val="auto"/>
                <w:sz w:val="18"/>
                <w:szCs w:val="18"/>
              </w:rPr>
              <w:t>. Немедленно письменно извещать Заказчика и приостановить оказание услуг до получения от Заказчика дальнейших указаний при обнаружении возможных неблагоприятных для Заказчика последствий выполнения данных им обязательных для исполнения указаний о способе оказания услуг, а также иных, не зависящих от Исполнителя обстоятельств, угрожающих годности или прочности результатов выполняемой услуги.</w:t>
            </w:r>
          </w:p>
          <w:p w14:paraId="190FCE73" w14:textId="77777777" w:rsidR="002B3ED0" w:rsidRPr="0000538F" w:rsidRDefault="002B3ED0" w:rsidP="002B3ED0">
            <w:pPr>
              <w:spacing w:after="0" w:line="240" w:lineRule="auto"/>
              <w:ind w:right="-12"/>
              <w:jc w:val="both"/>
              <w:rPr>
                <w:rFonts w:ascii="Times New Roman" w:hAnsi="Times New Roman" w:cs="Times New Roman"/>
                <w:color w:val="auto"/>
                <w:sz w:val="18"/>
                <w:szCs w:val="18"/>
              </w:rPr>
            </w:pPr>
          </w:p>
          <w:p w14:paraId="77505748" w14:textId="527C9A02"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lang w:bidi="he-IL"/>
              </w:rPr>
            </w:pPr>
            <w:r w:rsidRPr="0000538F">
              <w:rPr>
                <w:rFonts w:ascii="Times New Roman" w:hAnsi="Times New Roman" w:cs="Times New Roman"/>
                <w:color w:val="auto"/>
                <w:sz w:val="18"/>
                <w:szCs w:val="18"/>
                <w:lang w:bidi="he-IL"/>
              </w:rPr>
              <w:t>3.1.</w:t>
            </w:r>
            <w:r w:rsidR="00D002DF" w:rsidRPr="0000538F">
              <w:rPr>
                <w:rFonts w:ascii="Times New Roman" w:hAnsi="Times New Roman" w:cs="Times New Roman"/>
                <w:color w:val="auto"/>
                <w:sz w:val="18"/>
                <w:szCs w:val="18"/>
                <w:lang w:bidi="he-IL"/>
              </w:rPr>
              <w:t>15</w:t>
            </w:r>
            <w:r w:rsidRPr="0000538F">
              <w:rPr>
                <w:rFonts w:ascii="Times New Roman" w:hAnsi="Times New Roman" w:cs="Times New Roman"/>
                <w:color w:val="auto"/>
                <w:sz w:val="18"/>
                <w:szCs w:val="18"/>
                <w:lang w:bidi="he-IL"/>
              </w:rPr>
              <w:t>. Осуществлять иные обязанности, предусмотренные настоящим Договором.</w:t>
            </w:r>
          </w:p>
          <w:p w14:paraId="28201E34" w14:textId="77777777" w:rsidR="002B3ED0" w:rsidRPr="0000538F" w:rsidRDefault="002B3ED0" w:rsidP="002B3ED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4C10F9F" w14:textId="1FC131D7" w:rsidR="00451338" w:rsidRPr="0000538F" w:rsidRDefault="00451338" w:rsidP="00451338">
            <w:pPr>
              <w:spacing w:after="0" w:line="240" w:lineRule="auto"/>
              <w:ind w:right="-12"/>
              <w:jc w:val="both"/>
              <w:rPr>
                <w:rFonts w:ascii="Times New Roman" w:hAnsi="Times New Roman" w:cs="Times New Roman"/>
                <w:b/>
                <w:bCs/>
                <w:color w:val="auto"/>
                <w:sz w:val="18"/>
                <w:szCs w:val="18"/>
              </w:rPr>
            </w:pPr>
            <w:r w:rsidRPr="0000538F">
              <w:rPr>
                <w:rFonts w:ascii="Times New Roman" w:hAnsi="Times New Roman" w:cs="Times New Roman"/>
                <w:b/>
                <w:bCs/>
                <w:color w:val="auto"/>
                <w:sz w:val="18"/>
                <w:szCs w:val="18"/>
              </w:rPr>
              <w:t xml:space="preserve">3.2. Исполнитель </w:t>
            </w:r>
            <w:r w:rsidR="00800D6D" w:rsidRPr="0000538F">
              <w:rPr>
                <w:rFonts w:ascii="Times New Roman" w:hAnsi="Times New Roman" w:cs="Times New Roman"/>
                <w:b/>
                <w:bCs/>
                <w:color w:val="auto"/>
                <w:sz w:val="18"/>
                <w:szCs w:val="18"/>
              </w:rPr>
              <w:t>вправе</w:t>
            </w:r>
            <w:r w:rsidRPr="0000538F">
              <w:rPr>
                <w:rFonts w:ascii="Times New Roman" w:hAnsi="Times New Roman" w:cs="Times New Roman"/>
                <w:b/>
                <w:bCs/>
                <w:color w:val="auto"/>
                <w:sz w:val="18"/>
                <w:szCs w:val="18"/>
              </w:rPr>
              <w:t>:</w:t>
            </w:r>
          </w:p>
          <w:p w14:paraId="4D81057A" w14:textId="77777777" w:rsidR="00451338" w:rsidRPr="0000538F" w:rsidRDefault="00451338" w:rsidP="00451338">
            <w:pPr>
              <w:spacing w:after="0" w:line="240" w:lineRule="auto"/>
              <w:ind w:right="-12"/>
              <w:jc w:val="both"/>
              <w:rPr>
                <w:rFonts w:ascii="Times New Roman" w:hAnsi="Times New Roman" w:cs="Times New Roman"/>
                <w:b/>
                <w:bCs/>
                <w:color w:val="auto"/>
                <w:sz w:val="18"/>
                <w:szCs w:val="18"/>
              </w:rPr>
            </w:pPr>
          </w:p>
          <w:p w14:paraId="69BBF46E" w14:textId="25267EC6" w:rsidR="00451338" w:rsidRPr="0000538F" w:rsidRDefault="00451338" w:rsidP="00451338">
            <w:pPr>
              <w:spacing w:after="0" w:line="240" w:lineRule="auto"/>
              <w:ind w:right="-12"/>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3.2.1. Запрашивать и получать от Заказчика всю информацию, необходимую для полного, своевременного и качественного оказания услуг.</w:t>
            </w:r>
          </w:p>
          <w:p w14:paraId="6A9D1B5E" w14:textId="77777777" w:rsidR="00451338" w:rsidRPr="0000538F" w:rsidRDefault="00451338" w:rsidP="00451338">
            <w:pPr>
              <w:spacing w:after="0" w:line="240" w:lineRule="auto"/>
              <w:ind w:right="-12"/>
              <w:jc w:val="both"/>
              <w:rPr>
                <w:rFonts w:ascii="Times New Roman" w:hAnsi="Times New Roman" w:cs="Times New Roman"/>
                <w:color w:val="auto"/>
                <w:sz w:val="18"/>
                <w:szCs w:val="18"/>
              </w:rPr>
            </w:pPr>
          </w:p>
          <w:p w14:paraId="282FC535" w14:textId="195BA057" w:rsidR="00451338" w:rsidRPr="0000538F" w:rsidRDefault="00451338" w:rsidP="00451338">
            <w:pPr>
              <w:spacing w:after="0" w:line="240" w:lineRule="auto"/>
              <w:ind w:right="-12"/>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3.2.2. Требовать своевременн</w:t>
            </w:r>
            <w:r w:rsidR="00FD78F8" w:rsidRPr="0000538F">
              <w:rPr>
                <w:rFonts w:ascii="Times New Roman" w:hAnsi="Times New Roman" w:cs="Times New Roman"/>
                <w:color w:val="auto"/>
                <w:sz w:val="18"/>
                <w:szCs w:val="18"/>
              </w:rPr>
              <w:t>ую</w:t>
            </w:r>
            <w:r w:rsidRPr="0000538F">
              <w:rPr>
                <w:rFonts w:ascii="Times New Roman" w:hAnsi="Times New Roman" w:cs="Times New Roman"/>
                <w:color w:val="auto"/>
                <w:sz w:val="18"/>
                <w:szCs w:val="18"/>
              </w:rPr>
              <w:t xml:space="preserve"> оплат</w:t>
            </w:r>
            <w:r w:rsidR="00FD78F8" w:rsidRPr="0000538F">
              <w:rPr>
                <w:rFonts w:ascii="Times New Roman" w:hAnsi="Times New Roman" w:cs="Times New Roman"/>
                <w:color w:val="auto"/>
                <w:sz w:val="18"/>
                <w:szCs w:val="18"/>
              </w:rPr>
              <w:t>у</w:t>
            </w:r>
            <w:r w:rsidRPr="0000538F">
              <w:rPr>
                <w:rFonts w:ascii="Times New Roman" w:hAnsi="Times New Roman" w:cs="Times New Roman"/>
                <w:color w:val="auto"/>
                <w:sz w:val="18"/>
                <w:szCs w:val="18"/>
              </w:rPr>
              <w:t xml:space="preserve"> надлежащим образом оказанных и принятых услуг в соответствии с условиями настоящего Договора.</w:t>
            </w:r>
          </w:p>
          <w:p w14:paraId="4BAD56D9" w14:textId="77777777" w:rsidR="00451338" w:rsidRPr="0000538F" w:rsidRDefault="00451338" w:rsidP="00451338">
            <w:pPr>
              <w:spacing w:after="0" w:line="240" w:lineRule="auto"/>
              <w:ind w:right="-12"/>
              <w:jc w:val="both"/>
              <w:rPr>
                <w:rFonts w:ascii="Times New Roman" w:hAnsi="Times New Roman" w:cs="Times New Roman"/>
                <w:color w:val="auto"/>
                <w:sz w:val="18"/>
                <w:szCs w:val="18"/>
              </w:rPr>
            </w:pPr>
          </w:p>
          <w:p w14:paraId="53E99F71" w14:textId="37B9C586" w:rsidR="00451338" w:rsidRPr="0000538F" w:rsidRDefault="00451338" w:rsidP="00451338">
            <w:pPr>
              <w:spacing w:after="0" w:line="240" w:lineRule="auto"/>
              <w:ind w:right="-12"/>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3.2.3. Самостоятельно определять технологию оказания услуг, соблюдая обязательные требования нормативных документов.</w:t>
            </w:r>
          </w:p>
          <w:p w14:paraId="2A08E14F" w14:textId="77777777" w:rsidR="00D002DF" w:rsidRPr="0000538F" w:rsidRDefault="00D002DF" w:rsidP="00451338">
            <w:pPr>
              <w:spacing w:after="0" w:line="240" w:lineRule="auto"/>
              <w:ind w:right="-12"/>
              <w:jc w:val="both"/>
              <w:rPr>
                <w:rFonts w:ascii="Times New Roman" w:hAnsi="Times New Roman" w:cs="Times New Roman"/>
                <w:color w:val="auto"/>
                <w:sz w:val="18"/>
                <w:szCs w:val="18"/>
              </w:rPr>
            </w:pPr>
          </w:p>
          <w:p w14:paraId="1D401F14" w14:textId="77777777" w:rsidR="00D002DF" w:rsidRPr="0000538F" w:rsidRDefault="00D002DF" w:rsidP="00D002DF">
            <w:pPr>
              <w:tabs>
                <w:tab w:val="left" w:pos="426"/>
                <w:tab w:val="left" w:pos="851"/>
                <w:tab w:val="left" w:pos="1276"/>
              </w:tabs>
              <w:autoSpaceDE w:val="0"/>
              <w:autoSpaceDN w:val="0"/>
              <w:adjustRightInd w:val="0"/>
              <w:spacing w:after="0" w:line="240" w:lineRule="auto"/>
              <w:jc w:val="both"/>
              <w:rPr>
                <w:rFonts w:ascii="Times New Roman" w:hAnsi="Times New Roman" w:cs="Times New Roman"/>
                <w:bCs/>
                <w:color w:val="auto"/>
                <w:sz w:val="18"/>
                <w:szCs w:val="18"/>
              </w:rPr>
            </w:pPr>
            <w:r w:rsidRPr="0000538F">
              <w:rPr>
                <w:rFonts w:ascii="Times New Roman" w:hAnsi="Times New Roman" w:cs="Times New Roman"/>
                <w:color w:val="auto"/>
                <w:sz w:val="18"/>
                <w:szCs w:val="18"/>
              </w:rPr>
              <w:t>3.2.4. Осуществлять иные права, предусмотренные настоящим Договором и действующим законодательством Российской Федерации.</w:t>
            </w:r>
          </w:p>
          <w:p w14:paraId="44969F5F" w14:textId="77777777" w:rsidR="00451338" w:rsidRPr="0000538F" w:rsidRDefault="00451338" w:rsidP="00451338">
            <w:pPr>
              <w:spacing w:after="0" w:line="240" w:lineRule="auto"/>
              <w:ind w:right="-12"/>
              <w:jc w:val="both"/>
              <w:rPr>
                <w:rFonts w:ascii="Times New Roman" w:hAnsi="Times New Roman" w:cs="Times New Roman"/>
                <w:color w:val="auto"/>
                <w:sz w:val="18"/>
                <w:szCs w:val="18"/>
              </w:rPr>
            </w:pPr>
          </w:p>
          <w:p w14:paraId="616CD9E0" w14:textId="1008AEEF" w:rsidR="00451338" w:rsidRPr="0000538F" w:rsidRDefault="00451338" w:rsidP="00451338">
            <w:pPr>
              <w:spacing w:after="0" w:line="240" w:lineRule="auto"/>
              <w:ind w:right="-12"/>
              <w:jc w:val="both"/>
              <w:rPr>
                <w:rFonts w:ascii="Times New Roman" w:hAnsi="Times New Roman" w:cs="Times New Roman"/>
                <w:b/>
                <w:bCs/>
                <w:color w:val="auto"/>
                <w:sz w:val="18"/>
                <w:szCs w:val="18"/>
              </w:rPr>
            </w:pPr>
            <w:r w:rsidRPr="0000538F">
              <w:rPr>
                <w:rFonts w:ascii="Times New Roman" w:hAnsi="Times New Roman" w:cs="Times New Roman"/>
                <w:b/>
                <w:bCs/>
                <w:color w:val="auto"/>
                <w:sz w:val="18"/>
                <w:szCs w:val="18"/>
              </w:rPr>
              <w:t>3.3. Заказчик обязан:</w:t>
            </w:r>
          </w:p>
          <w:p w14:paraId="27EF4277" w14:textId="77777777" w:rsidR="00451338" w:rsidRPr="0000538F" w:rsidRDefault="00451338" w:rsidP="00451338">
            <w:pPr>
              <w:spacing w:after="0" w:line="240" w:lineRule="auto"/>
              <w:ind w:right="-12"/>
              <w:jc w:val="both"/>
              <w:rPr>
                <w:rFonts w:ascii="Times New Roman" w:hAnsi="Times New Roman" w:cs="Times New Roman"/>
                <w:b/>
                <w:bCs/>
                <w:color w:val="auto"/>
                <w:sz w:val="18"/>
                <w:szCs w:val="18"/>
              </w:rPr>
            </w:pPr>
          </w:p>
          <w:p w14:paraId="6429C920" w14:textId="52118DB8" w:rsidR="00294939" w:rsidRPr="0000538F" w:rsidRDefault="00800D6D" w:rsidP="00294939">
            <w:pPr>
              <w:tabs>
                <w:tab w:val="left" w:pos="426"/>
                <w:tab w:val="left" w:pos="851"/>
                <w:tab w:val="left" w:pos="1276"/>
              </w:tabs>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3.3.1.  </w:t>
            </w:r>
            <w:r w:rsidR="00294939" w:rsidRPr="0000538F">
              <w:rPr>
                <w:rFonts w:ascii="Times New Roman" w:hAnsi="Times New Roman" w:cs="Times New Roman"/>
                <w:color w:val="auto"/>
                <w:sz w:val="18"/>
                <w:szCs w:val="18"/>
              </w:rPr>
              <w:t xml:space="preserve">Назначить ответственных лиц для взаимодействия с Исполнителем, уполномоченных на представление интересов Заказчика при взаимодействии с Исполнителем, в том числе на осуществление контроля оказания Исполнителем услуги, учет объемов услуг, подписание документов в рамках исполнения настоящего Договора, участие в сдаче-приемке оказанных услуг (далее – представитель Заказчика). </w:t>
            </w:r>
          </w:p>
          <w:p w14:paraId="6EF9CB12" w14:textId="3215BCAC" w:rsidR="00294939" w:rsidRPr="0000538F" w:rsidRDefault="00294939"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2BFD7FC9" w14:textId="0F080FA2" w:rsidR="00800D6D" w:rsidRPr="0000538F" w:rsidRDefault="00294939"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3.3.2. </w:t>
            </w:r>
            <w:r w:rsidR="00800D6D" w:rsidRPr="0000538F">
              <w:rPr>
                <w:rFonts w:ascii="Times New Roman" w:hAnsi="Times New Roman" w:cs="Times New Roman"/>
                <w:color w:val="auto"/>
                <w:sz w:val="18"/>
                <w:szCs w:val="18"/>
              </w:rPr>
              <w:t xml:space="preserve">Проводить учет объемов и стоимости принятых и оплаченных услуг. </w:t>
            </w:r>
          </w:p>
          <w:p w14:paraId="371C0B60" w14:textId="77777777"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9ED350C" w14:textId="67F96AF1"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3.3.</w:t>
            </w:r>
            <w:r w:rsidR="00294939" w:rsidRPr="0000538F">
              <w:rPr>
                <w:rFonts w:ascii="Times New Roman" w:hAnsi="Times New Roman" w:cs="Times New Roman"/>
                <w:color w:val="auto"/>
                <w:sz w:val="18"/>
                <w:szCs w:val="18"/>
              </w:rPr>
              <w:t>3</w:t>
            </w:r>
            <w:r w:rsidRPr="0000538F">
              <w:rPr>
                <w:rFonts w:ascii="Times New Roman" w:hAnsi="Times New Roman" w:cs="Times New Roman"/>
                <w:color w:val="auto"/>
                <w:sz w:val="18"/>
                <w:szCs w:val="18"/>
              </w:rPr>
              <w:t>. Оплатить надлежащим образом оказанные и принятые услуги в порядке, на условиях и в сроки, установленные настоящим Договором.</w:t>
            </w:r>
          </w:p>
          <w:p w14:paraId="2C18D8AA" w14:textId="77777777"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A7DD043" w14:textId="1F96E11E"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3.3.</w:t>
            </w:r>
            <w:r w:rsidR="00294939" w:rsidRPr="0000538F">
              <w:rPr>
                <w:rFonts w:ascii="Times New Roman" w:hAnsi="Times New Roman" w:cs="Times New Roman"/>
                <w:color w:val="auto"/>
                <w:sz w:val="18"/>
                <w:szCs w:val="18"/>
              </w:rPr>
              <w:t>4</w:t>
            </w:r>
            <w:r w:rsidRPr="0000538F">
              <w:rPr>
                <w:rFonts w:ascii="Times New Roman" w:hAnsi="Times New Roman" w:cs="Times New Roman"/>
                <w:color w:val="auto"/>
                <w:sz w:val="18"/>
                <w:szCs w:val="18"/>
              </w:rPr>
              <w:t xml:space="preserve">. Предоставить Исполнителю сведения, материалы и документы, необходимые для надлежащего оказания услуг. </w:t>
            </w:r>
          </w:p>
          <w:p w14:paraId="67AB5EBF" w14:textId="77777777"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5A12CF42" w14:textId="1333CFAE"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3.3.</w:t>
            </w:r>
            <w:r w:rsidR="00294939" w:rsidRPr="0000538F">
              <w:rPr>
                <w:rFonts w:ascii="Times New Roman" w:hAnsi="Times New Roman" w:cs="Times New Roman"/>
                <w:color w:val="auto"/>
                <w:sz w:val="18"/>
                <w:szCs w:val="18"/>
              </w:rPr>
              <w:t>5</w:t>
            </w:r>
            <w:r w:rsidRPr="0000538F">
              <w:rPr>
                <w:rFonts w:ascii="Times New Roman" w:hAnsi="Times New Roman" w:cs="Times New Roman"/>
                <w:color w:val="auto"/>
                <w:sz w:val="18"/>
                <w:szCs w:val="18"/>
              </w:rPr>
              <w:t xml:space="preserve"> Давать Исполнителю четкие, необходимые и достаточные указания по исполнению настоящего Договора.</w:t>
            </w:r>
          </w:p>
          <w:p w14:paraId="1EA609D8" w14:textId="77777777"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2D46867" w14:textId="017FFFD1"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3.3.</w:t>
            </w:r>
            <w:r w:rsidR="00294939" w:rsidRPr="0000538F">
              <w:rPr>
                <w:rFonts w:ascii="Times New Roman" w:hAnsi="Times New Roman" w:cs="Times New Roman"/>
                <w:color w:val="auto"/>
                <w:sz w:val="18"/>
                <w:szCs w:val="18"/>
              </w:rPr>
              <w:t>6</w:t>
            </w:r>
            <w:r w:rsidRPr="0000538F">
              <w:rPr>
                <w:rFonts w:ascii="Times New Roman" w:hAnsi="Times New Roman" w:cs="Times New Roman"/>
                <w:color w:val="auto"/>
                <w:sz w:val="18"/>
                <w:szCs w:val="18"/>
              </w:rPr>
              <w:t>. Своевременно сообщать Исполнителю о недостатках, обнаруженных в ходе оказания услуг.</w:t>
            </w:r>
          </w:p>
          <w:p w14:paraId="09B61575" w14:textId="77777777"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E4EAD3E" w14:textId="6F3B98DE"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3.3.</w:t>
            </w:r>
            <w:r w:rsidR="00294939" w:rsidRPr="0000538F">
              <w:rPr>
                <w:rFonts w:ascii="Times New Roman" w:hAnsi="Times New Roman" w:cs="Times New Roman"/>
                <w:color w:val="auto"/>
                <w:sz w:val="18"/>
                <w:szCs w:val="18"/>
              </w:rPr>
              <w:t>7</w:t>
            </w:r>
            <w:r w:rsidRPr="0000538F">
              <w:rPr>
                <w:rFonts w:ascii="Times New Roman" w:hAnsi="Times New Roman" w:cs="Times New Roman"/>
                <w:color w:val="auto"/>
                <w:sz w:val="18"/>
                <w:szCs w:val="18"/>
              </w:rPr>
              <w:t xml:space="preserve">. Выполнять иные обязательства, предусмотренные настоящим Договором и действующим законодательством Российской Федерации. </w:t>
            </w:r>
          </w:p>
          <w:p w14:paraId="3AC79C10" w14:textId="061342FC" w:rsidR="00800D6D" w:rsidRPr="0000538F" w:rsidRDefault="00800D6D" w:rsidP="00800D6D">
            <w:pPr>
              <w:spacing w:after="0" w:line="240" w:lineRule="auto"/>
              <w:ind w:right="-12"/>
              <w:jc w:val="both"/>
              <w:rPr>
                <w:rFonts w:ascii="Times New Roman" w:hAnsi="Times New Roman" w:cs="Times New Roman"/>
                <w:color w:val="auto"/>
                <w:sz w:val="18"/>
                <w:szCs w:val="18"/>
              </w:rPr>
            </w:pPr>
          </w:p>
          <w:p w14:paraId="7F258A0E" w14:textId="09C867EA" w:rsidR="00451338" w:rsidRPr="0000538F" w:rsidRDefault="00451338" w:rsidP="00451338">
            <w:pPr>
              <w:spacing w:after="0" w:line="240" w:lineRule="auto"/>
              <w:ind w:right="-12"/>
              <w:jc w:val="both"/>
              <w:rPr>
                <w:rFonts w:ascii="Times New Roman" w:hAnsi="Times New Roman" w:cs="Times New Roman"/>
                <w:b/>
                <w:bCs/>
                <w:color w:val="auto"/>
                <w:sz w:val="18"/>
                <w:szCs w:val="18"/>
              </w:rPr>
            </w:pPr>
            <w:r w:rsidRPr="0000538F">
              <w:rPr>
                <w:rFonts w:ascii="Times New Roman" w:hAnsi="Times New Roman" w:cs="Times New Roman"/>
                <w:b/>
                <w:bCs/>
                <w:color w:val="auto"/>
                <w:sz w:val="18"/>
                <w:szCs w:val="18"/>
              </w:rPr>
              <w:t xml:space="preserve">3.4. Заказчик </w:t>
            </w:r>
            <w:r w:rsidR="00800D6D" w:rsidRPr="0000538F">
              <w:rPr>
                <w:rFonts w:ascii="Times New Roman" w:hAnsi="Times New Roman" w:cs="Times New Roman"/>
                <w:b/>
                <w:bCs/>
                <w:color w:val="auto"/>
                <w:sz w:val="18"/>
                <w:szCs w:val="18"/>
              </w:rPr>
              <w:t>вправе</w:t>
            </w:r>
            <w:r w:rsidRPr="0000538F">
              <w:rPr>
                <w:rFonts w:ascii="Times New Roman" w:hAnsi="Times New Roman" w:cs="Times New Roman"/>
                <w:b/>
                <w:bCs/>
                <w:color w:val="auto"/>
                <w:sz w:val="18"/>
                <w:szCs w:val="18"/>
              </w:rPr>
              <w:t>:</w:t>
            </w:r>
          </w:p>
          <w:p w14:paraId="5E2E2628" w14:textId="77777777" w:rsidR="00451338" w:rsidRPr="0000538F" w:rsidRDefault="00451338" w:rsidP="00451338">
            <w:pPr>
              <w:spacing w:after="0" w:line="240" w:lineRule="auto"/>
              <w:ind w:right="-12"/>
              <w:jc w:val="both"/>
              <w:rPr>
                <w:rFonts w:ascii="Times New Roman" w:hAnsi="Times New Roman" w:cs="Times New Roman"/>
                <w:b/>
                <w:bCs/>
                <w:color w:val="auto"/>
                <w:sz w:val="18"/>
                <w:szCs w:val="18"/>
              </w:rPr>
            </w:pPr>
          </w:p>
          <w:p w14:paraId="3B5B8E9F" w14:textId="79BDBACB"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3.4.1.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427B2E9F" w14:textId="77777777"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AB860D5" w14:textId="571FC7AF"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3.4.2.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5E678167" w14:textId="77777777"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3DC24D5" w14:textId="1BC55CC5"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3.4.3. В любое время проверять ход и качество оказания услуг, не вмешиваясь при этом в оперативно-хозяйственную деятельность Исполнителя.</w:t>
            </w:r>
          </w:p>
          <w:p w14:paraId="6F7DE61A" w14:textId="77777777"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5C9DC50" w14:textId="3B4446BC"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3.4.4.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1C15B4AB" w14:textId="77777777"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7C0C22A" w14:textId="35D9BFFD"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3.4.5.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08E58806" w14:textId="77777777" w:rsidR="00800D6D" w:rsidRPr="0000538F"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2223CDE" w14:textId="50A0A9A8" w:rsidR="00451338" w:rsidRPr="0000538F" w:rsidRDefault="00800D6D" w:rsidP="00E57098">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3.4.6. Осуществлять иные права, предусмотренные настоящим Договором и действующим законодательством Российской Федерации.</w:t>
            </w:r>
          </w:p>
        </w:tc>
      </w:tr>
      <w:tr w:rsidR="0000538F" w:rsidRPr="0000538F" w14:paraId="50582A7C" w14:textId="77777777" w:rsidTr="00E651EE">
        <w:tc>
          <w:tcPr>
            <w:tcW w:w="10627" w:type="dxa"/>
            <w:gridSpan w:val="2"/>
            <w:shd w:val="clear" w:color="auto" w:fill="auto"/>
          </w:tcPr>
          <w:p w14:paraId="1E08BD70" w14:textId="77777777" w:rsidR="00E651EE" w:rsidRPr="0000538F" w:rsidRDefault="00E651EE" w:rsidP="00451338">
            <w:pPr>
              <w:spacing w:after="0" w:line="240" w:lineRule="auto"/>
              <w:ind w:right="-12"/>
              <w:jc w:val="both"/>
              <w:rPr>
                <w:rFonts w:ascii="Times New Roman" w:hAnsi="Times New Roman" w:cs="Times New Roman"/>
                <w:b/>
                <w:bCs/>
                <w:color w:val="auto"/>
                <w:sz w:val="18"/>
                <w:szCs w:val="18"/>
              </w:rPr>
            </w:pPr>
          </w:p>
        </w:tc>
      </w:tr>
      <w:tr w:rsidR="0000538F" w:rsidRPr="0000538F" w14:paraId="086A6C92" w14:textId="77777777" w:rsidTr="00311168">
        <w:tc>
          <w:tcPr>
            <w:tcW w:w="2122" w:type="dxa"/>
            <w:shd w:val="clear" w:color="auto" w:fill="E3F1F1"/>
          </w:tcPr>
          <w:p w14:paraId="699593A4" w14:textId="552E281B" w:rsidR="00441182" w:rsidRPr="0000538F" w:rsidRDefault="00441182" w:rsidP="00441182">
            <w:pPr>
              <w:spacing w:after="0" w:line="240" w:lineRule="auto"/>
              <w:rPr>
                <w:rFonts w:ascii="Times New Roman" w:eastAsia="Times New Roman" w:hAnsi="Times New Roman" w:cs="Times New Roman"/>
                <w:b/>
                <w:bCs/>
                <w:color w:val="auto"/>
                <w:sz w:val="18"/>
                <w:szCs w:val="18"/>
              </w:rPr>
            </w:pPr>
            <w:r w:rsidRPr="0000538F">
              <w:rPr>
                <w:rFonts w:ascii="Times New Roman" w:hAnsi="Times New Roman" w:cs="Times New Roman"/>
                <w:b/>
                <w:bCs/>
                <w:color w:val="auto"/>
                <w:sz w:val="18"/>
                <w:szCs w:val="18"/>
              </w:rPr>
              <w:t>4.</w:t>
            </w:r>
            <w:r w:rsidRPr="0000538F">
              <w:rPr>
                <w:rFonts w:ascii="Times New Roman" w:hAnsi="Times New Roman" w:cs="Times New Roman"/>
                <w:color w:val="auto"/>
                <w:sz w:val="18"/>
                <w:szCs w:val="18"/>
              </w:rPr>
              <w:t xml:space="preserve"> </w:t>
            </w:r>
            <w:r w:rsidR="00CC5EDD" w:rsidRPr="0000538F">
              <w:rPr>
                <w:rFonts w:ascii="Times New Roman" w:hAnsi="Times New Roman" w:cs="Times New Roman"/>
                <w:b/>
                <w:bCs/>
                <w:color w:val="auto"/>
                <w:sz w:val="18"/>
                <w:szCs w:val="18"/>
              </w:rPr>
              <w:t xml:space="preserve">Порядок осуществления </w:t>
            </w:r>
            <w:r w:rsidRPr="0000538F">
              <w:rPr>
                <w:rFonts w:ascii="Times New Roman" w:hAnsi="Times New Roman" w:cs="Times New Roman"/>
                <w:b/>
                <w:bCs/>
                <w:color w:val="auto"/>
                <w:sz w:val="18"/>
                <w:szCs w:val="18"/>
              </w:rPr>
              <w:t>сдачи-приемки оказанных услуг</w:t>
            </w:r>
          </w:p>
        </w:tc>
        <w:tc>
          <w:tcPr>
            <w:tcW w:w="8505" w:type="dxa"/>
            <w:shd w:val="clear" w:color="auto" w:fill="auto"/>
          </w:tcPr>
          <w:p w14:paraId="13CA5840" w14:textId="1BB9AC58" w:rsidR="00590617" w:rsidRPr="0000538F" w:rsidRDefault="00590617" w:rsidP="00590617">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4.</w:t>
            </w:r>
            <w:r w:rsidR="00F11F84" w:rsidRPr="0000538F">
              <w:rPr>
                <w:rFonts w:ascii="Times New Roman" w:hAnsi="Times New Roman" w:cs="Times New Roman"/>
                <w:color w:val="auto"/>
                <w:sz w:val="18"/>
                <w:szCs w:val="18"/>
              </w:rPr>
              <w:t>1</w:t>
            </w:r>
            <w:r w:rsidRPr="0000538F">
              <w:rPr>
                <w:rFonts w:ascii="Times New Roman" w:hAnsi="Times New Roman" w:cs="Times New Roman"/>
                <w:color w:val="auto"/>
                <w:sz w:val="18"/>
                <w:szCs w:val="18"/>
              </w:rPr>
              <w:t>. Приемка услуг осуществляется на соответствие условиям настоящего Договора путем составления и подписания акта оказанных услуг по согласованной Сторонами форме.</w:t>
            </w:r>
          </w:p>
          <w:p w14:paraId="54A85143" w14:textId="77777777" w:rsidR="00590617" w:rsidRPr="0000538F" w:rsidRDefault="00590617" w:rsidP="00590617">
            <w:pPr>
              <w:widowControl w:val="0"/>
              <w:spacing w:after="0" w:line="240" w:lineRule="auto"/>
              <w:jc w:val="both"/>
              <w:rPr>
                <w:rFonts w:ascii="Times New Roman" w:hAnsi="Times New Roman" w:cs="Times New Roman"/>
                <w:color w:val="auto"/>
                <w:sz w:val="18"/>
                <w:szCs w:val="18"/>
              </w:rPr>
            </w:pPr>
          </w:p>
          <w:p w14:paraId="58425227" w14:textId="37D1F548" w:rsidR="00590617" w:rsidRPr="0000538F" w:rsidRDefault="00590617" w:rsidP="00590617">
            <w:pPr>
              <w:widowControl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4.</w:t>
            </w:r>
            <w:r w:rsidR="00F11F84" w:rsidRPr="0000538F">
              <w:rPr>
                <w:rFonts w:ascii="Times New Roman" w:hAnsi="Times New Roman" w:cs="Times New Roman"/>
                <w:color w:val="auto"/>
                <w:sz w:val="18"/>
                <w:szCs w:val="18"/>
              </w:rPr>
              <w:t>2</w:t>
            </w:r>
            <w:r w:rsidRPr="0000538F">
              <w:rPr>
                <w:rFonts w:ascii="Times New Roman" w:hAnsi="Times New Roman" w:cs="Times New Roman"/>
                <w:color w:val="auto"/>
                <w:sz w:val="18"/>
                <w:szCs w:val="18"/>
              </w:rPr>
              <w:t>. Исполнитель в течение 7 (семи) дней со дня оказания услуги по заявке Заказчика предоставляет Заказчику акт оказанных услуг, с приложением к нему счета, счета-фактуры (если выставление счета-фактуры является обязательным) и иных необходимых документов, предусмотренных характером оказанных услуг.</w:t>
            </w:r>
          </w:p>
          <w:p w14:paraId="79662C32" w14:textId="77777777" w:rsidR="00590617" w:rsidRPr="0000538F" w:rsidRDefault="00590617" w:rsidP="000D2F33">
            <w:pPr>
              <w:widowControl w:val="0"/>
              <w:spacing w:after="0" w:line="240" w:lineRule="auto"/>
              <w:jc w:val="both"/>
              <w:rPr>
                <w:rFonts w:ascii="Times New Roman" w:hAnsi="Times New Roman" w:cs="Times New Roman"/>
                <w:color w:val="auto"/>
                <w:sz w:val="18"/>
                <w:szCs w:val="18"/>
              </w:rPr>
            </w:pPr>
          </w:p>
          <w:p w14:paraId="0A4DF728" w14:textId="78EF0847" w:rsidR="000D2F33" w:rsidRPr="0000538F" w:rsidRDefault="000D2F33" w:rsidP="000D2F33">
            <w:pPr>
              <w:spacing w:after="0" w:line="240" w:lineRule="auto"/>
              <w:ind w:right="-12"/>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4.</w:t>
            </w:r>
            <w:r w:rsidR="00F11F84" w:rsidRPr="0000538F">
              <w:rPr>
                <w:rFonts w:ascii="Times New Roman" w:hAnsi="Times New Roman" w:cs="Times New Roman"/>
                <w:color w:val="auto"/>
                <w:sz w:val="18"/>
                <w:szCs w:val="18"/>
              </w:rPr>
              <w:t>3</w:t>
            </w:r>
            <w:r w:rsidRPr="0000538F">
              <w:rPr>
                <w:rFonts w:ascii="Times New Roman" w:hAnsi="Times New Roman" w:cs="Times New Roman"/>
                <w:color w:val="auto"/>
                <w:sz w:val="18"/>
                <w:szCs w:val="18"/>
              </w:rPr>
              <w:t>. Перед подписанием акта оказанных услуг, Заказчик производит проверку оказанных услуг на предмет их соответствия условиям настоящего Договора, представленной документации и/или заявленным требованиям.</w:t>
            </w:r>
          </w:p>
          <w:p w14:paraId="6C0F6C1B" w14:textId="77777777" w:rsidR="000D2F33" w:rsidRPr="0000538F" w:rsidRDefault="000D2F33" w:rsidP="000D2F33">
            <w:pPr>
              <w:widowControl w:val="0"/>
              <w:spacing w:after="0" w:line="240" w:lineRule="auto"/>
              <w:jc w:val="both"/>
              <w:rPr>
                <w:rFonts w:ascii="Times New Roman" w:hAnsi="Times New Roman" w:cs="Times New Roman"/>
                <w:color w:val="auto"/>
                <w:sz w:val="18"/>
                <w:szCs w:val="18"/>
              </w:rPr>
            </w:pPr>
          </w:p>
          <w:p w14:paraId="26B338F4" w14:textId="77777777" w:rsidR="000D2F33" w:rsidRPr="0000538F" w:rsidRDefault="000D2F33" w:rsidP="000D2F33">
            <w:pPr>
              <w:widowControl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Заказчик в течение 5 (пяти) рабочих дней с момента получения акта оказанных услуг обязан подписать его и вернуть один экземпляр Исполнителю, либо заявить свои возражения. Возражения Заказчика по объему и качеству услуг должны быть обоснованными и содержать конкретные указания на несоответствие оказанных услуг условиям настоящего Договора. При наличии обоснованных возражений, Заказчик составляет акт разногласий, в котором указывает несоответствие оказанных услуг условиям настоящего Договора, реквизиты документа, свидетельствующего о неисполнении и ненадлежащем исполнении условий настоящего Договора.</w:t>
            </w:r>
          </w:p>
          <w:p w14:paraId="449CA6E8" w14:textId="77777777" w:rsidR="000D2F33" w:rsidRPr="0000538F" w:rsidRDefault="000D2F33" w:rsidP="000D2F33">
            <w:pPr>
              <w:widowControl w:val="0"/>
              <w:spacing w:after="0" w:line="240" w:lineRule="auto"/>
              <w:jc w:val="both"/>
              <w:rPr>
                <w:rFonts w:ascii="Times New Roman" w:hAnsi="Times New Roman" w:cs="Times New Roman"/>
                <w:color w:val="auto"/>
                <w:sz w:val="18"/>
                <w:szCs w:val="18"/>
              </w:rPr>
            </w:pPr>
          </w:p>
          <w:p w14:paraId="48BBE9F2" w14:textId="77777777" w:rsidR="000D2F33" w:rsidRPr="0000538F" w:rsidRDefault="000D2F33" w:rsidP="000D2F33">
            <w:pPr>
              <w:widowControl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При неисполнении Заказчиком обязанности по подписанию акта оказанных услуг, а также при непредставлении Заказчиком в указанный в абзаце третьем настоящего пункта срок письменных мотивированных и обоснованных замечаний, услуги считаются оказанными Исполнителем и принятым Заказчиком без замечаний.</w:t>
            </w:r>
          </w:p>
          <w:p w14:paraId="6C0AD6AF" w14:textId="77777777" w:rsidR="000D2F33" w:rsidRPr="0000538F" w:rsidRDefault="000D2F33" w:rsidP="000D2F33">
            <w:pPr>
              <w:widowControl w:val="0"/>
              <w:spacing w:after="0" w:line="240" w:lineRule="auto"/>
              <w:jc w:val="both"/>
              <w:rPr>
                <w:rFonts w:ascii="Times New Roman" w:hAnsi="Times New Roman" w:cs="Times New Roman"/>
                <w:color w:val="auto"/>
                <w:sz w:val="18"/>
                <w:szCs w:val="18"/>
              </w:rPr>
            </w:pPr>
          </w:p>
          <w:p w14:paraId="0810F9B6" w14:textId="77777777" w:rsidR="00F11F84" w:rsidRPr="0000538F" w:rsidRDefault="00F11F84" w:rsidP="00F11F84">
            <w:pPr>
              <w:spacing w:after="0" w:line="240" w:lineRule="auto"/>
              <w:ind w:right="-12"/>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4.4. Исполнитель обязан своими силами и за свой счет в срок не более 5 (пяти) рабочих дней с даты получения акта разногласий, если иной срок, не установлен в акте, устранить допущенные в оказанных услугах несоответствия и/или недостатки.</w:t>
            </w:r>
          </w:p>
          <w:p w14:paraId="0E486C0C" w14:textId="77777777" w:rsidR="00F11F84" w:rsidRPr="0000538F" w:rsidRDefault="00F11F84" w:rsidP="00F11F84">
            <w:pPr>
              <w:spacing w:after="0" w:line="240" w:lineRule="auto"/>
              <w:ind w:right="-12"/>
              <w:jc w:val="both"/>
              <w:rPr>
                <w:rFonts w:ascii="Times New Roman" w:hAnsi="Times New Roman" w:cs="Times New Roman"/>
                <w:color w:val="auto"/>
                <w:sz w:val="18"/>
                <w:szCs w:val="18"/>
              </w:rPr>
            </w:pPr>
          </w:p>
          <w:p w14:paraId="0B65D34B" w14:textId="77777777" w:rsidR="00F11F84" w:rsidRPr="0000538F" w:rsidRDefault="00F11F84" w:rsidP="00F11F84">
            <w:pPr>
              <w:spacing w:after="0" w:line="240" w:lineRule="auto"/>
              <w:ind w:right="-12"/>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4.5. В случае если несоответствия и/или недостатки являются существенными и неустранимыми, Заказчик вправе отказаться от принятия оказанных услуг, незамедлительно уведомив об этом Исполнителя путем направления письменно оформленного мотивированного отказа в приемке услуг.</w:t>
            </w:r>
          </w:p>
          <w:p w14:paraId="5C6789EF" w14:textId="77777777" w:rsidR="00F11F84" w:rsidRPr="0000538F" w:rsidRDefault="00F11F84" w:rsidP="00F11F84">
            <w:pPr>
              <w:spacing w:after="0" w:line="240" w:lineRule="auto"/>
              <w:ind w:right="-12"/>
              <w:jc w:val="both"/>
              <w:rPr>
                <w:rFonts w:ascii="Times New Roman" w:hAnsi="Times New Roman" w:cs="Times New Roman"/>
                <w:color w:val="auto"/>
                <w:sz w:val="18"/>
                <w:szCs w:val="18"/>
              </w:rPr>
            </w:pPr>
          </w:p>
          <w:p w14:paraId="2A4DDED5" w14:textId="0B237DAE" w:rsidR="00C62A73" w:rsidRPr="0000538F" w:rsidRDefault="00F11F84" w:rsidP="00F11F84">
            <w:pPr>
              <w:spacing w:after="0" w:line="240" w:lineRule="auto"/>
              <w:ind w:right="-12"/>
              <w:jc w:val="both"/>
              <w:rPr>
                <w:rFonts w:ascii="Times New Roman" w:hAnsi="Times New Roman" w:cs="Times New Roman"/>
                <w:b/>
                <w:bCs/>
                <w:color w:val="auto"/>
                <w:sz w:val="18"/>
                <w:szCs w:val="18"/>
              </w:rPr>
            </w:pPr>
            <w:r w:rsidRPr="0000538F">
              <w:rPr>
                <w:rFonts w:ascii="Times New Roman" w:hAnsi="Times New Roman" w:cs="Times New Roman"/>
                <w:color w:val="auto"/>
                <w:sz w:val="18"/>
                <w:szCs w:val="18"/>
              </w:rPr>
              <w:t xml:space="preserve">4.6. Услуги считаются оказанными Исполнителем надлежащим образом с даты подписания Заказчиком акта оказанных услуг или в случае, установленном в абзаце третьем </w:t>
            </w:r>
            <w:r w:rsidRPr="0000538F">
              <w:rPr>
                <w:rFonts w:ascii="Times New Roman" w:hAnsi="Times New Roman" w:cs="Times New Roman"/>
                <w:b/>
                <w:bCs/>
                <w:color w:val="auto"/>
                <w:sz w:val="18"/>
                <w:szCs w:val="18"/>
              </w:rPr>
              <w:t>пункта 4.3. настоящего Договора.</w:t>
            </w:r>
          </w:p>
        </w:tc>
      </w:tr>
      <w:tr w:rsidR="0000538F" w:rsidRPr="0000538F" w14:paraId="427ED9B7" w14:textId="77777777" w:rsidTr="00E651EE">
        <w:tc>
          <w:tcPr>
            <w:tcW w:w="10627" w:type="dxa"/>
            <w:gridSpan w:val="2"/>
            <w:shd w:val="clear" w:color="auto" w:fill="auto"/>
          </w:tcPr>
          <w:p w14:paraId="3EDD1517" w14:textId="77777777" w:rsidR="00441182" w:rsidRPr="0000538F" w:rsidRDefault="00441182" w:rsidP="00441182">
            <w:pPr>
              <w:spacing w:after="0" w:line="240" w:lineRule="auto"/>
              <w:ind w:right="-12"/>
              <w:jc w:val="both"/>
              <w:rPr>
                <w:rFonts w:ascii="Times New Roman" w:hAnsi="Times New Roman" w:cs="Times New Roman"/>
                <w:color w:val="auto"/>
                <w:sz w:val="18"/>
                <w:szCs w:val="18"/>
              </w:rPr>
            </w:pPr>
          </w:p>
        </w:tc>
      </w:tr>
      <w:tr w:rsidR="0000538F" w:rsidRPr="0000538F" w14:paraId="0CF474D3" w14:textId="77777777" w:rsidTr="001B7B3A">
        <w:tc>
          <w:tcPr>
            <w:tcW w:w="2122" w:type="dxa"/>
            <w:shd w:val="clear" w:color="auto" w:fill="E3F1F1"/>
          </w:tcPr>
          <w:p w14:paraId="3970C5C4" w14:textId="26318D68" w:rsidR="00E53415" w:rsidRPr="0000538F" w:rsidRDefault="00E53415" w:rsidP="00E53415">
            <w:pPr>
              <w:spacing w:after="0" w:line="240" w:lineRule="auto"/>
              <w:rPr>
                <w:rFonts w:ascii="Times New Roman" w:eastAsia="Times New Roman" w:hAnsi="Times New Roman" w:cs="Times New Roman"/>
                <w:b/>
                <w:bCs/>
                <w:color w:val="auto"/>
                <w:sz w:val="18"/>
                <w:szCs w:val="18"/>
              </w:rPr>
            </w:pPr>
            <w:r w:rsidRPr="0000538F">
              <w:rPr>
                <w:rFonts w:ascii="Times New Roman" w:eastAsia="Times New Roman" w:hAnsi="Times New Roman" w:cs="Times New Roman"/>
                <w:b/>
                <w:bCs/>
                <w:color w:val="auto"/>
                <w:sz w:val="18"/>
                <w:szCs w:val="18"/>
              </w:rPr>
              <w:t>5. Ответственность сторон</w:t>
            </w:r>
          </w:p>
          <w:p w14:paraId="365FBA02" w14:textId="77777777" w:rsidR="00E53415" w:rsidRPr="0000538F" w:rsidRDefault="00E53415" w:rsidP="00E53415">
            <w:pPr>
              <w:spacing w:after="0" w:line="240" w:lineRule="auto"/>
              <w:rPr>
                <w:rFonts w:ascii="Times New Roman" w:eastAsia="Times New Roman" w:hAnsi="Times New Roman" w:cs="Times New Roman"/>
                <w:b/>
                <w:bCs/>
                <w:color w:val="auto"/>
                <w:sz w:val="18"/>
                <w:szCs w:val="18"/>
              </w:rPr>
            </w:pPr>
          </w:p>
          <w:p w14:paraId="1292F874" w14:textId="116FB559" w:rsidR="00E53415" w:rsidRPr="0000538F" w:rsidRDefault="00E53415" w:rsidP="00E53415">
            <w:pPr>
              <w:spacing w:after="0" w:line="240" w:lineRule="auto"/>
              <w:rPr>
                <w:rFonts w:ascii="Times New Roman" w:hAnsi="Times New Roman" w:cs="Times New Roman"/>
                <w:b/>
                <w:bCs/>
                <w:color w:val="auto"/>
                <w:sz w:val="18"/>
                <w:szCs w:val="18"/>
              </w:rPr>
            </w:pPr>
            <w:r w:rsidRPr="0000538F">
              <w:rPr>
                <w:rFonts w:ascii="Times New Roman" w:eastAsia="Times New Roman" w:hAnsi="Times New Roman" w:cs="Times New Roman"/>
                <w:b/>
                <w:bCs/>
                <w:color w:val="auto"/>
                <w:sz w:val="18"/>
                <w:szCs w:val="18"/>
              </w:rPr>
              <w:t xml:space="preserve"> </w:t>
            </w:r>
          </w:p>
        </w:tc>
        <w:tc>
          <w:tcPr>
            <w:tcW w:w="8505" w:type="dxa"/>
          </w:tcPr>
          <w:p w14:paraId="2C71A283"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5.1. Стороны обеспечат полное по объему, правильное, по существу, и своевременное по срокам исполнения своих обязанностей по настоящему Договору.</w:t>
            </w:r>
          </w:p>
          <w:p w14:paraId="1E7435F6"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p>
          <w:p w14:paraId="6B46E4F3"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19CA1C2A"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p>
          <w:p w14:paraId="79A741A9"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5.3.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настоящего Договора, полномочиям на его заключение, соответствию настоящего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причинённые недостоверностью таких заверений.</w:t>
            </w:r>
          </w:p>
          <w:p w14:paraId="208ED866"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p>
          <w:p w14:paraId="23107907" w14:textId="77777777" w:rsidR="00E53415" w:rsidRPr="0000538F" w:rsidRDefault="00E53415" w:rsidP="00E53415">
            <w:pPr>
              <w:widowControl w:val="0"/>
              <w:jc w:val="both"/>
              <w:rPr>
                <w:rFonts w:ascii="Times New Roman" w:hAnsi="Times New Roman"/>
                <w:color w:val="auto"/>
                <w:sz w:val="18"/>
                <w:szCs w:val="18"/>
              </w:rPr>
            </w:pPr>
            <w:r w:rsidRPr="0000538F">
              <w:rPr>
                <w:rFonts w:ascii="Times New Roman" w:hAnsi="Times New Roman"/>
                <w:color w:val="auto"/>
                <w:sz w:val="18"/>
                <w:szCs w:val="18"/>
              </w:rPr>
              <w:t xml:space="preserve">5.4. Исполнитель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нормах и правилах, ответственность за качественное и своевременное оказание услуг, соблюдение финансовой и договорной дисциплины.  </w:t>
            </w:r>
          </w:p>
          <w:p w14:paraId="49FFCF51"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5.5. Исполнитель несет ответственность за ущерб, причиненный в результате пожара, умышленного или неосторожного уничтожения, или повреждения имущества Заказчика, явившийся вследствие неисполнения или ненадлежащего исполнения Исполнителем обязанностей по настоящему Договору. Факты пожара, уничтожения или повреждения имущества Заказчика по вине персонала Исполнителя, устанавливаются органами дознания, предварительного следствия, иными уполномоченными органами или судом.</w:t>
            </w:r>
          </w:p>
          <w:p w14:paraId="75C14518"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Возмещение Заказчику причиненного по вине персонала Исполнителя ущерба производится по представлении Заказчиком постановления органов дознания, предварительного следствия или решения (приговора) суда, установившего факт умышленного или неосторожного уничтожения, или повреждения имущества Заказчика либо вследствие пожара или в силу других обстоятельств, возникших по вине персонала Исполнителя.</w:t>
            </w:r>
          </w:p>
          <w:p w14:paraId="12848E6D"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Размер ущерба, причиненного Заказчику, должен быть подтвержден соответствующими бухгалтерскими документами и расчетом стоимости уничтоженного или поврежденного имущества.</w:t>
            </w:r>
          </w:p>
          <w:p w14:paraId="0258A3DF"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 xml:space="preserve">5.6. В случае просрочки исполнения Заказчиком обязательств по оплате принятых услуг Исполнитель вправе потребовать уплаты неустойки (пеней). </w:t>
            </w:r>
          </w:p>
          <w:p w14:paraId="1D93654D"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3AA1F2CC"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71EC52F3"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5.7. За неисполнение, ненадлежащее исполнение, просрочку исполнения Исполнителем обязательств, предусмотренных настоящим Договором, предусматривается неустойка (штраф, пени).</w:t>
            </w:r>
          </w:p>
          <w:p w14:paraId="12372220"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5.8. В случае просрочки исполнения Исполнителем обязательств, предусмотренных настоящим Договором, Заказчик направляет Исполнителю требование об уплате неустойки (пеней).</w:t>
            </w:r>
          </w:p>
          <w:p w14:paraId="6824E430"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Неустойка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этапа Договора, уменьшенной на сумму, пропорциональную объему обязательств, предусмотренных соответствующим этапом Договора и фактически исполненных Исполнителем.</w:t>
            </w:r>
          </w:p>
          <w:p w14:paraId="6A52F8FA"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В случае, если срок исполнения Исполнителем обязательства определен настоящим Договором в часах, неустойка (пеня) начисляется за каждый час просрочки исполнения Исполнителем обязательства, предусмотренного настоящим Договором, начиная с часа, следующего после часа истечения, установленного настоящим Договором срока исполнения обязательства, и устанавливается в размере 5 процентов соответствующего этапа Договора, но не менее 5 000 (пяти тысяч) рублей.</w:t>
            </w:r>
          </w:p>
          <w:p w14:paraId="0C266C1C" w14:textId="77777777" w:rsidR="00E53415" w:rsidRPr="0000538F" w:rsidRDefault="00E53415" w:rsidP="00E53415">
            <w:pPr>
              <w:ind w:right="118"/>
              <w:jc w:val="both"/>
              <w:rPr>
                <w:rFonts w:ascii="Times New Roman" w:hAnsi="Times New Roman"/>
                <w:color w:val="auto"/>
                <w:sz w:val="18"/>
                <w:szCs w:val="18"/>
              </w:rPr>
            </w:pPr>
            <w:r w:rsidRPr="0000538F">
              <w:rPr>
                <w:rFonts w:ascii="Times New Roman" w:hAnsi="Times New Roman"/>
                <w:color w:val="auto"/>
                <w:sz w:val="18"/>
                <w:szCs w:val="18"/>
              </w:rPr>
              <w:t xml:space="preserve">5.9. В случаях неисполнения или ненадлежащего исполнения Исполнителем обязательства, предусмотренного настоящим Договором (за исключением просрочки исполнения обязательства), устанавливается штраф. </w:t>
            </w:r>
          </w:p>
          <w:p w14:paraId="390E271E"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5.9.1.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обязательства), размер штрафа устанавливается в размере:</w:t>
            </w:r>
          </w:p>
          <w:p w14:paraId="47C85EBC"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r w:rsidRPr="0000538F">
              <w:rPr>
                <w:rStyle w:val="2f7"/>
                <w:rFonts w:ascii="Times New Roman" w:hAnsi="Times New Roman"/>
                <w:color w:val="auto"/>
                <w:sz w:val="18"/>
                <w:szCs w:val="18"/>
              </w:rPr>
              <w:t>10 процентов цены Договора в случае, если цена Договора не превышает 3 000 000 (три миллиона) рублей, но не менее 3000 (трех тысяч) рублей;</w:t>
            </w:r>
          </w:p>
          <w:p w14:paraId="6CE73D11"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p>
          <w:p w14:paraId="7E1EAF28"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5 процентов цены Договора в случае, если цена Договора составляет от 3 000 000 (трех миллионов) рублей до 50 000 000 (пятидесяти миллионов) рублей (включительно), но не менее 5000 (пяти тысяч) рублей;</w:t>
            </w:r>
          </w:p>
          <w:p w14:paraId="7A3286A4"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p>
          <w:p w14:paraId="7F643E2E"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1 процент цены Договора в случае, если цена Договора составляет от 50 000 000,00 (пятидесяти миллионов) рублей до 100 000 000 (ста миллионов) рублей (включительно), но не менее 10 000 (десяти тысяч) рублей;</w:t>
            </w:r>
          </w:p>
          <w:p w14:paraId="43B26D9C"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xml:space="preserve"> </w:t>
            </w:r>
          </w:p>
          <w:p w14:paraId="2F23E01A"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100 000 (ста тысяч) рублей.</w:t>
            </w:r>
          </w:p>
          <w:p w14:paraId="3ED4E2C4" w14:textId="77777777" w:rsidR="00B27455" w:rsidRPr="0000538F" w:rsidRDefault="00B27455" w:rsidP="00E53415">
            <w:pPr>
              <w:ind w:right="118"/>
              <w:jc w:val="both"/>
              <w:rPr>
                <w:rFonts w:ascii="Times New Roman" w:hAnsi="Times New Roman"/>
                <w:color w:val="auto"/>
                <w:sz w:val="18"/>
                <w:szCs w:val="18"/>
              </w:rPr>
            </w:pPr>
          </w:p>
          <w:p w14:paraId="16B0EBCA" w14:textId="17EECA55" w:rsidR="00E53415" w:rsidRPr="0000538F" w:rsidRDefault="00E53415" w:rsidP="00E53415">
            <w:pPr>
              <w:ind w:right="118"/>
              <w:jc w:val="both"/>
              <w:rPr>
                <w:rFonts w:ascii="Times New Roman" w:hAnsi="Times New Roman"/>
                <w:color w:val="auto"/>
                <w:sz w:val="18"/>
                <w:szCs w:val="18"/>
              </w:rPr>
            </w:pPr>
            <w:r w:rsidRPr="0000538F">
              <w:rPr>
                <w:rFonts w:ascii="Times New Roman" w:hAnsi="Times New Roman"/>
                <w:color w:val="auto"/>
                <w:sz w:val="18"/>
                <w:szCs w:val="18"/>
              </w:rPr>
              <w:t>5.9.2.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штраф устанавливается в размере:</w:t>
            </w:r>
          </w:p>
          <w:p w14:paraId="771FFF39"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3000 (три тысячи) рублей, если цена Договора не превышает 3 000 000 (трех миллионов) рублей;</w:t>
            </w:r>
          </w:p>
          <w:p w14:paraId="218F1782"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p>
          <w:p w14:paraId="0985A787"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5 000 (пять тысяч) рублей, если цена Договора составляет от 3 000 000 (трех миллионов) рублей до 50 000 000 (пятидесяти миллионов) рублей (включительно);</w:t>
            </w:r>
          </w:p>
          <w:p w14:paraId="67789C97"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p>
          <w:p w14:paraId="191C2FB0"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10 000 (десять тысяч) рублей, если цена Договора составляет от 50 000 000 (пятидесяти миллионов) рублей до 100 000 000 (ста миллионов) рублей (включительно);</w:t>
            </w:r>
          </w:p>
          <w:p w14:paraId="695E3CD1"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olor w:val="auto"/>
                <w:sz w:val="18"/>
                <w:szCs w:val="18"/>
              </w:rPr>
            </w:pPr>
          </w:p>
          <w:p w14:paraId="5F4FFB82" w14:textId="77777777" w:rsidR="00B27455" w:rsidRPr="0000538F" w:rsidRDefault="00B27455" w:rsidP="00B27455">
            <w:pPr>
              <w:pStyle w:val="4a"/>
              <w:tabs>
                <w:tab w:val="left" w:pos="426"/>
                <w:tab w:val="left" w:pos="851"/>
                <w:tab w:val="left" w:pos="1276"/>
              </w:tabs>
              <w:spacing w:after="0" w:line="240" w:lineRule="auto"/>
              <w:jc w:val="both"/>
              <w:rPr>
                <w:rFonts w:ascii="Times New Roman" w:hAnsi="Times New Roman" w:cs="Times New Roman"/>
                <w:color w:val="auto"/>
                <w:sz w:val="18"/>
                <w:szCs w:val="18"/>
              </w:rPr>
            </w:pPr>
            <w:r w:rsidRPr="0000538F">
              <w:rPr>
                <w:rFonts w:ascii="Times New Roman" w:hAnsi="Times New Roman"/>
                <w:color w:val="auto"/>
                <w:sz w:val="18"/>
                <w:szCs w:val="18"/>
              </w:rPr>
              <w:t>100 000 (сто тысяч) рублей, если цена Договора превышает 100 000 000 (сто миллионов) рублей.</w:t>
            </w:r>
          </w:p>
          <w:p w14:paraId="63869F2A" w14:textId="77777777" w:rsidR="00B27455" w:rsidRPr="0000538F" w:rsidRDefault="00B27455" w:rsidP="00E53415">
            <w:pPr>
              <w:jc w:val="both"/>
              <w:rPr>
                <w:rFonts w:ascii="Times New Roman" w:hAnsi="Times New Roman"/>
                <w:color w:val="auto"/>
                <w:sz w:val="18"/>
                <w:szCs w:val="18"/>
              </w:rPr>
            </w:pPr>
          </w:p>
          <w:p w14:paraId="267FEB08" w14:textId="55456D80" w:rsidR="00E53415" w:rsidRPr="0000538F" w:rsidRDefault="00E53415" w:rsidP="00E53415">
            <w:pPr>
              <w:jc w:val="both"/>
              <w:rPr>
                <w:rFonts w:ascii="Times New Roman" w:hAnsi="Times New Roman"/>
                <w:color w:val="auto"/>
                <w:sz w:val="18"/>
                <w:szCs w:val="18"/>
              </w:rPr>
            </w:pPr>
            <w:r w:rsidRPr="0000538F">
              <w:rPr>
                <w:rFonts w:ascii="Times New Roman" w:hAnsi="Times New Roman"/>
                <w:color w:val="auto"/>
                <w:sz w:val="18"/>
                <w:szCs w:val="18"/>
              </w:rPr>
              <w:t xml:space="preserve">5.10. Односторонний отказ Исполнителя от настоящего Договора, не связанный с неисполнением или ненадлежащим исполнением Заказчиком обязательств по настоящему Договору, признается неисполнением Исполнителем обязательств по настоящему Договору и влечет ответственность, установленную </w:t>
            </w:r>
            <w:r w:rsidRPr="0000538F">
              <w:rPr>
                <w:rFonts w:ascii="Times New Roman" w:hAnsi="Times New Roman"/>
                <w:b/>
                <w:bCs/>
                <w:color w:val="auto"/>
                <w:sz w:val="18"/>
                <w:szCs w:val="18"/>
              </w:rPr>
              <w:t>подпунктом 5.9.1 пункта 5.9 настоящего Договора</w:t>
            </w:r>
            <w:r w:rsidRPr="0000538F">
              <w:rPr>
                <w:rFonts w:ascii="Times New Roman" w:hAnsi="Times New Roman"/>
                <w:color w:val="auto"/>
                <w:sz w:val="18"/>
                <w:szCs w:val="18"/>
              </w:rPr>
              <w:t>, за исключением случаев, если право на односторонний отказ от договора оказания услуг и иные правовые последствия одностороннего отказа от договора оказания услуг предусмотрены законодательством.</w:t>
            </w:r>
          </w:p>
          <w:p w14:paraId="14685E69" w14:textId="77777777" w:rsidR="00E53415" w:rsidRPr="0000538F" w:rsidRDefault="00E53415" w:rsidP="00E53415">
            <w:pPr>
              <w:jc w:val="both"/>
              <w:rPr>
                <w:rFonts w:ascii="Times New Roman" w:hAnsi="Times New Roman"/>
                <w:color w:val="auto"/>
                <w:sz w:val="18"/>
                <w:szCs w:val="18"/>
              </w:rPr>
            </w:pPr>
            <w:r w:rsidRPr="0000538F">
              <w:rPr>
                <w:rFonts w:ascii="Times New Roman" w:hAnsi="Times New Roman"/>
                <w:color w:val="auto"/>
                <w:sz w:val="18"/>
                <w:szCs w:val="18"/>
              </w:rPr>
              <w:t xml:space="preserve">В случае одностороннего отказа Исполнителя от настоящего Договора в соответствии с абзацем первым настоящего пункта, размер штрафа рассчитывается в соответствии с </w:t>
            </w:r>
            <w:r w:rsidRPr="0000538F">
              <w:rPr>
                <w:rFonts w:ascii="Times New Roman" w:hAnsi="Times New Roman"/>
                <w:b/>
                <w:bCs/>
                <w:color w:val="auto"/>
                <w:sz w:val="18"/>
                <w:szCs w:val="18"/>
              </w:rPr>
              <w:t>подпунктом 5.9.1 пункта 5.9 настоящего Договора</w:t>
            </w:r>
            <w:r w:rsidRPr="0000538F">
              <w:rPr>
                <w:rFonts w:ascii="Times New Roman" w:hAnsi="Times New Roman"/>
                <w:color w:val="auto"/>
                <w:sz w:val="18"/>
                <w:szCs w:val="18"/>
              </w:rPr>
              <w:t>, как процент цены настоящего Договора независимо от того, предусмотрены ли настоящим Договором этапы исполнения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14:paraId="02FAA715" w14:textId="77777777" w:rsidR="00E53415" w:rsidRPr="0000538F" w:rsidRDefault="00E53415" w:rsidP="00E53415">
            <w:pPr>
              <w:jc w:val="both"/>
              <w:rPr>
                <w:rFonts w:ascii="Times New Roman" w:hAnsi="Times New Roman"/>
                <w:color w:val="auto"/>
                <w:sz w:val="18"/>
                <w:szCs w:val="18"/>
              </w:rPr>
            </w:pPr>
            <w:r w:rsidRPr="0000538F">
              <w:rPr>
                <w:rFonts w:ascii="Times New Roman" w:hAnsi="Times New Roman"/>
                <w:color w:val="auto"/>
                <w:sz w:val="18"/>
                <w:szCs w:val="18"/>
              </w:rPr>
              <w:t xml:space="preserve">В случае расторжения настоящего Договора по инициативе Заказчика в связи с неисполнением или ненадлежащим исполнением Исполнителем обязательств, предусмотренных настоящим Договором, размер штрафа рассчитывается в соответствии с </w:t>
            </w:r>
            <w:r w:rsidRPr="0000538F">
              <w:rPr>
                <w:rFonts w:ascii="Times New Roman" w:hAnsi="Times New Roman"/>
                <w:b/>
                <w:bCs/>
                <w:color w:val="auto"/>
                <w:sz w:val="18"/>
                <w:szCs w:val="18"/>
              </w:rPr>
              <w:t>подпунктом 5.9.1 пункта 5.9 настоящего Договора</w:t>
            </w:r>
            <w:r w:rsidRPr="0000538F">
              <w:rPr>
                <w:rFonts w:ascii="Times New Roman" w:hAnsi="Times New Roman"/>
                <w:color w:val="auto"/>
                <w:sz w:val="18"/>
                <w:szCs w:val="18"/>
              </w:rPr>
              <w:t>, как процент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14:paraId="64E8884C" w14:textId="77777777" w:rsidR="00E53415" w:rsidRPr="0000538F" w:rsidRDefault="00E53415" w:rsidP="00E53415">
            <w:pPr>
              <w:jc w:val="both"/>
              <w:rPr>
                <w:rFonts w:ascii="Times New Roman" w:hAnsi="Times New Roman"/>
                <w:color w:val="auto"/>
                <w:sz w:val="18"/>
                <w:szCs w:val="18"/>
              </w:rPr>
            </w:pPr>
            <w:r w:rsidRPr="0000538F">
              <w:rPr>
                <w:rFonts w:ascii="Times New Roman" w:hAnsi="Times New Roman"/>
                <w:color w:val="auto"/>
                <w:sz w:val="18"/>
                <w:szCs w:val="18"/>
              </w:rPr>
              <w:t>5.11. Общая сумма начисленной неустойки (штрафа, пени)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14:paraId="47C1CA3E" w14:textId="77777777" w:rsidR="00E53415" w:rsidRPr="0000538F" w:rsidRDefault="00E53415" w:rsidP="00E53415">
            <w:pPr>
              <w:jc w:val="both"/>
              <w:rPr>
                <w:rFonts w:ascii="Times New Roman" w:hAnsi="Times New Roman"/>
                <w:color w:val="auto"/>
                <w:sz w:val="18"/>
                <w:szCs w:val="18"/>
              </w:rPr>
            </w:pPr>
            <w:r w:rsidRPr="0000538F">
              <w:rPr>
                <w:rFonts w:ascii="Times New Roman" w:hAnsi="Times New Roman"/>
                <w:color w:val="auto"/>
                <w:sz w:val="18"/>
                <w:szCs w:val="18"/>
              </w:rPr>
              <w:t>5.12. В случае начисления Заказчиком неустойки (штрафов, пени) за неисполнение или ненадлежащее исполнение Поставщиком обязательств, предусмотренных настоящим Договором, Заказчик вправе:</w:t>
            </w:r>
          </w:p>
          <w:p w14:paraId="707875F3" w14:textId="77777777" w:rsidR="00E53415" w:rsidRPr="0000538F" w:rsidRDefault="00E53415" w:rsidP="00E53415">
            <w:pPr>
              <w:jc w:val="both"/>
              <w:rPr>
                <w:rFonts w:ascii="Times New Roman" w:hAnsi="Times New Roman"/>
                <w:color w:val="auto"/>
                <w:sz w:val="18"/>
                <w:szCs w:val="18"/>
              </w:rPr>
            </w:pPr>
            <w:r w:rsidRPr="0000538F">
              <w:rPr>
                <w:rFonts w:ascii="Times New Roman" w:hAnsi="Times New Roman"/>
                <w:color w:val="auto"/>
                <w:sz w:val="18"/>
                <w:szCs w:val="18"/>
              </w:rPr>
              <w:t>1) направить Исполнителю требование о добровольной уплате суммы неустойки (штрафа, пени);</w:t>
            </w:r>
          </w:p>
          <w:p w14:paraId="5851EBC7" w14:textId="77777777" w:rsidR="00E53415" w:rsidRPr="0000538F" w:rsidRDefault="00E53415" w:rsidP="00E53415">
            <w:pPr>
              <w:jc w:val="both"/>
              <w:rPr>
                <w:rFonts w:ascii="Times New Roman" w:hAnsi="Times New Roman"/>
                <w:color w:val="auto"/>
                <w:sz w:val="18"/>
                <w:szCs w:val="18"/>
              </w:rPr>
            </w:pPr>
            <w:r w:rsidRPr="0000538F">
              <w:rPr>
                <w:rFonts w:ascii="Times New Roman" w:hAnsi="Times New Roman"/>
                <w:color w:val="auto"/>
                <w:sz w:val="18"/>
                <w:szCs w:val="18"/>
              </w:rPr>
              <w:t>2) взыскать с Исполнителя сумму неустойки (штрафа, пени) путем уменьшения суммы платежа по настоящему Договору на сумму неустойки (штрафа, пени) до полного взыскания суммы начисленной неустойки (штрафа, пени), в случае, если настоящим Договором не предусмотрено обеспечение исполнения договора, гарантийных обязательств, либо сумма обеспечения исполнения настоящего Договора недостаточна для погашения суммы неустойки (штрафа, пени),  либо срок действия обеспечения исполнения настоящего Договора истек;</w:t>
            </w:r>
          </w:p>
          <w:p w14:paraId="59CF1EE9" w14:textId="77777777" w:rsidR="00E53415" w:rsidRPr="0000538F" w:rsidRDefault="00E53415" w:rsidP="00E53415">
            <w:pPr>
              <w:jc w:val="both"/>
              <w:rPr>
                <w:rFonts w:ascii="Times New Roman" w:hAnsi="Times New Roman"/>
                <w:color w:val="auto"/>
                <w:sz w:val="18"/>
                <w:szCs w:val="18"/>
              </w:rPr>
            </w:pPr>
            <w:r w:rsidRPr="0000538F">
              <w:rPr>
                <w:rFonts w:ascii="Times New Roman" w:hAnsi="Times New Roman"/>
                <w:color w:val="auto"/>
                <w:sz w:val="18"/>
                <w:szCs w:val="18"/>
              </w:rPr>
              <w:t>3) взыскать сумму неустойки (штрафа, пени) из суммы обеспечения исполнения настоящего Договора, гарантийных обязательств в случае, если настоящим Договором предусмотрено обеспечение исполнения договора, гарантийных обязательств.</w:t>
            </w:r>
          </w:p>
          <w:p w14:paraId="79E1C6E1" w14:textId="77777777" w:rsidR="00E53415" w:rsidRPr="0000538F" w:rsidRDefault="00E53415" w:rsidP="00E53415">
            <w:pPr>
              <w:widowControl w:val="0"/>
              <w:jc w:val="both"/>
              <w:rPr>
                <w:rFonts w:ascii="Times New Roman" w:hAnsi="Times New Roman"/>
                <w:color w:val="auto"/>
                <w:sz w:val="18"/>
                <w:szCs w:val="18"/>
              </w:rPr>
            </w:pPr>
            <w:r w:rsidRPr="0000538F">
              <w:rPr>
                <w:rFonts w:ascii="Times New Roman" w:hAnsi="Times New Roman"/>
                <w:color w:val="auto"/>
                <w:sz w:val="18"/>
                <w:szCs w:val="18"/>
              </w:rPr>
              <w:t xml:space="preserve">5.13 В случае начисления Заказчиком неустойки (штрафов, пени) за неисполнение или ненадлежащее исполнение Исполнителем обязательств, предусмотренных настоящим Договором, Заказчик направляет в письменном виде Исполнителю претензию с уведомлением о начислении суммы неустойки (штрафа, пени) с указанием порядка (способа) их взыскания в соответствии с </w:t>
            </w:r>
            <w:r w:rsidRPr="0000538F">
              <w:rPr>
                <w:rFonts w:ascii="Times New Roman" w:hAnsi="Times New Roman"/>
                <w:b/>
                <w:bCs/>
                <w:color w:val="auto"/>
                <w:sz w:val="18"/>
                <w:szCs w:val="18"/>
              </w:rPr>
              <w:t>пунктом 5.12 настоящего Договора</w:t>
            </w:r>
            <w:r w:rsidRPr="0000538F">
              <w:rPr>
                <w:rFonts w:ascii="Times New Roman" w:hAnsi="Times New Roman"/>
                <w:color w:val="auto"/>
                <w:sz w:val="18"/>
                <w:szCs w:val="18"/>
              </w:rPr>
              <w:t>.</w:t>
            </w:r>
          </w:p>
          <w:p w14:paraId="659797B4" w14:textId="77777777" w:rsidR="00E53415" w:rsidRPr="0000538F" w:rsidRDefault="00E53415" w:rsidP="00E53415">
            <w:pPr>
              <w:widowControl w:val="0"/>
              <w:jc w:val="both"/>
              <w:rPr>
                <w:rFonts w:ascii="Times New Roman" w:hAnsi="Times New Roman"/>
                <w:color w:val="auto"/>
                <w:sz w:val="18"/>
                <w:szCs w:val="18"/>
              </w:rPr>
            </w:pPr>
            <w:r w:rsidRPr="0000538F">
              <w:rPr>
                <w:rFonts w:ascii="Times New Roman" w:hAnsi="Times New Roman"/>
                <w:color w:val="auto"/>
                <w:sz w:val="18"/>
                <w:szCs w:val="18"/>
              </w:rPr>
              <w:t>Требование Заказчика о добровольной уплате суммы неустойки (штрафа, пени) должно быть исполнено Исполнителем в течение 5 (пяти) рабочих дней со дня получения от Заказчика указанного требования, если иной срок не согласован Сторонами.</w:t>
            </w:r>
          </w:p>
          <w:p w14:paraId="03A3B8E0"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5.14.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3AF80CBE"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 xml:space="preserve">5.15. Возмещение убытков, причиненных Заказчику в связи с неисполнением/ненадлежащим исполнением Исполнителем обязательств по настоящему Договору, осуществляется в порядке, установленном </w:t>
            </w:r>
            <w:r w:rsidRPr="0000538F">
              <w:rPr>
                <w:rFonts w:ascii="Times New Roman" w:hAnsi="Times New Roman"/>
                <w:b/>
                <w:color w:val="auto"/>
                <w:sz w:val="18"/>
                <w:szCs w:val="18"/>
              </w:rPr>
              <w:t>пунктом 5.12 настоящего Договора</w:t>
            </w:r>
            <w:r w:rsidRPr="0000538F">
              <w:rPr>
                <w:rFonts w:ascii="Times New Roman" w:hAnsi="Times New Roman"/>
                <w:color w:val="auto"/>
                <w:sz w:val="18"/>
                <w:szCs w:val="18"/>
              </w:rPr>
              <w:t>.</w:t>
            </w:r>
          </w:p>
          <w:p w14:paraId="590DA4AC"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5.16. Уплата неустойки (штрафов, пени), а также возмещение убытков не освобождает Стороны от выполнения обязательств, принятых по настоящему Договору.</w:t>
            </w:r>
          </w:p>
          <w:p w14:paraId="7B73378B"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5.17. Исполнитель несёт ответственность перед третьими лицами, законное право которых было им нарушено при оказании услуг по настоящему Договору, и за свой счёт возмещает вред, убытки, компенсацию морального вреда, причинённые ненадлежащим исполнением и/или неисполнением обязанностей, в установленном законом порядке.</w:t>
            </w:r>
          </w:p>
          <w:p w14:paraId="0E26C044"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5.18.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предвидеть и предотвратить разумными мерами.</w:t>
            </w:r>
          </w:p>
          <w:p w14:paraId="7FAAB269"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528B71CF"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4A9A0237" w14:textId="77777777" w:rsidR="00E53415" w:rsidRPr="0000538F" w:rsidRDefault="00E53415" w:rsidP="00E53415">
            <w:pPr>
              <w:tabs>
                <w:tab w:val="left" w:pos="426"/>
                <w:tab w:val="left" w:pos="851"/>
                <w:tab w:val="left" w:pos="1276"/>
              </w:tabs>
              <w:jc w:val="both"/>
              <w:rPr>
                <w:rFonts w:ascii="Times New Roman" w:hAnsi="Times New Roman"/>
                <w:color w:val="auto"/>
                <w:sz w:val="18"/>
                <w:szCs w:val="18"/>
              </w:rPr>
            </w:pPr>
            <w:r w:rsidRPr="0000538F">
              <w:rPr>
                <w:rFonts w:ascii="Times New Roman" w:hAnsi="Times New Roman"/>
                <w:color w:val="auto"/>
                <w:sz w:val="18"/>
                <w:szCs w:val="18"/>
              </w:rPr>
              <w:t>Сторона, не известившая другую Сторону в течение 10 (десяти) календарных дней, лишается возможности ссылаться на обстоятельства непреодолимой силы в случае невыполнения условий настоящего Договора.</w:t>
            </w:r>
          </w:p>
          <w:p w14:paraId="2B523CD5" w14:textId="1153E707" w:rsidR="00E53415" w:rsidRPr="0000538F" w:rsidRDefault="00E53415" w:rsidP="00E53415">
            <w:pPr>
              <w:spacing w:after="0" w:line="240" w:lineRule="auto"/>
              <w:ind w:right="-12"/>
              <w:jc w:val="both"/>
              <w:rPr>
                <w:rFonts w:ascii="Times New Roman" w:hAnsi="Times New Roman" w:cs="Times New Roman"/>
                <w:color w:val="auto"/>
                <w:sz w:val="18"/>
                <w:szCs w:val="18"/>
              </w:rPr>
            </w:pPr>
            <w:r w:rsidRPr="0000538F">
              <w:rPr>
                <w:rFonts w:ascii="Times New Roman" w:hAnsi="Times New Roman"/>
                <w:color w:val="auto"/>
                <w:sz w:val="18"/>
                <w:szCs w:val="18"/>
              </w:rPr>
              <w:t>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tc>
      </w:tr>
      <w:tr w:rsidR="0000538F" w:rsidRPr="0000538F" w14:paraId="3AE1FA58" w14:textId="77777777" w:rsidTr="00E651EE">
        <w:tc>
          <w:tcPr>
            <w:tcW w:w="10627" w:type="dxa"/>
            <w:gridSpan w:val="2"/>
            <w:shd w:val="clear" w:color="auto" w:fill="auto"/>
          </w:tcPr>
          <w:p w14:paraId="41E64B42"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p>
        </w:tc>
      </w:tr>
      <w:tr w:rsidR="0000538F" w:rsidRPr="0000538F" w14:paraId="002EDADD" w14:textId="77777777" w:rsidTr="001B7B3A">
        <w:tc>
          <w:tcPr>
            <w:tcW w:w="2122" w:type="dxa"/>
            <w:shd w:val="clear" w:color="auto" w:fill="E3F1F1"/>
          </w:tcPr>
          <w:p w14:paraId="6C9E49CA" w14:textId="0C482590" w:rsidR="00E53415" w:rsidRPr="0000538F" w:rsidRDefault="00E53415" w:rsidP="00E53415">
            <w:pPr>
              <w:spacing w:after="0" w:line="240" w:lineRule="auto"/>
              <w:rPr>
                <w:rFonts w:ascii="Times New Roman" w:eastAsia="Times New Roman" w:hAnsi="Times New Roman" w:cs="Times New Roman"/>
                <w:b/>
                <w:bCs/>
                <w:color w:val="auto"/>
                <w:sz w:val="18"/>
                <w:szCs w:val="18"/>
              </w:rPr>
            </w:pPr>
            <w:r w:rsidRPr="0000538F">
              <w:rPr>
                <w:rFonts w:ascii="Times New Roman" w:hAnsi="Times New Roman" w:cs="Times New Roman"/>
                <w:b/>
                <w:bCs/>
                <w:color w:val="auto"/>
                <w:sz w:val="18"/>
                <w:szCs w:val="18"/>
              </w:rPr>
              <w:t>6. Обеспечение исполнения договора</w:t>
            </w:r>
          </w:p>
        </w:tc>
        <w:tc>
          <w:tcPr>
            <w:tcW w:w="8505" w:type="dxa"/>
          </w:tcPr>
          <w:p w14:paraId="46D5BF88" w14:textId="77777777"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6.1. Обеспечение исполнения договора не устанавливается.</w:t>
            </w:r>
          </w:p>
          <w:p w14:paraId="1121A36B" w14:textId="77777777"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F81C352" w14:textId="77777777"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00538F" w:rsidRPr="0000538F" w14:paraId="1B1D91AC" w14:textId="77777777" w:rsidTr="00E651EE">
        <w:tc>
          <w:tcPr>
            <w:tcW w:w="10627" w:type="dxa"/>
            <w:gridSpan w:val="2"/>
            <w:shd w:val="clear" w:color="auto" w:fill="auto"/>
          </w:tcPr>
          <w:p w14:paraId="6ED2769F" w14:textId="77777777"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00538F" w:rsidRPr="0000538F" w14:paraId="0EC6D2BC" w14:textId="77777777" w:rsidTr="001B7B3A">
        <w:tc>
          <w:tcPr>
            <w:tcW w:w="2122" w:type="dxa"/>
            <w:shd w:val="clear" w:color="auto" w:fill="E3F1F1"/>
          </w:tcPr>
          <w:p w14:paraId="33342129" w14:textId="142DBE80" w:rsidR="00E53415" w:rsidRPr="0000538F" w:rsidRDefault="00E53415" w:rsidP="00E53415">
            <w:pPr>
              <w:spacing w:after="0" w:line="240" w:lineRule="auto"/>
              <w:rPr>
                <w:rFonts w:ascii="Times New Roman" w:eastAsia="Times New Roman" w:hAnsi="Times New Roman" w:cs="Times New Roman"/>
                <w:b/>
                <w:bCs/>
                <w:color w:val="auto"/>
                <w:sz w:val="18"/>
                <w:szCs w:val="18"/>
              </w:rPr>
            </w:pPr>
            <w:r w:rsidRPr="0000538F">
              <w:rPr>
                <w:rFonts w:ascii="Times New Roman" w:hAnsi="Times New Roman" w:cs="Times New Roman"/>
                <w:b/>
                <w:bCs/>
                <w:color w:val="auto"/>
                <w:sz w:val="18"/>
                <w:szCs w:val="18"/>
              </w:rPr>
              <w:t>7. Порядок разрешения споров, претензии сторон</w:t>
            </w:r>
          </w:p>
        </w:tc>
        <w:tc>
          <w:tcPr>
            <w:tcW w:w="8505" w:type="dxa"/>
          </w:tcPr>
          <w:p w14:paraId="39F1E667" w14:textId="77777777"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7.1. Все споры и разногласия, возникающие из настоящего Договора, разрешаются Сторонами путем переговоров с соблюдением претензионного порядка.</w:t>
            </w:r>
          </w:p>
          <w:p w14:paraId="1020D636" w14:textId="77777777"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56C69275" w14:textId="77777777"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7.2.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1AED7F3A" w14:textId="77777777"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24369D0D" w14:textId="7ED05CD1"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7.3. Претензия подлежит рассмотрению и разрешению в течение 5 (пяти) рабочих дней со дня ее получения. </w:t>
            </w:r>
          </w:p>
          <w:p w14:paraId="5E33D26A" w14:textId="77777777" w:rsidR="00E53415" w:rsidRPr="0000538F" w:rsidRDefault="00E53415" w:rsidP="00E53415">
            <w:pPr>
              <w:spacing w:after="0" w:line="240" w:lineRule="auto"/>
              <w:jc w:val="both"/>
              <w:rPr>
                <w:rFonts w:ascii="Times New Roman" w:hAnsi="Times New Roman" w:cs="Times New Roman"/>
                <w:color w:val="auto"/>
                <w:sz w:val="18"/>
                <w:szCs w:val="18"/>
              </w:rPr>
            </w:pPr>
          </w:p>
          <w:p w14:paraId="051C0C6C" w14:textId="77777777" w:rsidR="00E53415" w:rsidRPr="0000538F" w:rsidRDefault="00E53415" w:rsidP="00E53415">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7.4.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20152B88" w14:textId="77777777"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733BEE5" w14:textId="77777777"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7.5.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1E8E5DA"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p>
        </w:tc>
      </w:tr>
      <w:tr w:rsidR="0000538F" w:rsidRPr="0000538F" w14:paraId="69798029" w14:textId="77777777" w:rsidTr="00E651EE">
        <w:tc>
          <w:tcPr>
            <w:tcW w:w="10627" w:type="dxa"/>
            <w:gridSpan w:val="2"/>
            <w:shd w:val="clear" w:color="auto" w:fill="auto"/>
          </w:tcPr>
          <w:p w14:paraId="56D94D5B" w14:textId="77777777" w:rsidR="00E53415" w:rsidRPr="0000538F" w:rsidRDefault="00E53415" w:rsidP="00E53415">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00538F" w:rsidRPr="0000538F" w14:paraId="36EBB306" w14:textId="77777777" w:rsidTr="001B7B3A">
        <w:tc>
          <w:tcPr>
            <w:tcW w:w="2122" w:type="dxa"/>
            <w:shd w:val="clear" w:color="auto" w:fill="E3F1F1"/>
          </w:tcPr>
          <w:p w14:paraId="1F69A35E" w14:textId="69A4D9C8" w:rsidR="00E53415" w:rsidRPr="0000538F" w:rsidRDefault="00E53415" w:rsidP="00E53415">
            <w:pPr>
              <w:spacing w:after="0" w:line="240" w:lineRule="auto"/>
              <w:rPr>
                <w:rFonts w:ascii="Times New Roman" w:eastAsia="Times New Roman" w:hAnsi="Times New Roman" w:cs="Times New Roman"/>
                <w:b/>
                <w:bCs/>
                <w:color w:val="auto"/>
                <w:sz w:val="18"/>
                <w:szCs w:val="18"/>
              </w:rPr>
            </w:pPr>
            <w:r w:rsidRPr="0000538F">
              <w:rPr>
                <w:rFonts w:ascii="Times New Roman" w:hAnsi="Times New Roman" w:cs="Times New Roman"/>
                <w:b/>
                <w:bCs/>
                <w:color w:val="auto"/>
                <w:sz w:val="18"/>
                <w:szCs w:val="18"/>
              </w:rPr>
              <w:t>8. Срок действия, порядок изменения и расторжения договора</w:t>
            </w:r>
          </w:p>
        </w:tc>
        <w:tc>
          <w:tcPr>
            <w:tcW w:w="8505" w:type="dxa"/>
          </w:tcPr>
          <w:p w14:paraId="4E872943"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xml:space="preserve">8.1. Настоящий Договор вступает в силу с момента его подписания Сторонами и действует в пределах срока оказания услуг, установленного </w:t>
            </w:r>
            <w:r w:rsidRPr="0000538F">
              <w:rPr>
                <w:rFonts w:ascii="Times New Roman" w:hAnsi="Times New Roman" w:cs="Times New Roman"/>
                <w:b/>
                <w:bCs/>
                <w:color w:val="auto"/>
                <w:sz w:val="18"/>
                <w:szCs w:val="18"/>
              </w:rPr>
              <w:t>Спецификацией</w:t>
            </w:r>
            <w:r w:rsidRPr="0000538F">
              <w:rPr>
                <w:rFonts w:ascii="Times New Roman" w:hAnsi="Times New Roman"/>
                <w:b/>
                <w:bCs/>
                <w:color w:val="auto"/>
                <w:sz w:val="18"/>
                <w:szCs w:val="18"/>
              </w:rPr>
              <w:t xml:space="preserve"> (Приложение к Договору)</w:t>
            </w:r>
            <w:r w:rsidRPr="0000538F">
              <w:rPr>
                <w:rFonts w:ascii="Times New Roman" w:hAnsi="Times New Roman"/>
                <w:color w:val="auto"/>
                <w:sz w:val="18"/>
                <w:szCs w:val="18"/>
              </w:rPr>
              <w:t>, а также предусмотренного настоящим Договором срока их оплаты.</w:t>
            </w:r>
          </w:p>
          <w:p w14:paraId="3246DF82"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63F954D8"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8.2. Окончание срока действия настоящего Договора не освобождает Стороны от ответственности за его нарушение.</w:t>
            </w:r>
          </w:p>
          <w:p w14:paraId="6F38BB68"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6E7A75EC"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8.3.</w:t>
            </w:r>
            <w:r w:rsidRPr="0000538F">
              <w:rPr>
                <w:rFonts w:ascii="Times New Roman" w:hAnsi="Times New Roman" w:cs="Arial"/>
                <w:color w:val="auto"/>
                <w:sz w:val="18"/>
                <w:szCs w:val="18"/>
                <w:lang w:bidi="he-IL"/>
              </w:rPr>
              <w:t xml:space="preserve"> </w:t>
            </w:r>
            <w:r w:rsidRPr="0000538F">
              <w:rPr>
                <w:rFonts w:ascii="Times New Roman" w:hAnsi="Times New Roman"/>
                <w:color w:val="auto"/>
                <w:sz w:val="18"/>
                <w:szCs w:val="18"/>
              </w:rPr>
              <w:t>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6B0AC35C"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16F59E87"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8.4.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67CF6F7E"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1BF5156F"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lang w:bidi="he-IL"/>
              </w:rPr>
            </w:pPr>
            <w:r w:rsidRPr="0000538F">
              <w:rPr>
                <w:rFonts w:ascii="Times New Roman" w:hAnsi="Times New Roman"/>
                <w:color w:val="auto"/>
                <w:sz w:val="18"/>
                <w:szCs w:val="18"/>
              </w:rPr>
              <w:t xml:space="preserve">8.5. </w:t>
            </w:r>
            <w:r w:rsidRPr="0000538F">
              <w:rPr>
                <w:rFonts w:ascii="Times New Roman" w:hAnsi="Times New Roman"/>
                <w:color w:val="auto"/>
                <w:sz w:val="18"/>
                <w:szCs w:val="18"/>
                <w:lang w:bidi="he-IL"/>
              </w:rPr>
              <w:t>Если Исполнитель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244402F1"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lang w:bidi="he-IL"/>
              </w:rPr>
            </w:pPr>
          </w:p>
          <w:p w14:paraId="60319331" w14:textId="77777777" w:rsidR="00E53415" w:rsidRPr="0000538F" w:rsidRDefault="00E53415" w:rsidP="00E53415">
            <w:pPr>
              <w:spacing w:after="0" w:line="240" w:lineRule="auto"/>
              <w:ind w:right="118"/>
              <w:jc w:val="both"/>
              <w:rPr>
                <w:rFonts w:ascii="Times New Roman" w:eastAsia="Times New Roman" w:hAnsi="Times New Roman" w:cs="Times New Roman"/>
                <w:color w:val="auto"/>
                <w:sz w:val="18"/>
                <w:szCs w:val="18"/>
              </w:rPr>
            </w:pPr>
            <w:r w:rsidRPr="0000538F">
              <w:rPr>
                <w:rFonts w:ascii="Times New Roman" w:eastAsia="Times New Roman" w:hAnsi="Times New Roman" w:cs="Times New Roman"/>
                <w:color w:val="auto"/>
                <w:sz w:val="18"/>
                <w:szCs w:val="18"/>
              </w:rPr>
              <w:t>В целях настоящего пункта, под несвоевременным началом оказания услуг Стороны согласовали просрочку начала оказания услуг более чем на 5 (пять) рабочих дней.</w:t>
            </w:r>
          </w:p>
          <w:p w14:paraId="68E8AF1E"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p>
          <w:p w14:paraId="4192F674"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Если в ходе исполнения настоящего Договора станет очевидным, что услуги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оказание услуг другому лицу за счет Исполнителя, а также потребовать возмещения убытков.</w:t>
            </w:r>
          </w:p>
          <w:p w14:paraId="3E0590D7"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769253A1"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r w:rsidRPr="0000538F">
              <w:rPr>
                <w:rFonts w:ascii="Times New Roman" w:hAnsi="Times New Roman"/>
                <w:color w:val="auto"/>
                <w:sz w:val="18"/>
                <w:szCs w:val="18"/>
                <w:lang w:bidi="he-IL"/>
              </w:rPr>
              <w:t xml:space="preserve">8.6. Право на односторонний отказ от настоящего Договора осуществляется Заказчиком путем уведомления Исполнителя об отказе от Договора (исполнения Договора). </w:t>
            </w:r>
            <w:r w:rsidRPr="0000538F">
              <w:rPr>
                <w:rFonts w:ascii="Times New Roman" w:hAnsi="Times New Roman" w:cs="Times New Roman"/>
                <w:color w:val="auto"/>
                <w:sz w:val="18"/>
                <w:szCs w:val="18"/>
              </w:rPr>
              <w:t>Договор прекращается с момента получения уведомления Исполнителем, если иная дата не указана в тексте уведомления.</w:t>
            </w:r>
          </w:p>
          <w:p w14:paraId="08181CD8" w14:textId="77777777" w:rsidR="00E53415" w:rsidRPr="0000538F" w:rsidRDefault="00E53415" w:rsidP="00E53415">
            <w:pPr>
              <w:widowControl w:val="0"/>
              <w:tabs>
                <w:tab w:val="left" w:pos="360"/>
                <w:tab w:val="left" w:pos="1276"/>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8.7.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законами и нормативными правовыми актами субъекта Российской Федерации, муниципальными правовыми актами, Положением о закупке Заказчика.</w:t>
            </w:r>
          </w:p>
          <w:p w14:paraId="20173E79"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36C45DAE"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xml:space="preserve">8.8. Все изменения и дополнения оформляются в письменном виде путем подписания </w:t>
            </w:r>
            <w:r w:rsidRPr="0000538F">
              <w:rPr>
                <w:rFonts w:ascii="Times New Roman" w:hAnsi="Times New Roman"/>
                <w:bCs/>
                <w:color w:val="auto"/>
                <w:sz w:val="18"/>
                <w:szCs w:val="18"/>
              </w:rPr>
              <w:t xml:space="preserve">Сторонами </w:t>
            </w:r>
            <w:r w:rsidRPr="0000538F">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32AD2185" w14:textId="56F12EB3"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00538F" w:rsidRPr="0000538F" w14:paraId="6D6B4EBD" w14:textId="77777777" w:rsidTr="00E651EE">
        <w:tc>
          <w:tcPr>
            <w:tcW w:w="10627" w:type="dxa"/>
            <w:gridSpan w:val="2"/>
            <w:shd w:val="clear" w:color="auto" w:fill="auto"/>
          </w:tcPr>
          <w:p w14:paraId="30A2B7A0" w14:textId="77777777" w:rsidR="00E53415" w:rsidRPr="0000538F" w:rsidRDefault="00E53415" w:rsidP="00E53415">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00538F" w:rsidRPr="0000538F" w14:paraId="12EF9BAE" w14:textId="77777777" w:rsidTr="001B7B3A">
        <w:tc>
          <w:tcPr>
            <w:tcW w:w="2122" w:type="dxa"/>
            <w:shd w:val="clear" w:color="auto" w:fill="E3F1F1"/>
          </w:tcPr>
          <w:p w14:paraId="5CA3844F" w14:textId="29D12252" w:rsidR="00E53415" w:rsidRPr="0000538F" w:rsidRDefault="00E53415" w:rsidP="00E53415">
            <w:pPr>
              <w:spacing w:after="0" w:line="240" w:lineRule="auto"/>
              <w:rPr>
                <w:rFonts w:ascii="Times New Roman" w:eastAsia="Times New Roman" w:hAnsi="Times New Roman" w:cs="Times New Roman"/>
                <w:b/>
                <w:bCs/>
                <w:color w:val="auto"/>
                <w:sz w:val="18"/>
                <w:szCs w:val="18"/>
              </w:rPr>
            </w:pPr>
            <w:r w:rsidRPr="0000538F">
              <w:rPr>
                <w:rFonts w:ascii="Times New Roman" w:eastAsia="Times New Roman" w:hAnsi="Times New Roman" w:cs="Times New Roman"/>
                <w:b/>
                <w:bCs/>
                <w:color w:val="auto"/>
                <w:sz w:val="18"/>
                <w:szCs w:val="18"/>
              </w:rPr>
              <w:t>9. Антикоррупционная оговорка</w:t>
            </w:r>
          </w:p>
        </w:tc>
        <w:tc>
          <w:tcPr>
            <w:tcW w:w="8505" w:type="dxa"/>
          </w:tcPr>
          <w:p w14:paraId="571E74DC" w14:textId="77777777" w:rsidR="00E53415" w:rsidRPr="0000538F" w:rsidRDefault="00E53415" w:rsidP="00E53415">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46760A4B" w14:textId="77777777" w:rsidR="00E53415" w:rsidRPr="0000538F" w:rsidRDefault="00E53415" w:rsidP="00E53415">
            <w:pPr>
              <w:spacing w:after="0" w:line="240" w:lineRule="auto"/>
              <w:jc w:val="both"/>
              <w:rPr>
                <w:rFonts w:ascii="Times New Roman" w:hAnsi="Times New Roman" w:cs="Times New Roman"/>
                <w:color w:val="auto"/>
                <w:sz w:val="18"/>
                <w:szCs w:val="18"/>
              </w:rPr>
            </w:pPr>
          </w:p>
          <w:p w14:paraId="3975A814" w14:textId="77777777" w:rsidR="00E53415" w:rsidRPr="0000538F" w:rsidRDefault="00E53415" w:rsidP="00E53415">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9.2.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9.1 настоящего Договора, в том числе со стороны руководства или работников Сторон, третьих лиц.</w:t>
            </w:r>
          </w:p>
          <w:p w14:paraId="71BDD005" w14:textId="77777777" w:rsidR="00E53415" w:rsidRPr="0000538F" w:rsidRDefault="00E53415" w:rsidP="00E53415">
            <w:pPr>
              <w:spacing w:after="0" w:line="240" w:lineRule="auto"/>
              <w:jc w:val="both"/>
              <w:rPr>
                <w:rFonts w:ascii="Times New Roman" w:hAnsi="Times New Roman" w:cs="Times New Roman"/>
                <w:color w:val="auto"/>
                <w:sz w:val="18"/>
                <w:szCs w:val="18"/>
              </w:rPr>
            </w:pPr>
          </w:p>
          <w:p w14:paraId="19E237F8" w14:textId="77777777" w:rsidR="00E53415" w:rsidRPr="0000538F" w:rsidRDefault="00E53415" w:rsidP="00E53415">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9.3.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1689EB28" w14:textId="77777777" w:rsidR="00E53415" w:rsidRPr="0000538F" w:rsidRDefault="00E53415" w:rsidP="00E53415">
            <w:pPr>
              <w:spacing w:after="0" w:line="240" w:lineRule="auto"/>
              <w:jc w:val="both"/>
              <w:rPr>
                <w:rFonts w:ascii="Times New Roman" w:hAnsi="Times New Roman" w:cs="Times New Roman"/>
                <w:color w:val="auto"/>
                <w:sz w:val="18"/>
                <w:szCs w:val="18"/>
              </w:rPr>
            </w:pPr>
          </w:p>
          <w:p w14:paraId="440F0AA3" w14:textId="77777777" w:rsidR="00E53415" w:rsidRPr="0000538F" w:rsidRDefault="00E53415" w:rsidP="00E53415">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9.4.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1017F665" w14:textId="77777777" w:rsidR="00E53415" w:rsidRPr="0000538F" w:rsidRDefault="00E53415" w:rsidP="00E53415">
            <w:pPr>
              <w:spacing w:after="0" w:line="240" w:lineRule="auto"/>
              <w:jc w:val="both"/>
              <w:rPr>
                <w:rFonts w:ascii="Times New Roman" w:hAnsi="Times New Roman" w:cs="Times New Roman"/>
                <w:color w:val="auto"/>
                <w:sz w:val="18"/>
                <w:szCs w:val="18"/>
              </w:rPr>
            </w:pPr>
          </w:p>
          <w:p w14:paraId="025438BE" w14:textId="77777777" w:rsidR="00E53415" w:rsidRPr="0000538F" w:rsidRDefault="00E53415" w:rsidP="00E53415">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9.5.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4117F67" w14:textId="77777777" w:rsidR="00E53415" w:rsidRPr="0000538F" w:rsidRDefault="00E53415" w:rsidP="00E53415">
            <w:pPr>
              <w:spacing w:after="0" w:line="240" w:lineRule="auto"/>
              <w:jc w:val="both"/>
              <w:rPr>
                <w:rFonts w:ascii="Times New Roman" w:hAnsi="Times New Roman" w:cs="Times New Roman"/>
                <w:color w:val="auto"/>
                <w:sz w:val="18"/>
                <w:szCs w:val="18"/>
              </w:rPr>
            </w:pPr>
          </w:p>
          <w:p w14:paraId="5E517CF8" w14:textId="77777777" w:rsidR="00E53415" w:rsidRPr="0000538F" w:rsidRDefault="00E53415" w:rsidP="00E53415">
            <w:pPr>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9.6.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0817C510" w14:textId="77777777" w:rsidR="00E53415" w:rsidRPr="0000538F" w:rsidRDefault="00E53415" w:rsidP="00E53415">
            <w:pPr>
              <w:spacing w:after="0" w:line="240" w:lineRule="auto"/>
              <w:ind w:right="118"/>
              <w:jc w:val="both"/>
              <w:rPr>
                <w:rFonts w:ascii="Times New Roman" w:hAnsi="Times New Roman" w:cs="Times New Roman"/>
                <w:color w:val="auto"/>
                <w:sz w:val="18"/>
                <w:szCs w:val="18"/>
              </w:rPr>
            </w:pPr>
          </w:p>
        </w:tc>
      </w:tr>
      <w:tr w:rsidR="0000538F" w:rsidRPr="0000538F" w14:paraId="0A6F6F9F" w14:textId="77777777" w:rsidTr="00E651EE">
        <w:tc>
          <w:tcPr>
            <w:tcW w:w="10627" w:type="dxa"/>
            <w:gridSpan w:val="2"/>
            <w:shd w:val="clear" w:color="auto" w:fill="auto"/>
          </w:tcPr>
          <w:p w14:paraId="67217AC3" w14:textId="77777777" w:rsidR="00E53415" w:rsidRPr="0000538F" w:rsidRDefault="00E53415" w:rsidP="00E53415">
            <w:pPr>
              <w:spacing w:after="0" w:line="240" w:lineRule="auto"/>
              <w:jc w:val="both"/>
              <w:rPr>
                <w:rFonts w:ascii="Times New Roman" w:hAnsi="Times New Roman" w:cs="Times New Roman"/>
                <w:color w:val="auto"/>
                <w:sz w:val="18"/>
                <w:szCs w:val="18"/>
              </w:rPr>
            </w:pPr>
          </w:p>
        </w:tc>
      </w:tr>
      <w:tr w:rsidR="0000538F" w:rsidRPr="0000538F" w14:paraId="0705B966" w14:textId="77777777" w:rsidTr="00216F39">
        <w:tc>
          <w:tcPr>
            <w:tcW w:w="2122" w:type="dxa"/>
            <w:shd w:val="clear" w:color="auto" w:fill="E3F1F1"/>
          </w:tcPr>
          <w:p w14:paraId="70FA8202" w14:textId="567C76BA" w:rsidR="00E53415" w:rsidRPr="0000538F" w:rsidRDefault="00E53415" w:rsidP="00E53415">
            <w:pPr>
              <w:spacing w:after="0" w:line="240" w:lineRule="auto"/>
              <w:rPr>
                <w:rFonts w:ascii="Times New Roman" w:eastAsia="Times New Roman" w:hAnsi="Times New Roman" w:cs="Times New Roman"/>
                <w:b/>
                <w:bCs/>
                <w:color w:val="auto"/>
                <w:sz w:val="18"/>
                <w:szCs w:val="18"/>
              </w:rPr>
            </w:pPr>
            <w:r w:rsidRPr="0000538F">
              <w:rPr>
                <w:rFonts w:ascii="Times New Roman" w:hAnsi="Times New Roman" w:cs="Times New Roman"/>
                <w:b/>
                <w:bCs/>
                <w:color w:val="auto"/>
                <w:sz w:val="18"/>
                <w:szCs w:val="18"/>
              </w:rPr>
              <w:t>10. Электронный документооборот</w:t>
            </w:r>
          </w:p>
        </w:tc>
        <w:tc>
          <w:tcPr>
            <w:tcW w:w="8505" w:type="dxa"/>
          </w:tcPr>
          <w:p w14:paraId="49EBD67F" w14:textId="77777777" w:rsidR="00E53415" w:rsidRPr="0000538F" w:rsidRDefault="00E53415" w:rsidP="00E53415">
            <w:pPr>
              <w:tabs>
                <w:tab w:val="left" w:pos="3566"/>
              </w:tabs>
              <w:jc w:val="both"/>
              <w:rPr>
                <w:rFonts w:ascii="Times New Roman" w:hAnsi="Times New Roman"/>
                <w:color w:val="auto"/>
                <w:sz w:val="18"/>
                <w:szCs w:val="18"/>
              </w:rPr>
            </w:pPr>
            <w:r w:rsidRPr="0000538F">
              <w:rPr>
                <w:rFonts w:ascii="Times New Roman" w:hAnsi="Times New Roman"/>
                <w:color w:val="auto"/>
                <w:sz w:val="18"/>
                <w:szCs w:val="18"/>
              </w:rPr>
              <w:t>10.1. В соответствии с пунктом 2 ст. 160 ГК РФ, во исполнение обязательств по настоящему Договору устанавливается обязанность использования Сторонами электронного документооборота, за исключением случаев,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77909389" w14:textId="77777777" w:rsidR="00E53415" w:rsidRPr="0000538F" w:rsidRDefault="00E53415" w:rsidP="00E53415">
            <w:pPr>
              <w:tabs>
                <w:tab w:val="left" w:pos="3566"/>
              </w:tabs>
              <w:jc w:val="both"/>
              <w:rPr>
                <w:rFonts w:ascii="Times New Roman" w:hAnsi="Times New Roman"/>
                <w:color w:val="auto"/>
                <w:sz w:val="18"/>
                <w:szCs w:val="18"/>
              </w:rPr>
            </w:pPr>
            <w:r w:rsidRPr="0000538F">
              <w:rPr>
                <w:rFonts w:ascii="Times New Roman" w:hAnsi="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078E0F7" w14:textId="77777777" w:rsidR="00E53415" w:rsidRPr="0000538F" w:rsidRDefault="00E53415" w:rsidP="00E53415">
            <w:pPr>
              <w:tabs>
                <w:tab w:val="left" w:pos="3566"/>
              </w:tabs>
              <w:jc w:val="both"/>
              <w:rPr>
                <w:rFonts w:ascii="Times New Roman" w:hAnsi="Times New Roman"/>
                <w:color w:val="auto"/>
                <w:sz w:val="18"/>
                <w:szCs w:val="18"/>
              </w:rPr>
            </w:pPr>
            <w:r w:rsidRPr="0000538F">
              <w:rPr>
                <w:rFonts w:ascii="Times New Roman" w:hAnsi="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385B1050" w14:textId="77777777" w:rsidR="00E53415" w:rsidRPr="0000538F" w:rsidRDefault="00E53415" w:rsidP="00E53415">
            <w:pPr>
              <w:tabs>
                <w:tab w:val="left" w:pos="3566"/>
              </w:tabs>
              <w:jc w:val="both"/>
              <w:rPr>
                <w:rFonts w:ascii="Times New Roman" w:hAnsi="Times New Roman"/>
                <w:color w:val="auto"/>
                <w:sz w:val="18"/>
                <w:szCs w:val="18"/>
              </w:rPr>
            </w:pPr>
            <w:r w:rsidRPr="0000538F">
              <w:rPr>
                <w:rFonts w:ascii="Times New Roman" w:hAnsi="Times New Roman"/>
                <w:color w:val="auto"/>
                <w:sz w:val="18"/>
                <w:szCs w:val="18"/>
              </w:rPr>
              <w:t xml:space="preserve">10.2. Стороны соглашаются получать и подписывать в электронном виде </w:t>
            </w:r>
            <w:r w:rsidRPr="0000538F">
              <w:rPr>
                <w:rFonts w:ascii="Times New Roman" w:hAnsi="Times New Roman"/>
                <w:b/>
                <w:color w:val="auto"/>
                <w:sz w:val="18"/>
                <w:szCs w:val="18"/>
              </w:rPr>
              <w:t>следующие документы:</w:t>
            </w:r>
            <w:r w:rsidRPr="0000538F">
              <w:rPr>
                <w:rFonts w:ascii="Times New Roman" w:hAnsi="Times New Roman"/>
                <w:color w:val="auto"/>
                <w:sz w:val="18"/>
                <w:szCs w:val="18"/>
              </w:rPr>
              <w:t xml:space="preserve"> настоящий Договор (за исключением случаев, если договор подписывается с использованием программно-аппаратных средств электронной торговой площадки), счета на оплату, заявки на услуги,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188DA9D4" w14:textId="77777777" w:rsidR="00E53415" w:rsidRPr="0000538F" w:rsidRDefault="00E53415" w:rsidP="00E53415">
            <w:pPr>
              <w:tabs>
                <w:tab w:val="left" w:pos="3566"/>
              </w:tabs>
              <w:jc w:val="both"/>
              <w:rPr>
                <w:rFonts w:ascii="Times New Roman" w:hAnsi="Times New Roman"/>
                <w:color w:val="auto"/>
                <w:sz w:val="18"/>
                <w:szCs w:val="18"/>
              </w:rPr>
            </w:pPr>
            <w:r w:rsidRPr="0000538F">
              <w:rPr>
                <w:rFonts w:ascii="Times New Roman" w:hAnsi="Times New Roman"/>
                <w:color w:val="auto"/>
                <w:sz w:val="18"/>
                <w:szCs w:val="18"/>
              </w:rPr>
              <w:t>10.3.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DB8E403" w14:textId="77777777" w:rsidR="00E53415" w:rsidRPr="0000538F" w:rsidRDefault="00E53415" w:rsidP="00E53415">
            <w:pPr>
              <w:tabs>
                <w:tab w:val="left" w:pos="3566"/>
              </w:tabs>
              <w:jc w:val="both"/>
              <w:rPr>
                <w:rFonts w:ascii="Times New Roman" w:hAnsi="Times New Roman"/>
                <w:color w:val="auto"/>
                <w:sz w:val="18"/>
                <w:szCs w:val="18"/>
              </w:rPr>
            </w:pPr>
            <w:r w:rsidRPr="0000538F">
              <w:rPr>
                <w:rFonts w:ascii="Times New Roman" w:hAnsi="Times New Roman"/>
                <w:color w:val="auto"/>
                <w:sz w:val="18"/>
                <w:szCs w:val="18"/>
              </w:rPr>
              <w:t>10.4.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09101133" w14:textId="77777777" w:rsidR="00E53415" w:rsidRPr="0000538F" w:rsidRDefault="00E53415" w:rsidP="00E53415">
            <w:pPr>
              <w:tabs>
                <w:tab w:val="left" w:pos="3566"/>
              </w:tabs>
              <w:jc w:val="both"/>
              <w:rPr>
                <w:rFonts w:ascii="Times New Roman" w:hAnsi="Times New Roman"/>
                <w:color w:val="auto"/>
                <w:sz w:val="18"/>
                <w:szCs w:val="18"/>
              </w:rPr>
            </w:pPr>
            <w:r w:rsidRPr="0000538F">
              <w:rPr>
                <w:rFonts w:ascii="Times New Roman" w:hAnsi="Times New Roman"/>
                <w:color w:val="auto"/>
                <w:sz w:val="18"/>
                <w:szCs w:val="18"/>
              </w:rPr>
              <w:t>10.5.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329E894A" w14:textId="4870774B" w:rsidR="00E53415" w:rsidRPr="0000538F" w:rsidRDefault="00E53415" w:rsidP="00E53415">
            <w:pPr>
              <w:spacing w:after="0" w:line="240" w:lineRule="auto"/>
              <w:jc w:val="both"/>
              <w:rPr>
                <w:rFonts w:ascii="Times New Roman" w:hAnsi="Times New Roman" w:cs="Times New Roman"/>
                <w:color w:val="auto"/>
                <w:sz w:val="18"/>
                <w:szCs w:val="18"/>
              </w:rPr>
            </w:pPr>
            <w:r w:rsidRPr="0000538F">
              <w:rPr>
                <w:rFonts w:ascii="Times New Roman" w:hAnsi="Times New Roman"/>
                <w:color w:val="auto"/>
                <w:sz w:val="18"/>
                <w:szCs w:val="18"/>
              </w:rPr>
              <w:t>10.6.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00538F" w:rsidRPr="0000538F" w14:paraId="64FF7AF1" w14:textId="77777777">
        <w:tc>
          <w:tcPr>
            <w:tcW w:w="10627" w:type="dxa"/>
            <w:gridSpan w:val="2"/>
            <w:shd w:val="clear" w:color="auto" w:fill="auto"/>
          </w:tcPr>
          <w:p w14:paraId="2502518E" w14:textId="77777777" w:rsidR="00E53415" w:rsidRPr="0000538F" w:rsidRDefault="00E53415" w:rsidP="00E53415">
            <w:pPr>
              <w:spacing w:after="0" w:line="240" w:lineRule="auto"/>
              <w:jc w:val="both"/>
              <w:rPr>
                <w:rFonts w:ascii="Times New Roman" w:hAnsi="Times New Roman" w:cs="Times New Roman"/>
                <w:color w:val="auto"/>
                <w:sz w:val="18"/>
                <w:szCs w:val="18"/>
              </w:rPr>
            </w:pPr>
          </w:p>
        </w:tc>
      </w:tr>
      <w:tr w:rsidR="0000538F" w:rsidRPr="0000538F" w14:paraId="1E210112" w14:textId="77777777" w:rsidTr="00216F39">
        <w:tc>
          <w:tcPr>
            <w:tcW w:w="2122" w:type="dxa"/>
            <w:shd w:val="clear" w:color="auto" w:fill="E3F1F1"/>
          </w:tcPr>
          <w:p w14:paraId="79580D8E" w14:textId="7180C0D3" w:rsidR="00E53415" w:rsidRPr="0000538F" w:rsidRDefault="00E53415" w:rsidP="00E53415">
            <w:pPr>
              <w:spacing w:after="0" w:line="240" w:lineRule="auto"/>
              <w:rPr>
                <w:rFonts w:ascii="Times New Roman" w:eastAsia="Times New Roman" w:hAnsi="Times New Roman" w:cs="Times New Roman"/>
                <w:b/>
                <w:bCs/>
                <w:color w:val="auto"/>
                <w:sz w:val="18"/>
                <w:szCs w:val="18"/>
              </w:rPr>
            </w:pPr>
            <w:r w:rsidRPr="0000538F">
              <w:rPr>
                <w:rFonts w:ascii="Times New Roman" w:eastAsia="Times New Roman" w:hAnsi="Times New Roman" w:cs="Times New Roman"/>
                <w:b/>
                <w:bCs/>
                <w:color w:val="auto"/>
                <w:sz w:val="18"/>
                <w:szCs w:val="18"/>
              </w:rPr>
              <w:t>11. Заключительные положения</w:t>
            </w:r>
          </w:p>
        </w:tc>
        <w:tc>
          <w:tcPr>
            <w:tcW w:w="8505" w:type="dxa"/>
          </w:tcPr>
          <w:p w14:paraId="1D9D40B4"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11.1.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34C805AB"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p>
          <w:p w14:paraId="788E4783" w14:textId="77777777" w:rsidR="00E53415" w:rsidRPr="0000538F" w:rsidRDefault="00E53415" w:rsidP="00E53415">
            <w:pPr>
              <w:jc w:val="both"/>
              <w:rPr>
                <w:rFonts w:ascii="Times New Roman" w:hAnsi="Times New Roman"/>
                <w:color w:val="auto"/>
                <w:sz w:val="18"/>
                <w:szCs w:val="18"/>
              </w:rPr>
            </w:pPr>
            <w:r w:rsidRPr="0000538F">
              <w:rPr>
                <w:rFonts w:ascii="Times New Roman" w:hAnsi="Times New Roman"/>
                <w:color w:val="auto"/>
                <w:sz w:val="18"/>
                <w:szCs w:val="18"/>
              </w:rPr>
              <w:t xml:space="preserve">Юридически значимые сообщения подлежат передаче путем направления посредством (на выбор): почтовой, электронной связи по адресам, указанным в настоящем Договоре, а также с использованием электронного документооборота в соответствии с </w:t>
            </w:r>
            <w:r w:rsidRPr="0000538F">
              <w:rPr>
                <w:rFonts w:ascii="Times New Roman" w:hAnsi="Times New Roman"/>
                <w:b/>
                <w:bCs/>
                <w:color w:val="auto"/>
                <w:sz w:val="18"/>
                <w:szCs w:val="18"/>
              </w:rPr>
              <w:t>разделом 10 настоящего Договора</w:t>
            </w:r>
            <w:r w:rsidRPr="0000538F">
              <w:rPr>
                <w:rFonts w:ascii="Times New Roman" w:hAnsi="Times New Roman"/>
                <w:color w:val="auto"/>
                <w:sz w:val="18"/>
                <w:szCs w:val="18"/>
              </w:rPr>
              <w:t>.</w:t>
            </w:r>
          </w:p>
          <w:p w14:paraId="055A56FE"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11.2.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5C7FF0C"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p>
          <w:p w14:paraId="14907915"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настоящем Договоре, а также с использованием электронного документооборота</w:t>
            </w:r>
            <w:r w:rsidRPr="0000538F">
              <w:rPr>
                <w:rFonts w:ascii="Times New Roman" w:hAnsi="Times New Roman"/>
                <w:color w:val="auto"/>
                <w:sz w:val="18"/>
                <w:szCs w:val="18"/>
              </w:rPr>
              <w:t xml:space="preserve"> в соответствии с </w:t>
            </w:r>
            <w:r w:rsidRPr="0000538F">
              <w:rPr>
                <w:rFonts w:ascii="Times New Roman" w:hAnsi="Times New Roman"/>
                <w:b/>
                <w:bCs/>
                <w:color w:val="auto"/>
                <w:sz w:val="18"/>
                <w:szCs w:val="18"/>
              </w:rPr>
              <w:t>разделом 10 настоящего Договора</w:t>
            </w:r>
            <w:r w:rsidRPr="0000538F">
              <w:rPr>
                <w:rFonts w:ascii="Times New Roman" w:hAnsi="Times New Roman" w:cs="Times New Roman"/>
                <w:color w:val="auto"/>
                <w:sz w:val="18"/>
                <w:szCs w:val="18"/>
              </w:rPr>
              <w:t>.</w:t>
            </w:r>
          </w:p>
          <w:p w14:paraId="0581C8B7"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p>
          <w:p w14:paraId="5EFDBCCA"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474086F2"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p>
          <w:p w14:paraId="1185CB88" w14:textId="77777777" w:rsidR="00E53415" w:rsidRPr="0000538F" w:rsidRDefault="00E53415" w:rsidP="00E53415">
            <w:pPr>
              <w:tabs>
                <w:tab w:val="left" w:pos="1276"/>
              </w:tabs>
              <w:spacing w:after="0" w:line="240" w:lineRule="auto"/>
              <w:jc w:val="both"/>
              <w:rPr>
                <w:rFonts w:ascii="Times New Roman" w:hAnsi="Times New Roman"/>
                <w:color w:val="auto"/>
                <w:sz w:val="18"/>
                <w:szCs w:val="18"/>
              </w:rPr>
            </w:pPr>
            <w:r w:rsidRPr="0000538F">
              <w:rPr>
                <w:rFonts w:ascii="Times New Roman" w:hAnsi="Times New Roman" w:cs="Times New Roman"/>
                <w:color w:val="auto"/>
                <w:sz w:val="18"/>
                <w:szCs w:val="18"/>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r w:rsidRPr="0000538F">
              <w:rPr>
                <w:rFonts w:ascii="Times New Roman" w:hAnsi="Times New Roman"/>
                <w:color w:val="auto"/>
                <w:sz w:val="18"/>
                <w:szCs w:val="18"/>
              </w:rPr>
              <w:t xml:space="preserve"> При перемене Исполнителя его права и обязанности переходят к новому исполнителю в объеме и на условиях, установленных настоящим Договором.</w:t>
            </w:r>
          </w:p>
          <w:p w14:paraId="54DDDD2C"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p>
          <w:p w14:paraId="5E7AC6BC"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11.4. В случае перемены Заказчика права и обязанности Заказчика, предусмотренные настоящим Договором, переходят к новому Заказчику.</w:t>
            </w:r>
          </w:p>
          <w:p w14:paraId="27270DC3"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p>
          <w:p w14:paraId="2047C829"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11.5.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7CD689F5"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p>
          <w:p w14:paraId="4D777DA1"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11.6. Настоящий Договор составлен в 2 (двух) экземплярах, имеющих равную юридическую силу, по одному экземпляру для каждой из Сторон.</w:t>
            </w:r>
          </w:p>
          <w:p w14:paraId="7C1B6C9D"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p>
          <w:p w14:paraId="4322CF27"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r w:rsidRPr="0000538F">
              <w:rPr>
                <w:rFonts w:ascii="Times New Roman" w:hAnsi="Times New Roman" w:cs="Times New Roman"/>
                <w:color w:val="auto"/>
                <w:sz w:val="18"/>
                <w:szCs w:val="18"/>
              </w:rPr>
              <w:t>11.7. Во всем ином, не оговоренном в настоящем Договоре, Стороны будут руководствоваться законодательством Российской Федерации.</w:t>
            </w:r>
          </w:p>
          <w:p w14:paraId="6E967C07" w14:textId="77777777" w:rsidR="00E53415" w:rsidRPr="0000538F" w:rsidRDefault="00E53415" w:rsidP="00E53415">
            <w:pPr>
              <w:tabs>
                <w:tab w:val="left" w:pos="1276"/>
              </w:tabs>
              <w:spacing w:after="0" w:line="240" w:lineRule="auto"/>
              <w:jc w:val="both"/>
              <w:rPr>
                <w:rFonts w:ascii="Times New Roman" w:hAnsi="Times New Roman" w:cs="Times New Roman"/>
                <w:color w:val="auto"/>
                <w:sz w:val="18"/>
                <w:szCs w:val="18"/>
              </w:rPr>
            </w:pPr>
          </w:p>
        </w:tc>
      </w:tr>
      <w:tr w:rsidR="0000538F" w:rsidRPr="0000538F" w14:paraId="7FAF2842" w14:textId="77777777">
        <w:tc>
          <w:tcPr>
            <w:tcW w:w="10627" w:type="dxa"/>
            <w:gridSpan w:val="2"/>
            <w:shd w:val="clear" w:color="auto" w:fill="auto"/>
          </w:tcPr>
          <w:p w14:paraId="7332D1FF" w14:textId="77777777" w:rsidR="00E53415" w:rsidRPr="0000538F" w:rsidRDefault="00E53415" w:rsidP="00E53415">
            <w:pPr>
              <w:spacing w:after="0" w:line="240" w:lineRule="auto"/>
              <w:jc w:val="both"/>
              <w:rPr>
                <w:rFonts w:ascii="Times New Roman" w:hAnsi="Times New Roman" w:cs="Times New Roman"/>
                <w:color w:val="auto"/>
                <w:sz w:val="18"/>
                <w:szCs w:val="18"/>
              </w:rPr>
            </w:pPr>
          </w:p>
        </w:tc>
      </w:tr>
      <w:tr w:rsidR="0000538F" w:rsidRPr="0000538F" w14:paraId="5C412EBD" w14:textId="77777777" w:rsidTr="00216F39">
        <w:tc>
          <w:tcPr>
            <w:tcW w:w="2122" w:type="dxa"/>
            <w:shd w:val="clear" w:color="auto" w:fill="E3F1F1"/>
          </w:tcPr>
          <w:p w14:paraId="7DA8594B" w14:textId="193276C9" w:rsidR="00E53415" w:rsidRPr="0000538F" w:rsidRDefault="00E53415" w:rsidP="00E53415">
            <w:pPr>
              <w:spacing w:after="0" w:line="240" w:lineRule="auto"/>
              <w:rPr>
                <w:rFonts w:ascii="Times New Roman" w:eastAsia="Times New Roman" w:hAnsi="Times New Roman" w:cs="Times New Roman"/>
                <w:b/>
                <w:bCs/>
                <w:color w:val="auto"/>
                <w:sz w:val="18"/>
                <w:szCs w:val="18"/>
              </w:rPr>
            </w:pPr>
            <w:r w:rsidRPr="0000538F">
              <w:rPr>
                <w:rFonts w:ascii="Times New Roman" w:eastAsia="Times New Roman" w:hAnsi="Times New Roman" w:cs="Times New Roman"/>
                <w:b/>
                <w:bCs/>
                <w:color w:val="auto"/>
                <w:sz w:val="18"/>
                <w:szCs w:val="18"/>
              </w:rPr>
              <w:t>12. Приложения к договору</w:t>
            </w:r>
          </w:p>
          <w:p w14:paraId="3E76930C" w14:textId="77777777" w:rsidR="00E53415" w:rsidRPr="0000538F" w:rsidRDefault="00E53415" w:rsidP="00E53415">
            <w:pPr>
              <w:spacing w:after="0" w:line="240" w:lineRule="auto"/>
              <w:rPr>
                <w:rFonts w:ascii="Times New Roman" w:eastAsia="Times New Roman" w:hAnsi="Times New Roman" w:cs="Times New Roman"/>
                <w:b/>
                <w:bCs/>
                <w:color w:val="auto"/>
                <w:sz w:val="18"/>
                <w:szCs w:val="18"/>
              </w:rPr>
            </w:pPr>
          </w:p>
        </w:tc>
        <w:tc>
          <w:tcPr>
            <w:tcW w:w="8505" w:type="dxa"/>
          </w:tcPr>
          <w:p w14:paraId="610A9153" w14:textId="39D72F49" w:rsidR="00E53415" w:rsidRPr="0000538F" w:rsidRDefault="00E53415" w:rsidP="00E53415">
            <w:pPr>
              <w:spacing w:after="0" w:line="240" w:lineRule="auto"/>
              <w:jc w:val="both"/>
              <w:rPr>
                <w:rFonts w:ascii="Times New Roman" w:hAnsi="Times New Roman" w:cs="Times New Roman"/>
                <w:iCs/>
                <w:color w:val="auto"/>
                <w:sz w:val="18"/>
                <w:szCs w:val="18"/>
              </w:rPr>
            </w:pPr>
            <w:r w:rsidRPr="0000538F">
              <w:rPr>
                <w:rFonts w:ascii="Times New Roman" w:hAnsi="Times New Roman" w:cs="Times New Roman"/>
                <w:b/>
                <w:bCs/>
                <w:iCs/>
                <w:color w:val="auto"/>
                <w:sz w:val="18"/>
                <w:szCs w:val="18"/>
              </w:rPr>
              <w:t xml:space="preserve">Приложение - </w:t>
            </w:r>
            <w:r w:rsidRPr="0000538F">
              <w:rPr>
                <w:rFonts w:ascii="Times New Roman" w:hAnsi="Times New Roman" w:cs="Times New Roman"/>
                <w:iCs/>
                <w:color w:val="auto"/>
                <w:sz w:val="18"/>
                <w:szCs w:val="18"/>
              </w:rPr>
              <w:t>Техническое задание.</w:t>
            </w:r>
          </w:p>
          <w:p w14:paraId="5259DB5C" w14:textId="2EE71C4F" w:rsidR="00E53415" w:rsidRPr="0000538F" w:rsidRDefault="00E53415" w:rsidP="00E53415">
            <w:pPr>
              <w:spacing w:after="0" w:line="240" w:lineRule="auto"/>
              <w:jc w:val="both"/>
              <w:rPr>
                <w:rFonts w:ascii="Times New Roman" w:hAnsi="Times New Roman" w:cs="Times New Roman"/>
                <w:color w:val="auto"/>
                <w:sz w:val="18"/>
                <w:szCs w:val="18"/>
              </w:rPr>
            </w:pPr>
          </w:p>
        </w:tc>
      </w:tr>
      <w:tr w:rsidR="0000538F" w:rsidRPr="0000538F" w14:paraId="013C4D00" w14:textId="77777777" w:rsidTr="00216F39">
        <w:tc>
          <w:tcPr>
            <w:tcW w:w="2122" w:type="dxa"/>
            <w:shd w:val="clear" w:color="auto" w:fill="E3F1F1"/>
          </w:tcPr>
          <w:p w14:paraId="4BAAEC17" w14:textId="6BCCE4D2" w:rsidR="00E53415" w:rsidRPr="0000538F" w:rsidRDefault="00E53415" w:rsidP="00E53415">
            <w:pPr>
              <w:spacing w:after="0" w:line="240" w:lineRule="auto"/>
              <w:rPr>
                <w:rFonts w:ascii="Times New Roman" w:eastAsia="Times New Roman" w:hAnsi="Times New Roman" w:cs="Times New Roman"/>
                <w:b/>
                <w:bCs/>
                <w:color w:val="auto"/>
                <w:sz w:val="18"/>
                <w:szCs w:val="18"/>
              </w:rPr>
            </w:pPr>
            <w:r w:rsidRPr="0000538F">
              <w:rPr>
                <w:rFonts w:ascii="Times New Roman" w:eastAsia="Times New Roman" w:hAnsi="Times New Roman" w:cs="Times New Roman"/>
                <w:b/>
                <w:bCs/>
                <w:color w:val="auto"/>
                <w:sz w:val="18"/>
                <w:szCs w:val="18"/>
              </w:rPr>
              <w:t>13. Реквизиты и подписи сторон</w:t>
            </w:r>
          </w:p>
          <w:p w14:paraId="7730099D" w14:textId="77777777" w:rsidR="00E53415" w:rsidRPr="0000538F" w:rsidRDefault="00E53415" w:rsidP="00E53415">
            <w:pPr>
              <w:spacing w:after="0" w:line="240" w:lineRule="auto"/>
              <w:rPr>
                <w:rFonts w:ascii="Times New Roman" w:eastAsia="Times New Roman" w:hAnsi="Times New Roman" w:cs="Times New Roman"/>
                <w:b/>
                <w:bCs/>
                <w:color w:val="auto"/>
                <w:sz w:val="18"/>
                <w:szCs w:val="18"/>
              </w:rPr>
            </w:pPr>
          </w:p>
        </w:tc>
        <w:tc>
          <w:tcPr>
            <w:tcW w:w="8505" w:type="dxa"/>
          </w:tcPr>
          <w:p w14:paraId="04675FE1" w14:textId="0296BA21" w:rsidR="00E53415" w:rsidRPr="0000538F" w:rsidRDefault="00E53415" w:rsidP="00E53415">
            <w:pPr>
              <w:jc w:val="both"/>
              <w:rPr>
                <w:rFonts w:ascii="Times New Roman" w:eastAsia="Times New Roman" w:hAnsi="Times New Roman" w:cs="Times New Roman"/>
                <w:color w:val="auto"/>
                <w:sz w:val="18"/>
                <w:szCs w:val="18"/>
              </w:rPr>
            </w:pPr>
            <w:r w:rsidRPr="0000538F">
              <w:rPr>
                <w:rFonts w:ascii="Times New Roman" w:hAnsi="Times New Roman" w:cs="Times New Roman"/>
                <w:b/>
                <w:color w:val="auto"/>
                <w:sz w:val="18"/>
                <w:szCs w:val="18"/>
              </w:rPr>
              <w:t>Заказчик:</w:t>
            </w:r>
            <w:r w:rsidRPr="0000538F">
              <w:rPr>
                <w:rFonts w:ascii="Times New Roman" w:hAnsi="Times New Roman" w:cs="Times New Roman"/>
                <w:color w:val="auto"/>
                <w:sz w:val="18"/>
                <w:szCs w:val="18"/>
              </w:rPr>
              <w:t xml:space="preserve"> </w:t>
            </w:r>
            <w:r w:rsidRPr="0000538F">
              <w:rPr>
                <w:rFonts w:ascii="Times New Roman" w:hAnsi="Times New Roman" w:cs="Times New Roman"/>
                <w:b/>
                <w:color w:val="auto"/>
                <w:sz w:val="18"/>
                <w:szCs w:val="18"/>
              </w:rPr>
              <w:t xml:space="preserve">Муниципальное автономное образовательное учреждение лицей № 81 города Тюмени (МАОУ лицей № 81 города Тюмени). Адрес места нахождения (юридический адрес): </w:t>
            </w:r>
            <w:r w:rsidRPr="0000538F">
              <w:rPr>
                <w:rFonts w:ascii="Times New Roman" w:hAnsi="Times New Roman" w:cs="Times New Roman"/>
                <w:bCs/>
                <w:color w:val="auto"/>
                <w:sz w:val="18"/>
                <w:szCs w:val="18"/>
              </w:rPr>
              <w:t>625031, Российская Федерация, Тюменская область, город Тюмень, проезд Юганский, д. 6</w:t>
            </w:r>
            <w:r w:rsidRPr="0000538F">
              <w:rPr>
                <w:rFonts w:ascii="Times New Roman" w:hAnsi="Times New Roman" w:cs="Times New Roman"/>
                <w:color w:val="auto"/>
                <w:sz w:val="18"/>
                <w:szCs w:val="18"/>
              </w:rPr>
              <w:t xml:space="preserve">; ИНН </w:t>
            </w:r>
            <w:r w:rsidRPr="0000538F">
              <w:rPr>
                <w:rFonts w:ascii="Times New Roman" w:hAnsi="Times New Roman" w:cs="Times New Roman"/>
                <w:bCs/>
                <w:color w:val="auto"/>
                <w:sz w:val="18"/>
                <w:szCs w:val="18"/>
              </w:rPr>
              <w:t>7202076679</w:t>
            </w:r>
            <w:r w:rsidRPr="0000538F">
              <w:rPr>
                <w:rFonts w:ascii="Times New Roman" w:hAnsi="Times New Roman" w:cs="Times New Roman"/>
                <w:color w:val="auto"/>
                <w:sz w:val="18"/>
                <w:szCs w:val="18"/>
              </w:rPr>
              <w:t>; КПП 720301001.</w:t>
            </w:r>
            <w:r w:rsidRPr="0000538F">
              <w:rPr>
                <w:rFonts w:ascii="Times New Roman" w:hAnsi="Times New Roman" w:cs="Times New Roman"/>
                <w:b/>
                <w:color w:val="auto"/>
                <w:sz w:val="18"/>
                <w:szCs w:val="18"/>
              </w:rPr>
              <w:t xml:space="preserve"> Банковские реквизиты: </w:t>
            </w:r>
            <w:r w:rsidRPr="0000538F">
              <w:rPr>
                <w:rFonts w:ascii="Times New Roman" w:hAnsi="Times New Roman" w:cs="Times New Roman"/>
                <w:bCs/>
                <w:color w:val="auto"/>
                <w:sz w:val="18"/>
                <w:szCs w:val="18"/>
              </w:rPr>
              <w:t>Филиал "ЦЕНТРАЛЬНЫЙ" Банка ВТБ ПАО Г. МОСКВА, к/с 30101810145250000411, р/с 40703810000004076679, БИК 044525411. Т</w:t>
            </w:r>
            <w:r w:rsidRPr="0000538F">
              <w:rPr>
                <w:rFonts w:ascii="Times New Roman" w:hAnsi="Times New Roman" w:cs="Times New Roman"/>
                <w:color w:val="auto"/>
                <w:sz w:val="18"/>
                <w:szCs w:val="18"/>
              </w:rPr>
              <w:t xml:space="preserve">елефон: </w:t>
            </w:r>
            <w:r w:rsidRPr="0000538F">
              <w:rPr>
                <w:rFonts w:ascii="Times New Roman" w:hAnsi="Times New Roman" w:cs="Times New Roman"/>
                <w:bCs/>
                <w:color w:val="auto"/>
                <w:sz w:val="18"/>
                <w:szCs w:val="18"/>
              </w:rPr>
              <w:t>8(3452) 47-03-08, 47-13-74</w:t>
            </w:r>
            <w:r w:rsidRPr="0000538F">
              <w:rPr>
                <w:rFonts w:ascii="Times New Roman" w:hAnsi="Times New Roman" w:cs="Times New Roman"/>
                <w:color w:val="auto"/>
                <w:sz w:val="18"/>
                <w:szCs w:val="18"/>
              </w:rPr>
              <w:t>; Электронная почта: liz81@</w:t>
            </w:r>
            <w:r w:rsidRPr="0000538F">
              <w:rPr>
                <w:rFonts w:ascii="Times New Roman" w:hAnsi="Times New Roman" w:cs="Times New Roman"/>
                <w:color w:val="auto"/>
                <w:sz w:val="18"/>
                <w:szCs w:val="18"/>
                <w:lang w:val="en-US"/>
              </w:rPr>
              <w:t>obl</w:t>
            </w:r>
            <w:r w:rsidRPr="0000538F">
              <w:rPr>
                <w:rFonts w:ascii="Times New Roman" w:hAnsi="Times New Roman" w:cs="Times New Roman"/>
                <w:color w:val="auto"/>
                <w:sz w:val="18"/>
                <w:szCs w:val="18"/>
              </w:rPr>
              <w:t>72.ru.</w:t>
            </w:r>
          </w:p>
          <w:p w14:paraId="0CD5F63C" w14:textId="77777777" w:rsidR="00E53415" w:rsidRPr="0000538F" w:rsidRDefault="00E53415" w:rsidP="00E53415">
            <w:pPr>
              <w:jc w:val="right"/>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Документ подписывается в электронной форме КЭП </w:t>
            </w:r>
          </w:p>
          <w:p w14:paraId="075417D1" w14:textId="77777777" w:rsidR="00E53415" w:rsidRPr="0000538F" w:rsidRDefault="00E53415" w:rsidP="00E53415">
            <w:pPr>
              <w:jc w:val="both"/>
              <w:rPr>
                <w:rFonts w:ascii="Times New Roman" w:hAnsi="Times New Roman" w:cs="Times New Roman"/>
                <w:bCs/>
                <w:color w:val="auto"/>
                <w:sz w:val="18"/>
                <w:szCs w:val="18"/>
              </w:rPr>
            </w:pPr>
            <w:r w:rsidRPr="0000538F">
              <w:rPr>
                <w:rFonts w:ascii="Times New Roman" w:hAnsi="Times New Roman" w:cs="Times New Roman"/>
                <w:b/>
                <w:color w:val="auto"/>
                <w:sz w:val="18"/>
                <w:szCs w:val="18"/>
              </w:rPr>
              <w:t>Исполнитель:</w:t>
            </w:r>
            <w:r w:rsidRPr="0000538F">
              <w:rPr>
                <w:rFonts w:ascii="Times New Roman" w:hAnsi="Times New Roman" w:cs="Times New Roman"/>
                <w:color w:val="auto"/>
                <w:sz w:val="18"/>
                <w:szCs w:val="18"/>
              </w:rPr>
              <w:t xml:space="preserve"> ___________________________</w:t>
            </w:r>
            <w:r w:rsidRPr="0000538F">
              <w:rPr>
                <w:rFonts w:ascii="Times New Roman" w:hAnsi="Times New Roman" w:cs="Times New Roman"/>
                <w:b/>
                <w:color w:val="auto"/>
                <w:sz w:val="18"/>
                <w:szCs w:val="18"/>
              </w:rPr>
              <w:t>. Адрес места нахождения (юридический адрес):</w:t>
            </w:r>
            <w:r w:rsidRPr="0000538F">
              <w:rPr>
                <w:rFonts w:ascii="Times New Roman" w:hAnsi="Times New Roman" w:cs="Times New Roman"/>
                <w:color w:val="auto"/>
                <w:sz w:val="18"/>
                <w:szCs w:val="18"/>
              </w:rPr>
              <w:t xml:space="preserve"> _________________________; ИНН _____________; КПП ______________.</w:t>
            </w:r>
            <w:r w:rsidRPr="0000538F">
              <w:rPr>
                <w:rFonts w:ascii="Times New Roman" w:hAnsi="Times New Roman" w:cs="Times New Roman"/>
                <w:b/>
                <w:color w:val="auto"/>
                <w:sz w:val="18"/>
                <w:szCs w:val="18"/>
              </w:rPr>
              <w:t xml:space="preserve"> Банковские реквизиты:_______________________</w:t>
            </w:r>
            <w:r w:rsidRPr="0000538F">
              <w:rPr>
                <w:rFonts w:ascii="Times New Roman" w:hAnsi="Times New Roman" w:cs="Times New Roman"/>
                <w:bCs/>
                <w:color w:val="auto"/>
                <w:sz w:val="18"/>
                <w:szCs w:val="18"/>
              </w:rPr>
              <w:t xml:space="preserve"> к/с __________________, р/с ________________, БИК ____________. Т</w:t>
            </w:r>
            <w:r w:rsidRPr="0000538F">
              <w:rPr>
                <w:rFonts w:ascii="Times New Roman" w:hAnsi="Times New Roman" w:cs="Times New Roman"/>
                <w:color w:val="auto"/>
                <w:sz w:val="18"/>
                <w:szCs w:val="18"/>
              </w:rPr>
              <w:t>елефон: ________________; Электронная почта: ________________.</w:t>
            </w:r>
          </w:p>
          <w:p w14:paraId="4022735C" w14:textId="77777777" w:rsidR="00E53415" w:rsidRPr="0000538F" w:rsidRDefault="00E53415" w:rsidP="00E53415">
            <w:pPr>
              <w:jc w:val="both"/>
              <w:rPr>
                <w:rFonts w:ascii="Times New Roman" w:hAnsi="Times New Roman" w:cs="Times New Roman"/>
                <w:color w:val="auto"/>
                <w:sz w:val="18"/>
                <w:szCs w:val="18"/>
              </w:rPr>
            </w:pPr>
          </w:p>
          <w:p w14:paraId="04B06060" w14:textId="77777777" w:rsidR="00E53415" w:rsidRPr="0000538F" w:rsidRDefault="00E53415" w:rsidP="00E53415">
            <w:pPr>
              <w:jc w:val="right"/>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Документ подписывается в электронной форме КЭП </w:t>
            </w:r>
          </w:p>
          <w:p w14:paraId="020E7F75" w14:textId="77777777" w:rsidR="00E53415" w:rsidRPr="0000538F" w:rsidRDefault="00E53415" w:rsidP="00E53415">
            <w:pPr>
              <w:spacing w:after="0" w:line="240" w:lineRule="auto"/>
              <w:jc w:val="both"/>
              <w:rPr>
                <w:rFonts w:ascii="Times New Roman" w:hAnsi="Times New Roman" w:cs="Times New Roman"/>
                <w:color w:val="auto"/>
                <w:sz w:val="18"/>
                <w:szCs w:val="18"/>
              </w:rPr>
            </w:pPr>
          </w:p>
        </w:tc>
      </w:tr>
    </w:tbl>
    <w:p w14:paraId="7F573CA5" w14:textId="77777777" w:rsidR="00DC4104" w:rsidRPr="0000538F" w:rsidRDefault="00DC4104">
      <w:pPr>
        <w:spacing w:after="0" w:line="240" w:lineRule="auto"/>
        <w:ind w:firstLine="708"/>
        <w:jc w:val="both"/>
        <w:rPr>
          <w:rFonts w:ascii="Times New Roman" w:hAnsi="Times New Roman" w:cs="Times New Roman"/>
          <w:b/>
          <w:bCs/>
          <w:color w:val="auto"/>
          <w:sz w:val="18"/>
          <w:szCs w:val="18"/>
        </w:rPr>
      </w:pPr>
    </w:p>
    <w:p w14:paraId="50BE75BC" w14:textId="77777777" w:rsidR="00DC4104" w:rsidRPr="0000538F" w:rsidRDefault="00DC4104">
      <w:pPr>
        <w:pStyle w:val="Default"/>
        <w:jc w:val="right"/>
        <w:rPr>
          <w:color w:val="auto"/>
          <w:sz w:val="18"/>
          <w:szCs w:val="18"/>
        </w:rPr>
      </w:pPr>
    </w:p>
    <w:p w14:paraId="35B78770" w14:textId="77777777" w:rsidR="00DC4104" w:rsidRPr="0000538F" w:rsidRDefault="00DC4104">
      <w:pPr>
        <w:pStyle w:val="Default"/>
        <w:jc w:val="right"/>
        <w:rPr>
          <w:color w:val="auto"/>
          <w:sz w:val="18"/>
          <w:szCs w:val="18"/>
        </w:rPr>
      </w:pPr>
    </w:p>
    <w:p w14:paraId="14118026" w14:textId="77777777" w:rsidR="000E23EE" w:rsidRPr="0000538F" w:rsidRDefault="000E23EE">
      <w:pPr>
        <w:pStyle w:val="Default"/>
        <w:jc w:val="right"/>
        <w:rPr>
          <w:color w:val="auto"/>
          <w:sz w:val="18"/>
          <w:szCs w:val="18"/>
        </w:rPr>
      </w:pPr>
    </w:p>
    <w:p w14:paraId="2FEC0FCD" w14:textId="77777777" w:rsidR="005C3562" w:rsidRPr="0000538F" w:rsidRDefault="005C3562">
      <w:pPr>
        <w:pStyle w:val="Default"/>
        <w:jc w:val="right"/>
        <w:rPr>
          <w:color w:val="auto"/>
          <w:sz w:val="18"/>
          <w:szCs w:val="18"/>
        </w:rPr>
      </w:pPr>
    </w:p>
    <w:p w14:paraId="09430867" w14:textId="77777777" w:rsidR="005C3562" w:rsidRPr="0000538F" w:rsidRDefault="005C3562">
      <w:pPr>
        <w:pStyle w:val="Default"/>
        <w:jc w:val="right"/>
        <w:rPr>
          <w:color w:val="auto"/>
          <w:sz w:val="18"/>
          <w:szCs w:val="18"/>
        </w:rPr>
      </w:pPr>
    </w:p>
    <w:p w14:paraId="5D0DD893" w14:textId="77777777" w:rsidR="005C3562" w:rsidRPr="0000538F" w:rsidRDefault="005C3562">
      <w:pPr>
        <w:pStyle w:val="Default"/>
        <w:jc w:val="right"/>
        <w:rPr>
          <w:color w:val="auto"/>
          <w:sz w:val="18"/>
          <w:szCs w:val="18"/>
        </w:rPr>
      </w:pPr>
    </w:p>
    <w:p w14:paraId="1901FD35" w14:textId="77777777" w:rsidR="005C3562" w:rsidRPr="0000538F" w:rsidRDefault="005C3562">
      <w:pPr>
        <w:pStyle w:val="Default"/>
        <w:jc w:val="right"/>
        <w:rPr>
          <w:color w:val="auto"/>
          <w:sz w:val="18"/>
          <w:szCs w:val="18"/>
        </w:rPr>
      </w:pPr>
    </w:p>
    <w:p w14:paraId="63F95B52" w14:textId="77777777" w:rsidR="005C3562" w:rsidRPr="0000538F" w:rsidRDefault="005C3562">
      <w:pPr>
        <w:pStyle w:val="Default"/>
        <w:jc w:val="right"/>
        <w:rPr>
          <w:color w:val="auto"/>
          <w:sz w:val="18"/>
          <w:szCs w:val="18"/>
        </w:rPr>
      </w:pPr>
    </w:p>
    <w:p w14:paraId="2EA8EB89" w14:textId="77777777" w:rsidR="005C3562" w:rsidRPr="0000538F" w:rsidRDefault="005C3562">
      <w:pPr>
        <w:pStyle w:val="Default"/>
        <w:jc w:val="right"/>
        <w:rPr>
          <w:color w:val="auto"/>
          <w:sz w:val="18"/>
          <w:szCs w:val="18"/>
        </w:rPr>
      </w:pPr>
    </w:p>
    <w:p w14:paraId="157F8CBB" w14:textId="77777777" w:rsidR="005C3562" w:rsidRPr="0000538F" w:rsidRDefault="005C3562">
      <w:pPr>
        <w:pStyle w:val="Default"/>
        <w:jc w:val="right"/>
        <w:rPr>
          <w:color w:val="auto"/>
          <w:sz w:val="18"/>
          <w:szCs w:val="18"/>
        </w:rPr>
      </w:pPr>
    </w:p>
    <w:p w14:paraId="034EF549" w14:textId="77777777" w:rsidR="005C3562" w:rsidRPr="0000538F" w:rsidRDefault="005C3562">
      <w:pPr>
        <w:pStyle w:val="Default"/>
        <w:jc w:val="right"/>
        <w:rPr>
          <w:color w:val="auto"/>
          <w:sz w:val="18"/>
          <w:szCs w:val="18"/>
        </w:rPr>
      </w:pPr>
    </w:p>
    <w:p w14:paraId="25EB8484" w14:textId="77777777" w:rsidR="005C3562" w:rsidRPr="0000538F" w:rsidRDefault="005C3562">
      <w:pPr>
        <w:pStyle w:val="Default"/>
        <w:jc w:val="right"/>
        <w:rPr>
          <w:color w:val="auto"/>
          <w:sz w:val="18"/>
          <w:szCs w:val="18"/>
        </w:rPr>
      </w:pPr>
    </w:p>
    <w:p w14:paraId="6F446E36" w14:textId="77777777" w:rsidR="005C3562" w:rsidRPr="0000538F" w:rsidRDefault="005C3562">
      <w:pPr>
        <w:pStyle w:val="Default"/>
        <w:jc w:val="right"/>
        <w:rPr>
          <w:color w:val="auto"/>
          <w:sz w:val="18"/>
          <w:szCs w:val="18"/>
        </w:rPr>
      </w:pPr>
    </w:p>
    <w:p w14:paraId="03281165" w14:textId="77777777" w:rsidR="005C3562" w:rsidRPr="0000538F" w:rsidRDefault="005C3562">
      <w:pPr>
        <w:pStyle w:val="Default"/>
        <w:jc w:val="right"/>
        <w:rPr>
          <w:color w:val="auto"/>
          <w:sz w:val="18"/>
          <w:szCs w:val="18"/>
        </w:rPr>
      </w:pPr>
    </w:p>
    <w:p w14:paraId="516417E9" w14:textId="77777777" w:rsidR="005C3562" w:rsidRPr="0000538F" w:rsidRDefault="005C3562">
      <w:pPr>
        <w:pStyle w:val="Default"/>
        <w:jc w:val="right"/>
        <w:rPr>
          <w:color w:val="auto"/>
          <w:sz w:val="18"/>
          <w:szCs w:val="18"/>
        </w:rPr>
      </w:pPr>
    </w:p>
    <w:p w14:paraId="09369D4F" w14:textId="77777777" w:rsidR="005C3562" w:rsidRPr="0000538F" w:rsidRDefault="005C3562">
      <w:pPr>
        <w:pStyle w:val="Default"/>
        <w:jc w:val="right"/>
        <w:rPr>
          <w:color w:val="auto"/>
          <w:sz w:val="18"/>
          <w:szCs w:val="18"/>
        </w:rPr>
      </w:pPr>
    </w:p>
    <w:p w14:paraId="4666CC7D" w14:textId="77777777" w:rsidR="005C3562" w:rsidRPr="0000538F" w:rsidRDefault="005C3562">
      <w:pPr>
        <w:pStyle w:val="Default"/>
        <w:jc w:val="right"/>
        <w:rPr>
          <w:color w:val="auto"/>
          <w:sz w:val="18"/>
          <w:szCs w:val="18"/>
        </w:rPr>
      </w:pPr>
    </w:p>
    <w:p w14:paraId="03F741D3" w14:textId="77777777" w:rsidR="005C3562" w:rsidRPr="0000538F" w:rsidRDefault="005C3562">
      <w:pPr>
        <w:pStyle w:val="Default"/>
        <w:jc w:val="right"/>
        <w:rPr>
          <w:color w:val="auto"/>
          <w:sz w:val="18"/>
          <w:szCs w:val="18"/>
        </w:rPr>
      </w:pPr>
    </w:p>
    <w:p w14:paraId="34BE9EF0" w14:textId="77777777" w:rsidR="005C3562" w:rsidRPr="0000538F" w:rsidRDefault="005C3562">
      <w:pPr>
        <w:pStyle w:val="Default"/>
        <w:jc w:val="right"/>
        <w:rPr>
          <w:color w:val="auto"/>
          <w:sz w:val="18"/>
          <w:szCs w:val="18"/>
        </w:rPr>
      </w:pPr>
    </w:p>
    <w:p w14:paraId="4056A245" w14:textId="77777777" w:rsidR="005C3562" w:rsidRPr="0000538F" w:rsidRDefault="005C3562">
      <w:pPr>
        <w:pStyle w:val="Default"/>
        <w:jc w:val="right"/>
        <w:rPr>
          <w:color w:val="auto"/>
          <w:sz w:val="18"/>
          <w:szCs w:val="18"/>
        </w:rPr>
      </w:pPr>
    </w:p>
    <w:p w14:paraId="3886D88B" w14:textId="77777777" w:rsidR="005C3562" w:rsidRPr="0000538F" w:rsidRDefault="005C3562">
      <w:pPr>
        <w:pStyle w:val="Default"/>
        <w:jc w:val="right"/>
        <w:rPr>
          <w:color w:val="auto"/>
          <w:sz w:val="18"/>
          <w:szCs w:val="18"/>
        </w:rPr>
      </w:pPr>
    </w:p>
    <w:p w14:paraId="0DD7BF0A" w14:textId="77777777" w:rsidR="005C3562" w:rsidRPr="0000538F" w:rsidRDefault="005C3562">
      <w:pPr>
        <w:pStyle w:val="Default"/>
        <w:jc w:val="right"/>
        <w:rPr>
          <w:color w:val="auto"/>
          <w:sz w:val="18"/>
          <w:szCs w:val="18"/>
        </w:rPr>
      </w:pPr>
    </w:p>
    <w:p w14:paraId="30DA915D" w14:textId="77777777" w:rsidR="005C3562" w:rsidRPr="0000538F" w:rsidRDefault="005C3562">
      <w:pPr>
        <w:pStyle w:val="Default"/>
        <w:jc w:val="right"/>
        <w:rPr>
          <w:color w:val="auto"/>
          <w:sz w:val="18"/>
          <w:szCs w:val="18"/>
        </w:rPr>
      </w:pPr>
    </w:p>
    <w:p w14:paraId="54AC71D0" w14:textId="77777777" w:rsidR="005C3562" w:rsidRPr="0000538F" w:rsidRDefault="005C3562">
      <w:pPr>
        <w:pStyle w:val="Default"/>
        <w:jc w:val="right"/>
        <w:rPr>
          <w:color w:val="auto"/>
          <w:sz w:val="18"/>
          <w:szCs w:val="18"/>
        </w:rPr>
      </w:pPr>
    </w:p>
    <w:p w14:paraId="20642028" w14:textId="77777777" w:rsidR="005C3562" w:rsidRPr="0000538F" w:rsidRDefault="005C3562">
      <w:pPr>
        <w:pStyle w:val="Default"/>
        <w:jc w:val="right"/>
        <w:rPr>
          <w:color w:val="auto"/>
          <w:sz w:val="18"/>
          <w:szCs w:val="18"/>
        </w:rPr>
      </w:pPr>
    </w:p>
    <w:p w14:paraId="7363D2AB" w14:textId="77777777" w:rsidR="005C3562" w:rsidRPr="0000538F" w:rsidRDefault="005C3562">
      <w:pPr>
        <w:pStyle w:val="Default"/>
        <w:jc w:val="right"/>
        <w:rPr>
          <w:color w:val="auto"/>
          <w:sz w:val="18"/>
          <w:szCs w:val="18"/>
        </w:rPr>
      </w:pPr>
    </w:p>
    <w:p w14:paraId="2CF507C8" w14:textId="77777777" w:rsidR="005C3562" w:rsidRPr="0000538F" w:rsidRDefault="005C3562">
      <w:pPr>
        <w:pStyle w:val="Default"/>
        <w:jc w:val="right"/>
        <w:rPr>
          <w:color w:val="auto"/>
          <w:sz w:val="18"/>
          <w:szCs w:val="18"/>
        </w:rPr>
      </w:pPr>
    </w:p>
    <w:p w14:paraId="3CE9AB08" w14:textId="77777777" w:rsidR="005C3562" w:rsidRPr="0000538F" w:rsidRDefault="005C3562">
      <w:pPr>
        <w:pStyle w:val="Default"/>
        <w:jc w:val="right"/>
        <w:rPr>
          <w:color w:val="auto"/>
          <w:sz w:val="18"/>
          <w:szCs w:val="18"/>
        </w:rPr>
      </w:pPr>
    </w:p>
    <w:p w14:paraId="6D49D805" w14:textId="77777777" w:rsidR="005C3562" w:rsidRPr="0000538F" w:rsidRDefault="005C3562">
      <w:pPr>
        <w:pStyle w:val="Default"/>
        <w:jc w:val="right"/>
        <w:rPr>
          <w:color w:val="auto"/>
          <w:sz w:val="18"/>
          <w:szCs w:val="18"/>
        </w:rPr>
      </w:pPr>
    </w:p>
    <w:p w14:paraId="704D5F9E" w14:textId="77777777" w:rsidR="005C3562" w:rsidRPr="0000538F" w:rsidRDefault="005C3562">
      <w:pPr>
        <w:pStyle w:val="Default"/>
        <w:jc w:val="right"/>
        <w:rPr>
          <w:color w:val="auto"/>
          <w:sz w:val="18"/>
          <w:szCs w:val="18"/>
        </w:rPr>
      </w:pPr>
    </w:p>
    <w:p w14:paraId="306794E4" w14:textId="77777777" w:rsidR="00533ABA" w:rsidRPr="0000538F" w:rsidRDefault="00533ABA">
      <w:pPr>
        <w:pStyle w:val="Default"/>
        <w:jc w:val="right"/>
        <w:rPr>
          <w:color w:val="auto"/>
          <w:sz w:val="18"/>
          <w:szCs w:val="18"/>
        </w:rPr>
      </w:pPr>
    </w:p>
    <w:p w14:paraId="3F9DFF26" w14:textId="77777777" w:rsidR="00E53415" w:rsidRPr="0000538F" w:rsidRDefault="00E53415">
      <w:pPr>
        <w:pStyle w:val="Default"/>
        <w:jc w:val="right"/>
        <w:rPr>
          <w:color w:val="auto"/>
          <w:sz w:val="18"/>
          <w:szCs w:val="18"/>
        </w:rPr>
      </w:pPr>
    </w:p>
    <w:p w14:paraId="0BA0586F" w14:textId="77777777" w:rsidR="00E53415" w:rsidRPr="0000538F" w:rsidRDefault="00E53415">
      <w:pPr>
        <w:pStyle w:val="Default"/>
        <w:jc w:val="right"/>
        <w:rPr>
          <w:color w:val="auto"/>
          <w:sz w:val="18"/>
          <w:szCs w:val="18"/>
        </w:rPr>
      </w:pPr>
    </w:p>
    <w:p w14:paraId="7B624B37" w14:textId="77777777" w:rsidR="00E53415" w:rsidRPr="0000538F" w:rsidRDefault="00E53415">
      <w:pPr>
        <w:pStyle w:val="Default"/>
        <w:jc w:val="right"/>
        <w:rPr>
          <w:color w:val="auto"/>
          <w:sz w:val="18"/>
          <w:szCs w:val="18"/>
        </w:rPr>
      </w:pPr>
    </w:p>
    <w:p w14:paraId="0034DE45" w14:textId="77777777" w:rsidR="00E53415" w:rsidRPr="0000538F" w:rsidRDefault="00E53415">
      <w:pPr>
        <w:pStyle w:val="Default"/>
        <w:jc w:val="right"/>
        <w:rPr>
          <w:color w:val="auto"/>
          <w:sz w:val="18"/>
          <w:szCs w:val="18"/>
        </w:rPr>
      </w:pPr>
    </w:p>
    <w:p w14:paraId="3178B544" w14:textId="77777777" w:rsidR="00E53415" w:rsidRPr="0000538F" w:rsidRDefault="00E53415">
      <w:pPr>
        <w:pStyle w:val="Default"/>
        <w:jc w:val="right"/>
        <w:rPr>
          <w:color w:val="auto"/>
          <w:sz w:val="18"/>
          <w:szCs w:val="18"/>
        </w:rPr>
      </w:pPr>
    </w:p>
    <w:p w14:paraId="5C2702EE" w14:textId="77777777" w:rsidR="00E53415" w:rsidRPr="0000538F" w:rsidRDefault="00E53415">
      <w:pPr>
        <w:pStyle w:val="Default"/>
        <w:jc w:val="right"/>
        <w:rPr>
          <w:color w:val="auto"/>
          <w:sz w:val="18"/>
          <w:szCs w:val="18"/>
        </w:rPr>
      </w:pPr>
    </w:p>
    <w:p w14:paraId="53DB281C" w14:textId="77777777" w:rsidR="00E53415" w:rsidRPr="0000538F" w:rsidRDefault="00E53415">
      <w:pPr>
        <w:pStyle w:val="Default"/>
        <w:jc w:val="right"/>
        <w:rPr>
          <w:color w:val="auto"/>
          <w:sz w:val="18"/>
          <w:szCs w:val="18"/>
        </w:rPr>
      </w:pPr>
    </w:p>
    <w:p w14:paraId="75B1F0F6" w14:textId="77777777" w:rsidR="00E53415" w:rsidRPr="0000538F" w:rsidRDefault="00E53415">
      <w:pPr>
        <w:pStyle w:val="Default"/>
        <w:jc w:val="right"/>
        <w:rPr>
          <w:color w:val="auto"/>
          <w:sz w:val="18"/>
          <w:szCs w:val="18"/>
        </w:rPr>
      </w:pPr>
    </w:p>
    <w:p w14:paraId="3B3B1D0B" w14:textId="77777777" w:rsidR="00E53415" w:rsidRPr="0000538F" w:rsidRDefault="00E53415">
      <w:pPr>
        <w:pStyle w:val="Default"/>
        <w:jc w:val="right"/>
        <w:rPr>
          <w:color w:val="auto"/>
          <w:sz w:val="18"/>
          <w:szCs w:val="18"/>
        </w:rPr>
      </w:pPr>
    </w:p>
    <w:p w14:paraId="5EADB075" w14:textId="77777777" w:rsidR="00E53415" w:rsidRPr="0000538F" w:rsidRDefault="00E53415">
      <w:pPr>
        <w:pStyle w:val="Default"/>
        <w:jc w:val="right"/>
        <w:rPr>
          <w:color w:val="auto"/>
          <w:sz w:val="18"/>
          <w:szCs w:val="18"/>
        </w:rPr>
      </w:pPr>
    </w:p>
    <w:p w14:paraId="5A045FDF" w14:textId="77777777" w:rsidR="00E53415" w:rsidRPr="0000538F" w:rsidRDefault="00E53415">
      <w:pPr>
        <w:pStyle w:val="Default"/>
        <w:jc w:val="right"/>
        <w:rPr>
          <w:color w:val="auto"/>
          <w:sz w:val="18"/>
          <w:szCs w:val="18"/>
        </w:rPr>
      </w:pPr>
    </w:p>
    <w:p w14:paraId="22DF19C6" w14:textId="77777777" w:rsidR="00E53415" w:rsidRPr="0000538F" w:rsidRDefault="00E53415">
      <w:pPr>
        <w:pStyle w:val="Default"/>
        <w:jc w:val="right"/>
        <w:rPr>
          <w:color w:val="auto"/>
          <w:sz w:val="18"/>
          <w:szCs w:val="18"/>
        </w:rPr>
      </w:pPr>
    </w:p>
    <w:p w14:paraId="02D878D6" w14:textId="77777777" w:rsidR="00E53415" w:rsidRPr="0000538F" w:rsidRDefault="00E53415">
      <w:pPr>
        <w:pStyle w:val="Default"/>
        <w:jc w:val="right"/>
        <w:rPr>
          <w:color w:val="auto"/>
          <w:sz w:val="18"/>
          <w:szCs w:val="18"/>
        </w:rPr>
      </w:pPr>
    </w:p>
    <w:p w14:paraId="5B5BBA70" w14:textId="77777777" w:rsidR="00533ABA" w:rsidRPr="0000538F" w:rsidRDefault="00533ABA">
      <w:pPr>
        <w:pStyle w:val="Default"/>
        <w:jc w:val="right"/>
        <w:rPr>
          <w:color w:val="auto"/>
          <w:sz w:val="18"/>
          <w:szCs w:val="18"/>
        </w:rPr>
      </w:pPr>
    </w:p>
    <w:p w14:paraId="404EF48D" w14:textId="77777777" w:rsidR="003058CF" w:rsidRPr="0000538F" w:rsidRDefault="003058CF">
      <w:pPr>
        <w:pStyle w:val="Default"/>
        <w:jc w:val="right"/>
        <w:rPr>
          <w:color w:val="auto"/>
          <w:sz w:val="18"/>
          <w:szCs w:val="18"/>
        </w:rPr>
      </w:pPr>
    </w:p>
    <w:p w14:paraId="55DF1994" w14:textId="77777777" w:rsidR="003058CF" w:rsidRPr="0000538F" w:rsidRDefault="003058CF">
      <w:pPr>
        <w:pStyle w:val="Default"/>
        <w:jc w:val="right"/>
        <w:rPr>
          <w:color w:val="auto"/>
          <w:sz w:val="18"/>
          <w:szCs w:val="18"/>
        </w:rPr>
      </w:pPr>
    </w:p>
    <w:p w14:paraId="29C01F52" w14:textId="77777777" w:rsidR="003058CF" w:rsidRPr="0000538F" w:rsidRDefault="003058CF">
      <w:pPr>
        <w:pStyle w:val="Default"/>
        <w:jc w:val="right"/>
        <w:rPr>
          <w:color w:val="auto"/>
          <w:sz w:val="18"/>
          <w:szCs w:val="18"/>
        </w:rPr>
      </w:pPr>
    </w:p>
    <w:p w14:paraId="6E64DDF6" w14:textId="77777777" w:rsidR="003058CF" w:rsidRPr="0000538F" w:rsidRDefault="003058CF">
      <w:pPr>
        <w:pStyle w:val="Default"/>
        <w:jc w:val="right"/>
        <w:rPr>
          <w:color w:val="auto"/>
          <w:sz w:val="18"/>
          <w:szCs w:val="18"/>
        </w:rPr>
      </w:pPr>
    </w:p>
    <w:p w14:paraId="174D2DEE" w14:textId="77777777" w:rsidR="00533ABA" w:rsidRPr="0000538F" w:rsidRDefault="00533ABA">
      <w:pPr>
        <w:pStyle w:val="Default"/>
        <w:jc w:val="right"/>
        <w:rPr>
          <w:color w:val="auto"/>
          <w:sz w:val="18"/>
          <w:szCs w:val="18"/>
        </w:rPr>
      </w:pPr>
    </w:p>
    <w:p w14:paraId="6BE31799" w14:textId="77777777" w:rsidR="00CB5376" w:rsidRPr="0000538F" w:rsidRDefault="00CB5376" w:rsidP="00857DCD">
      <w:pPr>
        <w:spacing w:after="0" w:line="240" w:lineRule="auto"/>
        <w:rPr>
          <w:rFonts w:ascii="Times New Roman" w:eastAsia="Times New Roman" w:hAnsi="Times New Roman" w:cs="Times New Roman"/>
          <w:color w:val="auto"/>
          <w:sz w:val="18"/>
          <w:szCs w:val="18"/>
        </w:rPr>
      </w:pPr>
    </w:p>
    <w:p w14:paraId="50719F4F" w14:textId="77777777" w:rsidR="00857DCD" w:rsidRPr="0000538F" w:rsidRDefault="00857DCD" w:rsidP="00857DCD">
      <w:pPr>
        <w:spacing w:after="0" w:line="240" w:lineRule="auto"/>
        <w:rPr>
          <w:rFonts w:ascii="Times New Roman" w:eastAsia="Times New Roman" w:hAnsi="Times New Roman" w:cs="Times New Roman"/>
          <w:color w:val="auto"/>
          <w:sz w:val="18"/>
          <w:szCs w:val="18"/>
        </w:rPr>
      </w:pPr>
    </w:p>
    <w:p w14:paraId="5257DCA5" w14:textId="77777777" w:rsidR="00CB5376" w:rsidRPr="0000538F" w:rsidRDefault="00CB5376" w:rsidP="00CB5376">
      <w:pPr>
        <w:spacing w:after="0" w:line="240" w:lineRule="auto"/>
        <w:jc w:val="right"/>
        <w:rPr>
          <w:rFonts w:ascii="Times New Roman" w:eastAsia="Times New Roman" w:hAnsi="Times New Roman" w:cs="Times New Roman"/>
          <w:color w:val="auto"/>
          <w:sz w:val="18"/>
          <w:szCs w:val="18"/>
        </w:rPr>
      </w:pPr>
    </w:p>
    <w:tbl>
      <w:tblPr>
        <w:tblW w:w="10632" w:type="dxa"/>
        <w:jc w:val="center"/>
        <w:tblLook w:val="04A0" w:firstRow="1" w:lastRow="0" w:firstColumn="1" w:lastColumn="0" w:noHBand="0" w:noVBand="1"/>
      </w:tblPr>
      <w:tblGrid>
        <w:gridCol w:w="3261"/>
        <w:gridCol w:w="4105"/>
        <w:gridCol w:w="3266"/>
      </w:tblGrid>
      <w:tr w:rsidR="0000538F" w:rsidRPr="0000538F" w14:paraId="08AF932B" w14:textId="77777777" w:rsidTr="008C7A8D">
        <w:trPr>
          <w:jc w:val="center"/>
        </w:trPr>
        <w:tc>
          <w:tcPr>
            <w:tcW w:w="3261" w:type="dxa"/>
            <w:shd w:val="clear" w:color="auto" w:fill="auto"/>
          </w:tcPr>
          <w:p w14:paraId="54E72B9C" w14:textId="77777777" w:rsidR="00CB5376" w:rsidRPr="0000538F" w:rsidRDefault="00CB5376" w:rsidP="008C7A8D">
            <w:pPr>
              <w:rPr>
                <w:rFonts w:ascii="Times New Roman" w:hAnsi="Times New Roman" w:cs="Times New Roman"/>
                <w:color w:val="auto"/>
                <w:sz w:val="18"/>
                <w:szCs w:val="18"/>
              </w:rPr>
            </w:pPr>
            <w:r w:rsidRPr="0000538F">
              <w:rPr>
                <w:rFonts w:ascii="Times New Roman" w:hAnsi="Times New Roman" w:cs="Times New Roman"/>
                <w:noProof/>
                <w:color w:val="auto"/>
                <w:sz w:val="18"/>
                <w:szCs w:val="18"/>
              </w:rPr>
              <w:drawing>
                <wp:anchor distT="0" distB="0" distL="114300" distR="114300" simplePos="0" relativeHeight="251667456" behindDoc="0" locked="0" layoutInCell="1" allowOverlap="1" wp14:anchorId="672C097C" wp14:editId="1F74D455">
                  <wp:simplePos x="0" y="0"/>
                  <wp:positionH relativeFrom="column">
                    <wp:posOffset>33020</wp:posOffset>
                  </wp:positionH>
                  <wp:positionV relativeFrom="paragraph">
                    <wp:posOffset>635</wp:posOffset>
                  </wp:positionV>
                  <wp:extent cx="742950" cy="444500"/>
                  <wp:effectExtent l="0" t="0" r="0" b="0"/>
                  <wp:wrapSquare wrapText="bothSides"/>
                  <wp:docPr id="846900084" name="Рисунок 846900084"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380D17E" w14:textId="77777777" w:rsidR="00CB5376" w:rsidRPr="0000538F" w:rsidRDefault="00CB5376" w:rsidP="008C7A8D">
            <w:pPr>
              <w:jc w:val="center"/>
              <w:rPr>
                <w:rFonts w:ascii="Times New Roman" w:hAnsi="Times New Roman" w:cs="Times New Roman"/>
                <w:color w:val="auto"/>
                <w:sz w:val="18"/>
                <w:szCs w:val="18"/>
              </w:rPr>
            </w:pPr>
          </w:p>
        </w:tc>
        <w:tc>
          <w:tcPr>
            <w:tcW w:w="3266" w:type="dxa"/>
            <w:shd w:val="clear" w:color="auto" w:fill="auto"/>
            <w:vAlign w:val="center"/>
          </w:tcPr>
          <w:p w14:paraId="3FF1B61A" w14:textId="77777777" w:rsidR="00CB5376" w:rsidRPr="0000538F" w:rsidRDefault="00CB5376" w:rsidP="008C7A8D">
            <w:pPr>
              <w:spacing w:after="0"/>
              <w:jc w:val="right"/>
              <w:rPr>
                <w:rFonts w:ascii="Times New Roman" w:hAnsi="Times New Roman" w:cs="Times New Roman"/>
                <w:color w:val="auto"/>
                <w:sz w:val="18"/>
                <w:szCs w:val="18"/>
              </w:rPr>
            </w:pPr>
          </w:p>
          <w:p w14:paraId="36E3C96E" w14:textId="7E57AC09" w:rsidR="00CB5376" w:rsidRPr="0000538F" w:rsidRDefault="00CB5376" w:rsidP="008C7A8D">
            <w:pPr>
              <w:spacing w:after="0"/>
              <w:ind w:right="-140"/>
              <w:jc w:val="center"/>
              <w:rPr>
                <w:rFonts w:ascii="Times New Roman" w:hAnsi="Times New Roman" w:cs="Times New Roman"/>
                <w:color w:val="auto"/>
                <w:sz w:val="18"/>
                <w:szCs w:val="18"/>
              </w:rPr>
            </w:pPr>
            <w:r w:rsidRPr="0000538F">
              <w:rPr>
                <w:rFonts w:ascii="Times New Roman" w:hAnsi="Times New Roman" w:cs="Times New Roman"/>
                <w:color w:val="auto"/>
                <w:sz w:val="18"/>
                <w:szCs w:val="18"/>
              </w:rPr>
              <w:t xml:space="preserve">                                        +7 (3452) 215-100</w:t>
            </w:r>
          </w:p>
          <w:p w14:paraId="5BB34D76" w14:textId="77777777" w:rsidR="00CB5376" w:rsidRPr="0000538F" w:rsidRDefault="00CB5376" w:rsidP="008C7A8D">
            <w:pPr>
              <w:spacing w:after="0"/>
              <w:ind w:right="-282"/>
              <w:jc w:val="right"/>
              <w:rPr>
                <w:rFonts w:ascii="Times New Roman" w:hAnsi="Times New Roman" w:cs="Times New Roman"/>
                <w:color w:val="auto"/>
                <w:sz w:val="18"/>
                <w:szCs w:val="18"/>
              </w:rPr>
            </w:pPr>
            <w:r w:rsidRPr="0000538F">
              <w:rPr>
                <w:rFonts w:ascii="Times New Roman" w:hAnsi="Times New Roman" w:cs="Times New Roman"/>
                <w:noProof/>
                <w:color w:val="auto"/>
                <w:sz w:val="18"/>
                <w:szCs w:val="18"/>
              </w:rPr>
              <w:drawing>
                <wp:anchor distT="0" distB="0" distL="114300" distR="114300" simplePos="0" relativeHeight="251669504" behindDoc="0" locked="0" layoutInCell="1" allowOverlap="1" wp14:anchorId="60028523" wp14:editId="5BBA7BC3">
                  <wp:simplePos x="0" y="0"/>
                  <wp:positionH relativeFrom="column">
                    <wp:posOffset>1426845</wp:posOffset>
                  </wp:positionH>
                  <wp:positionV relativeFrom="paragraph">
                    <wp:posOffset>198120</wp:posOffset>
                  </wp:positionV>
                  <wp:extent cx="649605" cy="845820"/>
                  <wp:effectExtent l="0" t="0" r="0" b="0"/>
                  <wp:wrapNone/>
                  <wp:docPr id="1314469059" name="Рисунок 131446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38F">
              <w:rPr>
                <w:rFonts w:ascii="Times New Roman" w:hAnsi="Times New Roman" w:cs="Times New Roman"/>
                <w:color w:val="auto"/>
                <w:sz w:val="18"/>
                <w:szCs w:val="18"/>
              </w:rPr>
              <w:t>info@uris72.ru</w:t>
            </w:r>
          </w:p>
        </w:tc>
      </w:tr>
    </w:tbl>
    <w:p w14:paraId="52AD904B" w14:textId="77777777" w:rsidR="00CB5376" w:rsidRPr="0000538F" w:rsidRDefault="00CB5376" w:rsidP="00CB5376">
      <w:pPr>
        <w:widowControl w:val="0"/>
        <w:tabs>
          <w:tab w:val="right" w:pos="10631"/>
        </w:tabs>
        <w:spacing w:after="0" w:line="240" w:lineRule="auto"/>
        <w:jc w:val="right"/>
        <w:rPr>
          <w:rFonts w:ascii="Times New Roman" w:hAnsi="Times New Roman" w:cs="Times New Roman"/>
          <w:bCs/>
          <w:color w:val="auto"/>
          <w:sz w:val="18"/>
          <w:szCs w:val="18"/>
        </w:rPr>
      </w:pPr>
      <w:r w:rsidRPr="0000538F">
        <w:rPr>
          <w:rFonts w:ascii="Times New Roman" w:hAnsi="Times New Roman" w:cs="Times New Roman"/>
          <w:noProof/>
          <w:color w:val="auto"/>
          <w:sz w:val="18"/>
          <w:szCs w:val="18"/>
        </w:rPr>
        <mc:AlternateContent>
          <mc:Choice Requires="wps">
            <w:drawing>
              <wp:anchor distT="0" distB="0" distL="114300" distR="114300" simplePos="0" relativeHeight="251668480" behindDoc="0" locked="0" layoutInCell="1" allowOverlap="1" wp14:anchorId="1C2ABED6" wp14:editId="2EE7C6CC">
                <wp:simplePos x="0" y="0"/>
                <wp:positionH relativeFrom="page">
                  <wp:posOffset>-1270</wp:posOffset>
                </wp:positionH>
                <wp:positionV relativeFrom="paragraph">
                  <wp:posOffset>0</wp:posOffset>
                </wp:positionV>
                <wp:extent cx="7566025" cy="476250"/>
                <wp:effectExtent l="0" t="0" r="15875" b="19050"/>
                <wp:wrapNone/>
                <wp:docPr id="958221208"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501FEC56" w14:textId="77777777" w:rsidR="00CB5376" w:rsidRDefault="00CB5376" w:rsidP="00CB5376">
                            <w:pPr>
                              <w:spacing w:after="0" w:line="240" w:lineRule="auto"/>
                              <w:ind w:left="794"/>
                              <w:rPr>
                                <w:b/>
                                <w:bCs/>
                                <w:color w:val="FFFFFF"/>
                                <w:sz w:val="24"/>
                                <w:szCs w:val="24"/>
                              </w:rPr>
                            </w:pPr>
                            <w:r>
                              <w:rPr>
                                <w:b/>
                                <w:bCs/>
                                <w:color w:val="FFFFFF"/>
                                <w:sz w:val="24"/>
                                <w:szCs w:val="24"/>
                              </w:rPr>
                              <w:t>Правовое сопровождение закупок</w:t>
                            </w:r>
                          </w:p>
                          <w:p w14:paraId="73BA9208" w14:textId="77777777" w:rsidR="00CB5376" w:rsidRDefault="00CB5376" w:rsidP="00CB5376">
                            <w:pPr>
                              <w:spacing w:after="0" w:line="240" w:lineRule="auto"/>
                              <w:ind w:left="794"/>
                              <w:rPr>
                                <w:bCs/>
                                <w:color w:val="FFFFFF"/>
                                <w:sz w:val="20"/>
                                <w:szCs w:val="20"/>
                              </w:rPr>
                            </w:pPr>
                            <w:r>
                              <w:rPr>
                                <w:bCs/>
                                <w:color w:val="FFFFFF"/>
                                <w:sz w:val="20"/>
                                <w:szCs w:val="20"/>
                              </w:rPr>
                              <w:t>С гарантией юридической безопасности</w:t>
                            </w:r>
                          </w:p>
                          <w:p w14:paraId="5781213C" w14:textId="77777777" w:rsidR="00CB5376" w:rsidRDefault="00CB5376" w:rsidP="00CB5376">
                            <w:pPr>
                              <w:spacing w:after="0"/>
                              <w:ind w:left="794" w:hanging="720"/>
                              <w:jc w:val="both"/>
                              <w:rPr>
                                <w:color w:val="FFFFFF"/>
                              </w:rPr>
                            </w:pPr>
                            <w:r>
                              <w:rPr>
                                <w:color w:val="FFFFFF"/>
                              </w:rPr>
                              <w:t xml:space="preserve">             </w:t>
                            </w:r>
                          </w:p>
                          <w:p w14:paraId="0FE4DD08" w14:textId="77777777" w:rsidR="00CB5376" w:rsidRDefault="00CB5376" w:rsidP="00CB5376">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ABED6" id="_x0000_s1027" type="#_x0000_t202" style="position:absolute;left:0;text-align:left;margin-left:-.1pt;margin-top:0;width:595.75pt;height: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" fillcolor="#0f4d5b" strokeweight=".5pt">
                <v:textbox>
                  <w:txbxContent>
                    <w:p w14:paraId="501FEC56" w14:textId="77777777" w:rsidR="00CB5376" w:rsidRDefault="00CB5376" w:rsidP="00CB5376">
                      <w:pPr>
                        <w:spacing w:after="0" w:line="240" w:lineRule="auto"/>
                        <w:ind w:left="794"/>
                        <w:rPr>
                          <w:b/>
                          <w:bCs/>
                          <w:color w:val="FFFFFF"/>
                          <w:sz w:val="24"/>
                          <w:szCs w:val="24"/>
                        </w:rPr>
                      </w:pPr>
                      <w:r>
                        <w:rPr>
                          <w:b/>
                          <w:bCs/>
                          <w:color w:val="FFFFFF"/>
                          <w:sz w:val="24"/>
                          <w:szCs w:val="24"/>
                        </w:rPr>
                        <w:t>Правовое сопровождение закупок</w:t>
                      </w:r>
                    </w:p>
                    <w:p w14:paraId="73BA9208" w14:textId="77777777" w:rsidR="00CB5376" w:rsidRDefault="00CB5376" w:rsidP="00CB5376">
                      <w:pPr>
                        <w:spacing w:after="0" w:line="240" w:lineRule="auto"/>
                        <w:ind w:left="794"/>
                        <w:rPr>
                          <w:bCs/>
                          <w:color w:val="FFFFFF"/>
                          <w:sz w:val="20"/>
                          <w:szCs w:val="20"/>
                        </w:rPr>
                      </w:pPr>
                      <w:r>
                        <w:rPr>
                          <w:bCs/>
                          <w:color w:val="FFFFFF"/>
                          <w:sz w:val="20"/>
                          <w:szCs w:val="20"/>
                        </w:rPr>
                        <w:t>С гарантией юридической безопасности</w:t>
                      </w:r>
                    </w:p>
                    <w:p w14:paraId="5781213C" w14:textId="77777777" w:rsidR="00CB5376" w:rsidRDefault="00CB5376" w:rsidP="00CB5376">
                      <w:pPr>
                        <w:spacing w:after="0"/>
                        <w:ind w:left="794" w:hanging="720"/>
                        <w:jc w:val="both"/>
                        <w:rPr>
                          <w:color w:val="FFFFFF"/>
                        </w:rPr>
                      </w:pPr>
                      <w:r>
                        <w:rPr>
                          <w:color w:val="FFFFFF"/>
                        </w:rPr>
                        <w:t xml:space="preserve">             </w:t>
                      </w:r>
                    </w:p>
                    <w:p w14:paraId="0FE4DD08" w14:textId="77777777" w:rsidR="00CB5376" w:rsidRDefault="00CB5376" w:rsidP="00CB5376">
                      <w:pPr>
                        <w:spacing w:after="0"/>
                        <w:ind w:hanging="720"/>
                        <w:jc w:val="both"/>
                      </w:pPr>
                    </w:p>
                  </w:txbxContent>
                </v:textbox>
                <w10:wrap anchorx="page"/>
              </v:shape>
            </w:pict>
          </mc:Fallback>
        </mc:AlternateContent>
      </w:r>
    </w:p>
    <w:p w14:paraId="67856582" w14:textId="77777777" w:rsidR="00CB5376" w:rsidRPr="0000538F" w:rsidRDefault="00CB5376" w:rsidP="00CB5376">
      <w:pPr>
        <w:spacing w:after="0" w:line="240" w:lineRule="auto"/>
        <w:jc w:val="both"/>
        <w:rPr>
          <w:rFonts w:ascii="Times New Roman" w:hAnsi="Times New Roman" w:cs="Times New Roman"/>
          <w:b/>
          <w:bCs/>
          <w:color w:val="auto"/>
          <w:sz w:val="18"/>
          <w:szCs w:val="18"/>
        </w:rPr>
      </w:pPr>
    </w:p>
    <w:p w14:paraId="03942B62" w14:textId="77777777" w:rsidR="00CB5376" w:rsidRPr="0000538F" w:rsidRDefault="00CB5376" w:rsidP="00CB5376">
      <w:pPr>
        <w:spacing w:after="0" w:line="240" w:lineRule="auto"/>
        <w:jc w:val="both"/>
        <w:rPr>
          <w:rFonts w:ascii="Times New Roman" w:hAnsi="Times New Roman" w:cs="Times New Roman"/>
          <w:b/>
          <w:bCs/>
          <w:color w:val="auto"/>
          <w:sz w:val="18"/>
          <w:szCs w:val="18"/>
        </w:rPr>
      </w:pPr>
    </w:p>
    <w:p w14:paraId="66510B71" w14:textId="77777777" w:rsidR="00CB5376" w:rsidRPr="0000538F" w:rsidRDefault="00CB5376" w:rsidP="00CB5376">
      <w:pPr>
        <w:spacing w:after="0" w:line="240" w:lineRule="auto"/>
        <w:jc w:val="both"/>
        <w:rPr>
          <w:rFonts w:ascii="Times New Roman" w:hAnsi="Times New Roman" w:cs="Times New Roman"/>
          <w:b/>
          <w:bCs/>
          <w:color w:val="auto"/>
          <w:sz w:val="18"/>
          <w:szCs w:val="18"/>
        </w:rPr>
      </w:pPr>
    </w:p>
    <w:p w14:paraId="4E30DAC5" w14:textId="77777777" w:rsidR="00CB5376" w:rsidRPr="0000538F" w:rsidRDefault="00CB5376" w:rsidP="00CB5376">
      <w:pPr>
        <w:spacing w:after="0" w:line="240" w:lineRule="auto"/>
        <w:jc w:val="both"/>
        <w:rPr>
          <w:rFonts w:ascii="Times New Roman" w:hAnsi="Times New Roman" w:cs="Times New Roman"/>
          <w:b/>
          <w:bCs/>
          <w:color w:val="auto"/>
          <w:sz w:val="18"/>
          <w:szCs w:val="18"/>
        </w:rPr>
      </w:pPr>
    </w:p>
    <w:p w14:paraId="4345A6E9" w14:textId="77777777" w:rsidR="00CB5376" w:rsidRPr="0000538F" w:rsidRDefault="00CB5376" w:rsidP="00CB5376">
      <w:pPr>
        <w:spacing w:after="0" w:line="240" w:lineRule="auto"/>
        <w:jc w:val="both"/>
        <w:rPr>
          <w:rFonts w:ascii="Times New Roman" w:hAnsi="Times New Roman" w:cs="Times New Roman"/>
          <w:b/>
          <w:bCs/>
          <w:color w:val="auto"/>
          <w:sz w:val="18"/>
          <w:szCs w:val="18"/>
        </w:rPr>
      </w:pPr>
    </w:p>
    <w:p w14:paraId="62210F56" w14:textId="77777777" w:rsidR="00CB5376" w:rsidRPr="0000538F" w:rsidRDefault="00CB5376" w:rsidP="00CB5376">
      <w:pPr>
        <w:tabs>
          <w:tab w:val="left" w:pos="1276"/>
        </w:tabs>
        <w:spacing w:after="0" w:line="240" w:lineRule="auto"/>
        <w:jc w:val="right"/>
        <w:rPr>
          <w:rFonts w:ascii="Times New Roman" w:hAnsi="Times New Roman" w:cs="Times New Roman"/>
          <w:color w:val="auto"/>
          <w:sz w:val="18"/>
          <w:szCs w:val="18"/>
        </w:rPr>
      </w:pPr>
    </w:p>
    <w:p w14:paraId="29563627" w14:textId="3CD3FA8D" w:rsidR="00CB5376" w:rsidRPr="0000538F" w:rsidRDefault="00CB5376" w:rsidP="00CB5376">
      <w:pPr>
        <w:tabs>
          <w:tab w:val="left" w:pos="1276"/>
        </w:tabs>
        <w:spacing w:after="0" w:line="240" w:lineRule="auto"/>
        <w:jc w:val="right"/>
        <w:rPr>
          <w:rFonts w:ascii="Times New Roman" w:hAnsi="Times New Roman" w:cs="Times New Roman"/>
          <w:color w:val="auto"/>
          <w:sz w:val="18"/>
          <w:szCs w:val="18"/>
        </w:rPr>
      </w:pPr>
      <w:r w:rsidRPr="0000538F">
        <w:rPr>
          <w:rFonts w:ascii="Times New Roman" w:hAnsi="Times New Roman" w:cs="Times New Roman"/>
          <w:color w:val="auto"/>
          <w:sz w:val="18"/>
          <w:szCs w:val="18"/>
        </w:rPr>
        <w:t>Приложение к договору</w:t>
      </w:r>
    </w:p>
    <w:p w14:paraId="6B683CD3" w14:textId="77777777" w:rsidR="00CB5376" w:rsidRPr="0000538F" w:rsidRDefault="00CB5376" w:rsidP="00CB5376">
      <w:pPr>
        <w:tabs>
          <w:tab w:val="left" w:pos="1276"/>
        </w:tabs>
        <w:spacing w:after="0" w:line="240" w:lineRule="auto"/>
        <w:jc w:val="right"/>
        <w:rPr>
          <w:rFonts w:ascii="Times New Roman" w:hAnsi="Times New Roman" w:cs="Times New Roman"/>
          <w:color w:val="auto"/>
          <w:sz w:val="18"/>
          <w:szCs w:val="18"/>
        </w:rPr>
      </w:pPr>
    </w:p>
    <w:p w14:paraId="18F24F82" w14:textId="77777777" w:rsidR="00CB5376" w:rsidRPr="0000538F" w:rsidRDefault="00CB5376" w:rsidP="00CB5376">
      <w:pPr>
        <w:tabs>
          <w:tab w:val="left" w:pos="9180"/>
        </w:tabs>
        <w:spacing w:after="0" w:line="240" w:lineRule="auto"/>
        <w:ind w:left="-181"/>
        <w:jc w:val="center"/>
        <w:rPr>
          <w:rFonts w:ascii="Times New Roman" w:hAnsi="Times New Roman" w:cs="Times New Roman"/>
          <w:b/>
          <w:color w:val="auto"/>
          <w:sz w:val="18"/>
          <w:szCs w:val="18"/>
        </w:rPr>
      </w:pPr>
      <w:r w:rsidRPr="0000538F">
        <w:rPr>
          <w:rFonts w:ascii="Times New Roman" w:hAnsi="Times New Roman" w:cs="Times New Roman"/>
          <w:b/>
          <w:color w:val="auto"/>
          <w:sz w:val="18"/>
          <w:szCs w:val="18"/>
        </w:rPr>
        <w:t>ТЕХНИЧЕСКОЕ ЗАДАНИЕ</w:t>
      </w:r>
    </w:p>
    <w:p w14:paraId="4BA9D55F" w14:textId="77777777" w:rsidR="001D48A9" w:rsidRPr="0000538F" w:rsidRDefault="001D48A9" w:rsidP="00740608">
      <w:pPr>
        <w:spacing w:after="0" w:line="240" w:lineRule="auto"/>
        <w:rPr>
          <w:rStyle w:val="160"/>
          <w:rFonts w:eastAsia="Arial Unicode MS"/>
          <w:color w:val="auto"/>
          <w:sz w:val="18"/>
          <w:szCs w:val="18"/>
        </w:rPr>
      </w:pP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7625"/>
      </w:tblGrid>
      <w:tr w:rsidR="0000538F" w:rsidRPr="0000538F" w14:paraId="31B94DB0" w14:textId="77777777" w:rsidTr="0008784C">
        <w:tc>
          <w:tcPr>
            <w:tcW w:w="568" w:type="dxa"/>
            <w:tcBorders>
              <w:top w:val="single" w:sz="4" w:space="0" w:color="000000"/>
              <w:left w:val="single" w:sz="4" w:space="0" w:color="000000"/>
              <w:bottom w:val="single" w:sz="4" w:space="0" w:color="000000"/>
              <w:right w:val="single" w:sz="4" w:space="0" w:color="000000"/>
            </w:tcBorders>
            <w:shd w:val="clear" w:color="auto" w:fill="E3F1F1"/>
            <w:hideMark/>
          </w:tcPr>
          <w:p w14:paraId="4D6B6A8A" w14:textId="77777777" w:rsidR="001D48A9" w:rsidRPr="0000538F" w:rsidRDefault="001D48A9" w:rsidP="0008784C">
            <w:pPr>
              <w:spacing w:line="240" w:lineRule="auto"/>
              <w:contextualSpacing/>
              <w:rPr>
                <w:rFonts w:ascii="Times New Roman" w:hAnsi="Times New Roman"/>
                <w:b/>
                <w:color w:val="auto"/>
                <w:sz w:val="18"/>
                <w:szCs w:val="18"/>
              </w:rPr>
            </w:pPr>
            <w:r w:rsidRPr="0000538F">
              <w:rPr>
                <w:rFonts w:ascii="Times New Roman" w:hAnsi="Times New Roman"/>
                <w:b/>
                <w:color w:val="auto"/>
                <w:sz w:val="18"/>
                <w:szCs w:val="1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2CE2FF7C" w14:textId="77777777" w:rsidR="001D48A9" w:rsidRPr="0000538F" w:rsidRDefault="001D48A9" w:rsidP="0008784C">
            <w:pPr>
              <w:spacing w:line="240" w:lineRule="auto"/>
              <w:contextualSpacing/>
              <w:rPr>
                <w:rFonts w:ascii="Times New Roman" w:hAnsi="Times New Roman"/>
                <w:b/>
                <w:color w:val="auto"/>
                <w:sz w:val="18"/>
                <w:szCs w:val="18"/>
              </w:rPr>
            </w:pPr>
            <w:r w:rsidRPr="0000538F">
              <w:rPr>
                <w:rFonts w:ascii="Times New Roman" w:hAnsi="Times New Roman"/>
                <w:b/>
                <w:color w:val="auto"/>
                <w:sz w:val="18"/>
                <w:szCs w:val="18"/>
              </w:rPr>
              <w:t>Предмет договора (закупки):</w:t>
            </w:r>
          </w:p>
        </w:tc>
        <w:tc>
          <w:tcPr>
            <w:tcW w:w="7625" w:type="dxa"/>
            <w:tcBorders>
              <w:top w:val="single" w:sz="4" w:space="0" w:color="000000"/>
              <w:left w:val="single" w:sz="4" w:space="0" w:color="000000"/>
              <w:bottom w:val="single" w:sz="4" w:space="0" w:color="000000"/>
              <w:right w:val="single" w:sz="4" w:space="0" w:color="000000"/>
            </w:tcBorders>
          </w:tcPr>
          <w:p w14:paraId="60763C3B" w14:textId="77777777" w:rsidR="001D48A9" w:rsidRPr="0000538F" w:rsidRDefault="001D48A9" w:rsidP="0008784C">
            <w:pPr>
              <w:spacing w:line="240" w:lineRule="auto"/>
              <w:contextualSpacing/>
              <w:rPr>
                <w:rFonts w:ascii="Times New Roman" w:hAnsi="Times New Roman"/>
                <w:b/>
                <w:bCs/>
                <w:color w:val="auto"/>
                <w:sz w:val="18"/>
                <w:szCs w:val="18"/>
              </w:rPr>
            </w:pPr>
            <w:r w:rsidRPr="0000538F">
              <w:rPr>
                <w:rFonts w:ascii="Times New Roman" w:hAnsi="Times New Roman"/>
                <w:b/>
                <w:bCs/>
                <w:color w:val="auto"/>
                <w:sz w:val="18"/>
                <w:szCs w:val="18"/>
              </w:rPr>
              <w:t>Оказание услуг по транспортированию отходов производства и потребления (прочих отходов), не относящихся к твердым коммунальным отходам (далее – услуги)</w:t>
            </w:r>
            <w:r w:rsidR="00740608" w:rsidRPr="0000538F">
              <w:rPr>
                <w:rFonts w:ascii="Times New Roman" w:hAnsi="Times New Roman"/>
                <w:b/>
                <w:bCs/>
                <w:color w:val="auto"/>
                <w:sz w:val="18"/>
                <w:szCs w:val="18"/>
              </w:rPr>
              <w:t>.</w:t>
            </w:r>
          </w:p>
          <w:p w14:paraId="1B6FF93D" w14:textId="65980CCB" w:rsidR="00740608" w:rsidRPr="0000538F" w:rsidRDefault="00740608" w:rsidP="0008784C">
            <w:pPr>
              <w:spacing w:line="240" w:lineRule="auto"/>
              <w:contextualSpacing/>
              <w:rPr>
                <w:rFonts w:ascii="Times New Roman" w:hAnsi="Times New Roman"/>
                <w:color w:val="auto"/>
                <w:sz w:val="18"/>
                <w:szCs w:val="18"/>
              </w:rPr>
            </w:pPr>
          </w:p>
        </w:tc>
      </w:tr>
      <w:tr w:rsidR="0000538F" w:rsidRPr="0000538F" w14:paraId="511D3BF0" w14:textId="77777777" w:rsidTr="0008784C">
        <w:tc>
          <w:tcPr>
            <w:tcW w:w="568" w:type="dxa"/>
            <w:tcBorders>
              <w:top w:val="single" w:sz="4" w:space="0" w:color="000000"/>
              <w:left w:val="single" w:sz="4" w:space="0" w:color="000000"/>
              <w:bottom w:val="single" w:sz="4" w:space="0" w:color="000000"/>
              <w:right w:val="single" w:sz="4" w:space="0" w:color="000000"/>
            </w:tcBorders>
            <w:shd w:val="clear" w:color="auto" w:fill="E3F1F1"/>
            <w:hideMark/>
          </w:tcPr>
          <w:p w14:paraId="2CE61914" w14:textId="77777777" w:rsidR="001D48A9" w:rsidRPr="0000538F" w:rsidRDefault="001D48A9" w:rsidP="0008784C">
            <w:pPr>
              <w:spacing w:line="240" w:lineRule="auto"/>
              <w:contextualSpacing/>
              <w:rPr>
                <w:rFonts w:ascii="Times New Roman" w:hAnsi="Times New Roman"/>
                <w:b/>
                <w:color w:val="auto"/>
                <w:sz w:val="18"/>
                <w:szCs w:val="18"/>
              </w:rPr>
            </w:pPr>
            <w:r w:rsidRPr="0000538F">
              <w:rPr>
                <w:rFonts w:ascii="Times New Roman" w:hAnsi="Times New Roman"/>
                <w:b/>
                <w:color w:val="auto"/>
                <w:sz w:val="18"/>
                <w:szCs w:val="1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E3F1F1"/>
            <w:hideMark/>
          </w:tcPr>
          <w:p w14:paraId="125CDA54" w14:textId="77777777" w:rsidR="001D48A9" w:rsidRPr="0000538F" w:rsidRDefault="001D48A9" w:rsidP="0008784C">
            <w:pPr>
              <w:spacing w:line="240" w:lineRule="auto"/>
              <w:contextualSpacing/>
              <w:rPr>
                <w:rFonts w:ascii="Times New Roman" w:hAnsi="Times New Roman"/>
                <w:b/>
                <w:color w:val="auto"/>
                <w:sz w:val="18"/>
                <w:szCs w:val="18"/>
              </w:rPr>
            </w:pPr>
            <w:r w:rsidRPr="0000538F">
              <w:rPr>
                <w:rFonts w:ascii="Times New Roman" w:hAnsi="Times New Roman"/>
                <w:b/>
                <w:color w:val="auto"/>
                <w:sz w:val="18"/>
                <w:szCs w:val="18"/>
              </w:rPr>
              <w:t xml:space="preserve">Место оказания услуг: </w:t>
            </w:r>
          </w:p>
        </w:tc>
        <w:tc>
          <w:tcPr>
            <w:tcW w:w="7625" w:type="dxa"/>
            <w:tcBorders>
              <w:top w:val="single" w:sz="4" w:space="0" w:color="000000"/>
              <w:left w:val="single" w:sz="4" w:space="0" w:color="000000"/>
              <w:bottom w:val="single" w:sz="4" w:space="0" w:color="000000"/>
              <w:right w:val="single" w:sz="4" w:space="0" w:color="000000"/>
            </w:tcBorders>
          </w:tcPr>
          <w:p w14:paraId="61C3FBFE" w14:textId="052E077A" w:rsidR="003058CF" w:rsidRPr="0000538F" w:rsidRDefault="003058CF" w:rsidP="003058CF">
            <w:pPr>
              <w:spacing w:line="240" w:lineRule="auto"/>
              <w:contextualSpacing/>
              <w:rPr>
                <w:rFonts w:ascii="Times New Roman" w:hAnsi="Times New Roman"/>
                <w:color w:val="auto"/>
                <w:sz w:val="18"/>
                <w:szCs w:val="18"/>
              </w:rPr>
            </w:pPr>
            <w:r w:rsidRPr="0000538F">
              <w:rPr>
                <w:rFonts w:ascii="Times New Roman" w:hAnsi="Times New Roman"/>
                <w:color w:val="auto"/>
                <w:sz w:val="18"/>
                <w:szCs w:val="18"/>
              </w:rPr>
              <w:t>Российская Федерация, Тюменская область, город Тюмень, проезд Шаимский, д. 8а.</w:t>
            </w:r>
          </w:p>
          <w:p w14:paraId="479B9263" w14:textId="77777777" w:rsidR="003058CF" w:rsidRPr="0000538F" w:rsidRDefault="003058CF" w:rsidP="003058CF">
            <w:pPr>
              <w:spacing w:line="240" w:lineRule="auto"/>
              <w:contextualSpacing/>
              <w:rPr>
                <w:rFonts w:ascii="Times New Roman" w:hAnsi="Times New Roman"/>
                <w:color w:val="auto"/>
                <w:sz w:val="18"/>
                <w:szCs w:val="18"/>
              </w:rPr>
            </w:pPr>
          </w:p>
          <w:p w14:paraId="10BF758C" w14:textId="77777777" w:rsidR="00740608" w:rsidRPr="0000538F" w:rsidRDefault="003058CF" w:rsidP="003058CF">
            <w:pPr>
              <w:spacing w:line="240" w:lineRule="auto"/>
              <w:contextualSpacing/>
              <w:rPr>
                <w:rFonts w:ascii="Times New Roman" w:hAnsi="Times New Roman"/>
                <w:color w:val="auto"/>
                <w:sz w:val="18"/>
                <w:szCs w:val="18"/>
              </w:rPr>
            </w:pPr>
            <w:r w:rsidRPr="0000538F">
              <w:rPr>
                <w:rFonts w:ascii="Times New Roman" w:hAnsi="Times New Roman"/>
                <w:color w:val="auto"/>
                <w:sz w:val="18"/>
                <w:szCs w:val="18"/>
              </w:rPr>
              <w:t>Российская Федерация, Тюменская область, город Тюмень, проезд Юганский, д. 6.</w:t>
            </w:r>
          </w:p>
          <w:p w14:paraId="0F3075A0" w14:textId="617E5BFB" w:rsidR="003058CF" w:rsidRPr="0000538F" w:rsidRDefault="003058CF" w:rsidP="003058CF">
            <w:pPr>
              <w:spacing w:line="240" w:lineRule="auto"/>
              <w:contextualSpacing/>
              <w:rPr>
                <w:rFonts w:ascii="Times New Roman" w:hAnsi="Times New Roman"/>
                <w:bCs/>
                <w:color w:val="auto"/>
                <w:sz w:val="18"/>
                <w:szCs w:val="18"/>
              </w:rPr>
            </w:pPr>
          </w:p>
        </w:tc>
      </w:tr>
      <w:tr w:rsidR="0000538F" w:rsidRPr="0000538F" w14:paraId="42FD101B" w14:textId="77777777" w:rsidTr="00C90BBA">
        <w:trPr>
          <w:trHeight w:val="493"/>
        </w:trPr>
        <w:tc>
          <w:tcPr>
            <w:tcW w:w="568" w:type="dxa"/>
            <w:tcBorders>
              <w:top w:val="single" w:sz="4" w:space="0" w:color="000000"/>
              <w:left w:val="single" w:sz="4" w:space="0" w:color="000000"/>
              <w:bottom w:val="single" w:sz="4" w:space="0" w:color="000000"/>
              <w:right w:val="single" w:sz="4" w:space="0" w:color="000000"/>
            </w:tcBorders>
            <w:shd w:val="clear" w:color="auto" w:fill="E3F1F1"/>
            <w:hideMark/>
          </w:tcPr>
          <w:p w14:paraId="69914498" w14:textId="77777777" w:rsidR="001D48A9" w:rsidRPr="0000538F" w:rsidRDefault="001D48A9" w:rsidP="0008784C">
            <w:pPr>
              <w:spacing w:line="240" w:lineRule="auto"/>
              <w:contextualSpacing/>
              <w:rPr>
                <w:rFonts w:ascii="Times New Roman" w:hAnsi="Times New Roman"/>
                <w:b/>
                <w:color w:val="auto"/>
                <w:sz w:val="18"/>
                <w:szCs w:val="18"/>
              </w:rPr>
            </w:pPr>
            <w:r w:rsidRPr="0000538F">
              <w:rPr>
                <w:rFonts w:ascii="Times New Roman" w:hAnsi="Times New Roman"/>
                <w:b/>
                <w:color w:val="auto"/>
                <w:sz w:val="18"/>
                <w:szCs w:val="1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05017654" w14:textId="3748CB7C" w:rsidR="00C90BBA" w:rsidRPr="0000538F" w:rsidRDefault="001D48A9" w:rsidP="00C90BBA">
            <w:pPr>
              <w:spacing w:line="240" w:lineRule="auto"/>
              <w:contextualSpacing/>
              <w:rPr>
                <w:rFonts w:ascii="Times New Roman" w:hAnsi="Times New Roman"/>
                <w:b/>
                <w:color w:val="auto"/>
                <w:sz w:val="18"/>
                <w:szCs w:val="18"/>
              </w:rPr>
            </w:pPr>
            <w:r w:rsidRPr="0000538F">
              <w:rPr>
                <w:rFonts w:ascii="Times New Roman" w:hAnsi="Times New Roman"/>
                <w:b/>
                <w:color w:val="auto"/>
                <w:sz w:val="18"/>
                <w:szCs w:val="18"/>
              </w:rPr>
              <w:t>Срок (период) оказания услуг:</w:t>
            </w:r>
          </w:p>
        </w:tc>
        <w:tc>
          <w:tcPr>
            <w:tcW w:w="7625" w:type="dxa"/>
            <w:tcBorders>
              <w:top w:val="single" w:sz="4" w:space="0" w:color="000000"/>
              <w:left w:val="single" w:sz="4" w:space="0" w:color="000000"/>
              <w:bottom w:val="single" w:sz="4" w:space="0" w:color="000000"/>
              <w:right w:val="single" w:sz="4" w:space="0" w:color="000000"/>
            </w:tcBorders>
          </w:tcPr>
          <w:p w14:paraId="39BD0600" w14:textId="77777777" w:rsidR="00ED2E38" w:rsidRPr="0000538F" w:rsidRDefault="00ED2E38" w:rsidP="00ED2E38">
            <w:pPr>
              <w:spacing w:line="240" w:lineRule="auto"/>
              <w:contextualSpacing/>
              <w:jc w:val="both"/>
              <w:rPr>
                <w:rFonts w:ascii="Times New Roman" w:hAnsi="Times New Roman"/>
                <w:color w:val="auto"/>
                <w:sz w:val="18"/>
                <w:szCs w:val="18"/>
              </w:rPr>
            </w:pPr>
            <w:r w:rsidRPr="0000538F">
              <w:rPr>
                <w:rFonts w:ascii="Times New Roman" w:hAnsi="Times New Roman"/>
                <w:color w:val="auto"/>
                <w:sz w:val="18"/>
                <w:szCs w:val="18"/>
              </w:rPr>
              <w:t>с даты заключения договора по 31.12.2025 (включительно)</w:t>
            </w:r>
          </w:p>
          <w:p w14:paraId="242538B4" w14:textId="2A762BF2" w:rsidR="00C90BBA" w:rsidRPr="0000538F" w:rsidRDefault="00C90BBA" w:rsidP="00C90BBA">
            <w:pPr>
              <w:spacing w:line="240" w:lineRule="auto"/>
              <w:contextualSpacing/>
              <w:jc w:val="both"/>
              <w:rPr>
                <w:rFonts w:ascii="Times New Roman" w:hAnsi="Times New Roman"/>
                <w:color w:val="auto"/>
                <w:sz w:val="18"/>
                <w:szCs w:val="18"/>
              </w:rPr>
            </w:pPr>
          </w:p>
        </w:tc>
      </w:tr>
      <w:tr w:rsidR="0000538F" w:rsidRPr="0000538F" w14:paraId="31323051" w14:textId="77777777" w:rsidTr="00ED2E38">
        <w:trPr>
          <w:trHeight w:val="564"/>
        </w:trPr>
        <w:tc>
          <w:tcPr>
            <w:tcW w:w="568" w:type="dxa"/>
            <w:tcBorders>
              <w:top w:val="single" w:sz="4" w:space="0" w:color="000000"/>
              <w:left w:val="single" w:sz="4" w:space="0" w:color="000000"/>
              <w:bottom w:val="single" w:sz="4" w:space="0" w:color="000000"/>
              <w:right w:val="single" w:sz="4" w:space="0" w:color="000000"/>
            </w:tcBorders>
            <w:shd w:val="clear" w:color="auto" w:fill="E3F1F1"/>
            <w:hideMark/>
          </w:tcPr>
          <w:p w14:paraId="015FB6ED" w14:textId="77777777" w:rsidR="001D48A9" w:rsidRPr="0000538F" w:rsidRDefault="001D48A9" w:rsidP="0008784C">
            <w:pPr>
              <w:spacing w:line="240" w:lineRule="auto"/>
              <w:contextualSpacing/>
              <w:rPr>
                <w:rFonts w:ascii="Times New Roman" w:hAnsi="Times New Roman"/>
                <w:b/>
                <w:color w:val="auto"/>
                <w:sz w:val="18"/>
                <w:szCs w:val="18"/>
              </w:rPr>
            </w:pPr>
            <w:r w:rsidRPr="0000538F">
              <w:rPr>
                <w:rFonts w:ascii="Times New Roman" w:hAnsi="Times New Roman"/>
                <w:b/>
                <w:color w:val="auto"/>
                <w:sz w:val="18"/>
                <w:szCs w:val="1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4FF950C7" w14:textId="77777777" w:rsidR="001D48A9" w:rsidRPr="0000538F" w:rsidRDefault="001D48A9" w:rsidP="0008784C">
            <w:pPr>
              <w:spacing w:line="240" w:lineRule="auto"/>
              <w:contextualSpacing/>
              <w:rPr>
                <w:rFonts w:ascii="Times New Roman" w:hAnsi="Times New Roman"/>
                <w:b/>
                <w:color w:val="auto"/>
                <w:sz w:val="18"/>
                <w:szCs w:val="18"/>
              </w:rPr>
            </w:pPr>
            <w:r w:rsidRPr="0000538F">
              <w:rPr>
                <w:rFonts w:ascii="Times New Roman" w:hAnsi="Times New Roman"/>
                <w:b/>
                <w:color w:val="auto"/>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A9CC25B" w14:textId="77777777" w:rsidR="001D48A9" w:rsidRPr="0000538F" w:rsidRDefault="001D48A9" w:rsidP="0008784C">
            <w:pPr>
              <w:spacing w:line="240" w:lineRule="auto"/>
              <w:contextualSpacing/>
              <w:rPr>
                <w:rFonts w:ascii="Times New Roman" w:hAnsi="Times New Roman"/>
                <w:b/>
                <w:color w:val="auto"/>
                <w:sz w:val="18"/>
                <w:szCs w:val="18"/>
              </w:rPr>
            </w:pPr>
          </w:p>
          <w:p w14:paraId="5AD8D6C1" w14:textId="77777777" w:rsidR="001D48A9" w:rsidRPr="0000538F" w:rsidRDefault="001D48A9" w:rsidP="0008784C">
            <w:pPr>
              <w:spacing w:line="240" w:lineRule="auto"/>
              <w:contextualSpacing/>
              <w:rPr>
                <w:rFonts w:ascii="Times New Roman" w:hAnsi="Times New Roman"/>
                <w:b/>
                <w:color w:val="auto"/>
                <w:sz w:val="18"/>
                <w:szCs w:val="18"/>
              </w:rPr>
            </w:pPr>
            <w:r w:rsidRPr="0000538F">
              <w:rPr>
                <w:rFonts w:ascii="Times New Roman" w:hAnsi="Times New Roman"/>
                <w:b/>
                <w:color w:val="auto"/>
                <w:sz w:val="18"/>
                <w:szCs w:val="18"/>
              </w:rPr>
              <w:t xml:space="preserve"> </w:t>
            </w:r>
          </w:p>
          <w:p w14:paraId="4BB37EB5" w14:textId="77777777" w:rsidR="001D48A9" w:rsidRPr="0000538F" w:rsidRDefault="001D48A9" w:rsidP="0008784C">
            <w:pPr>
              <w:spacing w:line="240" w:lineRule="auto"/>
              <w:contextualSpacing/>
              <w:rPr>
                <w:rFonts w:ascii="Times New Roman" w:hAnsi="Times New Roman"/>
                <w:b/>
                <w:color w:val="auto"/>
                <w:sz w:val="18"/>
                <w:szCs w:val="18"/>
              </w:rPr>
            </w:pPr>
          </w:p>
        </w:tc>
        <w:tc>
          <w:tcPr>
            <w:tcW w:w="7625" w:type="dxa"/>
            <w:tcBorders>
              <w:top w:val="single" w:sz="4" w:space="0" w:color="000000"/>
              <w:left w:val="single" w:sz="4" w:space="0" w:color="000000"/>
              <w:bottom w:val="single" w:sz="4" w:space="0" w:color="000000"/>
              <w:right w:val="single" w:sz="4" w:space="0" w:color="000000"/>
            </w:tcBorders>
          </w:tcPr>
          <w:p w14:paraId="4010C25E" w14:textId="77777777" w:rsidR="001D48A9" w:rsidRPr="0000538F" w:rsidRDefault="001D48A9" w:rsidP="0008784C">
            <w:pPr>
              <w:tabs>
                <w:tab w:val="left" w:pos="731"/>
                <w:tab w:val="left" w:pos="873"/>
              </w:tabs>
              <w:spacing w:after="0" w:line="240" w:lineRule="auto"/>
              <w:jc w:val="both"/>
              <w:rPr>
                <w:rFonts w:ascii="Times New Roman" w:hAnsi="Times New Roman"/>
                <w:b/>
                <w:bCs/>
                <w:color w:val="auto"/>
                <w:sz w:val="18"/>
                <w:szCs w:val="18"/>
                <w:lang w:bidi="he-IL"/>
              </w:rPr>
            </w:pPr>
            <w:r w:rsidRPr="0000538F">
              <w:rPr>
                <w:rFonts w:ascii="Times New Roman" w:hAnsi="Times New Roman"/>
                <w:b/>
                <w:bCs/>
                <w:color w:val="auto"/>
                <w:sz w:val="18"/>
                <w:szCs w:val="18"/>
                <w:lang w:bidi="he-IL"/>
              </w:rPr>
              <w:t>4.1. Нормативные требования к оказанию услуг:</w:t>
            </w:r>
          </w:p>
          <w:p w14:paraId="5DFD571B" w14:textId="77777777" w:rsidR="001D48A9" w:rsidRPr="0000538F" w:rsidRDefault="001D48A9" w:rsidP="0008784C">
            <w:pPr>
              <w:tabs>
                <w:tab w:val="left" w:pos="731"/>
                <w:tab w:val="left" w:pos="873"/>
              </w:tabs>
              <w:spacing w:after="0" w:line="240" w:lineRule="auto"/>
              <w:jc w:val="both"/>
              <w:rPr>
                <w:rFonts w:ascii="Times New Roman" w:hAnsi="Times New Roman"/>
                <w:i/>
                <w:iCs/>
                <w:color w:val="auto"/>
                <w:sz w:val="18"/>
                <w:szCs w:val="18"/>
              </w:rPr>
            </w:pPr>
          </w:p>
          <w:p w14:paraId="5B03812C"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Федеральный закон от 10.01.2002 № 7-ФЗ «Об охране окружающей среды»;</w:t>
            </w:r>
          </w:p>
          <w:p w14:paraId="307F5113"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1F560272"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Федеральный закон от 24.06.1998 № 89-ФЗ «Об отходах производства и потребления»;</w:t>
            </w:r>
          </w:p>
          <w:p w14:paraId="41A8A043"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7D1903CD"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Федеральный закон от 18.07.2006 г. № 109-ФЗ «О миграционном учете иностранных граждан и лиц без гражданства в Российской Федерации»;</w:t>
            </w:r>
          </w:p>
          <w:p w14:paraId="43B3CB08"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6380B99C"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Федеральный закон от 30.03.1999 № 52-ФЗ «О санитарно-эпидемиологическом благополучии населения»;</w:t>
            </w:r>
          </w:p>
          <w:p w14:paraId="5C5D8F5B"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0C516F4D"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Федеральный закон от 07.08.2001 № 115-ФЗ «О противодействии легализации (отмыванию) доходов, полученных преступным путем, и финансированию терроризма»;</w:t>
            </w:r>
          </w:p>
          <w:p w14:paraId="2B279D43"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29C8E756"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Федеральный закон от 29 июля 2004 г. № 98-ФЗ «О коммерческой тайне»;</w:t>
            </w:r>
          </w:p>
          <w:p w14:paraId="1B5F9979"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3D8F7885"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Федеральный закон от 27 июля 2006 г. № 152-ФЗ «О персональных данных»;</w:t>
            </w:r>
          </w:p>
          <w:p w14:paraId="440F5DAF"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1C89D479"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Федеральный закон от 27.12.2002 № 184-ФЗ «О техническом регулировании»;</w:t>
            </w:r>
          </w:p>
          <w:p w14:paraId="6EA8EDE3"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61BB05B0"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Федеральный закон от 30.03.1999 № 52-ФЗ «О санитарно-эпидемиологическом благополучии населения»;</w:t>
            </w:r>
          </w:p>
          <w:p w14:paraId="5ED62440"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583999FE" w14:textId="77777777" w:rsidR="001D48A9" w:rsidRPr="0000538F" w:rsidRDefault="001D48A9" w:rsidP="0008784C">
            <w:pPr>
              <w:shd w:val="clear" w:color="auto" w:fill="FFFFFF"/>
              <w:tabs>
                <w:tab w:val="left" w:pos="701"/>
              </w:tabs>
              <w:spacing w:after="0"/>
              <w:ind w:left="30" w:right="10"/>
              <w:jc w:val="both"/>
              <w:rPr>
                <w:rFonts w:ascii="Times New Roman" w:hAnsi="Times New Roman"/>
                <w:color w:val="auto"/>
                <w:sz w:val="18"/>
                <w:szCs w:val="18"/>
              </w:rPr>
            </w:pPr>
            <w:r w:rsidRPr="0000538F">
              <w:rPr>
                <w:rFonts w:ascii="Times New Roman" w:hAnsi="Times New Roman"/>
                <w:color w:val="auto"/>
                <w:sz w:val="18"/>
                <w:szCs w:val="18"/>
              </w:rPr>
              <w:t>- Федеральный закон от 10.12.1995 № 196-ФЗ «О безопасности дорожного движения»;</w:t>
            </w:r>
          </w:p>
          <w:p w14:paraId="34D590F2" w14:textId="77777777" w:rsidR="001D48A9" w:rsidRPr="0000538F" w:rsidRDefault="001D48A9" w:rsidP="0008784C">
            <w:pPr>
              <w:shd w:val="clear" w:color="auto" w:fill="FFFFFF"/>
              <w:tabs>
                <w:tab w:val="left" w:pos="701"/>
              </w:tabs>
              <w:spacing w:after="0"/>
              <w:ind w:left="30" w:right="10"/>
              <w:jc w:val="both"/>
              <w:rPr>
                <w:rFonts w:ascii="Times New Roman" w:hAnsi="Times New Roman"/>
                <w:color w:val="auto"/>
                <w:sz w:val="18"/>
                <w:szCs w:val="18"/>
              </w:rPr>
            </w:pPr>
          </w:p>
          <w:p w14:paraId="00266E6F" w14:textId="77777777" w:rsidR="001D48A9" w:rsidRPr="0000538F" w:rsidRDefault="001D48A9" w:rsidP="0008784C">
            <w:pPr>
              <w:shd w:val="clear" w:color="auto" w:fill="FFFFFF"/>
              <w:tabs>
                <w:tab w:val="left" w:pos="701"/>
              </w:tabs>
              <w:spacing w:after="0"/>
              <w:ind w:left="30" w:right="10"/>
              <w:jc w:val="both"/>
              <w:rPr>
                <w:rFonts w:ascii="Times New Roman" w:hAnsi="Times New Roman"/>
                <w:color w:val="auto"/>
                <w:sz w:val="18"/>
                <w:szCs w:val="18"/>
              </w:rPr>
            </w:pPr>
            <w:r w:rsidRPr="0000538F">
              <w:rPr>
                <w:rFonts w:ascii="Times New Roman" w:hAnsi="Times New Roman"/>
                <w:color w:val="auto"/>
                <w:sz w:val="18"/>
                <w:szCs w:val="18"/>
              </w:rPr>
              <w:t>- Постановление Правительства Российской Федерации от 23.10.1993 №1090 «О правилах дорожного движения»;</w:t>
            </w:r>
          </w:p>
          <w:p w14:paraId="5D67359F" w14:textId="77777777" w:rsidR="001D48A9" w:rsidRPr="0000538F" w:rsidRDefault="001D48A9" w:rsidP="0008784C">
            <w:pPr>
              <w:shd w:val="clear" w:color="auto" w:fill="FFFFFF"/>
              <w:tabs>
                <w:tab w:val="left" w:pos="701"/>
              </w:tabs>
              <w:spacing w:after="0"/>
              <w:ind w:left="30" w:right="10"/>
              <w:jc w:val="both"/>
              <w:rPr>
                <w:rFonts w:ascii="Times New Roman" w:hAnsi="Times New Roman"/>
                <w:color w:val="auto"/>
                <w:sz w:val="18"/>
                <w:szCs w:val="18"/>
              </w:rPr>
            </w:pPr>
          </w:p>
          <w:p w14:paraId="5B80EF6D" w14:textId="77777777" w:rsidR="001D48A9" w:rsidRPr="0000538F" w:rsidRDefault="001D48A9" w:rsidP="0008784C">
            <w:pPr>
              <w:shd w:val="clear" w:color="auto" w:fill="FFFFFF"/>
              <w:tabs>
                <w:tab w:val="left" w:pos="701"/>
              </w:tabs>
              <w:spacing w:after="0"/>
              <w:ind w:left="30" w:right="10"/>
              <w:jc w:val="both"/>
              <w:rPr>
                <w:rFonts w:ascii="Times New Roman" w:hAnsi="Times New Roman"/>
                <w:color w:val="auto"/>
                <w:sz w:val="18"/>
                <w:szCs w:val="18"/>
              </w:rPr>
            </w:pPr>
            <w:r w:rsidRPr="0000538F">
              <w:rPr>
                <w:rFonts w:ascii="Times New Roman" w:hAnsi="Times New Roman"/>
                <w:color w:val="auto"/>
                <w:sz w:val="18"/>
                <w:szCs w:val="18"/>
              </w:rPr>
              <w:t>- ГОСТ 12.0.004-2015 Система стандартов безопасности труда. Организация обучения безопасности труда. Общие положения;</w:t>
            </w:r>
          </w:p>
          <w:p w14:paraId="7C6E0894" w14:textId="77777777" w:rsidR="001D48A9" w:rsidRPr="0000538F" w:rsidRDefault="001D48A9" w:rsidP="0008784C">
            <w:pPr>
              <w:shd w:val="clear" w:color="auto" w:fill="FFFFFF"/>
              <w:tabs>
                <w:tab w:val="left" w:pos="701"/>
              </w:tabs>
              <w:spacing w:after="0"/>
              <w:ind w:left="30" w:right="10"/>
              <w:jc w:val="both"/>
              <w:rPr>
                <w:rFonts w:ascii="Times New Roman" w:hAnsi="Times New Roman"/>
                <w:color w:val="auto"/>
                <w:sz w:val="18"/>
                <w:szCs w:val="18"/>
              </w:rPr>
            </w:pPr>
          </w:p>
          <w:p w14:paraId="244C09C2" w14:textId="77777777" w:rsidR="001D48A9" w:rsidRPr="0000538F" w:rsidRDefault="001D48A9" w:rsidP="0008784C">
            <w:pPr>
              <w:shd w:val="clear" w:color="auto" w:fill="FFFFFF"/>
              <w:tabs>
                <w:tab w:val="left" w:pos="701"/>
              </w:tabs>
              <w:spacing w:after="0"/>
              <w:ind w:left="30" w:right="10"/>
              <w:jc w:val="both"/>
              <w:rPr>
                <w:rFonts w:ascii="Times New Roman" w:hAnsi="Times New Roman"/>
                <w:color w:val="auto"/>
                <w:sz w:val="18"/>
                <w:szCs w:val="18"/>
              </w:rPr>
            </w:pPr>
            <w:r w:rsidRPr="0000538F">
              <w:rPr>
                <w:rFonts w:ascii="Times New Roman" w:hAnsi="Times New Roman"/>
                <w:color w:val="auto"/>
                <w:sz w:val="18"/>
                <w:szCs w:val="18"/>
              </w:rPr>
              <w: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41F11D9" w14:textId="77777777" w:rsidR="001D48A9" w:rsidRPr="0000538F" w:rsidRDefault="001D48A9" w:rsidP="0008784C">
            <w:pPr>
              <w:shd w:val="clear" w:color="auto" w:fill="FFFFFF"/>
              <w:tabs>
                <w:tab w:val="left" w:pos="701"/>
              </w:tabs>
              <w:spacing w:after="0"/>
              <w:ind w:left="30" w:right="10"/>
              <w:jc w:val="both"/>
              <w:rPr>
                <w:rFonts w:ascii="Times New Roman" w:hAnsi="Times New Roman"/>
                <w:color w:val="auto"/>
                <w:sz w:val="18"/>
                <w:szCs w:val="18"/>
              </w:rPr>
            </w:pPr>
          </w:p>
          <w:p w14:paraId="06FC786B" w14:textId="77777777" w:rsidR="001D48A9" w:rsidRPr="0000538F" w:rsidRDefault="001D48A9" w:rsidP="0008784C">
            <w:pPr>
              <w:shd w:val="clear" w:color="auto" w:fill="FFFFFF"/>
              <w:tabs>
                <w:tab w:val="left" w:pos="701"/>
              </w:tabs>
              <w:spacing w:after="0"/>
              <w:ind w:left="30" w:right="10"/>
              <w:jc w:val="both"/>
              <w:rPr>
                <w:rFonts w:ascii="Times New Roman" w:hAnsi="Times New Roman"/>
                <w:color w:val="auto"/>
                <w:sz w:val="18"/>
                <w:szCs w:val="18"/>
              </w:rPr>
            </w:pPr>
            <w:r w:rsidRPr="0000538F">
              <w:rPr>
                <w:rFonts w:ascii="Times New Roman" w:hAnsi="Times New Roman"/>
                <w:color w:val="auto"/>
                <w:sz w:val="18"/>
                <w:szCs w:val="18"/>
              </w:rPr>
              <w:t>- СанПиН 42-128-4690-88 «Санитарные правила содержания территорий населенных мест»;</w:t>
            </w:r>
          </w:p>
          <w:p w14:paraId="1EA45865"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21DFE506"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Распоряжение Правительства РФ от 25.07.2017 №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14:paraId="2561D1DA"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34BC544A"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Приказ Росприроднадзора от 22.05.2017 № 242 «Об утверждении федерального классификационного каталога отходов»;</w:t>
            </w:r>
          </w:p>
          <w:p w14:paraId="1C7F8459" w14:textId="2A9FCBEF"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Приказ МПР РФ № 868 от 18.12.2002 г. «Об организации профессиональной подготовки на право работы с опасными отходами»;</w:t>
            </w:r>
          </w:p>
          <w:p w14:paraId="63051D47"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p>
          <w:p w14:paraId="5641098E"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иные законы, государственные стандарты, действующие строительные нормы и правила, технические регламенты, санитарные нормы и правила, регламентирующие требования, уровень, качество, состав и порядок оказания услуг, аналогичных предмету договора.</w:t>
            </w:r>
          </w:p>
          <w:p w14:paraId="1818617C"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xml:space="preserve">            </w:t>
            </w:r>
          </w:p>
          <w:p w14:paraId="7A607DCD"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xml:space="preserve">Указанный в настоящем пункте перечень не является исчерпывающим. Подзаконные акты, ГОСТы и СП, регламентирующие порядок оказания услуг по договору, применяются в части, не противоречащей законодательству Российской Федерации. </w:t>
            </w:r>
          </w:p>
          <w:p w14:paraId="62C724AC" w14:textId="77777777" w:rsidR="001D48A9" w:rsidRPr="0000538F" w:rsidRDefault="001D48A9" w:rsidP="0008784C">
            <w:pPr>
              <w:tabs>
                <w:tab w:val="left" w:pos="731"/>
                <w:tab w:val="left" w:pos="873"/>
              </w:tabs>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В случае, если в период срока исполнения договора, документы, указанные в настоящем пункте, прекратят свое действие, исполнитель должен руководствоваться действующими документами, регламентирующими порядок оказания услуг аналогичных предмету договора.</w:t>
            </w:r>
          </w:p>
          <w:p w14:paraId="0CD6B66D" w14:textId="77777777" w:rsidR="001D48A9" w:rsidRPr="0000538F" w:rsidRDefault="001D48A9" w:rsidP="0008784C">
            <w:pPr>
              <w:tabs>
                <w:tab w:val="left" w:pos="1276"/>
              </w:tabs>
              <w:spacing w:after="0" w:line="240" w:lineRule="auto"/>
              <w:jc w:val="both"/>
              <w:rPr>
                <w:rFonts w:ascii="Times New Roman" w:hAnsi="Times New Roman"/>
                <w:color w:val="auto"/>
                <w:sz w:val="18"/>
                <w:szCs w:val="18"/>
              </w:rPr>
            </w:pPr>
          </w:p>
          <w:p w14:paraId="24212235" w14:textId="77777777" w:rsidR="001D48A9" w:rsidRPr="0000538F" w:rsidRDefault="001D48A9" w:rsidP="0008784C">
            <w:pPr>
              <w:spacing w:after="0" w:line="240" w:lineRule="auto"/>
              <w:jc w:val="both"/>
              <w:rPr>
                <w:rFonts w:ascii="Times New Roman" w:hAnsi="Times New Roman"/>
                <w:b/>
                <w:color w:val="auto"/>
                <w:sz w:val="18"/>
                <w:szCs w:val="18"/>
              </w:rPr>
            </w:pPr>
            <w:r w:rsidRPr="0000538F">
              <w:rPr>
                <w:rFonts w:ascii="Times New Roman" w:hAnsi="Times New Roman"/>
                <w:b/>
                <w:bCs/>
                <w:color w:val="auto"/>
                <w:sz w:val="18"/>
                <w:szCs w:val="18"/>
              </w:rPr>
              <w:t>4.2. Требования к исполнителю</w:t>
            </w:r>
            <w:r w:rsidRPr="0000538F">
              <w:rPr>
                <w:rFonts w:ascii="Times New Roman" w:hAnsi="Times New Roman"/>
                <w:b/>
                <w:color w:val="auto"/>
                <w:sz w:val="18"/>
                <w:szCs w:val="18"/>
              </w:rPr>
              <w:t>.</w:t>
            </w:r>
          </w:p>
          <w:p w14:paraId="2629FDFB" w14:textId="77777777" w:rsidR="001D48A9" w:rsidRPr="0000538F" w:rsidRDefault="001D48A9" w:rsidP="0008784C">
            <w:pPr>
              <w:spacing w:after="0" w:line="240" w:lineRule="auto"/>
              <w:jc w:val="both"/>
              <w:rPr>
                <w:rFonts w:ascii="Times New Roman" w:hAnsi="Times New Roman"/>
                <w:bCs/>
                <w:color w:val="auto"/>
                <w:sz w:val="18"/>
                <w:szCs w:val="18"/>
              </w:rPr>
            </w:pPr>
          </w:p>
          <w:p w14:paraId="34015EE6" w14:textId="77777777" w:rsidR="001D48A9" w:rsidRPr="0000538F" w:rsidRDefault="001D48A9" w:rsidP="0008784C">
            <w:pPr>
              <w:tabs>
                <w:tab w:val="left" w:pos="210"/>
              </w:tabs>
              <w:spacing w:after="0" w:line="240" w:lineRule="auto"/>
              <w:jc w:val="both"/>
              <w:rPr>
                <w:rFonts w:ascii="Times New Roman" w:hAnsi="Times New Roman"/>
                <w:bCs/>
                <w:color w:val="auto"/>
                <w:sz w:val="18"/>
                <w:szCs w:val="18"/>
              </w:rPr>
            </w:pPr>
            <w:r w:rsidRPr="0000538F">
              <w:rPr>
                <w:rFonts w:ascii="Times New Roman" w:hAnsi="Times New Roman"/>
                <w:bCs/>
                <w:color w:val="auto"/>
                <w:sz w:val="18"/>
                <w:szCs w:val="18"/>
              </w:rPr>
              <w:t>1) наличие квалифицированного и технически оснащенного персонала в соответствии с требованиями, установленными регулирующими нормативными документами;</w:t>
            </w:r>
          </w:p>
          <w:p w14:paraId="33A279CB" w14:textId="77777777" w:rsidR="001D48A9" w:rsidRPr="0000538F" w:rsidRDefault="001D48A9" w:rsidP="0008784C">
            <w:pPr>
              <w:tabs>
                <w:tab w:val="left" w:pos="210"/>
              </w:tabs>
              <w:spacing w:after="0" w:line="240" w:lineRule="auto"/>
              <w:jc w:val="both"/>
              <w:rPr>
                <w:rFonts w:ascii="Times New Roman" w:hAnsi="Times New Roman"/>
                <w:bCs/>
                <w:color w:val="auto"/>
                <w:sz w:val="18"/>
                <w:szCs w:val="18"/>
              </w:rPr>
            </w:pPr>
          </w:p>
          <w:p w14:paraId="7B272B39" w14:textId="77777777" w:rsidR="001D48A9" w:rsidRPr="0000538F" w:rsidRDefault="001D48A9" w:rsidP="0008784C">
            <w:pPr>
              <w:spacing w:after="0" w:line="240" w:lineRule="auto"/>
              <w:jc w:val="both"/>
              <w:rPr>
                <w:rFonts w:ascii="Times New Roman" w:hAnsi="Times New Roman"/>
                <w:bCs/>
                <w:color w:val="auto"/>
                <w:sz w:val="18"/>
                <w:szCs w:val="18"/>
              </w:rPr>
            </w:pPr>
            <w:r w:rsidRPr="0000538F">
              <w:rPr>
                <w:rFonts w:ascii="Times New Roman" w:hAnsi="Times New Roman"/>
                <w:bCs/>
                <w:color w:val="auto"/>
                <w:sz w:val="18"/>
                <w:szCs w:val="18"/>
              </w:rPr>
              <w:t>2) наличие современной материально-технической базы (оборудование, инструменты, материалы, аппаратура для выполнения работ);</w:t>
            </w:r>
          </w:p>
          <w:p w14:paraId="28B218AD" w14:textId="77777777" w:rsidR="001D48A9" w:rsidRPr="0000538F" w:rsidRDefault="001D48A9" w:rsidP="0008784C">
            <w:pPr>
              <w:spacing w:after="0" w:line="240" w:lineRule="auto"/>
              <w:jc w:val="both"/>
              <w:rPr>
                <w:rFonts w:ascii="Times New Roman" w:hAnsi="Times New Roman"/>
                <w:bCs/>
                <w:color w:val="auto"/>
                <w:sz w:val="18"/>
                <w:szCs w:val="18"/>
              </w:rPr>
            </w:pPr>
          </w:p>
          <w:p w14:paraId="53697F23" w14:textId="77777777" w:rsidR="001D48A9" w:rsidRPr="0000538F" w:rsidRDefault="001D48A9" w:rsidP="0008784C">
            <w:pPr>
              <w:spacing w:after="0" w:line="240" w:lineRule="auto"/>
              <w:jc w:val="both"/>
              <w:rPr>
                <w:rFonts w:ascii="Times New Roman" w:hAnsi="Times New Roman"/>
                <w:bCs/>
                <w:color w:val="auto"/>
                <w:sz w:val="18"/>
                <w:szCs w:val="18"/>
              </w:rPr>
            </w:pPr>
            <w:r w:rsidRPr="0000538F">
              <w:rPr>
                <w:rFonts w:ascii="Times New Roman" w:hAnsi="Times New Roman"/>
                <w:bCs/>
                <w:color w:val="auto"/>
                <w:sz w:val="18"/>
                <w:szCs w:val="18"/>
              </w:rPr>
              <w:t>3) наличие лицензии на деятельность по сбору, использованию, обезвреживанию, транспортировке, размещению отходов I - IV класса опасности, а также (при необходимости) действующих допусков, разрешений, свидетельств, лицензий, аккредитацией, сертификатов и иных аналогичных документов, предусмотренных действующим законодательством РФ для оказания предусмотренным договором услуг. Срок указанных документов не должен истекать ранее окончания срока исполнения договора.</w:t>
            </w:r>
          </w:p>
          <w:p w14:paraId="113F36D6" w14:textId="77777777" w:rsidR="001D48A9" w:rsidRPr="0000538F" w:rsidRDefault="001D48A9" w:rsidP="0008784C">
            <w:pPr>
              <w:spacing w:after="0" w:line="240" w:lineRule="auto"/>
              <w:jc w:val="both"/>
              <w:rPr>
                <w:rFonts w:ascii="Times New Roman" w:hAnsi="Times New Roman"/>
                <w:b/>
                <w:bCs/>
                <w:color w:val="auto"/>
                <w:sz w:val="18"/>
                <w:szCs w:val="18"/>
              </w:rPr>
            </w:pPr>
          </w:p>
          <w:p w14:paraId="41277068" w14:textId="77777777" w:rsidR="001D48A9" w:rsidRPr="0000538F" w:rsidRDefault="001D48A9" w:rsidP="0008784C">
            <w:pPr>
              <w:spacing w:after="0" w:line="240" w:lineRule="auto"/>
              <w:jc w:val="both"/>
              <w:rPr>
                <w:rFonts w:ascii="Times New Roman" w:hAnsi="Times New Roman"/>
                <w:bCs/>
                <w:color w:val="auto"/>
                <w:sz w:val="18"/>
                <w:szCs w:val="18"/>
              </w:rPr>
            </w:pPr>
            <w:r w:rsidRPr="0000538F">
              <w:rPr>
                <w:rFonts w:ascii="Times New Roman" w:hAnsi="Times New Roman"/>
                <w:b/>
                <w:bCs/>
                <w:color w:val="auto"/>
                <w:sz w:val="18"/>
                <w:szCs w:val="18"/>
              </w:rPr>
              <w:t xml:space="preserve">4.3. </w:t>
            </w:r>
            <w:r w:rsidRPr="0000538F">
              <w:rPr>
                <w:rFonts w:ascii="Times New Roman" w:hAnsi="Times New Roman"/>
                <w:b/>
                <w:color w:val="auto"/>
                <w:sz w:val="18"/>
                <w:szCs w:val="18"/>
              </w:rPr>
              <w:t>Требования к оборудованию, транспортным средствам:</w:t>
            </w:r>
          </w:p>
          <w:p w14:paraId="21101642" w14:textId="77777777" w:rsidR="001D48A9" w:rsidRPr="0000538F" w:rsidRDefault="001D48A9" w:rsidP="0008784C">
            <w:pPr>
              <w:spacing w:after="0" w:line="240" w:lineRule="auto"/>
              <w:jc w:val="both"/>
              <w:rPr>
                <w:rFonts w:ascii="Times New Roman" w:hAnsi="Times New Roman"/>
                <w:bCs/>
                <w:color w:val="auto"/>
                <w:sz w:val="18"/>
                <w:szCs w:val="18"/>
              </w:rPr>
            </w:pPr>
          </w:p>
          <w:p w14:paraId="0132989A" w14:textId="77777777"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4.3.1. Для оказания услуг исполнитель должен иметь необходимое оборудование, технические средства, технику, автотранспорт, инструменты, безопасные для жизни и здоровья людей и окружающей среды.</w:t>
            </w:r>
          </w:p>
          <w:p w14:paraId="0D150F62" w14:textId="77777777" w:rsidR="001D48A9" w:rsidRPr="0000538F" w:rsidRDefault="001D48A9" w:rsidP="0008784C">
            <w:pPr>
              <w:spacing w:after="0" w:line="240" w:lineRule="auto"/>
              <w:jc w:val="both"/>
              <w:rPr>
                <w:rFonts w:ascii="Times New Roman" w:hAnsi="Times New Roman"/>
                <w:bCs/>
                <w:color w:val="auto"/>
                <w:sz w:val="18"/>
                <w:szCs w:val="18"/>
              </w:rPr>
            </w:pPr>
          </w:p>
          <w:p w14:paraId="7BFBE85C" w14:textId="77777777" w:rsidR="001D48A9" w:rsidRPr="0000538F" w:rsidRDefault="001D48A9" w:rsidP="0008784C">
            <w:pPr>
              <w:spacing w:after="0" w:line="240" w:lineRule="auto"/>
              <w:jc w:val="both"/>
              <w:rPr>
                <w:rFonts w:ascii="Times New Roman" w:hAnsi="Times New Roman"/>
                <w:bCs/>
                <w:color w:val="auto"/>
                <w:sz w:val="18"/>
                <w:szCs w:val="18"/>
              </w:rPr>
            </w:pPr>
            <w:r w:rsidRPr="0000538F">
              <w:rPr>
                <w:rFonts w:ascii="Times New Roman" w:hAnsi="Times New Roman"/>
                <w:bCs/>
                <w:color w:val="auto"/>
                <w:sz w:val="18"/>
                <w:szCs w:val="18"/>
              </w:rPr>
              <w:t>4.3.2. Автотранспорт, техника, используемые для оказания услуг, должны быть исправными, прошедшими предусмотренный технический контроль, должны быть оборудованы устройством спутникового позиционирования Глобальной навигационной спутниковой системы (ГЛОНАСС), позволяющим позиционировать (идентифицировать) транспортное средство в реальном времени, и обеспечивать предоставление доступа к мониторинговой информации о передвижении транспортных средств,</w:t>
            </w:r>
            <w:r w:rsidRPr="0000538F">
              <w:rPr>
                <w:color w:val="auto"/>
              </w:rPr>
              <w:t xml:space="preserve"> </w:t>
            </w:r>
            <w:r w:rsidRPr="0000538F">
              <w:rPr>
                <w:rFonts w:ascii="Times New Roman" w:hAnsi="Times New Roman"/>
                <w:bCs/>
                <w:color w:val="auto"/>
                <w:sz w:val="18"/>
                <w:szCs w:val="18"/>
              </w:rPr>
              <w:t>с целью установления времени и места погрузки отходов, а также фиксации данных о местоположении транспорта.</w:t>
            </w:r>
          </w:p>
          <w:p w14:paraId="0A0DFAE3" w14:textId="77777777" w:rsidR="001D48A9" w:rsidRPr="0000538F" w:rsidRDefault="001D48A9" w:rsidP="0008784C">
            <w:pPr>
              <w:spacing w:after="0" w:line="240" w:lineRule="auto"/>
              <w:jc w:val="both"/>
              <w:rPr>
                <w:rFonts w:ascii="Times New Roman" w:hAnsi="Times New Roman"/>
                <w:bCs/>
                <w:color w:val="auto"/>
                <w:sz w:val="18"/>
                <w:szCs w:val="18"/>
              </w:rPr>
            </w:pPr>
          </w:p>
          <w:p w14:paraId="555E9015" w14:textId="77777777" w:rsidR="001D48A9" w:rsidRPr="0000538F" w:rsidRDefault="001D48A9" w:rsidP="0008784C">
            <w:pPr>
              <w:spacing w:after="0" w:line="240" w:lineRule="auto"/>
              <w:jc w:val="both"/>
              <w:rPr>
                <w:rFonts w:ascii="Times New Roman" w:hAnsi="Times New Roman"/>
                <w:b/>
                <w:bCs/>
                <w:color w:val="auto"/>
                <w:sz w:val="18"/>
                <w:szCs w:val="18"/>
              </w:rPr>
            </w:pPr>
            <w:r w:rsidRPr="0000538F">
              <w:rPr>
                <w:rFonts w:ascii="Times New Roman" w:hAnsi="Times New Roman"/>
                <w:b/>
                <w:bCs/>
                <w:color w:val="auto"/>
                <w:sz w:val="18"/>
                <w:szCs w:val="18"/>
              </w:rPr>
              <w:t>4.4. Порядок оказания услуг.</w:t>
            </w:r>
          </w:p>
          <w:p w14:paraId="27CA699F" w14:textId="77777777" w:rsidR="001D48A9" w:rsidRPr="0000538F" w:rsidRDefault="001D48A9" w:rsidP="0008784C">
            <w:pPr>
              <w:spacing w:after="0" w:line="240" w:lineRule="auto"/>
              <w:jc w:val="both"/>
              <w:rPr>
                <w:rFonts w:ascii="Times New Roman" w:hAnsi="Times New Roman"/>
                <w:b/>
                <w:bCs/>
                <w:color w:val="auto"/>
                <w:sz w:val="18"/>
                <w:szCs w:val="18"/>
              </w:rPr>
            </w:pPr>
          </w:p>
          <w:p w14:paraId="1B42B322" w14:textId="77777777"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4.4.1. Услуги оказываются с целью соблюдения санитарно-эпидемиологического и экологического законодательства.</w:t>
            </w:r>
          </w:p>
          <w:p w14:paraId="68DEE5EF" w14:textId="77777777" w:rsidR="001D48A9" w:rsidRPr="0000538F" w:rsidRDefault="001D48A9" w:rsidP="0008784C">
            <w:pPr>
              <w:spacing w:after="0" w:line="240" w:lineRule="auto"/>
              <w:jc w:val="both"/>
              <w:rPr>
                <w:rFonts w:ascii="Times New Roman" w:hAnsi="Times New Roman"/>
                <w:color w:val="auto"/>
                <w:sz w:val="18"/>
                <w:szCs w:val="18"/>
              </w:rPr>
            </w:pPr>
          </w:p>
          <w:p w14:paraId="4A27DFB6" w14:textId="77777777" w:rsidR="001D48A9" w:rsidRPr="0000538F" w:rsidRDefault="001D48A9" w:rsidP="0008784C">
            <w:pPr>
              <w:spacing w:after="0" w:line="240" w:lineRule="auto"/>
              <w:jc w:val="both"/>
              <w:rPr>
                <w:rFonts w:ascii="Times New Roman" w:hAnsi="Times New Roman"/>
                <w:bCs/>
                <w:color w:val="auto"/>
                <w:sz w:val="18"/>
                <w:szCs w:val="18"/>
              </w:rPr>
            </w:pPr>
            <w:r w:rsidRPr="0000538F">
              <w:rPr>
                <w:rFonts w:ascii="Times New Roman" w:hAnsi="Times New Roman"/>
                <w:color w:val="auto"/>
                <w:sz w:val="18"/>
                <w:szCs w:val="18"/>
              </w:rPr>
              <w:t xml:space="preserve">4.4.2. </w:t>
            </w:r>
            <w:r w:rsidRPr="0000538F">
              <w:rPr>
                <w:rFonts w:ascii="Times New Roman" w:hAnsi="Times New Roman"/>
                <w:bCs/>
                <w:color w:val="auto"/>
                <w:sz w:val="18"/>
                <w:szCs w:val="18"/>
              </w:rPr>
              <w:t>Исполнитель оказывает услуги качественно и в срок, с соблюдением санитарно-технических норм, правил техники безопасности и в соответствии с требованиями настоящего Технического задания, а также в соответствии требованиями, установленными действующим законодательством Российской Федерации в данной области.</w:t>
            </w:r>
          </w:p>
          <w:p w14:paraId="76BE1371" w14:textId="77777777" w:rsidR="001D48A9" w:rsidRPr="0000538F" w:rsidRDefault="001D48A9" w:rsidP="0008784C">
            <w:pPr>
              <w:spacing w:after="0" w:line="240" w:lineRule="auto"/>
              <w:jc w:val="both"/>
              <w:rPr>
                <w:rFonts w:ascii="Times New Roman" w:hAnsi="Times New Roman"/>
                <w:color w:val="auto"/>
                <w:sz w:val="18"/>
                <w:szCs w:val="18"/>
              </w:rPr>
            </w:pPr>
          </w:p>
          <w:p w14:paraId="74FCDD71" w14:textId="77777777"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4.4.3. Услуги оказываются в объеме и на условиях, установленных настоящим техническим заданием, спецификацией (приложение к настоящему техническому заданию), договором.</w:t>
            </w:r>
          </w:p>
          <w:p w14:paraId="23C840F2" w14:textId="77777777" w:rsidR="001D48A9" w:rsidRPr="0000538F" w:rsidRDefault="001D48A9" w:rsidP="0008784C">
            <w:pPr>
              <w:spacing w:after="0" w:line="240" w:lineRule="auto"/>
              <w:jc w:val="both"/>
              <w:rPr>
                <w:rFonts w:ascii="Times New Roman" w:hAnsi="Times New Roman"/>
                <w:color w:val="auto"/>
                <w:sz w:val="18"/>
                <w:szCs w:val="18"/>
              </w:rPr>
            </w:pPr>
          </w:p>
          <w:p w14:paraId="5470585B" w14:textId="77777777"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xml:space="preserve">4.4.4. </w:t>
            </w:r>
            <w:r w:rsidRPr="0000538F">
              <w:rPr>
                <w:rFonts w:ascii="Times New Roman" w:hAnsi="Times New Roman"/>
                <w:bCs/>
                <w:color w:val="auto"/>
                <w:sz w:val="18"/>
                <w:szCs w:val="18"/>
              </w:rPr>
              <w:t xml:space="preserve">Предоставление транспортного средства для перевозки, а также сбор, погрузка и доставка отходов заказчика к месту </w:t>
            </w:r>
            <w:r w:rsidRPr="0000538F">
              <w:rPr>
                <w:rFonts w:ascii="Times New Roman" w:hAnsi="Times New Roman"/>
                <w:color w:val="auto"/>
                <w:sz w:val="18"/>
                <w:szCs w:val="18"/>
              </w:rPr>
              <w:t xml:space="preserve">их приема и/или размещения </w:t>
            </w:r>
            <w:r w:rsidRPr="0000538F">
              <w:rPr>
                <w:rFonts w:ascii="Times New Roman" w:hAnsi="Times New Roman"/>
                <w:bCs/>
                <w:color w:val="auto"/>
                <w:sz w:val="18"/>
                <w:szCs w:val="18"/>
              </w:rPr>
              <w:t xml:space="preserve">осуществляется исполнителем своими силами и за свой счет. </w:t>
            </w:r>
          </w:p>
          <w:p w14:paraId="74FA9018" w14:textId="77777777" w:rsidR="001D48A9" w:rsidRPr="0000538F" w:rsidRDefault="001D48A9" w:rsidP="0008784C">
            <w:pPr>
              <w:spacing w:after="0" w:line="240" w:lineRule="auto"/>
              <w:jc w:val="both"/>
              <w:rPr>
                <w:rFonts w:ascii="Times New Roman" w:hAnsi="Times New Roman"/>
                <w:color w:val="auto"/>
                <w:sz w:val="18"/>
                <w:szCs w:val="18"/>
              </w:rPr>
            </w:pPr>
          </w:p>
          <w:p w14:paraId="4B76DE48" w14:textId="77777777"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 xml:space="preserve">4.4.5. Оказание услуг осуществляется исполнителем в соответствии с заявками заказчика. Периодичность оказания услуг определяется заказчиком с учетом погодных условий. </w:t>
            </w:r>
          </w:p>
          <w:p w14:paraId="2A3A49D9" w14:textId="77777777" w:rsidR="001D48A9" w:rsidRPr="0000538F" w:rsidRDefault="001D48A9" w:rsidP="0008784C">
            <w:pPr>
              <w:spacing w:after="0" w:line="240" w:lineRule="auto"/>
              <w:jc w:val="both"/>
              <w:rPr>
                <w:rFonts w:ascii="Times New Roman" w:hAnsi="Times New Roman"/>
                <w:color w:val="auto"/>
                <w:sz w:val="18"/>
                <w:szCs w:val="18"/>
              </w:rPr>
            </w:pPr>
          </w:p>
          <w:p w14:paraId="192FCD92" w14:textId="77777777"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Заявки на оказание услуг подаются заказчиком в диспетчерскую службу исполнителя в устной форме или в письменной форме на адрес электронной почты, сведения о которых предоставляются исполнителем заказчику в соответствии с условиями договора.</w:t>
            </w:r>
          </w:p>
          <w:p w14:paraId="59EE154E" w14:textId="77777777" w:rsidR="001D48A9" w:rsidRPr="0000538F" w:rsidRDefault="001D48A9" w:rsidP="0008784C">
            <w:pPr>
              <w:spacing w:after="0" w:line="240" w:lineRule="auto"/>
              <w:jc w:val="both"/>
              <w:rPr>
                <w:rFonts w:ascii="Times New Roman" w:hAnsi="Times New Roman"/>
                <w:color w:val="auto"/>
                <w:sz w:val="18"/>
                <w:szCs w:val="18"/>
              </w:rPr>
            </w:pPr>
          </w:p>
          <w:p w14:paraId="1DB4452D" w14:textId="77777777"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4.4.6. Услуги на объектах заказчика осуществляются исполнителем в рабочее время заказчика в соответствии с правилами внутреннего распорядка заказчика в согласованное заказчиком и исполнителем время, не позднее 12 (двенадцати) часов после получения заявки заказчика.</w:t>
            </w:r>
          </w:p>
          <w:p w14:paraId="27CEA225" w14:textId="77777777" w:rsidR="001D48A9" w:rsidRPr="0000538F" w:rsidRDefault="001D48A9" w:rsidP="0008784C">
            <w:pPr>
              <w:spacing w:after="0" w:line="240" w:lineRule="auto"/>
              <w:jc w:val="both"/>
              <w:rPr>
                <w:rFonts w:ascii="Times New Roman" w:hAnsi="Times New Roman"/>
                <w:b/>
                <w:bCs/>
                <w:color w:val="auto"/>
                <w:sz w:val="18"/>
                <w:szCs w:val="18"/>
              </w:rPr>
            </w:pPr>
          </w:p>
          <w:p w14:paraId="56F4F1D7" w14:textId="3A4186AA"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w:t>
            </w:r>
            <w:r w:rsidR="003058CF" w:rsidRPr="0000538F">
              <w:rPr>
                <w:rFonts w:ascii="Times New Roman" w:hAnsi="Times New Roman"/>
                <w:color w:val="auto"/>
                <w:sz w:val="18"/>
                <w:szCs w:val="18"/>
              </w:rPr>
              <w:t>4</w:t>
            </w:r>
            <w:r w:rsidRPr="0000538F">
              <w:rPr>
                <w:rFonts w:ascii="Times New Roman" w:hAnsi="Times New Roman"/>
                <w:color w:val="auto"/>
                <w:sz w:val="18"/>
                <w:szCs w:val="18"/>
              </w:rPr>
              <w:t xml:space="preserve">.7. </w:t>
            </w:r>
            <w:r w:rsidR="00B47612" w:rsidRPr="0000538F">
              <w:rPr>
                <w:rFonts w:ascii="Times New Roman" w:hAnsi="Times New Roman"/>
                <w:color w:val="auto"/>
                <w:sz w:val="18"/>
                <w:szCs w:val="18"/>
              </w:rPr>
              <w:t>Исполнитель обеспечивает заказчика необходимым количеством исправных контейнеров для накопления отходов на весь срок исполнения договора. Количество контейнеров определяется исполнителем по согласованию с заказчиком. Исполнитель своими силами и за свой счет осуществляет обслуживание предоставленных для оказания услуг контейнеров.</w:t>
            </w:r>
          </w:p>
          <w:p w14:paraId="3D5A9846" w14:textId="77777777" w:rsidR="00B47612" w:rsidRPr="0000538F" w:rsidRDefault="00B47612" w:rsidP="0008784C">
            <w:pPr>
              <w:spacing w:after="0" w:line="240" w:lineRule="auto"/>
              <w:jc w:val="both"/>
              <w:rPr>
                <w:rFonts w:ascii="Times New Roman" w:hAnsi="Times New Roman"/>
                <w:color w:val="auto"/>
                <w:sz w:val="18"/>
                <w:szCs w:val="18"/>
              </w:rPr>
            </w:pPr>
          </w:p>
          <w:p w14:paraId="0DEE967B" w14:textId="415A49E4"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w:t>
            </w:r>
            <w:r w:rsidR="003058CF" w:rsidRPr="0000538F">
              <w:rPr>
                <w:rFonts w:ascii="Times New Roman" w:hAnsi="Times New Roman"/>
                <w:color w:val="auto"/>
                <w:sz w:val="18"/>
                <w:szCs w:val="18"/>
              </w:rPr>
              <w:t>4</w:t>
            </w:r>
            <w:r w:rsidRPr="0000538F">
              <w:rPr>
                <w:rFonts w:ascii="Times New Roman" w:hAnsi="Times New Roman"/>
                <w:color w:val="auto"/>
                <w:sz w:val="18"/>
                <w:szCs w:val="18"/>
              </w:rPr>
              <w:t xml:space="preserve">.8. Исполнитель обеспечивает оказание услуг только в отведенной зоне, минимально необходимым количеством технических средств и механизмов, с целью сокращения шума, загрязнения воздуха. </w:t>
            </w:r>
          </w:p>
          <w:p w14:paraId="150FAA34" w14:textId="77777777" w:rsidR="001D48A9" w:rsidRPr="0000538F" w:rsidRDefault="001D48A9" w:rsidP="0008784C">
            <w:pPr>
              <w:spacing w:after="0" w:line="240" w:lineRule="auto"/>
              <w:jc w:val="both"/>
              <w:rPr>
                <w:rFonts w:ascii="Times New Roman" w:hAnsi="Times New Roman"/>
                <w:color w:val="auto"/>
                <w:sz w:val="18"/>
                <w:szCs w:val="18"/>
              </w:rPr>
            </w:pPr>
          </w:p>
          <w:p w14:paraId="1501453D" w14:textId="63144861"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w:t>
            </w:r>
            <w:r w:rsidR="003058CF" w:rsidRPr="0000538F">
              <w:rPr>
                <w:rFonts w:ascii="Times New Roman" w:hAnsi="Times New Roman"/>
                <w:color w:val="auto"/>
                <w:sz w:val="18"/>
                <w:szCs w:val="18"/>
              </w:rPr>
              <w:t>4</w:t>
            </w:r>
            <w:r w:rsidRPr="0000538F">
              <w:rPr>
                <w:rFonts w:ascii="Times New Roman" w:hAnsi="Times New Roman"/>
                <w:color w:val="auto"/>
                <w:sz w:val="18"/>
                <w:szCs w:val="18"/>
              </w:rPr>
              <w:t>.9. Исполнитель обязуется обеспечивать чистоту при проведении погрузочных работ. В случае</w:t>
            </w:r>
            <w:r w:rsidRPr="0000538F">
              <w:rPr>
                <w:color w:val="auto"/>
              </w:rPr>
              <w:t xml:space="preserve"> </w:t>
            </w:r>
            <w:r w:rsidRPr="0000538F">
              <w:rPr>
                <w:rFonts w:ascii="Times New Roman" w:hAnsi="Times New Roman"/>
                <w:color w:val="auto"/>
                <w:sz w:val="18"/>
                <w:szCs w:val="18"/>
              </w:rPr>
              <w:t>загрязнения территории контейнерной площадки и/или прилегающей территории при перегрузке отходов, сборка просыпавшихся отходов осуществляется силами исполнителя.</w:t>
            </w:r>
          </w:p>
          <w:p w14:paraId="6CC9FF69" w14:textId="77777777" w:rsidR="001D48A9" w:rsidRPr="0000538F" w:rsidRDefault="001D48A9" w:rsidP="0008784C">
            <w:pPr>
              <w:spacing w:after="0" w:line="240" w:lineRule="auto"/>
              <w:jc w:val="both"/>
              <w:rPr>
                <w:rFonts w:ascii="Times New Roman" w:hAnsi="Times New Roman"/>
                <w:color w:val="auto"/>
                <w:sz w:val="18"/>
                <w:szCs w:val="18"/>
              </w:rPr>
            </w:pPr>
          </w:p>
          <w:p w14:paraId="1C585F93" w14:textId="0438E85E"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w:t>
            </w:r>
            <w:r w:rsidR="003058CF" w:rsidRPr="0000538F">
              <w:rPr>
                <w:rFonts w:ascii="Times New Roman" w:hAnsi="Times New Roman"/>
                <w:color w:val="auto"/>
                <w:sz w:val="18"/>
                <w:szCs w:val="18"/>
              </w:rPr>
              <w:t>4</w:t>
            </w:r>
            <w:r w:rsidRPr="0000538F">
              <w:rPr>
                <w:rFonts w:ascii="Times New Roman" w:hAnsi="Times New Roman"/>
                <w:color w:val="auto"/>
                <w:sz w:val="18"/>
                <w:szCs w:val="18"/>
              </w:rPr>
              <w:t>.10. В ходе оказания услуг (перегрузке отходов из контейнеров) должны быть приняты меры предосторожности, обеспечивающие безопасность дорожного движения в местах оказания услуг. Ответственность за безопасность пешеходов и их имущества, заказчика в границах участка оказания услуг, несет исполнитель.</w:t>
            </w:r>
          </w:p>
          <w:p w14:paraId="05574AC5" w14:textId="77777777" w:rsidR="001D48A9" w:rsidRPr="0000538F" w:rsidRDefault="001D48A9" w:rsidP="0008784C">
            <w:pPr>
              <w:spacing w:after="0" w:line="240" w:lineRule="auto"/>
              <w:jc w:val="both"/>
              <w:rPr>
                <w:rFonts w:ascii="Times New Roman" w:hAnsi="Times New Roman"/>
                <w:color w:val="auto"/>
                <w:sz w:val="18"/>
                <w:szCs w:val="18"/>
              </w:rPr>
            </w:pPr>
          </w:p>
          <w:p w14:paraId="00DC1C2C" w14:textId="5A587109"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w:t>
            </w:r>
            <w:r w:rsidR="003058CF" w:rsidRPr="0000538F">
              <w:rPr>
                <w:rFonts w:ascii="Times New Roman" w:hAnsi="Times New Roman"/>
                <w:color w:val="auto"/>
                <w:sz w:val="18"/>
                <w:szCs w:val="18"/>
              </w:rPr>
              <w:t>4</w:t>
            </w:r>
            <w:r w:rsidRPr="0000538F">
              <w:rPr>
                <w:rFonts w:ascii="Times New Roman" w:hAnsi="Times New Roman"/>
                <w:color w:val="auto"/>
                <w:sz w:val="18"/>
                <w:szCs w:val="18"/>
              </w:rPr>
              <w:t>.11. При оказании услуг исполнитель обязан предусмотреть мероприятия по защите существующих конструкций, сетей и оборудования</w:t>
            </w:r>
            <w:r w:rsidRPr="0000538F">
              <w:rPr>
                <w:color w:val="auto"/>
              </w:rPr>
              <w:t xml:space="preserve">, </w:t>
            </w:r>
            <w:r w:rsidRPr="0000538F">
              <w:rPr>
                <w:rFonts w:ascii="Times New Roman" w:hAnsi="Times New Roman"/>
                <w:color w:val="auto"/>
                <w:sz w:val="18"/>
                <w:szCs w:val="18"/>
              </w:rPr>
              <w:t>ограждений и асфальтового покрытия, а также зеленых насаждений и газонов на территории объекта заказчика и на прилегающей к объекту территории от возможного повреждения. При повреждении существующих конструкций, сетей и оборудования, ограждений и асфальтового покрытия, а также зеленых насаждений и газонов на территории объекта заказчика и на прилегающей к объекту территории объекта в ходе оказания услуг, их восстановление осуществляется исполнителем за счет собственных средств.</w:t>
            </w:r>
          </w:p>
          <w:p w14:paraId="173164BB" w14:textId="77777777" w:rsidR="001D48A9" w:rsidRPr="0000538F" w:rsidRDefault="001D48A9" w:rsidP="0008784C">
            <w:pPr>
              <w:spacing w:after="0" w:line="240" w:lineRule="auto"/>
              <w:jc w:val="both"/>
              <w:rPr>
                <w:rFonts w:ascii="Times New Roman" w:hAnsi="Times New Roman"/>
                <w:color w:val="auto"/>
                <w:sz w:val="18"/>
                <w:szCs w:val="18"/>
              </w:rPr>
            </w:pPr>
          </w:p>
          <w:p w14:paraId="5CF21BDF" w14:textId="17C85FE5"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w:t>
            </w:r>
            <w:r w:rsidR="003058CF" w:rsidRPr="0000538F">
              <w:rPr>
                <w:rFonts w:ascii="Times New Roman" w:hAnsi="Times New Roman"/>
                <w:color w:val="auto"/>
                <w:sz w:val="18"/>
                <w:szCs w:val="18"/>
              </w:rPr>
              <w:t>4</w:t>
            </w:r>
            <w:r w:rsidRPr="0000538F">
              <w:rPr>
                <w:rFonts w:ascii="Times New Roman" w:hAnsi="Times New Roman"/>
                <w:color w:val="auto"/>
                <w:sz w:val="18"/>
                <w:szCs w:val="18"/>
              </w:rPr>
              <w:t>.12. Исполнитель гарантирует размещение отходов заказчика в санкционированном месте и/или переработку на заводе по механизированной переработке отходов.</w:t>
            </w:r>
            <w:r w:rsidRPr="0000538F">
              <w:rPr>
                <w:color w:val="auto"/>
              </w:rPr>
              <w:t xml:space="preserve"> </w:t>
            </w:r>
            <w:r w:rsidRPr="0000538F">
              <w:rPr>
                <w:rFonts w:ascii="Times New Roman" w:hAnsi="Times New Roman"/>
                <w:color w:val="auto"/>
                <w:sz w:val="18"/>
                <w:szCs w:val="18"/>
              </w:rPr>
              <w:t>Запрещается вывозить отходы на другие, не предназначенные для этого места, а также закапывать их на сельскохозяйственных полях.</w:t>
            </w:r>
          </w:p>
          <w:p w14:paraId="4F24195B" w14:textId="77777777" w:rsidR="001D48A9" w:rsidRPr="0000538F" w:rsidRDefault="001D48A9" w:rsidP="0008784C">
            <w:pPr>
              <w:spacing w:after="0" w:line="240" w:lineRule="auto"/>
              <w:jc w:val="both"/>
              <w:rPr>
                <w:rFonts w:ascii="Times New Roman" w:hAnsi="Times New Roman"/>
                <w:color w:val="auto"/>
                <w:sz w:val="18"/>
                <w:szCs w:val="18"/>
              </w:rPr>
            </w:pPr>
          </w:p>
          <w:p w14:paraId="36EDAA66" w14:textId="72007483"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w:t>
            </w:r>
            <w:r w:rsidR="003058CF" w:rsidRPr="0000538F">
              <w:rPr>
                <w:rFonts w:ascii="Times New Roman" w:hAnsi="Times New Roman"/>
                <w:color w:val="auto"/>
                <w:sz w:val="18"/>
                <w:szCs w:val="18"/>
              </w:rPr>
              <w:t>4</w:t>
            </w:r>
            <w:r w:rsidRPr="0000538F">
              <w:rPr>
                <w:rFonts w:ascii="Times New Roman" w:hAnsi="Times New Roman"/>
                <w:color w:val="auto"/>
                <w:sz w:val="18"/>
                <w:szCs w:val="18"/>
              </w:rPr>
              <w:t xml:space="preserve">.13. Исполнитель несет ответственность за сохранность в пути всех перевозимых по договору отходов заказчика до мест их приема и/или размещения. </w:t>
            </w:r>
          </w:p>
          <w:p w14:paraId="56AEEBF0" w14:textId="77777777" w:rsidR="001D48A9" w:rsidRPr="0000538F" w:rsidRDefault="001D48A9" w:rsidP="0008784C">
            <w:pPr>
              <w:spacing w:after="0" w:line="240" w:lineRule="auto"/>
              <w:jc w:val="both"/>
              <w:rPr>
                <w:rFonts w:ascii="Times New Roman" w:hAnsi="Times New Roman"/>
                <w:color w:val="auto"/>
                <w:sz w:val="18"/>
                <w:szCs w:val="18"/>
              </w:rPr>
            </w:pPr>
          </w:p>
          <w:p w14:paraId="0F9E2AB6" w14:textId="329746BC"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4.</w:t>
            </w:r>
            <w:r w:rsidR="003058CF" w:rsidRPr="0000538F">
              <w:rPr>
                <w:rFonts w:ascii="Times New Roman" w:hAnsi="Times New Roman"/>
                <w:color w:val="auto"/>
                <w:sz w:val="18"/>
                <w:szCs w:val="18"/>
              </w:rPr>
              <w:t>4</w:t>
            </w:r>
            <w:r w:rsidRPr="0000538F">
              <w:rPr>
                <w:rFonts w:ascii="Times New Roman" w:hAnsi="Times New Roman"/>
                <w:color w:val="auto"/>
                <w:sz w:val="18"/>
                <w:szCs w:val="18"/>
              </w:rPr>
              <w:t>.14. Исполнитель обязан осуществлять производственный контроль за соблюдением требований законодательства РФ в области обращения с отходами.</w:t>
            </w:r>
          </w:p>
          <w:p w14:paraId="41D93766" w14:textId="77777777" w:rsidR="001D48A9" w:rsidRPr="0000538F" w:rsidRDefault="001D48A9" w:rsidP="0008784C">
            <w:pPr>
              <w:spacing w:after="0" w:line="240" w:lineRule="auto"/>
              <w:jc w:val="both"/>
              <w:rPr>
                <w:rFonts w:ascii="Times New Roman" w:hAnsi="Times New Roman"/>
                <w:color w:val="auto"/>
                <w:sz w:val="18"/>
                <w:szCs w:val="18"/>
              </w:rPr>
            </w:pPr>
          </w:p>
          <w:p w14:paraId="452F0F22" w14:textId="2FBBE69F" w:rsidR="001D48A9" w:rsidRPr="0000538F" w:rsidRDefault="001D48A9" w:rsidP="0008784C">
            <w:pPr>
              <w:spacing w:after="0" w:line="240" w:lineRule="auto"/>
              <w:jc w:val="both"/>
              <w:rPr>
                <w:rFonts w:ascii="Times New Roman" w:hAnsi="Times New Roman"/>
                <w:b/>
                <w:bCs/>
                <w:color w:val="auto"/>
                <w:sz w:val="18"/>
                <w:szCs w:val="18"/>
              </w:rPr>
            </w:pPr>
            <w:r w:rsidRPr="0000538F">
              <w:rPr>
                <w:rFonts w:ascii="Times New Roman" w:hAnsi="Times New Roman"/>
                <w:b/>
                <w:bCs/>
                <w:color w:val="auto"/>
                <w:sz w:val="18"/>
                <w:szCs w:val="18"/>
              </w:rPr>
              <w:t>4.</w:t>
            </w:r>
            <w:r w:rsidR="003058CF" w:rsidRPr="0000538F">
              <w:rPr>
                <w:rFonts w:ascii="Times New Roman" w:hAnsi="Times New Roman"/>
                <w:b/>
                <w:bCs/>
                <w:color w:val="auto"/>
                <w:sz w:val="18"/>
                <w:szCs w:val="18"/>
              </w:rPr>
              <w:t>5</w:t>
            </w:r>
            <w:r w:rsidRPr="0000538F">
              <w:rPr>
                <w:rFonts w:ascii="Times New Roman" w:hAnsi="Times New Roman"/>
                <w:b/>
                <w:bCs/>
                <w:color w:val="auto"/>
                <w:sz w:val="18"/>
                <w:szCs w:val="18"/>
              </w:rPr>
              <w:t>. Требования к документам об оказании услуг.</w:t>
            </w:r>
          </w:p>
          <w:p w14:paraId="39646557" w14:textId="77777777" w:rsidR="001D48A9" w:rsidRPr="0000538F" w:rsidRDefault="001D48A9" w:rsidP="0008784C">
            <w:pPr>
              <w:spacing w:after="0" w:line="240" w:lineRule="auto"/>
              <w:jc w:val="both"/>
              <w:rPr>
                <w:rFonts w:ascii="Times New Roman" w:hAnsi="Times New Roman"/>
                <w:b/>
                <w:bCs/>
                <w:color w:val="auto"/>
                <w:sz w:val="18"/>
                <w:szCs w:val="18"/>
              </w:rPr>
            </w:pPr>
          </w:p>
          <w:p w14:paraId="5B909A36" w14:textId="77777777"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По окончании оказания услуг, исполнитель предоставляет следующие документы:</w:t>
            </w:r>
          </w:p>
          <w:p w14:paraId="55790120" w14:textId="77777777" w:rsidR="001D48A9" w:rsidRPr="0000538F" w:rsidRDefault="001D48A9" w:rsidP="0008784C">
            <w:pPr>
              <w:spacing w:after="0" w:line="240" w:lineRule="auto"/>
              <w:jc w:val="both"/>
              <w:rPr>
                <w:rFonts w:ascii="Times New Roman" w:hAnsi="Times New Roman"/>
                <w:color w:val="auto"/>
                <w:sz w:val="18"/>
                <w:szCs w:val="18"/>
              </w:rPr>
            </w:pPr>
          </w:p>
          <w:p w14:paraId="1E2D1DF7" w14:textId="77777777"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1) акт оказанных услуг (по соответствующей заявке) в количестве 2 (двух) экземпляров;</w:t>
            </w:r>
          </w:p>
          <w:p w14:paraId="43E35171" w14:textId="77777777" w:rsidR="001D48A9" w:rsidRPr="0000538F" w:rsidRDefault="001D48A9" w:rsidP="0008784C">
            <w:pPr>
              <w:spacing w:after="0" w:line="240" w:lineRule="auto"/>
              <w:jc w:val="both"/>
              <w:rPr>
                <w:rFonts w:ascii="Times New Roman" w:hAnsi="Times New Roman"/>
                <w:color w:val="auto"/>
                <w:sz w:val="18"/>
                <w:szCs w:val="18"/>
              </w:rPr>
            </w:pPr>
          </w:p>
          <w:p w14:paraId="02B8252F" w14:textId="77777777"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2)</w:t>
            </w:r>
            <w:r w:rsidRPr="0000538F">
              <w:rPr>
                <w:color w:val="auto"/>
              </w:rPr>
              <w:t xml:space="preserve"> </w:t>
            </w:r>
            <w:r w:rsidRPr="0000538F">
              <w:rPr>
                <w:rFonts w:ascii="Times New Roman" w:hAnsi="Times New Roman"/>
                <w:color w:val="auto"/>
                <w:sz w:val="18"/>
                <w:szCs w:val="18"/>
              </w:rPr>
              <w:t>документы, подтверждающие передачу отходов на размещение и/или утилизацию и/или обезвреживание объекту санкционированного размещения отходов, внесенному в Государственный реестр объектов размещения отходов и/или заводу по механизированной переработке отходов;</w:t>
            </w:r>
          </w:p>
          <w:p w14:paraId="6D773A56" w14:textId="77777777" w:rsidR="001D48A9" w:rsidRPr="0000538F" w:rsidRDefault="001D48A9" w:rsidP="0008784C">
            <w:pPr>
              <w:spacing w:after="0" w:line="240" w:lineRule="auto"/>
              <w:jc w:val="both"/>
              <w:rPr>
                <w:rFonts w:ascii="Times New Roman" w:hAnsi="Times New Roman"/>
                <w:color w:val="auto"/>
                <w:sz w:val="18"/>
                <w:szCs w:val="18"/>
              </w:rPr>
            </w:pPr>
          </w:p>
          <w:p w14:paraId="4240C6B8" w14:textId="3F2ECF4F" w:rsidR="001D48A9" w:rsidRPr="0000538F" w:rsidRDefault="001D48A9" w:rsidP="0008784C">
            <w:pPr>
              <w:spacing w:after="0" w:line="240" w:lineRule="auto"/>
              <w:jc w:val="both"/>
              <w:rPr>
                <w:rFonts w:ascii="Times New Roman" w:hAnsi="Times New Roman"/>
                <w:color w:val="auto"/>
                <w:sz w:val="18"/>
                <w:szCs w:val="18"/>
              </w:rPr>
            </w:pPr>
            <w:r w:rsidRPr="0000538F">
              <w:rPr>
                <w:rFonts w:ascii="Times New Roman" w:hAnsi="Times New Roman"/>
                <w:color w:val="auto"/>
                <w:sz w:val="18"/>
                <w:szCs w:val="18"/>
              </w:rPr>
              <w:t>3) счет, счет-фактуру (если выставления счет-фактуры является обязательным)</w:t>
            </w:r>
            <w:r w:rsidR="00ED2E38" w:rsidRPr="0000538F">
              <w:rPr>
                <w:rFonts w:ascii="Times New Roman" w:hAnsi="Times New Roman"/>
                <w:color w:val="auto"/>
                <w:sz w:val="18"/>
                <w:szCs w:val="18"/>
              </w:rPr>
              <w:t>.</w:t>
            </w:r>
          </w:p>
          <w:p w14:paraId="4A146745" w14:textId="77777777" w:rsidR="001D48A9" w:rsidRPr="0000538F" w:rsidRDefault="001D48A9" w:rsidP="0008784C">
            <w:pPr>
              <w:spacing w:after="0" w:line="240" w:lineRule="auto"/>
              <w:jc w:val="both"/>
              <w:rPr>
                <w:rFonts w:ascii="Times New Roman" w:hAnsi="Times New Roman"/>
                <w:color w:val="auto"/>
                <w:sz w:val="18"/>
                <w:szCs w:val="18"/>
              </w:rPr>
            </w:pPr>
          </w:p>
          <w:p w14:paraId="0BCAA786" w14:textId="37438B91" w:rsidR="001D48A9" w:rsidRPr="0000538F" w:rsidRDefault="001D48A9" w:rsidP="0008784C">
            <w:pPr>
              <w:spacing w:after="0" w:line="240" w:lineRule="auto"/>
              <w:jc w:val="both"/>
              <w:rPr>
                <w:rFonts w:ascii="Times New Roman" w:hAnsi="Times New Roman"/>
                <w:b/>
                <w:color w:val="auto"/>
                <w:sz w:val="18"/>
                <w:szCs w:val="18"/>
              </w:rPr>
            </w:pPr>
            <w:r w:rsidRPr="0000538F">
              <w:rPr>
                <w:rFonts w:ascii="Times New Roman" w:hAnsi="Times New Roman"/>
                <w:b/>
                <w:color w:val="auto"/>
                <w:sz w:val="18"/>
                <w:szCs w:val="18"/>
              </w:rPr>
              <w:t>4.</w:t>
            </w:r>
            <w:r w:rsidR="003058CF" w:rsidRPr="0000538F">
              <w:rPr>
                <w:rFonts w:ascii="Times New Roman" w:hAnsi="Times New Roman"/>
                <w:b/>
                <w:color w:val="auto"/>
                <w:sz w:val="18"/>
                <w:szCs w:val="18"/>
              </w:rPr>
              <w:t>6</w:t>
            </w:r>
            <w:r w:rsidRPr="0000538F">
              <w:rPr>
                <w:rFonts w:ascii="Times New Roman" w:hAnsi="Times New Roman"/>
                <w:b/>
                <w:color w:val="auto"/>
                <w:sz w:val="18"/>
                <w:szCs w:val="18"/>
              </w:rPr>
              <w:t>. Требования к безопасности оказания услуг</w:t>
            </w:r>
          </w:p>
          <w:p w14:paraId="788970E8" w14:textId="77777777" w:rsidR="001D48A9" w:rsidRPr="0000538F" w:rsidRDefault="001D48A9" w:rsidP="0008784C">
            <w:pPr>
              <w:spacing w:after="0" w:line="240" w:lineRule="auto"/>
              <w:jc w:val="both"/>
              <w:rPr>
                <w:rFonts w:ascii="Times New Roman" w:hAnsi="Times New Roman"/>
                <w:bCs/>
                <w:color w:val="auto"/>
                <w:sz w:val="18"/>
                <w:szCs w:val="18"/>
              </w:rPr>
            </w:pPr>
          </w:p>
          <w:p w14:paraId="4BBD5B15" w14:textId="76B5C826" w:rsidR="001D48A9" w:rsidRPr="0000538F" w:rsidRDefault="001D48A9" w:rsidP="0008784C">
            <w:pPr>
              <w:spacing w:after="0" w:line="240" w:lineRule="auto"/>
              <w:jc w:val="both"/>
              <w:rPr>
                <w:rFonts w:ascii="Times New Roman" w:hAnsi="Times New Roman"/>
                <w:bCs/>
                <w:color w:val="auto"/>
                <w:sz w:val="18"/>
                <w:szCs w:val="18"/>
              </w:rPr>
            </w:pPr>
            <w:r w:rsidRPr="0000538F">
              <w:rPr>
                <w:rFonts w:ascii="Times New Roman" w:hAnsi="Times New Roman"/>
                <w:bCs/>
                <w:color w:val="auto"/>
                <w:sz w:val="18"/>
                <w:szCs w:val="18"/>
              </w:rPr>
              <w:t>4.</w:t>
            </w:r>
            <w:r w:rsidR="003058CF" w:rsidRPr="0000538F">
              <w:rPr>
                <w:rFonts w:ascii="Times New Roman" w:hAnsi="Times New Roman"/>
                <w:bCs/>
                <w:color w:val="auto"/>
                <w:sz w:val="18"/>
                <w:szCs w:val="18"/>
              </w:rPr>
              <w:t>6</w:t>
            </w:r>
            <w:r w:rsidRPr="0000538F">
              <w:rPr>
                <w:rFonts w:ascii="Times New Roman" w:hAnsi="Times New Roman"/>
                <w:bCs/>
                <w:color w:val="auto"/>
                <w:sz w:val="18"/>
                <w:szCs w:val="18"/>
              </w:rPr>
              <w:t>.1. Оказываемые услуги должны быть безопасными для экологии, а также для жизни и здоровья населения в соответствии с действующим законодательством РФ и субъекта РФ, в котором оказываются услуги, должны производиться с соблюдением техники безопасности.</w:t>
            </w:r>
          </w:p>
          <w:p w14:paraId="3A5C1690" w14:textId="77777777" w:rsidR="001D48A9" w:rsidRPr="0000538F" w:rsidRDefault="001D48A9" w:rsidP="0008784C">
            <w:pPr>
              <w:spacing w:after="0" w:line="240" w:lineRule="auto"/>
              <w:jc w:val="both"/>
              <w:rPr>
                <w:rFonts w:ascii="Times New Roman" w:hAnsi="Times New Roman"/>
                <w:bCs/>
                <w:color w:val="auto"/>
                <w:sz w:val="18"/>
                <w:szCs w:val="18"/>
              </w:rPr>
            </w:pPr>
          </w:p>
          <w:p w14:paraId="79DA554C" w14:textId="54F6FAE4" w:rsidR="001D48A9" w:rsidRPr="0000538F" w:rsidRDefault="001D48A9" w:rsidP="0008784C">
            <w:pPr>
              <w:spacing w:after="0" w:line="240" w:lineRule="auto"/>
              <w:jc w:val="both"/>
              <w:rPr>
                <w:rFonts w:ascii="Times New Roman" w:hAnsi="Times New Roman"/>
                <w:bCs/>
                <w:color w:val="auto"/>
                <w:sz w:val="18"/>
                <w:szCs w:val="18"/>
              </w:rPr>
            </w:pPr>
            <w:r w:rsidRPr="0000538F">
              <w:rPr>
                <w:rFonts w:ascii="Times New Roman" w:hAnsi="Times New Roman"/>
                <w:bCs/>
                <w:color w:val="auto"/>
                <w:sz w:val="18"/>
                <w:szCs w:val="18"/>
              </w:rPr>
              <w:t>4.</w:t>
            </w:r>
            <w:r w:rsidR="003058CF" w:rsidRPr="0000538F">
              <w:rPr>
                <w:rFonts w:ascii="Times New Roman" w:hAnsi="Times New Roman"/>
                <w:bCs/>
                <w:color w:val="auto"/>
                <w:sz w:val="18"/>
                <w:szCs w:val="18"/>
              </w:rPr>
              <w:t>6</w:t>
            </w:r>
            <w:r w:rsidRPr="0000538F">
              <w:rPr>
                <w:rFonts w:ascii="Times New Roman" w:hAnsi="Times New Roman"/>
                <w:bCs/>
                <w:color w:val="auto"/>
                <w:sz w:val="18"/>
                <w:szCs w:val="18"/>
              </w:rPr>
              <w:t>.2. Технология и качество оказываемых услуг должны удовлетворять требованиям санитарных и экологических норм и правил и соответствовать общим требованиям, предъявляемым к содержанию зданий и территорий, санитарным и экологическим, противопожарным и другим нормам, действующим на территории Российской Федерации.</w:t>
            </w:r>
          </w:p>
          <w:p w14:paraId="48072D49" w14:textId="77777777" w:rsidR="001D48A9" w:rsidRPr="0000538F" w:rsidRDefault="001D48A9" w:rsidP="0008784C">
            <w:pPr>
              <w:spacing w:after="0" w:line="240" w:lineRule="auto"/>
              <w:jc w:val="both"/>
              <w:rPr>
                <w:rFonts w:ascii="Times New Roman" w:hAnsi="Times New Roman"/>
                <w:bCs/>
                <w:color w:val="auto"/>
                <w:sz w:val="18"/>
                <w:szCs w:val="18"/>
              </w:rPr>
            </w:pPr>
          </w:p>
          <w:p w14:paraId="566119EB" w14:textId="0AA23507" w:rsidR="001D48A9" w:rsidRPr="0000538F" w:rsidRDefault="001D48A9" w:rsidP="0008784C">
            <w:pPr>
              <w:spacing w:after="0" w:line="240" w:lineRule="auto"/>
              <w:jc w:val="both"/>
              <w:rPr>
                <w:rFonts w:ascii="Times New Roman" w:hAnsi="Times New Roman"/>
                <w:bCs/>
                <w:color w:val="auto"/>
                <w:sz w:val="18"/>
                <w:szCs w:val="18"/>
              </w:rPr>
            </w:pPr>
            <w:r w:rsidRPr="0000538F">
              <w:rPr>
                <w:rFonts w:ascii="Times New Roman" w:hAnsi="Times New Roman"/>
                <w:bCs/>
                <w:color w:val="auto"/>
                <w:sz w:val="18"/>
                <w:szCs w:val="18"/>
              </w:rPr>
              <w:t>4.</w:t>
            </w:r>
            <w:r w:rsidR="003058CF" w:rsidRPr="0000538F">
              <w:rPr>
                <w:rFonts w:ascii="Times New Roman" w:hAnsi="Times New Roman"/>
                <w:bCs/>
                <w:color w:val="auto"/>
                <w:sz w:val="18"/>
                <w:szCs w:val="18"/>
              </w:rPr>
              <w:t>6</w:t>
            </w:r>
            <w:r w:rsidRPr="0000538F">
              <w:rPr>
                <w:rFonts w:ascii="Times New Roman" w:hAnsi="Times New Roman"/>
                <w:bCs/>
                <w:color w:val="auto"/>
                <w:sz w:val="18"/>
                <w:szCs w:val="18"/>
              </w:rPr>
              <w:t>.3. В ходе оказания услуг должны быть предприняты необходимые меры, обеспечивающие их безопасность (соблюдение требований по технике безопасности, охране труда и пожарной безопасности, действующих стандартов, санитарных правил и норм). Вся полнота ответственности по соблюдению норм и правил техники безопасности, пожарной безопасности, безопасности дорожного движения и охраны окружающей среды при оказании услуг возлагается на исполнителя.</w:t>
            </w:r>
          </w:p>
          <w:p w14:paraId="662C2263" w14:textId="77777777" w:rsidR="001D48A9" w:rsidRPr="0000538F" w:rsidRDefault="001D48A9" w:rsidP="0008784C">
            <w:pPr>
              <w:spacing w:after="0" w:line="240" w:lineRule="auto"/>
              <w:jc w:val="both"/>
              <w:rPr>
                <w:rFonts w:ascii="Times New Roman" w:hAnsi="Times New Roman"/>
                <w:bCs/>
                <w:color w:val="auto"/>
                <w:sz w:val="18"/>
                <w:szCs w:val="18"/>
              </w:rPr>
            </w:pPr>
          </w:p>
          <w:p w14:paraId="3EF752D9" w14:textId="1D9BDEEA" w:rsidR="001D48A9" w:rsidRPr="0000538F" w:rsidRDefault="001D48A9" w:rsidP="0008784C">
            <w:pPr>
              <w:spacing w:after="0" w:line="240" w:lineRule="auto"/>
              <w:jc w:val="both"/>
              <w:rPr>
                <w:rFonts w:ascii="Times New Roman" w:hAnsi="Times New Roman"/>
                <w:bCs/>
                <w:color w:val="auto"/>
                <w:sz w:val="18"/>
                <w:szCs w:val="18"/>
              </w:rPr>
            </w:pPr>
            <w:r w:rsidRPr="0000538F">
              <w:rPr>
                <w:rFonts w:ascii="Times New Roman" w:hAnsi="Times New Roman"/>
                <w:bCs/>
                <w:color w:val="auto"/>
                <w:sz w:val="18"/>
                <w:szCs w:val="18"/>
              </w:rPr>
              <w:t>4.</w:t>
            </w:r>
            <w:r w:rsidR="003058CF" w:rsidRPr="0000538F">
              <w:rPr>
                <w:rFonts w:ascii="Times New Roman" w:hAnsi="Times New Roman"/>
                <w:bCs/>
                <w:color w:val="auto"/>
                <w:sz w:val="18"/>
                <w:szCs w:val="18"/>
              </w:rPr>
              <w:t>6</w:t>
            </w:r>
            <w:r w:rsidRPr="0000538F">
              <w:rPr>
                <w:rFonts w:ascii="Times New Roman" w:hAnsi="Times New Roman"/>
                <w:bCs/>
                <w:color w:val="auto"/>
                <w:sz w:val="18"/>
                <w:szCs w:val="18"/>
              </w:rPr>
              <w:t>.4. Персонал исполнителя должен быть обеспечен средствами индивидуальной защиты от вредных факторов на рабочем месте, необходимыми для выполнения объемов услуг, предусмотренных договором и настоящим техническим заданием. Персонал исполнителя должен быть обеспечен специальной одеждой в соответствии с отраслевыми нормами.</w:t>
            </w:r>
          </w:p>
        </w:tc>
      </w:tr>
    </w:tbl>
    <w:p w14:paraId="6D7452F6" w14:textId="77777777" w:rsidR="001D48A9" w:rsidRPr="0000538F" w:rsidRDefault="001D48A9" w:rsidP="001D48A9">
      <w:pPr>
        <w:spacing w:after="0" w:line="240" w:lineRule="auto"/>
        <w:jc w:val="center"/>
        <w:rPr>
          <w:rStyle w:val="160"/>
          <w:rFonts w:eastAsia="Arial Unicode MS"/>
          <w:color w:val="auto"/>
          <w:sz w:val="18"/>
          <w:szCs w:val="18"/>
        </w:rPr>
      </w:pPr>
    </w:p>
    <w:p w14:paraId="229FA8C5" w14:textId="77777777" w:rsidR="001D48A9" w:rsidRPr="0000538F" w:rsidRDefault="001D48A9" w:rsidP="001D48A9">
      <w:pPr>
        <w:spacing w:after="0" w:line="240" w:lineRule="auto"/>
        <w:jc w:val="center"/>
        <w:rPr>
          <w:rStyle w:val="160"/>
          <w:rFonts w:eastAsia="Arial Unicode MS"/>
          <w:color w:val="auto"/>
          <w:sz w:val="18"/>
          <w:szCs w:val="18"/>
        </w:rPr>
      </w:pPr>
    </w:p>
    <w:p w14:paraId="621A5BB7" w14:textId="77777777" w:rsidR="001D48A9" w:rsidRPr="0000538F" w:rsidRDefault="001D48A9" w:rsidP="001D48A9">
      <w:pPr>
        <w:tabs>
          <w:tab w:val="left" w:pos="4395"/>
        </w:tabs>
        <w:spacing w:after="0" w:line="240" w:lineRule="auto"/>
        <w:rPr>
          <w:rFonts w:ascii="Times New Roman" w:hAnsi="Times New Roman"/>
          <w:b/>
          <w:color w:val="auto"/>
          <w:sz w:val="18"/>
          <w:szCs w:val="18"/>
        </w:rPr>
      </w:pPr>
      <w:r w:rsidRPr="0000538F">
        <w:rPr>
          <w:rFonts w:ascii="Times New Roman" w:eastAsia="Arial Unicode MS" w:hAnsi="Times New Roman"/>
          <w:color w:val="auto"/>
          <w:sz w:val="18"/>
          <w:szCs w:val="18"/>
        </w:rPr>
        <w:tab/>
      </w:r>
      <w:r w:rsidRPr="0000538F">
        <w:rPr>
          <w:rFonts w:ascii="Times New Roman" w:hAnsi="Times New Roman"/>
          <w:b/>
          <w:color w:val="auto"/>
          <w:sz w:val="18"/>
          <w:szCs w:val="18"/>
        </w:rPr>
        <w:t>СПЕЦИФИКАЦИЯ УСЛУГИ</w:t>
      </w:r>
    </w:p>
    <w:p w14:paraId="283D66A1" w14:textId="77777777" w:rsidR="001D48A9" w:rsidRPr="0000538F" w:rsidRDefault="001D48A9" w:rsidP="001D48A9">
      <w:pPr>
        <w:tabs>
          <w:tab w:val="left" w:pos="4395"/>
        </w:tabs>
        <w:spacing w:after="0" w:line="240" w:lineRule="auto"/>
        <w:rPr>
          <w:rFonts w:ascii="Times New Roman" w:hAnsi="Times New Roman"/>
          <w:b/>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875"/>
        <w:gridCol w:w="1525"/>
        <w:gridCol w:w="1846"/>
        <w:gridCol w:w="1889"/>
        <w:gridCol w:w="1772"/>
      </w:tblGrid>
      <w:tr w:rsidR="0000538F" w:rsidRPr="0000538F" w14:paraId="1690CFAA" w14:textId="11D91E54" w:rsidTr="004C349E">
        <w:trPr>
          <w:trHeight w:val="615"/>
        </w:trPr>
        <w:tc>
          <w:tcPr>
            <w:tcW w:w="703" w:type="dxa"/>
            <w:shd w:val="clear" w:color="auto" w:fill="E3F1F1"/>
            <w:vAlign w:val="center"/>
          </w:tcPr>
          <w:p w14:paraId="5696FE96" w14:textId="77777777" w:rsidR="004C349E" w:rsidRPr="0000538F" w:rsidRDefault="004C349E" w:rsidP="004C349E">
            <w:pPr>
              <w:tabs>
                <w:tab w:val="left" w:pos="4395"/>
              </w:tabs>
              <w:spacing w:after="0" w:line="240" w:lineRule="auto"/>
              <w:jc w:val="center"/>
              <w:rPr>
                <w:rFonts w:ascii="Times New Roman" w:hAnsi="Times New Roman"/>
                <w:b/>
                <w:color w:val="auto"/>
                <w:sz w:val="18"/>
                <w:szCs w:val="18"/>
              </w:rPr>
            </w:pPr>
            <w:bookmarkStart w:id="1" w:name="_Hlk164331942"/>
            <w:r w:rsidRPr="0000538F">
              <w:rPr>
                <w:rFonts w:ascii="Times New Roman" w:hAnsi="Times New Roman"/>
                <w:b/>
                <w:color w:val="auto"/>
                <w:sz w:val="18"/>
                <w:szCs w:val="18"/>
              </w:rPr>
              <w:t>№ п/п</w:t>
            </w:r>
          </w:p>
        </w:tc>
        <w:tc>
          <w:tcPr>
            <w:tcW w:w="2875" w:type="dxa"/>
            <w:shd w:val="clear" w:color="auto" w:fill="E3F1F1"/>
            <w:vAlign w:val="center"/>
          </w:tcPr>
          <w:p w14:paraId="79B1A0FF" w14:textId="77777777" w:rsidR="004C349E" w:rsidRPr="0000538F" w:rsidRDefault="004C349E" w:rsidP="004C349E">
            <w:pPr>
              <w:tabs>
                <w:tab w:val="left" w:pos="4395"/>
              </w:tabs>
              <w:spacing w:after="0" w:line="240" w:lineRule="auto"/>
              <w:jc w:val="center"/>
              <w:rPr>
                <w:rFonts w:ascii="Times New Roman" w:hAnsi="Times New Roman"/>
                <w:b/>
                <w:color w:val="auto"/>
                <w:sz w:val="18"/>
                <w:szCs w:val="18"/>
              </w:rPr>
            </w:pPr>
            <w:r w:rsidRPr="0000538F">
              <w:rPr>
                <w:rFonts w:ascii="Times New Roman" w:hAnsi="Times New Roman"/>
                <w:b/>
                <w:color w:val="auto"/>
                <w:sz w:val="18"/>
                <w:szCs w:val="18"/>
              </w:rPr>
              <w:t>Наименование услуги</w:t>
            </w:r>
          </w:p>
        </w:tc>
        <w:tc>
          <w:tcPr>
            <w:tcW w:w="1525" w:type="dxa"/>
            <w:shd w:val="clear" w:color="auto" w:fill="E3F1F1"/>
            <w:vAlign w:val="center"/>
          </w:tcPr>
          <w:p w14:paraId="2E7A550B" w14:textId="77777777" w:rsidR="004C349E" w:rsidRPr="0000538F" w:rsidRDefault="004C349E" w:rsidP="004C349E">
            <w:pPr>
              <w:tabs>
                <w:tab w:val="left" w:pos="4395"/>
              </w:tabs>
              <w:spacing w:after="0" w:line="240" w:lineRule="auto"/>
              <w:jc w:val="center"/>
              <w:rPr>
                <w:rFonts w:ascii="Times New Roman" w:hAnsi="Times New Roman"/>
                <w:b/>
                <w:color w:val="auto"/>
                <w:sz w:val="18"/>
                <w:szCs w:val="18"/>
              </w:rPr>
            </w:pPr>
            <w:r w:rsidRPr="0000538F">
              <w:rPr>
                <w:rFonts w:ascii="Times New Roman" w:hAnsi="Times New Roman"/>
                <w:b/>
                <w:color w:val="auto"/>
                <w:sz w:val="18"/>
                <w:szCs w:val="18"/>
              </w:rPr>
              <w:t>Единица измерения</w:t>
            </w:r>
          </w:p>
        </w:tc>
        <w:tc>
          <w:tcPr>
            <w:tcW w:w="1846" w:type="dxa"/>
            <w:shd w:val="clear" w:color="auto" w:fill="E3F1F1"/>
            <w:vAlign w:val="center"/>
          </w:tcPr>
          <w:p w14:paraId="78662392" w14:textId="696D47D0" w:rsidR="004C349E" w:rsidRPr="0000538F" w:rsidRDefault="004C349E" w:rsidP="004C349E">
            <w:pPr>
              <w:tabs>
                <w:tab w:val="left" w:pos="4395"/>
              </w:tabs>
              <w:spacing w:after="0" w:line="240" w:lineRule="auto"/>
              <w:jc w:val="center"/>
              <w:rPr>
                <w:rFonts w:ascii="Times New Roman" w:hAnsi="Times New Roman"/>
                <w:b/>
                <w:color w:val="auto"/>
                <w:sz w:val="18"/>
                <w:szCs w:val="18"/>
              </w:rPr>
            </w:pPr>
            <w:r w:rsidRPr="0000538F">
              <w:rPr>
                <w:rFonts w:ascii="Times New Roman" w:hAnsi="Times New Roman"/>
                <w:b/>
                <w:color w:val="auto"/>
                <w:spacing w:val="-2"/>
                <w:sz w:val="18"/>
                <w:szCs w:val="18"/>
              </w:rPr>
              <w:t>Количество контейнеров, шт.</w:t>
            </w:r>
          </w:p>
        </w:tc>
        <w:tc>
          <w:tcPr>
            <w:tcW w:w="1889" w:type="dxa"/>
            <w:shd w:val="clear" w:color="auto" w:fill="E3F1F1"/>
            <w:vAlign w:val="center"/>
          </w:tcPr>
          <w:p w14:paraId="4CD1692D" w14:textId="3B424537" w:rsidR="004C349E" w:rsidRPr="0000538F" w:rsidRDefault="004C349E" w:rsidP="004C349E">
            <w:pPr>
              <w:tabs>
                <w:tab w:val="left" w:pos="4395"/>
              </w:tabs>
              <w:spacing w:after="0" w:line="240" w:lineRule="auto"/>
              <w:jc w:val="center"/>
              <w:rPr>
                <w:rFonts w:ascii="Times New Roman" w:hAnsi="Times New Roman"/>
                <w:b/>
                <w:color w:val="auto"/>
                <w:sz w:val="18"/>
                <w:szCs w:val="18"/>
              </w:rPr>
            </w:pPr>
            <w:r w:rsidRPr="0000538F">
              <w:rPr>
                <w:rFonts w:ascii="Times New Roman" w:hAnsi="Times New Roman"/>
                <w:b/>
                <w:color w:val="auto"/>
                <w:sz w:val="18"/>
                <w:szCs w:val="18"/>
              </w:rPr>
              <w:t>Цена за ед. изм.</w:t>
            </w:r>
          </w:p>
          <w:p w14:paraId="18BCCAD4" w14:textId="77777777" w:rsidR="004C349E" w:rsidRPr="0000538F" w:rsidRDefault="004C349E" w:rsidP="004C349E">
            <w:pPr>
              <w:tabs>
                <w:tab w:val="left" w:pos="4395"/>
              </w:tabs>
              <w:spacing w:after="0" w:line="240" w:lineRule="auto"/>
              <w:jc w:val="center"/>
              <w:rPr>
                <w:rFonts w:ascii="Times New Roman" w:hAnsi="Times New Roman"/>
                <w:b/>
                <w:color w:val="auto"/>
                <w:sz w:val="18"/>
                <w:szCs w:val="18"/>
              </w:rPr>
            </w:pPr>
            <w:r w:rsidRPr="0000538F">
              <w:rPr>
                <w:rFonts w:ascii="Times New Roman" w:hAnsi="Times New Roman"/>
                <w:b/>
                <w:color w:val="auto"/>
                <w:sz w:val="18"/>
                <w:szCs w:val="18"/>
              </w:rPr>
              <w:t>(транспортирование</w:t>
            </w:r>
          </w:p>
          <w:p w14:paraId="1DBDD493" w14:textId="08D87737" w:rsidR="004C349E" w:rsidRPr="0000538F" w:rsidRDefault="004C349E" w:rsidP="004C349E">
            <w:pPr>
              <w:tabs>
                <w:tab w:val="left" w:pos="4395"/>
              </w:tabs>
              <w:spacing w:after="0" w:line="240" w:lineRule="auto"/>
              <w:jc w:val="center"/>
              <w:rPr>
                <w:rFonts w:ascii="Times New Roman" w:hAnsi="Times New Roman"/>
                <w:b/>
                <w:color w:val="auto"/>
                <w:sz w:val="18"/>
                <w:szCs w:val="18"/>
              </w:rPr>
            </w:pPr>
            <w:r w:rsidRPr="0000538F">
              <w:rPr>
                <w:rFonts w:ascii="Times New Roman" w:hAnsi="Times New Roman"/>
                <w:b/>
                <w:color w:val="auto"/>
                <w:sz w:val="18"/>
                <w:szCs w:val="18"/>
              </w:rPr>
              <w:t>1 –го контейнера) руб.</w:t>
            </w:r>
          </w:p>
        </w:tc>
        <w:tc>
          <w:tcPr>
            <w:tcW w:w="1772" w:type="dxa"/>
            <w:shd w:val="clear" w:color="auto" w:fill="E3F1F1"/>
            <w:vAlign w:val="center"/>
          </w:tcPr>
          <w:p w14:paraId="516D3BD4" w14:textId="28A08896" w:rsidR="004C349E" w:rsidRPr="0000538F" w:rsidRDefault="004C349E" w:rsidP="004C349E">
            <w:pPr>
              <w:tabs>
                <w:tab w:val="left" w:pos="4395"/>
              </w:tabs>
              <w:spacing w:after="0" w:line="240" w:lineRule="auto"/>
              <w:jc w:val="center"/>
              <w:rPr>
                <w:rFonts w:ascii="Times New Roman" w:hAnsi="Times New Roman"/>
                <w:b/>
                <w:color w:val="auto"/>
                <w:sz w:val="18"/>
                <w:szCs w:val="18"/>
              </w:rPr>
            </w:pPr>
            <w:r w:rsidRPr="0000538F">
              <w:rPr>
                <w:rFonts w:ascii="Times New Roman" w:hAnsi="Times New Roman"/>
                <w:b/>
                <w:color w:val="auto"/>
                <w:sz w:val="18"/>
                <w:szCs w:val="18"/>
              </w:rPr>
              <w:t>Сумма (итого), руб.</w:t>
            </w:r>
          </w:p>
        </w:tc>
      </w:tr>
      <w:tr w:rsidR="004C349E" w:rsidRPr="0000538F" w14:paraId="24199EF8" w14:textId="669D2082" w:rsidTr="004C349E">
        <w:trPr>
          <w:trHeight w:val="615"/>
        </w:trPr>
        <w:tc>
          <w:tcPr>
            <w:tcW w:w="703" w:type="dxa"/>
            <w:shd w:val="clear" w:color="auto" w:fill="auto"/>
          </w:tcPr>
          <w:p w14:paraId="4C7B7271" w14:textId="77777777" w:rsidR="004C349E" w:rsidRPr="0000538F" w:rsidRDefault="004C349E" w:rsidP="0008784C">
            <w:pPr>
              <w:tabs>
                <w:tab w:val="left" w:pos="4395"/>
              </w:tabs>
              <w:spacing w:after="0" w:line="240" w:lineRule="auto"/>
              <w:jc w:val="center"/>
              <w:rPr>
                <w:rFonts w:ascii="Times New Roman" w:hAnsi="Times New Roman"/>
                <w:bCs/>
                <w:color w:val="auto"/>
                <w:sz w:val="18"/>
                <w:szCs w:val="18"/>
              </w:rPr>
            </w:pPr>
            <w:r w:rsidRPr="0000538F">
              <w:rPr>
                <w:rFonts w:ascii="Times New Roman" w:hAnsi="Times New Roman"/>
                <w:bCs/>
                <w:color w:val="auto"/>
                <w:sz w:val="18"/>
                <w:szCs w:val="18"/>
              </w:rPr>
              <w:t>1</w:t>
            </w:r>
          </w:p>
        </w:tc>
        <w:tc>
          <w:tcPr>
            <w:tcW w:w="2875" w:type="dxa"/>
            <w:shd w:val="clear" w:color="auto" w:fill="auto"/>
          </w:tcPr>
          <w:p w14:paraId="36E2300B" w14:textId="77777777" w:rsidR="004C349E" w:rsidRPr="0000538F" w:rsidRDefault="004C349E" w:rsidP="0008784C">
            <w:pPr>
              <w:tabs>
                <w:tab w:val="left" w:pos="4395"/>
              </w:tabs>
              <w:spacing w:after="0" w:line="240" w:lineRule="auto"/>
              <w:rPr>
                <w:rFonts w:ascii="Times New Roman" w:hAnsi="Times New Roman"/>
                <w:bCs/>
                <w:color w:val="auto"/>
                <w:sz w:val="18"/>
                <w:szCs w:val="18"/>
              </w:rPr>
            </w:pPr>
            <w:r w:rsidRPr="0000538F">
              <w:rPr>
                <w:rFonts w:ascii="Times New Roman" w:hAnsi="Times New Roman"/>
                <w:bCs/>
                <w:color w:val="auto"/>
                <w:sz w:val="18"/>
                <w:szCs w:val="18"/>
              </w:rPr>
              <w:t>Транспортирование отходов производства и потребления (прочих отходов), не относящихся к твердым коммунальным отходам</w:t>
            </w:r>
          </w:p>
        </w:tc>
        <w:tc>
          <w:tcPr>
            <w:tcW w:w="1525" w:type="dxa"/>
            <w:shd w:val="clear" w:color="auto" w:fill="auto"/>
          </w:tcPr>
          <w:p w14:paraId="1E59EB6B" w14:textId="4DE9D79B" w:rsidR="004C349E" w:rsidRPr="0000538F" w:rsidRDefault="004C349E" w:rsidP="0008784C">
            <w:pPr>
              <w:tabs>
                <w:tab w:val="left" w:pos="4395"/>
              </w:tabs>
              <w:spacing w:after="0" w:line="240" w:lineRule="auto"/>
              <w:jc w:val="center"/>
              <w:rPr>
                <w:rFonts w:ascii="Times New Roman" w:hAnsi="Times New Roman"/>
                <w:bCs/>
                <w:color w:val="auto"/>
                <w:sz w:val="18"/>
                <w:szCs w:val="18"/>
              </w:rPr>
            </w:pPr>
            <w:r w:rsidRPr="0000538F">
              <w:rPr>
                <w:rFonts w:ascii="Times New Roman" w:hAnsi="Times New Roman"/>
                <w:bCs/>
                <w:color w:val="auto"/>
                <w:sz w:val="18"/>
                <w:szCs w:val="18"/>
              </w:rPr>
              <w:t>Шт.</w:t>
            </w:r>
          </w:p>
        </w:tc>
        <w:tc>
          <w:tcPr>
            <w:tcW w:w="1846" w:type="dxa"/>
          </w:tcPr>
          <w:p w14:paraId="319AAF69" w14:textId="7535EF88" w:rsidR="004C349E" w:rsidRPr="0000538F" w:rsidRDefault="004C349E" w:rsidP="0008784C">
            <w:pPr>
              <w:tabs>
                <w:tab w:val="left" w:pos="4395"/>
              </w:tabs>
              <w:spacing w:after="0" w:line="240" w:lineRule="auto"/>
              <w:jc w:val="center"/>
              <w:rPr>
                <w:rFonts w:ascii="Times New Roman" w:hAnsi="Times New Roman"/>
                <w:bCs/>
                <w:color w:val="auto"/>
                <w:sz w:val="18"/>
                <w:szCs w:val="18"/>
              </w:rPr>
            </w:pPr>
            <w:r w:rsidRPr="0000538F">
              <w:rPr>
                <w:rFonts w:ascii="Times New Roman" w:hAnsi="Times New Roman"/>
                <w:bCs/>
                <w:color w:val="auto"/>
                <w:sz w:val="18"/>
                <w:szCs w:val="18"/>
              </w:rPr>
              <w:t>10</w:t>
            </w:r>
          </w:p>
        </w:tc>
        <w:tc>
          <w:tcPr>
            <w:tcW w:w="1889" w:type="dxa"/>
            <w:shd w:val="clear" w:color="auto" w:fill="auto"/>
          </w:tcPr>
          <w:p w14:paraId="44F27259" w14:textId="016F9B05" w:rsidR="004C349E" w:rsidRPr="0000538F" w:rsidRDefault="004C349E" w:rsidP="0008784C">
            <w:pPr>
              <w:tabs>
                <w:tab w:val="left" w:pos="4395"/>
              </w:tabs>
              <w:spacing w:after="0" w:line="240" w:lineRule="auto"/>
              <w:jc w:val="center"/>
              <w:rPr>
                <w:rFonts w:ascii="Times New Roman" w:hAnsi="Times New Roman"/>
                <w:bCs/>
                <w:color w:val="auto"/>
                <w:sz w:val="18"/>
                <w:szCs w:val="18"/>
              </w:rPr>
            </w:pPr>
          </w:p>
        </w:tc>
        <w:tc>
          <w:tcPr>
            <w:tcW w:w="1772" w:type="dxa"/>
          </w:tcPr>
          <w:p w14:paraId="34F51C07" w14:textId="77777777" w:rsidR="004C349E" w:rsidRPr="0000538F" w:rsidRDefault="004C349E" w:rsidP="0008784C">
            <w:pPr>
              <w:tabs>
                <w:tab w:val="left" w:pos="4395"/>
              </w:tabs>
              <w:spacing w:after="0" w:line="240" w:lineRule="auto"/>
              <w:jc w:val="center"/>
              <w:rPr>
                <w:rFonts w:ascii="Times New Roman" w:hAnsi="Times New Roman"/>
                <w:bCs/>
                <w:color w:val="auto"/>
                <w:sz w:val="18"/>
                <w:szCs w:val="18"/>
              </w:rPr>
            </w:pPr>
          </w:p>
        </w:tc>
      </w:tr>
      <w:bookmarkEnd w:id="1"/>
    </w:tbl>
    <w:p w14:paraId="05F45362" w14:textId="77777777" w:rsidR="001D48A9" w:rsidRPr="0000538F" w:rsidRDefault="001D48A9" w:rsidP="001D48A9">
      <w:pPr>
        <w:tabs>
          <w:tab w:val="left" w:pos="4395"/>
        </w:tabs>
        <w:spacing w:after="0" w:line="240" w:lineRule="auto"/>
        <w:rPr>
          <w:rFonts w:ascii="Times New Roman" w:hAnsi="Times New Roman"/>
          <w:b/>
          <w:color w:val="auto"/>
          <w:sz w:val="18"/>
          <w:szCs w:val="18"/>
        </w:rPr>
      </w:pPr>
    </w:p>
    <w:p w14:paraId="092F8E6D" w14:textId="77777777" w:rsidR="001D48A9" w:rsidRPr="0000538F" w:rsidRDefault="001D48A9" w:rsidP="001D48A9">
      <w:pPr>
        <w:tabs>
          <w:tab w:val="left" w:pos="4395"/>
        </w:tabs>
        <w:spacing w:after="0" w:line="240" w:lineRule="auto"/>
        <w:rPr>
          <w:rFonts w:ascii="Times New Roman" w:hAnsi="Times New Roman"/>
          <w:b/>
          <w:color w:val="auto"/>
          <w:sz w:val="18"/>
          <w:szCs w:val="18"/>
        </w:rPr>
      </w:pPr>
    </w:p>
    <w:p w14:paraId="0077AB71" w14:textId="77777777" w:rsidR="001D48A9" w:rsidRPr="0000538F" w:rsidRDefault="001D48A9" w:rsidP="001D48A9">
      <w:pPr>
        <w:tabs>
          <w:tab w:val="left" w:pos="4395"/>
        </w:tabs>
        <w:spacing w:after="0" w:line="240" w:lineRule="auto"/>
        <w:rPr>
          <w:rFonts w:ascii="Times New Roman" w:hAnsi="Times New Roman"/>
          <w:b/>
          <w:color w:val="auto"/>
          <w:sz w:val="18"/>
          <w:szCs w:val="18"/>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295"/>
        <w:gridCol w:w="1134"/>
        <w:gridCol w:w="993"/>
        <w:gridCol w:w="1275"/>
        <w:gridCol w:w="1701"/>
        <w:gridCol w:w="1560"/>
      </w:tblGrid>
      <w:tr w:rsidR="0000538F" w:rsidRPr="0000538F" w14:paraId="20F03A42" w14:textId="77777777" w:rsidTr="00E53415">
        <w:trPr>
          <w:trHeight w:val="448"/>
        </w:trPr>
        <w:tc>
          <w:tcPr>
            <w:tcW w:w="674" w:type="dxa"/>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09F8B83D" w14:textId="77777777" w:rsidR="00E57098" w:rsidRPr="0000538F" w:rsidRDefault="00E57098" w:rsidP="00E57098">
            <w:pPr>
              <w:widowControl w:val="0"/>
              <w:autoSpaceDE w:val="0"/>
              <w:autoSpaceDN w:val="0"/>
              <w:spacing w:before="5" w:after="0" w:line="240" w:lineRule="auto"/>
              <w:ind w:left="147" w:right="133" w:firstLine="38"/>
              <w:jc w:val="center"/>
              <w:rPr>
                <w:rFonts w:ascii="Times New Roman" w:hAnsi="Times New Roman"/>
                <w:b/>
                <w:color w:val="auto"/>
                <w:sz w:val="18"/>
                <w:szCs w:val="18"/>
              </w:rPr>
            </w:pPr>
            <w:r w:rsidRPr="0000538F">
              <w:rPr>
                <w:rFonts w:ascii="Times New Roman" w:hAnsi="Times New Roman"/>
                <w:b/>
                <w:color w:val="auto"/>
                <w:spacing w:val="-10"/>
                <w:sz w:val="18"/>
                <w:szCs w:val="18"/>
              </w:rPr>
              <w:t>№</w:t>
            </w:r>
            <w:r w:rsidRPr="0000538F">
              <w:rPr>
                <w:rFonts w:ascii="Times New Roman" w:hAnsi="Times New Roman"/>
                <w:b/>
                <w:color w:val="auto"/>
                <w:sz w:val="18"/>
                <w:szCs w:val="18"/>
              </w:rPr>
              <w:t xml:space="preserve"> </w:t>
            </w:r>
            <w:r w:rsidRPr="0000538F">
              <w:rPr>
                <w:rFonts w:ascii="Times New Roman" w:hAnsi="Times New Roman"/>
                <w:b/>
                <w:color w:val="auto"/>
                <w:spacing w:val="-5"/>
                <w:sz w:val="18"/>
                <w:szCs w:val="18"/>
              </w:rPr>
              <w:t>п/п</w:t>
            </w:r>
          </w:p>
        </w:tc>
        <w:tc>
          <w:tcPr>
            <w:tcW w:w="3295" w:type="dxa"/>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25C0B9C1" w14:textId="77777777" w:rsidR="00E57098" w:rsidRPr="0000538F" w:rsidRDefault="00E57098" w:rsidP="00E57098">
            <w:pPr>
              <w:widowControl w:val="0"/>
              <w:autoSpaceDE w:val="0"/>
              <w:autoSpaceDN w:val="0"/>
              <w:spacing w:before="5" w:after="0" w:line="240" w:lineRule="auto"/>
              <w:ind w:left="10" w:right="2"/>
              <w:jc w:val="center"/>
              <w:rPr>
                <w:rFonts w:ascii="Times New Roman" w:hAnsi="Times New Roman"/>
                <w:b/>
                <w:color w:val="auto"/>
                <w:sz w:val="18"/>
                <w:szCs w:val="18"/>
              </w:rPr>
            </w:pPr>
            <w:r w:rsidRPr="0000538F">
              <w:rPr>
                <w:rFonts w:ascii="Times New Roman" w:hAnsi="Times New Roman"/>
                <w:b/>
                <w:color w:val="auto"/>
                <w:sz w:val="18"/>
                <w:szCs w:val="18"/>
              </w:rPr>
              <w:t>Адрес объекта (места установки контейнера)</w:t>
            </w:r>
          </w:p>
        </w:tc>
        <w:tc>
          <w:tcPr>
            <w:tcW w:w="1134" w:type="dxa"/>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6DA2EBED" w14:textId="77777777" w:rsidR="00E57098" w:rsidRPr="0000538F" w:rsidRDefault="00E57098" w:rsidP="00E57098">
            <w:pPr>
              <w:widowControl w:val="0"/>
              <w:autoSpaceDE w:val="0"/>
              <w:autoSpaceDN w:val="0"/>
              <w:spacing w:before="5" w:after="0" w:line="240" w:lineRule="auto"/>
              <w:ind w:right="192"/>
              <w:jc w:val="center"/>
              <w:rPr>
                <w:rFonts w:ascii="Times New Roman" w:hAnsi="Times New Roman"/>
                <w:b/>
                <w:color w:val="auto"/>
                <w:sz w:val="18"/>
                <w:szCs w:val="18"/>
              </w:rPr>
            </w:pPr>
            <w:r w:rsidRPr="0000538F">
              <w:rPr>
                <w:rFonts w:ascii="Times New Roman" w:hAnsi="Times New Roman"/>
                <w:b/>
                <w:color w:val="auto"/>
                <w:spacing w:val="-2"/>
                <w:sz w:val="18"/>
                <w:szCs w:val="18"/>
              </w:rPr>
              <w:t>Объем контейнера</w:t>
            </w:r>
          </w:p>
        </w:tc>
        <w:tc>
          <w:tcPr>
            <w:tcW w:w="993" w:type="dxa"/>
            <w:tcBorders>
              <w:top w:val="single" w:sz="4" w:space="0" w:color="000000"/>
              <w:left w:val="single" w:sz="4" w:space="0" w:color="000000"/>
              <w:bottom w:val="single" w:sz="4" w:space="0" w:color="000000"/>
              <w:right w:val="single" w:sz="4" w:space="0" w:color="000000"/>
            </w:tcBorders>
            <w:shd w:val="clear" w:color="auto" w:fill="E3F1F1"/>
            <w:vAlign w:val="center"/>
          </w:tcPr>
          <w:p w14:paraId="0539C3A3" w14:textId="5D8458AE" w:rsidR="00E57098" w:rsidRPr="0000538F" w:rsidRDefault="00E57098" w:rsidP="00E57098">
            <w:pPr>
              <w:widowControl w:val="0"/>
              <w:autoSpaceDE w:val="0"/>
              <w:autoSpaceDN w:val="0"/>
              <w:spacing w:before="5" w:after="0" w:line="240" w:lineRule="auto"/>
              <w:ind w:left="108"/>
              <w:jc w:val="center"/>
              <w:rPr>
                <w:rFonts w:ascii="Times New Roman" w:hAnsi="Times New Roman"/>
                <w:b/>
                <w:color w:val="auto"/>
                <w:spacing w:val="-2"/>
                <w:sz w:val="18"/>
                <w:szCs w:val="18"/>
              </w:rPr>
            </w:pPr>
            <w:r w:rsidRPr="0000538F">
              <w:rPr>
                <w:rFonts w:ascii="Times New Roman" w:hAnsi="Times New Roman"/>
                <w:b/>
                <w:color w:val="auto"/>
                <w:spacing w:val="-2"/>
                <w:sz w:val="18"/>
                <w:szCs w:val="18"/>
              </w:rPr>
              <w:t>Количество контейнеров, шт.</w:t>
            </w:r>
          </w:p>
        </w:tc>
        <w:tc>
          <w:tcPr>
            <w:tcW w:w="1275" w:type="dxa"/>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5FF7CB69" w14:textId="53A893C5" w:rsidR="00E57098" w:rsidRPr="0000538F" w:rsidRDefault="00E57098" w:rsidP="00E57098">
            <w:pPr>
              <w:widowControl w:val="0"/>
              <w:autoSpaceDE w:val="0"/>
              <w:autoSpaceDN w:val="0"/>
              <w:spacing w:before="5" w:after="0" w:line="240" w:lineRule="auto"/>
              <w:ind w:left="108" w:firstLine="36"/>
              <w:jc w:val="center"/>
              <w:rPr>
                <w:rFonts w:ascii="Times New Roman" w:hAnsi="Times New Roman"/>
                <w:b/>
                <w:color w:val="auto"/>
                <w:sz w:val="18"/>
                <w:szCs w:val="18"/>
              </w:rPr>
            </w:pPr>
            <w:r w:rsidRPr="0000538F">
              <w:rPr>
                <w:rFonts w:ascii="Times New Roman" w:hAnsi="Times New Roman"/>
                <w:b/>
                <w:color w:val="auto"/>
                <w:spacing w:val="-2"/>
                <w:sz w:val="18"/>
                <w:szCs w:val="18"/>
              </w:rPr>
              <w:t>Класс опасности отходов</w:t>
            </w:r>
          </w:p>
        </w:tc>
        <w:tc>
          <w:tcPr>
            <w:tcW w:w="1701" w:type="dxa"/>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404361A6" w14:textId="77777777" w:rsidR="00E57098" w:rsidRPr="0000538F" w:rsidRDefault="00E57098" w:rsidP="00E57098">
            <w:pPr>
              <w:widowControl w:val="0"/>
              <w:autoSpaceDE w:val="0"/>
              <w:autoSpaceDN w:val="0"/>
              <w:spacing w:before="5" w:after="0" w:line="240" w:lineRule="auto"/>
              <w:ind w:right="136"/>
              <w:jc w:val="center"/>
              <w:rPr>
                <w:rFonts w:ascii="Times New Roman" w:hAnsi="Times New Roman"/>
                <w:b/>
                <w:color w:val="auto"/>
                <w:sz w:val="18"/>
                <w:szCs w:val="18"/>
              </w:rPr>
            </w:pPr>
            <w:r w:rsidRPr="0000538F">
              <w:rPr>
                <w:rFonts w:ascii="Times New Roman" w:hAnsi="Times New Roman"/>
                <w:b/>
                <w:color w:val="auto"/>
                <w:spacing w:val="-2"/>
                <w:sz w:val="18"/>
                <w:szCs w:val="18"/>
              </w:rPr>
              <w:t>График вывоза отходов</w:t>
            </w:r>
          </w:p>
        </w:tc>
        <w:tc>
          <w:tcPr>
            <w:tcW w:w="1560" w:type="dxa"/>
            <w:tcBorders>
              <w:top w:val="single" w:sz="4" w:space="0" w:color="000000"/>
              <w:left w:val="single" w:sz="4" w:space="0" w:color="000000"/>
              <w:bottom w:val="single" w:sz="4" w:space="0" w:color="000000"/>
              <w:right w:val="single" w:sz="4" w:space="0" w:color="000000"/>
            </w:tcBorders>
            <w:shd w:val="clear" w:color="auto" w:fill="E3F1F1"/>
            <w:vAlign w:val="center"/>
          </w:tcPr>
          <w:p w14:paraId="7405E35C" w14:textId="77777777" w:rsidR="00E57098" w:rsidRPr="0000538F" w:rsidRDefault="00E57098" w:rsidP="00E57098">
            <w:pPr>
              <w:widowControl w:val="0"/>
              <w:autoSpaceDE w:val="0"/>
              <w:autoSpaceDN w:val="0"/>
              <w:spacing w:before="5" w:after="0" w:line="240" w:lineRule="auto"/>
              <w:ind w:right="136"/>
              <w:jc w:val="center"/>
              <w:rPr>
                <w:rFonts w:ascii="Times New Roman" w:hAnsi="Times New Roman"/>
                <w:b/>
                <w:color w:val="auto"/>
                <w:spacing w:val="-2"/>
                <w:sz w:val="18"/>
                <w:szCs w:val="18"/>
              </w:rPr>
            </w:pPr>
            <w:r w:rsidRPr="0000538F">
              <w:rPr>
                <w:rFonts w:ascii="Times New Roman" w:hAnsi="Times New Roman"/>
                <w:b/>
                <w:color w:val="auto"/>
                <w:spacing w:val="-2"/>
                <w:sz w:val="18"/>
                <w:szCs w:val="18"/>
              </w:rPr>
              <w:t>Принадлежность контейнеров</w:t>
            </w:r>
          </w:p>
        </w:tc>
      </w:tr>
      <w:tr w:rsidR="0000538F" w:rsidRPr="0000538F" w14:paraId="116BC9FD" w14:textId="77777777" w:rsidTr="00E53415">
        <w:trPr>
          <w:trHeight w:val="143"/>
        </w:trPr>
        <w:tc>
          <w:tcPr>
            <w:tcW w:w="674" w:type="dxa"/>
            <w:tcBorders>
              <w:top w:val="single" w:sz="4" w:space="0" w:color="000000"/>
              <w:left w:val="single" w:sz="4" w:space="0" w:color="000000"/>
              <w:bottom w:val="single" w:sz="4" w:space="0" w:color="000000"/>
              <w:right w:val="single" w:sz="4" w:space="0" w:color="000000"/>
            </w:tcBorders>
            <w:shd w:val="clear" w:color="auto" w:fill="auto"/>
            <w:hideMark/>
          </w:tcPr>
          <w:p w14:paraId="3AF7B6F1" w14:textId="77777777" w:rsidR="00E57098" w:rsidRPr="0000538F" w:rsidRDefault="00E57098" w:rsidP="0008784C">
            <w:pPr>
              <w:widowControl w:val="0"/>
              <w:autoSpaceDE w:val="0"/>
              <w:autoSpaceDN w:val="0"/>
              <w:spacing w:before="5" w:after="0" w:line="240" w:lineRule="auto"/>
              <w:ind w:left="10"/>
              <w:jc w:val="center"/>
              <w:rPr>
                <w:rFonts w:ascii="Times New Roman" w:hAnsi="Times New Roman"/>
                <w:color w:val="auto"/>
                <w:sz w:val="18"/>
                <w:szCs w:val="18"/>
              </w:rPr>
            </w:pPr>
            <w:r w:rsidRPr="0000538F">
              <w:rPr>
                <w:rFonts w:ascii="Times New Roman" w:hAnsi="Times New Roman"/>
                <w:color w:val="auto"/>
                <w:spacing w:val="-10"/>
                <w:sz w:val="18"/>
                <w:szCs w:val="18"/>
              </w:rPr>
              <w:t>1</w:t>
            </w:r>
          </w:p>
        </w:tc>
        <w:tc>
          <w:tcPr>
            <w:tcW w:w="3295" w:type="dxa"/>
            <w:tcBorders>
              <w:top w:val="single" w:sz="4" w:space="0" w:color="auto"/>
              <w:left w:val="single" w:sz="4" w:space="0" w:color="auto"/>
              <w:bottom w:val="single" w:sz="4" w:space="0" w:color="auto"/>
              <w:right w:val="single" w:sz="4" w:space="0" w:color="auto"/>
            </w:tcBorders>
          </w:tcPr>
          <w:p w14:paraId="3571B146" w14:textId="3A82C437" w:rsidR="00E57098" w:rsidRPr="0000538F" w:rsidRDefault="00E57098" w:rsidP="00E57098">
            <w:pPr>
              <w:spacing w:after="0" w:line="240" w:lineRule="auto"/>
              <w:rPr>
                <w:rFonts w:ascii="Times New Roman" w:hAnsi="Times New Roman"/>
                <w:color w:val="auto"/>
                <w:sz w:val="18"/>
                <w:szCs w:val="18"/>
              </w:rPr>
            </w:pPr>
            <w:r w:rsidRPr="0000538F">
              <w:rPr>
                <w:rFonts w:ascii="Times New Roman" w:hAnsi="Times New Roman"/>
                <w:color w:val="auto"/>
                <w:sz w:val="18"/>
                <w:szCs w:val="18"/>
              </w:rPr>
              <w:t>Российская Федерация, Тюменская область, город Тюмень, проезд Шаимский, д. 8а.</w:t>
            </w:r>
          </w:p>
        </w:tc>
        <w:tc>
          <w:tcPr>
            <w:tcW w:w="1134" w:type="dxa"/>
            <w:tcBorders>
              <w:top w:val="single" w:sz="4" w:space="0" w:color="auto"/>
              <w:left w:val="single" w:sz="4" w:space="0" w:color="auto"/>
              <w:bottom w:val="single" w:sz="4" w:space="0" w:color="auto"/>
              <w:right w:val="single" w:sz="4" w:space="0" w:color="auto"/>
            </w:tcBorders>
            <w:vAlign w:val="center"/>
          </w:tcPr>
          <w:p w14:paraId="3D403BD2" w14:textId="77777777" w:rsidR="00E57098" w:rsidRPr="0000538F" w:rsidRDefault="00E57098" w:rsidP="00E57098">
            <w:pPr>
              <w:widowControl w:val="0"/>
              <w:autoSpaceDE w:val="0"/>
              <w:autoSpaceDN w:val="0"/>
              <w:spacing w:before="5" w:after="0" w:line="240" w:lineRule="auto"/>
              <w:jc w:val="center"/>
              <w:rPr>
                <w:rFonts w:ascii="Times New Roman" w:hAnsi="Times New Roman"/>
                <w:color w:val="auto"/>
                <w:sz w:val="18"/>
                <w:szCs w:val="18"/>
              </w:rPr>
            </w:pPr>
            <w:r w:rsidRPr="0000538F">
              <w:rPr>
                <w:rFonts w:ascii="Times New Roman" w:hAnsi="Times New Roman"/>
                <w:color w:val="auto"/>
                <w:sz w:val="18"/>
                <w:szCs w:val="18"/>
              </w:rPr>
              <w:t>8 куб. м.</w:t>
            </w:r>
          </w:p>
          <w:p w14:paraId="65AA8F5D" w14:textId="2EC14D8F" w:rsidR="00E57098" w:rsidRPr="0000538F" w:rsidRDefault="00E57098" w:rsidP="00E57098">
            <w:pPr>
              <w:widowControl w:val="0"/>
              <w:autoSpaceDE w:val="0"/>
              <w:autoSpaceDN w:val="0"/>
              <w:spacing w:before="5" w:after="0" w:line="240" w:lineRule="auto"/>
              <w:jc w:val="center"/>
              <w:rPr>
                <w:rFonts w:ascii="Times New Roman" w:hAnsi="Times New Roman"/>
                <w:color w:val="auto"/>
                <w:sz w:val="18"/>
                <w:szCs w:val="18"/>
              </w:rPr>
            </w:pPr>
            <w:r w:rsidRPr="0000538F">
              <w:rPr>
                <w:rFonts w:ascii="Times New Roman" w:hAnsi="Times New Roman"/>
                <w:color w:val="auto"/>
                <w:sz w:val="18"/>
                <w:szCs w:val="18"/>
              </w:rPr>
              <w:t>(3,3*1,9*2,4)</w:t>
            </w:r>
          </w:p>
        </w:tc>
        <w:tc>
          <w:tcPr>
            <w:tcW w:w="993" w:type="dxa"/>
            <w:tcBorders>
              <w:top w:val="single" w:sz="4" w:space="0" w:color="000000"/>
              <w:left w:val="single" w:sz="4" w:space="0" w:color="000000"/>
              <w:bottom w:val="single" w:sz="4" w:space="0" w:color="000000"/>
              <w:right w:val="single" w:sz="4" w:space="0" w:color="000000"/>
            </w:tcBorders>
            <w:vAlign w:val="center"/>
          </w:tcPr>
          <w:p w14:paraId="3716CE94" w14:textId="394B0066" w:rsidR="00E57098" w:rsidRPr="0000538F" w:rsidRDefault="00E57098" w:rsidP="00E57098">
            <w:pPr>
              <w:widowControl w:val="0"/>
              <w:autoSpaceDE w:val="0"/>
              <w:autoSpaceDN w:val="0"/>
              <w:spacing w:before="5" w:after="0" w:line="240" w:lineRule="auto"/>
              <w:ind w:left="10"/>
              <w:jc w:val="center"/>
              <w:rPr>
                <w:rFonts w:ascii="Times New Roman" w:hAnsi="Times New Roman"/>
                <w:color w:val="auto"/>
                <w:sz w:val="18"/>
                <w:szCs w:val="18"/>
              </w:rPr>
            </w:pPr>
            <w:r w:rsidRPr="0000538F">
              <w:rPr>
                <w:rFonts w:ascii="Times New Roman" w:hAnsi="Times New Roman"/>
                <w:color w:val="auto"/>
                <w:sz w:val="18"/>
                <w:szCs w:val="1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108E" w14:textId="1412FA3E" w:rsidR="00E57098" w:rsidRPr="0000538F" w:rsidRDefault="00E57098" w:rsidP="00E57098">
            <w:pPr>
              <w:widowControl w:val="0"/>
              <w:autoSpaceDE w:val="0"/>
              <w:autoSpaceDN w:val="0"/>
              <w:spacing w:before="5" w:after="0" w:line="240" w:lineRule="auto"/>
              <w:ind w:left="10"/>
              <w:jc w:val="center"/>
              <w:rPr>
                <w:rFonts w:ascii="Times New Roman" w:hAnsi="Times New Roman"/>
                <w:color w:val="auto"/>
                <w:sz w:val="18"/>
                <w:szCs w:val="18"/>
                <w:lang w:val="en-US"/>
              </w:rPr>
            </w:pPr>
            <w:r w:rsidRPr="0000538F">
              <w:rPr>
                <w:rFonts w:ascii="Times New Roman" w:hAnsi="Times New Roman"/>
                <w:color w:val="auto"/>
                <w:sz w:val="18"/>
                <w:szCs w:val="18"/>
                <w:lang w:val="en-US"/>
              </w:rPr>
              <w:t>I-IV</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BF061" w14:textId="77777777" w:rsidR="00E57098" w:rsidRPr="0000538F" w:rsidRDefault="00E57098" w:rsidP="00E57098">
            <w:pPr>
              <w:widowControl w:val="0"/>
              <w:autoSpaceDE w:val="0"/>
              <w:autoSpaceDN w:val="0"/>
              <w:spacing w:before="5" w:after="0" w:line="240" w:lineRule="auto"/>
              <w:ind w:left="10"/>
              <w:jc w:val="center"/>
              <w:rPr>
                <w:rFonts w:ascii="Times New Roman" w:hAnsi="Times New Roman"/>
                <w:color w:val="auto"/>
                <w:sz w:val="18"/>
                <w:szCs w:val="18"/>
              </w:rPr>
            </w:pPr>
            <w:r w:rsidRPr="0000538F">
              <w:rPr>
                <w:rFonts w:ascii="Times New Roman" w:hAnsi="Times New Roman"/>
                <w:color w:val="auto"/>
                <w:sz w:val="18"/>
                <w:szCs w:val="18"/>
              </w:rPr>
              <w:t>по заявке</w:t>
            </w:r>
          </w:p>
        </w:tc>
        <w:tc>
          <w:tcPr>
            <w:tcW w:w="1560" w:type="dxa"/>
            <w:tcBorders>
              <w:top w:val="single" w:sz="4" w:space="0" w:color="000000"/>
              <w:left w:val="single" w:sz="4" w:space="0" w:color="000000"/>
              <w:bottom w:val="single" w:sz="4" w:space="0" w:color="000000"/>
              <w:right w:val="single" w:sz="4" w:space="0" w:color="000000"/>
            </w:tcBorders>
            <w:vAlign w:val="center"/>
          </w:tcPr>
          <w:p w14:paraId="32917615" w14:textId="77777777" w:rsidR="00E57098" w:rsidRPr="0000538F" w:rsidRDefault="00E57098" w:rsidP="00E57098">
            <w:pPr>
              <w:widowControl w:val="0"/>
              <w:autoSpaceDE w:val="0"/>
              <w:autoSpaceDN w:val="0"/>
              <w:spacing w:before="5" w:after="0" w:line="240" w:lineRule="auto"/>
              <w:jc w:val="center"/>
              <w:rPr>
                <w:rFonts w:ascii="Times New Roman" w:hAnsi="Times New Roman"/>
                <w:color w:val="auto"/>
                <w:sz w:val="18"/>
                <w:szCs w:val="18"/>
              </w:rPr>
            </w:pPr>
            <w:r w:rsidRPr="0000538F">
              <w:rPr>
                <w:rFonts w:ascii="Times New Roman" w:hAnsi="Times New Roman"/>
                <w:color w:val="auto"/>
                <w:sz w:val="18"/>
                <w:szCs w:val="18"/>
              </w:rPr>
              <w:t>исполнитель</w:t>
            </w:r>
          </w:p>
        </w:tc>
      </w:tr>
      <w:tr w:rsidR="0000538F" w:rsidRPr="0000538F" w14:paraId="2149CCD2" w14:textId="77777777" w:rsidTr="00E53415">
        <w:trPr>
          <w:trHeight w:val="148"/>
        </w:trPr>
        <w:tc>
          <w:tcPr>
            <w:tcW w:w="674" w:type="dxa"/>
            <w:tcBorders>
              <w:top w:val="single" w:sz="4" w:space="0" w:color="000000"/>
              <w:left w:val="single" w:sz="4" w:space="0" w:color="000000"/>
              <w:bottom w:val="single" w:sz="4" w:space="0" w:color="000000"/>
              <w:right w:val="single" w:sz="4" w:space="0" w:color="000000"/>
            </w:tcBorders>
            <w:shd w:val="clear" w:color="auto" w:fill="auto"/>
            <w:hideMark/>
          </w:tcPr>
          <w:p w14:paraId="6F30B7E3" w14:textId="77777777" w:rsidR="00E57098" w:rsidRPr="0000538F" w:rsidRDefault="00E57098" w:rsidP="0008784C">
            <w:pPr>
              <w:widowControl w:val="0"/>
              <w:autoSpaceDE w:val="0"/>
              <w:autoSpaceDN w:val="0"/>
              <w:spacing w:before="5" w:after="0" w:line="240" w:lineRule="auto"/>
              <w:ind w:left="10"/>
              <w:jc w:val="center"/>
              <w:rPr>
                <w:rFonts w:ascii="Times New Roman" w:hAnsi="Times New Roman"/>
                <w:color w:val="auto"/>
                <w:sz w:val="18"/>
                <w:szCs w:val="18"/>
              </w:rPr>
            </w:pPr>
            <w:r w:rsidRPr="0000538F">
              <w:rPr>
                <w:rFonts w:ascii="Times New Roman" w:hAnsi="Times New Roman"/>
                <w:color w:val="auto"/>
                <w:spacing w:val="-10"/>
                <w:sz w:val="18"/>
                <w:szCs w:val="18"/>
              </w:rPr>
              <w:t>2</w:t>
            </w:r>
          </w:p>
        </w:tc>
        <w:tc>
          <w:tcPr>
            <w:tcW w:w="3295" w:type="dxa"/>
            <w:tcBorders>
              <w:top w:val="single" w:sz="4" w:space="0" w:color="auto"/>
              <w:left w:val="single" w:sz="4" w:space="0" w:color="auto"/>
              <w:bottom w:val="single" w:sz="4" w:space="0" w:color="auto"/>
              <w:right w:val="single" w:sz="4" w:space="0" w:color="auto"/>
            </w:tcBorders>
          </w:tcPr>
          <w:p w14:paraId="42B4DA4D" w14:textId="45AE4DC5" w:rsidR="00E57098" w:rsidRPr="0000538F" w:rsidRDefault="00E57098" w:rsidP="0008784C">
            <w:pPr>
              <w:spacing w:after="0" w:line="240" w:lineRule="auto"/>
              <w:rPr>
                <w:rFonts w:ascii="Times New Roman" w:hAnsi="Times New Roman"/>
                <w:color w:val="auto"/>
                <w:sz w:val="18"/>
                <w:szCs w:val="18"/>
              </w:rPr>
            </w:pPr>
            <w:r w:rsidRPr="0000538F">
              <w:rPr>
                <w:rFonts w:ascii="Times New Roman" w:hAnsi="Times New Roman"/>
                <w:color w:val="auto"/>
                <w:sz w:val="18"/>
                <w:szCs w:val="18"/>
              </w:rPr>
              <w:t>Российская Федерация, Тюменская область, город Тюмень, проезд Юганский, д. 6.</w:t>
            </w:r>
          </w:p>
        </w:tc>
        <w:tc>
          <w:tcPr>
            <w:tcW w:w="1134" w:type="dxa"/>
            <w:tcBorders>
              <w:top w:val="single" w:sz="4" w:space="0" w:color="auto"/>
              <w:left w:val="single" w:sz="4" w:space="0" w:color="auto"/>
              <w:bottom w:val="single" w:sz="4" w:space="0" w:color="auto"/>
              <w:right w:val="single" w:sz="4" w:space="0" w:color="auto"/>
            </w:tcBorders>
            <w:vAlign w:val="center"/>
          </w:tcPr>
          <w:p w14:paraId="5A409070" w14:textId="77777777" w:rsidR="00E57098" w:rsidRPr="0000538F" w:rsidRDefault="00E57098" w:rsidP="00E57098">
            <w:pPr>
              <w:widowControl w:val="0"/>
              <w:autoSpaceDE w:val="0"/>
              <w:autoSpaceDN w:val="0"/>
              <w:spacing w:before="5" w:after="0" w:line="240" w:lineRule="auto"/>
              <w:jc w:val="center"/>
              <w:rPr>
                <w:rFonts w:ascii="Times New Roman" w:hAnsi="Times New Roman"/>
                <w:color w:val="auto"/>
                <w:sz w:val="18"/>
                <w:szCs w:val="18"/>
              </w:rPr>
            </w:pPr>
            <w:r w:rsidRPr="0000538F">
              <w:rPr>
                <w:rFonts w:ascii="Times New Roman" w:hAnsi="Times New Roman"/>
                <w:color w:val="auto"/>
                <w:sz w:val="18"/>
                <w:szCs w:val="18"/>
              </w:rPr>
              <w:t>8 куб. м.</w:t>
            </w:r>
          </w:p>
          <w:p w14:paraId="2F27899A" w14:textId="6F1F26B4" w:rsidR="00E57098" w:rsidRPr="0000538F" w:rsidRDefault="00E57098" w:rsidP="00E57098">
            <w:pPr>
              <w:widowControl w:val="0"/>
              <w:autoSpaceDE w:val="0"/>
              <w:autoSpaceDN w:val="0"/>
              <w:spacing w:before="5" w:after="0" w:line="240" w:lineRule="auto"/>
              <w:jc w:val="center"/>
              <w:rPr>
                <w:rFonts w:ascii="Times New Roman" w:hAnsi="Times New Roman"/>
                <w:color w:val="auto"/>
                <w:sz w:val="18"/>
                <w:szCs w:val="18"/>
              </w:rPr>
            </w:pPr>
            <w:r w:rsidRPr="0000538F">
              <w:rPr>
                <w:rFonts w:ascii="Times New Roman" w:hAnsi="Times New Roman"/>
                <w:color w:val="auto"/>
                <w:sz w:val="18"/>
                <w:szCs w:val="18"/>
              </w:rPr>
              <w:t>(3,3*1,9*2,4)</w:t>
            </w:r>
          </w:p>
        </w:tc>
        <w:tc>
          <w:tcPr>
            <w:tcW w:w="993" w:type="dxa"/>
            <w:tcBorders>
              <w:top w:val="single" w:sz="4" w:space="0" w:color="000000"/>
              <w:left w:val="single" w:sz="4" w:space="0" w:color="000000"/>
              <w:bottom w:val="single" w:sz="4" w:space="0" w:color="000000"/>
              <w:right w:val="single" w:sz="4" w:space="0" w:color="000000"/>
            </w:tcBorders>
            <w:vAlign w:val="center"/>
          </w:tcPr>
          <w:p w14:paraId="6F1400F3" w14:textId="0D5B2632" w:rsidR="00E57098" w:rsidRPr="0000538F" w:rsidRDefault="00E57098" w:rsidP="00E57098">
            <w:pPr>
              <w:widowControl w:val="0"/>
              <w:autoSpaceDE w:val="0"/>
              <w:autoSpaceDN w:val="0"/>
              <w:spacing w:before="5" w:after="0" w:line="240" w:lineRule="auto"/>
              <w:jc w:val="center"/>
              <w:rPr>
                <w:rFonts w:ascii="Times New Roman" w:hAnsi="Times New Roman"/>
                <w:color w:val="auto"/>
                <w:sz w:val="18"/>
                <w:szCs w:val="18"/>
              </w:rPr>
            </w:pPr>
            <w:r w:rsidRPr="0000538F">
              <w:rPr>
                <w:rFonts w:ascii="Times New Roman" w:hAnsi="Times New Roman"/>
                <w:color w:val="auto"/>
                <w:sz w:val="18"/>
                <w:szCs w:val="1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5102" w14:textId="00FFC422" w:rsidR="00E57098" w:rsidRPr="0000538F" w:rsidRDefault="00E57098" w:rsidP="00E57098">
            <w:pPr>
              <w:widowControl w:val="0"/>
              <w:autoSpaceDE w:val="0"/>
              <w:autoSpaceDN w:val="0"/>
              <w:spacing w:before="5" w:after="0" w:line="240" w:lineRule="auto"/>
              <w:jc w:val="center"/>
              <w:rPr>
                <w:rFonts w:ascii="Times New Roman" w:hAnsi="Times New Roman"/>
                <w:color w:val="auto"/>
                <w:sz w:val="18"/>
                <w:szCs w:val="18"/>
              </w:rPr>
            </w:pPr>
            <w:r w:rsidRPr="0000538F">
              <w:rPr>
                <w:rFonts w:ascii="Times New Roman" w:hAnsi="Times New Roman"/>
                <w:color w:val="auto"/>
                <w:sz w:val="18"/>
                <w:szCs w:val="18"/>
              </w:rPr>
              <w:t>I-IV</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6979C" w14:textId="77777777" w:rsidR="00E57098" w:rsidRPr="0000538F" w:rsidRDefault="00E57098" w:rsidP="00E57098">
            <w:pPr>
              <w:widowControl w:val="0"/>
              <w:autoSpaceDE w:val="0"/>
              <w:autoSpaceDN w:val="0"/>
              <w:spacing w:before="5" w:after="0" w:line="240" w:lineRule="auto"/>
              <w:jc w:val="center"/>
              <w:rPr>
                <w:rFonts w:ascii="Times New Roman" w:hAnsi="Times New Roman"/>
                <w:color w:val="auto"/>
                <w:sz w:val="18"/>
                <w:szCs w:val="18"/>
              </w:rPr>
            </w:pPr>
            <w:r w:rsidRPr="0000538F">
              <w:rPr>
                <w:rFonts w:ascii="Times New Roman" w:hAnsi="Times New Roman"/>
                <w:color w:val="auto"/>
                <w:sz w:val="18"/>
                <w:szCs w:val="18"/>
              </w:rPr>
              <w:t>по заявке</w:t>
            </w:r>
          </w:p>
        </w:tc>
        <w:tc>
          <w:tcPr>
            <w:tcW w:w="1560" w:type="dxa"/>
            <w:tcBorders>
              <w:top w:val="single" w:sz="4" w:space="0" w:color="000000"/>
              <w:left w:val="single" w:sz="4" w:space="0" w:color="000000"/>
              <w:bottom w:val="single" w:sz="4" w:space="0" w:color="000000"/>
              <w:right w:val="single" w:sz="4" w:space="0" w:color="000000"/>
            </w:tcBorders>
            <w:vAlign w:val="center"/>
          </w:tcPr>
          <w:p w14:paraId="76832C5C" w14:textId="77777777" w:rsidR="00E57098" w:rsidRPr="0000538F" w:rsidRDefault="00E57098" w:rsidP="00E57098">
            <w:pPr>
              <w:widowControl w:val="0"/>
              <w:autoSpaceDE w:val="0"/>
              <w:autoSpaceDN w:val="0"/>
              <w:spacing w:before="5" w:after="0" w:line="240" w:lineRule="auto"/>
              <w:jc w:val="center"/>
              <w:rPr>
                <w:rFonts w:ascii="Times New Roman" w:hAnsi="Times New Roman"/>
                <w:color w:val="auto"/>
                <w:sz w:val="18"/>
                <w:szCs w:val="18"/>
              </w:rPr>
            </w:pPr>
            <w:r w:rsidRPr="0000538F">
              <w:rPr>
                <w:rFonts w:ascii="Times New Roman" w:hAnsi="Times New Roman"/>
                <w:color w:val="auto"/>
                <w:sz w:val="18"/>
                <w:szCs w:val="18"/>
              </w:rPr>
              <w:t>исполнитель</w:t>
            </w:r>
          </w:p>
        </w:tc>
      </w:tr>
    </w:tbl>
    <w:p w14:paraId="2252856C" w14:textId="77777777" w:rsidR="001D48A9" w:rsidRPr="0000538F" w:rsidRDefault="001D48A9" w:rsidP="001D48A9">
      <w:pPr>
        <w:tabs>
          <w:tab w:val="left" w:pos="4395"/>
        </w:tabs>
        <w:spacing w:after="0" w:line="240" w:lineRule="auto"/>
        <w:rPr>
          <w:rFonts w:ascii="Times New Roman" w:hAnsi="Times New Roman"/>
          <w:b/>
          <w:color w:val="auto"/>
          <w:sz w:val="18"/>
          <w:szCs w:val="18"/>
        </w:rPr>
      </w:pPr>
    </w:p>
    <w:p w14:paraId="2A37B94A" w14:textId="77777777" w:rsidR="00940255" w:rsidRPr="0000538F" w:rsidRDefault="00940255" w:rsidP="001D48A9">
      <w:pPr>
        <w:tabs>
          <w:tab w:val="left" w:pos="4395"/>
        </w:tabs>
        <w:spacing w:after="0" w:line="240" w:lineRule="auto"/>
        <w:rPr>
          <w:rFonts w:ascii="Times New Roman" w:hAnsi="Times New Roman"/>
          <w:b/>
          <w:color w:val="auto"/>
          <w:sz w:val="18"/>
          <w:szCs w:val="18"/>
        </w:rPr>
      </w:pPr>
    </w:p>
    <w:p w14:paraId="43E7CF07" w14:textId="77777777" w:rsidR="00B47612" w:rsidRPr="0000538F" w:rsidRDefault="00B47612" w:rsidP="001D48A9">
      <w:pPr>
        <w:tabs>
          <w:tab w:val="left" w:pos="4395"/>
        </w:tabs>
        <w:spacing w:after="0" w:line="240" w:lineRule="auto"/>
        <w:rPr>
          <w:rFonts w:ascii="Times New Roman" w:hAnsi="Times New Roman"/>
          <w:b/>
          <w:color w:val="auto"/>
          <w:sz w:val="18"/>
          <w:szCs w:val="1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8208"/>
      </w:tblGrid>
      <w:tr w:rsidR="0000538F" w:rsidRPr="0000538F" w14:paraId="25524EBD" w14:textId="77777777" w:rsidTr="0008784C">
        <w:tc>
          <w:tcPr>
            <w:tcW w:w="2424" w:type="dxa"/>
            <w:tcBorders>
              <w:top w:val="single" w:sz="4" w:space="0" w:color="000000"/>
              <w:left w:val="single" w:sz="4" w:space="0" w:color="000000"/>
              <w:bottom w:val="single" w:sz="4" w:space="0" w:color="000000"/>
              <w:right w:val="single" w:sz="4" w:space="0" w:color="000000"/>
            </w:tcBorders>
            <w:shd w:val="clear" w:color="auto" w:fill="E3F1F1"/>
          </w:tcPr>
          <w:p w14:paraId="52D531E9" w14:textId="77777777" w:rsidR="001D48A9" w:rsidRPr="0000538F" w:rsidRDefault="001D48A9" w:rsidP="0008784C">
            <w:pPr>
              <w:autoSpaceDE w:val="0"/>
              <w:autoSpaceDN w:val="0"/>
              <w:adjustRightInd w:val="0"/>
              <w:spacing w:after="0" w:line="240" w:lineRule="auto"/>
              <w:rPr>
                <w:rFonts w:ascii="Times New Roman" w:hAnsi="Times New Roman"/>
                <w:b/>
                <w:bCs/>
                <w:color w:val="auto"/>
                <w:sz w:val="18"/>
                <w:szCs w:val="18"/>
              </w:rPr>
            </w:pPr>
            <w:r w:rsidRPr="0000538F">
              <w:rPr>
                <w:rFonts w:ascii="Times New Roman" w:hAnsi="Times New Roman"/>
                <w:b/>
                <w:bCs/>
                <w:color w:val="auto"/>
                <w:sz w:val="18"/>
                <w:szCs w:val="18"/>
              </w:rPr>
              <w:t>Подписи сторон</w:t>
            </w:r>
          </w:p>
          <w:p w14:paraId="57E8A1E4" w14:textId="77777777" w:rsidR="001D48A9" w:rsidRPr="0000538F" w:rsidRDefault="001D48A9" w:rsidP="0008784C">
            <w:pPr>
              <w:autoSpaceDE w:val="0"/>
              <w:autoSpaceDN w:val="0"/>
              <w:adjustRightInd w:val="0"/>
              <w:spacing w:after="0" w:line="240" w:lineRule="auto"/>
              <w:rPr>
                <w:rFonts w:ascii="Times New Roman" w:hAnsi="Times New Roman"/>
                <w:b/>
                <w:bCs/>
                <w:color w:val="auto"/>
                <w:sz w:val="18"/>
                <w:szCs w:val="18"/>
              </w:rPr>
            </w:pPr>
          </w:p>
        </w:tc>
        <w:tc>
          <w:tcPr>
            <w:tcW w:w="8208" w:type="dxa"/>
            <w:tcBorders>
              <w:top w:val="single" w:sz="4" w:space="0" w:color="000000"/>
              <w:left w:val="single" w:sz="4" w:space="0" w:color="000000"/>
              <w:bottom w:val="single" w:sz="4" w:space="0" w:color="000000"/>
              <w:right w:val="single" w:sz="4" w:space="0" w:color="000000"/>
            </w:tcBorders>
            <w:shd w:val="clear" w:color="auto" w:fill="auto"/>
          </w:tcPr>
          <w:p w14:paraId="615A0C52" w14:textId="5058B38E" w:rsidR="00940255" w:rsidRPr="0000538F" w:rsidRDefault="001D48A9" w:rsidP="0008784C">
            <w:pPr>
              <w:jc w:val="both"/>
              <w:rPr>
                <w:rFonts w:ascii="Times New Roman" w:hAnsi="Times New Roman"/>
                <w:color w:val="auto"/>
                <w:sz w:val="18"/>
                <w:szCs w:val="18"/>
              </w:rPr>
            </w:pPr>
            <w:r w:rsidRPr="0000538F">
              <w:rPr>
                <w:rFonts w:ascii="Times New Roman" w:hAnsi="Times New Roman"/>
                <w:b/>
                <w:color w:val="auto"/>
                <w:sz w:val="18"/>
                <w:szCs w:val="18"/>
              </w:rPr>
              <w:t>Заказчик:</w:t>
            </w:r>
            <w:r w:rsidRPr="0000538F">
              <w:rPr>
                <w:rFonts w:ascii="Times New Roman" w:hAnsi="Times New Roman"/>
                <w:color w:val="auto"/>
                <w:sz w:val="18"/>
                <w:szCs w:val="18"/>
              </w:rPr>
              <w:t xml:space="preserve"> </w:t>
            </w:r>
          </w:p>
          <w:p w14:paraId="4ADD8F6D" w14:textId="22B3B0F1" w:rsidR="001D48A9" w:rsidRPr="0000538F" w:rsidRDefault="001D48A9" w:rsidP="0008784C">
            <w:pPr>
              <w:jc w:val="both"/>
              <w:rPr>
                <w:rFonts w:ascii="Times New Roman" w:hAnsi="Times New Roman"/>
                <w:color w:val="auto"/>
                <w:sz w:val="18"/>
                <w:szCs w:val="18"/>
              </w:rPr>
            </w:pPr>
            <w:r w:rsidRPr="0000538F">
              <w:rPr>
                <w:rFonts w:ascii="Times New Roman" w:hAnsi="Times New Roman"/>
                <w:color w:val="auto"/>
                <w:sz w:val="18"/>
                <w:szCs w:val="18"/>
              </w:rPr>
              <w:t xml:space="preserve">Документ подписывается в электронной форме КЭП </w:t>
            </w:r>
          </w:p>
          <w:p w14:paraId="12187AD6" w14:textId="77777777" w:rsidR="00940255" w:rsidRPr="0000538F" w:rsidRDefault="00940255" w:rsidP="0008784C">
            <w:pPr>
              <w:jc w:val="both"/>
              <w:rPr>
                <w:rFonts w:ascii="Times New Roman" w:hAnsi="Times New Roman"/>
                <w:color w:val="auto"/>
                <w:sz w:val="18"/>
                <w:szCs w:val="18"/>
              </w:rPr>
            </w:pPr>
          </w:p>
          <w:p w14:paraId="6FFCCD31" w14:textId="75ED3802" w:rsidR="00940255" w:rsidRPr="0000538F" w:rsidRDefault="001D48A9" w:rsidP="0008784C">
            <w:pPr>
              <w:jc w:val="both"/>
              <w:rPr>
                <w:rFonts w:ascii="Times New Roman" w:hAnsi="Times New Roman"/>
                <w:color w:val="auto"/>
                <w:sz w:val="18"/>
                <w:szCs w:val="18"/>
              </w:rPr>
            </w:pPr>
            <w:r w:rsidRPr="0000538F">
              <w:rPr>
                <w:rFonts w:ascii="Times New Roman" w:hAnsi="Times New Roman"/>
                <w:b/>
                <w:color w:val="auto"/>
                <w:sz w:val="18"/>
                <w:szCs w:val="18"/>
              </w:rPr>
              <w:t>Исполнитель:</w:t>
            </w:r>
            <w:r w:rsidRPr="0000538F">
              <w:rPr>
                <w:rFonts w:ascii="Times New Roman" w:hAnsi="Times New Roman"/>
                <w:color w:val="auto"/>
                <w:sz w:val="18"/>
                <w:szCs w:val="18"/>
              </w:rPr>
              <w:t xml:space="preserve"> </w:t>
            </w:r>
          </w:p>
          <w:p w14:paraId="67EA5F2E" w14:textId="6297DB40" w:rsidR="001D48A9" w:rsidRPr="0000538F" w:rsidRDefault="001D48A9" w:rsidP="00940255">
            <w:pPr>
              <w:jc w:val="both"/>
              <w:rPr>
                <w:rFonts w:ascii="Times New Roman" w:hAnsi="Times New Roman"/>
                <w:color w:val="auto"/>
                <w:sz w:val="18"/>
                <w:szCs w:val="18"/>
              </w:rPr>
            </w:pPr>
            <w:r w:rsidRPr="0000538F">
              <w:rPr>
                <w:rFonts w:ascii="Times New Roman" w:hAnsi="Times New Roman"/>
                <w:color w:val="auto"/>
                <w:sz w:val="18"/>
                <w:szCs w:val="18"/>
              </w:rPr>
              <w:t xml:space="preserve">Документ подписывается в электронной форме КЭП </w:t>
            </w:r>
          </w:p>
        </w:tc>
      </w:tr>
    </w:tbl>
    <w:p w14:paraId="40D58FD9" w14:textId="77777777" w:rsidR="00621CB6" w:rsidRPr="0000538F" w:rsidRDefault="00621CB6" w:rsidP="00E57098">
      <w:pPr>
        <w:spacing w:after="0" w:line="240" w:lineRule="auto"/>
        <w:rPr>
          <w:rFonts w:ascii="Times New Roman" w:eastAsia="Times New Roman" w:hAnsi="Times New Roman" w:cs="Times New Roman"/>
          <w:color w:val="auto"/>
          <w:sz w:val="18"/>
          <w:szCs w:val="18"/>
        </w:rPr>
      </w:pPr>
    </w:p>
    <w:sectPr w:rsidR="00621CB6" w:rsidRPr="0000538F">
      <w:footerReference w:type="even" r:id="rId10"/>
      <w:footerReference w:type="default" r:id="rId11"/>
      <w:footerReference w:type="first" r:id="rId12"/>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9BBB" w14:textId="77777777" w:rsidR="00430E8A" w:rsidRDefault="00430E8A">
      <w:pPr>
        <w:spacing w:after="0" w:line="240" w:lineRule="auto"/>
      </w:pPr>
      <w:r>
        <w:separator/>
      </w:r>
    </w:p>
  </w:endnote>
  <w:endnote w:type="continuationSeparator" w:id="0">
    <w:p w14:paraId="57D1F664" w14:textId="77777777" w:rsidR="00430E8A" w:rsidRDefault="0043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6620" w14:textId="77777777" w:rsidR="00DC4104" w:rsidRDefault="003701E8">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0C47" w14:textId="1AE96611" w:rsidR="00DC4104" w:rsidRDefault="000B45F4">
    <w:pPr>
      <w:tabs>
        <w:tab w:val="center" w:pos="4834"/>
      </w:tabs>
      <w:spacing w:after="0" w:line="240" w:lineRule="auto"/>
      <w:jc w:val="center"/>
      <w:rPr>
        <w:rFonts w:ascii="Times New Roman" w:hAnsi="Times New Roman"/>
        <w:sz w:val="14"/>
        <w:szCs w:val="14"/>
      </w:rPr>
    </w:pPr>
    <w:r>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3701E8">
      <w:rPr>
        <w:rFonts w:ascii="Times New Roman" w:hAnsi="Times New Roman"/>
        <w:sz w:val="14"/>
        <w:szCs w:val="14"/>
      </w:rPr>
      <w:t>.</w:t>
    </w:r>
  </w:p>
  <w:p w14:paraId="24D7DC08" w14:textId="77777777" w:rsidR="00DC4104" w:rsidRDefault="003701E8">
    <w:pPr>
      <w:tabs>
        <w:tab w:val="center" w:pos="4834"/>
      </w:tabs>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eastAsia="Times New Roman" w:hAnsi="Times New Roman" w:cs="Times New Roman"/>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4391" w14:textId="4C5FF080" w:rsidR="00DC4104" w:rsidRDefault="003701E8">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sidR="000B45F4">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sidR="000B45F4">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sidR="000B45F4">
      <w:rPr>
        <w:sz w:val="12"/>
        <w:szCs w:val="12"/>
      </w:rPr>
      <w:t xml:space="preserve"> </w:t>
    </w:r>
    <w:r w:rsidR="000B45F4">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p w14:paraId="127B1241" w14:textId="77777777" w:rsidR="00DC4104" w:rsidRDefault="003701E8">
    <w:pPr>
      <w:tabs>
        <w:tab w:val="center" w:pos="4834"/>
      </w:tabs>
      <w:spacing w:after="0"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6CA46" w14:textId="77777777" w:rsidR="00430E8A" w:rsidRDefault="00430E8A">
      <w:pPr>
        <w:spacing w:after="0" w:line="240" w:lineRule="auto"/>
      </w:pPr>
      <w:r>
        <w:separator/>
      </w:r>
    </w:p>
  </w:footnote>
  <w:footnote w:type="continuationSeparator" w:id="0">
    <w:p w14:paraId="706EEADB" w14:textId="77777777" w:rsidR="00430E8A" w:rsidRDefault="00430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3D2CB8C"/>
    <w:lvl w:ilvl="0">
      <w:numFmt w:val="bullet"/>
      <w:lvlText w:val="*"/>
      <w:lvlJc w:val="left"/>
      <w:pPr>
        <w:ind w:left="0" w:firstLine="0"/>
      </w:pPr>
    </w:lvl>
  </w:abstractNum>
  <w:abstractNum w:abstractNumId="1" w15:restartNumberingAfterBreak="0">
    <w:nsid w:val="00000006"/>
    <w:multiLevelType w:val="multilevel"/>
    <w:tmpl w:val="00000006"/>
    <w:name w:val="LFO5"/>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 w15:restartNumberingAfterBreak="0">
    <w:nsid w:val="00126CC3"/>
    <w:multiLevelType w:val="multilevel"/>
    <w:tmpl w:val="9BC2D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297229"/>
    <w:multiLevelType w:val="hybridMultilevel"/>
    <w:tmpl w:val="C8A27C3A"/>
    <w:lvl w:ilvl="0" w:tplc="5150BEF4">
      <w:start w:val="1"/>
      <w:numFmt w:val="ideographDigital"/>
      <w:pStyle w:val="4"/>
      <w:lvlText w:val=""/>
      <w:lvlJc w:val="left"/>
      <w:rPr>
        <w:rFonts w:cs="Times New Roman"/>
      </w:rPr>
    </w:lvl>
    <w:lvl w:ilvl="1" w:tplc="3098B7A8">
      <w:start w:val="1"/>
      <w:numFmt w:val="decimal"/>
      <w:lvlText w:val=""/>
      <w:lvlJc w:val="left"/>
      <w:rPr>
        <w:rFonts w:cs="Times New Roman"/>
      </w:rPr>
    </w:lvl>
    <w:lvl w:ilvl="2" w:tplc="473077E6">
      <w:start w:val="1"/>
      <w:numFmt w:val="decimal"/>
      <w:lvlText w:val=""/>
      <w:lvlJc w:val="left"/>
      <w:rPr>
        <w:rFonts w:cs="Times New Roman"/>
      </w:rPr>
    </w:lvl>
    <w:lvl w:ilvl="3" w:tplc="1FC883E2">
      <w:start w:val="1"/>
      <w:numFmt w:val="decimal"/>
      <w:lvlText w:val=""/>
      <w:lvlJc w:val="left"/>
      <w:rPr>
        <w:rFonts w:cs="Times New Roman"/>
      </w:rPr>
    </w:lvl>
    <w:lvl w:ilvl="4" w:tplc="1AFCA82E">
      <w:start w:val="1"/>
      <w:numFmt w:val="decimal"/>
      <w:lvlText w:val=""/>
      <w:lvlJc w:val="left"/>
      <w:rPr>
        <w:rFonts w:cs="Times New Roman"/>
      </w:rPr>
    </w:lvl>
    <w:lvl w:ilvl="5" w:tplc="893C493A">
      <w:start w:val="1"/>
      <w:numFmt w:val="decimal"/>
      <w:lvlText w:val=""/>
      <w:lvlJc w:val="left"/>
      <w:rPr>
        <w:rFonts w:cs="Times New Roman"/>
      </w:rPr>
    </w:lvl>
    <w:lvl w:ilvl="6" w:tplc="897E17E6">
      <w:start w:val="1"/>
      <w:numFmt w:val="decimal"/>
      <w:lvlText w:val=""/>
      <w:lvlJc w:val="left"/>
      <w:rPr>
        <w:rFonts w:cs="Times New Roman"/>
      </w:rPr>
    </w:lvl>
    <w:lvl w:ilvl="7" w:tplc="422AAF1A">
      <w:start w:val="1"/>
      <w:numFmt w:val="decimal"/>
      <w:lvlText w:val=""/>
      <w:lvlJc w:val="left"/>
      <w:rPr>
        <w:rFonts w:cs="Times New Roman"/>
      </w:rPr>
    </w:lvl>
    <w:lvl w:ilvl="8" w:tplc="10281026">
      <w:start w:val="1"/>
      <w:numFmt w:val="decimal"/>
      <w:lvlText w:val=""/>
      <w:lvlJc w:val="left"/>
      <w:rPr>
        <w:rFonts w:cs="Times New Roman"/>
      </w:rPr>
    </w:lvl>
  </w:abstractNum>
  <w:abstractNum w:abstractNumId="4" w15:restartNumberingAfterBreak="0">
    <w:nsid w:val="0BA911DB"/>
    <w:multiLevelType w:val="hybridMultilevel"/>
    <w:tmpl w:val="CDB2D5FA"/>
    <w:lvl w:ilvl="0" w:tplc="5ADC40DC">
      <w:start w:val="1"/>
      <w:numFmt w:val="decimal"/>
      <w:lvlText w:val="%1."/>
      <w:lvlJc w:val="left"/>
      <w:pPr>
        <w:ind w:left="502" w:hanging="360"/>
      </w:pPr>
      <w:rPr>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E227356"/>
    <w:multiLevelType w:val="multilevel"/>
    <w:tmpl w:val="02083582"/>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1812CB3"/>
    <w:multiLevelType w:val="hybridMultilevel"/>
    <w:tmpl w:val="265CF524"/>
    <w:lvl w:ilvl="0" w:tplc="2FC4F696">
      <w:start w:val="1"/>
      <w:numFmt w:val="ideographDigital"/>
      <w:pStyle w:val="50"/>
      <w:lvlText w:val=""/>
      <w:lvlJc w:val="left"/>
      <w:rPr>
        <w:rFonts w:cs="Times New Roman"/>
      </w:rPr>
    </w:lvl>
    <w:lvl w:ilvl="1" w:tplc="A4221DF8">
      <w:start w:val="1"/>
      <w:numFmt w:val="decimal"/>
      <w:lvlText w:val=""/>
      <w:lvlJc w:val="left"/>
      <w:rPr>
        <w:rFonts w:cs="Times New Roman"/>
      </w:rPr>
    </w:lvl>
    <w:lvl w:ilvl="2" w:tplc="1902B6E4">
      <w:start w:val="1"/>
      <w:numFmt w:val="decimal"/>
      <w:lvlText w:val=""/>
      <w:lvlJc w:val="left"/>
      <w:rPr>
        <w:rFonts w:cs="Times New Roman"/>
      </w:rPr>
    </w:lvl>
    <w:lvl w:ilvl="3" w:tplc="C7A0FB58">
      <w:start w:val="1"/>
      <w:numFmt w:val="decimal"/>
      <w:lvlText w:val=""/>
      <w:lvlJc w:val="left"/>
      <w:rPr>
        <w:rFonts w:cs="Times New Roman"/>
      </w:rPr>
    </w:lvl>
    <w:lvl w:ilvl="4" w:tplc="F29AC6B0">
      <w:start w:val="1"/>
      <w:numFmt w:val="decimal"/>
      <w:lvlText w:val=""/>
      <w:lvlJc w:val="left"/>
      <w:rPr>
        <w:rFonts w:cs="Times New Roman"/>
      </w:rPr>
    </w:lvl>
    <w:lvl w:ilvl="5" w:tplc="E9949A60">
      <w:start w:val="1"/>
      <w:numFmt w:val="decimal"/>
      <w:lvlText w:val=""/>
      <w:lvlJc w:val="left"/>
      <w:rPr>
        <w:rFonts w:cs="Times New Roman"/>
      </w:rPr>
    </w:lvl>
    <w:lvl w:ilvl="6" w:tplc="04105142">
      <w:start w:val="1"/>
      <w:numFmt w:val="decimal"/>
      <w:lvlText w:val=""/>
      <w:lvlJc w:val="left"/>
      <w:rPr>
        <w:rFonts w:cs="Times New Roman"/>
      </w:rPr>
    </w:lvl>
    <w:lvl w:ilvl="7" w:tplc="A8F2BBA2">
      <w:start w:val="1"/>
      <w:numFmt w:val="decimal"/>
      <w:lvlText w:val=""/>
      <w:lvlJc w:val="left"/>
      <w:rPr>
        <w:rFonts w:cs="Times New Roman"/>
      </w:rPr>
    </w:lvl>
    <w:lvl w:ilvl="8" w:tplc="DC7AD338">
      <w:start w:val="1"/>
      <w:numFmt w:val="decimal"/>
      <w:lvlText w:val=""/>
      <w:lvlJc w:val="left"/>
      <w:rPr>
        <w:rFonts w:cs="Times New Roman"/>
      </w:rPr>
    </w:lvl>
  </w:abstractNum>
  <w:abstractNum w:abstractNumId="7" w15:restartNumberingAfterBreak="0">
    <w:nsid w:val="152F6F30"/>
    <w:multiLevelType w:val="hybridMultilevel"/>
    <w:tmpl w:val="991AEC2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F1809AA"/>
    <w:multiLevelType w:val="hybridMultilevel"/>
    <w:tmpl w:val="BF0E1914"/>
    <w:lvl w:ilvl="0" w:tplc="5906D4FE">
      <w:start w:val="1"/>
      <w:numFmt w:val="decimal"/>
      <w:lvlText w:val="%1."/>
      <w:lvlJc w:val="left"/>
      <w:pPr>
        <w:ind w:left="1069" w:hanging="360"/>
      </w:pPr>
    </w:lvl>
    <w:lvl w:ilvl="1" w:tplc="8F9CEDA8">
      <w:start w:val="1"/>
      <w:numFmt w:val="lowerLetter"/>
      <w:lvlText w:val="%2."/>
      <w:lvlJc w:val="left"/>
      <w:pPr>
        <w:ind w:left="1789" w:hanging="360"/>
      </w:pPr>
    </w:lvl>
    <w:lvl w:ilvl="2" w:tplc="09B4973E">
      <w:start w:val="1"/>
      <w:numFmt w:val="lowerRoman"/>
      <w:lvlText w:val="%3."/>
      <w:lvlJc w:val="right"/>
      <w:pPr>
        <w:ind w:left="2509" w:hanging="180"/>
      </w:pPr>
    </w:lvl>
    <w:lvl w:ilvl="3" w:tplc="ADBA3E5C">
      <w:start w:val="1"/>
      <w:numFmt w:val="decimal"/>
      <w:lvlText w:val="%4."/>
      <w:lvlJc w:val="left"/>
      <w:pPr>
        <w:ind w:left="3229" w:hanging="360"/>
      </w:pPr>
    </w:lvl>
    <w:lvl w:ilvl="4" w:tplc="A8D8E2D6">
      <w:start w:val="1"/>
      <w:numFmt w:val="lowerLetter"/>
      <w:lvlText w:val="%5."/>
      <w:lvlJc w:val="left"/>
      <w:pPr>
        <w:ind w:left="3949" w:hanging="360"/>
      </w:pPr>
    </w:lvl>
    <w:lvl w:ilvl="5" w:tplc="E2E61CA4">
      <w:start w:val="1"/>
      <w:numFmt w:val="lowerRoman"/>
      <w:lvlText w:val="%6."/>
      <w:lvlJc w:val="right"/>
      <w:pPr>
        <w:ind w:left="4669" w:hanging="180"/>
      </w:pPr>
    </w:lvl>
    <w:lvl w:ilvl="6" w:tplc="247AC6D6">
      <w:start w:val="1"/>
      <w:numFmt w:val="decimal"/>
      <w:lvlText w:val="%7."/>
      <w:lvlJc w:val="left"/>
      <w:pPr>
        <w:ind w:left="5389" w:hanging="360"/>
      </w:pPr>
    </w:lvl>
    <w:lvl w:ilvl="7" w:tplc="B9EC40D2">
      <w:start w:val="1"/>
      <w:numFmt w:val="lowerLetter"/>
      <w:lvlText w:val="%8."/>
      <w:lvlJc w:val="left"/>
      <w:pPr>
        <w:ind w:left="6109" w:hanging="360"/>
      </w:pPr>
    </w:lvl>
    <w:lvl w:ilvl="8" w:tplc="3A1A4FF6">
      <w:start w:val="1"/>
      <w:numFmt w:val="lowerRoman"/>
      <w:lvlText w:val="%9."/>
      <w:lvlJc w:val="right"/>
      <w:pPr>
        <w:ind w:left="6829" w:hanging="180"/>
      </w:pPr>
    </w:lvl>
  </w:abstractNum>
  <w:abstractNum w:abstractNumId="9" w15:restartNumberingAfterBreak="0">
    <w:nsid w:val="1FA47DDD"/>
    <w:multiLevelType w:val="hybridMultilevel"/>
    <w:tmpl w:val="C8FC1A04"/>
    <w:lvl w:ilvl="0" w:tplc="80B8AB4C">
      <w:start w:val="1"/>
      <w:numFmt w:val="decimal"/>
      <w:lvlText w:val="%1."/>
      <w:lvlJc w:val="left"/>
      <w:pPr>
        <w:ind w:left="720" w:hanging="360"/>
      </w:pPr>
      <w:rPr>
        <w:rFonts w:hint="default"/>
      </w:rPr>
    </w:lvl>
    <w:lvl w:ilvl="1" w:tplc="FA289372">
      <w:start w:val="1"/>
      <w:numFmt w:val="lowerLetter"/>
      <w:lvlText w:val="%2."/>
      <w:lvlJc w:val="left"/>
      <w:pPr>
        <w:ind w:left="1440" w:hanging="360"/>
      </w:pPr>
    </w:lvl>
    <w:lvl w:ilvl="2" w:tplc="E4F2A566">
      <w:start w:val="1"/>
      <w:numFmt w:val="lowerRoman"/>
      <w:lvlText w:val="%3."/>
      <w:lvlJc w:val="right"/>
      <w:pPr>
        <w:ind w:left="2160" w:hanging="180"/>
      </w:pPr>
    </w:lvl>
    <w:lvl w:ilvl="3" w:tplc="B128CFC4">
      <w:start w:val="1"/>
      <w:numFmt w:val="decimal"/>
      <w:lvlText w:val="%4."/>
      <w:lvlJc w:val="left"/>
      <w:pPr>
        <w:ind w:left="2880" w:hanging="360"/>
      </w:pPr>
    </w:lvl>
    <w:lvl w:ilvl="4" w:tplc="41107984">
      <w:start w:val="1"/>
      <w:numFmt w:val="lowerLetter"/>
      <w:lvlText w:val="%5."/>
      <w:lvlJc w:val="left"/>
      <w:pPr>
        <w:ind w:left="3600" w:hanging="360"/>
      </w:pPr>
    </w:lvl>
    <w:lvl w:ilvl="5" w:tplc="4F1C4E0A">
      <w:start w:val="1"/>
      <w:numFmt w:val="lowerRoman"/>
      <w:lvlText w:val="%6."/>
      <w:lvlJc w:val="right"/>
      <w:pPr>
        <w:ind w:left="4320" w:hanging="180"/>
      </w:pPr>
    </w:lvl>
    <w:lvl w:ilvl="6" w:tplc="37504092">
      <w:start w:val="1"/>
      <w:numFmt w:val="decimal"/>
      <w:lvlText w:val="%7."/>
      <w:lvlJc w:val="left"/>
      <w:pPr>
        <w:ind w:left="5040" w:hanging="360"/>
      </w:pPr>
    </w:lvl>
    <w:lvl w:ilvl="7" w:tplc="981ACCDE">
      <w:start w:val="1"/>
      <w:numFmt w:val="lowerLetter"/>
      <w:lvlText w:val="%8."/>
      <w:lvlJc w:val="left"/>
      <w:pPr>
        <w:ind w:left="5760" w:hanging="360"/>
      </w:pPr>
    </w:lvl>
    <w:lvl w:ilvl="8" w:tplc="F54E3E16">
      <w:start w:val="1"/>
      <w:numFmt w:val="lowerRoman"/>
      <w:lvlText w:val="%9."/>
      <w:lvlJc w:val="right"/>
      <w:pPr>
        <w:ind w:left="6480" w:hanging="180"/>
      </w:pPr>
    </w:lvl>
  </w:abstractNum>
  <w:abstractNum w:abstractNumId="10" w15:restartNumberingAfterBreak="0">
    <w:nsid w:val="22AC536C"/>
    <w:multiLevelType w:val="hybridMultilevel"/>
    <w:tmpl w:val="31B2F2F2"/>
    <w:lvl w:ilvl="0" w:tplc="4D2C2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0A85920"/>
    <w:multiLevelType w:val="hybridMultilevel"/>
    <w:tmpl w:val="F88A8D04"/>
    <w:lvl w:ilvl="0" w:tplc="45B83754">
      <w:start w:val="1"/>
      <w:numFmt w:val="ideographDigital"/>
      <w:pStyle w:val="40"/>
      <w:lvlText w:val=""/>
      <w:lvlJc w:val="left"/>
      <w:rPr>
        <w:rFonts w:cs="Times New Roman"/>
      </w:rPr>
    </w:lvl>
    <w:lvl w:ilvl="1" w:tplc="FCEA3076">
      <w:start w:val="1"/>
      <w:numFmt w:val="decimal"/>
      <w:lvlText w:val=""/>
      <w:lvlJc w:val="left"/>
      <w:rPr>
        <w:rFonts w:cs="Times New Roman"/>
      </w:rPr>
    </w:lvl>
    <w:lvl w:ilvl="2" w:tplc="7D12AB36">
      <w:start w:val="1"/>
      <w:numFmt w:val="decimal"/>
      <w:lvlText w:val=""/>
      <w:lvlJc w:val="left"/>
      <w:rPr>
        <w:rFonts w:cs="Times New Roman"/>
      </w:rPr>
    </w:lvl>
    <w:lvl w:ilvl="3" w:tplc="E4B0DD52">
      <w:start w:val="1"/>
      <w:numFmt w:val="decimal"/>
      <w:lvlText w:val=""/>
      <w:lvlJc w:val="left"/>
      <w:rPr>
        <w:rFonts w:cs="Times New Roman"/>
      </w:rPr>
    </w:lvl>
    <w:lvl w:ilvl="4" w:tplc="0CD217A6">
      <w:start w:val="1"/>
      <w:numFmt w:val="decimal"/>
      <w:lvlText w:val=""/>
      <w:lvlJc w:val="left"/>
      <w:rPr>
        <w:rFonts w:cs="Times New Roman"/>
      </w:rPr>
    </w:lvl>
    <w:lvl w:ilvl="5" w:tplc="ADAC0E98">
      <w:start w:val="1"/>
      <w:numFmt w:val="decimal"/>
      <w:lvlText w:val=""/>
      <w:lvlJc w:val="left"/>
      <w:rPr>
        <w:rFonts w:cs="Times New Roman"/>
      </w:rPr>
    </w:lvl>
    <w:lvl w:ilvl="6" w:tplc="1D1AF578">
      <w:start w:val="1"/>
      <w:numFmt w:val="decimal"/>
      <w:lvlText w:val=""/>
      <w:lvlJc w:val="left"/>
      <w:rPr>
        <w:rFonts w:cs="Times New Roman"/>
      </w:rPr>
    </w:lvl>
    <w:lvl w:ilvl="7" w:tplc="B6BE0930">
      <w:start w:val="1"/>
      <w:numFmt w:val="decimal"/>
      <w:lvlText w:val=""/>
      <w:lvlJc w:val="left"/>
      <w:rPr>
        <w:rFonts w:cs="Times New Roman"/>
      </w:rPr>
    </w:lvl>
    <w:lvl w:ilvl="8" w:tplc="B550646E">
      <w:start w:val="1"/>
      <w:numFmt w:val="decimal"/>
      <w:lvlText w:val=""/>
      <w:lvlJc w:val="left"/>
      <w:rPr>
        <w:rFonts w:cs="Times New Roman"/>
      </w:rPr>
    </w:lvl>
  </w:abstractNum>
  <w:abstractNum w:abstractNumId="12" w15:restartNumberingAfterBreak="0">
    <w:nsid w:val="31065FD0"/>
    <w:multiLevelType w:val="hybridMultilevel"/>
    <w:tmpl w:val="F3CA47A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4B83088"/>
    <w:multiLevelType w:val="hybridMultilevel"/>
    <w:tmpl w:val="1BF28272"/>
    <w:lvl w:ilvl="0" w:tplc="D49C077A">
      <w:start w:val="1"/>
      <w:numFmt w:val="bullet"/>
      <w:pStyle w:val="ListBul2"/>
      <w:lvlText w:val=""/>
      <w:lvlJc w:val="left"/>
      <w:pPr>
        <w:tabs>
          <w:tab w:val="num" w:pos="360"/>
        </w:tabs>
        <w:ind w:left="283" w:hanging="283"/>
      </w:pPr>
      <w:rPr>
        <w:rFonts w:ascii="Symbol" w:hAnsi="Symbol" w:hint="default"/>
        <w:color w:val="auto"/>
      </w:rPr>
    </w:lvl>
    <w:lvl w:ilvl="1" w:tplc="3E6C3BA2">
      <w:start w:val="1"/>
      <w:numFmt w:val="bullet"/>
      <w:lvlText w:val="o"/>
      <w:lvlJc w:val="left"/>
      <w:pPr>
        <w:tabs>
          <w:tab w:val="num" w:pos="1156"/>
        </w:tabs>
        <w:ind w:left="1156" w:hanging="360"/>
      </w:pPr>
      <w:rPr>
        <w:rFonts w:ascii="Courier New" w:hAnsi="Courier New" w:hint="default"/>
      </w:rPr>
    </w:lvl>
    <w:lvl w:ilvl="2" w:tplc="3152A4EA">
      <w:start w:val="1"/>
      <w:numFmt w:val="bullet"/>
      <w:lvlText w:val=""/>
      <w:lvlJc w:val="left"/>
      <w:pPr>
        <w:tabs>
          <w:tab w:val="num" w:pos="1876"/>
        </w:tabs>
        <w:ind w:left="1876" w:hanging="360"/>
      </w:pPr>
      <w:rPr>
        <w:rFonts w:ascii="Wingdings" w:hAnsi="Wingdings" w:hint="default"/>
      </w:rPr>
    </w:lvl>
    <w:lvl w:ilvl="3" w:tplc="4FBC54B0">
      <w:start w:val="1"/>
      <w:numFmt w:val="bullet"/>
      <w:lvlText w:val=""/>
      <w:lvlJc w:val="left"/>
      <w:pPr>
        <w:tabs>
          <w:tab w:val="num" w:pos="2596"/>
        </w:tabs>
        <w:ind w:left="2596" w:hanging="360"/>
      </w:pPr>
      <w:rPr>
        <w:rFonts w:ascii="Symbol" w:hAnsi="Symbol" w:hint="default"/>
      </w:rPr>
    </w:lvl>
    <w:lvl w:ilvl="4" w:tplc="7C5064AE">
      <w:start w:val="1"/>
      <w:numFmt w:val="bullet"/>
      <w:lvlText w:val="o"/>
      <w:lvlJc w:val="left"/>
      <w:pPr>
        <w:tabs>
          <w:tab w:val="num" w:pos="3316"/>
        </w:tabs>
        <w:ind w:left="3316" w:hanging="360"/>
      </w:pPr>
      <w:rPr>
        <w:rFonts w:ascii="Courier New" w:hAnsi="Courier New" w:hint="default"/>
      </w:rPr>
    </w:lvl>
    <w:lvl w:ilvl="5" w:tplc="E8025710">
      <w:start w:val="1"/>
      <w:numFmt w:val="bullet"/>
      <w:lvlText w:val=""/>
      <w:lvlJc w:val="left"/>
      <w:pPr>
        <w:tabs>
          <w:tab w:val="num" w:pos="4036"/>
        </w:tabs>
        <w:ind w:left="4036" w:hanging="360"/>
      </w:pPr>
      <w:rPr>
        <w:rFonts w:ascii="Wingdings" w:hAnsi="Wingdings" w:hint="default"/>
      </w:rPr>
    </w:lvl>
    <w:lvl w:ilvl="6" w:tplc="5ABC662E">
      <w:start w:val="1"/>
      <w:numFmt w:val="bullet"/>
      <w:lvlText w:val=""/>
      <w:lvlJc w:val="left"/>
      <w:pPr>
        <w:tabs>
          <w:tab w:val="num" w:pos="4756"/>
        </w:tabs>
        <w:ind w:left="4756" w:hanging="360"/>
      </w:pPr>
      <w:rPr>
        <w:rFonts w:ascii="Symbol" w:hAnsi="Symbol" w:hint="default"/>
      </w:rPr>
    </w:lvl>
    <w:lvl w:ilvl="7" w:tplc="7C040D34">
      <w:start w:val="1"/>
      <w:numFmt w:val="bullet"/>
      <w:lvlText w:val="o"/>
      <w:lvlJc w:val="left"/>
      <w:pPr>
        <w:tabs>
          <w:tab w:val="num" w:pos="5476"/>
        </w:tabs>
        <w:ind w:left="5476" w:hanging="360"/>
      </w:pPr>
      <w:rPr>
        <w:rFonts w:ascii="Courier New" w:hAnsi="Courier New" w:hint="default"/>
      </w:rPr>
    </w:lvl>
    <w:lvl w:ilvl="8" w:tplc="D85AA5E4">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3615126B"/>
    <w:multiLevelType w:val="hybridMultilevel"/>
    <w:tmpl w:val="FFFFFFFF"/>
    <w:lvl w:ilvl="0" w:tplc="900486DE">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8A26F96"/>
    <w:multiLevelType w:val="hybridMultilevel"/>
    <w:tmpl w:val="3FD2AF8C"/>
    <w:lvl w:ilvl="0" w:tplc="31701CF8">
      <w:start w:val="1"/>
      <w:numFmt w:val="decimal"/>
      <w:pStyle w:val="a"/>
      <w:lvlText w:val="%1."/>
      <w:lvlJc w:val="left"/>
      <w:pPr>
        <w:ind w:left="358" w:hanging="360"/>
      </w:pPr>
      <w:rPr>
        <w:rFonts w:cs="Times New Roman" w:hint="default"/>
        <w:b/>
      </w:rPr>
    </w:lvl>
    <w:lvl w:ilvl="1" w:tplc="A2622328">
      <w:start w:val="1"/>
      <w:numFmt w:val="lowerLetter"/>
      <w:lvlText w:val="%2."/>
      <w:lvlJc w:val="left"/>
      <w:pPr>
        <w:ind w:left="1078" w:hanging="360"/>
      </w:pPr>
      <w:rPr>
        <w:rFonts w:cs="Times New Roman"/>
      </w:rPr>
    </w:lvl>
    <w:lvl w:ilvl="2" w:tplc="F8F8CFD4">
      <w:start w:val="1"/>
      <w:numFmt w:val="lowerRoman"/>
      <w:lvlText w:val="%3."/>
      <w:lvlJc w:val="right"/>
      <w:pPr>
        <w:ind w:left="1798" w:hanging="180"/>
      </w:pPr>
      <w:rPr>
        <w:rFonts w:cs="Times New Roman"/>
      </w:rPr>
    </w:lvl>
    <w:lvl w:ilvl="3" w:tplc="B3C8B1CA">
      <w:start w:val="1"/>
      <w:numFmt w:val="decimal"/>
      <w:lvlText w:val="%4."/>
      <w:lvlJc w:val="left"/>
      <w:pPr>
        <w:ind w:left="2518" w:hanging="360"/>
      </w:pPr>
      <w:rPr>
        <w:rFonts w:cs="Times New Roman"/>
      </w:rPr>
    </w:lvl>
    <w:lvl w:ilvl="4" w:tplc="03764968">
      <w:start w:val="1"/>
      <w:numFmt w:val="lowerLetter"/>
      <w:lvlText w:val="%5."/>
      <w:lvlJc w:val="left"/>
      <w:pPr>
        <w:ind w:left="3238" w:hanging="360"/>
      </w:pPr>
      <w:rPr>
        <w:rFonts w:cs="Times New Roman"/>
      </w:rPr>
    </w:lvl>
    <w:lvl w:ilvl="5" w:tplc="A3E63592">
      <w:start w:val="1"/>
      <w:numFmt w:val="lowerRoman"/>
      <w:lvlText w:val="%6."/>
      <w:lvlJc w:val="right"/>
      <w:pPr>
        <w:ind w:left="3958" w:hanging="180"/>
      </w:pPr>
      <w:rPr>
        <w:rFonts w:cs="Times New Roman"/>
      </w:rPr>
    </w:lvl>
    <w:lvl w:ilvl="6" w:tplc="A17E0E06">
      <w:start w:val="1"/>
      <w:numFmt w:val="decimal"/>
      <w:lvlText w:val="%7."/>
      <w:lvlJc w:val="left"/>
      <w:pPr>
        <w:ind w:left="4678" w:hanging="360"/>
      </w:pPr>
      <w:rPr>
        <w:rFonts w:cs="Times New Roman"/>
      </w:rPr>
    </w:lvl>
    <w:lvl w:ilvl="7" w:tplc="76C00510">
      <w:start w:val="1"/>
      <w:numFmt w:val="lowerLetter"/>
      <w:lvlText w:val="%8."/>
      <w:lvlJc w:val="left"/>
      <w:pPr>
        <w:ind w:left="5398" w:hanging="360"/>
      </w:pPr>
      <w:rPr>
        <w:rFonts w:cs="Times New Roman"/>
      </w:rPr>
    </w:lvl>
    <w:lvl w:ilvl="8" w:tplc="77DE0CEC">
      <w:start w:val="1"/>
      <w:numFmt w:val="lowerRoman"/>
      <w:lvlText w:val="%9."/>
      <w:lvlJc w:val="right"/>
      <w:pPr>
        <w:ind w:left="6118" w:hanging="180"/>
      </w:pPr>
      <w:rPr>
        <w:rFonts w:cs="Times New Roman"/>
      </w:rPr>
    </w:lvl>
  </w:abstractNum>
  <w:abstractNum w:abstractNumId="16" w15:restartNumberingAfterBreak="0">
    <w:nsid w:val="3A6451BD"/>
    <w:multiLevelType w:val="hybridMultilevel"/>
    <w:tmpl w:val="0AF0D72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start w:val="1"/>
      <w:numFmt w:val="bullet"/>
      <w:lvlText w:val=""/>
      <w:lvlJc w:val="left"/>
      <w:pPr>
        <w:ind w:left="1800" w:hanging="360"/>
      </w:pPr>
      <w:rPr>
        <w:rFonts w:ascii="Symbol" w:hAnsi="Symbol" w:hint="default"/>
      </w:rPr>
    </w:lvl>
    <w:lvl w:ilvl="4" w:tplc="04190003">
      <w:start w:val="1"/>
      <w:numFmt w:val="bullet"/>
      <w:lvlText w:val="o"/>
      <w:lvlJc w:val="left"/>
      <w:pPr>
        <w:ind w:left="2520" w:hanging="360"/>
      </w:pPr>
      <w:rPr>
        <w:rFonts w:ascii="Courier New" w:hAnsi="Courier New" w:cs="Courier New" w:hint="default"/>
      </w:rPr>
    </w:lvl>
    <w:lvl w:ilvl="5" w:tplc="04190005">
      <w:start w:val="1"/>
      <w:numFmt w:val="bullet"/>
      <w:lvlText w:val=""/>
      <w:lvlJc w:val="left"/>
      <w:pPr>
        <w:ind w:left="3240" w:hanging="360"/>
      </w:pPr>
      <w:rPr>
        <w:rFonts w:ascii="Wingdings" w:hAnsi="Wingdings" w:hint="default"/>
      </w:rPr>
    </w:lvl>
    <w:lvl w:ilvl="6" w:tplc="04190001">
      <w:start w:val="1"/>
      <w:numFmt w:val="bullet"/>
      <w:lvlText w:val=""/>
      <w:lvlJc w:val="left"/>
      <w:pPr>
        <w:ind w:left="3960" w:hanging="360"/>
      </w:pPr>
      <w:rPr>
        <w:rFonts w:ascii="Symbol" w:hAnsi="Symbol" w:hint="default"/>
      </w:rPr>
    </w:lvl>
    <w:lvl w:ilvl="7" w:tplc="04190003">
      <w:start w:val="1"/>
      <w:numFmt w:val="bullet"/>
      <w:lvlText w:val="o"/>
      <w:lvlJc w:val="left"/>
      <w:pPr>
        <w:ind w:left="4680" w:hanging="360"/>
      </w:pPr>
      <w:rPr>
        <w:rFonts w:ascii="Courier New" w:hAnsi="Courier New" w:cs="Courier New" w:hint="default"/>
      </w:rPr>
    </w:lvl>
    <w:lvl w:ilvl="8" w:tplc="04190005">
      <w:start w:val="1"/>
      <w:numFmt w:val="bullet"/>
      <w:lvlText w:val=""/>
      <w:lvlJc w:val="left"/>
      <w:pPr>
        <w:ind w:left="5400" w:hanging="360"/>
      </w:pPr>
      <w:rPr>
        <w:rFonts w:ascii="Wingdings" w:hAnsi="Wingdings" w:hint="default"/>
      </w:rPr>
    </w:lvl>
  </w:abstractNum>
  <w:abstractNum w:abstractNumId="17" w15:restartNumberingAfterBreak="0">
    <w:nsid w:val="3AEF35A2"/>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B351DDF"/>
    <w:multiLevelType w:val="multilevel"/>
    <w:tmpl w:val="311430B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125C57"/>
    <w:multiLevelType w:val="hybridMultilevel"/>
    <w:tmpl w:val="1BFCDEE4"/>
    <w:lvl w:ilvl="0" w:tplc="8E2245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3FF84F35"/>
    <w:multiLevelType w:val="hybridMultilevel"/>
    <w:tmpl w:val="E0B88534"/>
    <w:lvl w:ilvl="0" w:tplc="943678E2">
      <w:start w:val="1"/>
      <w:numFmt w:val="ideographDigital"/>
      <w:pStyle w:val="3"/>
      <w:lvlText w:val=""/>
      <w:lvlJc w:val="left"/>
      <w:rPr>
        <w:rFonts w:cs="Times New Roman"/>
      </w:rPr>
    </w:lvl>
    <w:lvl w:ilvl="1" w:tplc="E62E0238">
      <w:start w:val="1"/>
      <w:numFmt w:val="decimal"/>
      <w:lvlText w:val=""/>
      <w:lvlJc w:val="left"/>
      <w:rPr>
        <w:rFonts w:cs="Times New Roman"/>
      </w:rPr>
    </w:lvl>
    <w:lvl w:ilvl="2" w:tplc="8D3CD9D2">
      <w:start w:val="1"/>
      <w:numFmt w:val="decimal"/>
      <w:lvlText w:val=""/>
      <w:lvlJc w:val="left"/>
      <w:rPr>
        <w:rFonts w:cs="Times New Roman"/>
      </w:rPr>
    </w:lvl>
    <w:lvl w:ilvl="3" w:tplc="EEFCE570">
      <w:start w:val="1"/>
      <w:numFmt w:val="decimal"/>
      <w:lvlText w:val=""/>
      <w:lvlJc w:val="left"/>
      <w:rPr>
        <w:rFonts w:cs="Times New Roman"/>
      </w:rPr>
    </w:lvl>
    <w:lvl w:ilvl="4" w:tplc="B0C27C20">
      <w:start w:val="1"/>
      <w:numFmt w:val="decimal"/>
      <w:lvlText w:val=""/>
      <w:lvlJc w:val="left"/>
      <w:rPr>
        <w:rFonts w:cs="Times New Roman"/>
      </w:rPr>
    </w:lvl>
    <w:lvl w:ilvl="5" w:tplc="4FECA074">
      <w:start w:val="1"/>
      <w:numFmt w:val="decimal"/>
      <w:lvlText w:val=""/>
      <w:lvlJc w:val="left"/>
      <w:rPr>
        <w:rFonts w:cs="Times New Roman"/>
      </w:rPr>
    </w:lvl>
    <w:lvl w:ilvl="6" w:tplc="FA7CE85A">
      <w:start w:val="1"/>
      <w:numFmt w:val="decimal"/>
      <w:lvlText w:val=""/>
      <w:lvlJc w:val="left"/>
      <w:rPr>
        <w:rFonts w:cs="Times New Roman"/>
      </w:rPr>
    </w:lvl>
    <w:lvl w:ilvl="7" w:tplc="74240840">
      <w:start w:val="1"/>
      <w:numFmt w:val="decimal"/>
      <w:lvlText w:val=""/>
      <w:lvlJc w:val="left"/>
      <w:rPr>
        <w:rFonts w:cs="Times New Roman"/>
      </w:rPr>
    </w:lvl>
    <w:lvl w:ilvl="8" w:tplc="F37ED076">
      <w:start w:val="1"/>
      <w:numFmt w:val="decimal"/>
      <w:lvlText w:val=""/>
      <w:lvlJc w:val="left"/>
      <w:rPr>
        <w:rFonts w:cs="Times New Roman"/>
      </w:rPr>
    </w:lvl>
  </w:abstractNum>
  <w:abstractNum w:abstractNumId="21" w15:restartNumberingAfterBreak="0">
    <w:nsid w:val="44BE7055"/>
    <w:multiLevelType w:val="multilevel"/>
    <w:tmpl w:val="5DDC2450"/>
    <w:lvl w:ilvl="0">
      <w:start w:val="5"/>
      <w:numFmt w:val="decimal"/>
      <w:lvlText w:val="%1."/>
      <w:lvlJc w:val="left"/>
      <w:pPr>
        <w:tabs>
          <w:tab w:val="num" w:pos="795"/>
        </w:tabs>
        <w:ind w:left="795" w:hanging="795"/>
      </w:pPr>
    </w:lvl>
    <w:lvl w:ilvl="1">
      <w:start w:val="4"/>
      <w:numFmt w:val="decimal"/>
      <w:lvlText w:val="%1.%2."/>
      <w:lvlJc w:val="left"/>
      <w:pPr>
        <w:tabs>
          <w:tab w:val="num" w:pos="937"/>
        </w:tabs>
        <w:ind w:left="937" w:hanging="795"/>
      </w:pPr>
    </w:lvl>
    <w:lvl w:ilvl="2">
      <w:start w:val="1"/>
      <w:numFmt w:val="decimal"/>
      <w:lvlText w:val="%1.%2.%3."/>
      <w:lvlJc w:val="left"/>
      <w:pPr>
        <w:tabs>
          <w:tab w:val="num" w:pos="1079"/>
        </w:tabs>
        <w:ind w:left="1079" w:hanging="795"/>
      </w:pPr>
    </w:lvl>
    <w:lvl w:ilvl="3">
      <w:start w:val="1"/>
      <w:numFmt w:val="decimal"/>
      <w:lvlText w:val="%1.%2.%3.%4."/>
      <w:lvlJc w:val="left"/>
      <w:pPr>
        <w:tabs>
          <w:tab w:val="num" w:pos="1221"/>
        </w:tabs>
        <w:ind w:left="1221" w:hanging="795"/>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22" w15:restartNumberingAfterBreak="0">
    <w:nsid w:val="44E7038D"/>
    <w:multiLevelType w:val="multilevel"/>
    <w:tmpl w:val="D0A4E4AE"/>
    <w:styleLink w:val="a0"/>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3" w15:restartNumberingAfterBreak="0">
    <w:nsid w:val="47875BE1"/>
    <w:multiLevelType w:val="multilevel"/>
    <w:tmpl w:val="0DBA03B4"/>
    <w:lvl w:ilvl="0">
      <w:start w:val="5"/>
      <w:numFmt w:val="decimal"/>
      <w:lvlText w:val="%1."/>
      <w:lvlJc w:val="left"/>
      <w:pPr>
        <w:tabs>
          <w:tab w:val="num" w:pos="645"/>
        </w:tabs>
        <w:ind w:left="645" w:hanging="645"/>
      </w:pPr>
    </w:lvl>
    <w:lvl w:ilvl="1">
      <w:start w:val="3"/>
      <w:numFmt w:val="decimal"/>
      <w:lvlText w:val="%1.%2."/>
      <w:lvlJc w:val="left"/>
      <w:pPr>
        <w:tabs>
          <w:tab w:val="num" w:pos="787"/>
        </w:tabs>
        <w:ind w:left="787" w:hanging="645"/>
      </w:pPr>
    </w:lvl>
    <w:lvl w:ilvl="2">
      <w:start w:val="5"/>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24" w15:restartNumberingAfterBreak="0">
    <w:nsid w:val="494C33CF"/>
    <w:multiLevelType w:val="singleLevel"/>
    <w:tmpl w:val="755A99FA"/>
    <w:lvl w:ilvl="0">
      <w:start w:val="3"/>
      <w:numFmt w:val="bullet"/>
      <w:lvlText w:val="-"/>
      <w:lvlJc w:val="left"/>
      <w:pPr>
        <w:tabs>
          <w:tab w:val="num" w:pos="1211"/>
        </w:tabs>
        <w:ind w:left="1211" w:hanging="360"/>
      </w:pPr>
      <w:rPr>
        <w:rFonts w:ascii="Times New Roman" w:hAnsi="Times New Roman" w:cs="Times New Roman" w:hint="default"/>
      </w:rPr>
    </w:lvl>
  </w:abstractNum>
  <w:abstractNum w:abstractNumId="25" w15:restartNumberingAfterBreak="0">
    <w:nsid w:val="4E571EEF"/>
    <w:multiLevelType w:val="hybridMultilevel"/>
    <w:tmpl w:val="BF42CD40"/>
    <w:lvl w:ilvl="0" w:tplc="A6E8972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0A46936"/>
    <w:multiLevelType w:val="multilevel"/>
    <w:tmpl w:val="66A8979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F10319"/>
    <w:multiLevelType w:val="multilevel"/>
    <w:tmpl w:val="209443D8"/>
    <w:lvl w:ilvl="0">
      <w:start w:val="1"/>
      <w:numFmt w:val="decimal"/>
      <w:lvlText w:val="%1"/>
      <w:lvlJc w:val="left"/>
      <w:pPr>
        <w:ind w:left="360" w:hanging="360"/>
      </w:pPr>
      <w:rPr>
        <w:rFonts w:hint="default"/>
        <w:b w:val="0"/>
        <w:color w:val="000000"/>
        <w:sz w:val="18"/>
      </w:rPr>
    </w:lvl>
    <w:lvl w:ilvl="1">
      <w:start w:val="11"/>
      <w:numFmt w:val="decimal"/>
      <w:lvlText w:val="%1.%2"/>
      <w:lvlJc w:val="left"/>
      <w:pPr>
        <w:ind w:left="360" w:hanging="360"/>
      </w:pPr>
      <w:rPr>
        <w:rFonts w:hint="default"/>
        <w:b w:val="0"/>
        <w:color w:val="000000"/>
        <w:sz w:val="18"/>
      </w:rPr>
    </w:lvl>
    <w:lvl w:ilvl="2">
      <w:start w:val="1"/>
      <w:numFmt w:val="decimal"/>
      <w:lvlText w:val="%1.%2.%3"/>
      <w:lvlJc w:val="left"/>
      <w:pPr>
        <w:ind w:left="720" w:hanging="720"/>
      </w:pPr>
      <w:rPr>
        <w:rFonts w:hint="default"/>
        <w:b w:val="0"/>
        <w:color w:val="000000"/>
        <w:sz w:val="18"/>
      </w:rPr>
    </w:lvl>
    <w:lvl w:ilvl="3">
      <w:start w:val="1"/>
      <w:numFmt w:val="decimal"/>
      <w:lvlText w:val="%1.%2.%3.%4"/>
      <w:lvlJc w:val="left"/>
      <w:pPr>
        <w:ind w:left="720" w:hanging="720"/>
      </w:pPr>
      <w:rPr>
        <w:rFonts w:hint="default"/>
        <w:b w:val="0"/>
        <w:color w:val="000000"/>
        <w:sz w:val="18"/>
      </w:rPr>
    </w:lvl>
    <w:lvl w:ilvl="4">
      <w:start w:val="1"/>
      <w:numFmt w:val="decimal"/>
      <w:lvlText w:val="%1.%2.%3.%4.%5"/>
      <w:lvlJc w:val="left"/>
      <w:pPr>
        <w:ind w:left="720" w:hanging="720"/>
      </w:pPr>
      <w:rPr>
        <w:rFonts w:hint="default"/>
        <w:b w:val="0"/>
        <w:color w:val="000000"/>
        <w:sz w:val="18"/>
      </w:rPr>
    </w:lvl>
    <w:lvl w:ilvl="5">
      <w:start w:val="1"/>
      <w:numFmt w:val="decimal"/>
      <w:lvlText w:val="%1.%2.%3.%4.%5.%6"/>
      <w:lvlJc w:val="left"/>
      <w:pPr>
        <w:ind w:left="1080" w:hanging="1080"/>
      </w:pPr>
      <w:rPr>
        <w:rFonts w:hint="default"/>
        <w:b w:val="0"/>
        <w:color w:val="000000"/>
        <w:sz w:val="18"/>
      </w:rPr>
    </w:lvl>
    <w:lvl w:ilvl="6">
      <w:start w:val="1"/>
      <w:numFmt w:val="decimal"/>
      <w:lvlText w:val="%1.%2.%3.%4.%5.%6.%7"/>
      <w:lvlJc w:val="left"/>
      <w:pPr>
        <w:ind w:left="1080" w:hanging="1080"/>
      </w:pPr>
      <w:rPr>
        <w:rFonts w:hint="default"/>
        <w:b w:val="0"/>
        <w:color w:val="000000"/>
        <w:sz w:val="18"/>
      </w:rPr>
    </w:lvl>
    <w:lvl w:ilvl="7">
      <w:start w:val="1"/>
      <w:numFmt w:val="decimal"/>
      <w:lvlText w:val="%1.%2.%3.%4.%5.%6.%7.%8"/>
      <w:lvlJc w:val="left"/>
      <w:pPr>
        <w:ind w:left="1440" w:hanging="1440"/>
      </w:pPr>
      <w:rPr>
        <w:rFonts w:hint="default"/>
        <w:b w:val="0"/>
        <w:color w:val="000000"/>
        <w:sz w:val="18"/>
      </w:rPr>
    </w:lvl>
    <w:lvl w:ilvl="8">
      <w:start w:val="1"/>
      <w:numFmt w:val="decimal"/>
      <w:lvlText w:val="%1.%2.%3.%4.%5.%6.%7.%8.%9"/>
      <w:lvlJc w:val="left"/>
      <w:pPr>
        <w:ind w:left="1440" w:hanging="1440"/>
      </w:pPr>
      <w:rPr>
        <w:rFonts w:hint="default"/>
        <w:b w:val="0"/>
        <w:color w:val="000000"/>
        <w:sz w:val="18"/>
      </w:rPr>
    </w:lvl>
  </w:abstractNum>
  <w:abstractNum w:abstractNumId="28" w15:restartNumberingAfterBreak="0">
    <w:nsid w:val="5F6E49B3"/>
    <w:multiLevelType w:val="hybridMultilevel"/>
    <w:tmpl w:val="27288BBA"/>
    <w:lvl w:ilvl="0" w:tplc="D518B7AE">
      <w:start w:val="1"/>
      <w:numFmt w:val="ideographDigital"/>
      <w:pStyle w:val="a1"/>
      <w:lvlText w:val=""/>
      <w:lvlJc w:val="left"/>
      <w:rPr>
        <w:rFonts w:cs="Times New Roman"/>
      </w:rPr>
    </w:lvl>
    <w:lvl w:ilvl="1" w:tplc="242610E2">
      <w:start w:val="1"/>
      <w:numFmt w:val="decimal"/>
      <w:lvlText w:val=""/>
      <w:lvlJc w:val="left"/>
      <w:rPr>
        <w:rFonts w:cs="Times New Roman"/>
      </w:rPr>
    </w:lvl>
    <w:lvl w:ilvl="2" w:tplc="FF8AECE8">
      <w:start w:val="1"/>
      <w:numFmt w:val="decimal"/>
      <w:lvlText w:val=""/>
      <w:lvlJc w:val="left"/>
      <w:rPr>
        <w:rFonts w:cs="Times New Roman"/>
      </w:rPr>
    </w:lvl>
    <w:lvl w:ilvl="3" w:tplc="41DAB7A0">
      <w:start w:val="1"/>
      <w:numFmt w:val="decimal"/>
      <w:lvlText w:val=""/>
      <w:lvlJc w:val="left"/>
      <w:rPr>
        <w:rFonts w:cs="Times New Roman"/>
      </w:rPr>
    </w:lvl>
    <w:lvl w:ilvl="4" w:tplc="132E4872">
      <w:start w:val="1"/>
      <w:numFmt w:val="decimal"/>
      <w:lvlText w:val=""/>
      <w:lvlJc w:val="left"/>
      <w:rPr>
        <w:rFonts w:cs="Times New Roman"/>
      </w:rPr>
    </w:lvl>
    <w:lvl w:ilvl="5" w:tplc="9E1C0284">
      <w:start w:val="1"/>
      <w:numFmt w:val="decimal"/>
      <w:lvlText w:val=""/>
      <w:lvlJc w:val="left"/>
      <w:rPr>
        <w:rFonts w:cs="Times New Roman"/>
      </w:rPr>
    </w:lvl>
    <w:lvl w:ilvl="6" w:tplc="ECB0ADF2">
      <w:start w:val="1"/>
      <w:numFmt w:val="decimal"/>
      <w:lvlText w:val=""/>
      <w:lvlJc w:val="left"/>
      <w:rPr>
        <w:rFonts w:cs="Times New Roman"/>
      </w:rPr>
    </w:lvl>
    <w:lvl w:ilvl="7" w:tplc="D0D06264">
      <w:start w:val="1"/>
      <w:numFmt w:val="decimal"/>
      <w:lvlText w:val=""/>
      <w:lvlJc w:val="left"/>
      <w:rPr>
        <w:rFonts w:cs="Times New Roman"/>
      </w:rPr>
    </w:lvl>
    <w:lvl w:ilvl="8" w:tplc="FA7C020E">
      <w:start w:val="1"/>
      <w:numFmt w:val="decimal"/>
      <w:lvlText w:val=""/>
      <w:lvlJc w:val="left"/>
      <w:rPr>
        <w:rFonts w:cs="Times New Roman"/>
      </w:rPr>
    </w:lvl>
  </w:abstractNum>
  <w:abstractNum w:abstractNumId="29" w15:restartNumberingAfterBreak="0">
    <w:nsid w:val="630A4086"/>
    <w:multiLevelType w:val="multilevel"/>
    <w:tmpl w:val="490CB3C8"/>
    <w:lvl w:ilvl="0">
      <w:start w:val="4"/>
      <w:numFmt w:val="decimal"/>
      <w:lvlText w:val="%1."/>
      <w:lvlJc w:val="left"/>
      <w:pPr>
        <w:tabs>
          <w:tab w:val="num" w:pos="645"/>
        </w:tabs>
        <w:ind w:left="645" w:hanging="645"/>
      </w:pPr>
    </w:lvl>
    <w:lvl w:ilvl="1">
      <w:start w:val="5"/>
      <w:numFmt w:val="decimal"/>
      <w:lvlText w:val="%1.%2."/>
      <w:lvlJc w:val="left"/>
      <w:pPr>
        <w:tabs>
          <w:tab w:val="num" w:pos="787"/>
        </w:tabs>
        <w:ind w:left="787" w:hanging="645"/>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30" w15:restartNumberingAfterBreak="0">
    <w:nsid w:val="67057277"/>
    <w:multiLevelType w:val="multilevel"/>
    <w:tmpl w:val="24344526"/>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80F5ED3"/>
    <w:multiLevelType w:val="hybridMultilevel"/>
    <w:tmpl w:val="0D84FEC8"/>
    <w:lvl w:ilvl="0" w:tplc="D480D972">
      <w:start w:val="1"/>
      <w:numFmt w:val="decimal"/>
      <w:pStyle w:val="a2"/>
      <w:lvlText w:val="%1."/>
      <w:lvlJc w:val="left"/>
      <w:pPr>
        <w:tabs>
          <w:tab w:val="num" w:pos="360"/>
        </w:tabs>
        <w:ind w:left="360" w:hanging="360"/>
      </w:pPr>
      <w:rPr>
        <w:rFonts w:cs="Times New Roman"/>
      </w:rPr>
    </w:lvl>
    <w:lvl w:ilvl="1" w:tplc="93BE4F3A">
      <w:start w:val="1"/>
      <w:numFmt w:val="bullet"/>
      <w:lvlText w:val="o"/>
      <w:lvlJc w:val="left"/>
      <w:pPr>
        <w:ind w:left="1440" w:hanging="360"/>
      </w:pPr>
      <w:rPr>
        <w:rFonts w:ascii="Courier New" w:eastAsia="Courier New" w:hAnsi="Courier New" w:cs="Courier New" w:hint="default"/>
      </w:rPr>
    </w:lvl>
    <w:lvl w:ilvl="2" w:tplc="F9FAA11A">
      <w:start w:val="1"/>
      <w:numFmt w:val="bullet"/>
      <w:lvlText w:val="§"/>
      <w:lvlJc w:val="left"/>
      <w:pPr>
        <w:ind w:left="2160" w:hanging="360"/>
      </w:pPr>
      <w:rPr>
        <w:rFonts w:ascii="Wingdings" w:eastAsia="Wingdings" w:hAnsi="Wingdings" w:cs="Wingdings" w:hint="default"/>
      </w:rPr>
    </w:lvl>
    <w:lvl w:ilvl="3" w:tplc="E4F8B404">
      <w:start w:val="1"/>
      <w:numFmt w:val="bullet"/>
      <w:lvlText w:val="·"/>
      <w:lvlJc w:val="left"/>
      <w:pPr>
        <w:ind w:left="2880" w:hanging="360"/>
      </w:pPr>
      <w:rPr>
        <w:rFonts w:ascii="Symbol" w:eastAsia="Symbol" w:hAnsi="Symbol" w:cs="Symbol" w:hint="default"/>
      </w:rPr>
    </w:lvl>
    <w:lvl w:ilvl="4" w:tplc="710656FA">
      <w:start w:val="1"/>
      <w:numFmt w:val="bullet"/>
      <w:lvlText w:val="o"/>
      <w:lvlJc w:val="left"/>
      <w:pPr>
        <w:ind w:left="3600" w:hanging="360"/>
      </w:pPr>
      <w:rPr>
        <w:rFonts w:ascii="Courier New" w:eastAsia="Courier New" w:hAnsi="Courier New" w:cs="Courier New" w:hint="default"/>
      </w:rPr>
    </w:lvl>
    <w:lvl w:ilvl="5" w:tplc="34169F46">
      <w:start w:val="1"/>
      <w:numFmt w:val="bullet"/>
      <w:lvlText w:val="§"/>
      <w:lvlJc w:val="left"/>
      <w:pPr>
        <w:ind w:left="4320" w:hanging="360"/>
      </w:pPr>
      <w:rPr>
        <w:rFonts w:ascii="Wingdings" w:eastAsia="Wingdings" w:hAnsi="Wingdings" w:cs="Wingdings" w:hint="default"/>
      </w:rPr>
    </w:lvl>
    <w:lvl w:ilvl="6" w:tplc="A6E4EF62">
      <w:start w:val="1"/>
      <w:numFmt w:val="bullet"/>
      <w:lvlText w:val="·"/>
      <w:lvlJc w:val="left"/>
      <w:pPr>
        <w:ind w:left="5040" w:hanging="360"/>
      </w:pPr>
      <w:rPr>
        <w:rFonts w:ascii="Symbol" w:eastAsia="Symbol" w:hAnsi="Symbol" w:cs="Symbol" w:hint="default"/>
      </w:rPr>
    </w:lvl>
    <w:lvl w:ilvl="7" w:tplc="18BE9662">
      <w:start w:val="1"/>
      <w:numFmt w:val="bullet"/>
      <w:lvlText w:val="o"/>
      <w:lvlJc w:val="left"/>
      <w:pPr>
        <w:ind w:left="5760" w:hanging="360"/>
      </w:pPr>
      <w:rPr>
        <w:rFonts w:ascii="Courier New" w:eastAsia="Courier New" w:hAnsi="Courier New" w:cs="Courier New" w:hint="default"/>
      </w:rPr>
    </w:lvl>
    <w:lvl w:ilvl="8" w:tplc="94C4B664">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D45385C"/>
    <w:multiLevelType w:val="multilevel"/>
    <w:tmpl w:val="CFFCB6EE"/>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6F9F68FF"/>
    <w:multiLevelType w:val="hybridMultilevel"/>
    <w:tmpl w:val="7C462084"/>
    <w:lvl w:ilvl="0" w:tplc="BE2E816A">
      <w:start w:val="1"/>
      <w:numFmt w:val="ideographDigital"/>
      <w:pStyle w:val="31"/>
      <w:lvlText w:val=""/>
      <w:lvlJc w:val="left"/>
      <w:rPr>
        <w:rFonts w:cs="Times New Roman"/>
      </w:rPr>
    </w:lvl>
    <w:lvl w:ilvl="1" w:tplc="4D9A5C14">
      <w:start w:val="1"/>
      <w:numFmt w:val="decimal"/>
      <w:lvlText w:val=""/>
      <w:lvlJc w:val="left"/>
      <w:rPr>
        <w:rFonts w:cs="Times New Roman"/>
      </w:rPr>
    </w:lvl>
    <w:lvl w:ilvl="2" w:tplc="E7844E60">
      <w:start w:val="1"/>
      <w:numFmt w:val="decimal"/>
      <w:lvlText w:val=""/>
      <w:lvlJc w:val="left"/>
      <w:rPr>
        <w:rFonts w:cs="Times New Roman"/>
      </w:rPr>
    </w:lvl>
    <w:lvl w:ilvl="3" w:tplc="450649A0">
      <w:start w:val="1"/>
      <w:numFmt w:val="decimal"/>
      <w:lvlText w:val=""/>
      <w:lvlJc w:val="left"/>
      <w:rPr>
        <w:rFonts w:cs="Times New Roman"/>
      </w:rPr>
    </w:lvl>
    <w:lvl w:ilvl="4" w:tplc="F76813E4">
      <w:start w:val="1"/>
      <w:numFmt w:val="decimal"/>
      <w:lvlText w:val=""/>
      <w:lvlJc w:val="left"/>
      <w:rPr>
        <w:rFonts w:cs="Times New Roman"/>
      </w:rPr>
    </w:lvl>
    <w:lvl w:ilvl="5" w:tplc="5DC01224">
      <w:start w:val="1"/>
      <w:numFmt w:val="decimal"/>
      <w:lvlText w:val=""/>
      <w:lvlJc w:val="left"/>
      <w:rPr>
        <w:rFonts w:cs="Times New Roman"/>
      </w:rPr>
    </w:lvl>
    <w:lvl w:ilvl="6" w:tplc="58845AA6">
      <w:start w:val="1"/>
      <w:numFmt w:val="decimal"/>
      <w:lvlText w:val=""/>
      <w:lvlJc w:val="left"/>
      <w:rPr>
        <w:rFonts w:cs="Times New Roman"/>
      </w:rPr>
    </w:lvl>
    <w:lvl w:ilvl="7" w:tplc="1B9EE836">
      <w:start w:val="1"/>
      <w:numFmt w:val="decimal"/>
      <w:lvlText w:val=""/>
      <w:lvlJc w:val="left"/>
      <w:rPr>
        <w:rFonts w:cs="Times New Roman"/>
      </w:rPr>
    </w:lvl>
    <w:lvl w:ilvl="8" w:tplc="21FC38FC">
      <w:start w:val="1"/>
      <w:numFmt w:val="decimal"/>
      <w:lvlText w:val=""/>
      <w:lvlJc w:val="left"/>
      <w:rPr>
        <w:rFonts w:cs="Times New Roman"/>
      </w:rPr>
    </w:lvl>
  </w:abstractNum>
  <w:abstractNum w:abstractNumId="34" w15:restartNumberingAfterBreak="0">
    <w:nsid w:val="70855BC2"/>
    <w:multiLevelType w:val="hybridMultilevel"/>
    <w:tmpl w:val="5D48FE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99354060">
    <w:abstractNumId w:val="15"/>
  </w:num>
  <w:num w:numId="2" w16cid:durableId="902369569">
    <w:abstractNumId w:val="33"/>
  </w:num>
  <w:num w:numId="3" w16cid:durableId="1900164445">
    <w:abstractNumId w:val="11"/>
  </w:num>
  <w:num w:numId="4" w16cid:durableId="1174492529">
    <w:abstractNumId w:val="6"/>
  </w:num>
  <w:num w:numId="5" w16cid:durableId="87971596">
    <w:abstractNumId w:val="20"/>
  </w:num>
  <w:num w:numId="6" w16cid:durableId="1807967804">
    <w:abstractNumId w:val="3"/>
  </w:num>
  <w:num w:numId="7" w16cid:durableId="1618484257">
    <w:abstractNumId w:val="28"/>
  </w:num>
  <w:num w:numId="8" w16cid:durableId="2122991240">
    <w:abstractNumId w:val="5"/>
  </w:num>
  <w:num w:numId="9" w16cid:durableId="447241645">
    <w:abstractNumId w:val="32"/>
  </w:num>
  <w:num w:numId="10" w16cid:durableId="358705292">
    <w:abstractNumId w:val="31"/>
  </w:num>
  <w:num w:numId="11" w16cid:durableId="15233226">
    <w:abstractNumId w:val="30"/>
  </w:num>
  <w:num w:numId="12" w16cid:durableId="592982635">
    <w:abstractNumId w:val="22"/>
  </w:num>
  <w:num w:numId="13" w16cid:durableId="1070006531">
    <w:abstractNumId w:val="17"/>
  </w:num>
  <w:num w:numId="14" w16cid:durableId="1606036320">
    <w:abstractNumId w:val="13"/>
  </w:num>
  <w:num w:numId="15" w16cid:durableId="1252078864">
    <w:abstractNumId w:val="9"/>
  </w:num>
  <w:num w:numId="16" w16cid:durableId="1720205363">
    <w:abstractNumId w:val="18"/>
  </w:num>
  <w:num w:numId="17" w16cid:durableId="488447026">
    <w:abstractNumId w:val="2"/>
  </w:num>
  <w:num w:numId="18" w16cid:durableId="739837074">
    <w:abstractNumId w:val="16"/>
  </w:num>
  <w:num w:numId="19" w16cid:durableId="255671022">
    <w:abstractNumId w:val="26"/>
  </w:num>
  <w:num w:numId="20" w16cid:durableId="1296792678">
    <w:abstractNumId w:val="10"/>
  </w:num>
  <w:num w:numId="21" w16cid:durableId="20391591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519977">
    <w:abstractNumId w:val="4"/>
  </w:num>
  <w:num w:numId="23" w16cid:durableId="447650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5159326">
    <w:abstractNumId w:val="19"/>
  </w:num>
  <w:num w:numId="25" w16cid:durableId="1383359137">
    <w:abstractNumId w:val="26"/>
  </w:num>
  <w:num w:numId="26" w16cid:durableId="60530969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871973">
    <w:abstractNumId w:val="7"/>
  </w:num>
  <w:num w:numId="28" w16cid:durableId="755637413">
    <w:abstractNumId w:val="12"/>
  </w:num>
  <w:num w:numId="29" w16cid:durableId="606424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5372199">
    <w:abstractNumId w:val="24"/>
  </w:num>
  <w:num w:numId="31" w16cid:durableId="1132016762">
    <w:abstractNumId w:val="2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0491079">
    <w:abstractNumId w:val="23"/>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6226269">
    <w:abstractNumId w:val="2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996079">
    <w:abstractNumId w:val="0"/>
    <w:lvlOverride w:ilvl="0">
      <w:lvl w:ilvl="0">
        <w:numFmt w:val="decimal"/>
        <w:lvlText w:val="-"/>
        <w:legacy w:legacy="1" w:legacySpace="0" w:legacyIndent="355"/>
        <w:lvlJc w:val="left"/>
        <w:pPr>
          <w:ind w:left="0" w:firstLine="0"/>
        </w:pPr>
        <w:rPr>
          <w:rFonts w:ascii="Times New Roman" w:hAnsi="Times New Roman" w:cs="Times New Roman" w:hint="default"/>
        </w:rPr>
      </w:lvl>
    </w:lvlOverride>
  </w:num>
  <w:num w:numId="35" w16cid:durableId="639462369">
    <w:abstractNumId w:val="27"/>
  </w:num>
  <w:num w:numId="36" w16cid:durableId="121164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04"/>
    <w:rsid w:val="0000538F"/>
    <w:rsid w:val="00015FF1"/>
    <w:rsid w:val="00016EAF"/>
    <w:rsid w:val="000369DF"/>
    <w:rsid w:val="00051CC5"/>
    <w:rsid w:val="00075614"/>
    <w:rsid w:val="00085E65"/>
    <w:rsid w:val="000B11D9"/>
    <w:rsid w:val="000B1E9D"/>
    <w:rsid w:val="000B45F4"/>
    <w:rsid w:val="000B78FD"/>
    <w:rsid w:val="000C59AA"/>
    <w:rsid w:val="000D2F33"/>
    <w:rsid w:val="000D48C3"/>
    <w:rsid w:val="000E189B"/>
    <w:rsid w:val="000E23EE"/>
    <w:rsid w:val="000F52D2"/>
    <w:rsid w:val="00105918"/>
    <w:rsid w:val="0011074D"/>
    <w:rsid w:val="00133859"/>
    <w:rsid w:val="00145829"/>
    <w:rsid w:val="001558A3"/>
    <w:rsid w:val="00180ECF"/>
    <w:rsid w:val="001945B2"/>
    <w:rsid w:val="001C20E8"/>
    <w:rsid w:val="001C21EC"/>
    <w:rsid w:val="001D48A9"/>
    <w:rsid w:val="001F1D0C"/>
    <w:rsid w:val="00212602"/>
    <w:rsid w:val="00216F39"/>
    <w:rsid w:val="00230469"/>
    <w:rsid w:val="002337BE"/>
    <w:rsid w:val="00236EF7"/>
    <w:rsid w:val="002415FF"/>
    <w:rsid w:val="00250636"/>
    <w:rsid w:val="002508A5"/>
    <w:rsid w:val="002508C0"/>
    <w:rsid w:val="00294939"/>
    <w:rsid w:val="002A14FB"/>
    <w:rsid w:val="002A58EC"/>
    <w:rsid w:val="002B3ED0"/>
    <w:rsid w:val="002B7B8E"/>
    <w:rsid w:val="002D040E"/>
    <w:rsid w:val="002D2850"/>
    <w:rsid w:val="002E2860"/>
    <w:rsid w:val="002F2808"/>
    <w:rsid w:val="002F3589"/>
    <w:rsid w:val="003058CF"/>
    <w:rsid w:val="00312FF8"/>
    <w:rsid w:val="00315777"/>
    <w:rsid w:val="00316D01"/>
    <w:rsid w:val="00330F8E"/>
    <w:rsid w:val="00352516"/>
    <w:rsid w:val="00365F24"/>
    <w:rsid w:val="003701E8"/>
    <w:rsid w:val="0037543C"/>
    <w:rsid w:val="00385E80"/>
    <w:rsid w:val="00397AB2"/>
    <w:rsid w:val="003A4AE0"/>
    <w:rsid w:val="003A76F2"/>
    <w:rsid w:val="003B21C8"/>
    <w:rsid w:val="003B42C8"/>
    <w:rsid w:val="003C212A"/>
    <w:rsid w:val="003D648B"/>
    <w:rsid w:val="003E38C8"/>
    <w:rsid w:val="003E66D8"/>
    <w:rsid w:val="003F018B"/>
    <w:rsid w:val="00401A5E"/>
    <w:rsid w:val="0040642B"/>
    <w:rsid w:val="00430E8A"/>
    <w:rsid w:val="00434342"/>
    <w:rsid w:val="0043606B"/>
    <w:rsid w:val="00441182"/>
    <w:rsid w:val="00450AE3"/>
    <w:rsid w:val="00451338"/>
    <w:rsid w:val="0045643D"/>
    <w:rsid w:val="00460E2C"/>
    <w:rsid w:val="00466ACF"/>
    <w:rsid w:val="00477D21"/>
    <w:rsid w:val="00482929"/>
    <w:rsid w:val="00490608"/>
    <w:rsid w:val="004945B7"/>
    <w:rsid w:val="004950D6"/>
    <w:rsid w:val="004C349E"/>
    <w:rsid w:val="004E4E5B"/>
    <w:rsid w:val="004F1374"/>
    <w:rsid w:val="00501F17"/>
    <w:rsid w:val="00505FF7"/>
    <w:rsid w:val="00517BB5"/>
    <w:rsid w:val="0052676F"/>
    <w:rsid w:val="00533958"/>
    <w:rsid w:val="00533ABA"/>
    <w:rsid w:val="00561F64"/>
    <w:rsid w:val="00562ECC"/>
    <w:rsid w:val="00573562"/>
    <w:rsid w:val="005832B3"/>
    <w:rsid w:val="00586285"/>
    <w:rsid w:val="00590617"/>
    <w:rsid w:val="005933AD"/>
    <w:rsid w:val="005A0D22"/>
    <w:rsid w:val="005B5375"/>
    <w:rsid w:val="005C3562"/>
    <w:rsid w:val="005C722C"/>
    <w:rsid w:val="00614432"/>
    <w:rsid w:val="00620DB3"/>
    <w:rsid w:val="00621CB6"/>
    <w:rsid w:val="006600F9"/>
    <w:rsid w:val="00674EFB"/>
    <w:rsid w:val="00676C4A"/>
    <w:rsid w:val="006A1A11"/>
    <w:rsid w:val="006A274D"/>
    <w:rsid w:val="006B1CD6"/>
    <w:rsid w:val="006C3B5C"/>
    <w:rsid w:val="006C6904"/>
    <w:rsid w:val="006C6E03"/>
    <w:rsid w:val="006E16CA"/>
    <w:rsid w:val="006E557D"/>
    <w:rsid w:val="00705B0E"/>
    <w:rsid w:val="00740608"/>
    <w:rsid w:val="00763B92"/>
    <w:rsid w:val="00764CF3"/>
    <w:rsid w:val="00782175"/>
    <w:rsid w:val="00786C20"/>
    <w:rsid w:val="00791ADE"/>
    <w:rsid w:val="00797E52"/>
    <w:rsid w:val="007A21E2"/>
    <w:rsid w:val="007A2FB6"/>
    <w:rsid w:val="007B06C1"/>
    <w:rsid w:val="007C1254"/>
    <w:rsid w:val="007C6B3E"/>
    <w:rsid w:val="007D4874"/>
    <w:rsid w:val="007D4B60"/>
    <w:rsid w:val="00800D6D"/>
    <w:rsid w:val="00801BFA"/>
    <w:rsid w:val="00811751"/>
    <w:rsid w:val="0082410C"/>
    <w:rsid w:val="0085403D"/>
    <w:rsid w:val="00854C40"/>
    <w:rsid w:val="00857DCD"/>
    <w:rsid w:val="008602A3"/>
    <w:rsid w:val="0087580C"/>
    <w:rsid w:val="008A321D"/>
    <w:rsid w:val="008A4EFA"/>
    <w:rsid w:val="008A65B6"/>
    <w:rsid w:val="008C6458"/>
    <w:rsid w:val="008D4B20"/>
    <w:rsid w:val="008D4F01"/>
    <w:rsid w:val="008D7647"/>
    <w:rsid w:val="008F2B1B"/>
    <w:rsid w:val="00917811"/>
    <w:rsid w:val="00930B49"/>
    <w:rsid w:val="00940255"/>
    <w:rsid w:val="009A7672"/>
    <w:rsid w:val="009C3ED5"/>
    <w:rsid w:val="009C5441"/>
    <w:rsid w:val="009D2A90"/>
    <w:rsid w:val="009E0014"/>
    <w:rsid w:val="009E0AC4"/>
    <w:rsid w:val="009E4E56"/>
    <w:rsid w:val="009E5878"/>
    <w:rsid w:val="00A17509"/>
    <w:rsid w:val="00A176D0"/>
    <w:rsid w:val="00A23736"/>
    <w:rsid w:val="00A35203"/>
    <w:rsid w:val="00A36FB0"/>
    <w:rsid w:val="00A402F8"/>
    <w:rsid w:val="00A44509"/>
    <w:rsid w:val="00A55B6D"/>
    <w:rsid w:val="00A73C39"/>
    <w:rsid w:val="00A83E55"/>
    <w:rsid w:val="00A95D4C"/>
    <w:rsid w:val="00AF4584"/>
    <w:rsid w:val="00B02DE9"/>
    <w:rsid w:val="00B068FE"/>
    <w:rsid w:val="00B24889"/>
    <w:rsid w:val="00B27455"/>
    <w:rsid w:val="00B34A5D"/>
    <w:rsid w:val="00B47612"/>
    <w:rsid w:val="00B6028B"/>
    <w:rsid w:val="00B70B0E"/>
    <w:rsid w:val="00B73C61"/>
    <w:rsid w:val="00B913D9"/>
    <w:rsid w:val="00B96FFD"/>
    <w:rsid w:val="00BA54B2"/>
    <w:rsid w:val="00BB0FDF"/>
    <w:rsid w:val="00BC1DE5"/>
    <w:rsid w:val="00BD02BA"/>
    <w:rsid w:val="00BD29F9"/>
    <w:rsid w:val="00BD54CD"/>
    <w:rsid w:val="00C13B55"/>
    <w:rsid w:val="00C300EF"/>
    <w:rsid w:val="00C44A35"/>
    <w:rsid w:val="00C44EE1"/>
    <w:rsid w:val="00C57360"/>
    <w:rsid w:val="00C57997"/>
    <w:rsid w:val="00C62A73"/>
    <w:rsid w:val="00C67D20"/>
    <w:rsid w:val="00C83785"/>
    <w:rsid w:val="00C90BBA"/>
    <w:rsid w:val="00C9240F"/>
    <w:rsid w:val="00CB331C"/>
    <w:rsid w:val="00CB4B1D"/>
    <w:rsid w:val="00CB5376"/>
    <w:rsid w:val="00CB695B"/>
    <w:rsid w:val="00CC5EDD"/>
    <w:rsid w:val="00CD3B0E"/>
    <w:rsid w:val="00CD717E"/>
    <w:rsid w:val="00CE0166"/>
    <w:rsid w:val="00CE66F6"/>
    <w:rsid w:val="00CF741D"/>
    <w:rsid w:val="00D002DF"/>
    <w:rsid w:val="00D42F9D"/>
    <w:rsid w:val="00D47C0F"/>
    <w:rsid w:val="00D51FFC"/>
    <w:rsid w:val="00D52EBA"/>
    <w:rsid w:val="00D63C65"/>
    <w:rsid w:val="00DA1F36"/>
    <w:rsid w:val="00DA404D"/>
    <w:rsid w:val="00DA5A28"/>
    <w:rsid w:val="00DB16B8"/>
    <w:rsid w:val="00DC4104"/>
    <w:rsid w:val="00DF228F"/>
    <w:rsid w:val="00E53415"/>
    <w:rsid w:val="00E56AC2"/>
    <w:rsid w:val="00E57098"/>
    <w:rsid w:val="00E6378D"/>
    <w:rsid w:val="00E651EE"/>
    <w:rsid w:val="00E74725"/>
    <w:rsid w:val="00E806E0"/>
    <w:rsid w:val="00E80A30"/>
    <w:rsid w:val="00E86C8F"/>
    <w:rsid w:val="00EA07E5"/>
    <w:rsid w:val="00EA14C0"/>
    <w:rsid w:val="00EB52C4"/>
    <w:rsid w:val="00EB7034"/>
    <w:rsid w:val="00EC3432"/>
    <w:rsid w:val="00ED2E38"/>
    <w:rsid w:val="00EE6885"/>
    <w:rsid w:val="00F11F84"/>
    <w:rsid w:val="00F22C52"/>
    <w:rsid w:val="00F43172"/>
    <w:rsid w:val="00F4544F"/>
    <w:rsid w:val="00F56909"/>
    <w:rsid w:val="00F6007A"/>
    <w:rsid w:val="00F73A70"/>
    <w:rsid w:val="00F8309A"/>
    <w:rsid w:val="00F846FB"/>
    <w:rsid w:val="00F947D1"/>
    <w:rsid w:val="00FB19F3"/>
    <w:rsid w:val="00FC3FEF"/>
    <w:rsid w:val="00FC628C"/>
    <w:rsid w:val="00FD78F8"/>
    <w:rsid w:val="00FE6D49"/>
    <w:rsid w:val="00FF28AA"/>
    <w:rsid w:val="00FF68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5A0A"/>
  <w15:docId w15:val="{2C30025C-7E49-4E90-A64B-C50BDC73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C5441"/>
    <w:pPr>
      <w:spacing w:after="160" w:line="256" w:lineRule="auto"/>
    </w:pPr>
    <w:rPr>
      <w:rFonts w:cs="Calibri"/>
      <w:color w:val="000000"/>
    </w:rPr>
  </w:style>
  <w:style w:type="paragraph" w:styleId="1">
    <w:name w:val="heading 1"/>
    <w:basedOn w:val="a3"/>
    <w:next w:val="a3"/>
    <w:link w:val="10"/>
    <w:qFormat/>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character" w:customStyle="1" w:styleId="10">
    <w:name w:val="Заголовок 1 Знак"/>
    <w:basedOn w:val="a4"/>
    <w:link w:val="1"/>
    <w:rPr>
      <w:rFonts w:ascii="Arial" w:hAnsi="Arial" w:cs="Times New Roman"/>
      <w:b/>
      <w:sz w:val="32"/>
      <w:lang w:val="ru-RU" w:eastAsia="en-US"/>
    </w:rPr>
  </w:style>
  <w:style w:type="character" w:customStyle="1" w:styleId="22">
    <w:name w:val="Заголовок 2 Знак"/>
    <w:basedOn w:val="a4"/>
    <w:link w:val="21"/>
    <w:rPr>
      <w:rFonts w:ascii="Times New Roman" w:eastAsia="Times New Roman" w:hAnsi="Times New Roman"/>
      <w:b/>
    </w:rPr>
  </w:style>
  <w:style w:type="character" w:customStyle="1" w:styleId="33">
    <w:name w:val="Заголовок 3 Знак"/>
    <w:basedOn w:val="a4"/>
    <w:link w:val="32"/>
    <w:rPr>
      <w:rFonts w:ascii="Arial" w:hAnsi="Arial" w:cs="Times New Roman"/>
      <w:b/>
      <w:sz w:val="26"/>
      <w:lang w:val="ru-RU" w:eastAsia="en-US"/>
    </w:rPr>
  </w:style>
  <w:style w:type="character" w:customStyle="1" w:styleId="42">
    <w:name w:val="Заголовок 4 Знак"/>
    <w:basedOn w:val="a4"/>
    <w:link w:val="41"/>
    <w:uiPriority w:val="99"/>
    <w:rPr>
      <w:rFonts w:eastAsia="Times New Roman" w:cs="Times New Roman"/>
      <w:sz w:val="24"/>
      <w:lang w:val="ru-RU" w:eastAsia="ru-RU"/>
    </w:rPr>
  </w:style>
  <w:style w:type="character" w:customStyle="1" w:styleId="Heading5Char">
    <w:name w:val="Heading 5 Char"/>
    <w:basedOn w:val="a4"/>
    <w:uiPriority w:val="99"/>
    <w:rPr>
      <w:rFonts w:eastAsia="Times New Roman" w:cs="Times New Roman"/>
      <w:sz w:val="20"/>
      <w:lang w:eastAsia="ru-RU"/>
    </w:rPr>
  </w:style>
  <w:style w:type="character" w:customStyle="1" w:styleId="60">
    <w:name w:val="Заголовок 6 Знак"/>
    <w:basedOn w:val="a4"/>
    <w:link w:val="6"/>
    <w:rPr>
      <w:rFonts w:eastAsia="Times New Roman" w:cs="Times New Roman"/>
      <w:i/>
      <w:sz w:val="22"/>
      <w:lang w:val="ru-RU" w:eastAsia="ru-RU"/>
    </w:rPr>
  </w:style>
  <w:style w:type="character" w:customStyle="1" w:styleId="70">
    <w:name w:val="Заголовок 7 Знак"/>
    <w:basedOn w:val="a4"/>
    <w:link w:val="7"/>
    <w:rPr>
      <w:rFonts w:eastAsia="Times New Roman" w:cs="Times New Roman"/>
      <w:sz w:val="24"/>
      <w:lang w:val="ru-RU" w:eastAsia="ru-RU"/>
    </w:rPr>
  </w:style>
  <w:style w:type="character" w:customStyle="1" w:styleId="80">
    <w:name w:val="Заголовок 8 Знак"/>
    <w:basedOn w:val="a4"/>
    <w:link w:val="8"/>
    <w:uiPriority w:val="99"/>
    <w:rPr>
      <w:rFonts w:eastAsia="Times New Roman" w:cs="Times New Roman"/>
      <w:i/>
      <w:sz w:val="24"/>
      <w:lang w:val="ru-RU" w:eastAsia="ru-RU"/>
    </w:rPr>
  </w:style>
  <w:style w:type="character" w:customStyle="1" w:styleId="90">
    <w:name w:val="Заголовок 9 Знак"/>
    <w:basedOn w:val="a4"/>
    <w:link w:val="9"/>
    <w:uiPriority w:val="99"/>
    <w:rPr>
      <w:rFonts w:ascii="Arial" w:hAnsi="Arial" w:cs="Times New Roman"/>
      <w:sz w:val="22"/>
      <w:lang w:val="ru-RU" w:eastAsia="ru-RU"/>
    </w:rPr>
  </w:style>
  <w:style w:type="table" w:styleId="af">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Pr>
      <w:rFonts w:cs="Times New Roman"/>
      <w:color w:val="0563C1"/>
      <w:u w:val="single"/>
    </w:rPr>
  </w:style>
  <w:style w:type="paragraph" w:styleId="af1">
    <w:name w:val="header"/>
    <w:basedOn w:val="a3"/>
    <w:link w:val="af2"/>
    <w:uiPriority w:val="99"/>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Pr>
      <w:rFonts w:cs="Times New Roman"/>
    </w:rPr>
  </w:style>
  <w:style w:type="paragraph" w:styleId="af3">
    <w:name w:val="footer"/>
    <w:basedOn w:val="a3"/>
    <w:link w:val="af4"/>
    <w:uiPriority w:val="99"/>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Pr>
      <w:rFonts w:cs="Times New Roman"/>
    </w:rPr>
  </w:style>
  <w:style w:type="paragraph" w:styleId="af5">
    <w:name w:val="List Paragraph"/>
    <w:basedOn w:val="a3"/>
    <w:link w:val="af6"/>
    <w:uiPriority w:val="34"/>
    <w:qFormat/>
    <w:pPr>
      <w:spacing w:line="259" w:lineRule="auto"/>
      <w:ind w:left="720"/>
      <w:contextualSpacing/>
    </w:pPr>
    <w:rPr>
      <w:rFonts w:cs="Times New Roman"/>
      <w:color w:val="auto"/>
      <w:lang w:eastAsia="en-US"/>
    </w:rPr>
  </w:style>
  <w:style w:type="paragraph" w:customStyle="1" w:styleId="Default">
    <w:name w:val="Default"/>
    <w:rPr>
      <w:rFonts w:ascii="Times New Roman" w:hAnsi="Times New Roman"/>
      <w:color w:val="000000"/>
      <w:sz w:val="24"/>
      <w:szCs w:val="24"/>
      <w:lang w:eastAsia="en-US"/>
    </w:rPr>
  </w:style>
  <w:style w:type="paragraph" w:customStyle="1" w:styleId="Standard">
    <w:name w:val="Standard"/>
    <w:uiPriority w:val="99"/>
    <w:rPr>
      <w:rFonts w:ascii="Arial" w:eastAsia="SimSun" w:hAnsi="Arial" w:cs="Mangal"/>
      <w:sz w:val="24"/>
      <w:szCs w:val="24"/>
      <w:lang w:eastAsia="zh-CN" w:bidi="hi-IN"/>
    </w:rPr>
  </w:style>
  <w:style w:type="paragraph" w:styleId="af7">
    <w:name w:val="Balloon Text"/>
    <w:basedOn w:val="a3"/>
    <w:link w:val="af8"/>
    <w:uiPriority w:val="99"/>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Pr>
      <w:rFonts w:ascii="Tahoma" w:hAnsi="Tahoma" w:cs="Times New Roman"/>
      <w:sz w:val="16"/>
    </w:rPr>
  </w:style>
  <w:style w:type="paragraph" w:customStyle="1" w:styleId="ConsPlusNonformat">
    <w:name w:val="ConsPlusNonformat"/>
    <w:link w:val="ConsPlusNonformat0"/>
    <w:uiPriority w:val="99"/>
    <w:pPr>
      <w:widowControl w:val="0"/>
    </w:pPr>
    <w:rPr>
      <w:rFonts w:ascii="Courier New" w:hAnsi="Courier New"/>
    </w:rPr>
  </w:style>
  <w:style w:type="character" w:customStyle="1" w:styleId="ConsPlusNonformat0">
    <w:name w:val="ConsPlusNonformat Знак"/>
    <w:link w:val="ConsPlusNonformat"/>
    <w:uiPriority w:val="99"/>
    <w:rPr>
      <w:rFonts w:ascii="Courier New" w:hAnsi="Courier New"/>
      <w:sz w:val="22"/>
      <w:lang w:val="ru-RU" w:eastAsia="ru-RU"/>
    </w:rPr>
  </w:style>
  <w:style w:type="paragraph" w:styleId="af9">
    <w:name w:val="Body Text"/>
    <w:basedOn w:val="a3"/>
    <w:link w:val="12"/>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Pr>
      <w:lang w:eastAsia="en-US"/>
    </w:rPr>
  </w:style>
  <w:style w:type="character" w:customStyle="1" w:styleId="BodyTextChar10">
    <w:name w:val="Body Text Char10"/>
    <w:basedOn w:val="a4"/>
    <w:uiPriority w:val="99"/>
    <w:semiHidden/>
    <w:rPr>
      <w:rFonts w:cs="Times New Roman"/>
      <w:lang w:eastAsia="en-US"/>
    </w:rPr>
  </w:style>
  <w:style w:type="character" w:customStyle="1" w:styleId="BodyTextChar9">
    <w:name w:val="Body Text Char9"/>
    <w:basedOn w:val="a4"/>
    <w:uiPriority w:val="99"/>
    <w:semiHidden/>
    <w:rPr>
      <w:rFonts w:cs="Times New Roman"/>
      <w:lang w:eastAsia="en-US"/>
    </w:rPr>
  </w:style>
  <w:style w:type="character" w:customStyle="1" w:styleId="BodyTextChar8">
    <w:name w:val="Body Text Char8"/>
    <w:basedOn w:val="a4"/>
    <w:uiPriority w:val="99"/>
    <w:semiHidden/>
    <w:rPr>
      <w:rFonts w:cs="Times New Roman"/>
      <w:lang w:eastAsia="en-US"/>
    </w:rPr>
  </w:style>
  <w:style w:type="character" w:customStyle="1" w:styleId="BodyTextChar7">
    <w:name w:val="Body Text Char7"/>
    <w:basedOn w:val="a4"/>
    <w:uiPriority w:val="99"/>
    <w:semiHidden/>
    <w:rPr>
      <w:rFonts w:cs="Times New Roman"/>
      <w:lang w:eastAsia="en-US"/>
    </w:rPr>
  </w:style>
  <w:style w:type="character" w:customStyle="1" w:styleId="BodyTextChar6">
    <w:name w:val="Body Text Char6"/>
    <w:basedOn w:val="a4"/>
    <w:uiPriority w:val="99"/>
    <w:semiHidden/>
    <w:rPr>
      <w:rFonts w:cs="Times New Roman"/>
      <w:lang w:eastAsia="en-US"/>
    </w:rPr>
  </w:style>
  <w:style w:type="character" w:customStyle="1" w:styleId="BodyTextChar5">
    <w:name w:val="Body Text Char5"/>
    <w:basedOn w:val="a4"/>
    <w:uiPriority w:val="99"/>
    <w:semiHidden/>
    <w:rPr>
      <w:rFonts w:cs="Times New Roman"/>
      <w:lang w:eastAsia="en-US"/>
    </w:rPr>
  </w:style>
  <w:style w:type="character" w:customStyle="1" w:styleId="BodyTextChar4">
    <w:name w:val="Body Text Char4"/>
    <w:uiPriority w:val="99"/>
    <w:semiHidden/>
    <w:rPr>
      <w:lang w:eastAsia="en-US"/>
    </w:rPr>
  </w:style>
  <w:style w:type="character" w:customStyle="1" w:styleId="BodyTextChar3">
    <w:name w:val="Body Text Char3"/>
    <w:uiPriority w:val="99"/>
    <w:semiHidden/>
    <w:rPr>
      <w:lang w:eastAsia="en-US"/>
    </w:rPr>
  </w:style>
  <w:style w:type="character" w:customStyle="1" w:styleId="12">
    <w:name w:val="Основной текст Знак1"/>
    <w:link w:val="af9"/>
    <w:uiPriority w:val="99"/>
    <w:rPr>
      <w:sz w:val="24"/>
      <w:lang w:val="ru-RU" w:eastAsia="ru-RU"/>
    </w:rPr>
  </w:style>
  <w:style w:type="character" w:customStyle="1" w:styleId="52">
    <w:name w:val="Заголовок 5 Знак"/>
    <w:link w:val="51"/>
    <w:uiPriority w:val="99"/>
    <w:rPr>
      <w:sz w:val="22"/>
      <w:lang w:val="ru-RU" w:eastAsia="ru-RU"/>
    </w:rPr>
  </w:style>
  <w:style w:type="paragraph" w:styleId="35">
    <w:name w:val="Body Text 3"/>
    <w:basedOn w:val="a3"/>
    <w:link w:val="36"/>
    <w:uiPriority w:val="99"/>
    <w:pPr>
      <w:spacing w:after="120" w:line="259" w:lineRule="auto"/>
    </w:pPr>
    <w:rPr>
      <w:rFonts w:cs="Times New Roman"/>
      <w:color w:val="auto"/>
      <w:sz w:val="16"/>
      <w:szCs w:val="16"/>
      <w:lang w:eastAsia="en-US"/>
    </w:rPr>
  </w:style>
  <w:style w:type="character" w:customStyle="1" w:styleId="36">
    <w:name w:val="Основной текст 3 Знак"/>
    <w:basedOn w:val="a4"/>
    <w:link w:val="35"/>
    <w:uiPriority w:val="99"/>
    <w:rPr>
      <w:rFonts w:ascii="Calibri" w:hAnsi="Calibri" w:cs="Times New Roman"/>
      <w:sz w:val="16"/>
      <w:lang w:val="ru-RU" w:eastAsia="en-US"/>
    </w:rPr>
  </w:style>
  <w:style w:type="paragraph" w:styleId="afa">
    <w:name w:val="Normal (Web)"/>
    <w:basedOn w:val="a3"/>
    <w:qFormat/>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Pr>
      <w:rFonts w:cs="Times New Roman"/>
      <w:color w:val="800080"/>
      <w:u w:val="single"/>
    </w:rPr>
  </w:style>
  <w:style w:type="paragraph" w:styleId="HTML">
    <w:name w:val="HTML Address"/>
    <w:basedOn w:val="a3"/>
    <w:link w:val="HTML0"/>
    <w:uiPriority w:val="9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Pr>
      <w:rFonts w:eastAsia="Times New Roman" w:cs="Times New Roman"/>
      <w:i/>
      <w:sz w:val="24"/>
      <w:lang w:val="ru-RU" w:eastAsia="ru-RU"/>
    </w:rPr>
  </w:style>
  <w:style w:type="character" w:styleId="HTML1">
    <w:name w:val="HTML Code"/>
    <w:basedOn w:val="a4"/>
    <w:uiPriority w:val="99"/>
    <w:rPr>
      <w:rFonts w:ascii="Courier New" w:hAnsi="Courier New" w:cs="Times New Roman"/>
      <w:sz w:val="20"/>
    </w:rPr>
  </w:style>
  <w:style w:type="character" w:styleId="HTML2">
    <w:name w:val="HTML Keyboard"/>
    <w:basedOn w:val="a4"/>
    <w:uiPriority w:val="99"/>
    <w:rPr>
      <w:rFonts w:ascii="Courier New" w:hAnsi="Courier New" w:cs="Times New Roman"/>
      <w:sz w:val="20"/>
    </w:rPr>
  </w:style>
  <w:style w:type="paragraph" w:styleId="HTML3">
    <w:name w:val="HTML Preformatted"/>
    <w:basedOn w:val="a3"/>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Pr>
      <w:rFonts w:ascii="Courier New" w:hAnsi="Courier New" w:cs="Times New Roman"/>
      <w:lang w:val="ru-RU" w:eastAsia="ru-RU"/>
    </w:rPr>
  </w:style>
  <w:style w:type="character" w:styleId="HTML5">
    <w:name w:val="HTML Sample"/>
    <w:basedOn w:val="a4"/>
    <w:uiPriority w:val="99"/>
    <w:rPr>
      <w:rFonts w:ascii="Courier New" w:hAnsi="Courier New" w:cs="Times New Roman"/>
    </w:rPr>
  </w:style>
  <w:style w:type="character" w:styleId="HTML6">
    <w:name w:val="HTML Typewriter"/>
    <w:basedOn w:val="a4"/>
    <w:uiPriority w:val="99"/>
    <w:rPr>
      <w:rFonts w:ascii="Courier New" w:hAnsi="Courier New" w:cs="Times New Roman"/>
      <w:sz w:val="20"/>
    </w:rPr>
  </w:style>
  <w:style w:type="paragraph" w:styleId="afc">
    <w:name w:val="Closing"/>
    <w:basedOn w:val="a3"/>
    <w:link w:val="afd"/>
    <w:uiPriority w:val="99"/>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Pr>
      <w:rFonts w:eastAsia="Times New Roman" w:cs="Times New Roman"/>
      <w:sz w:val="24"/>
      <w:lang w:val="ru-RU" w:eastAsia="ru-RU"/>
    </w:rPr>
  </w:style>
  <w:style w:type="character" w:customStyle="1" w:styleId="BodyTextChar1">
    <w:name w:val="Body Text Char1"/>
    <w:uiPriority w:val="99"/>
    <w:rPr>
      <w:rFonts w:eastAsia="Times New Roman"/>
      <w:sz w:val="24"/>
      <w:lang w:eastAsia="ru-RU"/>
    </w:rPr>
  </w:style>
  <w:style w:type="character" w:customStyle="1" w:styleId="afe">
    <w:name w:val="Основной текст Знак"/>
    <w:rPr>
      <w:rFonts w:eastAsia="Times New Roman"/>
      <w:sz w:val="24"/>
      <w:lang w:eastAsia="ru-RU"/>
    </w:rPr>
  </w:style>
  <w:style w:type="paragraph" w:styleId="aff">
    <w:name w:val="Body Text Indent"/>
    <w:basedOn w:val="a3"/>
    <w:link w:val="aff0"/>
    <w:uiPriority w:val="99"/>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Pr>
      <w:rFonts w:eastAsia="Times New Roman" w:cs="Times New Roman"/>
      <w:sz w:val="24"/>
      <w:lang w:val="ru-RU" w:eastAsia="ru-RU"/>
    </w:rPr>
  </w:style>
  <w:style w:type="character" w:customStyle="1" w:styleId="13">
    <w:name w:val="Договор Знак1"/>
    <w:uiPriority w:val="99"/>
    <w:rPr>
      <w:sz w:val="24"/>
      <w:lang w:val="ru-RU" w:eastAsia="ru-RU"/>
    </w:rPr>
  </w:style>
  <w:style w:type="paragraph" w:styleId="20">
    <w:name w:val="Body Text 2"/>
    <w:basedOn w:val="a3"/>
    <w:link w:val="210"/>
    <w:uiPriority w:val="9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basedOn w:val="a4"/>
    <w:link w:val="20"/>
    <w:uiPriority w:val="99"/>
    <w:rPr>
      <w:rFonts w:ascii="Times New Roman" w:eastAsia="Times New Roman" w:hAnsi="Times New Roman"/>
      <w:sz w:val="24"/>
      <w:szCs w:val="24"/>
    </w:rPr>
  </w:style>
  <w:style w:type="character" w:customStyle="1" w:styleId="26">
    <w:name w:val="Основной текст 2 Знак"/>
    <w:uiPriority w:val="99"/>
    <w:rPr>
      <w:rFonts w:eastAsia="Times New Roman"/>
      <w:sz w:val="24"/>
      <w:lang w:eastAsia="ru-RU"/>
    </w:rPr>
  </w:style>
  <w:style w:type="paragraph" w:styleId="27">
    <w:name w:val="Body Text Indent 2"/>
    <w:basedOn w:val="a3"/>
    <w:link w:val="28"/>
    <w:pPr>
      <w:spacing w:after="120" w:line="480" w:lineRule="auto"/>
      <w:ind w:left="283"/>
      <w:jc w:val="both"/>
    </w:pPr>
    <w:rPr>
      <w:rFonts w:eastAsia="Times New Roman" w:cs="Times New Roman"/>
      <w:color w:val="auto"/>
      <w:sz w:val="24"/>
      <w:szCs w:val="20"/>
    </w:rPr>
  </w:style>
  <w:style w:type="character" w:customStyle="1" w:styleId="28">
    <w:name w:val="Основной текст с отступом 2 Знак"/>
    <w:basedOn w:val="a4"/>
    <w:link w:val="27"/>
    <w:rPr>
      <w:rFonts w:eastAsia="Times New Roman" w:cs="Times New Roman"/>
      <w:sz w:val="24"/>
      <w:lang w:val="ru-RU" w:eastAsia="ru-RU"/>
    </w:rPr>
  </w:style>
  <w:style w:type="paragraph" w:customStyle="1" w:styleId="a2">
    <w:name w:val="Часть"/>
    <w:basedOn w:val="a3"/>
    <w:uiPriority w:val="99"/>
    <w:semiHidden/>
    <w:pPr>
      <w:numPr>
        <w:numId w:val="10"/>
      </w:numPr>
      <w:spacing w:after="60" w:line="240" w:lineRule="auto"/>
      <w:ind w:left="0" w:firstLine="0"/>
      <w:jc w:val="center"/>
    </w:pPr>
    <w:rPr>
      <w:rFonts w:ascii="Arial" w:eastAsia="Times New Roman" w:hAnsi="Arial"/>
      <w:b/>
      <w:caps/>
      <w:sz w:val="32"/>
      <w:szCs w:val="20"/>
    </w:rPr>
  </w:style>
  <w:style w:type="paragraph" w:customStyle="1" w:styleId="30">
    <w:name w:val="Раздел 3"/>
    <w:basedOn w:val="a3"/>
    <w:uiPriority w:val="99"/>
    <w:semiHidden/>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pPr>
      <w:widowControl w:val="0"/>
      <w:ind w:right="19772" w:firstLine="720"/>
    </w:pPr>
    <w:rPr>
      <w:rFonts w:ascii="Arial" w:hAnsi="Arial"/>
    </w:rPr>
  </w:style>
  <w:style w:type="paragraph" w:customStyle="1" w:styleId="ConsNonformat">
    <w:name w:val="ConsNonformat"/>
    <w:uiPriority w:val="99"/>
    <w:semiHidden/>
    <w:pPr>
      <w:widowControl w:val="0"/>
      <w:ind w:right="19772"/>
    </w:pPr>
    <w:rPr>
      <w:rFonts w:ascii="Courier New" w:eastAsia="Times New Roman" w:hAnsi="Courier New" w:cs="Courier New"/>
      <w:sz w:val="20"/>
      <w:szCs w:val="20"/>
    </w:rPr>
  </w:style>
  <w:style w:type="paragraph" w:customStyle="1" w:styleId="14">
    <w:name w:val="Стиль1"/>
    <w:basedOn w:val="a3"/>
    <w:uiPriority w:val="99"/>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pPr>
      <w:spacing w:line="240" w:lineRule="auto"/>
      <w:jc w:val="both"/>
    </w:pPr>
    <w:rPr>
      <w:rFonts w:ascii="Times New Roman" w:eastAsia="Times New Roman" w:hAnsi="Times New Roman" w:cs="Times New Roman"/>
      <w:bCs w:val="0"/>
      <w:sz w:val="24"/>
      <w:szCs w:val="24"/>
      <w:lang w:eastAsia="ru-RU"/>
    </w:rPr>
  </w:style>
  <w:style w:type="paragraph" w:styleId="29">
    <w:name w:val="List Number 2"/>
    <w:basedOn w:val="a3"/>
    <w:uiPriority w:val="9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
    <w:name w:val="Стиль2"/>
    <w:basedOn w:val="29"/>
    <w:uiPriority w:val="99"/>
    <w:pPr>
      <w:keepNext/>
      <w:keepLines/>
      <w:widowControl w:val="0"/>
      <w:numPr>
        <w:ilvl w:val="2"/>
        <w:numId w:val="11"/>
      </w:numPr>
      <w:suppressLineNumbers/>
      <w:ind w:firstLine="0"/>
    </w:pPr>
    <w:rPr>
      <w:b/>
      <w:szCs w:val="20"/>
    </w:rPr>
  </w:style>
  <w:style w:type="paragraph" w:customStyle="1" w:styleId="37">
    <w:name w:val="Стиль3"/>
    <w:basedOn w:val="27"/>
    <w:uiPriority w:val="99"/>
    <w:pPr>
      <w:widowControl w:val="0"/>
      <w:tabs>
        <w:tab w:val="num" w:pos="1127"/>
      </w:tabs>
      <w:spacing w:after="0" w:line="240" w:lineRule="auto"/>
      <w:ind w:left="900"/>
    </w:pPr>
  </w:style>
  <w:style w:type="paragraph" w:customStyle="1" w:styleId="2-11">
    <w:name w:val="содержание2-11"/>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44">
    <w:name w:val="Стиль4"/>
    <w:basedOn w:val="21"/>
    <w:next w:val="a3"/>
    <w:uiPriority w:val="99"/>
    <w:pPr>
      <w:keepLines/>
      <w:suppressLineNumbers/>
      <w:ind w:firstLine="567"/>
    </w:pPr>
  </w:style>
  <w:style w:type="paragraph" w:customStyle="1" w:styleId="aff2">
    <w:name w:val="Таблица заголовок"/>
    <w:basedOn w:val="a3"/>
    <w:uiPriority w:val="9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sz w:val="20"/>
      <w:szCs w:val="20"/>
      <w:vertAlign w:val="superscript"/>
    </w:rPr>
  </w:style>
  <w:style w:type="paragraph" w:customStyle="1" w:styleId="16">
    <w:name w:val="Название1"/>
    <w:basedOn w:val="a3"/>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Pr>
      <w:rFonts w:ascii="Times New Roman" w:hAnsi="Times New Roman" w:cs="Times New Roman"/>
    </w:rPr>
  </w:style>
  <w:style w:type="character" w:customStyle="1" w:styleId="affa">
    <w:name w:val="Основной шрифт"/>
    <w:uiPriority w:val="99"/>
    <w:semiHidden/>
  </w:style>
  <w:style w:type="character" w:customStyle="1" w:styleId="17">
    <w:name w:val="Знак Знак1"/>
    <w:uiPriority w:val="99"/>
    <w:rPr>
      <w:sz w:val="24"/>
      <w:lang w:val="ru-RU" w:eastAsia="ru-RU"/>
    </w:rPr>
  </w:style>
  <w:style w:type="character" w:customStyle="1" w:styleId="38">
    <w:name w:val="Стиль3 Знак"/>
    <w:basedOn w:val="17"/>
    <w:uiPriority w:val="99"/>
    <w:rPr>
      <w:rFonts w:cs="Times New Roman"/>
      <w:sz w:val="24"/>
      <w:lang w:val="ru-RU" w:eastAsia="ru-RU" w:bidi="ar-SA"/>
    </w:rPr>
  </w:style>
  <w:style w:type="character" w:customStyle="1" w:styleId="39">
    <w:name w:val="Стиль3 Знак Знак"/>
    <w:uiPriority w:val="99"/>
    <w:rPr>
      <w:sz w:val="24"/>
      <w:lang w:val="ru-RU" w:eastAsia="ru-RU"/>
    </w:rPr>
  </w:style>
  <w:style w:type="character" w:customStyle="1" w:styleId="18">
    <w:name w:val="Знак1"/>
    <w:uiPriority w:val="99"/>
    <w:rPr>
      <w:sz w:val="24"/>
      <w:lang w:val="ru-RU" w:eastAsia="ru-RU"/>
    </w:rPr>
  </w:style>
  <w:style w:type="paragraph" w:customStyle="1" w:styleId="ConsPlusCell">
    <w:name w:val="ConsPlusCell"/>
    <w:uiPriority w:val="99"/>
    <w:pPr>
      <w:widowControl w:val="0"/>
    </w:pPr>
    <w:rPr>
      <w:rFonts w:ascii="Arial" w:eastAsia="Times New Roman" w:hAnsi="Arial" w:cs="Arial"/>
      <w:sz w:val="20"/>
      <w:szCs w:val="20"/>
    </w:rPr>
  </w:style>
  <w:style w:type="paragraph" w:styleId="91">
    <w:name w:val="toc 9"/>
    <w:basedOn w:val="a3"/>
    <w:next w:val="a3"/>
    <w:uiPriority w:val="99"/>
    <w:semiHidden/>
    <w:pPr>
      <w:spacing w:after="0" w:line="240" w:lineRule="auto"/>
      <w:ind w:left="1920"/>
    </w:pPr>
    <w:rPr>
      <w:rFonts w:ascii="Times New Roman" w:eastAsia="Times New Roman" w:hAnsi="Times New Roman"/>
      <w:sz w:val="18"/>
      <w:szCs w:val="18"/>
    </w:rPr>
  </w:style>
  <w:style w:type="paragraph" w:styleId="a1">
    <w:name w:val="List Bullet"/>
    <w:basedOn w:val="a3"/>
    <w:uiPriority w:val="9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
    <w:name w:val="List Number"/>
    <w:basedOn w:val="a3"/>
    <w:uiPriority w:val="9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a">
    <w:name w:val="List Bullet 2"/>
    <w:basedOn w:val="a3"/>
    <w:uiPriority w:val="99"/>
    <w:pPr>
      <w:spacing w:after="60" w:line="240" w:lineRule="auto"/>
      <w:jc w:val="both"/>
    </w:pPr>
    <w:rPr>
      <w:rFonts w:ascii="Times New Roman" w:eastAsia="Times New Roman" w:hAnsi="Times New Roman" w:cs="Times New Roman"/>
      <w:color w:val="auto"/>
      <w:sz w:val="24"/>
      <w:szCs w:val="24"/>
    </w:rPr>
  </w:style>
  <w:style w:type="paragraph" w:styleId="31">
    <w:name w:val="List Bullet 3"/>
    <w:basedOn w:val="a3"/>
    <w:uiPriority w:val="9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Bullet 5"/>
    <w:basedOn w:val="a3"/>
    <w:uiPriority w:val="9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
    <w:name w:val="List Number 3"/>
    <w:basedOn w:val="a3"/>
    <w:uiPriority w:val="9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Number 5"/>
    <w:basedOn w:val="a3"/>
    <w:uiPriority w:val="9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Pr>
      <w:rFonts w:ascii="Arial" w:hAnsi="Arial" w:cs="Times New Roman"/>
      <w:b/>
      <w:sz w:val="32"/>
      <w:lang w:val="ru-RU" w:eastAsia="ru-RU"/>
    </w:rPr>
  </w:style>
  <w:style w:type="paragraph" w:styleId="affd">
    <w:name w:val="Subtitle"/>
    <w:basedOn w:val="a3"/>
    <w:link w:val="affe"/>
    <w:qFormat/>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Pr>
      <w:rFonts w:ascii="Arial" w:hAnsi="Arial" w:cs="Times New Roman"/>
      <w:sz w:val="24"/>
      <w:lang w:val="ru-RU" w:eastAsia="ru-RU"/>
    </w:rPr>
  </w:style>
  <w:style w:type="paragraph" w:styleId="afff">
    <w:name w:val="Date"/>
    <w:basedOn w:val="a3"/>
    <w:next w:val="a3"/>
    <w:link w:val="afff0"/>
    <w:uiPriority w:val="99"/>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Pr>
      <w:rFonts w:eastAsia="Times New Roman" w:cs="Times New Roman"/>
      <w:sz w:val="24"/>
      <w:lang w:val="ru-RU" w:eastAsia="ru-RU"/>
    </w:rPr>
  </w:style>
  <w:style w:type="paragraph" w:styleId="3a">
    <w:name w:val="Body Text Indent 3"/>
    <w:basedOn w:val="a3"/>
    <w:link w:val="3b"/>
    <w:uiPriority w:val="99"/>
    <w:pPr>
      <w:spacing w:after="120" w:line="240" w:lineRule="auto"/>
      <w:ind w:left="283"/>
      <w:jc w:val="both"/>
    </w:pPr>
    <w:rPr>
      <w:rFonts w:eastAsia="Times New Roman" w:cs="Times New Roman"/>
      <w:color w:val="auto"/>
      <w:sz w:val="16"/>
      <w:szCs w:val="20"/>
    </w:rPr>
  </w:style>
  <w:style w:type="character" w:customStyle="1" w:styleId="3b">
    <w:name w:val="Основной текст с отступом 3 Знак"/>
    <w:basedOn w:val="a4"/>
    <w:link w:val="3a"/>
    <w:uiPriority w:val="99"/>
    <w:rPr>
      <w:rFonts w:eastAsia="Times New Roman" w:cs="Times New Roman"/>
      <w:sz w:val="16"/>
      <w:lang w:val="ru-RU" w:eastAsia="ru-RU"/>
    </w:rPr>
  </w:style>
  <w:style w:type="paragraph" w:styleId="afff1">
    <w:name w:val="Block Text"/>
    <w:basedOn w:val="a3"/>
    <w:uiPriority w:val="99"/>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Pr>
      <w:rFonts w:ascii="Courier New" w:hAnsi="Courier New" w:cs="Times New Roman"/>
      <w:lang w:val="ru-RU" w:eastAsia="ru-RU"/>
    </w:rPr>
  </w:style>
  <w:style w:type="paragraph" w:styleId="afff4">
    <w:name w:val="envelope address"/>
    <w:basedOn w:val="a3"/>
    <w:uiPriority w:val="9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Pr>
      <w:rFonts w:cs="Times New Roman"/>
    </w:rPr>
  </w:style>
  <w:style w:type="character" w:styleId="afff5">
    <w:name w:val="Emphasis"/>
    <w:basedOn w:val="a4"/>
    <w:qFormat/>
    <w:rPr>
      <w:rFonts w:cs="Times New Roman"/>
      <w:i/>
    </w:rPr>
  </w:style>
  <w:style w:type="paragraph" w:styleId="afff6">
    <w:name w:val="Note Heading"/>
    <w:basedOn w:val="a3"/>
    <w:next w:val="a3"/>
    <w:link w:val="afff7"/>
    <w:uiPriority w:val="99"/>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Pr>
      <w:rFonts w:eastAsia="Times New Roman" w:cs="Times New Roman"/>
      <w:sz w:val="24"/>
      <w:lang w:val="ru-RU" w:eastAsia="ru-RU"/>
    </w:rPr>
  </w:style>
  <w:style w:type="paragraph" w:styleId="afff8">
    <w:name w:val="Body Text First Indent"/>
    <w:basedOn w:val="af9"/>
    <w:link w:val="afff9"/>
    <w:uiPriority w:val="99"/>
    <w:pPr>
      <w:ind w:firstLine="210"/>
    </w:pPr>
    <w:rPr>
      <w:rFonts w:eastAsia="Times New Roman"/>
    </w:rPr>
  </w:style>
  <w:style w:type="character" w:customStyle="1" w:styleId="afff9">
    <w:name w:val="Красная строка Знак"/>
    <w:basedOn w:val="12"/>
    <w:link w:val="afff8"/>
    <w:uiPriority w:val="99"/>
    <w:rPr>
      <w:rFonts w:eastAsia="Times New Roman" w:cs="Times New Roman"/>
      <w:sz w:val="24"/>
      <w:lang w:val="ru-RU" w:eastAsia="ru-RU"/>
    </w:rPr>
  </w:style>
  <w:style w:type="paragraph" w:styleId="2b">
    <w:name w:val="Body Text First Indent 2"/>
    <w:basedOn w:val="aff"/>
    <w:link w:val="2c"/>
    <w:uiPriority w:val="99"/>
    <w:pPr>
      <w:ind w:firstLine="210"/>
    </w:pPr>
  </w:style>
  <w:style w:type="character" w:customStyle="1" w:styleId="2c">
    <w:name w:val="Красная строка 2 Знак"/>
    <w:basedOn w:val="aff0"/>
    <w:link w:val="2b"/>
    <w:uiPriority w:val="99"/>
    <w:rPr>
      <w:rFonts w:eastAsia="Times New Roman" w:cs="Times New Roman"/>
      <w:sz w:val="24"/>
      <w:szCs w:val="24"/>
      <w:lang w:val="ru-RU" w:eastAsia="ru-RU" w:bidi="ar-SA"/>
    </w:rPr>
  </w:style>
  <w:style w:type="character" w:styleId="afffa">
    <w:name w:val="line number"/>
    <w:basedOn w:val="a4"/>
    <w:uiPriority w:val="99"/>
    <w:rPr>
      <w:rFonts w:cs="Times New Roman"/>
    </w:rPr>
  </w:style>
  <w:style w:type="paragraph" w:styleId="2d">
    <w:name w:val="envelope return"/>
    <w:basedOn w:val="a3"/>
    <w:uiPriority w:val="99"/>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Pr>
      <w:rFonts w:cs="Times New Roman"/>
      <w:i/>
    </w:rPr>
  </w:style>
  <w:style w:type="character" w:styleId="HTML9">
    <w:name w:val="HTML Variable"/>
    <w:basedOn w:val="a4"/>
    <w:uiPriority w:val="99"/>
    <w:rPr>
      <w:rFonts w:cs="Times New Roman"/>
      <w:i/>
    </w:rPr>
  </w:style>
  <w:style w:type="paragraph" w:styleId="afffc">
    <w:name w:val="Signature"/>
    <w:basedOn w:val="a3"/>
    <w:link w:val="afffd"/>
    <w:uiPriority w:val="99"/>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Pr>
      <w:rFonts w:eastAsia="Times New Roman" w:cs="Times New Roman"/>
      <w:sz w:val="24"/>
      <w:lang w:val="ru-RU" w:eastAsia="ru-RU"/>
    </w:rPr>
  </w:style>
  <w:style w:type="paragraph" w:styleId="afffe">
    <w:name w:val="Salutation"/>
    <w:basedOn w:val="a3"/>
    <w:next w:val="a3"/>
    <w:link w:val="affff"/>
    <w:uiPriority w:val="99"/>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Pr>
      <w:rFonts w:eastAsia="Times New Roman" w:cs="Times New Roman"/>
      <w:sz w:val="24"/>
      <w:lang w:val="ru-RU" w:eastAsia="ru-RU"/>
    </w:rPr>
  </w:style>
  <w:style w:type="paragraph" w:styleId="affff0">
    <w:name w:val="List Continue"/>
    <w:basedOn w:val="a3"/>
    <w:uiPriority w:val="99"/>
    <w:pPr>
      <w:spacing w:after="120" w:line="240" w:lineRule="auto"/>
      <w:ind w:left="283"/>
      <w:jc w:val="both"/>
    </w:pPr>
    <w:rPr>
      <w:rFonts w:ascii="Times New Roman" w:eastAsia="Times New Roman" w:hAnsi="Times New Roman" w:cs="Times New Roman"/>
      <w:color w:val="auto"/>
      <w:sz w:val="24"/>
      <w:szCs w:val="24"/>
    </w:rPr>
  </w:style>
  <w:style w:type="paragraph" w:styleId="2e">
    <w:name w:val="List Continue 2"/>
    <w:basedOn w:val="a3"/>
    <w:uiPriority w:val="99"/>
    <w:pPr>
      <w:spacing w:after="120" w:line="240" w:lineRule="auto"/>
      <w:ind w:left="566"/>
      <w:jc w:val="both"/>
    </w:pPr>
    <w:rPr>
      <w:rFonts w:ascii="Times New Roman" w:eastAsia="Times New Roman" w:hAnsi="Times New Roman" w:cs="Times New Roman"/>
      <w:color w:val="auto"/>
      <w:sz w:val="24"/>
      <w:szCs w:val="24"/>
    </w:rPr>
  </w:style>
  <w:style w:type="paragraph" w:styleId="3c">
    <w:name w:val="List Continue 3"/>
    <w:basedOn w:val="a3"/>
    <w:uiPriority w:val="99"/>
    <w:pPr>
      <w:spacing w:after="120" w:line="240" w:lineRule="auto"/>
      <w:ind w:left="849"/>
      <w:jc w:val="both"/>
    </w:pPr>
    <w:rPr>
      <w:rFonts w:ascii="Times New Roman" w:eastAsia="Times New Roman" w:hAnsi="Times New Roman" w:cs="Times New Roman"/>
      <w:color w:val="auto"/>
      <w:sz w:val="24"/>
      <w:szCs w:val="24"/>
    </w:rPr>
  </w:style>
  <w:style w:type="paragraph" w:styleId="45">
    <w:name w:val="List Continue 4"/>
    <w:basedOn w:val="a3"/>
    <w:uiPriority w:val="99"/>
    <w:pPr>
      <w:spacing w:after="120" w:line="240" w:lineRule="auto"/>
      <w:ind w:left="1132"/>
      <w:jc w:val="both"/>
    </w:pPr>
    <w:rPr>
      <w:rFonts w:ascii="Times New Roman" w:eastAsia="Times New Roman" w:hAnsi="Times New Roman" w:cs="Times New Roman"/>
      <w:color w:val="auto"/>
      <w:sz w:val="24"/>
      <w:szCs w:val="24"/>
    </w:rPr>
  </w:style>
  <w:style w:type="paragraph" w:styleId="54">
    <w:name w:val="List Continue 5"/>
    <w:basedOn w:val="a3"/>
    <w:uiPriority w:val="99"/>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pPr>
      <w:spacing w:after="60" w:line="240" w:lineRule="auto"/>
      <w:ind w:left="283" w:hanging="283"/>
      <w:jc w:val="both"/>
    </w:pPr>
    <w:rPr>
      <w:rFonts w:ascii="Times New Roman" w:eastAsia="Times New Roman" w:hAnsi="Times New Roman" w:cs="Times New Roman"/>
      <w:color w:val="auto"/>
      <w:sz w:val="24"/>
      <w:szCs w:val="24"/>
    </w:rPr>
  </w:style>
  <w:style w:type="paragraph" w:styleId="2f">
    <w:name w:val="List 2"/>
    <w:basedOn w:val="a3"/>
    <w:uiPriority w:val="99"/>
    <w:pPr>
      <w:spacing w:after="60" w:line="240" w:lineRule="auto"/>
      <w:ind w:left="566" w:hanging="283"/>
      <w:jc w:val="both"/>
    </w:pPr>
    <w:rPr>
      <w:rFonts w:ascii="Times New Roman" w:eastAsia="Times New Roman" w:hAnsi="Times New Roman" w:cs="Times New Roman"/>
      <w:color w:val="auto"/>
      <w:sz w:val="24"/>
      <w:szCs w:val="24"/>
    </w:rPr>
  </w:style>
  <w:style w:type="paragraph" w:styleId="3d">
    <w:name w:val="List 3"/>
    <w:basedOn w:val="a3"/>
    <w:uiPriority w:val="99"/>
    <w:pPr>
      <w:spacing w:after="60" w:line="240" w:lineRule="auto"/>
      <w:ind w:left="849" w:hanging="283"/>
      <w:jc w:val="both"/>
    </w:pPr>
    <w:rPr>
      <w:rFonts w:ascii="Times New Roman" w:eastAsia="Times New Roman" w:hAnsi="Times New Roman" w:cs="Times New Roman"/>
      <w:color w:val="auto"/>
      <w:sz w:val="24"/>
      <w:szCs w:val="24"/>
    </w:rPr>
  </w:style>
  <w:style w:type="paragraph" w:styleId="46">
    <w:name w:val="List 4"/>
    <w:basedOn w:val="a3"/>
    <w:uiPriority w:val="99"/>
    <w:pPr>
      <w:spacing w:after="60" w:line="240" w:lineRule="auto"/>
      <w:ind w:left="1132" w:hanging="283"/>
      <w:jc w:val="both"/>
    </w:pPr>
    <w:rPr>
      <w:rFonts w:ascii="Times New Roman" w:eastAsia="Times New Roman" w:hAnsi="Times New Roman" w:cs="Times New Roman"/>
      <w:color w:val="auto"/>
      <w:sz w:val="24"/>
      <w:szCs w:val="24"/>
    </w:rPr>
  </w:style>
  <w:style w:type="paragraph" w:styleId="55">
    <w:name w:val="List 5"/>
    <w:basedOn w:val="a3"/>
    <w:uiPriority w:val="9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Pr>
      <w:rFonts w:cs="Times New Roman"/>
      <w:b/>
    </w:rPr>
  </w:style>
  <w:style w:type="character" w:styleId="HTMLa">
    <w:name w:val="HTML Cite"/>
    <w:basedOn w:val="a4"/>
    <w:uiPriority w:val="99"/>
    <w:rPr>
      <w:rFonts w:cs="Times New Roman"/>
      <w:i/>
    </w:rPr>
  </w:style>
  <w:style w:type="paragraph" w:styleId="affff3">
    <w:name w:val="Message Header"/>
    <w:basedOn w:val="a3"/>
    <w:link w:val="affff4"/>
    <w:uiPriority w:val="9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Pr>
      <w:rFonts w:ascii="Arial" w:hAnsi="Arial" w:cs="Times New Roman"/>
      <w:sz w:val="24"/>
      <w:lang w:val="ru-RU" w:eastAsia="ru-RU"/>
    </w:rPr>
  </w:style>
  <w:style w:type="paragraph" w:styleId="affff5">
    <w:name w:val="E-mail Signature"/>
    <w:basedOn w:val="a3"/>
    <w:link w:val="affff6"/>
    <w:uiPriority w:val="99"/>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Pr>
      <w:rFonts w:eastAsia="Times New Roman" w:cs="Times New Roman"/>
      <w:sz w:val="24"/>
      <w:lang w:val="ru-RU" w:eastAsia="ru-RU"/>
    </w:rPr>
  </w:style>
  <w:style w:type="character" w:customStyle="1" w:styleId="affff7">
    <w:name w:val="Договор Знак"/>
    <w:uiPriority w:val="99"/>
    <w:rPr>
      <w:sz w:val="24"/>
      <w:lang w:val="ru-RU" w:eastAsia="ru-RU"/>
    </w:rPr>
  </w:style>
  <w:style w:type="paragraph" w:customStyle="1" w:styleId="ConsTitle">
    <w:name w:val="ConsTitle"/>
    <w:uiPriority w:val="99"/>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Pr>
      <w:sz w:val="24"/>
      <w:lang w:val="ru-RU" w:eastAsia="ru-RU"/>
    </w:rPr>
  </w:style>
  <w:style w:type="character" w:customStyle="1" w:styleId="labelheaderlevel21">
    <w:name w:val="label_header_level_21"/>
    <w:uiPriority w:val="99"/>
    <w:rPr>
      <w:b/>
      <w:color w:val="0000FF"/>
      <w:sz w:val="20"/>
    </w:rPr>
  </w:style>
  <w:style w:type="paragraph" w:customStyle="1" w:styleId="ConsPlusNormal">
    <w:name w:val="ConsPlusNormal"/>
    <w:link w:val="ConsPlusNormal0"/>
    <w:pPr>
      <w:widowControl w:val="0"/>
      <w:ind w:firstLine="720"/>
    </w:pPr>
    <w:rPr>
      <w:rFonts w:ascii="Arial" w:hAnsi="Arial"/>
    </w:rPr>
  </w:style>
  <w:style w:type="paragraph" w:customStyle="1" w:styleId="caaieiaie3">
    <w:name w:val="caaieiaie 3"/>
    <w:basedOn w:val="a3"/>
    <w:next w:val="a3"/>
    <w:uiPriority w:val="9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Pr>
      <w:b/>
      <w:sz w:val="22"/>
    </w:rPr>
  </w:style>
  <w:style w:type="character" w:customStyle="1" w:styleId="labelnoticename1">
    <w:name w:val="label_noticename1"/>
    <w:uiPriority w:val="99"/>
    <w:rPr>
      <w:b/>
      <w:sz w:val="24"/>
    </w:rPr>
  </w:style>
  <w:style w:type="character" w:customStyle="1" w:styleId="spanbodyheader11">
    <w:name w:val="span_body_header_11"/>
    <w:uiPriority w:val="99"/>
    <w:rPr>
      <w:b/>
      <w:sz w:val="20"/>
    </w:rPr>
  </w:style>
  <w:style w:type="character" w:customStyle="1" w:styleId="tendersubject1">
    <w:name w:val="tendersubject1"/>
    <w:uiPriority w:val="99"/>
    <w:rPr>
      <w:b/>
      <w:color w:val="0000FF"/>
      <w:sz w:val="20"/>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spanheaderlot21">
    <w:name w:val="span_header_lot_21"/>
    <w:uiPriority w:val="99"/>
    <w:rPr>
      <w:b/>
      <w:sz w:val="20"/>
    </w:rPr>
  </w:style>
  <w:style w:type="character" w:customStyle="1" w:styleId="spanheaderlot11">
    <w:name w:val="span_header_lot_11"/>
    <w:uiPriority w:val="99"/>
    <w:rPr>
      <w:b/>
      <w:sz w:val="24"/>
    </w:rPr>
  </w:style>
  <w:style w:type="character" w:customStyle="1" w:styleId="labeltextlot11">
    <w:name w:val="label_text_lot_11"/>
    <w:uiPriority w:val="99"/>
    <w:rPr>
      <w:b/>
      <w:color w:val="0000FF"/>
      <w:sz w:val="24"/>
    </w:rPr>
  </w:style>
  <w:style w:type="character" w:customStyle="1" w:styleId="labeltextlot21">
    <w:name w:val="label_text_lot_21"/>
    <w:uiPriority w:val="99"/>
    <w:rPr>
      <w:color w:val="0000FF"/>
      <w:sz w:val="20"/>
    </w:rPr>
  </w:style>
  <w:style w:type="character" w:customStyle="1" w:styleId="spantextlot21">
    <w:name w:val="span_text_lot_21"/>
    <w:uiPriority w:val="99"/>
    <w:rPr>
      <w:sz w:val="20"/>
    </w:rPr>
  </w:style>
  <w:style w:type="paragraph" w:customStyle="1" w:styleId="consplusnormal1">
    <w:name w:val="consplusnormal"/>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e">
    <w:name w:val="3"/>
    <w:basedOn w:val="a3"/>
    <w:uiPriority w:val="9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pPr>
      <w:widowControl w:val="0"/>
    </w:pPr>
    <w:rPr>
      <w:rFonts w:ascii="Times New Roman" w:eastAsia="Times New Roman" w:hAnsi="Times New Roman"/>
      <w:sz w:val="24"/>
      <w:szCs w:val="20"/>
    </w:rPr>
  </w:style>
  <w:style w:type="paragraph" w:customStyle="1" w:styleId="affffc">
    <w:name w:val="Простой текст"/>
    <w:basedOn w:val="afff2"/>
    <w:uiPriority w:val="99"/>
    <w:pPr>
      <w:spacing w:before="60" w:after="60"/>
      <w:jc w:val="both"/>
    </w:pPr>
    <w:rPr>
      <w:rFonts w:ascii="Times New Roman" w:hAnsi="Times New Roman" w:cs="Times New Roman"/>
      <w:sz w:val="24"/>
    </w:rPr>
  </w:style>
  <w:style w:type="paragraph" w:customStyle="1" w:styleId="Normal1">
    <w:name w:val="Normal1"/>
    <w:uiPriority w:val="99"/>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Pr>
      <w:rFonts w:ascii="Times New Roman" w:hAnsi="Times New Roman"/>
      <w:b/>
      <w:sz w:val="24"/>
    </w:rPr>
  </w:style>
  <w:style w:type="character" w:customStyle="1" w:styleId="contenttitle">
    <w:name w:val="contenttitle"/>
    <w:uiPriority w:val="99"/>
  </w:style>
  <w:style w:type="paragraph" w:customStyle="1" w:styleId="affffd">
    <w:name w:val="Таблицы (моноширинный)"/>
    <w:basedOn w:val="a3"/>
    <w:next w:val="a3"/>
    <w:uiPriority w:val="99"/>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Pr>
      <w:b/>
      <w:color w:val="008000"/>
      <w:sz w:val="20"/>
      <w:u w:val="single"/>
    </w:rPr>
  </w:style>
  <w:style w:type="character" w:customStyle="1" w:styleId="afffff">
    <w:name w:val="Цветовое выделение"/>
    <w:uiPriority w:val="99"/>
    <w:rPr>
      <w:b/>
      <w:color w:val="000080"/>
      <w:sz w:val="20"/>
    </w:rPr>
  </w:style>
  <w:style w:type="character" w:customStyle="1" w:styleId="afffff0">
    <w:name w:val="Продолжение ссылки"/>
    <w:basedOn w:val="affffe"/>
    <w:uiPriority w:val="99"/>
    <w:rPr>
      <w:rFonts w:cs="Times New Roman"/>
      <w:b/>
      <w:bCs/>
      <w:color w:val="008000"/>
      <w:sz w:val="20"/>
      <w:szCs w:val="20"/>
      <w:u w:val="single"/>
    </w:rPr>
  </w:style>
  <w:style w:type="character" w:customStyle="1" w:styleId="DFN">
    <w:name w:val="DFN"/>
    <w:uiPriority w:val="99"/>
    <w:rPr>
      <w:b/>
    </w:rPr>
  </w:style>
  <w:style w:type="paragraph" w:customStyle="1" w:styleId="Iauiue">
    <w:name w:val="Iau?iue"/>
    <w:uiPriority w:val="99"/>
    <w:pPr>
      <w:widowControl w:val="0"/>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pPr>
      <w:spacing w:after="120" w:line="240" w:lineRule="auto"/>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Pr>
      <w:color w:val="0000FF"/>
      <w:u w:val="single"/>
    </w:rPr>
  </w:style>
  <w:style w:type="paragraph" w:customStyle="1" w:styleId="Niaocaaieiaie">
    <w:name w:val="Niaocaaieiaie"/>
    <w:basedOn w:val="Caaieiaie"/>
    <w:uiPriority w:val="99"/>
    <w:pPr>
      <w:spacing w:after="0"/>
    </w:pPr>
    <w:rPr>
      <w:b w:val="0"/>
      <w:sz w:val="32"/>
    </w:rPr>
  </w:style>
  <w:style w:type="character" w:customStyle="1" w:styleId="1b">
    <w:name w:val="Просмотренная гиперссылка1"/>
    <w:uiPriority w:val="99"/>
    <w:rPr>
      <w:color w:val="FF00FF"/>
      <w:u w:val="single"/>
    </w:rPr>
  </w:style>
  <w:style w:type="paragraph" w:customStyle="1" w:styleId="xl25">
    <w:name w:val="xl25"/>
    <w:basedOn w:val="a3"/>
    <w:uiPriority w:val="99"/>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pPr>
      <w:pBdr>
        <w:top w:val="single" w:sz="6" w:space="0" w:color="auto"/>
        <w:left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pPr>
      <w:pBdr>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pPr>
      <w:pBdr>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pPr>
      <w:pBdr>
        <w:top w:val="single" w:sz="6" w:space="0" w:color="auto"/>
        <w:bottom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pPr>
      <w:pBdr>
        <w:top w:val="single" w:sz="6" w:space="0" w:color="auto"/>
        <w:left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pPr>
      <w:pBdr>
        <w:top w:val="single" w:sz="6" w:space="0" w:color="auto"/>
        <w:left w:val="single" w:sz="6" w:space="0" w:color="auto"/>
        <w:bottom w:val="single" w:sz="6" w:space="0" w:color="auto"/>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pPr>
      <w:pBdr>
        <w:top w:val="single" w:sz="6" w:space="0" w:color="auto"/>
        <w:bottom w:val="single" w:sz="6" w:space="0" w:color="auto"/>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pPr>
      <w:pBdr>
        <w:top w:val="single" w:sz="6" w:space="0" w:color="auto"/>
        <w:left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pPr>
      <w:pBdr>
        <w:top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2f0">
    <w:name w:val="2"/>
    <w:basedOn w:val="21"/>
    <w:uiPriority w:val="99"/>
    <w:pPr>
      <w:keepNext w:val="0"/>
      <w:spacing w:after="120"/>
      <w:ind w:firstLine="709"/>
      <w:jc w:val="both"/>
      <w:outlineLvl w:val="9"/>
    </w:pPr>
    <w:rPr>
      <w:b w:val="0"/>
    </w:rPr>
  </w:style>
  <w:style w:type="paragraph" w:customStyle="1" w:styleId="1e">
    <w:name w:val="Цитата1"/>
    <w:basedOn w:val="a3"/>
    <w:uiPriority w:val="99"/>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style>
  <w:style w:type="paragraph" w:customStyle="1" w:styleId="caaieiaie1">
    <w:name w:val="caaieiaie 1"/>
    <w:basedOn w:val="Iauiue"/>
    <w:next w:val="Iauiue"/>
    <w:uiPriority w:val="99"/>
    <w:pPr>
      <w:keepNext/>
      <w:widowControl/>
    </w:pPr>
    <w:rPr>
      <w:b/>
      <w:sz w:val="22"/>
    </w:rPr>
  </w:style>
  <w:style w:type="paragraph" w:customStyle="1" w:styleId="caaieiaie2">
    <w:name w:val="caaieiaie 2"/>
    <w:basedOn w:val="caaieiaie1"/>
    <w:next w:val="Iniiaiieoaeno"/>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pPr>
      <w:keepNext/>
      <w:spacing w:before="120"/>
      <w:ind w:firstLine="567"/>
      <w:jc w:val="both"/>
    </w:pPr>
    <w:rPr>
      <w:sz w:val="24"/>
      <w:lang w:val="ru-RU"/>
    </w:rPr>
  </w:style>
  <w:style w:type="paragraph" w:customStyle="1" w:styleId="caaieiaie4">
    <w:name w:val="caaieiaie 4"/>
    <w:basedOn w:val="Iauiue"/>
    <w:next w:val="Iauiue"/>
    <w:uiPriority w:val="9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pPr>
      <w:keepNext/>
      <w:widowControl/>
      <w:spacing w:before="100" w:after="100"/>
      <w:ind w:left="575"/>
    </w:pPr>
    <w:rPr>
      <w:b/>
      <w:sz w:val="24"/>
      <w:lang w:val="ru-RU"/>
    </w:rPr>
  </w:style>
  <w:style w:type="paragraph" w:customStyle="1" w:styleId="caaieiaie6">
    <w:name w:val="caaieiaie 6"/>
    <w:basedOn w:val="Iauiue"/>
    <w:next w:val="Iauiue"/>
    <w:uiPriority w:val="9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pPr>
      <w:tabs>
        <w:tab w:val="clear" w:pos="1998"/>
        <w:tab w:val="left" w:pos="2214"/>
      </w:tabs>
      <w:spacing w:before="120"/>
      <w:ind w:left="2142" w:hanging="1008"/>
    </w:pPr>
  </w:style>
  <w:style w:type="paragraph" w:customStyle="1" w:styleId="Iaeeiaaiiuenienie3">
    <w:name w:val="Ia?ee?iaaiiue nienie 3"/>
    <w:basedOn w:val="Iauiue"/>
    <w:uiPriority w:val="9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pPr>
      <w:tabs>
        <w:tab w:val="left" w:pos="926"/>
        <w:tab w:val="left" w:pos="1256"/>
      </w:tabs>
      <w:ind w:left="926" w:hanging="360"/>
    </w:pPr>
    <w:rPr>
      <w:sz w:val="24"/>
      <w:lang w:val="ru-RU"/>
    </w:rPr>
  </w:style>
  <w:style w:type="paragraph" w:customStyle="1" w:styleId="Iaeeiaaiiuenienie">
    <w:name w:val="Ia?ee?iaaiiue nienie"/>
    <w:basedOn w:val="Iniiaiieoaeno"/>
    <w:uiPriority w:val="99"/>
    <w:pPr>
      <w:spacing w:before="60"/>
    </w:pPr>
  </w:style>
  <w:style w:type="paragraph" w:customStyle="1" w:styleId="Ieieeeieiioeooe">
    <w:name w:val="Ie?iee eieiioeooe"/>
    <w:basedOn w:val="Iauiue"/>
    <w:uiPriority w:val="99"/>
    <w:pPr>
      <w:widowControl/>
      <w:tabs>
        <w:tab w:val="center" w:pos="4677"/>
        <w:tab w:val="right" w:pos="9355"/>
      </w:tabs>
    </w:pPr>
    <w:rPr>
      <w:sz w:val="24"/>
      <w:lang w:val="ru-RU"/>
    </w:rPr>
  </w:style>
  <w:style w:type="character" w:customStyle="1" w:styleId="iiianoaieou">
    <w:name w:val="iiia? no?aieou"/>
  </w:style>
  <w:style w:type="paragraph" w:customStyle="1" w:styleId="iaeaaeaiea1">
    <w:name w:val="iaeaaeaiea 1"/>
    <w:basedOn w:val="Iauiue"/>
    <w:next w:val="Iauiue"/>
    <w:uiPriority w:val="99"/>
    <w:pPr>
      <w:widowControl/>
      <w:spacing w:before="100" w:after="100"/>
    </w:pPr>
    <w:rPr>
      <w:sz w:val="24"/>
      <w:lang w:val="ru-RU"/>
    </w:rPr>
  </w:style>
  <w:style w:type="paragraph" w:customStyle="1" w:styleId="iaeaaeaiea2">
    <w:name w:val="iaeaaeaiea 2"/>
    <w:basedOn w:val="Iauiue"/>
    <w:next w:val="Iauiue"/>
    <w:uiPriority w:val="99"/>
    <w:pPr>
      <w:widowControl/>
      <w:spacing w:before="100" w:after="100"/>
      <w:ind w:left="240"/>
    </w:pPr>
    <w:rPr>
      <w:sz w:val="24"/>
      <w:lang w:val="ru-RU"/>
    </w:rPr>
  </w:style>
  <w:style w:type="paragraph" w:customStyle="1" w:styleId="iaeaaeaiea3">
    <w:name w:val="iaeaaeaiea 3"/>
    <w:basedOn w:val="Iauiue"/>
    <w:next w:val="Iauiue"/>
    <w:uiPriority w:val="99"/>
    <w:pPr>
      <w:widowControl/>
      <w:spacing w:before="100" w:after="100"/>
      <w:ind w:left="480"/>
    </w:pPr>
    <w:rPr>
      <w:sz w:val="24"/>
      <w:lang w:val="ru-RU"/>
    </w:rPr>
  </w:style>
  <w:style w:type="paragraph" w:customStyle="1" w:styleId="iaeaaeaiea4">
    <w:name w:val="iaeaaeaiea 4"/>
    <w:basedOn w:val="Iauiue"/>
    <w:next w:val="Iauiue"/>
    <w:uiPriority w:val="99"/>
    <w:pPr>
      <w:widowControl/>
      <w:spacing w:before="100" w:after="100"/>
      <w:ind w:left="720"/>
    </w:pPr>
    <w:rPr>
      <w:sz w:val="24"/>
      <w:lang w:val="ru-RU"/>
    </w:rPr>
  </w:style>
  <w:style w:type="paragraph" w:customStyle="1" w:styleId="iaeaaeaiea5">
    <w:name w:val="iaeaaeaiea 5"/>
    <w:basedOn w:val="Iauiue"/>
    <w:next w:val="Iauiue"/>
    <w:uiPriority w:val="99"/>
    <w:pPr>
      <w:widowControl/>
      <w:spacing w:before="100" w:after="100"/>
      <w:ind w:left="960"/>
    </w:pPr>
    <w:rPr>
      <w:sz w:val="24"/>
      <w:lang w:val="ru-RU"/>
    </w:rPr>
  </w:style>
  <w:style w:type="paragraph" w:customStyle="1" w:styleId="iaeaaeaiea6">
    <w:name w:val="iaeaaeaiea 6"/>
    <w:basedOn w:val="Iauiue"/>
    <w:next w:val="Iauiue"/>
    <w:uiPriority w:val="99"/>
    <w:pPr>
      <w:widowControl/>
      <w:spacing w:before="100" w:after="100"/>
      <w:ind w:left="1200"/>
    </w:pPr>
    <w:rPr>
      <w:sz w:val="24"/>
      <w:lang w:val="ru-RU"/>
    </w:rPr>
  </w:style>
  <w:style w:type="paragraph" w:customStyle="1" w:styleId="iaeaaeaiea7">
    <w:name w:val="iaeaaeaiea 7"/>
    <w:basedOn w:val="Iauiue"/>
    <w:next w:val="Iauiue"/>
    <w:uiPriority w:val="99"/>
    <w:pPr>
      <w:widowControl/>
      <w:spacing w:before="100" w:after="100"/>
      <w:ind w:left="1440"/>
    </w:pPr>
    <w:rPr>
      <w:sz w:val="24"/>
      <w:lang w:val="ru-RU"/>
    </w:rPr>
  </w:style>
  <w:style w:type="paragraph" w:customStyle="1" w:styleId="iaeaaeaiea8">
    <w:name w:val="iaeaaeaiea 8"/>
    <w:basedOn w:val="Iauiue"/>
    <w:next w:val="Iauiue"/>
    <w:uiPriority w:val="99"/>
    <w:pPr>
      <w:widowControl/>
      <w:spacing w:before="100" w:after="100"/>
      <w:ind w:left="1680"/>
    </w:pPr>
    <w:rPr>
      <w:sz w:val="24"/>
      <w:lang w:val="ru-RU"/>
    </w:rPr>
  </w:style>
  <w:style w:type="paragraph" w:customStyle="1" w:styleId="iaeaaeaiea9">
    <w:name w:val="iaeaaeaiea 9"/>
    <w:basedOn w:val="Iauiue"/>
    <w:next w:val="Iauiue"/>
    <w:uiPriority w:val="99"/>
    <w:pPr>
      <w:widowControl/>
      <w:spacing w:before="100" w:after="100"/>
      <w:ind w:left="1920"/>
    </w:pPr>
    <w:rPr>
      <w:sz w:val="24"/>
      <w:lang w:val="ru-RU"/>
    </w:rPr>
  </w:style>
  <w:style w:type="paragraph" w:customStyle="1" w:styleId="Aaoieeeieiioeooe">
    <w:name w:val="Aa?oiee eieiioeooe"/>
    <w:basedOn w:val="Iauiue"/>
    <w:uiPriority w:val="99"/>
    <w:pPr>
      <w:widowControl/>
      <w:tabs>
        <w:tab w:val="center" w:pos="4677"/>
        <w:tab w:val="right" w:pos="9355"/>
      </w:tabs>
      <w:spacing w:before="100" w:after="100"/>
    </w:pPr>
    <w:rPr>
      <w:sz w:val="24"/>
      <w:lang w:val="ru-RU"/>
    </w:rPr>
  </w:style>
  <w:style w:type="paragraph" w:customStyle="1" w:styleId="Iacaaiea">
    <w:name w:val="Iacaaiea"/>
    <w:basedOn w:val="Iauiue"/>
    <w:uiPriority w:val="99"/>
    <w:pPr>
      <w:widowControl/>
      <w:jc w:val="center"/>
    </w:pPr>
    <w:rPr>
      <w:sz w:val="24"/>
      <w:lang w:val="ru-RU"/>
    </w:rPr>
  </w:style>
  <w:style w:type="paragraph" w:customStyle="1" w:styleId="Iniiaiieoaenonionooiii2">
    <w:name w:val="Iniiaiie oaeno n ionooiii 2"/>
    <w:basedOn w:val="Iauiue"/>
    <w:uiPriority w:val="99"/>
    <w:pPr>
      <w:widowControl/>
      <w:shd w:val="clear" w:color="auto" w:fill="FFFFFF"/>
      <w:ind w:firstLine="533"/>
      <w:jc w:val="both"/>
    </w:pPr>
    <w:rPr>
      <w:color w:val="000000"/>
      <w:sz w:val="22"/>
      <w:lang w:val="ru-RU"/>
    </w:rPr>
  </w:style>
  <w:style w:type="character" w:customStyle="1" w:styleId="afffff1">
    <w:name w:val="комментарий"/>
    <w:uiPriority w:val="99"/>
    <w:rPr>
      <w:b/>
      <w:i/>
      <w:sz w:val="28"/>
    </w:rPr>
  </w:style>
  <w:style w:type="paragraph" w:styleId="3f">
    <w:name w:val="toc 3"/>
    <w:basedOn w:val="a3"/>
    <w:next w:val="a3"/>
    <w:uiPriority w:val="99"/>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1">
    <w:name w:val="toc 2"/>
    <w:basedOn w:val="a3"/>
    <w:next w:val="a3"/>
    <w:uiPriority w:val="99"/>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7">
    <w:name w:val="toc 4"/>
    <w:basedOn w:val="a3"/>
    <w:next w:val="a3"/>
    <w:uiPriority w:val="9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6">
    <w:name w:val="toc 5"/>
    <w:basedOn w:val="a3"/>
    <w:next w:val="a3"/>
    <w:uiPriority w:val="99"/>
    <w:semiHidden/>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Pr>
      <w:rFonts w:ascii="Arial" w:hAnsi="Arial"/>
      <w:b/>
      <w:sz w:val="24"/>
      <w:lang w:val="ru-RU" w:eastAsia="ru-RU"/>
    </w:rPr>
  </w:style>
  <w:style w:type="paragraph" w:styleId="62">
    <w:name w:val="toc 6"/>
    <w:basedOn w:val="a3"/>
    <w:next w:val="a3"/>
    <w:uiPriority w:val="99"/>
    <w:semiHidden/>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pPr>
      <w:spacing w:before="0" w:after="0"/>
    </w:pPr>
    <w:rPr>
      <w:b/>
    </w:rPr>
  </w:style>
  <w:style w:type="paragraph" w:customStyle="1" w:styleId="afffff2">
    <w:name w:val="Условия контракта"/>
    <w:basedOn w:val="a3"/>
    <w:uiPriority w:val="99"/>
    <w:semiHidden/>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Pr>
      <w:rFonts w:ascii="Arial" w:hAnsi="Arial"/>
      <w:sz w:val="22"/>
      <w:lang w:val="ru-RU" w:eastAsia="ru-RU"/>
    </w:rPr>
  </w:style>
  <w:style w:type="paragraph" w:styleId="afffff3">
    <w:name w:val="footnote text"/>
    <w:aliases w:val="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2,Знак3,Знак8"/>
    <w:basedOn w:val="a3"/>
    <w:link w:val="afffff4"/>
    <w:uiPriority w:val="99"/>
    <w:qFormat/>
    <w:pPr>
      <w:spacing w:after="0" w:line="240" w:lineRule="auto"/>
    </w:pPr>
    <w:rPr>
      <w:rFonts w:eastAsia="Times New Roman" w:cs="Times New Roman"/>
      <w:color w:val="auto"/>
      <w:sz w:val="20"/>
      <w:szCs w:val="20"/>
    </w:rPr>
  </w:style>
  <w:style w:type="character" w:customStyle="1" w:styleId="afffff4">
    <w:name w:val="Текст сноски Знак"/>
    <w:aliases w:val="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ак Знак Знак Знак Знак Знак Знак"/>
    <w:basedOn w:val="a4"/>
    <w:link w:val="afffff3"/>
    <w:uiPriority w:val="99"/>
    <w:qFormat/>
    <w:rPr>
      <w:rFonts w:eastAsia="Times New Roman" w:cs="Times New Roman"/>
      <w:lang w:val="ru-RU" w:eastAsia="ru-RU"/>
    </w:rPr>
  </w:style>
  <w:style w:type="paragraph" w:customStyle="1" w:styleId="afffff5">
    <w:name w:val="Таблица шапка"/>
    <w:basedOn w:val="a3"/>
    <w:uiPriority w:val="99"/>
    <w:semiHidden/>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pPr>
      <w:spacing w:line="240" w:lineRule="exact"/>
    </w:pPr>
    <w:rPr>
      <w:rFonts w:ascii="Times New Roman" w:hAnsi="Times New Roman" w:cs="Times New Roman"/>
      <w:color w:val="auto"/>
      <w:sz w:val="20"/>
      <w:szCs w:val="20"/>
      <w:lang w:eastAsia="zh-CN"/>
    </w:rPr>
  </w:style>
  <w:style w:type="character" w:customStyle="1" w:styleId="48">
    <w:name w:val="Знак Знак4"/>
    <w:uiPriority w:val="99"/>
    <w:rPr>
      <w:rFonts w:ascii="Arial" w:hAnsi="Arial"/>
      <w:sz w:val="24"/>
      <w:lang w:val="ru-RU" w:eastAsia="ru-RU"/>
    </w:rPr>
  </w:style>
  <w:style w:type="paragraph" w:customStyle="1" w:styleId="150">
    <w:name w:val="Обычный + 15 пт"/>
    <w:basedOn w:val="aff"/>
    <w:uiPriority w:val="99"/>
    <w:pPr>
      <w:widowControl w:val="0"/>
      <w:spacing w:before="120" w:after="0" w:line="264" w:lineRule="auto"/>
      <w:ind w:left="0" w:firstLine="720"/>
    </w:pPr>
    <w:rPr>
      <w:bCs/>
      <w:sz w:val="30"/>
      <w:szCs w:val="30"/>
    </w:rPr>
  </w:style>
  <w:style w:type="paragraph" w:customStyle="1" w:styleId="DecimalAligned">
    <w:name w:val="Decimal Aligned"/>
    <w:basedOn w:val="a3"/>
    <w:uiPriority w:val="99"/>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Pr>
      <w:rFonts w:eastAsia="Times New Roman" w:cs="Times New Roman"/>
      <w:i/>
      <w:color w:val="808080"/>
      <w:sz w:val="22"/>
      <w:lang w:val="ru-RU"/>
    </w:rPr>
  </w:style>
  <w:style w:type="table" w:customStyle="1" w:styleId="-11">
    <w:name w:val="Светлая заливка - Акцент 11"/>
    <w:uiPriority w:val="99"/>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7">
    <w:name w:val="Стиль5"/>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1">
    <w:name w:val="Colorful Grid Accent 4"/>
    <w:basedOn w:val="a5"/>
    <w:uiPriority w:val="99"/>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one" w:sz="4" w:space="0" w:color="000000"/>
          <w:insideV w:val="none" w:sz="4" w:space="0" w:color="000000"/>
        </w:tcBorders>
        <w:shd w:val="clear" w:color="auto" w:fill="DFD8E8"/>
      </w:tcPr>
    </w:tblStylePr>
    <w:tblStylePr w:type="band2Horz">
      <w:rPr>
        <w:rFonts w:cs="Times New Roman"/>
      </w:rPr>
      <w:tblPr/>
      <w:tcPr>
        <w:tcBorders>
          <w:insideH w:val="none" w:sz="4" w:space="0" w:color="000000"/>
          <w:insideV w:val="none" w:sz="4" w:space="0" w:color="000000"/>
        </w:tcBorders>
      </w:tcPr>
    </w:tblStylePr>
  </w:style>
  <w:style w:type="table" w:customStyle="1" w:styleId="2-110">
    <w:name w:val="Средняя заливка 2 - Акцент 11"/>
    <w:uiPriority w:val="99"/>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one" w:sz="4" w:space="0" w:color="000000"/>
          <w:insideV w:val="none" w:sz="4" w:space="0" w:color="000000"/>
        </w:tcBorders>
        <w:shd w:val="clear" w:color="auto" w:fill="D2EAF1"/>
      </w:tcPr>
    </w:tblStylePr>
    <w:tblStylePr w:type="band2Horz">
      <w:rPr>
        <w:rFonts w:cs="Times New Roman"/>
      </w:rPr>
      <w:tblPr/>
      <w:tcPr>
        <w:tcBorders>
          <w:insideH w:val="none" w:sz="4" w:space="0" w:color="000000"/>
          <w:insideV w:val="none" w:sz="4" w:space="0" w:color="000000"/>
        </w:tcBorders>
      </w:tcPr>
    </w:tblStylePr>
  </w:style>
  <w:style w:type="table" w:styleId="2-4">
    <w:name w:val="Medium Grid 2 Accent 4"/>
    <w:basedOn w:val="a5"/>
    <w:uiPriority w:val="99"/>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one" w:sz="4" w:space="0" w:color="000000"/>
          <w:insideV w:val="none" w:sz="4" w:space="0" w:color="000000"/>
        </w:tcBorders>
        <w:shd w:val="clear" w:color="auto" w:fill="E6EED5"/>
      </w:tcPr>
    </w:tblStylePr>
    <w:tblStylePr w:type="band2Horz">
      <w:rPr>
        <w:rFonts w:cs="Times New Roman"/>
      </w:rPr>
      <w:tblPr/>
      <w:tcPr>
        <w:tcBorders>
          <w:insideH w:val="none" w:sz="4" w:space="0" w:color="000000"/>
          <w:insideV w:val="none" w:sz="4" w:space="0" w:color="000000"/>
        </w:tcBorders>
      </w:tcPr>
    </w:tblStylePr>
  </w:style>
  <w:style w:type="table" w:styleId="-21">
    <w:name w:val="Light Grid Accent 2"/>
    <w:basedOn w:val="a5"/>
    <w:uiPriority w:val="99"/>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CYR" w:eastAsia="Times New Roman" w:hAnsi="Arial CYR" w:cs="Times New Roman"/>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rFonts w:ascii="Arial CYR" w:eastAsia="Times New Roman" w:hAnsi="Arial CYR" w:cs="Times New Roman"/>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List Accent 4"/>
    <w:basedOn w:val="a5"/>
    <w:uiPriority w:val="99"/>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Arial CYR" w:eastAsia="Times New Roman" w:hAnsi="Arial CYR"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List Accent 2"/>
    <w:basedOn w:val="a5"/>
    <w:uiPriority w:val="99"/>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shd w:val="clear" w:color="auto" w:fill="F2DBDB"/>
      </w:tcPr>
    </w:tblStylePr>
  </w:style>
  <w:style w:type="table" w:styleId="-31">
    <w:name w:val="Colorful Shading Accent 3"/>
    <w:basedOn w:val="a5"/>
    <w:uiPriority w:val="99"/>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2">
    <w:name w:val="Light Grid Accent 3"/>
    <w:basedOn w:val="a5"/>
    <w:uiPriority w:val="99"/>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CYR" w:eastAsia="Times New Roman" w:hAnsi="Arial CYR"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Arial CYR" w:eastAsia="Times New Roman" w:hAnsi="Arial CYR"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5"/>
    <w:uiPriority w:val="99"/>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CYR" w:eastAsia="Times New Roman" w:hAnsi="Arial CYR" w:cs="Times New Roman"/>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rFonts w:ascii="Arial CYR" w:eastAsia="Times New Roman" w:hAnsi="Arial CYR" w:cs="Times New Roman"/>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2">
    <w:name w:val="Стиль3 Знак Знак Знак"/>
    <w:uiPriority w:val="99"/>
    <w:rPr>
      <w:sz w:val="24"/>
      <w:lang w:val="ru-RU" w:eastAsia="ru-RU"/>
    </w:rPr>
  </w:style>
  <w:style w:type="character" w:styleId="afffff9">
    <w:name w:val="footnote reference"/>
    <w:basedOn w:val="a4"/>
    <w:uiPriority w:val="99"/>
    <w:semiHidden/>
    <w:rPr>
      <w:rFonts w:cs="Times New Roman"/>
      <w:vertAlign w:val="superscript"/>
    </w:rPr>
  </w:style>
  <w:style w:type="paragraph" w:customStyle="1" w:styleId="afffffa">
    <w:name w:val="Содержимое таблицы"/>
    <w:basedOn w:val="a3"/>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b">
    <w:name w:val="Стиль"/>
    <w:pPr>
      <w:widowControl w:val="0"/>
    </w:pPr>
    <w:rPr>
      <w:rFonts w:ascii="Times New Roman" w:eastAsia="Times New Roman" w:hAnsi="Times New Roman"/>
      <w:sz w:val="24"/>
      <w:szCs w:val="24"/>
    </w:rPr>
  </w:style>
  <w:style w:type="character" w:customStyle="1" w:styleId="ConsNormal0">
    <w:name w:val="ConsNormal Знак"/>
    <w:link w:val="ConsNormal"/>
    <w:uiPriority w:val="99"/>
    <w:rPr>
      <w:rFonts w:ascii="Arial" w:hAnsi="Arial"/>
      <w:sz w:val="22"/>
      <w:lang w:val="ru-RU" w:eastAsia="ru-RU"/>
    </w:rPr>
  </w:style>
  <w:style w:type="paragraph" w:customStyle="1" w:styleId="afffffc">
    <w:name w:val="Обычный.Нормальный абзац"/>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Pr>
      <w:lang w:eastAsia="en-US"/>
    </w:rPr>
  </w:style>
  <w:style w:type="character" w:customStyle="1" w:styleId="170">
    <w:name w:val="Знак Знак17"/>
    <w:uiPriority w:val="99"/>
    <w:rPr>
      <w:rFonts w:ascii="Book Antiqua" w:hAnsi="Book Antiqua"/>
      <w:sz w:val="24"/>
      <w:lang w:val="en-US" w:eastAsia="en-US"/>
    </w:rPr>
  </w:style>
  <w:style w:type="paragraph" w:customStyle="1" w:styleId="ConsPlusTitle">
    <w:name w:val="ConsPlusTitle"/>
    <w:uiPriority w:val="99"/>
    <w:pPr>
      <w:widowControl w:val="0"/>
    </w:pPr>
    <w:rPr>
      <w:rFonts w:ascii="Arial" w:eastAsia="Times New Roman" w:hAnsi="Arial" w:cs="Arial"/>
      <w:b/>
      <w:bCs/>
      <w:sz w:val="20"/>
      <w:szCs w:val="20"/>
    </w:rPr>
  </w:style>
  <w:style w:type="paragraph" w:customStyle="1" w:styleId="xl63">
    <w:name w:val="xl63"/>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8">
    <w:name w:val="Основной текст (5)_"/>
    <w:link w:val="510"/>
    <w:uiPriority w:val="99"/>
    <w:rPr>
      <w:shd w:val="clear" w:color="auto" w:fill="FFFFFF"/>
    </w:rPr>
  </w:style>
  <w:style w:type="paragraph" w:customStyle="1" w:styleId="510">
    <w:name w:val="Основной текст (5)1"/>
    <w:basedOn w:val="a3"/>
    <w:link w:val="58"/>
    <w:uiPriority w:val="99"/>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style>
  <w:style w:type="character" w:customStyle="1" w:styleId="312">
    <w:name w:val="Заголовок 3 Знак1"/>
    <w:uiPriority w:val="99"/>
    <w:rPr>
      <w:b/>
      <w:caps/>
      <w:sz w:val="24"/>
    </w:rPr>
  </w:style>
  <w:style w:type="character" w:customStyle="1" w:styleId="apple-converted-space">
    <w:name w:val="apple-converted-space"/>
  </w:style>
  <w:style w:type="numbering" w:customStyle="1" w:styleId="a0">
    <w:name w:val="Стиль многоуровневый"/>
    <w:pPr>
      <w:numPr>
        <w:numId w:val="12"/>
      </w:numPr>
    </w:pPr>
  </w:style>
  <w:style w:type="numbering" w:styleId="111111">
    <w:name w:val="Outline List 2"/>
    <w:basedOn w:val="a6"/>
    <w:uiPriority w:val="99"/>
    <w:semiHidden/>
    <w:unhideWhenUsed/>
    <w:pPr>
      <w:numPr>
        <w:numId w:val="13"/>
      </w:numPr>
    </w:pPr>
  </w:style>
  <w:style w:type="paragraph" w:customStyle="1" w:styleId="ListBul2">
    <w:name w:val="ListBul2"/>
    <w:basedOn w:val="a3"/>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Pr>
      <w:rFonts w:ascii="Times New Roman" w:hAnsi="Times New Roman"/>
      <w:spacing w:val="0"/>
      <w:sz w:val="19"/>
      <w:u w:val="none"/>
    </w:rPr>
  </w:style>
  <w:style w:type="character" w:customStyle="1" w:styleId="affffff">
    <w:name w:val="Основной текст_"/>
    <w:link w:val="3f3"/>
    <w:rPr>
      <w:sz w:val="23"/>
      <w:shd w:val="clear" w:color="auto" w:fill="FFFFFF"/>
    </w:rPr>
  </w:style>
  <w:style w:type="paragraph" w:customStyle="1" w:styleId="3f3">
    <w:name w:val="Основной текст3"/>
    <w:basedOn w:val="a3"/>
    <w:link w:val="affffff"/>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Pr>
      <w:rFonts w:ascii="Times New Roman" w:hAnsi="Times New Roman"/>
      <w:spacing w:val="0"/>
      <w:sz w:val="23"/>
      <w:u w:val="none"/>
    </w:rPr>
  </w:style>
  <w:style w:type="character" w:customStyle="1" w:styleId="2f2">
    <w:name w:val="Основной текст (2)"/>
    <w:rPr>
      <w:rFonts w:ascii="Times New Roman" w:hAnsi="Times New Roman"/>
      <w:spacing w:val="0"/>
      <w:sz w:val="19"/>
      <w:u w:val="none"/>
    </w:rPr>
  </w:style>
  <w:style w:type="character" w:customStyle="1" w:styleId="160">
    <w:name w:val="Основной текст (16)"/>
    <w:rPr>
      <w:rFonts w:ascii="Times New Roman" w:hAnsi="Times New Roman"/>
      <w:spacing w:val="0"/>
      <w:sz w:val="19"/>
      <w:u w:val="single"/>
    </w:rPr>
  </w:style>
  <w:style w:type="paragraph" w:customStyle="1" w:styleId="s1">
    <w:name w:val="s_1"/>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style>
  <w:style w:type="character" w:styleId="affffff0">
    <w:name w:val="annotation reference"/>
    <w:basedOn w:val="a4"/>
    <w:uiPriority w:val="99"/>
    <w:semiHidden/>
    <w:unhideWhenUsed/>
    <w:rPr>
      <w:sz w:val="16"/>
      <w:szCs w:val="16"/>
    </w:rPr>
  </w:style>
  <w:style w:type="paragraph" w:styleId="affffff1">
    <w:name w:val="annotation text"/>
    <w:basedOn w:val="a3"/>
    <w:link w:val="affffff2"/>
    <w:uiPriority w:val="99"/>
    <w:semiHidden/>
    <w:unhideWhenUsed/>
    <w:pPr>
      <w:spacing w:line="240" w:lineRule="auto"/>
    </w:pPr>
    <w:rPr>
      <w:sz w:val="20"/>
      <w:szCs w:val="20"/>
    </w:rPr>
  </w:style>
  <w:style w:type="character" w:customStyle="1" w:styleId="affffff2">
    <w:name w:val="Текст примечания Знак"/>
    <w:basedOn w:val="a4"/>
    <w:link w:val="affffff1"/>
    <w:uiPriority w:val="99"/>
    <w:semiHidden/>
    <w:rPr>
      <w:rFonts w:cs="Calibri"/>
      <w:color w:val="000000"/>
      <w:sz w:val="20"/>
      <w:szCs w:val="20"/>
    </w:rPr>
  </w:style>
  <w:style w:type="character" w:customStyle="1" w:styleId="affffff3">
    <w:name w:val="Основной текст + Курсив"/>
    <w:rPr>
      <w:rFonts w:ascii="Times New Roman" w:hAnsi="Times New Roman"/>
      <w:i/>
      <w:spacing w:val="0"/>
      <w:sz w:val="23"/>
      <w:u w:val="none"/>
    </w:rPr>
  </w:style>
  <w:style w:type="character" w:customStyle="1" w:styleId="111">
    <w:name w:val="Основной текст (11) + Не курсив"/>
    <w:rPr>
      <w:rFonts w:ascii="Times New Roman" w:hAnsi="Times New Roman"/>
      <w:i/>
      <w:spacing w:val="0"/>
      <w:sz w:val="23"/>
      <w:u w:val="none"/>
    </w:rPr>
  </w:style>
  <w:style w:type="character" w:customStyle="1" w:styleId="112">
    <w:name w:val="Основной текст (11)"/>
    <w:rPr>
      <w:rFonts w:ascii="Times New Roman" w:hAnsi="Times New Roman"/>
      <w:spacing w:val="0"/>
      <w:sz w:val="23"/>
      <w:u w:val="none"/>
    </w:rPr>
  </w:style>
  <w:style w:type="character" w:customStyle="1" w:styleId="2f3">
    <w:name w:val="Заголовок №2"/>
    <w:rPr>
      <w:rFonts w:ascii="Times New Roman" w:hAnsi="Times New Roman"/>
      <w:spacing w:val="0"/>
      <w:sz w:val="27"/>
      <w:u w:val="none"/>
    </w:rPr>
  </w:style>
  <w:style w:type="paragraph" w:customStyle="1" w:styleId="affffff4">
    <w:name w:val="Заголовок приложения"/>
    <w:basedOn w:val="a3"/>
    <w:next w:val="a3"/>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style>
  <w:style w:type="paragraph" w:customStyle="1" w:styleId="affffff6">
    <w:name w:val="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pPr>
      <w:spacing w:line="240" w:lineRule="exact"/>
    </w:pPr>
    <w:rPr>
      <w:rFonts w:ascii="Verdana" w:eastAsia="Times New Roman" w:hAnsi="Verdana" w:cs="Times New Roman"/>
      <w:color w:val="auto"/>
      <w:sz w:val="20"/>
      <w:szCs w:val="20"/>
      <w:lang w:val="en-US" w:eastAsia="en-US"/>
    </w:rPr>
  </w:style>
  <w:style w:type="character" w:customStyle="1" w:styleId="3f4">
    <w:name w:val="Основной шрифт абзаца3"/>
    <w:rPr>
      <w:sz w:val="24"/>
    </w:rPr>
  </w:style>
  <w:style w:type="table" w:customStyle="1" w:styleId="1f9">
    <w:name w:val="Сетка таблицы1"/>
    <w:basedOn w:val="a5"/>
    <w:next w:val="a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5">
    <w:name w:val="Обычный3"/>
    <w:uiPriority w:val="99"/>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Pr>
      <w:rFonts w:eastAsia="Times New Roman" w:cs="Calibri"/>
      <w:b/>
      <w:bCs/>
      <w:color w:val="000000"/>
      <w:sz w:val="20"/>
      <w:szCs w:val="20"/>
      <w:lang w:eastAsia="en-US"/>
    </w:rPr>
  </w:style>
  <w:style w:type="table" w:customStyle="1" w:styleId="2f4">
    <w:name w:val="Сетка таблицы2"/>
    <w:basedOn w:val="a5"/>
    <w:next w:val="af"/>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style>
  <w:style w:type="paragraph" w:customStyle="1" w:styleId="2f5">
    <w:name w:val="Обычный2"/>
    <w:pPr>
      <w:widowControl w:val="0"/>
    </w:pPr>
    <w:rPr>
      <w:rFonts w:ascii="Times New Roman" w:eastAsia="Times New Roman" w:hAnsi="Times New Roman"/>
      <w:sz w:val="20"/>
      <w:szCs w:val="20"/>
    </w:rPr>
  </w:style>
  <w:style w:type="paragraph" w:customStyle="1" w:styleId="113">
    <w:name w:val="Абзац списка11"/>
    <w:basedOn w:val="a3"/>
    <w:pPr>
      <w:spacing w:after="0" w:line="240" w:lineRule="auto"/>
      <w:ind w:left="720"/>
      <w:contextualSpacing/>
    </w:pPr>
    <w:rPr>
      <w:rFonts w:ascii="Times New Roman" w:hAnsi="Times New Roman" w:cs="Times New Roman"/>
      <w:color w:val="auto"/>
      <w:sz w:val="24"/>
      <w:szCs w:val="24"/>
    </w:rPr>
  </w:style>
  <w:style w:type="paragraph" w:customStyle="1" w:styleId="114">
    <w:name w:val="Знак Знак1 Знак1"/>
    <w:basedOn w:val="a3"/>
    <w:pPr>
      <w:spacing w:line="240" w:lineRule="exact"/>
    </w:pPr>
    <w:rPr>
      <w:rFonts w:ascii="Verdana" w:eastAsia="Times New Roman" w:hAnsi="Verdana" w:cs="Times New Roman"/>
      <w:color w:val="auto"/>
      <w:sz w:val="20"/>
      <w:szCs w:val="20"/>
      <w:lang w:val="en-US" w:eastAsia="en-US"/>
    </w:rPr>
  </w:style>
  <w:style w:type="paragraph" w:customStyle="1" w:styleId="115">
    <w:name w:val="Знак1 Знак Знак1"/>
    <w:basedOn w:val="a3"/>
    <w:pPr>
      <w:spacing w:line="240" w:lineRule="exact"/>
    </w:pPr>
    <w:rPr>
      <w:rFonts w:ascii="Verdana" w:eastAsia="Times New Roman" w:hAnsi="Verdana" w:cs="Times New Roman"/>
      <w:color w:val="auto"/>
      <w:sz w:val="20"/>
      <w:szCs w:val="20"/>
      <w:lang w:val="en-US" w:eastAsia="en-US"/>
    </w:rPr>
  </w:style>
  <w:style w:type="table" w:customStyle="1" w:styleId="3f6">
    <w:name w:val="Сетка таблицы3"/>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qFormat/>
    <w:rPr>
      <w:lang w:eastAsia="en-US"/>
    </w:rPr>
  </w:style>
  <w:style w:type="numbering" w:customStyle="1" w:styleId="2f6">
    <w:name w:val="Нет списка2"/>
    <w:next w:val="a6"/>
    <w:uiPriority w:val="99"/>
    <w:semiHidden/>
    <w:unhideWhenUsed/>
  </w:style>
  <w:style w:type="numbering" w:customStyle="1" w:styleId="116">
    <w:name w:val="Нет списка11"/>
    <w:next w:val="a6"/>
    <w:uiPriority w:val="99"/>
    <w:semiHidden/>
    <w:unhideWhenUsed/>
  </w:style>
  <w:style w:type="table" w:customStyle="1" w:styleId="49">
    <w:name w:val="Сетка таблицы4"/>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uiPriority w:val="99"/>
    <w:semiHidden/>
    <w:unhideWhenUsed/>
    <w:rPr>
      <w:color w:val="605E5C"/>
      <w:shd w:val="clear" w:color="auto" w:fill="E1DFDD"/>
    </w:rPr>
  </w:style>
  <w:style w:type="paragraph" w:customStyle="1" w:styleId="222">
    <w:name w:val="222"/>
    <w:basedOn w:val="a3"/>
    <w:link w:val="2220"/>
    <w:qFormat/>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Pr>
      <w:rFonts w:ascii="Times New Roman" w:hAnsi="Times New Roman"/>
      <w:sz w:val="24"/>
      <w:szCs w:val="24"/>
    </w:rPr>
  </w:style>
  <w:style w:type="paragraph" w:customStyle="1" w:styleId="western">
    <w:name w:val="western"/>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Pr>
      <w:rFonts w:cs="Calibri"/>
      <w:color w:val="000000"/>
    </w:rPr>
  </w:style>
  <w:style w:type="paragraph" w:customStyle="1" w:styleId="Style5">
    <w:name w:val="Style5"/>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paragraph" w:customStyle="1" w:styleId="Style9">
    <w:name w:val="Style9"/>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character" w:customStyle="1" w:styleId="FontStyle13">
    <w:name w:val="Font Style13"/>
    <w:uiPriority w:val="99"/>
    <w:rsid w:val="00450AE3"/>
    <w:rPr>
      <w:rFonts w:ascii="Times New Roman" w:hAnsi="Times New Roman" w:cs="Times New Roman" w:hint="default"/>
      <w:b/>
      <w:bCs w:val="0"/>
      <w:sz w:val="24"/>
    </w:rPr>
  </w:style>
  <w:style w:type="character" w:customStyle="1" w:styleId="FontStyle14">
    <w:name w:val="Font Style14"/>
    <w:uiPriority w:val="99"/>
    <w:rsid w:val="00450AE3"/>
    <w:rPr>
      <w:rFonts w:ascii="Times New Roman" w:hAnsi="Times New Roman" w:cs="Times New Roman" w:hint="default"/>
      <w:sz w:val="24"/>
    </w:rPr>
  </w:style>
  <w:style w:type="character" w:customStyle="1" w:styleId="CharAttribute8">
    <w:name w:val="CharAttribute8"/>
    <w:rsid w:val="00230469"/>
    <w:rPr>
      <w:rFonts w:ascii="Times New Roman" w:eastAsia="Times New Roman" w:hAnsi="Times New Roman" w:hint="default"/>
      <w:color w:val="00000A"/>
      <w:sz w:val="24"/>
    </w:rPr>
  </w:style>
  <w:style w:type="character" w:customStyle="1" w:styleId="2f7">
    <w:name w:val="Основной шрифт абзаца2"/>
    <w:rsid w:val="00B27455"/>
  </w:style>
  <w:style w:type="paragraph" w:customStyle="1" w:styleId="4a">
    <w:name w:val="Обычный4"/>
    <w:rsid w:val="00B27455"/>
    <w:pPr>
      <w:pBdr>
        <w:top w:val="none" w:sz="0" w:space="0" w:color="000000"/>
        <w:left w:val="none" w:sz="0" w:space="0" w:color="000000"/>
        <w:bottom w:val="none" w:sz="0" w:space="0" w:color="000000"/>
        <w:right w:val="none" w:sz="0" w:space="0" w:color="000000"/>
      </w:pBdr>
      <w:suppressAutoHyphens/>
      <w:spacing w:after="160" w:line="254" w:lineRule="auto"/>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3153">
      <w:bodyDiv w:val="1"/>
      <w:marLeft w:val="0"/>
      <w:marRight w:val="0"/>
      <w:marTop w:val="0"/>
      <w:marBottom w:val="0"/>
      <w:divBdr>
        <w:top w:val="none" w:sz="0" w:space="0" w:color="auto"/>
        <w:left w:val="none" w:sz="0" w:space="0" w:color="auto"/>
        <w:bottom w:val="none" w:sz="0" w:space="0" w:color="auto"/>
        <w:right w:val="none" w:sz="0" w:space="0" w:color="auto"/>
      </w:divBdr>
    </w:div>
    <w:div w:id="27726319">
      <w:bodyDiv w:val="1"/>
      <w:marLeft w:val="0"/>
      <w:marRight w:val="0"/>
      <w:marTop w:val="0"/>
      <w:marBottom w:val="0"/>
      <w:divBdr>
        <w:top w:val="none" w:sz="0" w:space="0" w:color="auto"/>
        <w:left w:val="none" w:sz="0" w:space="0" w:color="auto"/>
        <w:bottom w:val="none" w:sz="0" w:space="0" w:color="auto"/>
        <w:right w:val="none" w:sz="0" w:space="0" w:color="auto"/>
      </w:divBdr>
    </w:div>
    <w:div w:id="71705201">
      <w:bodyDiv w:val="1"/>
      <w:marLeft w:val="0"/>
      <w:marRight w:val="0"/>
      <w:marTop w:val="0"/>
      <w:marBottom w:val="0"/>
      <w:divBdr>
        <w:top w:val="none" w:sz="0" w:space="0" w:color="auto"/>
        <w:left w:val="none" w:sz="0" w:space="0" w:color="auto"/>
        <w:bottom w:val="none" w:sz="0" w:space="0" w:color="auto"/>
        <w:right w:val="none" w:sz="0" w:space="0" w:color="auto"/>
      </w:divBdr>
    </w:div>
    <w:div w:id="73282847">
      <w:bodyDiv w:val="1"/>
      <w:marLeft w:val="0"/>
      <w:marRight w:val="0"/>
      <w:marTop w:val="0"/>
      <w:marBottom w:val="0"/>
      <w:divBdr>
        <w:top w:val="none" w:sz="0" w:space="0" w:color="auto"/>
        <w:left w:val="none" w:sz="0" w:space="0" w:color="auto"/>
        <w:bottom w:val="none" w:sz="0" w:space="0" w:color="auto"/>
        <w:right w:val="none" w:sz="0" w:space="0" w:color="auto"/>
      </w:divBdr>
    </w:div>
    <w:div w:id="120616015">
      <w:bodyDiv w:val="1"/>
      <w:marLeft w:val="0"/>
      <w:marRight w:val="0"/>
      <w:marTop w:val="0"/>
      <w:marBottom w:val="0"/>
      <w:divBdr>
        <w:top w:val="none" w:sz="0" w:space="0" w:color="auto"/>
        <w:left w:val="none" w:sz="0" w:space="0" w:color="auto"/>
        <w:bottom w:val="none" w:sz="0" w:space="0" w:color="auto"/>
        <w:right w:val="none" w:sz="0" w:space="0" w:color="auto"/>
      </w:divBdr>
    </w:div>
    <w:div w:id="123163678">
      <w:bodyDiv w:val="1"/>
      <w:marLeft w:val="0"/>
      <w:marRight w:val="0"/>
      <w:marTop w:val="0"/>
      <w:marBottom w:val="0"/>
      <w:divBdr>
        <w:top w:val="none" w:sz="0" w:space="0" w:color="auto"/>
        <w:left w:val="none" w:sz="0" w:space="0" w:color="auto"/>
        <w:bottom w:val="none" w:sz="0" w:space="0" w:color="auto"/>
        <w:right w:val="none" w:sz="0" w:space="0" w:color="auto"/>
      </w:divBdr>
    </w:div>
    <w:div w:id="143396408">
      <w:bodyDiv w:val="1"/>
      <w:marLeft w:val="0"/>
      <w:marRight w:val="0"/>
      <w:marTop w:val="0"/>
      <w:marBottom w:val="0"/>
      <w:divBdr>
        <w:top w:val="none" w:sz="0" w:space="0" w:color="auto"/>
        <w:left w:val="none" w:sz="0" w:space="0" w:color="auto"/>
        <w:bottom w:val="none" w:sz="0" w:space="0" w:color="auto"/>
        <w:right w:val="none" w:sz="0" w:space="0" w:color="auto"/>
      </w:divBdr>
    </w:div>
    <w:div w:id="178590315">
      <w:bodyDiv w:val="1"/>
      <w:marLeft w:val="0"/>
      <w:marRight w:val="0"/>
      <w:marTop w:val="0"/>
      <w:marBottom w:val="0"/>
      <w:divBdr>
        <w:top w:val="none" w:sz="0" w:space="0" w:color="auto"/>
        <w:left w:val="none" w:sz="0" w:space="0" w:color="auto"/>
        <w:bottom w:val="none" w:sz="0" w:space="0" w:color="auto"/>
        <w:right w:val="none" w:sz="0" w:space="0" w:color="auto"/>
      </w:divBdr>
    </w:div>
    <w:div w:id="189414229">
      <w:bodyDiv w:val="1"/>
      <w:marLeft w:val="0"/>
      <w:marRight w:val="0"/>
      <w:marTop w:val="0"/>
      <w:marBottom w:val="0"/>
      <w:divBdr>
        <w:top w:val="none" w:sz="0" w:space="0" w:color="auto"/>
        <w:left w:val="none" w:sz="0" w:space="0" w:color="auto"/>
        <w:bottom w:val="none" w:sz="0" w:space="0" w:color="auto"/>
        <w:right w:val="none" w:sz="0" w:space="0" w:color="auto"/>
      </w:divBdr>
    </w:div>
    <w:div w:id="318193982">
      <w:bodyDiv w:val="1"/>
      <w:marLeft w:val="0"/>
      <w:marRight w:val="0"/>
      <w:marTop w:val="0"/>
      <w:marBottom w:val="0"/>
      <w:divBdr>
        <w:top w:val="none" w:sz="0" w:space="0" w:color="auto"/>
        <w:left w:val="none" w:sz="0" w:space="0" w:color="auto"/>
        <w:bottom w:val="none" w:sz="0" w:space="0" w:color="auto"/>
        <w:right w:val="none" w:sz="0" w:space="0" w:color="auto"/>
      </w:divBdr>
    </w:div>
    <w:div w:id="375667237">
      <w:bodyDiv w:val="1"/>
      <w:marLeft w:val="0"/>
      <w:marRight w:val="0"/>
      <w:marTop w:val="0"/>
      <w:marBottom w:val="0"/>
      <w:divBdr>
        <w:top w:val="none" w:sz="0" w:space="0" w:color="auto"/>
        <w:left w:val="none" w:sz="0" w:space="0" w:color="auto"/>
        <w:bottom w:val="none" w:sz="0" w:space="0" w:color="auto"/>
        <w:right w:val="none" w:sz="0" w:space="0" w:color="auto"/>
      </w:divBdr>
    </w:div>
    <w:div w:id="523593199">
      <w:bodyDiv w:val="1"/>
      <w:marLeft w:val="0"/>
      <w:marRight w:val="0"/>
      <w:marTop w:val="0"/>
      <w:marBottom w:val="0"/>
      <w:divBdr>
        <w:top w:val="none" w:sz="0" w:space="0" w:color="auto"/>
        <w:left w:val="none" w:sz="0" w:space="0" w:color="auto"/>
        <w:bottom w:val="none" w:sz="0" w:space="0" w:color="auto"/>
        <w:right w:val="none" w:sz="0" w:space="0" w:color="auto"/>
      </w:divBdr>
    </w:div>
    <w:div w:id="545340210">
      <w:bodyDiv w:val="1"/>
      <w:marLeft w:val="0"/>
      <w:marRight w:val="0"/>
      <w:marTop w:val="0"/>
      <w:marBottom w:val="0"/>
      <w:divBdr>
        <w:top w:val="none" w:sz="0" w:space="0" w:color="auto"/>
        <w:left w:val="none" w:sz="0" w:space="0" w:color="auto"/>
        <w:bottom w:val="none" w:sz="0" w:space="0" w:color="auto"/>
        <w:right w:val="none" w:sz="0" w:space="0" w:color="auto"/>
      </w:divBdr>
    </w:div>
    <w:div w:id="557673469">
      <w:bodyDiv w:val="1"/>
      <w:marLeft w:val="0"/>
      <w:marRight w:val="0"/>
      <w:marTop w:val="0"/>
      <w:marBottom w:val="0"/>
      <w:divBdr>
        <w:top w:val="none" w:sz="0" w:space="0" w:color="auto"/>
        <w:left w:val="none" w:sz="0" w:space="0" w:color="auto"/>
        <w:bottom w:val="none" w:sz="0" w:space="0" w:color="auto"/>
        <w:right w:val="none" w:sz="0" w:space="0" w:color="auto"/>
      </w:divBdr>
    </w:div>
    <w:div w:id="582766673">
      <w:bodyDiv w:val="1"/>
      <w:marLeft w:val="0"/>
      <w:marRight w:val="0"/>
      <w:marTop w:val="0"/>
      <w:marBottom w:val="0"/>
      <w:divBdr>
        <w:top w:val="none" w:sz="0" w:space="0" w:color="auto"/>
        <w:left w:val="none" w:sz="0" w:space="0" w:color="auto"/>
        <w:bottom w:val="none" w:sz="0" w:space="0" w:color="auto"/>
        <w:right w:val="none" w:sz="0" w:space="0" w:color="auto"/>
      </w:divBdr>
    </w:div>
    <w:div w:id="629867329">
      <w:bodyDiv w:val="1"/>
      <w:marLeft w:val="0"/>
      <w:marRight w:val="0"/>
      <w:marTop w:val="0"/>
      <w:marBottom w:val="0"/>
      <w:divBdr>
        <w:top w:val="none" w:sz="0" w:space="0" w:color="auto"/>
        <w:left w:val="none" w:sz="0" w:space="0" w:color="auto"/>
        <w:bottom w:val="none" w:sz="0" w:space="0" w:color="auto"/>
        <w:right w:val="none" w:sz="0" w:space="0" w:color="auto"/>
      </w:divBdr>
    </w:div>
    <w:div w:id="637613848">
      <w:bodyDiv w:val="1"/>
      <w:marLeft w:val="0"/>
      <w:marRight w:val="0"/>
      <w:marTop w:val="0"/>
      <w:marBottom w:val="0"/>
      <w:divBdr>
        <w:top w:val="none" w:sz="0" w:space="0" w:color="auto"/>
        <w:left w:val="none" w:sz="0" w:space="0" w:color="auto"/>
        <w:bottom w:val="none" w:sz="0" w:space="0" w:color="auto"/>
        <w:right w:val="none" w:sz="0" w:space="0" w:color="auto"/>
      </w:divBdr>
    </w:div>
    <w:div w:id="640770242">
      <w:bodyDiv w:val="1"/>
      <w:marLeft w:val="0"/>
      <w:marRight w:val="0"/>
      <w:marTop w:val="0"/>
      <w:marBottom w:val="0"/>
      <w:divBdr>
        <w:top w:val="none" w:sz="0" w:space="0" w:color="auto"/>
        <w:left w:val="none" w:sz="0" w:space="0" w:color="auto"/>
        <w:bottom w:val="none" w:sz="0" w:space="0" w:color="auto"/>
        <w:right w:val="none" w:sz="0" w:space="0" w:color="auto"/>
      </w:divBdr>
    </w:div>
    <w:div w:id="643854040">
      <w:bodyDiv w:val="1"/>
      <w:marLeft w:val="0"/>
      <w:marRight w:val="0"/>
      <w:marTop w:val="0"/>
      <w:marBottom w:val="0"/>
      <w:divBdr>
        <w:top w:val="none" w:sz="0" w:space="0" w:color="auto"/>
        <w:left w:val="none" w:sz="0" w:space="0" w:color="auto"/>
        <w:bottom w:val="none" w:sz="0" w:space="0" w:color="auto"/>
        <w:right w:val="none" w:sz="0" w:space="0" w:color="auto"/>
      </w:divBdr>
    </w:div>
    <w:div w:id="653265175">
      <w:bodyDiv w:val="1"/>
      <w:marLeft w:val="0"/>
      <w:marRight w:val="0"/>
      <w:marTop w:val="0"/>
      <w:marBottom w:val="0"/>
      <w:divBdr>
        <w:top w:val="none" w:sz="0" w:space="0" w:color="auto"/>
        <w:left w:val="none" w:sz="0" w:space="0" w:color="auto"/>
        <w:bottom w:val="none" w:sz="0" w:space="0" w:color="auto"/>
        <w:right w:val="none" w:sz="0" w:space="0" w:color="auto"/>
      </w:divBdr>
    </w:div>
    <w:div w:id="675886494">
      <w:bodyDiv w:val="1"/>
      <w:marLeft w:val="0"/>
      <w:marRight w:val="0"/>
      <w:marTop w:val="0"/>
      <w:marBottom w:val="0"/>
      <w:divBdr>
        <w:top w:val="none" w:sz="0" w:space="0" w:color="auto"/>
        <w:left w:val="none" w:sz="0" w:space="0" w:color="auto"/>
        <w:bottom w:val="none" w:sz="0" w:space="0" w:color="auto"/>
        <w:right w:val="none" w:sz="0" w:space="0" w:color="auto"/>
      </w:divBdr>
    </w:div>
    <w:div w:id="766267904">
      <w:bodyDiv w:val="1"/>
      <w:marLeft w:val="0"/>
      <w:marRight w:val="0"/>
      <w:marTop w:val="0"/>
      <w:marBottom w:val="0"/>
      <w:divBdr>
        <w:top w:val="none" w:sz="0" w:space="0" w:color="auto"/>
        <w:left w:val="none" w:sz="0" w:space="0" w:color="auto"/>
        <w:bottom w:val="none" w:sz="0" w:space="0" w:color="auto"/>
        <w:right w:val="none" w:sz="0" w:space="0" w:color="auto"/>
      </w:divBdr>
    </w:div>
    <w:div w:id="826701892">
      <w:bodyDiv w:val="1"/>
      <w:marLeft w:val="0"/>
      <w:marRight w:val="0"/>
      <w:marTop w:val="0"/>
      <w:marBottom w:val="0"/>
      <w:divBdr>
        <w:top w:val="none" w:sz="0" w:space="0" w:color="auto"/>
        <w:left w:val="none" w:sz="0" w:space="0" w:color="auto"/>
        <w:bottom w:val="none" w:sz="0" w:space="0" w:color="auto"/>
        <w:right w:val="none" w:sz="0" w:space="0" w:color="auto"/>
      </w:divBdr>
    </w:div>
    <w:div w:id="1122771914">
      <w:bodyDiv w:val="1"/>
      <w:marLeft w:val="0"/>
      <w:marRight w:val="0"/>
      <w:marTop w:val="0"/>
      <w:marBottom w:val="0"/>
      <w:divBdr>
        <w:top w:val="none" w:sz="0" w:space="0" w:color="auto"/>
        <w:left w:val="none" w:sz="0" w:space="0" w:color="auto"/>
        <w:bottom w:val="none" w:sz="0" w:space="0" w:color="auto"/>
        <w:right w:val="none" w:sz="0" w:space="0" w:color="auto"/>
      </w:divBdr>
    </w:div>
    <w:div w:id="1130049404">
      <w:bodyDiv w:val="1"/>
      <w:marLeft w:val="0"/>
      <w:marRight w:val="0"/>
      <w:marTop w:val="0"/>
      <w:marBottom w:val="0"/>
      <w:divBdr>
        <w:top w:val="none" w:sz="0" w:space="0" w:color="auto"/>
        <w:left w:val="none" w:sz="0" w:space="0" w:color="auto"/>
        <w:bottom w:val="none" w:sz="0" w:space="0" w:color="auto"/>
        <w:right w:val="none" w:sz="0" w:space="0" w:color="auto"/>
      </w:divBdr>
    </w:div>
    <w:div w:id="1181772530">
      <w:bodyDiv w:val="1"/>
      <w:marLeft w:val="0"/>
      <w:marRight w:val="0"/>
      <w:marTop w:val="0"/>
      <w:marBottom w:val="0"/>
      <w:divBdr>
        <w:top w:val="none" w:sz="0" w:space="0" w:color="auto"/>
        <w:left w:val="none" w:sz="0" w:space="0" w:color="auto"/>
        <w:bottom w:val="none" w:sz="0" w:space="0" w:color="auto"/>
        <w:right w:val="none" w:sz="0" w:space="0" w:color="auto"/>
      </w:divBdr>
    </w:div>
    <w:div w:id="1288125792">
      <w:bodyDiv w:val="1"/>
      <w:marLeft w:val="0"/>
      <w:marRight w:val="0"/>
      <w:marTop w:val="0"/>
      <w:marBottom w:val="0"/>
      <w:divBdr>
        <w:top w:val="none" w:sz="0" w:space="0" w:color="auto"/>
        <w:left w:val="none" w:sz="0" w:space="0" w:color="auto"/>
        <w:bottom w:val="none" w:sz="0" w:space="0" w:color="auto"/>
        <w:right w:val="none" w:sz="0" w:space="0" w:color="auto"/>
      </w:divBdr>
    </w:div>
    <w:div w:id="1504006259">
      <w:bodyDiv w:val="1"/>
      <w:marLeft w:val="0"/>
      <w:marRight w:val="0"/>
      <w:marTop w:val="0"/>
      <w:marBottom w:val="0"/>
      <w:divBdr>
        <w:top w:val="none" w:sz="0" w:space="0" w:color="auto"/>
        <w:left w:val="none" w:sz="0" w:space="0" w:color="auto"/>
        <w:bottom w:val="none" w:sz="0" w:space="0" w:color="auto"/>
        <w:right w:val="none" w:sz="0" w:space="0" w:color="auto"/>
      </w:divBdr>
    </w:div>
    <w:div w:id="1517649316">
      <w:bodyDiv w:val="1"/>
      <w:marLeft w:val="0"/>
      <w:marRight w:val="0"/>
      <w:marTop w:val="0"/>
      <w:marBottom w:val="0"/>
      <w:divBdr>
        <w:top w:val="none" w:sz="0" w:space="0" w:color="auto"/>
        <w:left w:val="none" w:sz="0" w:space="0" w:color="auto"/>
        <w:bottom w:val="none" w:sz="0" w:space="0" w:color="auto"/>
        <w:right w:val="none" w:sz="0" w:space="0" w:color="auto"/>
      </w:divBdr>
    </w:div>
    <w:div w:id="1551266285">
      <w:bodyDiv w:val="1"/>
      <w:marLeft w:val="0"/>
      <w:marRight w:val="0"/>
      <w:marTop w:val="0"/>
      <w:marBottom w:val="0"/>
      <w:divBdr>
        <w:top w:val="none" w:sz="0" w:space="0" w:color="auto"/>
        <w:left w:val="none" w:sz="0" w:space="0" w:color="auto"/>
        <w:bottom w:val="none" w:sz="0" w:space="0" w:color="auto"/>
        <w:right w:val="none" w:sz="0" w:space="0" w:color="auto"/>
      </w:divBdr>
    </w:div>
    <w:div w:id="1615362074">
      <w:bodyDiv w:val="1"/>
      <w:marLeft w:val="0"/>
      <w:marRight w:val="0"/>
      <w:marTop w:val="0"/>
      <w:marBottom w:val="0"/>
      <w:divBdr>
        <w:top w:val="none" w:sz="0" w:space="0" w:color="auto"/>
        <w:left w:val="none" w:sz="0" w:space="0" w:color="auto"/>
        <w:bottom w:val="none" w:sz="0" w:space="0" w:color="auto"/>
        <w:right w:val="none" w:sz="0" w:space="0" w:color="auto"/>
      </w:divBdr>
    </w:div>
    <w:div w:id="1633898984">
      <w:bodyDiv w:val="1"/>
      <w:marLeft w:val="0"/>
      <w:marRight w:val="0"/>
      <w:marTop w:val="0"/>
      <w:marBottom w:val="0"/>
      <w:divBdr>
        <w:top w:val="none" w:sz="0" w:space="0" w:color="auto"/>
        <w:left w:val="none" w:sz="0" w:space="0" w:color="auto"/>
        <w:bottom w:val="none" w:sz="0" w:space="0" w:color="auto"/>
        <w:right w:val="none" w:sz="0" w:space="0" w:color="auto"/>
      </w:divBdr>
    </w:div>
    <w:div w:id="1742210048">
      <w:bodyDiv w:val="1"/>
      <w:marLeft w:val="0"/>
      <w:marRight w:val="0"/>
      <w:marTop w:val="0"/>
      <w:marBottom w:val="0"/>
      <w:divBdr>
        <w:top w:val="none" w:sz="0" w:space="0" w:color="auto"/>
        <w:left w:val="none" w:sz="0" w:space="0" w:color="auto"/>
        <w:bottom w:val="none" w:sz="0" w:space="0" w:color="auto"/>
        <w:right w:val="none" w:sz="0" w:space="0" w:color="auto"/>
      </w:divBdr>
    </w:div>
    <w:div w:id="1814524967">
      <w:bodyDiv w:val="1"/>
      <w:marLeft w:val="0"/>
      <w:marRight w:val="0"/>
      <w:marTop w:val="0"/>
      <w:marBottom w:val="0"/>
      <w:divBdr>
        <w:top w:val="none" w:sz="0" w:space="0" w:color="auto"/>
        <w:left w:val="none" w:sz="0" w:space="0" w:color="auto"/>
        <w:bottom w:val="none" w:sz="0" w:space="0" w:color="auto"/>
        <w:right w:val="none" w:sz="0" w:space="0" w:color="auto"/>
      </w:divBdr>
    </w:div>
    <w:div w:id="1841773386">
      <w:bodyDiv w:val="1"/>
      <w:marLeft w:val="0"/>
      <w:marRight w:val="0"/>
      <w:marTop w:val="0"/>
      <w:marBottom w:val="0"/>
      <w:divBdr>
        <w:top w:val="none" w:sz="0" w:space="0" w:color="auto"/>
        <w:left w:val="none" w:sz="0" w:space="0" w:color="auto"/>
        <w:bottom w:val="none" w:sz="0" w:space="0" w:color="auto"/>
        <w:right w:val="none" w:sz="0" w:space="0" w:color="auto"/>
      </w:divBdr>
    </w:div>
    <w:div w:id="1930766926">
      <w:bodyDiv w:val="1"/>
      <w:marLeft w:val="0"/>
      <w:marRight w:val="0"/>
      <w:marTop w:val="0"/>
      <w:marBottom w:val="0"/>
      <w:divBdr>
        <w:top w:val="none" w:sz="0" w:space="0" w:color="auto"/>
        <w:left w:val="none" w:sz="0" w:space="0" w:color="auto"/>
        <w:bottom w:val="none" w:sz="0" w:space="0" w:color="auto"/>
        <w:right w:val="none" w:sz="0" w:space="0" w:color="auto"/>
      </w:divBdr>
    </w:div>
    <w:div w:id="1944724668">
      <w:bodyDiv w:val="1"/>
      <w:marLeft w:val="0"/>
      <w:marRight w:val="0"/>
      <w:marTop w:val="0"/>
      <w:marBottom w:val="0"/>
      <w:divBdr>
        <w:top w:val="none" w:sz="0" w:space="0" w:color="auto"/>
        <w:left w:val="none" w:sz="0" w:space="0" w:color="auto"/>
        <w:bottom w:val="none" w:sz="0" w:space="0" w:color="auto"/>
        <w:right w:val="none" w:sz="0" w:space="0" w:color="auto"/>
      </w:divBdr>
    </w:div>
    <w:div w:id="1983541706">
      <w:bodyDiv w:val="1"/>
      <w:marLeft w:val="0"/>
      <w:marRight w:val="0"/>
      <w:marTop w:val="0"/>
      <w:marBottom w:val="0"/>
      <w:divBdr>
        <w:top w:val="none" w:sz="0" w:space="0" w:color="auto"/>
        <w:left w:val="none" w:sz="0" w:space="0" w:color="auto"/>
        <w:bottom w:val="none" w:sz="0" w:space="0" w:color="auto"/>
        <w:right w:val="none" w:sz="0" w:space="0" w:color="auto"/>
      </w:divBdr>
    </w:div>
    <w:div w:id="1984382341">
      <w:bodyDiv w:val="1"/>
      <w:marLeft w:val="0"/>
      <w:marRight w:val="0"/>
      <w:marTop w:val="0"/>
      <w:marBottom w:val="0"/>
      <w:divBdr>
        <w:top w:val="none" w:sz="0" w:space="0" w:color="auto"/>
        <w:left w:val="none" w:sz="0" w:space="0" w:color="auto"/>
        <w:bottom w:val="none" w:sz="0" w:space="0" w:color="auto"/>
        <w:right w:val="none" w:sz="0" w:space="0" w:color="auto"/>
      </w:divBdr>
    </w:div>
    <w:div w:id="2017268253">
      <w:bodyDiv w:val="1"/>
      <w:marLeft w:val="0"/>
      <w:marRight w:val="0"/>
      <w:marTop w:val="0"/>
      <w:marBottom w:val="0"/>
      <w:divBdr>
        <w:top w:val="none" w:sz="0" w:space="0" w:color="auto"/>
        <w:left w:val="none" w:sz="0" w:space="0" w:color="auto"/>
        <w:bottom w:val="none" w:sz="0" w:space="0" w:color="auto"/>
        <w:right w:val="none" w:sz="0" w:space="0" w:color="auto"/>
      </w:divBdr>
    </w:div>
    <w:div w:id="208117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B74006B-7CE9-48B6-B897-00DD843E8F13}"/>
</file>

<file path=docProps/app.xml><?xml version="1.0" encoding="utf-8"?>
<Properties xmlns="http://schemas.openxmlformats.org/officeDocument/2006/extended-properties" xmlns:vt="http://schemas.openxmlformats.org/officeDocument/2006/docPropsVTypes">
  <Template>Normal</Template>
  <TotalTime>94</TotalTime>
  <Pages>2</Pages>
  <Words>7754</Words>
  <Characters>44198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33</cp:revision>
  <dcterms:created xsi:type="dcterms:W3CDTF">2024-01-31T18:46:00Z</dcterms:created>
  <dcterms:modified xsi:type="dcterms:W3CDTF">2025-07-31T09:22:00Z</dcterms:modified>
</cp:coreProperties>
</file>