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3"/>
        <w:gridCol w:w="6300"/>
      </w:tblGrid>
      <w:tr w:rsidR="00400BDC" w:rsidRPr="00400BDC" w14:paraId="1EDC4B26" w14:textId="77777777">
        <w:trPr>
          <w:trHeight w:val="1146"/>
        </w:trPr>
        <w:tc>
          <w:tcPr>
            <w:tcW w:w="5203" w:type="dxa"/>
          </w:tcPr>
          <w:p w14:paraId="70941B21" w14:textId="77777777" w:rsidR="00C61382" w:rsidRPr="00400BDC" w:rsidRDefault="00C61382">
            <w:pPr>
              <w:pStyle w:val="TableParagraph"/>
              <w:pageBreakBefore/>
              <w:spacing w:before="7"/>
              <w:rPr>
                <w:color w:val="000000" w:themeColor="text1"/>
                <w:sz w:val="5"/>
              </w:rPr>
            </w:pPr>
          </w:p>
          <w:p w14:paraId="7CE1A5C3" w14:textId="77777777" w:rsidR="00C61382" w:rsidRPr="00400BDC" w:rsidRDefault="009B5661">
            <w:pPr>
              <w:pStyle w:val="TableParagraph"/>
              <w:ind w:left="71"/>
              <w:rPr>
                <w:color w:val="000000" w:themeColor="text1"/>
                <w:sz w:val="13"/>
              </w:rPr>
            </w:pPr>
            <w:r w:rsidRPr="00400BDC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9E4E833" wp14:editId="5DACE649">
                      <wp:extent cx="2867025" cy="638175"/>
                      <wp:effectExtent l="0" t="0" r="9525" b="9525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670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5.75pt;height:50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6300" w:type="dxa"/>
          </w:tcPr>
          <w:p w14:paraId="77A135E1" w14:textId="77777777" w:rsidR="00C61382" w:rsidRPr="00400BDC" w:rsidRDefault="00C61382">
            <w:pPr>
              <w:pStyle w:val="TableParagraph"/>
              <w:spacing w:before="7"/>
              <w:rPr>
                <w:color w:val="000000" w:themeColor="text1"/>
                <w:sz w:val="13"/>
              </w:rPr>
            </w:pPr>
          </w:p>
          <w:p w14:paraId="7E9CE54E" w14:textId="77777777" w:rsidR="00C61382" w:rsidRPr="00400BDC" w:rsidRDefault="009B5661">
            <w:pPr>
              <w:pStyle w:val="TableParagraph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сформирован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использованием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системы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автоматизации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закупок «МАРС»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(+7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3452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57-45-00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>)</w:t>
            </w:r>
          </w:p>
          <w:p w14:paraId="6415E92E" w14:textId="77777777" w:rsidR="00C61382" w:rsidRPr="00400BDC" w:rsidRDefault="009B5661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Правообладателем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документа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является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ООО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6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«ЦОП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«ЮРИС»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(+73452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215-100)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</w:p>
          <w:p w14:paraId="379F6FB0" w14:textId="77777777" w:rsidR="00C61382" w:rsidRPr="00400BDC" w:rsidRDefault="009B5661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(ОГРН 1157232011892; ИНН 7203338119). Использование текста настоящего документа, равно как и его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</w:p>
          <w:p w14:paraId="7A8C94F1" w14:textId="77777777" w:rsidR="00C61382" w:rsidRPr="00400BDC" w:rsidRDefault="009B5661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графических составляющих, третьими лицами, включая копирование, распространение или модификацию,</w:t>
            </w:r>
          </w:p>
          <w:p w14:paraId="7E3AD1DD" w14:textId="77777777" w:rsidR="00C61382" w:rsidRPr="00400BDC" w:rsidRDefault="009B5661">
            <w:pPr>
              <w:pStyle w:val="TableParagraph"/>
              <w:spacing w:line="137" w:lineRule="exact"/>
              <w:ind w:left="-644" w:firstLine="752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без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согласия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правообладателя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не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допускается,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будет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рассматриваться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как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нарушение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его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исключительных прав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10"/>
                <w:sz w:val="12"/>
                <w:szCs w:val="12"/>
              </w:rPr>
              <w:t>в</w:t>
            </w:r>
          </w:p>
          <w:p w14:paraId="31921647" w14:textId="77777777" w:rsidR="00C61382" w:rsidRPr="00400BDC" w:rsidRDefault="009B5661">
            <w:pPr>
              <w:pStyle w:val="TableParagraph"/>
              <w:spacing w:line="142" w:lineRule="exact"/>
              <w:ind w:left="108"/>
              <w:rPr>
                <w:color w:val="000000" w:themeColor="text1"/>
              </w:rPr>
            </w:pP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соответствии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законодательством.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При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размещении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документа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в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общедоступных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6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источниках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ссылка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на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правообладателя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pacing w:val="-8"/>
                <w:sz w:val="12"/>
                <w:szCs w:val="12"/>
              </w:rPr>
              <w:t xml:space="preserve"> </w:t>
            </w:r>
            <w:r w:rsidRPr="00400BD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обязательна.</w:t>
            </w:r>
          </w:p>
          <w:p w14:paraId="4C6D7989" w14:textId="77777777" w:rsidR="00C61382" w:rsidRPr="00400BDC" w:rsidRDefault="00C61382">
            <w:pPr>
              <w:pStyle w:val="TableParagraph"/>
              <w:spacing w:line="142" w:lineRule="exact"/>
              <w:ind w:left="108"/>
              <w:rPr>
                <w:color w:val="000000" w:themeColor="text1"/>
              </w:rPr>
            </w:pPr>
          </w:p>
        </w:tc>
      </w:tr>
    </w:tbl>
    <w:p w14:paraId="043BA422" w14:textId="77777777" w:rsidR="00C61382" w:rsidRPr="00400BDC" w:rsidRDefault="009B5661">
      <w:pPr>
        <w:rPr>
          <w:b/>
          <w:bCs/>
          <w:color w:val="000000" w:themeColor="text1"/>
          <w:sz w:val="20"/>
          <w:szCs w:val="20"/>
        </w:rPr>
      </w:pPr>
      <w:r w:rsidRPr="00400BDC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D0B5ECD" wp14:editId="4840C7F9">
                <wp:simplePos x="0" y="0"/>
                <wp:positionH relativeFrom="page">
                  <wp:posOffset>-1270</wp:posOffset>
                </wp:positionH>
                <wp:positionV relativeFrom="paragraph">
                  <wp:posOffset>5080</wp:posOffset>
                </wp:positionV>
                <wp:extent cx="7566025" cy="471170"/>
                <wp:effectExtent l="0" t="0" r="15875" b="24130"/>
                <wp:wrapNone/>
                <wp:docPr id="2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4711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D5B"/>
                        </a:solidFill>
                        <a:ln w="64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91702A" w14:textId="77777777" w:rsidR="00C61382" w:rsidRDefault="009B5661">
                            <w:pPr>
                              <w:spacing w:after="0" w:line="240" w:lineRule="auto"/>
                              <w:ind w:left="794"/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  <w:t>Правовое сопровождение закупок</w:t>
                            </w:r>
                          </w:p>
                          <w:p w14:paraId="6F88C4D6" w14:textId="77777777" w:rsidR="00C61382" w:rsidRDefault="009B5661">
                            <w:pPr>
                              <w:spacing w:after="0" w:line="240" w:lineRule="auto"/>
                              <w:ind w:left="794"/>
                              <w:rPr>
                                <w:color w:val="EEEE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EEEE"/>
                                <w:sz w:val="20"/>
                                <w:szCs w:val="20"/>
                              </w:rPr>
                              <w:t>С гарантией юридической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style="position:absolute;z-index:251659264;o:allowoverlap:true;o:allowincell:false;mso-position-horizontal-relative:page;margin-left:-0.10pt;mso-position-horizontal:absolute;mso-position-vertical-relative:text;margin-top:0.40pt;mso-position-vertical:absolute;width:595.75pt;height:37.10pt;mso-wrap-distance-left:9.00pt;mso-wrap-distance-top:0.00pt;mso-wrap-distance-right:9.00pt;mso-wrap-distance-bottom:0.00pt;v-text-anchor:top;visibility:visible;" path="m0,0l100000,0l100000,100000l0,100000xe" coordsize="100000,100000" fillcolor="#0F4D5B" strokecolor="#000000" strokeweight="0.51pt">
                <v:path textboxrect="0,0,100000,100000"/>
                <v:textbox inset="0,0,0,0">
                  <w:txbxContent>
                    <w:p>
                      <w:pPr>
                        <w:ind w:left="794"/>
                        <w:spacing w:after="0" w:line="240" w:lineRule="auto"/>
                        <w:rPr>
                          <w:b/>
                          <w:bCs/>
                          <w:color w:val="eeeeee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eeeee"/>
                          <w:szCs w:val="20"/>
                        </w:rPr>
                        <w:t xml:space="preserve">Правовое сопровождение закупок</w:t>
                      </w:r>
                      <w:r>
                        <w:rPr>
                          <w:b/>
                          <w:bCs/>
                          <w:color w:val="eeeeee"/>
                          <w:szCs w:val="20"/>
                        </w:rPr>
                      </w:r>
                    </w:p>
                    <w:p>
                      <w:pPr>
                        <w:ind w:left="794"/>
                        <w:spacing w:after="0" w:line="240" w:lineRule="auto"/>
                        <w:rPr>
                          <w:color w:val="eeeeee"/>
                          <w:sz w:val="20"/>
                          <w:szCs w:val="20"/>
                        </w:rPr>
                      </w:pPr>
                      <w:r>
                        <w:rPr>
                          <w:color w:val="eeeeee"/>
                          <w:sz w:val="20"/>
                          <w:szCs w:val="20"/>
                        </w:rPr>
                        <w:t xml:space="preserve">С гарантией юридической безопасности</w:t>
                      </w:r>
                      <w:r>
                        <w:rPr>
                          <w:color w:val="eeeeee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Pr="00400BDC">
        <w:rPr>
          <w:color w:val="000000" w:themeColor="text1"/>
          <w:sz w:val="16"/>
          <w:szCs w:val="16"/>
        </w:rPr>
        <w:t xml:space="preserve">                                        </w:t>
      </w:r>
    </w:p>
    <w:p w14:paraId="7F147015" w14:textId="77777777" w:rsidR="00C61382" w:rsidRPr="00400BDC" w:rsidRDefault="00C61382">
      <w:pPr>
        <w:pStyle w:val="Default"/>
        <w:jc w:val="right"/>
        <w:rPr>
          <w:color w:val="000000" w:themeColor="text1"/>
          <w:sz w:val="20"/>
          <w:szCs w:val="20"/>
        </w:rPr>
      </w:pPr>
    </w:p>
    <w:p w14:paraId="4E1CDDA0" w14:textId="77777777" w:rsidR="00C61382" w:rsidRPr="00400BDC" w:rsidRDefault="00C61382">
      <w:pPr>
        <w:pStyle w:val="Default"/>
        <w:jc w:val="right"/>
        <w:rPr>
          <w:color w:val="000000" w:themeColor="text1"/>
          <w:sz w:val="18"/>
          <w:szCs w:val="18"/>
        </w:rPr>
      </w:pPr>
    </w:p>
    <w:p w14:paraId="446F10AD" w14:textId="77777777" w:rsidR="00C61382" w:rsidRPr="00400BDC" w:rsidRDefault="00C61382">
      <w:pPr>
        <w:pStyle w:val="Default"/>
        <w:jc w:val="right"/>
        <w:rPr>
          <w:color w:val="000000" w:themeColor="text1"/>
          <w:sz w:val="18"/>
          <w:szCs w:val="18"/>
        </w:rPr>
      </w:pPr>
    </w:p>
    <w:p w14:paraId="73DF969C" w14:textId="48CBA8F8" w:rsidR="00C61382" w:rsidRPr="00400BDC" w:rsidRDefault="009B5661">
      <w:pPr>
        <w:pStyle w:val="Default"/>
        <w:jc w:val="right"/>
        <w:rPr>
          <w:color w:val="000000" w:themeColor="text1"/>
          <w:sz w:val="18"/>
          <w:szCs w:val="18"/>
        </w:rPr>
      </w:pPr>
      <w:r w:rsidRPr="00400BDC">
        <w:rPr>
          <w:color w:val="000000" w:themeColor="text1"/>
          <w:sz w:val="18"/>
          <w:szCs w:val="18"/>
        </w:rPr>
        <w:t xml:space="preserve">Приложение № </w:t>
      </w:r>
      <w:r w:rsidR="00400BDC" w:rsidRPr="00400BDC">
        <w:rPr>
          <w:color w:val="000000" w:themeColor="text1"/>
          <w:sz w:val="18"/>
          <w:szCs w:val="18"/>
        </w:rPr>
        <w:t>1</w:t>
      </w:r>
      <w:r w:rsidRPr="00400BDC">
        <w:rPr>
          <w:color w:val="000000" w:themeColor="text1"/>
          <w:sz w:val="18"/>
          <w:szCs w:val="18"/>
        </w:rPr>
        <w:t xml:space="preserve"> к извещению о закупке</w:t>
      </w:r>
    </w:p>
    <w:p w14:paraId="63A1CFBD" w14:textId="77777777" w:rsidR="00C61382" w:rsidRPr="00400BDC" w:rsidRDefault="00C613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1AB633F" w14:textId="77777777" w:rsidR="00C61382" w:rsidRPr="00400BDC" w:rsidRDefault="009B566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00BDC">
        <w:rPr>
          <w:rFonts w:ascii="Times New Roman" w:hAnsi="Times New Roman"/>
          <w:b/>
          <w:color w:val="000000" w:themeColor="text1"/>
          <w:sz w:val="18"/>
          <w:szCs w:val="18"/>
        </w:rPr>
        <w:t>ТЕХНИЧЕСКОЕ ЗАДАНИЕ</w:t>
      </w:r>
    </w:p>
    <w:p w14:paraId="370B3CB5" w14:textId="77777777" w:rsidR="00C61382" w:rsidRPr="00400BDC" w:rsidRDefault="00C6138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09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7975"/>
      </w:tblGrid>
      <w:tr w:rsidR="00400BDC" w:rsidRPr="00400BDC" w14:paraId="601E6FD3" w14:textId="77777777">
        <w:tc>
          <w:tcPr>
            <w:tcW w:w="2978" w:type="dxa"/>
            <w:gridSpan w:val="2"/>
            <w:shd w:val="clear" w:color="auto" w:fill="E3F1F1"/>
          </w:tcPr>
          <w:p w14:paraId="4524B6E8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  <w:t>Предмет договора (закупки):</w:t>
            </w:r>
          </w:p>
          <w:p w14:paraId="2C89C33D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</w:tcPr>
          <w:p w14:paraId="3C13D6A6" w14:textId="77777777" w:rsidR="00C61382" w:rsidRPr="00400BDC" w:rsidRDefault="009B566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Оказание услуг прачечной (стирка, хим. чистка, сушка и глажка) (далее – услуги).</w:t>
            </w:r>
          </w:p>
        </w:tc>
      </w:tr>
      <w:tr w:rsidR="00400BDC" w:rsidRPr="00400BDC" w14:paraId="0AEDE5F3" w14:textId="77777777">
        <w:tc>
          <w:tcPr>
            <w:tcW w:w="2978" w:type="dxa"/>
            <w:gridSpan w:val="2"/>
            <w:shd w:val="clear" w:color="auto" w:fill="E3F1F1"/>
          </w:tcPr>
          <w:p w14:paraId="0AB4E379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Место оказания услуги: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7490F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 месту нахождения производственных помещений (прачечных) исполнителя. </w:t>
            </w:r>
          </w:p>
          <w:p w14:paraId="590AB5D1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2A5E4DF9" w14:textId="77777777">
        <w:tc>
          <w:tcPr>
            <w:tcW w:w="2978" w:type="dxa"/>
            <w:gridSpan w:val="2"/>
            <w:shd w:val="clear" w:color="auto" w:fill="E3F1F1"/>
          </w:tcPr>
          <w:p w14:paraId="639B58A4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Срок (период) оказания услуги:</w:t>
            </w:r>
          </w:p>
          <w:p w14:paraId="59A482B6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823" w14:textId="075CD26D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течение 14 дней с даты заключения договора. </w:t>
            </w:r>
          </w:p>
        </w:tc>
      </w:tr>
      <w:tr w:rsidR="00400BDC" w:rsidRPr="00400BDC" w14:paraId="42F29D7B" w14:textId="77777777">
        <w:tc>
          <w:tcPr>
            <w:tcW w:w="10953" w:type="dxa"/>
            <w:gridSpan w:val="3"/>
            <w:tcBorders>
              <w:right w:val="single" w:sz="4" w:space="0" w:color="auto"/>
            </w:tcBorders>
          </w:tcPr>
          <w:p w14:paraId="7EE21954" w14:textId="77777777" w:rsidR="00C61382" w:rsidRPr="00400BDC" w:rsidRDefault="00C613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16760017" w14:textId="77777777">
        <w:tc>
          <w:tcPr>
            <w:tcW w:w="10953" w:type="dxa"/>
            <w:gridSpan w:val="3"/>
            <w:tcBorders>
              <w:right w:val="single" w:sz="4" w:space="0" w:color="auto"/>
            </w:tcBorders>
            <w:shd w:val="clear" w:color="auto" w:fill="E3F1F1"/>
          </w:tcPr>
          <w:p w14:paraId="70905C29" w14:textId="77777777" w:rsidR="00C61382" w:rsidRPr="00400BDC" w:rsidRDefault="009B56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 xml:space="preserve">Описание предмета закупки, требования к безопасности, качеству, техническим характеристикам, </w:t>
            </w:r>
          </w:p>
          <w:p w14:paraId="6D2C80FC" w14:textId="77777777" w:rsidR="00C61382" w:rsidRPr="00400BDC" w:rsidRDefault="009B56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 xml:space="preserve">функциональным характеристикам (потребительским свойствам) товара, работы, услуги, к размерам, упаковке, отгрузке товара, к результатам работы,  услуги,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</w:t>
            </w: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br/>
              <w:t xml:space="preserve">в национальной системе стандартизации, принятыми в соответствии с законодательством Российской Федерации </w:t>
            </w: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br/>
              <w:t>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5F5D398F" w14:textId="77777777" w:rsidR="00C61382" w:rsidRPr="00400BDC" w:rsidRDefault="00C613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337C9084" w14:textId="77777777">
        <w:tc>
          <w:tcPr>
            <w:tcW w:w="568" w:type="dxa"/>
            <w:tcBorders>
              <w:right w:val="single" w:sz="4" w:space="0" w:color="auto"/>
            </w:tcBorders>
            <w:shd w:val="clear" w:color="auto" w:fill="E3F1F1"/>
          </w:tcPr>
          <w:p w14:paraId="47EE1D5D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410" w:type="dxa"/>
            <w:shd w:val="clear" w:color="auto" w:fill="E3F1F1"/>
          </w:tcPr>
          <w:p w14:paraId="14E95CAB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  <w:t>Нормативные требования к оказанию услуги:</w:t>
            </w:r>
          </w:p>
          <w:p w14:paraId="5794C477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9DA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  <w:t>Нормативные требования к оказанию услуг:</w:t>
            </w:r>
          </w:p>
          <w:p w14:paraId="5B1AD3E5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3FDEC5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Федеральный закон от 10.01.2002 N 7-ФЗ «Об охране окружающей среды»;</w:t>
            </w:r>
          </w:p>
          <w:p w14:paraId="4052040F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5727AC8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Федеральный закон от 21.12.1994 № 69-ФЗ «О пожарной безопасности»;</w:t>
            </w:r>
          </w:p>
          <w:p w14:paraId="33DD2180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55AF2FB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Федеральный закон от 27.12.2002 № 184-ФЗ «О техническом регулировании»;</w:t>
            </w:r>
          </w:p>
          <w:p w14:paraId="4D286BF6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2C2A1F9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Федеральный закон от 30.03.1999 N 52-ФЗ «О санитарно-эпидемиологическом благополучии населения»;</w:t>
            </w:r>
          </w:p>
          <w:p w14:paraId="1FCC8CA0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53B8E53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Р 51108-2016. «Национальный стандарт Российской Федерации. Услуги бытовые. Химическая чистка. Общие технические условия»;</w:t>
            </w:r>
          </w:p>
          <w:p w14:paraId="58CFC278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56457E7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27323-87 (СТ СЭВ 5580-86). «Государственный стандарт Союза ССР. Материалы текстильные. Метод испытания устойчивости окраски к химчистке»;</w:t>
            </w:r>
          </w:p>
          <w:p w14:paraId="658CF861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C219BAB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ГОСТ 12.1.004-91 «Система стандартов безопасности труда. Пожарная безопасность. Общие требования»; </w:t>
            </w:r>
          </w:p>
          <w:p w14:paraId="605DE7AE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D8DE218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17037-2022. «Межгосударственный стандарт. Изделия швейные и трикотажные. Термины и определения»;</w:t>
            </w:r>
          </w:p>
          <w:p w14:paraId="17276B11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43356E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21050-2004. «Межгосударственный стандарт. Ткани для спецодежды. Метод определения устойчивости к сухой химической чистке»;</w:t>
            </w:r>
          </w:p>
          <w:p w14:paraId="53659706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B5FA7C1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Р 52058-2021. «Национальный стандарт Российской Федерации. Услуги бытовые. Услуги прачечных. Общие технические условия»;</w:t>
            </w:r>
          </w:p>
          <w:p w14:paraId="1FB38A81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5D54636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ISO 3758-2014. «Межгосударственный стандарт. Изделия текстильные. Маркировка символами по уходу»;</w:t>
            </w:r>
          </w:p>
          <w:p w14:paraId="21F36D2C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2AFE583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25652-83. «Государственный стандарт Союза ССР. Материалы для одежды. Общие требования к способам ухода»;</w:t>
            </w:r>
          </w:p>
          <w:p w14:paraId="010492BC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7DD5FE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ГОСТ 32479-2013. «Межгосударственный стандарт. Средства для стирки. Общие технические условия»;</w:t>
            </w:r>
          </w:p>
          <w:p w14:paraId="218744BF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651FB3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14:paraId="0B7E0317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49381B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Постановление Главного государственного санитарного врача РФ от 28.01.2021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1FFA7133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Постановление Главного государственного санитарного врача РФ от 24.12.2020 N 44 «Об утверждении санитарных правил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      </w:r>
          </w:p>
          <w:p w14:paraId="65D58213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EBF6DB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СНиП 23-03-2003 «Защита от шума»;</w:t>
            </w:r>
          </w:p>
          <w:p w14:paraId="596A153C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5BD8B4B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иные законы, государственные стандарты, действующие нормы и правила, технические регламенты, санитарные нормы и правила, регламентирующие требования, уровень, качество, состав и порядок оказания услуг по предмету договора.</w:t>
            </w:r>
          </w:p>
          <w:p w14:paraId="639596AF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C29AA0" w14:textId="77777777" w:rsidR="00C61382" w:rsidRPr="00400BDC" w:rsidRDefault="009B5661">
            <w:pPr>
              <w:shd w:val="clear" w:color="auto" w:fill="FFFFFF"/>
              <w:tabs>
                <w:tab w:val="left" w:pos="70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Указанные в настоящем пункте перечень не является исчерпывающим. Подзаконные акты, ГОСТы и СП, регламентирующие порядок выполнения работ по договору, применяются в части, не противоречащей законодательству Российской Федерации. </w:t>
            </w:r>
          </w:p>
          <w:p w14:paraId="50B2F146" w14:textId="77777777" w:rsidR="00C61382" w:rsidRPr="00400BDC" w:rsidRDefault="00C61382">
            <w:pPr>
              <w:shd w:val="clear" w:color="auto" w:fill="FFFFFF"/>
              <w:tabs>
                <w:tab w:val="left" w:pos="70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BDEDBB9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случае, если в период срока исполнения договора, документы, указанные в настоящем пункте, прекратят свое действие, исполнитель должен руководствоваться действующими документами, регламентирующими порядок оказания услуг по предмету договора.</w:t>
            </w:r>
          </w:p>
          <w:p w14:paraId="2FA04B7C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0E2F30D6" w14:textId="77777777">
        <w:tc>
          <w:tcPr>
            <w:tcW w:w="568" w:type="dxa"/>
            <w:tcBorders>
              <w:right w:val="single" w:sz="4" w:space="0" w:color="auto"/>
            </w:tcBorders>
            <w:shd w:val="clear" w:color="auto" w:fill="E3F1F1"/>
          </w:tcPr>
          <w:p w14:paraId="4CC0E1D5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10" w:type="dxa"/>
            <w:shd w:val="clear" w:color="auto" w:fill="E3F1F1"/>
          </w:tcPr>
          <w:p w14:paraId="1EA485F7" w14:textId="77777777" w:rsidR="00C61382" w:rsidRPr="00400BDC" w:rsidRDefault="009B56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Обоснование необходимости использования иных требований, связанных с определением соответствия товара, работы, услуги потребностям заказчика:</w:t>
            </w:r>
          </w:p>
          <w:p w14:paraId="28B4298D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</w:pPr>
          </w:p>
        </w:tc>
        <w:tc>
          <w:tcPr>
            <w:tcW w:w="7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161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Использование иных требований (показатели и их значения) обусловлено (связано) с потребностями заказчика и необходимостью определения соответствия услуги данным потребностям.</w:t>
            </w:r>
          </w:p>
        </w:tc>
      </w:tr>
      <w:tr w:rsidR="00400BDC" w:rsidRPr="00400BDC" w14:paraId="36EDE82C" w14:textId="77777777">
        <w:tc>
          <w:tcPr>
            <w:tcW w:w="568" w:type="dxa"/>
            <w:shd w:val="clear" w:color="auto" w:fill="E3F1F1"/>
          </w:tcPr>
          <w:p w14:paraId="437136DE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410" w:type="dxa"/>
            <w:shd w:val="clear" w:color="auto" w:fill="E3F1F1"/>
          </w:tcPr>
          <w:p w14:paraId="6952B42B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Описание предмета закупки (услуги):</w:t>
            </w:r>
          </w:p>
          <w:p w14:paraId="24D6C770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</w:tcPr>
          <w:p w14:paraId="5EADEA27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3.1. Изделия заказчика, передаваемые исполнителю для оказания услуг по договору, далее по тексту именуются «тканевые изделия». Конкретный вид (тип) тканевого изделия указан в 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спецификации 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(приложение к настоящему техническому заданию) (далее – спецификация).</w:t>
            </w:r>
          </w:p>
          <w:p w14:paraId="50FCCB89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D1919CB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3.2. Услуги оказываются в целях восстановления санитарно-гигиенических свойств тканевых изделий заказчика с сохранением их товарного вида.</w:t>
            </w:r>
          </w:p>
          <w:p w14:paraId="16FF3E1D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8FEAF4F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3.3. Оказание услуг прачечной включают в себя:</w:t>
            </w:r>
          </w:p>
          <w:p w14:paraId="3D983C32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44A237B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сбор (погрузка) загрязненных изделий на объектах заказчика, указанных в спецификации (приложение к настоящему Техническому заданию) и их доставка (транспортировка) к месту оказания услуг;</w:t>
            </w:r>
          </w:p>
          <w:p w14:paraId="7B3FECF0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71A96C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комплексная чистка изделий (замачивание, удаление пятен, стирка, полоскание, отжим, растряска, сушка, глажение);</w:t>
            </w:r>
          </w:p>
          <w:p w14:paraId="497D865A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97F6AC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доставка (транспортировка) изделий на объект заказчика после оказания услуги с их разгрузкой и складированием в место, указанное заказчиком.</w:t>
            </w:r>
          </w:p>
          <w:p w14:paraId="33DF055E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DDDBBBF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3.4. Содержание, состав услуги установлены в нормативных актах, технических регламентах, стандартах, указанных в 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разделе 1 настоящего технического задания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а также в спецификации (приложение к настоящему техническому заданию).</w:t>
            </w:r>
          </w:p>
          <w:p w14:paraId="0E7844A3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52E4C5D7" w14:textId="77777777">
        <w:tc>
          <w:tcPr>
            <w:tcW w:w="568" w:type="dxa"/>
            <w:shd w:val="clear" w:color="auto" w:fill="E3F1F1"/>
          </w:tcPr>
          <w:p w14:paraId="5FF0BA59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410" w:type="dxa"/>
            <w:shd w:val="clear" w:color="auto" w:fill="E3F1F1"/>
          </w:tcPr>
          <w:p w14:paraId="3129C46C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Требования безопасности при оказании услуги:</w:t>
            </w:r>
          </w:p>
          <w:p w14:paraId="2A611FC7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</w:tcPr>
          <w:p w14:paraId="6B0CE623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 оказании услуг должны быть обеспечены безопасность жизни, здоровья людей в соответствии с нормативными правовыми актами Российской Федерации и нормативными документами федеральных органов исполнительной власти.</w:t>
            </w:r>
          </w:p>
          <w:p w14:paraId="68E5CC8A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</w:pPr>
          </w:p>
        </w:tc>
      </w:tr>
      <w:tr w:rsidR="00400BDC" w:rsidRPr="00400BDC" w14:paraId="0D345BA8" w14:textId="77777777">
        <w:tc>
          <w:tcPr>
            <w:tcW w:w="568" w:type="dxa"/>
            <w:shd w:val="clear" w:color="auto" w:fill="E3F1F1"/>
          </w:tcPr>
          <w:p w14:paraId="2D869EAD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410" w:type="dxa"/>
            <w:shd w:val="clear" w:color="auto" w:fill="E3F1F1"/>
          </w:tcPr>
          <w:p w14:paraId="208216F6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Требования к исполнителю, персоналу исполнителя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39B7931D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</w:tcPr>
          <w:p w14:paraId="52939EC5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Требования к и</w:t>
            </w: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сполнителю:</w:t>
            </w:r>
          </w:p>
          <w:p w14:paraId="043EC03D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7661A160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1)</w:t>
            </w:r>
            <w:r w:rsidRPr="00400BDC">
              <w:rPr>
                <w:color w:val="000000" w:themeColor="text1"/>
              </w:rPr>
              <w:t xml:space="preserve"> </w:t>
            </w: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наличие квалифицированного персонала в соответствии с требованиями, установленными регулирующими нормативными документами;</w:t>
            </w:r>
          </w:p>
          <w:p w14:paraId="1A78C914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26C6B8A4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2) наличие современной материально-технической базы (технологическое оборудование, инструменты, материалы, аппаратура, химические средства (</w:t>
            </w:r>
            <w:proofErr w:type="spellStart"/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пятновыводящие</w:t>
            </w:r>
            <w:proofErr w:type="spellEnd"/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 моющие и дезинфицирующие) для оказания услуг);</w:t>
            </w:r>
          </w:p>
          <w:p w14:paraId="30A64425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75910DBD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3) наличие действующих допусков, разрешений, свидетельств, аккредитаций, лицензий, сертификатов и иных документов, предусмотренных действующим законодательством РФ для оказания предусмотренным договором услуг. Срок указанных документов не должен истекать ранее окончания срока исполнения договора;</w:t>
            </w:r>
          </w:p>
          <w:p w14:paraId="58C904BE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32C7DB3E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4) все применяемые для оказания услуг, материалы, химические средства и оборудование, должны быть сертифицированы заводом изготовителем и разрешены к применению на территории Российской Федерации</w:t>
            </w:r>
          </w:p>
          <w:p w14:paraId="3832BAC8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</w:pPr>
          </w:p>
        </w:tc>
      </w:tr>
      <w:tr w:rsidR="00400BDC" w:rsidRPr="00400BDC" w14:paraId="68676D1E" w14:textId="77777777">
        <w:tc>
          <w:tcPr>
            <w:tcW w:w="568" w:type="dxa"/>
            <w:shd w:val="clear" w:color="auto" w:fill="E3F1F1"/>
          </w:tcPr>
          <w:p w14:paraId="2CACFD12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lastRenderedPageBreak/>
              <w:t>6.</w:t>
            </w:r>
          </w:p>
        </w:tc>
        <w:tc>
          <w:tcPr>
            <w:tcW w:w="2410" w:type="dxa"/>
            <w:shd w:val="clear" w:color="auto" w:fill="E3F1F1"/>
          </w:tcPr>
          <w:p w14:paraId="0375687F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Порядок доступа на объекты заказчика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4A367227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</w:tcPr>
          <w:p w14:paraId="25C62DD8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6.1. </w:t>
            </w: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Доступ персонала исполнителя на объекты заказчика осуществляется в соответствии с правилами пропускного и внутриобъектового режимов заказчика с учетом особенностей, установленных настоящим техническим заданием.</w:t>
            </w:r>
          </w:p>
          <w:p w14:paraId="3ED96B9F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3602766C" w14:textId="77777777" w:rsidR="00C61382" w:rsidRPr="00400BDC" w:rsidRDefault="009B5661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6.2. Основанием для доступа работников исполнителя на объекты заказчика является согласованная заказчиком заявка на доступ, а также документ, удостоверяющий личность работника исполнителя.</w:t>
            </w:r>
          </w:p>
          <w:p w14:paraId="1785E7E7" w14:textId="77777777" w:rsidR="00C61382" w:rsidRPr="00400BDC" w:rsidRDefault="00C61382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71E3428" w14:textId="77777777" w:rsidR="00C61382" w:rsidRPr="00400BDC" w:rsidRDefault="009B5661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6.3. Основанием для доступа транспортных средств исполнителя на объекты заказчика являются согласованные заказчиком заявки, в которых указываются вид, марка (модель), регистрационный номер транспортного средства, цель доступа на объект.</w:t>
            </w:r>
          </w:p>
          <w:p w14:paraId="2CC38E97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65420933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6.4. Вход в здание и выход из здания осуществляется через стационарный пост охраны по утвержденным заказчикам спискам или временным пропускам. Вход в здание осуществляется при предъявлении документа, удостоверяющего личность сотруднику охраны с записью в журнале регистрации посетителей. Выход из здания фиксируется сотрудником охраны записью в журнале регистрации посетителей. </w:t>
            </w:r>
          </w:p>
          <w:p w14:paraId="3167DB45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7853B590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6.5. Время разгрузки транспортных средств ограниченно. Время, в течение которого происходит разгрузка грузовой автомашины не должно превышать двух часов, для легковых автомобилей — одного часа, после чего автомобиль должен освободить территорию заказчика.</w:t>
            </w:r>
          </w:p>
          <w:p w14:paraId="3E694ACD" w14:textId="77777777" w:rsidR="00C61382" w:rsidRPr="00400BDC" w:rsidRDefault="00C61382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39551475" w14:textId="77777777">
        <w:tc>
          <w:tcPr>
            <w:tcW w:w="568" w:type="dxa"/>
            <w:shd w:val="clear" w:color="auto" w:fill="E3F1F1"/>
          </w:tcPr>
          <w:p w14:paraId="62D1FF26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410" w:type="dxa"/>
            <w:shd w:val="clear" w:color="auto" w:fill="E3F1F1"/>
          </w:tcPr>
          <w:p w14:paraId="2D363A2F" w14:textId="77777777" w:rsidR="00C61382" w:rsidRPr="00400BDC" w:rsidRDefault="009B56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Оборудование, инвентарь, расходные материалы, используемые при оказании услуги:</w:t>
            </w:r>
          </w:p>
          <w:p w14:paraId="1462EDB3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</w:tcPr>
          <w:p w14:paraId="3245B097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7.1. Оказание услуг осуществляется с использованием материально-технической базы исполнителя (инструмента, материалов и оборудования).</w:t>
            </w:r>
          </w:p>
          <w:p w14:paraId="36944C0D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36553A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7.2. Все применяемые материалы, изделия, оборудование должны быть безопасны для жизни и здоровья людей и окружающей среды, иметь соответствующие сертификаты качества, технические паспорта и другие документы, удостоверяющие соответствие их качества действующим нормам и стандартам.</w:t>
            </w:r>
          </w:p>
          <w:p w14:paraId="29708F5A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383E25" w14:textId="77777777" w:rsidR="00C61382" w:rsidRPr="00400BDC" w:rsidRDefault="009B5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7.3. Все оборудование запасные части и материалы, используемые для оказания услуг, должны соответствовать характеру оказываемых услуг, быть новыми (не были в употреблении, в ремонте, не были восстановлены, у которых не была осуществлена замена составных частей, не были восстановлены потребительские свойства). По требованию заказчика исполнитель представляет сведения об источниках поставок материалов, а также сертификаты (паспорта) качества на поставляемые материалы.</w:t>
            </w:r>
          </w:p>
          <w:p w14:paraId="2EB4F21A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B88F0F" w14:textId="77777777" w:rsidR="00C61382" w:rsidRPr="00400BDC" w:rsidRDefault="00C6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</w:pPr>
          </w:p>
        </w:tc>
      </w:tr>
      <w:tr w:rsidR="00400BDC" w:rsidRPr="00400BDC" w14:paraId="6E2F12CA" w14:textId="77777777">
        <w:tc>
          <w:tcPr>
            <w:tcW w:w="568" w:type="dxa"/>
            <w:shd w:val="clear" w:color="auto" w:fill="E3F1F1"/>
          </w:tcPr>
          <w:p w14:paraId="0FFE9676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410" w:type="dxa"/>
            <w:shd w:val="clear" w:color="auto" w:fill="E3F1F1"/>
          </w:tcPr>
          <w:p w14:paraId="34DEEB0F" w14:textId="77777777" w:rsidR="00C61382" w:rsidRPr="00400BDC" w:rsidRDefault="009B56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Порядок оказания услуги</w:t>
            </w: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:</w:t>
            </w:r>
          </w:p>
          <w:p w14:paraId="66EC6F25" w14:textId="77777777" w:rsidR="00C61382" w:rsidRPr="00400BDC" w:rsidRDefault="00C613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75" w:type="dxa"/>
          </w:tcPr>
          <w:p w14:paraId="1770D056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8.1. Услуги оказываются в объеме и на условиях, установленных договором, настоящим техническим заданием, 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спецификацией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DF52A50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1652C4F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8.2. Прием тканевых изделий для оказания услуг осуществляется исполнителем на основании заявки заказчика.</w:t>
            </w:r>
          </w:p>
          <w:p w14:paraId="4161A618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A2DC6ED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заявке указывается наименование тканевых изделий, количество, место приемки. </w:t>
            </w:r>
          </w:p>
          <w:p w14:paraId="293554A1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DFC78DB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Заявка направляется на адрес электронной почты исполнителя, указанный в договоре или в контактной информации, направленной исполнителем в соответствии с условиями договора. Исполнитель обязан направить заказчику своего представителя для выполнения заявки не позднее 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 (одного) рабочего дня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 дня направления заказчиком заявки. Время сбора изделий с объекта заказчика должно быть согласовано исполнителем письменно.</w:t>
            </w:r>
          </w:p>
          <w:p w14:paraId="59B557A1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EF8EE3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 приемке тканевых изделий исполнителем и передаче заказчику составляется акт приема-передачи, содержащий информацию о количестве и наименовании тканевых изделий.</w:t>
            </w:r>
          </w:p>
          <w:p w14:paraId="2D495450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1343D3A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8.3. Сбор (погрузка) загрязненных тканевых изделий на объектах заказчика осуществляется исполнителем в согласованное с заказчиком время с учетом режима рабочего времени заказчика в соответствии с правилами контрольно-пропускного режима, внутреннего распорядка заказчика.  Оказание услуг не должно препятствовать или создавать неудобства в работе заказчика или представлять угрозу для сотрудников, потребителей услуг заказчика и иных лиц, посещающих объект заказчика.</w:t>
            </w:r>
          </w:p>
          <w:p w14:paraId="7C1DD4CD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F79AAB2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8.4. Перевозка тканевых изделий от объекта заказчика до производственных помещений исполнителя (прачечных) и от производственных помещений исполнителя (прачечных) до объекта заказчика после оказания услуги, должна осуществляться в закрытых мешках или пакетах.</w:t>
            </w:r>
          </w:p>
          <w:p w14:paraId="199629A3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0C803D2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8.5. Производственное помещение исполнителя (прачечная) должно соответствовать требованиям, установленным регламентирующими документами. Исполнитель должен обеспечить влажную 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уборку и дезинфекцию производственного помещения (прачечной) с установленной регулирующими нормами периодичностью.</w:t>
            </w:r>
          </w:p>
          <w:p w14:paraId="04474C36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435A95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8.6. При оказании услуг не допускается пересечение потоков чистых и грязных изделий.</w:t>
            </w:r>
          </w:p>
          <w:p w14:paraId="38F6CAFD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D622F9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8.7. Перед оказанием услуг по чистке тканевых изделий заказчика, исполнитель самостоятельно проводит сортировку в соответствии с типом, цветом, тканью и необходимой чисткой.</w:t>
            </w:r>
          </w:p>
          <w:p w14:paraId="2808AD35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E9A2BE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8.8. Исполнитель самостоятельно определяет порядок оказания услуг с целью получения качественного результата, отвечающего целям оказания услуг. При этом, исполнитель должен учитывать специфику деятельности заказчика, и последующее использование тканевых изделий в образовательных учреждениях, что обуславливает особый порядок и технологию оказания услуг.</w:t>
            </w:r>
          </w:p>
          <w:p w14:paraId="711540B7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60A9AF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8.9. Для удаления специфических загрязнений (жировых, белковых, танинных и пр.) следует применять специальные </w:t>
            </w:r>
            <w:proofErr w:type="spellStart"/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пятновыводные</w:t>
            </w:r>
            <w:proofErr w:type="spellEnd"/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препараты в соответствии с нормативными документами без неприятных запахов. Не допускается образование пятен на изделиях в процессе оказания услуги.</w:t>
            </w:r>
          </w:p>
          <w:p w14:paraId="325A8C7F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CCA985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8.10. Услуги должны быть оказаны исполнителем в течение 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 (трех) дней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даты приемки тканевых изделий для оказания услуг (подписания акта приема-передачи тканевых изделий). В зависимости от сложности и характера загрязнений, срок может быть увеличен по согласованию с уполномоченным представителем заказчика.</w:t>
            </w:r>
          </w:p>
          <w:p w14:paraId="049034CD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B465C03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8.11. После стирки и глажения тканевых изделия должны быть сложены и упакованы. Складывать влажные тканевые изделия не допускается. В случае, если изделия переданы заказчиком комплектом, исполнитель самостоятельно осуществляет сортировку по комплектности.</w:t>
            </w:r>
          </w:p>
          <w:p w14:paraId="4544BA21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8A5520F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8.12. После оказания услуг качество изделий должно соответствовать следующим характеристикам:</w:t>
            </w:r>
          </w:p>
          <w:p w14:paraId="794A13FD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EDCB92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сохранение цвета;</w:t>
            </w:r>
          </w:p>
          <w:p w14:paraId="22A760DB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отсутствие грязи, пятен, разводов;</w:t>
            </w:r>
          </w:p>
          <w:p w14:paraId="0A3B699C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отсутствие повреждений, разрывов.</w:t>
            </w:r>
          </w:p>
          <w:p w14:paraId="244F340E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D8CC146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8.13. Качество оказанных услуг проверяется заказчиком путём проведения внешнего осмотра. В случае, если тканевые изделия после оказания услуг, не соответствуют требованиям регулирующих норм, имеют визуальные загрязнения, они подлежат возврату на повторную стирку и (или) обработку.</w:t>
            </w:r>
          </w:p>
          <w:p w14:paraId="6BDF5924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6BBB8D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8.14. В случае порчи имущества заказчика, исполнитель возмещает причиненный ущерб в полном объеме, в срок не позднее 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 (пяти) дней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момента получения мотивированной претензии заказчика.</w:t>
            </w:r>
          </w:p>
          <w:p w14:paraId="2A070BA2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55FF9E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8.15. Исполнитель оказывает услуги с использованием своих материалов, оборудования, химических средств, своими силами и средствами, использует собственный транспорт для вывоза и доставки бельевых изделий к месту оказания услуг и обратно на объект заказчика, обеспечив их надлежащее качество, в соответствии с техническими нормами и правилами, в установленные договором и настоящим Техническим заданием сроки.</w:t>
            </w:r>
          </w:p>
          <w:p w14:paraId="5D3C5253" w14:textId="77777777" w:rsidR="00C61382" w:rsidRPr="00400BDC" w:rsidRDefault="00C613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0913F518" w14:textId="77777777">
        <w:tc>
          <w:tcPr>
            <w:tcW w:w="568" w:type="dxa"/>
            <w:shd w:val="clear" w:color="auto" w:fill="E3F1F1"/>
          </w:tcPr>
          <w:p w14:paraId="1EF0CB04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lastRenderedPageBreak/>
              <w:t>9.</w:t>
            </w:r>
          </w:p>
          <w:p w14:paraId="16A92735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  <w:p w14:paraId="7251CC0E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3F1F1"/>
          </w:tcPr>
          <w:p w14:paraId="470E30F1" w14:textId="77777777" w:rsidR="00C61382" w:rsidRPr="00400BDC" w:rsidRDefault="009B566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Гарантии качества услуг:</w:t>
            </w:r>
          </w:p>
        </w:tc>
        <w:tc>
          <w:tcPr>
            <w:tcW w:w="7975" w:type="dxa"/>
          </w:tcPr>
          <w:p w14:paraId="06787122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9.1. Исполнитель берет на себя гарантийные обязательства по качеству оказываемых услуг.</w:t>
            </w:r>
          </w:p>
          <w:p w14:paraId="5598E830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10542C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9.2. Гарантийный срок составляет не менее 6 (шести) месяцев с даты подписания акта сдачи-приемки оказанных услуг.</w:t>
            </w:r>
          </w:p>
          <w:p w14:paraId="1B7A1AEA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667514F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9.3. При обнаружении в период гарантийного срока недостатков и/или дефектов стороны проводят осмотр обнаруженных недостатков и/или дефектов с обязательным составлением акта выявленных недостатков. Исполнитель в случае, если не докажет отсутствие своей вины, обязан устранить обнаруженные недостатки и/или дефекты за свой счет и в сроки, установленные заказчиком в акте выявленных недостатков. Гарантийный срок в этом случае продлевается соответственно периоду устранения недостатков и/или дефектов.</w:t>
            </w:r>
          </w:p>
          <w:p w14:paraId="34A7166C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7C91816B" w14:textId="77777777">
        <w:tc>
          <w:tcPr>
            <w:tcW w:w="568" w:type="dxa"/>
            <w:shd w:val="clear" w:color="auto" w:fill="E3F1F1"/>
          </w:tcPr>
          <w:p w14:paraId="5DAE549C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 xml:space="preserve">10. </w:t>
            </w:r>
          </w:p>
          <w:p w14:paraId="03F0DC09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  <w:p w14:paraId="4A36064F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3F1F1"/>
          </w:tcPr>
          <w:p w14:paraId="159CD1A7" w14:textId="77777777" w:rsidR="00C61382" w:rsidRPr="00400BDC" w:rsidRDefault="009B566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Требования к документации:</w:t>
            </w:r>
          </w:p>
        </w:tc>
        <w:tc>
          <w:tcPr>
            <w:tcW w:w="7975" w:type="dxa"/>
          </w:tcPr>
          <w:p w14:paraId="3C23BC0D" w14:textId="77777777" w:rsidR="00C61382" w:rsidRPr="00400BDC" w:rsidRDefault="009B5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ходе и по результатам оказания услуг исполнитель ведет и предоставляет заказчику документацию, предусмотренную нормативными актами, техническими регламентами, стандартами, указанными </w:t>
            </w:r>
            <w:r w:rsidRPr="00400B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в разделе 1</w:t>
            </w:r>
            <w:r w:rsidRPr="00400B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настоящего технического задания.</w:t>
            </w:r>
          </w:p>
          <w:p w14:paraId="41F20408" w14:textId="77777777" w:rsidR="00C61382" w:rsidRPr="00400BDC" w:rsidRDefault="00C613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0BDC" w:rsidRPr="00400BDC" w14:paraId="08997E15" w14:textId="77777777">
        <w:tc>
          <w:tcPr>
            <w:tcW w:w="568" w:type="dxa"/>
            <w:shd w:val="clear" w:color="auto" w:fill="E3F1F1"/>
          </w:tcPr>
          <w:p w14:paraId="751ECFE4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11.</w:t>
            </w:r>
          </w:p>
          <w:p w14:paraId="3A1A5EEE" w14:textId="77777777" w:rsidR="00C61382" w:rsidRPr="00400BDC" w:rsidRDefault="00C6138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3F1F1"/>
          </w:tcPr>
          <w:p w14:paraId="20B8A91A" w14:textId="77777777" w:rsidR="00C61382" w:rsidRPr="00400BDC" w:rsidRDefault="009B5661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00B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Приложение:</w:t>
            </w:r>
          </w:p>
        </w:tc>
        <w:tc>
          <w:tcPr>
            <w:tcW w:w="7975" w:type="dxa"/>
          </w:tcPr>
          <w:p w14:paraId="673C1FB6" w14:textId="77777777" w:rsidR="00C61382" w:rsidRPr="00400BDC" w:rsidRDefault="009B5661">
            <w:pPr>
              <w:tabs>
                <w:tab w:val="left" w:pos="731"/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 w:bidi="he-IL"/>
              </w:rPr>
            </w:pPr>
            <w:r w:rsidRPr="00400B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Спецификация.</w:t>
            </w:r>
          </w:p>
        </w:tc>
      </w:tr>
    </w:tbl>
    <w:p w14:paraId="0386B3DD" w14:textId="77777777" w:rsidR="00C61382" w:rsidRPr="00400BDC" w:rsidRDefault="00C61382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61AEDCA8" w14:textId="77777777" w:rsidR="00C61382" w:rsidRPr="00400BDC" w:rsidRDefault="00C61382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0C53FBCA" w14:textId="77777777" w:rsidR="00C61382" w:rsidRPr="00400BDC" w:rsidRDefault="00C61382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0CEF374C" w14:textId="77777777" w:rsidR="00C61382" w:rsidRPr="00400BDC" w:rsidRDefault="00C61382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502919F4" w14:textId="77777777" w:rsidR="00C61382" w:rsidRPr="00400BDC" w:rsidRDefault="00C61382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53D57A15" w14:textId="77777777" w:rsidR="00C61382" w:rsidRPr="00400BDC" w:rsidRDefault="00C61382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3FB96CAB" w14:textId="77777777" w:rsidR="00C61382" w:rsidRPr="00400BDC" w:rsidRDefault="00C61382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38ADAD7A" w14:textId="77777777" w:rsidR="00C61382" w:rsidRPr="00400BDC" w:rsidRDefault="00C61382" w:rsidP="009B5661">
      <w:pPr>
        <w:spacing w:after="0" w:line="240" w:lineRule="auto"/>
        <w:rPr>
          <w:rStyle w:val="16"/>
          <w:rFonts w:eastAsia="Arial Unicode MS"/>
          <w:color w:val="000000" w:themeColor="text1"/>
        </w:rPr>
      </w:pPr>
    </w:p>
    <w:sectPr w:rsidR="00C61382" w:rsidRPr="00400BDC">
      <w:footerReference w:type="default" r:id="rId11"/>
      <w:pgSz w:w="11906" w:h="16838"/>
      <w:pgMar w:top="426" w:right="424" w:bottom="820" w:left="850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Мария Гуля" w:date="2023-12-11T00:48:00Z" w:initials="МГ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Согласно заявке заказчика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AEE7E15" w16cex:dateUtc="2025-09-10T04:1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AEE7E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F2A3" w14:textId="77777777" w:rsidR="00C61382" w:rsidRDefault="009B5661">
      <w:pPr>
        <w:spacing w:after="0" w:line="240" w:lineRule="auto"/>
      </w:pPr>
      <w:r>
        <w:separator/>
      </w:r>
    </w:p>
  </w:endnote>
  <w:endnote w:type="continuationSeparator" w:id="0">
    <w:p w14:paraId="395727AA" w14:textId="77777777" w:rsidR="00C61382" w:rsidRDefault="009B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98292"/>
      <w:docPartObj>
        <w:docPartGallery w:val="Page Numbers (Bottom of Page)"/>
        <w:docPartUnique/>
      </w:docPartObj>
    </w:sdtPr>
    <w:sdtEndPr/>
    <w:sdtContent>
      <w:p w14:paraId="1FC297F0" w14:textId="77777777" w:rsidR="00C61382" w:rsidRDefault="009B566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B82BF" w14:textId="77777777" w:rsidR="00C61382" w:rsidRDefault="00C61382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C6D5" w14:textId="77777777" w:rsidR="00C61382" w:rsidRDefault="009B5661">
      <w:pPr>
        <w:spacing w:after="0" w:line="240" w:lineRule="auto"/>
      </w:pPr>
      <w:r>
        <w:separator/>
      </w:r>
    </w:p>
  </w:footnote>
  <w:footnote w:type="continuationSeparator" w:id="0">
    <w:p w14:paraId="42A88BF2" w14:textId="77777777" w:rsidR="00C61382" w:rsidRDefault="009B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77"/>
    <w:multiLevelType w:val="hybridMultilevel"/>
    <w:tmpl w:val="88A49C74"/>
    <w:lvl w:ilvl="0" w:tplc="A25A09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9526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87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8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88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E1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E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8F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E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81E56"/>
    <w:multiLevelType w:val="hybridMultilevel"/>
    <w:tmpl w:val="EE2A675E"/>
    <w:lvl w:ilvl="0" w:tplc="0218B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C21D92">
      <w:start w:val="1"/>
      <w:numFmt w:val="lowerLetter"/>
      <w:lvlText w:val="%2."/>
      <w:lvlJc w:val="left"/>
      <w:pPr>
        <w:ind w:left="1440" w:hanging="360"/>
      </w:pPr>
    </w:lvl>
    <w:lvl w:ilvl="2" w:tplc="EB084036">
      <w:start w:val="1"/>
      <w:numFmt w:val="lowerRoman"/>
      <w:lvlText w:val="%3."/>
      <w:lvlJc w:val="right"/>
      <w:pPr>
        <w:ind w:left="2160" w:hanging="180"/>
      </w:pPr>
    </w:lvl>
    <w:lvl w:ilvl="3" w:tplc="ABD8EEC0">
      <w:start w:val="1"/>
      <w:numFmt w:val="decimal"/>
      <w:lvlText w:val="%4."/>
      <w:lvlJc w:val="left"/>
      <w:pPr>
        <w:ind w:left="2880" w:hanging="360"/>
      </w:pPr>
    </w:lvl>
    <w:lvl w:ilvl="4" w:tplc="D8EC58E8">
      <w:start w:val="1"/>
      <w:numFmt w:val="lowerLetter"/>
      <w:lvlText w:val="%5."/>
      <w:lvlJc w:val="left"/>
      <w:pPr>
        <w:ind w:left="3600" w:hanging="360"/>
      </w:pPr>
    </w:lvl>
    <w:lvl w:ilvl="5" w:tplc="44B65BBC">
      <w:start w:val="1"/>
      <w:numFmt w:val="lowerRoman"/>
      <w:lvlText w:val="%6."/>
      <w:lvlJc w:val="right"/>
      <w:pPr>
        <w:ind w:left="4320" w:hanging="180"/>
      </w:pPr>
    </w:lvl>
    <w:lvl w:ilvl="6" w:tplc="D898DE9A">
      <w:start w:val="1"/>
      <w:numFmt w:val="decimal"/>
      <w:lvlText w:val="%7."/>
      <w:lvlJc w:val="left"/>
      <w:pPr>
        <w:ind w:left="5040" w:hanging="360"/>
      </w:pPr>
    </w:lvl>
    <w:lvl w:ilvl="7" w:tplc="68AAC580">
      <w:start w:val="1"/>
      <w:numFmt w:val="lowerLetter"/>
      <w:lvlText w:val="%8."/>
      <w:lvlJc w:val="left"/>
      <w:pPr>
        <w:ind w:left="5760" w:hanging="360"/>
      </w:pPr>
    </w:lvl>
    <w:lvl w:ilvl="8" w:tplc="79ECBE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5813"/>
    <w:multiLevelType w:val="hybridMultilevel"/>
    <w:tmpl w:val="4F3C2A44"/>
    <w:lvl w:ilvl="0" w:tplc="C52E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2C340">
      <w:start w:val="1"/>
      <w:numFmt w:val="lowerLetter"/>
      <w:lvlText w:val="%2."/>
      <w:lvlJc w:val="left"/>
      <w:pPr>
        <w:ind w:left="1440" w:hanging="360"/>
      </w:pPr>
    </w:lvl>
    <w:lvl w:ilvl="2" w:tplc="F03CF714">
      <w:start w:val="1"/>
      <w:numFmt w:val="lowerRoman"/>
      <w:lvlText w:val="%3."/>
      <w:lvlJc w:val="right"/>
      <w:pPr>
        <w:ind w:left="2160" w:hanging="180"/>
      </w:pPr>
    </w:lvl>
    <w:lvl w:ilvl="3" w:tplc="7D186B58">
      <w:start w:val="1"/>
      <w:numFmt w:val="decimal"/>
      <w:lvlText w:val="%4."/>
      <w:lvlJc w:val="left"/>
      <w:pPr>
        <w:ind w:left="2880" w:hanging="360"/>
      </w:pPr>
    </w:lvl>
    <w:lvl w:ilvl="4" w:tplc="864E0426">
      <w:start w:val="1"/>
      <w:numFmt w:val="lowerLetter"/>
      <w:lvlText w:val="%5."/>
      <w:lvlJc w:val="left"/>
      <w:pPr>
        <w:ind w:left="3600" w:hanging="360"/>
      </w:pPr>
    </w:lvl>
    <w:lvl w:ilvl="5" w:tplc="A204F876">
      <w:start w:val="1"/>
      <w:numFmt w:val="lowerRoman"/>
      <w:lvlText w:val="%6."/>
      <w:lvlJc w:val="right"/>
      <w:pPr>
        <w:ind w:left="4320" w:hanging="180"/>
      </w:pPr>
    </w:lvl>
    <w:lvl w:ilvl="6" w:tplc="66E6E352">
      <w:start w:val="1"/>
      <w:numFmt w:val="decimal"/>
      <w:lvlText w:val="%7."/>
      <w:lvlJc w:val="left"/>
      <w:pPr>
        <w:ind w:left="5040" w:hanging="360"/>
      </w:pPr>
    </w:lvl>
    <w:lvl w:ilvl="7" w:tplc="3FCCD8D0">
      <w:start w:val="1"/>
      <w:numFmt w:val="lowerLetter"/>
      <w:lvlText w:val="%8."/>
      <w:lvlJc w:val="left"/>
      <w:pPr>
        <w:ind w:left="5760" w:hanging="360"/>
      </w:pPr>
    </w:lvl>
    <w:lvl w:ilvl="8" w:tplc="5DF043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15A7"/>
    <w:multiLevelType w:val="hybridMultilevel"/>
    <w:tmpl w:val="CC42B780"/>
    <w:lvl w:ilvl="0" w:tplc="3A0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2C32F0">
      <w:start w:val="1"/>
      <w:numFmt w:val="lowerLetter"/>
      <w:lvlText w:val="%2."/>
      <w:lvlJc w:val="left"/>
      <w:pPr>
        <w:ind w:left="1440" w:hanging="360"/>
      </w:pPr>
    </w:lvl>
    <w:lvl w:ilvl="2" w:tplc="7F80EFE6">
      <w:start w:val="1"/>
      <w:numFmt w:val="lowerRoman"/>
      <w:lvlText w:val="%3."/>
      <w:lvlJc w:val="right"/>
      <w:pPr>
        <w:ind w:left="2160" w:hanging="180"/>
      </w:pPr>
    </w:lvl>
    <w:lvl w:ilvl="3" w:tplc="D2A4555A">
      <w:start w:val="1"/>
      <w:numFmt w:val="decimal"/>
      <w:lvlText w:val="%4."/>
      <w:lvlJc w:val="left"/>
      <w:pPr>
        <w:ind w:left="2880" w:hanging="360"/>
      </w:pPr>
    </w:lvl>
    <w:lvl w:ilvl="4" w:tplc="D07823FE">
      <w:start w:val="1"/>
      <w:numFmt w:val="lowerLetter"/>
      <w:lvlText w:val="%5."/>
      <w:lvlJc w:val="left"/>
      <w:pPr>
        <w:ind w:left="3600" w:hanging="360"/>
      </w:pPr>
    </w:lvl>
    <w:lvl w:ilvl="5" w:tplc="32D8E016">
      <w:start w:val="1"/>
      <w:numFmt w:val="lowerRoman"/>
      <w:lvlText w:val="%6."/>
      <w:lvlJc w:val="right"/>
      <w:pPr>
        <w:ind w:left="4320" w:hanging="180"/>
      </w:pPr>
    </w:lvl>
    <w:lvl w:ilvl="6" w:tplc="43AA5EEE">
      <w:start w:val="1"/>
      <w:numFmt w:val="decimal"/>
      <w:lvlText w:val="%7."/>
      <w:lvlJc w:val="left"/>
      <w:pPr>
        <w:ind w:left="5040" w:hanging="360"/>
      </w:pPr>
    </w:lvl>
    <w:lvl w:ilvl="7" w:tplc="30D82C32">
      <w:start w:val="1"/>
      <w:numFmt w:val="lowerLetter"/>
      <w:lvlText w:val="%8."/>
      <w:lvlJc w:val="left"/>
      <w:pPr>
        <w:ind w:left="5760" w:hanging="360"/>
      </w:pPr>
    </w:lvl>
    <w:lvl w:ilvl="8" w:tplc="C4301B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24DC6"/>
    <w:multiLevelType w:val="hybridMultilevel"/>
    <w:tmpl w:val="EAAE96FC"/>
    <w:lvl w:ilvl="0" w:tplc="B622AD0E">
      <w:start w:val="1"/>
      <w:numFmt w:val="decimal"/>
      <w:lvlText w:val="%1)"/>
      <w:lvlJc w:val="left"/>
      <w:pPr>
        <w:ind w:left="360" w:hanging="360"/>
      </w:pPr>
    </w:lvl>
    <w:lvl w:ilvl="1" w:tplc="8054BFAA">
      <w:start w:val="1"/>
      <w:numFmt w:val="lowerLetter"/>
      <w:lvlText w:val="%2."/>
      <w:lvlJc w:val="left"/>
      <w:pPr>
        <w:ind w:left="1440" w:hanging="360"/>
      </w:pPr>
    </w:lvl>
    <w:lvl w:ilvl="2" w:tplc="8D44D796">
      <w:start w:val="1"/>
      <w:numFmt w:val="lowerRoman"/>
      <w:lvlText w:val="%3."/>
      <w:lvlJc w:val="right"/>
      <w:pPr>
        <w:ind w:left="2160" w:hanging="180"/>
      </w:pPr>
    </w:lvl>
    <w:lvl w:ilvl="3" w:tplc="3BDAA522">
      <w:start w:val="1"/>
      <w:numFmt w:val="decimal"/>
      <w:lvlText w:val="%4."/>
      <w:lvlJc w:val="left"/>
      <w:pPr>
        <w:ind w:left="2880" w:hanging="360"/>
      </w:pPr>
    </w:lvl>
    <w:lvl w:ilvl="4" w:tplc="BC56D624">
      <w:start w:val="1"/>
      <w:numFmt w:val="lowerLetter"/>
      <w:lvlText w:val="%5."/>
      <w:lvlJc w:val="left"/>
      <w:pPr>
        <w:ind w:left="3600" w:hanging="360"/>
      </w:pPr>
    </w:lvl>
    <w:lvl w:ilvl="5" w:tplc="9F644AD0">
      <w:start w:val="1"/>
      <w:numFmt w:val="lowerRoman"/>
      <w:lvlText w:val="%6."/>
      <w:lvlJc w:val="right"/>
      <w:pPr>
        <w:ind w:left="4320" w:hanging="180"/>
      </w:pPr>
    </w:lvl>
    <w:lvl w:ilvl="6" w:tplc="80DC1450">
      <w:start w:val="1"/>
      <w:numFmt w:val="decimal"/>
      <w:lvlText w:val="%7."/>
      <w:lvlJc w:val="left"/>
      <w:pPr>
        <w:ind w:left="5040" w:hanging="360"/>
      </w:pPr>
    </w:lvl>
    <w:lvl w:ilvl="7" w:tplc="AE0C9254">
      <w:start w:val="1"/>
      <w:numFmt w:val="lowerLetter"/>
      <w:lvlText w:val="%8."/>
      <w:lvlJc w:val="left"/>
      <w:pPr>
        <w:ind w:left="5760" w:hanging="360"/>
      </w:pPr>
    </w:lvl>
    <w:lvl w:ilvl="8" w:tplc="3E1C47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90001"/>
    <w:multiLevelType w:val="multilevel"/>
    <w:tmpl w:val="A566D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0D4FA5"/>
    <w:multiLevelType w:val="hybridMultilevel"/>
    <w:tmpl w:val="5F3CF7B2"/>
    <w:lvl w:ilvl="0" w:tplc="ED0EFB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AE4D6">
      <w:start w:val="1"/>
      <w:numFmt w:val="lowerLetter"/>
      <w:lvlText w:val="%2."/>
      <w:lvlJc w:val="left"/>
      <w:pPr>
        <w:ind w:left="1440" w:hanging="360"/>
      </w:pPr>
    </w:lvl>
    <w:lvl w:ilvl="2" w:tplc="6DDE3D08">
      <w:start w:val="1"/>
      <w:numFmt w:val="lowerRoman"/>
      <w:lvlText w:val="%3."/>
      <w:lvlJc w:val="right"/>
      <w:pPr>
        <w:ind w:left="2160" w:hanging="180"/>
      </w:pPr>
    </w:lvl>
    <w:lvl w:ilvl="3" w:tplc="E53CB7DA">
      <w:start w:val="1"/>
      <w:numFmt w:val="decimal"/>
      <w:lvlText w:val="%4."/>
      <w:lvlJc w:val="left"/>
      <w:pPr>
        <w:ind w:left="2880" w:hanging="360"/>
      </w:pPr>
    </w:lvl>
    <w:lvl w:ilvl="4" w:tplc="9D041514">
      <w:start w:val="1"/>
      <w:numFmt w:val="lowerLetter"/>
      <w:lvlText w:val="%5."/>
      <w:lvlJc w:val="left"/>
      <w:pPr>
        <w:ind w:left="3600" w:hanging="360"/>
      </w:pPr>
    </w:lvl>
    <w:lvl w:ilvl="5" w:tplc="180CCBB0">
      <w:start w:val="1"/>
      <w:numFmt w:val="lowerRoman"/>
      <w:lvlText w:val="%6."/>
      <w:lvlJc w:val="right"/>
      <w:pPr>
        <w:ind w:left="4320" w:hanging="180"/>
      </w:pPr>
    </w:lvl>
    <w:lvl w:ilvl="6" w:tplc="B76EAFD8">
      <w:start w:val="1"/>
      <w:numFmt w:val="decimal"/>
      <w:lvlText w:val="%7."/>
      <w:lvlJc w:val="left"/>
      <w:pPr>
        <w:ind w:left="5040" w:hanging="360"/>
      </w:pPr>
    </w:lvl>
    <w:lvl w:ilvl="7" w:tplc="6004009A">
      <w:start w:val="1"/>
      <w:numFmt w:val="lowerLetter"/>
      <w:lvlText w:val="%8."/>
      <w:lvlJc w:val="left"/>
      <w:pPr>
        <w:ind w:left="5760" w:hanging="360"/>
      </w:pPr>
    </w:lvl>
    <w:lvl w:ilvl="8" w:tplc="6E5E8A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1D09"/>
    <w:multiLevelType w:val="hybridMultilevel"/>
    <w:tmpl w:val="1212A272"/>
    <w:lvl w:ilvl="0" w:tplc="911A1B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F348F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60A4E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8204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75095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382D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7B44C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9F2F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22F7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26D11CF"/>
    <w:multiLevelType w:val="hybridMultilevel"/>
    <w:tmpl w:val="A6F0CA70"/>
    <w:lvl w:ilvl="0" w:tplc="C458F55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7682E2BC">
      <w:start w:val="1"/>
      <w:numFmt w:val="lowerLetter"/>
      <w:lvlText w:val="%2."/>
      <w:lvlJc w:val="left"/>
      <w:pPr>
        <w:ind w:left="1440" w:hanging="360"/>
      </w:pPr>
    </w:lvl>
    <w:lvl w:ilvl="2" w:tplc="C2FA9DC2">
      <w:start w:val="1"/>
      <w:numFmt w:val="lowerRoman"/>
      <w:lvlText w:val="%3."/>
      <w:lvlJc w:val="right"/>
      <w:pPr>
        <w:ind w:left="2160" w:hanging="180"/>
      </w:pPr>
    </w:lvl>
    <w:lvl w:ilvl="3" w:tplc="AB8CC10C">
      <w:start w:val="1"/>
      <w:numFmt w:val="decimal"/>
      <w:lvlText w:val="%4."/>
      <w:lvlJc w:val="left"/>
      <w:pPr>
        <w:ind w:left="2880" w:hanging="360"/>
      </w:pPr>
    </w:lvl>
    <w:lvl w:ilvl="4" w:tplc="764A5B1C">
      <w:start w:val="1"/>
      <w:numFmt w:val="lowerLetter"/>
      <w:lvlText w:val="%5."/>
      <w:lvlJc w:val="left"/>
      <w:pPr>
        <w:ind w:left="3600" w:hanging="360"/>
      </w:pPr>
    </w:lvl>
    <w:lvl w:ilvl="5" w:tplc="D2D0F26C">
      <w:start w:val="1"/>
      <w:numFmt w:val="lowerRoman"/>
      <w:lvlText w:val="%6."/>
      <w:lvlJc w:val="right"/>
      <w:pPr>
        <w:ind w:left="4320" w:hanging="180"/>
      </w:pPr>
    </w:lvl>
    <w:lvl w:ilvl="6" w:tplc="CE9852B4">
      <w:start w:val="1"/>
      <w:numFmt w:val="decimal"/>
      <w:lvlText w:val="%7."/>
      <w:lvlJc w:val="left"/>
      <w:pPr>
        <w:ind w:left="5040" w:hanging="360"/>
      </w:pPr>
    </w:lvl>
    <w:lvl w:ilvl="7" w:tplc="3D5A1400">
      <w:start w:val="1"/>
      <w:numFmt w:val="lowerLetter"/>
      <w:lvlText w:val="%8."/>
      <w:lvlJc w:val="left"/>
      <w:pPr>
        <w:ind w:left="5760" w:hanging="360"/>
      </w:pPr>
    </w:lvl>
    <w:lvl w:ilvl="8" w:tplc="C5246E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B7C4E"/>
    <w:multiLevelType w:val="multilevel"/>
    <w:tmpl w:val="0C2E83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440"/>
      </w:pPr>
      <w:rPr>
        <w:rFonts w:hint="default"/>
      </w:rPr>
    </w:lvl>
  </w:abstractNum>
  <w:abstractNum w:abstractNumId="10" w15:restartNumberingAfterBreak="0">
    <w:nsid w:val="1A0D0E12"/>
    <w:multiLevelType w:val="hybridMultilevel"/>
    <w:tmpl w:val="EF2C198E"/>
    <w:lvl w:ilvl="0" w:tplc="9ECA40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DC76F4">
      <w:start w:val="1"/>
      <w:numFmt w:val="lowerLetter"/>
      <w:lvlText w:val="%2."/>
      <w:lvlJc w:val="left"/>
      <w:pPr>
        <w:ind w:left="1440" w:hanging="360"/>
      </w:pPr>
    </w:lvl>
    <w:lvl w:ilvl="2" w:tplc="10D8ABEC">
      <w:start w:val="1"/>
      <w:numFmt w:val="lowerRoman"/>
      <w:lvlText w:val="%3."/>
      <w:lvlJc w:val="right"/>
      <w:pPr>
        <w:ind w:left="2160" w:hanging="180"/>
      </w:pPr>
    </w:lvl>
    <w:lvl w:ilvl="3" w:tplc="0BDE9DCA">
      <w:start w:val="1"/>
      <w:numFmt w:val="decimal"/>
      <w:lvlText w:val="%4."/>
      <w:lvlJc w:val="left"/>
      <w:pPr>
        <w:ind w:left="2880" w:hanging="360"/>
      </w:pPr>
    </w:lvl>
    <w:lvl w:ilvl="4" w:tplc="C66A659A">
      <w:start w:val="1"/>
      <w:numFmt w:val="lowerLetter"/>
      <w:lvlText w:val="%5."/>
      <w:lvlJc w:val="left"/>
      <w:pPr>
        <w:ind w:left="3600" w:hanging="360"/>
      </w:pPr>
    </w:lvl>
    <w:lvl w:ilvl="5" w:tplc="4BB6D1F0">
      <w:start w:val="1"/>
      <w:numFmt w:val="lowerRoman"/>
      <w:lvlText w:val="%6."/>
      <w:lvlJc w:val="right"/>
      <w:pPr>
        <w:ind w:left="4320" w:hanging="180"/>
      </w:pPr>
    </w:lvl>
    <w:lvl w:ilvl="6" w:tplc="765ADB64">
      <w:start w:val="1"/>
      <w:numFmt w:val="decimal"/>
      <w:lvlText w:val="%7."/>
      <w:lvlJc w:val="left"/>
      <w:pPr>
        <w:ind w:left="5040" w:hanging="360"/>
      </w:pPr>
    </w:lvl>
    <w:lvl w:ilvl="7" w:tplc="38CC4684">
      <w:start w:val="1"/>
      <w:numFmt w:val="lowerLetter"/>
      <w:lvlText w:val="%8."/>
      <w:lvlJc w:val="left"/>
      <w:pPr>
        <w:ind w:left="5760" w:hanging="360"/>
      </w:pPr>
    </w:lvl>
    <w:lvl w:ilvl="8" w:tplc="A70CE5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81F34"/>
    <w:multiLevelType w:val="hybridMultilevel"/>
    <w:tmpl w:val="98B269AC"/>
    <w:lvl w:ilvl="0" w:tplc="84A4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261D0">
      <w:start w:val="1"/>
      <w:numFmt w:val="lowerLetter"/>
      <w:lvlText w:val="%2."/>
      <w:lvlJc w:val="left"/>
      <w:pPr>
        <w:ind w:left="1440" w:hanging="360"/>
      </w:pPr>
    </w:lvl>
    <w:lvl w:ilvl="2" w:tplc="D40C883E">
      <w:start w:val="1"/>
      <w:numFmt w:val="lowerRoman"/>
      <w:lvlText w:val="%3."/>
      <w:lvlJc w:val="right"/>
      <w:pPr>
        <w:ind w:left="2160" w:hanging="180"/>
      </w:pPr>
    </w:lvl>
    <w:lvl w:ilvl="3" w:tplc="3C6C6A60">
      <w:start w:val="1"/>
      <w:numFmt w:val="decimal"/>
      <w:lvlText w:val="%4."/>
      <w:lvlJc w:val="left"/>
      <w:pPr>
        <w:ind w:left="2880" w:hanging="360"/>
      </w:pPr>
    </w:lvl>
    <w:lvl w:ilvl="4" w:tplc="756AECF6">
      <w:start w:val="1"/>
      <w:numFmt w:val="lowerLetter"/>
      <w:lvlText w:val="%5."/>
      <w:lvlJc w:val="left"/>
      <w:pPr>
        <w:ind w:left="3600" w:hanging="360"/>
      </w:pPr>
    </w:lvl>
    <w:lvl w:ilvl="5" w:tplc="2EACDEDC">
      <w:start w:val="1"/>
      <w:numFmt w:val="lowerRoman"/>
      <w:lvlText w:val="%6."/>
      <w:lvlJc w:val="right"/>
      <w:pPr>
        <w:ind w:left="4320" w:hanging="180"/>
      </w:pPr>
    </w:lvl>
    <w:lvl w:ilvl="6" w:tplc="21BC6AD8">
      <w:start w:val="1"/>
      <w:numFmt w:val="decimal"/>
      <w:lvlText w:val="%7."/>
      <w:lvlJc w:val="left"/>
      <w:pPr>
        <w:ind w:left="5040" w:hanging="360"/>
      </w:pPr>
    </w:lvl>
    <w:lvl w:ilvl="7" w:tplc="63B489CC">
      <w:start w:val="1"/>
      <w:numFmt w:val="lowerLetter"/>
      <w:lvlText w:val="%8."/>
      <w:lvlJc w:val="left"/>
      <w:pPr>
        <w:ind w:left="5760" w:hanging="360"/>
      </w:pPr>
    </w:lvl>
    <w:lvl w:ilvl="8" w:tplc="ED44D2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51E32"/>
    <w:multiLevelType w:val="hybridMultilevel"/>
    <w:tmpl w:val="3EA487B6"/>
    <w:lvl w:ilvl="0" w:tplc="D59A32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618222EA">
      <w:start w:val="1"/>
      <w:numFmt w:val="lowerLetter"/>
      <w:lvlText w:val="%2."/>
      <w:lvlJc w:val="left"/>
      <w:pPr>
        <w:ind w:left="1023" w:hanging="360"/>
      </w:pPr>
    </w:lvl>
    <w:lvl w:ilvl="2" w:tplc="B554E2A6">
      <w:start w:val="1"/>
      <w:numFmt w:val="lowerRoman"/>
      <w:lvlText w:val="%3."/>
      <w:lvlJc w:val="right"/>
      <w:pPr>
        <w:ind w:left="1743" w:hanging="180"/>
      </w:pPr>
    </w:lvl>
    <w:lvl w:ilvl="3" w:tplc="A9280FA8">
      <w:start w:val="1"/>
      <w:numFmt w:val="decimal"/>
      <w:lvlText w:val="%4."/>
      <w:lvlJc w:val="left"/>
      <w:pPr>
        <w:ind w:left="2463" w:hanging="360"/>
      </w:pPr>
    </w:lvl>
    <w:lvl w:ilvl="4" w:tplc="FA88C43E">
      <w:start w:val="1"/>
      <w:numFmt w:val="lowerLetter"/>
      <w:lvlText w:val="%5."/>
      <w:lvlJc w:val="left"/>
      <w:pPr>
        <w:ind w:left="3183" w:hanging="360"/>
      </w:pPr>
    </w:lvl>
    <w:lvl w:ilvl="5" w:tplc="F0CEA8A4">
      <w:start w:val="1"/>
      <w:numFmt w:val="lowerRoman"/>
      <w:lvlText w:val="%6."/>
      <w:lvlJc w:val="right"/>
      <w:pPr>
        <w:ind w:left="3903" w:hanging="180"/>
      </w:pPr>
    </w:lvl>
    <w:lvl w:ilvl="6" w:tplc="33B8A6A4">
      <w:start w:val="1"/>
      <w:numFmt w:val="decimal"/>
      <w:lvlText w:val="%7."/>
      <w:lvlJc w:val="left"/>
      <w:pPr>
        <w:ind w:left="4623" w:hanging="360"/>
      </w:pPr>
    </w:lvl>
    <w:lvl w:ilvl="7" w:tplc="6FB279E0">
      <w:start w:val="1"/>
      <w:numFmt w:val="lowerLetter"/>
      <w:lvlText w:val="%8."/>
      <w:lvlJc w:val="left"/>
      <w:pPr>
        <w:ind w:left="5343" w:hanging="360"/>
      </w:pPr>
    </w:lvl>
    <w:lvl w:ilvl="8" w:tplc="F7588F42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1DAE4C92"/>
    <w:multiLevelType w:val="hybridMultilevel"/>
    <w:tmpl w:val="9300E6C4"/>
    <w:lvl w:ilvl="0" w:tplc="B086B97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EDA0D6DC">
      <w:start w:val="1"/>
      <w:numFmt w:val="lowerLetter"/>
      <w:lvlText w:val="%2."/>
      <w:lvlJc w:val="left"/>
      <w:pPr>
        <w:ind w:left="1440" w:hanging="360"/>
      </w:pPr>
    </w:lvl>
    <w:lvl w:ilvl="2" w:tplc="3CA88D80">
      <w:start w:val="1"/>
      <w:numFmt w:val="lowerRoman"/>
      <w:lvlText w:val="%3."/>
      <w:lvlJc w:val="right"/>
      <w:pPr>
        <w:ind w:left="2160" w:hanging="180"/>
      </w:pPr>
    </w:lvl>
    <w:lvl w:ilvl="3" w:tplc="E9BECF10">
      <w:start w:val="1"/>
      <w:numFmt w:val="decimal"/>
      <w:lvlText w:val="%4."/>
      <w:lvlJc w:val="left"/>
      <w:pPr>
        <w:ind w:left="2880" w:hanging="360"/>
      </w:pPr>
    </w:lvl>
    <w:lvl w:ilvl="4" w:tplc="15A491C8">
      <w:start w:val="1"/>
      <w:numFmt w:val="lowerLetter"/>
      <w:lvlText w:val="%5."/>
      <w:lvlJc w:val="left"/>
      <w:pPr>
        <w:ind w:left="3600" w:hanging="360"/>
      </w:pPr>
    </w:lvl>
    <w:lvl w:ilvl="5" w:tplc="527AA54A">
      <w:start w:val="1"/>
      <w:numFmt w:val="lowerRoman"/>
      <w:lvlText w:val="%6."/>
      <w:lvlJc w:val="right"/>
      <w:pPr>
        <w:ind w:left="4320" w:hanging="180"/>
      </w:pPr>
    </w:lvl>
    <w:lvl w:ilvl="6" w:tplc="A1A000DA">
      <w:start w:val="1"/>
      <w:numFmt w:val="decimal"/>
      <w:lvlText w:val="%7."/>
      <w:lvlJc w:val="left"/>
      <w:pPr>
        <w:ind w:left="5040" w:hanging="360"/>
      </w:pPr>
    </w:lvl>
    <w:lvl w:ilvl="7" w:tplc="EBD4DC4C">
      <w:start w:val="1"/>
      <w:numFmt w:val="lowerLetter"/>
      <w:lvlText w:val="%8."/>
      <w:lvlJc w:val="left"/>
      <w:pPr>
        <w:ind w:left="5760" w:hanging="360"/>
      </w:pPr>
    </w:lvl>
    <w:lvl w:ilvl="8" w:tplc="FC0C1D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90138"/>
    <w:multiLevelType w:val="hybridMultilevel"/>
    <w:tmpl w:val="E9482938"/>
    <w:lvl w:ilvl="0" w:tplc="9D787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DA44FE">
      <w:start w:val="1"/>
      <w:numFmt w:val="lowerLetter"/>
      <w:lvlText w:val="%2."/>
      <w:lvlJc w:val="left"/>
      <w:pPr>
        <w:ind w:left="1440" w:hanging="360"/>
      </w:pPr>
    </w:lvl>
    <w:lvl w:ilvl="2" w:tplc="22B849E4">
      <w:start w:val="1"/>
      <w:numFmt w:val="lowerRoman"/>
      <w:lvlText w:val="%3."/>
      <w:lvlJc w:val="right"/>
      <w:pPr>
        <w:ind w:left="2160" w:hanging="180"/>
      </w:pPr>
    </w:lvl>
    <w:lvl w:ilvl="3" w:tplc="1B644A32">
      <w:start w:val="1"/>
      <w:numFmt w:val="decimal"/>
      <w:lvlText w:val="%4."/>
      <w:lvlJc w:val="left"/>
      <w:pPr>
        <w:ind w:left="2880" w:hanging="360"/>
      </w:pPr>
    </w:lvl>
    <w:lvl w:ilvl="4" w:tplc="CF06D8A4">
      <w:start w:val="1"/>
      <w:numFmt w:val="lowerLetter"/>
      <w:lvlText w:val="%5."/>
      <w:lvlJc w:val="left"/>
      <w:pPr>
        <w:ind w:left="3600" w:hanging="360"/>
      </w:pPr>
    </w:lvl>
    <w:lvl w:ilvl="5" w:tplc="C18CBA42">
      <w:start w:val="1"/>
      <w:numFmt w:val="lowerRoman"/>
      <w:lvlText w:val="%6."/>
      <w:lvlJc w:val="right"/>
      <w:pPr>
        <w:ind w:left="4320" w:hanging="180"/>
      </w:pPr>
    </w:lvl>
    <w:lvl w:ilvl="6" w:tplc="FD82232E">
      <w:start w:val="1"/>
      <w:numFmt w:val="decimal"/>
      <w:lvlText w:val="%7."/>
      <w:lvlJc w:val="left"/>
      <w:pPr>
        <w:ind w:left="5040" w:hanging="360"/>
      </w:pPr>
    </w:lvl>
    <w:lvl w:ilvl="7" w:tplc="13CCCB80">
      <w:start w:val="1"/>
      <w:numFmt w:val="lowerLetter"/>
      <w:lvlText w:val="%8."/>
      <w:lvlJc w:val="left"/>
      <w:pPr>
        <w:ind w:left="5760" w:hanging="360"/>
      </w:pPr>
    </w:lvl>
    <w:lvl w:ilvl="8" w:tplc="8130A8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377C1"/>
    <w:multiLevelType w:val="multilevel"/>
    <w:tmpl w:val="FA263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9E3BD0"/>
    <w:multiLevelType w:val="hybridMultilevel"/>
    <w:tmpl w:val="D23AA59E"/>
    <w:lvl w:ilvl="0" w:tplc="322C3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406B3C">
      <w:start w:val="1"/>
      <w:numFmt w:val="lowerLetter"/>
      <w:lvlText w:val="%2."/>
      <w:lvlJc w:val="left"/>
      <w:pPr>
        <w:ind w:left="1440" w:hanging="360"/>
      </w:pPr>
    </w:lvl>
    <w:lvl w:ilvl="2" w:tplc="70529C64">
      <w:start w:val="1"/>
      <w:numFmt w:val="lowerRoman"/>
      <w:lvlText w:val="%3."/>
      <w:lvlJc w:val="right"/>
      <w:pPr>
        <w:ind w:left="2160" w:hanging="180"/>
      </w:pPr>
    </w:lvl>
    <w:lvl w:ilvl="3" w:tplc="15ACBA22">
      <w:start w:val="1"/>
      <w:numFmt w:val="decimal"/>
      <w:lvlText w:val="%4."/>
      <w:lvlJc w:val="left"/>
      <w:pPr>
        <w:ind w:left="2880" w:hanging="360"/>
      </w:pPr>
    </w:lvl>
    <w:lvl w:ilvl="4" w:tplc="3D1A9A38">
      <w:start w:val="1"/>
      <w:numFmt w:val="lowerLetter"/>
      <w:lvlText w:val="%5."/>
      <w:lvlJc w:val="left"/>
      <w:pPr>
        <w:ind w:left="3600" w:hanging="360"/>
      </w:pPr>
    </w:lvl>
    <w:lvl w:ilvl="5" w:tplc="BB042BEA">
      <w:start w:val="1"/>
      <w:numFmt w:val="lowerRoman"/>
      <w:lvlText w:val="%6."/>
      <w:lvlJc w:val="right"/>
      <w:pPr>
        <w:ind w:left="4320" w:hanging="180"/>
      </w:pPr>
    </w:lvl>
    <w:lvl w:ilvl="6" w:tplc="1F3CAE28">
      <w:start w:val="1"/>
      <w:numFmt w:val="decimal"/>
      <w:lvlText w:val="%7."/>
      <w:lvlJc w:val="left"/>
      <w:pPr>
        <w:ind w:left="5040" w:hanging="360"/>
      </w:pPr>
    </w:lvl>
    <w:lvl w:ilvl="7" w:tplc="AF106730">
      <w:start w:val="1"/>
      <w:numFmt w:val="lowerLetter"/>
      <w:lvlText w:val="%8."/>
      <w:lvlJc w:val="left"/>
      <w:pPr>
        <w:ind w:left="5760" w:hanging="360"/>
      </w:pPr>
    </w:lvl>
    <w:lvl w:ilvl="8" w:tplc="273A4A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50BEB"/>
    <w:multiLevelType w:val="multilevel"/>
    <w:tmpl w:val="E13A21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8" w15:restartNumberingAfterBreak="0">
    <w:nsid w:val="2E6A55EB"/>
    <w:multiLevelType w:val="hybridMultilevel"/>
    <w:tmpl w:val="DF6E0542"/>
    <w:lvl w:ilvl="0" w:tplc="207A5D5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AA4E13B0">
      <w:start w:val="1"/>
      <w:numFmt w:val="lowerLetter"/>
      <w:lvlText w:val="%2."/>
      <w:lvlJc w:val="left"/>
      <w:pPr>
        <w:ind w:left="1102" w:hanging="360"/>
      </w:pPr>
    </w:lvl>
    <w:lvl w:ilvl="2" w:tplc="9AECE3F4">
      <w:start w:val="1"/>
      <w:numFmt w:val="lowerRoman"/>
      <w:lvlText w:val="%3."/>
      <w:lvlJc w:val="right"/>
      <w:pPr>
        <w:ind w:left="1822" w:hanging="180"/>
      </w:pPr>
    </w:lvl>
    <w:lvl w:ilvl="3" w:tplc="85BC20EE">
      <w:start w:val="1"/>
      <w:numFmt w:val="decimal"/>
      <w:lvlText w:val="%4."/>
      <w:lvlJc w:val="left"/>
      <w:pPr>
        <w:ind w:left="2542" w:hanging="360"/>
      </w:pPr>
    </w:lvl>
    <w:lvl w:ilvl="4" w:tplc="92066104">
      <w:start w:val="1"/>
      <w:numFmt w:val="lowerLetter"/>
      <w:lvlText w:val="%5."/>
      <w:lvlJc w:val="left"/>
      <w:pPr>
        <w:ind w:left="3262" w:hanging="360"/>
      </w:pPr>
    </w:lvl>
    <w:lvl w:ilvl="5" w:tplc="71960EB4">
      <w:start w:val="1"/>
      <w:numFmt w:val="lowerRoman"/>
      <w:lvlText w:val="%6."/>
      <w:lvlJc w:val="right"/>
      <w:pPr>
        <w:ind w:left="3982" w:hanging="180"/>
      </w:pPr>
    </w:lvl>
    <w:lvl w:ilvl="6" w:tplc="72E408EE">
      <w:start w:val="1"/>
      <w:numFmt w:val="decimal"/>
      <w:lvlText w:val="%7."/>
      <w:lvlJc w:val="left"/>
      <w:pPr>
        <w:ind w:left="4702" w:hanging="360"/>
      </w:pPr>
    </w:lvl>
    <w:lvl w:ilvl="7" w:tplc="F5624EB4">
      <w:start w:val="1"/>
      <w:numFmt w:val="lowerLetter"/>
      <w:lvlText w:val="%8."/>
      <w:lvlJc w:val="left"/>
      <w:pPr>
        <w:ind w:left="5422" w:hanging="360"/>
      </w:pPr>
    </w:lvl>
    <w:lvl w:ilvl="8" w:tplc="DAE2A586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365A50DE"/>
    <w:multiLevelType w:val="hybridMultilevel"/>
    <w:tmpl w:val="266A0796"/>
    <w:lvl w:ilvl="0" w:tplc="4AD40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2E4BD0">
      <w:start w:val="1"/>
      <w:numFmt w:val="lowerLetter"/>
      <w:lvlText w:val="%2."/>
      <w:lvlJc w:val="left"/>
      <w:pPr>
        <w:ind w:left="1440" w:hanging="360"/>
      </w:pPr>
    </w:lvl>
    <w:lvl w:ilvl="2" w:tplc="C72C904A">
      <w:start w:val="1"/>
      <w:numFmt w:val="lowerRoman"/>
      <w:lvlText w:val="%3."/>
      <w:lvlJc w:val="right"/>
      <w:pPr>
        <w:ind w:left="2160" w:hanging="180"/>
      </w:pPr>
    </w:lvl>
    <w:lvl w:ilvl="3" w:tplc="0A965EEC">
      <w:start w:val="1"/>
      <w:numFmt w:val="decimal"/>
      <w:lvlText w:val="%4."/>
      <w:lvlJc w:val="left"/>
      <w:pPr>
        <w:ind w:left="2880" w:hanging="360"/>
      </w:pPr>
    </w:lvl>
    <w:lvl w:ilvl="4" w:tplc="17989C10">
      <w:start w:val="1"/>
      <w:numFmt w:val="lowerLetter"/>
      <w:lvlText w:val="%5."/>
      <w:lvlJc w:val="left"/>
      <w:pPr>
        <w:ind w:left="3600" w:hanging="360"/>
      </w:pPr>
    </w:lvl>
    <w:lvl w:ilvl="5" w:tplc="98022A80">
      <w:start w:val="1"/>
      <w:numFmt w:val="lowerRoman"/>
      <w:lvlText w:val="%6."/>
      <w:lvlJc w:val="right"/>
      <w:pPr>
        <w:ind w:left="4320" w:hanging="180"/>
      </w:pPr>
    </w:lvl>
    <w:lvl w:ilvl="6" w:tplc="D2746870">
      <w:start w:val="1"/>
      <w:numFmt w:val="decimal"/>
      <w:lvlText w:val="%7."/>
      <w:lvlJc w:val="left"/>
      <w:pPr>
        <w:ind w:left="5040" w:hanging="360"/>
      </w:pPr>
    </w:lvl>
    <w:lvl w:ilvl="7" w:tplc="FD0C491C">
      <w:start w:val="1"/>
      <w:numFmt w:val="lowerLetter"/>
      <w:lvlText w:val="%8."/>
      <w:lvlJc w:val="left"/>
      <w:pPr>
        <w:ind w:left="5760" w:hanging="360"/>
      </w:pPr>
    </w:lvl>
    <w:lvl w:ilvl="8" w:tplc="07A47C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94648"/>
    <w:multiLevelType w:val="multilevel"/>
    <w:tmpl w:val="FDB6B2B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1" w15:restartNumberingAfterBreak="0">
    <w:nsid w:val="36D2515D"/>
    <w:multiLevelType w:val="hybridMultilevel"/>
    <w:tmpl w:val="5446723A"/>
    <w:lvl w:ilvl="0" w:tplc="96445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809D4C">
      <w:start w:val="1"/>
      <w:numFmt w:val="lowerLetter"/>
      <w:lvlText w:val="%2."/>
      <w:lvlJc w:val="left"/>
      <w:pPr>
        <w:ind w:left="1440" w:hanging="360"/>
      </w:pPr>
    </w:lvl>
    <w:lvl w:ilvl="2" w:tplc="1DAE200A">
      <w:start w:val="1"/>
      <w:numFmt w:val="lowerRoman"/>
      <w:lvlText w:val="%3."/>
      <w:lvlJc w:val="right"/>
      <w:pPr>
        <w:ind w:left="2160" w:hanging="180"/>
      </w:pPr>
    </w:lvl>
    <w:lvl w:ilvl="3" w:tplc="64EE5882">
      <w:start w:val="1"/>
      <w:numFmt w:val="decimal"/>
      <w:lvlText w:val="%4."/>
      <w:lvlJc w:val="left"/>
      <w:pPr>
        <w:ind w:left="2880" w:hanging="360"/>
      </w:pPr>
    </w:lvl>
    <w:lvl w:ilvl="4" w:tplc="F586BC7E">
      <w:start w:val="1"/>
      <w:numFmt w:val="lowerLetter"/>
      <w:lvlText w:val="%5."/>
      <w:lvlJc w:val="left"/>
      <w:pPr>
        <w:ind w:left="3600" w:hanging="360"/>
      </w:pPr>
    </w:lvl>
    <w:lvl w:ilvl="5" w:tplc="D2B89DD4">
      <w:start w:val="1"/>
      <w:numFmt w:val="lowerRoman"/>
      <w:lvlText w:val="%6."/>
      <w:lvlJc w:val="right"/>
      <w:pPr>
        <w:ind w:left="4320" w:hanging="180"/>
      </w:pPr>
    </w:lvl>
    <w:lvl w:ilvl="6" w:tplc="7C54267A">
      <w:start w:val="1"/>
      <w:numFmt w:val="decimal"/>
      <w:lvlText w:val="%7."/>
      <w:lvlJc w:val="left"/>
      <w:pPr>
        <w:ind w:left="5040" w:hanging="360"/>
      </w:pPr>
    </w:lvl>
    <w:lvl w:ilvl="7" w:tplc="5D68D50C">
      <w:start w:val="1"/>
      <w:numFmt w:val="lowerLetter"/>
      <w:lvlText w:val="%8."/>
      <w:lvlJc w:val="left"/>
      <w:pPr>
        <w:ind w:left="5760" w:hanging="360"/>
      </w:pPr>
    </w:lvl>
    <w:lvl w:ilvl="8" w:tplc="A51818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C6B1C"/>
    <w:multiLevelType w:val="hybridMultilevel"/>
    <w:tmpl w:val="C058A226"/>
    <w:lvl w:ilvl="0" w:tplc="3008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0E0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6B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80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EE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0D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4E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07F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E1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62F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E557D5"/>
    <w:multiLevelType w:val="hybridMultilevel"/>
    <w:tmpl w:val="C1F437B0"/>
    <w:lvl w:ilvl="0" w:tplc="B610F9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0A6F6">
      <w:start w:val="1"/>
      <w:numFmt w:val="lowerLetter"/>
      <w:lvlText w:val="%2."/>
      <w:lvlJc w:val="left"/>
      <w:pPr>
        <w:ind w:left="1440" w:hanging="360"/>
      </w:pPr>
    </w:lvl>
    <w:lvl w:ilvl="2" w:tplc="AF827F6C">
      <w:start w:val="1"/>
      <w:numFmt w:val="lowerRoman"/>
      <w:lvlText w:val="%3."/>
      <w:lvlJc w:val="right"/>
      <w:pPr>
        <w:ind w:left="2160" w:hanging="180"/>
      </w:pPr>
    </w:lvl>
    <w:lvl w:ilvl="3" w:tplc="DA20B79E">
      <w:start w:val="1"/>
      <w:numFmt w:val="decimal"/>
      <w:lvlText w:val="%4."/>
      <w:lvlJc w:val="left"/>
      <w:pPr>
        <w:ind w:left="2880" w:hanging="360"/>
      </w:pPr>
    </w:lvl>
    <w:lvl w:ilvl="4" w:tplc="E0FA83DA">
      <w:start w:val="1"/>
      <w:numFmt w:val="lowerLetter"/>
      <w:lvlText w:val="%5."/>
      <w:lvlJc w:val="left"/>
      <w:pPr>
        <w:ind w:left="3600" w:hanging="360"/>
      </w:pPr>
    </w:lvl>
    <w:lvl w:ilvl="5" w:tplc="CBE248AE">
      <w:start w:val="1"/>
      <w:numFmt w:val="lowerRoman"/>
      <w:lvlText w:val="%6."/>
      <w:lvlJc w:val="right"/>
      <w:pPr>
        <w:ind w:left="4320" w:hanging="180"/>
      </w:pPr>
    </w:lvl>
    <w:lvl w:ilvl="6" w:tplc="C1928BA8">
      <w:start w:val="1"/>
      <w:numFmt w:val="decimal"/>
      <w:lvlText w:val="%7."/>
      <w:lvlJc w:val="left"/>
      <w:pPr>
        <w:ind w:left="5040" w:hanging="360"/>
      </w:pPr>
    </w:lvl>
    <w:lvl w:ilvl="7" w:tplc="1B3AE480">
      <w:start w:val="1"/>
      <w:numFmt w:val="lowerLetter"/>
      <w:lvlText w:val="%8."/>
      <w:lvlJc w:val="left"/>
      <w:pPr>
        <w:ind w:left="5760" w:hanging="360"/>
      </w:pPr>
    </w:lvl>
    <w:lvl w:ilvl="8" w:tplc="8512A2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61214"/>
    <w:multiLevelType w:val="hybridMultilevel"/>
    <w:tmpl w:val="7576B358"/>
    <w:lvl w:ilvl="0" w:tplc="C24EB1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3C0D5A4">
      <w:start w:val="1"/>
      <w:numFmt w:val="lowerLetter"/>
      <w:lvlText w:val="%2."/>
      <w:lvlJc w:val="left"/>
      <w:pPr>
        <w:ind w:left="1440" w:hanging="360"/>
      </w:pPr>
    </w:lvl>
    <w:lvl w:ilvl="2" w:tplc="92040E52">
      <w:start w:val="1"/>
      <w:numFmt w:val="lowerRoman"/>
      <w:lvlText w:val="%3."/>
      <w:lvlJc w:val="right"/>
      <w:pPr>
        <w:ind w:left="2160" w:hanging="180"/>
      </w:pPr>
    </w:lvl>
    <w:lvl w:ilvl="3" w:tplc="CA84D776">
      <w:start w:val="1"/>
      <w:numFmt w:val="decimal"/>
      <w:lvlText w:val="%4."/>
      <w:lvlJc w:val="left"/>
      <w:pPr>
        <w:ind w:left="2880" w:hanging="360"/>
      </w:pPr>
    </w:lvl>
    <w:lvl w:ilvl="4" w:tplc="86026938">
      <w:start w:val="1"/>
      <w:numFmt w:val="lowerLetter"/>
      <w:lvlText w:val="%5."/>
      <w:lvlJc w:val="left"/>
      <w:pPr>
        <w:ind w:left="3600" w:hanging="360"/>
      </w:pPr>
    </w:lvl>
    <w:lvl w:ilvl="5" w:tplc="2486B388">
      <w:start w:val="1"/>
      <w:numFmt w:val="lowerRoman"/>
      <w:lvlText w:val="%6."/>
      <w:lvlJc w:val="right"/>
      <w:pPr>
        <w:ind w:left="4320" w:hanging="180"/>
      </w:pPr>
    </w:lvl>
    <w:lvl w:ilvl="6" w:tplc="0A360A04">
      <w:start w:val="1"/>
      <w:numFmt w:val="decimal"/>
      <w:lvlText w:val="%7."/>
      <w:lvlJc w:val="left"/>
      <w:pPr>
        <w:ind w:left="5040" w:hanging="360"/>
      </w:pPr>
    </w:lvl>
    <w:lvl w:ilvl="7" w:tplc="B0D43700">
      <w:start w:val="1"/>
      <w:numFmt w:val="lowerLetter"/>
      <w:lvlText w:val="%8."/>
      <w:lvlJc w:val="left"/>
      <w:pPr>
        <w:ind w:left="5760" w:hanging="360"/>
      </w:pPr>
    </w:lvl>
    <w:lvl w:ilvl="8" w:tplc="8CC034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23474"/>
    <w:multiLevelType w:val="multilevel"/>
    <w:tmpl w:val="0419001F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1BA3830"/>
    <w:multiLevelType w:val="hybridMultilevel"/>
    <w:tmpl w:val="A6FCA78C"/>
    <w:lvl w:ilvl="0" w:tplc="2CD07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EC88FA">
      <w:start w:val="1"/>
      <w:numFmt w:val="lowerLetter"/>
      <w:lvlText w:val="%2."/>
      <w:lvlJc w:val="left"/>
      <w:pPr>
        <w:ind w:left="1440" w:hanging="360"/>
      </w:pPr>
    </w:lvl>
    <w:lvl w:ilvl="2" w:tplc="84F4EFD0">
      <w:start w:val="1"/>
      <w:numFmt w:val="lowerRoman"/>
      <w:lvlText w:val="%3."/>
      <w:lvlJc w:val="right"/>
      <w:pPr>
        <w:ind w:left="2160" w:hanging="180"/>
      </w:pPr>
    </w:lvl>
    <w:lvl w:ilvl="3" w:tplc="9FC49CC2">
      <w:start w:val="1"/>
      <w:numFmt w:val="decimal"/>
      <w:lvlText w:val="%4."/>
      <w:lvlJc w:val="left"/>
      <w:pPr>
        <w:ind w:left="2880" w:hanging="360"/>
      </w:pPr>
    </w:lvl>
    <w:lvl w:ilvl="4" w:tplc="39E20CEE">
      <w:start w:val="1"/>
      <w:numFmt w:val="lowerLetter"/>
      <w:lvlText w:val="%5."/>
      <w:lvlJc w:val="left"/>
      <w:pPr>
        <w:ind w:left="3600" w:hanging="360"/>
      </w:pPr>
    </w:lvl>
    <w:lvl w:ilvl="5" w:tplc="5C00EEFA">
      <w:start w:val="1"/>
      <w:numFmt w:val="lowerRoman"/>
      <w:lvlText w:val="%6."/>
      <w:lvlJc w:val="right"/>
      <w:pPr>
        <w:ind w:left="4320" w:hanging="180"/>
      </w:pPr>
    </w:lvl>
    <w:lvl w:ilvl="6" w:tplc="B11871CA">
      <w:start w:val="1"/>
      <w:numFmt w:val="decimal"/>
      <w:lvlText w:val="%7."/>
      <w:lvlJc w:val="left"/>
      <w:pPr>
        <w:ind w:left="5040" w:hanging="360"/>
      </w:pPr>
    </w:lvl>
    <w:lvl w:ilvl="7" w:tplc="E0108540">
      <w:start w:val="1"/>
      <w:numFmt w:val="lowerLetter"/>
      <w:lvlText w:val="%8."/>
      <w:lvlJc w:val="left"/>
      <w:pPr>
        <w:ind w:left="5760" w:hanging="360"/>
      </w:pPr>
    </w:lvl>
    <w:lvl w:ilvl="8" w:tplc="573040E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181"/>
    <w:multiLevelType w:val="hybridMultilevel"/>
    <w:tmpl w:val="381CF6B0"/>
    <w:lvl w:ilvl="0" w:tplc="80362F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A3C6306">
      <w:start w:val="1"/>
      <w:numFmt w:val="lowerLetter"/>
      <w:lvlText w:val="%2."/>
      <w:lvlJc w:val="left"/>
      <w:pPr>
        <w:ind w:left="1440" w:hanging="360"/>
      </w:pPr>
    </w:lvl>
    <w:lvl w:ilvl="2" w:tplc="632E3B38">
      <w:start w:val="1"/>
      <w:numFmt w:val="lowerRoman"/>
      <w:lvlText w:val="%3."/>
      <w:lvlJc w:val="right"/>
      <w:pPr>
        <w:ind w:left="2160" w:hanging="180"/>
      </w:pPr>
    </w:lvl>
    <w:lvl w:ilvl="3" w:tplc="20A25B8E">
      <w:start w:val="1"/>
      <w:numFmt w:val="decimal"/>
      <w:lvlText w:val="%4."/>
      <w:lvlJc w:val="left"/>
      <w:pPr>
        <w:ind w:left="2880" w:hanging="360"/>
      </w:pPr>
    </w:lvl>
    <w:lvl w:ilvl="4" w:tplc="B8D443D6">
      <w:start w:val="1"/>
      <w:numFmt w:val="lowerLetter"/>
      <w:lvlText w:val="%5."/>
      <w:lvlJc w:val="left"/>
      <w:pPr>
        <w:ind w:left="3600" w:hanging="360"/>
      </w:pPr>
    </w:lvl>
    <w:lvl w:ilvl="5" w:tplc="F196914A">
      <w:start w:val="1"/>
      <w:numFmt w:val="lowerRoman"/>
      <w:lvlText w:val="%6."/>
      <w:lvlJc w:val="right"/>
      <w:pPr>
        <w:ind w:left="4320" w:hanging="180"/>
      </w:pPr>
    </w:lvl>
    <w:lvl w:ilvl="6" w:tplc="60AE4CFE">
      <w:start w:val="1"/>
      <w:numFmt w:val="decimal"/>
      <w:lvlText w:val="%7."/>
      <w:lvlJc w:val="left"/>
      <w:pPr>
        <w:ind w:left="5040" w:hanging="360"/>
      </w:pPr>
    </w:lvl>
    <w:lvl w:ilvl="7" w:tplc="23B89E6C">
      <w:start w:val="1"/>
      <w:numFmt w:val="lowerLetter"/>
      <w:lvlText w:val="%8."/>
      <w:lvlJc w:val="left"/>
      <w:pPr>
        <w:ind w:left="5760" w:hanging="360"/>
      </w:pPr>
    </w:lvl>
    <w:lvl w:ilvl="8" w:tplc="01383D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E63D0"/>
    <w:multiLevelType w:val="multilevel"/>
    <w:tmpl w:val="0419001F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B9F4A04"/>
    <w:multiLevelType w:val="multilevel"/>
    <w:tmpl w:val="9CD083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31" w15:restartNumberingAfterBreak="0">
    <w:nsid w:val="4BAD6C5B"/>
    <w:multiLevelType w:val="multilevel"/>
    <w:tmpl w:val="5AC0E6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2" w15:restartNumberingAfterBreak="0">
    <w:nsid w:val="50121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263550"/>
    <w:multiLevelType w:val="hybridMultilevel"/>
    <w:tmpl w:val="DEF623FA"/>
    <w:lvl w:ilvl="0" w:tplc="AA5287B4">
      <w:start w:val="1"/>
      <w:numFmt w:val="decimal"/>
      <w:lvlText w:val="%1."/>
      <w:lvlJc w:val="left"/>
      <w:pPr>
        <w:ind w:left="720" w:hanging="360"/>
      </w:pPr>
    </w:lvl>
    <w:lvl w:ilvl="1" w:tplc="6868F0C4">
      <w:start w:val="1"/>
      <w:numFmt w:val="lowerLetter"/>
      <w:lvlText w:val="%2."/>
      <w:lvlJc w:val="left"/>
      <w:pPr>
        <w:ind w:left="1440" w:hanging="360"/>
      </w:pPr>
    </w:lvl>
    <w:lvl w:ilvl="2" w:tplc="199CBDA6">
      <w:start w:val="1"/>
      <w:numFmt w:val="lowerRoman"/>
      <w:lvlText w:val="%3."/>
      <w:lvlJc w:val="right"/>
      <w:pPr>
        <w:ind w:left="2160" w:hanging="180"/>
      </w:pPr>
    </w:lvl>
    <w:lvl w:ilvl="3" w:tplc="0BC8461C">
      <w:start w:val="1"/>
      <w:numFmt w:val="decimal"/>
      <w:lvlText w:val="%4."/>
      <w:lvlJc w:val="left"/>
      <w:pPr>
        <w:ind w:left="2880" w:hanging="360"/>
      </w:pPr>
    </w:lvl>
    <w:lvl w:ilvl="4" w:tplc="183C0E8C">
      <w:start w:val="1"/>
      <w:numFmt w:val="lowerLetter"/>
      <w:lvlText w:val="%5."/>
      <w:lvlJc w:val="left"/>
      <w:pPr>
        <w:ind w:left="3600" w:hanging="360"/>
      </w:pPr>
    </w:lvl>
    <w:lvl w:ilvl="5" w:tplc="50EE1E8A">
      <w:start w:val="1"/>
      <w:numFmt w:val="lowerRoman"/>
      <w:lvlText w:val="%6."/>
      <w:lvlJc w:val="right"/>
      <w:pPr>
        <w:ind w:left="4320" w:hanging="180"/>
      </w:pPr>
    </w:lvl>
    <w:lvl w:ilvl="6" w:tplc="0A2EDEB6">
      <w:start w:val="1"/>
      <w:numFmt w:val="decimal"/>
      <w:lvlText w:val="%7."/>
      <w:lvlJc w:val="left"/>
      <w:pPr>
        <w:ind w:left="5040" w:hanging="360"/>
      </w:pPr>
    </w:lvl>
    <w:lvl w:ilvl="7" w:tplc="6B5E94A0">
      <w:start w:val="1"/>
      <w:numFmt w:val="lowerLetter"/>
      <w:lvlText w:val="%8."/>
      <w:lvlJc w:val="left"/>
      <w:pPr>
        <w:ind w:left="5760" w:hanging="360"/>
      </w:pPr>
    </w:lvl>
    <w:lvl w:ilvl="8" w:tplc="3742589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02FBA"/>
    <w:multiLevelType w:val="multilevel"/>
    <w:tmpl w:val="7BF6E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215" w:hanging="648"/>
      </w:pPr>
      <w:rPr>
        <w:lang w:val="ru-RU"/>
      </w:rPr>
    </w:lvl>
    <w:lvl w:ilvl="4">
      <w:start w:val="1"/>
      <w:numFmt w:val="decimal"/>
      <w:pStyle w:val="222"/>
      <w:lvlText w:val="%1.%2.%3.%4.%5."/>
      <w:lvlJc w:val="left"/>
      <w:pPr>
        <w:ind w:left="150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5E6032"/>
    <w:multiLevelType w:val="hybridMultilevel"/>
    <w:tmpl w:val="6FA20E64"/>
    <w:lvl w:ilvl="0" w:tplc="7144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5CA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0B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D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8D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20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4B6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C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E11F6"/>
    <w:multiLevelType w:val="hybridMultilevel"/>
    <w:tmpl w:val="96F0F300"/>
    <w:lvl w:ilvl="0" w:tplc="D97CE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A4610A">
      <w:start w:val="1"/>
      <w:numFmt w:val="lowerLetter"/>
      <w:lvlText w:val="%2."/>
      <w:lvlJc w:val="left"/>
      <w:pPr>
        <w:ind w:left="1440" w:hanging="360"/>
      </w:pPr>
    </w:lvl>
    <w:lvl w:ilvl="2" w:tplc="40A0B1B4">
      <w:start w:val="1"/>
      <w:numFmt w:val="lowerRoman"/>
      <w:lvlText w:val="%3."/>
      <w:lvlJc w:val="right"/>
      <w:pPr>
        <w:ind w:left="2160" w:hanging="180"/>
      </w:pPr>
    </w:lvl>
    <w:lvl w:ilvl="3" w:tplc="F6965F1A">
      <w:start w:val="1"/>
      <w:numFmt w:val="decimal"/>
      <w:lvlText w:val="%4."/>
      <w:lvlJc w:val="left"/>
      <w:pPr>
        <w:ind w:left="2880" w:hanging="360"/>
      </w:pPr>
    </w:lvl>
    <w:lvl w:ilvl="4" w:tplc="03F64CFE">
      <w:start w:val="1"/>
      <w:numFmt w:val="lowerLetter"/>
      <w:lvlText w:val="%5."/>
      <w:lvlJc w:val="left"/>
      <w:pPr>
        <w:ind w:left="3600" w:hanging="360"/>
      </w:pPr>
    </w:lvl>
    <w:lvl w:ilvl="5" w:tplc="1762839A">
      <w:start w:val="1"/>
      <w:numFmt w:val="lowerRoman"/>
      <w:lvlText w:val="%6."/>
      <w:lvlJc w:val="right"/>
      <w:pPr>
        <w:ind w:left="4320" w:hanging="180"/>
      </w:pPr>
    </w:lvl>
    <w:lvl w:ilvl="6" w:tplc="3318A7D8">
      <w:start w:val="1"/>
      <w:numFmt w:val="decimal"/>
      <w:lvlText w:val="%7."/>
      <w:lvlJc w:val="left"/>
      <w:pPr>
        <w:ind w:left="5040" w:hanging="360"/>
      </w:pPr>
    </w:lvl>
    <w:lvl w:ilvl="7" w:tplc="8B80514C">
      <w:start w:val="1"/>
      <w:numFmt w:val="lowerLetter"/>
      <w:lvlText w:val="%8."/>
      <w:lvlJc w:val="left"/>
      <w:pPr>
        <w:ind w:left="5760" w:hanging="360"/>
      </w:pPr>
    </w:lvl>
    <w:lvl w:ilvl="8" w:tplc="329261D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B72FF"/>
    <w:multiLevelType w:val="multilevel"/>
    <w:tmpl w:val="EDC8C27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rFonts w:hint="default"/>
      </w:rPr>
    </w:lvl>
  </w:abstractNum>
  <w:abstractNum w:abstractNumId="38" w15:restartNumberingAfterBreak="0">
    <w:nsid w:val="797728C9"/>
    <w:multiLevelType w:val="hybridMultilevel"/>
    <w:tmpl w:val="C3926BA2"/>
    <w:lvl w:ilvl="0" w:tplc="A39657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7180D82">
      <w:start w:val="1"/>
      <w:numFmt w:val="lowerLetter"/>
      <w:lvlText w:val="%2."/>
      <w:lvlJc w:val="left"/>
      <w:pPr>
        <w:ind w:left="1440" w:hanging="360"/>
      </w:pPr>
    </w:lvl>
    <w:lvl w:ilvl="2" w:tplc="A712ED7A">
      <w:start w:val="1"/>
      <w:numFmt w:val="lowerRoman"/>
      <w:lvlText w:val="%3."/>
      <w:lvlJc w:val="right"/>
      <w:pPr>
        <w:ind w:left="2160" w:hanging="180"/>
      </w:pPr>
    </w:lvl>
    <w:lvl w:ilvl="3" w:tplc="1C02EB0C">
      <w:start w:val="1"/>
      <w:numFmt w:val="decimal"/>
      <w:lvlText w:val="%4."/>
      <w:lvlJc w:val="left"/>
      <w:pPr>
        <w:ind w:left="2880" w:hanging="360"/>
      </w:pPr>
    </w:lvl>
    <w:lvl w:ilvl="4" w:tplc="F29850E2">
      <w:start w:val="1"/>
      <w:numFmt w:val="lowerLetter"/>
      <w:lvlText w:val="%5."/>
      <w:lvlJc w:val="left"/>
      <w:pPr>
        <w:ind w:left="3600" w:hanging="360"/>
      </w:pPr>
    </w:lvl>
    <w:lvl w:ilvl="5" w:tplc="74A8B958">
      <w:start w:val="1"/>
      <w:numFmt w:val="lowerRoman"/>
      <w:lvlText w:val="%6."/>
      <w:lvlJc w:val="right"/>
      <w:pPr>
        <w:ind w:left="4320" w:hanging="180"/>
      </w:pPr>
    </w:lvl>
    <w:lvl w:ilvl="6" w:tplc="F5DC8CE2">
      <w:start w:val="1"/>
      <w:numFmt w:val="decimal"/>
      <w:lvlText w:val="%7."/>
      <w:lvlJc w:val="left"/>
      <w:pPr>
        <w:ind w:left="5040" w:hanging="360"/>
      </w:pPr>
    </w:lvl>
    <w:lvl w:ilvl="7" w:tplc="6030AFF0">
      <w:start w:val="1"/>
      <w:numFmt w:val="lowerLetter"/>
      <w:lvlText w:val="%8."/>
      <w:lvlJc w:val="left"/>
      <w:pPr>
        <w:ind w:left="5760" w:hanging="360"/>
      </w:pPr>
    </w:lvl>
    <w:lvl w:ilvl="8" w:tplc="27A8D60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F7A1F"/>
    <w:multiLevelType w:val="hybridMultilevel"/>
    <w:tmpl w:val="A71A4318"/>
    <w:lvl w:ilvl="0" w:tplc="5C9074D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A156DF12">
      <w:start w:val="1"/>
      <w:numFmt w:val="lowerLetter"/>
      <w:lvlText w:val="%2."/>
      <w:lvlJc w:val="left"/>
      <w:pPr>
        <w:ind w:left="1102" w:hanging="360"/>
      </w:pPr>
    </w:lvl>
    <w:lvl w:ilvl="2" w:tplc="4F2A744E">
      <w:start w:val="1"/>
      <w:numFmt w:val="lowerRoman"/>
      <w:lvlText w:val="%3."/>
      <w:lvlJc w:val="right"/>
      <w:pPr>
        <w:ind w:left="1822" w:hanging="180"/>
      </w:pPr>
    </w:lvl>
    <w:lvl w:ilvl="3" w:tplc="5E706DC8">
      <w:start w:val="1"/>
      <w:numFmt w:val="decimal"/>
      <w:lvlText w:val="%4."/>
      <w:lvlJc w:val="left"/>
      <w:pPr>
        <w:ind w:left="2542" w:hanging="360"/>
      </w:pPr>
    </w:lvl>
    <w:lvl w:ilvl="4" w:tplc="235E42C0">
      <w:start w:val="1"/>
      <w:numFmt w:val="lowerLetter"/>
      <w:lvlText w:val="%5."/>
      <w:lvlJc w:val="left"/>
      <w:pPr>
        <w:ind w:left="3262" w:hanging="360"/>
      </w:pPr>
    </w:lvl>
    <w:lvl w:ilvl="5" w:tplc="4580BD08">
      <w:start w:val="1"/>
      <w:numFmt w:val="lowerRoman"/>
      <w:lvlText w:val="%6."/>
      <w:lvlJc w:val="right"/>
      <w:pPr>
        <w:ind w:left="3982" w:hanging="180"/>
      </w:pPr>
    </w:lvl>
    <w:lvl w:ilvl="6" w:tplc="67103AA4">
      <w:start w:val="1"/>
      <w:numFmt w:val="decimal"/>
      <w:lvlText w:val="%7."/>
      <w:lvlJc w:val="left"/>
      <w:pPr>
        <w:ind w:left="4702" w:hanging="360"/>
      </w:pPr>
    </w:lvl>
    <w:lvl w:ilvl="7" w:tplc="21BC96C6">
      <w:start w:val="1"/>
      <w:numFmt w:val="lowerLetter"/>
      <w:lvlText w:val="%8."/>
      <w:lvlJc w:val="left"/>
      <w:pPr>
        <w:ind w:left="5422" w:hanging="360"/>
      </w:pPr>
    </w:lvl>
    <w:lvl w:ilvl="8" w:tplc="D27ECFD0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7D771DB5"/>
    <w:multiLevelType w:val="hybridMultilevel"/>
    <w:tmpl w:val="9AECDF7C"/>
    <w:lvl w:ilvl="0" w:tplc="4F76F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8675D0">
      <w:start w:val="1"/>
      <w:numFmt w:val="lowerLetter"/>
      <w:lvlText w:val="%2."/>
      <w:lvlJc w:val="left"/>
      <w:pPr>
        <w:ind w:left="1440" w:hanging="360"/>
      </w:pPr>
    </w:lvl>
    <w:lvl w:ilvl="2" w:tplc="0ABABB82">
      <w:start w:val="1"/>
      <w:numFmt w:val="lowerRoman"/>
      <w:lvlText w:val="%3."/>
      <w:lvlJc w:val="right"/>
      <w:pPr>
        <w:ind w:left="2160" w:hanging="180"/>
      </w:pPr>
    </w:lvl>
    <w:lvl w:ilvl="3" w:tplc="D9AC26AC">
      <w:start w:val="1"/>
      <w:numFmt w:val="decimal"/>
      <w:lvlText w:val="%4."/>
      <w:lvlJc w:val="left"/>
      <w:pPr>
        <w:ind w:left="2880" w:hanging="360"/>
      </w:pPr>
    </w:lvl>
    <w:lvl w:ilvl="4" w:tplc="0584F34C">
      <w:start w:val="1"/>
      <w:numFmt w:val="lowerLetter"/>
      <w:lvlText w:val="%5."/>
      <w:lvlJc w:val="left"/>
      <w:pPr>
        <w:ind w:left="3600" w:hanging="360"/>
      </w:pPr>
    </w:lvl>
    <w:lvl w:ilvl="5" w:tplc="363C189A">
      <w:start w:val="1"/>
      <w:numFmt w:val="lowerRoman"/>
      <w:lvlText w:val="%6."/>
      <w:lvlJc w:val="right"/>
      <w:pPr>
        <w:ind w:left="4320" w:hanging="180"/>
      </w:pPr>
    </w:lvl>
    <w:lvl w:ilvl="6" w:tplc="46708516">
      <w:start w:val="1"/>
      <w:numFmt w:val="decimal"/>
      <w:lvlText w:val="%7."/>
      <w:lvlJc w:val="left"/>
      <w:pPr>
        <w:ind w:left="5040" w:hanging="360"/>
      </w:pPr>
    </w:lvl>
    <w:lvl w:ilvl="7" w:tplc="12A23410">
      <w:start w:val="1"/>
      <w:numFmt w:val="lowerLetter"/>
      <w:lvlText w:val="%8."/>
      <w:lvlJc w:val="left"/>
      <w:pPr>
        <w:ind w:left="5760" w:hanging="360"/>
      </w:pPr>
    </w:lvl>
    <w:lvl w:ilvl="8" w:tplc="C908C02C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22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319103">
    <w:abstractNumId w:val="38"/>
  </w:num>
  <w:num w:numId="3" w16cid:durableId="1476605420">
    <w:abstractNumId w:val="20"/>
  </w:num>
  <w:num w:numId="4" w16cid:durableId="1218131951">
    <w:abstractNumId w:val="39"/>
  </w:num>
  <w:num w:numId="5" w16cid:durableId="1540163146">
    <w:abstractNumId w:val="5"/>
  </w:num>
  <w:num w:numId="6" w16cid:durableId="1093430597">
    <w:abstractNumId w:val="18"/>
  </w:num>
  <w:num w:numId="7" w16cid:durableId="955909438">
    <w:abstractNumId w:val="13"/>
  </w:num>
  <w:num w:numId="8" w16cid:durableId="1760321658">
    <w:abstractNumId w:val="33"/>
  </w:num>
  <w:num w:numId="9" w16cid:durableId="2092658022">
    <w:abstractNumId w:val="11"/>
  </w:num>
  <w:num w:numId="10" w16cid:durableId="412970490">
    <w:abstractNumId w:val="6"/>
  </w:num>
  <w:num w:numId="11" w16cid:durableId="2130856792">
    <w:abstractNumId w:val="2"/>
  </w:num>
  <w:num w:numId="12" w16cid:durableId="1951159330">
    <w:abstractNumId w:val="28"/>
  </w:num>
  <w:num w:numId="13" w16cid:durableId="17975091">
    <w:abstractNumId w:val="37"/>
  </w:num>
  <w:num w:numId="14" w16cid:durableId="477187809">
    <w:abstractNumId w:val="9"/>
  </w:num>
  <w:num w:numId="15" w16cid:durableId="1949652883">
    <w:abstractNumId w:val="31"/>
  </w:num>
  <w:num w:numId="16" w16cid:durableId="541282430">
    <w:abstractNumId w:val="10"/>
  </w:num>
  <w:num w:numId="17" w16cid:durableId="429857090">
    <w:abstractNumId w:val="17"/>
  </w:num>
  <w:num w:numId="18" w16cid:durableId="155191934">
    <w:abstractNumId w:val="30"/>
  </w:num>
  <w:num w:numId="19" w16cid:durableId="1485970232">
    <w:abstractNumId w:val="19"/>
  </w:num>
  <w:num w:numId="20" w16cid:durableId="1965577806">
    <w:abstractNumId w:val="23"/>
  </w:num>
  <w:num w:numId="21" w16cid:durableId="965433773">
    <w:abstractNumId w:val="32"/>
  </w:num>
  <w:num w:numId="22" w16cid:durableId="18556456">
    <w:abstractNumId w:val="29"/>
  </w:num>
  <w:num w:numId="23" w16cid:durableId="392895392">
    <w:abstractNumId w:val="35"/>
  </w:num>
  <w:num w:numId="24" w16cid:durableId="957679501">
    <w:abstractNumId w:val="26"/>
  </w:num>
  <w:num w:numId="25" w16cid:durableId="1651784974">
    <w:abstractNumId w:val="22"/>
  </w:num>
  <w:num w:numId="26" w16cid:durableId="1274895393">
    <w:abstractNumId w:val="24"/>
  </w:num>
  <w:num w:numId="27" w16cid:durableId="99186727">
    <w:abstractNumId w:val="0"/>
  </w:num>
  <w:num w:numId="28" w16cid:durableId="1425422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1089962">
    <w:abstractNumId w:val="8"/>
  </w:num>
  <w:num w:numId="30" w16cid:durableId="183829960">
    <w:abstractNumId w:val="1"/>
  </w:num>
  <w:num w:numId="31" w16cid:durableId="1457918012">
    <w:abstractNumId w:val="25"/>
  </w:num>
  <w:num w:numId="32" w16cid:durableId="59328867">
    <w:abstractNumId w:val="12"/>
  </w:num>
  <w:num w:numId="33" w16cid:durableId="1799839521">
    <w:abstractNumId w:val="3"/>
  </w:num>
  <w:num w:numId="34" w16cid:durableId="1166868942">
    <w:abstractNumId w:val="34"/>
  </w:num>
  <w:num w:numId="35" w16cid:durableId="1881552856">
    <w:abstractNumId w:val="4"/>
  </w:num>
  <w:num w:numId="36" w16cid:durableId="2034958770">
    <w:abstractNumId w:val="27"/>
  </w:num>
  <w:num w:numId="37" w16cid:durableId="991568695">
    <w:abstractNumId w:val="14"/>
  </w:num>
  <w:num w:numId="38" w16cid:durableId="613557305">
    <w:abstractNumId w:val="21"/>
  </w:num>
  <w:num w:numId="39" w16cid:durableId="1329552912">
    <w:abstractNumId w:val="40"/>
  </w:num>
  <w:num w:numId="40" w16cid:durableId="1710060904">
    <w:abstractNumId w:val="15"/>
  </w:num>
  <w:num w:numId="41" w16cid:durableId="1141773704">
    <w:abstractNumId w:val="36"/>
  </w:num>
  <w:num w:numId="42" w16cid:durableId="963462502">
    <w:abstractNumId w:val="16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я Гуля">
    <w15:presenceInfo w15:providerId="Windows Live" w15:userId="3533d437412999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82"/>
    <w:rsid w:val="00400BDC"/>
    <w:rsid w:val="004A594E"/>
    <w:rsid w:val="009320B6"/>
    <w:rsid w:val="009B5661"/>
    <w:rsid w:val="00C6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11E0"/>
  <w15:docId w15:val="{0B734840-61B9-4B6E-A650-6A778C5B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6">
    <w:name w:val="Основной текст (16)"/>
    <w:rPr>
      <w:rFonts w:ascii="Times New Roman" w:hAnsi="Times New Roman" w:cs="Times New Roman" w:hint="default"/>
      <w:spacing w:val="0"/>
      <w:sz w:val="19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rPr>
      <w:rFonts w:ascii="Segoe UI" w:eastAsia="Times New Roman" w:hAnsi="Segoe UI" w:cs="Segoe UI"/>
      <w:sz w:val="18"/>
      <w:szCs w:val="18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d">
    <w:name w:val="Основной текст_"/>
    <w:link w:val="33"/>
    <w:rPr>
      <w:sz w:val="23"/>
      <w:shd w:val="clear" w:color="auto" w:fill="FFFFFF"/>
    </w:rPr>
  </w:style>
  <w:style w:type="paragraph" w:customStyle="1" w:styleId="33">
    <w:name w:val="Основной текст3"/>
    <w:basedOn w:val="a"/>
    <w:link w:val="afd"/>
    <w:pPr>
      <w:shd w:val="clear" w:color="auto" w:fill="FFFFFF"/>
      <w:spacing w:after="0" w:line="274" w:lineRule="exact"/>
      <w:ind w:hanging="2060"/>
      <w:jc w:val="both"/>
    </w:pPr>
    <w:rPr>
      <w:rFonts w:asciiTheme="minorHAnsi" w:eastAsiaTheme="minorHAnsi" w:hAnsiTheme="minorHAnsi" w:cstheme="minorBidi"/>
      <w:sz w:val="23"/>
      <w:shd w:val="clear" w:color="auto" w:fill="FFFFFF"/>
    </w:rPr>
  </w:style>
  <w:style w:type="character" w:customStyle="1" w:styleId="afe">
    <w:name w:val="Основной текст + Курсив"/>
    <w:rPr>
      <w:rFonts w:ascii="Times New Roman" w:hAnsi="Times New Roman"/>
      <w:i/>
      <w:spacing w:val="0"/>
      <w:sz w:val="23"/>
      <w:u w:val="none"/>
    </w:rPr>
  </w:style>
  <w:style w:type="character" w:customStyle="1" w:styleId="110">
    <w:name w:val="Основной текст (11) + Не курсив"/>
    <w:rPr>
      <w:rFonts w:ascii="Times New Roman" w:hAnsi="Times New Roman"/>
      <w:i/>
      <w:spacing w:val="0"/>
      <w:sz w:val="23"/>
      <w:u w:val="none"/>
    </w:rPr>
  </w:style>
  <w:style w:type="character" w:customStyle="1" w:styleId="111">
    <w:name w:val="Основной текст (11)"/>
    <w:rPr>
      <w:rFonts w:ascii="Times New Roman" w:hAnsi="Times New Roman"/>
      <w:spacing w:val="0"/>
      <w:sz w:val="23"/>
      <w:u w:val="none"/>
    </w:rPr>
  </w:style>
  <w:style w:type="character" w:customStyle="1" w:styleId="25">
    <w:name w:val="Заголовок №2"/>
    <w:rPr>
      <w:rFonts w:ascii="Times New Roman" w:hAnsi="Times New Roman"/>
      <w:spacing w:val="0"/>
      <w:sz w:val="27"/>
      <w:u w:val="none"/>
    </w:rPr>
  </w:style>
  <w:style w:type="character" w:customStyle="1" w:styleId="15">
    <w:name w:val="Основной текст (15)"/>
    <w:rPr>
      <w:rFonts w:ascii="Times New Roman" w:hAnsi="Times New Roman"/>
      <w:spacing w:val="0"/>
      <w:sz w:val="19"/>
      <w:u w:val="none"/>
    </w:rPr>
  </w:style>
  <w:style w:type="character" w:customStyle="1" w:styleId="320">
    <w:name w:val="Заголовок №3 (2)"/>
    <w:rPr>
      <w:rFonts w:ascii="Times New Roman" w:hAnsi="Times New Roman"/>
      <w:spacing w:val="0"/>
      <w:sz w:val="23"/>
      <w:u w:val="none"/>
    </w:rPr>
  </w:style>
  <w:style w:type="character" w:customStyle="1" w:styleId="26">
    <w:name w:val="Основной текст (2)"/>
    <w:rPr>
      <w:rFonts w:ascii="Times New Roman" w:hAnsi="Times New Roman"/>
      <w:spacing w:val="0"/>
      <w:sz w:val="19"/>
      <w:u w:val="none"/>
    </w:rPr>
  </w:style>
  <w:style w:type="paragraph" w:styleId="27">
    <w:name w:val="Body Text 2"/>
    <w:basedOn w:val="a"/>
    <w:link w:val="28"/>
    <w:uiPriority w:val="99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Pr>
      <w:rFonts w:ascii="Times New Roman" w:eastAsia="Times New Roman" w:hAnsi="Times New Roman" w:cs="Times New Roman"/>
      <w:szCs w:val="20"/>
    </w:rPr>
  </w:style>
  <w:style w:type="paragraph" w:customStyle="1" w:styleId="aff">
    <w:name w:val="Заголовок приложения"/>
    <w:basedOn w:val="a"/>
    <w:next w:val="a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Body Text"/>
    <w:basedOn w:val="a"/>
    <w:link w:val="aff2"/>
    <w:unhideWhenUsed/>
    <w:pPr>
      <w:spacing w:after="120"/>
    </w:pPr>
    <w:rPr>
      <w:rFonts w:eastAsia="Calibri"/>
    </w:rPr>
  </w:style>
  <w:style w:type="character" w:customStyle="1" w:styleId="aff2">
    <w:name w:val="Основной текст Знак"/>
    <w:basedOn w:val="a0"/>
    <w:link w:val="aff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Hyperlink"/>
    <w:unhideWhenUsed/>
    <w:rPr>
      <w:color w:val="0000FF"/>
      <w:u w:val="single"/>
    </w:rPr>
  </w:style>
  <w:style w:type="paragraph" w:customStyle="1" w:styleId="aff4">
    <w:name w:val="Îñíîâí"/>
    <w:basedOn w:val="a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character" w:customStyle="1" w:styleId="iiianoaieou">
    <w:name w:val="iiia? no?aieou"/>
    <w:basedOn w:val="a0"/>
  </w:style>
  <w:style w:type="paragraph" w:styleId="29">
    <w:name w:val="Body Text Indent 2"/>
    <w:basedOn w:val="a"/>
    <w:link w:val="2a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</w:rPr>
  </w:style>
  <w:style w:type="character" w:customStyle="1" w:styleId="2a">
    <w:name w:val="Основной текст с отступом 2 Знак"/>
    <w:basedOn w:val="a0"/>
    <w:link w:val="29"/>
    <w:rPr>
      <w:rFonts w:ascii="Times New Roman" w:eastAsia="Times New Roman" w:hAnsi="Times New Roman" w:cs="Times New Roman"/>
      <w:sz w:val="24"/>
      <w:szCs w:val="20"/>
    </w:rPr>
  </w:style>
  <w:style w:type="character" w:customStyle="1" w:styleId="aff5">
    <w:name w:val="Название Знак"/>
    <w:rPr>
      <w:rFonts w:ascii="Arial" w:hAnsi="Arial"/>
      <w:sz w:val="28"/>
    </w:rPr>
  </w:style>
  <w:style w:type="paragraph" w:customStyle="1" w:styleId="210">
    <w:name w:val="Основной текст 21"/>
    <w:basedOn w:val="a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f6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</w:style>
  <w:style w:type="paragraph" w:customStyle="1" w:styleId="af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</w:rPr>
  </w:style>
  <w:style w:type="paragraph" w:customStyle="1" w:styleId="18">
    <w:name w:val="Знак1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f8">
    <w:name w:val="Emphasis"/>
    <w:qFormat/>
    <w:rPr>
      <w:i/>
      <w:iCs/>
    </w:rPr>
  </w:style>
  <w:style w:type="character" w:styleId="aff9">
    <w:name w:val="Strong"/>
    <w:uiPriority w:val="22"/>
    <w:qFormat/>
    <w:rPr>
      <w:b/>
      <w:bCs/>
    </w:rPr>
  </w:style>
  <w:style w:type="character" w:customStyle="1" w:styleId="34">
    <w:name w:val="Основной шрифт абзаца3"/>
    <w:rPr>
      <w:sz w:val="24"/>
    </w:rPr>
  </w:style>
  <w:style w:type="table" w:customStyle="1" w:styleId="19">
    <w:name w:val="Сетка таблицы1"/>
    <w:basedOn w:val="a1"/>
    <w:next w:val="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Название1"/>
    <w:basedOn w:val="a"/>
    <w:pPr>
      <w:widowControl w:val="0"/>
      <w:spacing w:after="0" w:line="240" w:lineRule="auto"/>
      <w:jc w:val="center"/>
    </w:pPr>
    <w:rPr>
      <w:rFonts w:eastAsia="Calibri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pPr>
      <w:widowControl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5">
    <w:name w:val="Обычный3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Обычный.Нормальный абзац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pPr>
      <w:spacing w:after="200" w:line="276" w:lineRule="auto"/>
    </w:pPr>
    <w:rPr>
      <w:rFonts w:ascii="Calibri" w:eastAsia="SimSun" w:hAnsi="Calibri" w:cs="Tahoma"/>
      <w:lang w:eastAsia="ar-SA"/>
    </w:rPr>
  </w:style>
  <w:style w:type="table" w:customStyle="1" w:styleId="2b">
    <w:name w:val="Сетка таблицы2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</w:style>
  <w:style w:type="character" w:customStyle="1" w:styleId="apple-converted-space">
    <w:name w:val="apple-converted-space"/>
  </w:style>
  <w:style w:type="paragraph" w:customStyle="1" w:styleId="1b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6">
    <w:name w:val="Сетка таблицы3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Абзац списка Знак"/>
    <w:link w:val="af4"/>
    <w:uiPriority w:val="34"/>
    <w:qFormat/>
    <w:rPr>
      <w:rFonts w:ascii="Calibri" w:eastAsia="Times New Roman" w:hAnsi="Calibri" w:cs="Times New Roman"/>
    </w:rPr>
  </w:style>
  <w:style w:type="numbering" w:customStyle="1" w:styleId="2c">
    <w:name w:val="Нет списка2"/>
    <w:next w:val="a2"/>
    <w:uiPriority w:val="99"/>
    <w:semiHidden/>
    <w:unhideWhenUsed/>
  </w:style>
  <w:style w:type="numbering" w:customStyle="1" w:styleId="112">
    <w:name w:val="Нет списка11"/>
    <w:next w:val="a2"/>
    <w:uiPriority w:val="99"/>
    <w:semiHidden/>
    <w:unhideWhenUsed/>
  </w:style>
  <w:style w:type="table" w:customStyle="1" w:styleId="43">
    <w:name w:val="Сетка таблицы4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affc">
    <w:name w:val="FollowedHyperlink"/>
    <w:uiPriority w:val="99"/>
    <w:semiHidden/>
    <w:unhideWhenUsed/>
    <w:rPr>
      <w:color w:val="954F72"/>
      <w:u w:val="single"/>
    </w:rPr>
  </w:style>
  <w:style w:type="character" w:customStyle="1" w:styleId="copytarget">
    <w:name w:val="copy_target"/>
  </w:style>
  <w:style w:type="paragraph" w:customStyle="1" w:styleId="affd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222">
    <w:name w:val="222"/>
    <w:basedOn w:val="a"/>
    <w:link w:val="2220"/>
    <w:qFormat/>
    <w:pPr>
      <w:widowControl w:val="0"/>
      <w:numPr>
        <w:ilvl w:val="4"/>
        <w:numId w:val="34"/>
      </w:numPr>
      <w:tabs>
        <w:tab w:val="left" w:pos="426"/>
      </w:tabs>
      <w:spacing w:after="0" w:line="240" w:lineRule="auto"/>
      <w:contextualSpacing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2220">
    <w:name w:val="222 Знак"/>
    <w:link w:val="222"/>
    <w:rPr>
      <w:rFonts w:ascii="Times New Roman" w:eastAsia="Calibri" w:hAnsi="Times New Roman" w:cs="Times New Roman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aieiaie2">
    <w:name w:val="caaieiaie 2"/>
    <w:basedOn w:val="aff6"/>
    <w:next w:val="aff6"/>
    <w:pPr>
      <w:keepNext/>
      <w:jc w:val="center"/>
    </w:pPr>
    <w:rPr>
      <w:b/>
      <w:bCs/>
      <w:sz w:val="32"/>
      <w:szCs w:val="32"/>
    </w:rPr>
  </w:style>
  <w:style w:type="paragraph" w:styleId="affe">
    <w:name w:val="Subtitle"/>
    <w:basedOn w:val="a"/>
    <w:link w:val="afff"/>
    <w:qFormat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ff">
    <w:name w:val="Подзаголовок Знак"/>
    <w:basedOn w:val="a0"/>
    <w:link w:val="affe"/>
    <w:rPr>
      <w:rFonts w:ascii="Times New Roman" w:eastAsia="Times New Roman" w:hAnsi="Times New Roman" w:cs="Times New Roman"/>
      <w:sz w:val="28"/>
      <w:szCs w:val="20"/>
    </w:rPr>
  </w:style>
  <w:style w:type="table" w:customStyle="1" w:styleId="62">
    <w:name w:val="Сетка таблицы6"/>
    <w:basedOn w:val="a1"/>
    <w:next w:val="a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0">
    <w:name w:val="Title"/>
    <w:basedOn w:val="a"/>
    <w:next w:val="a"/>
    <w:link w:val="afff1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1">
    <w:name w:val="Заголовок Знак"/>
    <w:basedOn w:val="a0"/>
    <w:link w:val="aff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2">
    <w:name w:val="Normal (Web)"/>
    <w:basedOn w:val="a"/>
    <w:uiPriority w:val="99"/>
    <w:semiHidden/>
    <w:unhideWhenUsed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1c">
    <w:name w:val="Основной шрифт абзаца1"/>
  </w:style>
  <w:style w:type="paragraph" w:customStyle="1" w:styleId="TableParagraph">
    <w:name w:val="Table Paragraph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18" Type="http://schemas.onlyoffice.com/commentsIdsDocument" Target="commentsIds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nlyoffice.com/peopleDocument" Target="peopleDocument.xml"/><Relationship Id="rId2" Type="http://schemas.openxmlformats.org/officeDocument/2006/relationships/styles" Target="styles.xml"/><Relationship Id="rId16" Type="http://schemas.onlyoffice.com/commentsDocument" Target="comments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nlyoffice.com/commentsExtendedDocument" Target="commentsExtendedDocument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nlyoffice.com/commentsExtensibleDocument" Target="commentsExtensible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2275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URIS_22</dc:creator>
  <cp:keywords/>
  <dc:description/>
  <cp:lastModifiedBy>o187@bk.ru</cp:lastModifiedBy>
  <cp:revision>8</cp:revision>
  <dcterms:created xsi:type="dcterms:W3CDTF">2025-09-10T04:14:00Z</dcterms:created>
  <dcterms:modified xsi:type="dcterms:W3CDTF">2025-09-11T10:49:00Z</dcterms:modified>
</cp:coreProperties>
</file>