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39" w:type="pct"/>
        <w:jc w:val="center"/>
        <w:tblLook w:val="04A0" w:firstRow="1" w:lastRow="0" w:firstColumn="1" w:lastColumn="0" w:noHBand="0" w:noVBand="1"/>
      </w:tblPr>
      <w:tblGrid>
        <w:gridCol w:w="30"/>
        <w:gridCol w:w="10348"/>
        <w:gridCol w:w="257"/>
      </w:tblGrid>
      <w:tr w:rsidR="008C12DA" w:rsidRPr="008C2051" w14:paraId="715AB20C" w14:textId="77777777" w:rsidTr="008E74FF">
        <w:trPr>
          <w:gridBefore w:val="1"/>
          <w:gridAfter w:val="1"/>
          <w:wBefore w:w="14" w:type="pct"/>
          <w:wAfter w:w="121" w:type="pct"/>
          <w:trHeight w:val="605"/>
          <w:jc w:val="center"/>
        </w:trPr>
        <w:tc>
          <w:tcPr>
            <w:tcW w:w="4865" w:type="pct"/>
          </w:tcPr>
          <w:p w14:paraId="4DE8868E" w14:textId="7A20BD00" w:rsidR="008C12DA" w:rsidRDefault="008C12DA" w:rsidP="008E74FF">
            <w:pPr>
              <w:jc w:val="center"/>
              <w:rPr>
                <w:rFonts w:ascii="Times New Roman" w:hAnsi="Times New Roman"/>
                <w:sz w:val="24"/>
                <w:szCs w:val="24"/>
                <w:lang w:eastAsia="ru-RU"/>
              </w:rPr>
            </w:pPr>
            <w:r w:rsidRPr="008C2051">
              <w:rPr>
                <w:rFonts w:ascii="Times New Roman" w:eastAsiaTheme="majorEastAsia" w:hAnsi="Times New Roman"/>
                <w:caps/>
              </w:rPr>
              <w:t>АО «Птицефабрика «Боровская»</w:t>
            </w:r>
          </w:p>
          <w:p w14:paraId="49237C0C" w14:textId="2A750918" w:rsidR="008C12DA" w:rsidRPr="008C2051" w:rsidRDefault="008C12DA" w:rsidP="008E74FF">
            <w:pPr>
              <w:spacing w:after="0" w:line="240" w:lineRule="auto"/>
              <w:jc w:val="center"/>
              <w:rPr>
                <w:rFonts w:ascii="Times New Roman" w:eastAsiaTheme="majorEastAsia" w:hAnsi="Times New Roman"/>
                <w:caps/>
              </w:rPr>
            </w:pPr>
          </w:p>
        </w:tc>
      </w:tr>
      <w:tr w:rsidR="008C12DA" w:rsidRPr="008C2051" w14:paraId="621A4A22" w14:textId="77777777" w:rsidTr="00D77483">
        <w:trPr>
          <w:gridBefore w:val="1"/>
          <w:gridAfter w:val="1"/>
          <w:wBefore w:w="14" w:type="pct"/>
          <w:wAfter w:w="121" w:type="pct"/>
          <w:trHeight w:val="452"/>
          <w:jc w:val="center"/>
        </w:trPr>
        <w:tc>
          <w:tcPr>
            <w:tcW w:w="4865" w:type="pct"/>
            <w:tcBorders>
              <w:bottom w:val="single" w:sz="4" w:space="0" w:color="4F81BD" w:themeColor="accent1"/>
            </w:tcBorders>
            <w:vAlign w:val="center"/>
          </w:tcPr>
          <w:p w14:paraId="3F6D6075" w14:textId="7534C173" w:rsidR="008C12DA" w:rsidRPr="00D77483" w:rsidRDefault="008E3E4A" w:rsidP="008E74FF">
            <w:pPr>
              <w:pStyle w:val="af3"/>
              <w:jc w:val="center"/>
              <w:rPr>
                <w:rFonts w:ascii="Times New Roman" w:eastAsiaTheme="majorEastAsia" w:hAnsi="Times New Roman" w:cs="Times New Roman"/>
                <w:sz w:val="52"/>
                <w:szCs w:val="52"/>
              </w:rPr>
            </w:pPr>
            <w:r>
              <w:rPr>
                <w:rFonts w:ascii="Times New Roman" w:eastAsiaTheme="majorEastAsia" w:hAnsi="Times New Roman" w:cs="Times New Roman"/>
                <w:sz w:val="52"/>
                <w:szCs w:val="52"/>
              </w:rPr>
              <w:t>Техническая часть извещения</w:t>
            </w:r>
          </w:p>
        </w:tc>
      </w:tr>
      <w:tr w:rsidR="008C12DA" w:rsidRPr="008C2051" w14:paraId="43B0A099" w14:textId="77777777" w:rsidTr="008E74FF">
        <w:trPr>
          <w:gridBefore w:val="1"/>
          <w:gridAfter w:val="1"/>
          <w:wBefore w:w="14" w:type="pct"/>
          <w:wAfter w:w="121" w:type="pct"/>
          <w:trHeight w:val="544"/>
          <w:jc w:val="center"/>
        </w:trPr>
        <w:tc>
          <w:tcPr>
            <w:tcW w:w="4865" w:type="pct"/>
            <w:tcBorders>
              <w:top w:val="single" w:sz="4" w:space="0" w:color="4F81BD" w:themeColor="accent1"/>
            </w:tcBorders>
            <w:vAlign w:val="center"/>
          </w:tcPr>
          <w:p w14:paraId="259AEE31" w14:textId="7C9E0EB5" w:rsidR="008C12DA" w:rsidRPr="008C2051" w:rsidRDefault="008C12DA" w:rsidP="00AA1103">
            <w:pPr>
              <w:pStyle w:val="af3"/>
              <w:jc w:val="center"/>
              <w:rPr>
                <w:rFonts w:ascii="Times New Roman" w:eastAsiaTheme="majorEastAsia" w:hAnsi="Times New Roman" w:cs="Times New Roman"/>
                <w:sz w:val="44"/>
                <w:szCs w:val="44"/>
              </w:rPr>
            </w:pPr>
            <w:r>
              <w:rPr>
                <w:rFonts w:ascii="Times New Roman" w:eastAsia="Times New Roman" w:hAnsi="Times New Roman" w:cs="Times New Roman"/>
                <w:bCs/>
                <w:color w:val="000000"/>
                <w:sz w:val="20"/>
                <w:szCs w:val="24"/>
                <w:lang w:eastAsia="en-US"/>
              </w:rPr>
              <w:t xml:space="preserve">Номер в плане закупок </w:t>
            </w:r>
          </w:p>
        </w:tc>
      </w:tr>
      <w:tr w:rsidR="008C12DA" w:rsidRPr="008C2051" w14:paraId="30CD5EEB" w14:textId="77777777" w:rsidTr="00D77483">
        <w:trPr>
          <w:trHeight w:val="360"/>
          <w:jc w:val="center"/>
        </w:trPr>
        <w:tc>
          <w:tcPr>
            <w:tcW w:w="5000" w:type="pct"/>
            <w:gridSpan w:val="3"/>
            <w:vAlign w:val="center"/>
          </w:tcPr>
          <w:p w14:paraId="6A0DDC68" w14:textId="684D8FD7" w:rsidR="008C12DA" w:rsidRPr="008C2051" w:rsidRDefault="00747CA2" w:rsidP="008E74FF">
            <w:pPr>
              <w:pStyle w:val="af3"/>
              <w:rPr>
                <w:rFonts w:ascii="Times New Roman" w:hAnsi="Times New Roman" w:cs="Times New Roman"/>
              </w:rPr>
            </w:pPr>
            <w:r w:rsidRPr="0003732E">
              <w:rPr>
                <w:rFonts w:ascii="Times New Roman" w:hAnsi="Times New Roman"/>
                <w:bCs/>
                <w:sz w:val="20"/>
                <w:szCs w:val="20"/>
              </w:rPr>
              <w:t xml:space="preserve">Предмет договора: </w:t>
            </w:r>
            <w:r w:rsidR="00C51CA8" w:rsidRPr="0003732E">
              <w:rPr>
                <w:rFonts w:ascii="Times New Roman" w:hAnsi="Times New Roman"/>
                <w:bCs/>
                <w:sz w:val="20"/>
                <w:szCs w:val="20"/>
              </w:rPr>
              <w:t xml:space="preserve">Поставка </w:t>
            </w:r>
            <w:r w:rsidR="009F2DA1" w:rsidRPr="0003732E">
              <w:rPr>
                <w:rFonts w:ascii="Times New Roman" w:hAnsi="Times New Roman"/>
                <w:bCs/>
                <w:sz w:val="20"/>
                <w:szCs w:val="20"/>
              </w:rPr>
              <w:t>ГСМ</w:t>
            </w:r>
          </w:p>
        </w:tc>
      </w:tr>
    </w:tbl>
    <w:p w14:paraId="3C2DF619" w14:textId="41E36965" w:rsidR="00F11D84" w:rsidRPr="002913D0" w:rsidRDefault="00F11D84" w:rsidP="0002098D">
      <w:pPr>
        <w:spacing w:after="0" w:line="240" w:lineRule="auto"/>
      </w:pPr>
    </w:p>
    <w:tbl>
      <w:tblPr>
        <w:tblW w:w="1035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3119"/>
        <w:gridCol w:w="172"/>
        <w:gridCol w:w="111"/>
        <w:gridCol w:w="284"/>
        <w:gridCol w:w="1842"/>
        <w:gridCol w:w="2127"/>
        <w:gridCol w:w="1986"/>
      </w:tblGrid>
      <w:tr w:rsidR="009150BE" w:rsidRPr="002C0708" w14:paraId="601A3721"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A46FA38" w14:textId="77777777" w:rsidR="009150BE" w:rsidRPr="002C0708" w:rsidRDefault="009150BE" w:rsidP="009150BE">
            <w:pPr>
              <w:pStyle w:val="Default"/>
              <w:numPr>
                <w:ilvl w:val="0"/>
                <w:numId w:val="16"/>
              </w:numPr>
              <w:ind w:left="33" w:firstLine="0"/>
              <w:rPr>
                <w:bCs/>
                <w:sz w:val="20"/>
                <w:szCs w:val="20"/>
              </w:rPr>
            </w:pPr>
            <w:bookmarkStart w:id="0" w:name="_Ref386191676"/>
          </w:p>
        </w:tc>
        <w:bookmarkEnd w:id="0"/>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1FFA07B8" w14:textId="77777777" w:rsidR="009150BE" w:rsidRPr="002C0708" w:rsidRDefault="009150BE" w:rsidP="008E74FF">
            <w:pPr>
              <w:spacing w:after="0" w:line="240" w:lineRule="auto"/>
              <w:rPr>
                <w:rFonts w:ascii="Times New Roman" w:hAnsi="Times New Roman"/>
                <w:sz w:val="20"/>
                <w:szCs w:val="20"/>
              </w:rPr>
            </w:pPr>
            <w:r w:rsidRPr="002C0708">
              <w:rPr>
                <w:rFonts w:ascii="Times New Roman" w:hAnsi="Times New Roman"/>
                <w:sz w:val="20"/>
                <w:szCs w:val="20"/>
              </w:rPr>
              <w:t>Способ закупки:</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5606DB5C" w14:textId="5301BCE3" w:rsidR="009150BE" w:rsidRPr="002C0708" w:rsidRDefault="00310BF1" w:rsidP="00567F9D">
            <w:pPr>
              <w:spacing w:after="0" w:line="240" w:lineRule="auto"/>
              <w:jc w:val="both"/>
              <w:rPr>
                <w:rFonts w:ascii="Times New Roman" w:hAnsi="Times New Roman"/>
                <w:sz w:val="20"/>
                <w:szCs w:val="20"/>
              </w:rPr>
            </w:pPr>
            <w:r>
              <w:rPr>
                <w:rFonts w:ascii="Times New Roman" w:hAnsi="Times New Roman"/>
                <w:sz w:val="20"/>
                <w:szCs w:val="20"/>
              </w:rPr>
              <w:t>запрос</w:t>
            </w:r>
            <w:r w:rsidR="003449ED">
              <w:rPr>
                <w:rFonts w:ascii="Times New Roman" w:hAnsi="Times New Roman"/>
                <w:sz w:val="20"/>
                <w:szCs w:val="20"/>
              </w:rPr>
              <w:t xml:space="preserve"> котировок</w:t>
            </w:r>
            <w:r w:rsidR="007D2832" w:rsidRPr="007D2832">
              <w:rPr>
                <w:rFonts w:ascii="Times New Roman" w:hAnsi="Times New Roman"/>
                <w:sz w:val="20"/>
                <w:szCs w:val="20"/>
              </w:rPr>
              <w:t xml:space="preserve"> </w:t>
            </w:r>
            <w:r w:rsidR="003D0841">
              <w:rPr>
                <w:rFonts w:ascii="Times New Roman" w:hAnsi="Times New Roman"/>
                <w:sz w:val="20"/>
                <w:szCs w:val="20"/>
              </w:rPr>
              <w:t xml:space="preserve">в электронной форме </w:t>
            </w:r>
          </w:p>
        </w:tc>
      </w:tr>
      <w:tr w:rsidR="00313AE6" w:rsidRPr="002C0708" w14:paraId="4287F98F"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2B7F056" w14:textId="77777777" w:rsidR="00313AE6" w:rsidRDefault="00313AE6" w:rsidP="00313AE6">
            <w:pPr>
              <w:pStyle w:val="Default"/>
              <w:numPr>
                <w:ilvl w:val="1"/>
                <w:numId w:val="16"/>
              </w:numPr>
              <w:ind w:hanging="720"/>
              <w:rPr>
                <w:bCs/>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458C0057" w14:textId="3B4C3777" w:rsidR="00313AE6" w:rsidRPr="002C0708" w:rsidRDefault="00313AE6" w:rsidP="00313AE6">
            <w:pPr>
              <w:spacing w:after="0" w:line="240" w:lineRule="auto"/>
              <w:rPr>
                <w:rFonts w:ascii="Times New Roman" w:hAnsi="Times New Roman"/>
                <w:sz w:val="20"/>
                <w:szCs w:val="20"/>
              </w:rPr>
            </w:pPr>
            <w:r>
              <w:rPr>
                <w:rFonts w:ascii="Times New Roman" w:hAnsi="Times New Roman"/>
                <w:sz w:val="20"/>
                <w:szCs w:val="20"/>
              </w:rPr>
              <w:t>А</w:t>
            </w:r>
            <w:r w:rsidRPr="00CD30E3">
              <w:rPr>
                <w:rFonts w:ascii="Times New Roman" w:hAnsi="Times New Roman"/>
                <w:sz w:val="20"/>
                <w:szCs w:val="20"/>
              </w:rPr>
              <w:t>дрес электронной торговой площадки в сети Интернет, на которой будет проводиться</w:t>
            </w:r>
            <w:r>
              <w:rPr>
                <w:rFonts w:ascii="Times New Roman" w:hAnsi="Times New Roman"/>
                <w:sz w:val="20"/>
                <w:szCs w:val="20"/>
              </w:rPr>
              <w:t xml:space="preserve"> процедура</w:t>
            </w:r>
            <w:r w:rsidRPr="00CD30E3">
              <w:rPr>
                <w:rFonts w:ascii="Times New Roman" w:hAnsi="Times New Roman"/>
                <w:sz w:val="20"/>
                <w:szCs w:val="20"/>
              </w:rPr>
              <w:t xml:space="preserve"> </w:t>
            </w:r>
            <w:r>
              <w:rPr>
                <w:rFonts w:ascii="Times New Roman" w:hAnsi="Times New Roman"/>
                <w:sz w:val="20"/>
                <w:szCs w:val="20"/>
              </w:rPr>
              <w:t>закупки:</w:t>
            </w:r>
          </w:p>
        </w:tc>
        <w:tc>
          <w:tcPr>
            <w:tcW w:w="6350" w:type="dxa"/>
            <w:gridSpan w:val="5"/>
            <w:tcBorders>
              <w:top w:val="single" w:sz="5" w:space="0" w:color="auto"/>
              <w:left w:val="single" w:sz="5" w:space="0" w:color="auto"/>
              <w:bottom w:val="single" w:sz="5" w:space="0" w:color="auto"/>
              <w:right w:val="single" w:sz="5" w:space="0" w:color="auto"/>
            </w:tcBorders>
            <w:shd w:val="clear" w:color="FFFFFF" w:fill="auto"/>
            <w:vAlign w:val="center"/>
          </w:tcPr>
          <w:p w14:paraId="5DAD1CB6" w14:textId="77777777" w:rsidR="00313AE6" w:rsidRDefault="00313AE6" w:rsidP="00313AE6">
            <w:pPr>
              <w:spacing w:after="0" w:line="240" w:lineRule="auto"/>
              <w:rPr>
                <w:rFonts w:ascii="Times New Roman" w:hAnsi="Times New Roman"/>
                <w:sz w:val="20"/>
                <w:szCs w:val="20"/>
              </w:rPr>
            </w:pPr>
            <w:hyperlink r:id="rId9" w:history="1">
              <w:r w:rsidRPr="004B1CA2">
                <w:rPr>
                  <w:rStyle w:val="ac"/>
                  <w:rFonts w:ascii="Times New Roman" w:hAnsi="Times New Roman"/>
                  <w:sz w:val="20"/>
                  <w:szCs w:val="20"/>
                </w:rPr>
                <w:t>https://etp-mir.ru/</w:t>
              </w:r>
            </w:hyperlink>
          </w:p>
          <w:p w14:paraId="26F5E612" w14:textId="55336608" w:rsidR="00313AE6" w:rsidRDefault="00313AE6" w:rsidP="00313AE6">
            <w:pPr>
              <w:spacing w:after="0" w:line="240" w:lineRule="auto"/>
              <w:jc w:val="both"/>
              <w:rPr>
                <w:rFonts w:ascii="Times New Roman" w:hAnsi="Times New Roman"/>
                <w:sz w:val="20"/>
                <w:szCs w:val="20"/>
              </w:rPr>
            </w:pPr>
            <w:r>
              <w:rPr>
                <w:rFonts w:ascii="Times New Roman" w:hAnsi="Times New Roman"/>
                <w:sz w:val="20"/>
                <w:szCs w:val="20"/>
              </w:rPr>
              <w:t>Электронная торговая площадка МИР (ЭТП МИР)</w:t>
            </w:r>
          </w:p>
        </w:tc>
      </w:tr>
      <w:tr w:rsidR="00A85957" w:rsidRPr="002C0708" w14:paraId="00A6FB76"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8C1DD9A" w14:textId="36D1FF20" w:rsidR="00A85957" w:rsidRPr="002C0708" w:rsidRDefault="00A85957" w:rsidP="00A85957">
            <w:pPr>
              <w:pStyle w:val="Default"/>
              <w:numPr>
                <w:ilvl w:val="0"/>
                <w:numId w:val="16"/>
              </w:numPr>
              <w:ind w:left="33" w:firstLine="0"/>
              <w:rPr>
                <w:bCs/>
                <w:sz w:val="20"/>
                <w:szCs w:val="20"/>
              </w:rPr>
            </w:pPr>
            <w:bookmarkStart w:id="1" w:name="_Ref388626545"/>
            <w:r>
              <w:rPr>
                <w:bCs/>
                <w:sz w:val="20"/>
                <w:szCs w:val="20"/>
              </w:rPr>
              <w:t xml:space="preserve"> </w:t>
            </w:r>
            <w:bookmarkEnd w:id="1"/>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705F5D5F" w14:textId="77777777" w:rsidR="00A85957" w:rsidRPr="002C0708" w:rsidRDefault="00A85957" w:rsidP="00A85957">
            <w:pPr>
              <w:spacing w:after="0" w:line="240" w:lineRule="auto"/>
              <w:rPr>
                <w:rFonts w:ascii="Times New Roman" w:hAnsi="Times New Roman"/>
                <w:sz w:val="20"/>
                <w:szCs w:val="20"/>
              </w:rPr>
            </w:pPr>
            <w:r w:rsidRPr="002C0708">
              <w:rPr>
                <w:rFonts w:ascii="Times New Roman" w:hAnsi="Times New Roman"/>
                <w:sz w:val="20"/>
                <w:szCs w:val="20"/>
              </w:rPr>
              <w:t>Наименование заказчика:</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158DEC17" w14:textId="70CE27DF" w:rsidR="00A85957" w:rsidRPr="002C0708" w:rsidRDefault="00DE0B85" w:rsidP="00A85957">
            <w:pPr>
              <w:spacing w:after="0" w:line="240" w:lineRule="auto"/>
              <w:jc w:val="both"/>
              <w:rPr>
                <w:rFonts w:ascii="Times New Roman" w:hAnsi="Times New Roman"/>
                <w:sz w:val="20"/>
                <w:szCs w:val="20"/>
              </w:rPr>
            </w:pPr>
            <w:r>
              <w:rPr>
                <w:rFonts w:ascii="Times New Roman" w:hAnsi="Times New Roman"/>
                <w:sz w:val="20"/>
                <w:szCs w:val="20"/>
              </w:rPr>
              <w:t>А</w:t>
            </w:r>
            <w:r w:rsidR="00A85957" w:rsidRPr="002C0708">
              <w:rPr>
                <w:rFonts w:ascii="Times New Roman" w:hAnsi="Times New Roman"/>
                <w:sz w:val="20"/>
                <w:szCs w:val="20"/>
              </w:rPr>
              <w:t xml:space="preserve">кционерное </w:t>
            </w:r>
            <w:r w:rsidR="00A85957">
              <w:rPr>
                <w:rFonts w:ascii="Times New Roman" w:hAnsi="Times New Roman"/>
                <w:sz w:val="20"/>
                <w:szCs w:val="20"/>
              </w:rPr>
              <w:t>о</w:t>
            </w:r>
            <w:r w:rsidR="00A85957" w:rsidRPr="002C0708">
              <w:rPr>
                <w:rFonts w:ascii="Times New Roman" w:hAnsi="Times New Roman"/>
                <w:sz w:val="20"/>
                <w:szCs w:val="20"/>
              </w:rPr>
              <w:t>бщество «П</w:t>
            </w:r>
            <w:r w:rsidR="00A85957">
              <w:rPr>
                <w:rFonts w:ascii="Times New Roman" w:hAnsi="Times New Roman"/>
                <w:sz w:val="20"/>
                <w:szCs w:val="20"/>
              </w:rPr>
              <w:t>тицефабрика</w:t>
            </w:r>
            <w:r w:rsidR="00A85957" w:rsidRPr="002C0708">
              <w:rPr>
                <w:rFonts w:ascii="Times New Roman" w:hAnsi="Times New Roman"/>
                <w:sz w:val="20"/>
                <w:szCs w:val="20"/>
              </w:rPr>
              <w:t xml:space="preserve"> «Б</w:t>
            </w:r>
            <w:r w:rsidR="00A85957">
              <w:rPr>
                <w:rFonts w:ascii="Times New Roman" w:hAnsi="Times New Roman"/>
                <w:sz w:val="20"/>
                <w:szCs w:val="20"/>
              </w:rPr>
              <w:t>оровская</w:t>
            </w:r>
            <w:r w:rsidR="00A85957" w:rsidRPr="002C0708">
              <w:rPr>
                <w:rFonts w:ascii="Times New Roman" w:hAnsi="Times New Roman"/>
                <w:sz w:val="20"/>
                <w:szCs w:val="20"/>
              </w:rPr>
              <w:t xml:space="preserve">» </w:t>
            </w:r>
            <w:r w:rsidR="00A85957" w:rsidRPr="00623345">
              <w:rPr>
                <w:rFonts w:ascii="Times New Roman" w:hAnsi="Times New Roman"/>
                <w:sz w:val="20"/>
                <w:szCs w:val="28"/>
              </w:rPr>
              <w:t>имени А. А. Созонова»</w:t>
            </w:r>
          </w:p>
        </w:tc>
      </w:tr>
      <w:tr w:rsidR="00A85957" w:rsidRPr="002C0708" w14:paraId="472854F0"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1098DD3" w14:textId="77777777" w:rsidR="00A85957" w:rsidRPr="002C0708" w:rsidRDefault="00A85957" w:rsidP="00A85957">
            <w:pPr>
              <w:pStyle w:val="Default"/>
              <w:numPr>
                <w:ilvl w:val="1"/>
                <w:numId w:val="16"/>
              </w:numPr>
              <w:ind w:left="33" w:firstLine="0"/>
              <w:rPr>
                <w:bCs/>
                <w:sz w:val="20"/>
                <w:szCs w:val="20"/>
              </w:rPr>
            </w:pPr>
            <w:bookmarkStart w:id="2" w:name="_Ref388626375"/>
          </w:p>
        </w:tc>
        <w:bookmarkEnd w:id="2"/>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069294B9" w14:textId="77777777" w:rsidR="00A85957" w:rsidRPr="002C0708" w:rsidRDefault="00A85957" w:rsidP="00A85957">
            <w:pPr>
              <w:spacing w:after="0" w:line="240" w:lineRule="auto"/>
              <w:rPr>
                <w:rFonts w:ascii="Times New Roman" w:hAnsi="Times New Roman"/>
                <w:sz w:val="20"/>
                <w:szCs w:val="20"/>
              </w:rPr>
            </w:pPr>
            <w:r w:rsidRPr="002C0708">
              <w:rPr>
                <w:rFonts w:ascii="Times New Roman" w:hAnsi="Times New Roman"/>
                <w:sz w:val="20"/>
                <w:szCs w:val="20"/>
              </w:rPr>
              <w:t>ИНН:</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40603D9C" w14:textId="77777777" w:rsidR="00A85957" w:rsidRPr="002C0708" w:rsidRDefault="00A85957" w:rsidP="00A85957">
            <w:pPr>
              <w:spacing w:after="0" w:line="240" w:lineRule="auto"/>
              <w:jc w:val="both"/>
              <w:rPr>
                <w:rFonts w:ascii="Times New Roman" w:hAnsi="Times New Roman"/>
                <w:sz w:val="20"/>
                <w:szCs w:val="20"/>
              </w:rPr>
            </w:pPr>
            <w:r w:rsidRPr="002C0708">
              <w:rPr>
                <w:rFonts w:ascii="Times New Roman" w:hAnsi="Times New Roman"/>
                <w:sz w:val="20"/>
                <w:szCs w:val="20"/>
              </w:rPr>
              <w:t>7224008030</w:t>
            </w:r>
          </w:p>
        </w:tc>
      </w:tr>
      <w:tr w:rsidR="00A85957" w:rsidRPr="002C0708" w14:paraId="2AACA85A"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14F5373" w14:textId="77777777" w:rsidR="00A85957" w:rsidRPr="002C0708" w:rsidRDefault="00A85957" w:rsidP="00A85957">
            <w:pPr>
              <w:pStyle w:val="Default"/>
              <w:numPr>
                <w:ilvl w:val="1"/>
                <w:numId w:val="16"/>
              </w:numPr>
              <w:ind w:left="33" w:firstLine="0"/>
              <w:rPr>
                <w:bCs/>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0B4161EF" w14:textId="77777777" w:rsidR="00A85957" w:rsidRPr="002C0708" w:rsidRDefault="00A85957" w:rsidP="00A85957">
            <w:pPr>
              <w:spacing w:after="0" w:line="240" w:lineRule="auto"/>
              <w:rPr>
                <w:rFonts w:ascii="Times New Roman" w:hAnsi="Times New Roman"/>
                <w:sz w:val="20"/>
                <w:szCs w:val="20"/>
              </w:rPr>
            </w:pPr>
            <w:r w:rsidRPr="002C0708">
              <w:rPr>
                <w:rFonts w:ascii="Times New Roman" w:hAnsi="Times New Roman"/>
                <w:sz w:val="20"/>
                <w:szCs w:val="20"/>
              </w:rPr>
              <w:t>КПП:</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6656CABD" w14:textId="77777777" w:rsidR="00A85957" w:rsidRPr="002C0708" w:rsidRDefault="00A85957" w:rsidP="00A85957">
            <w:pPr>
              <w:spacing w:after="0" w:line="240" w:lineRule="auto"/>
              <w:jc w:val="both"/>
              <w:rPr>
                <w:rFonts w:ascii="Times New Roman" w:hAnsi="Times New Roman"/>
                <w:sz w:val="20"/>
                <w:szCs w:val="20"/>
              </w:rPr>
            </w:pPr>
            <w:r w:rsidRPr="002C0708">
              <w:rPr>
                <w:rFonts w:ascii="Times New Roman" w:hAnsi="Times New Roman"/>
                <w:sz w:val="20"/>
                <w:szCs w:val="20"/>
              </w:rPr>
              <w:t>722401001</w:t>
            </w:r>
          </w:p>
        </w:tc>
      </w:tr>
      <w:tr w:rsidR="00A85957" w:rsidRPr="002C0708" w14:paraId="634C6380"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CC3498E" w14:textId="77777777" w:rsidR="00A85957" w:rsidRPr="002C0708" w:rsidRDefault="00A85957" w:rsidP="00A85957">
            <w:pPr>
              <w:pStyle w:val="Default"/>
              <w:numPr>
                <w:ilvl w:val="1"/>
                <w:numId w:val="16"/>
              </w:numPr>
              <w:ind w:left="33" w:firstLine="0"/>
              <w:rPr>
                <w:bCs/>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2AE9A3A7" w14:textId="77777777" w:rsidR="00A85957" w:rsidRPr="002C0708" w:rsidRDefault="00A85957" w:rsidP="00A85957">
            <w:pPr>
              <w:spacing w:after="0" w:line="240" w:lineRule="auto"/>
              <w:rPr>
                <w:rFonts w:ascii="Times New Roman" w:hAnsi="Times New Roman"/>
                <w:sz w:val="20"/>
                <w:szCs w:val="20"/>
              </w:rPr>
            </w:pPr>
            <w:r w:rsidRPr="002C0708">
              <w:rPr>
                <w:rFonts w:ascii="Times New Roman" w:hAnsi="Times New Roman"/>
                <w:sz w:val="20"/>
                <w:szCs w:val="20"/>
              </w:rPr>
              <w:t>ОГРН:</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60381A0E" w14:textId="77777777" w:rsidR="00A85957" w:rsidRPr="002C0708" w:rsidRDefault="00A85957" w:rsidP="00A85957">
            <w:pPr>
              <w:spacing w:after="0" w:line="240" w:lineRule="auto"/>
              <w:jc w:val="both"/>
              <w:rPr>
                <w:rFonts w:ascii="Times New Roman" w:hAnsi="Times New Roman"/>
                <w:sz w:val="20"/>
                <w:szCs w:val="20"/>
              </w:rPr>
            </w:pPr>
            <w:r w:rsidRPr="002C0708">
              <w:rPr>
                <w:rFonts w:ascii="Times New Roman" w:hAnsi="Times New Roman"/>
                <w:sz w:val="20"/>
                <w:szCs w:val="20"/>
              </w:rPr>
              <w:t>1027200875965</w:t>
            </w:r>
          </w:p>
        </w:tc>
      </w:tr>
      <w:tr w:rsidR="00A85957" w:rsidRPr="002C0708" w14:paraId="3C7E1340"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4920C3B" w14:textId="77777777" w:rsidR="00A85957" w:rsidRPr="002C0708" w:rsidRDefault="00A85957" w:rsidP="00A85957">
            <w:pPr>
              <w:pStyle w:val="Default"/>
              <w:numPr>
                <w:ilvl w:val="1"/>
                <w:numId w:val="16"/>
              </w:numPr>
              <w:ind w:left="33" w:firstLine="0"/>
              <w:rPr>
                <w:bCs/>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71EBE808" w14:textId="77777777" w:rsidR="00A85957" w:rsidRPr="002C0708" w:rsidRDefault="00A85957" w:rsidP="00A85957">
            <w:pPr>
              <w:spacing w:after="0" w:line="240" w:lineRule="auto"/>
              <w:rPr>
                <w:rFonts w:ascii="Times New Roman" w:hAnsi="Times New Roman"/>
                <w:sz w:val="20"/>
                <w:szCs w:val="20"/>
              </w:rPr>
            </w:pPr>
            <w:r w:rsidRPr="002C0708">
              <w:rPr>
                <w:rFonts w:ascii="Times New Roman" w:hAnsi="Times New Roman"/>
                <w:sz w:val="20"/>
                <w:szCs w:val="20"/>
              </w:rPr>
              <w:t>Место нахождения:</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02316861" w14:textId="21E19118" w:rsidR="00A85957" w:rsidRPr="002C0708" w:rsidRDefault="00A85957" w:rsidP="00A85957">
            <w:pPr>
              <w:spacing w:after="0" w:line="240" w:lineRule="auto"/>
              <w:jc w:val="both"/>
              <w:rPr>
                <w:rFonts w:ascii="Times New Roman" w:hAnsi="Times New Roman"/>
                <w:sz w:val="20"/>
                <w:szCs w:val="20"/>
              </w:rPr>
            </w:pPr>
            <w:r w:rsidRPr="002C0708">
              <w:rPr>
                <w:rFonts w:ascii="Times New Roman" w:hAnsi="Times New Roman"/>
                <w:sz w:val="20"/>
                <w:szCs w:val="20"/>
              </w:rPr>
              <w:t>625504, РФ, Тюменская область, Тюменский район, рабочий поселок Боровский, ул. Островского, д. 1А</w:t>
            </w:r>
            <w:r>
              <w:rPr>
                <w:rFonts w:ascii="Times New Roman" w:hAnsi="Times New Roman"/>
                <w:sz w:val="20"/>
                <w:szCs w:val="20"/>
              </w:rPr>
              <w:t>, строение 1</w:t>
            </w:r>
            <w:r w:rsidRPr="002C0708">
              <w:rPr>
                <w:rFonts w:ascii="Times New Roman" w:hAnsi="Times New Roman"/>
                <w:sz w:val="20"/>
                <w:szCs w:val="20"/>
              </w:rPr>
              <w:t>.</w:t>
            </w:r>
          </w:p>
        </w:tc>
      </w:tr>
      <w:tr w:rsidR="00A85957" w:rsidRPr="002C0708" w14:paraId="15CFFB1F"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BB55911" w14:textId="77777777" w:rsidR="00A85957" w:rsidRPr="002C0708" w:rsidRDefault="00A85957" w:rsidP="00A85957">
            <w:pPr>
              <w:pStyle w:val="Default"/>
              <w:numPr>
                <w:ilvl w:val="1"/>
                <w:numId w:val="16"/>
              </w:numPr>
              <w:ind w:left="33" w:firstLine="0"/>
              <w:rPr>
                <w:bCs/>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0726B15A" w14:textId="77777777" w:rsidR="00A85957" w:rsidRPr="002C0708" w:rsidRDefault="00A85957" w:rsidP="00A85957">
            <w:pPr>
              <w:spacing w:after="0" w:line="240" w:lineRule="auto"/>
              <w:rPr>
                <w:rFonts w:ascii="Times New Roman" w:hAnsi="Times New Roman"/>
                <w:sz w:val="20"/>
                <w:szCs w:val="20"/>
              </w:rPr>
            </w:pPr>
            <w:r w:rsidRPr="002C0708">
              <w:rPr>
                <w:rFonts w:ascii="Times New Roman" w:hAnsi="Times New Roman"/>
                <w:sz w:val="20"/>
                <w:szCs w:val="20"/>
              </w:rPr>
              <w:t>Почтовый адрес:</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726E8ACE" w14:textId="229A6129" w:rsidR="00A85957" w:rsidRPr="002C0708" w:rsidRDefault="00A85957" w:rsidP="00310BF1">
            <w:pPr>
              <w:spacing w:after="0" w:line="240" w:lineRule="auto"/>
              <w:jc w:val="both"/>
              <w:rPr>
                <w:rFonts w:ascii="Times New Roman" w:hAnsi="Times New Roman"/>
                <w:sz w:val="20"/>
                <w:szCs w:val="20"/>
              </w:rPr>
            </w:pPr>
            <w:r w:rsidRPr="002C0708">
              <w:rPr>
                <w:rFonts w:ascii="Times New Roman" w:hAnsi="Times New Roman"/>
                <w:sz w:val="20"/>
                <w:szCs w:val="20"/>
              </w:rPr>
              <w:t xml:space="preserve">625504, РФ, Тюменская область, Тюменский район, рабочий поселок Боровский, </w:t>
            </w:r>
            <w:r w:rsidR="00310BF1">
              <w:rPr>
                <w:rFonts w:ascii="Times New Roman" w:hAnsi="Times New Roman"/>
                <w:sz w:val="20"/>
                <w:szCs w:val="20"/>
              </w:rPr>
              <w:t>ул. Островского, д. 1А.</w:t>
            </w:r>
          </w:p>
        </w:tc>
      </w:tr>
      <w:tr w:rsidR="00A85957" w:rsidRPr="002C0708" w14:paraId="2A2DB7CA"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6E19885" w14:textId="77777777" w:rsidR="00A85957" w:rsidRPr="002C0708" w:rsidRDefault="00A85957" w:rsidP="00A85957">
            <w:pPr>
              <w:pStyle w:val="Default"/>
              <w:numPr>
                <w:ilvl w:val="1"/>
                <w:numId w:val="16"/>
              </w:numPr>
              <w:ind w:left="33" w:firstLine="0"/>
              <w:rPr>
                <w:bCs/>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77A5125C" w14:textId="77777777" w:rsidR="00A85957" w:rsidRPr="002C0708" w:rsidRDefault="00A85957" w:rsidP="00A85957">
            <w:pPr>
              <w:spacing w:after="0" w:line="240" w:lineRule="auto"/>
              <w:rPr>
                <w:rFonts w:ascii="Times New Roman" w:hAnsi="Times New Roman"/>
                <w:sz w:val="20"/>
                <w:szCs w:val="20"/>
              </w:rPr>
            </w:pPr>
            <w:r w:rsidRPr="002C0708">
              <w:rPr>
                <w:rFonts w:ascii="Times New Roman" w:hAnsi="Times New Roman"/>
                <w:sz w:val="20"/>
                <w:szCs w:val="20"/>
              </w:rPr>
              <w:t>Адрес электронной почты:</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12BE50C8" w14:textId="7B357F46" w:rsidR="00A85957" w:rsidRPr="002C0708" w:rsidRDefault="008E74FF" w:rsidP="00A85957">
            <w:pPr>
              <w:spacing w:after="0" w:line="240" w:lineRule="auto"/>
              <w:jc w:val="both"/>
              <w:rPr>
                <w:rFonts w:ascii="Times New Roman" w:hAnsi="Times New Roman"/>
                <w:sz w:val="20"/>
                <w:szCs w:val="20"/>
              </w:rPr>
            </w:pPr>
            <w:hyperlink r:id="rId10" w:history="1">
              <w:r w:rsidR="00B12A8B" w:rsidRPr="00B12A8B">
                <w:rPr>
                  <w:rFonts w:ascii="Times New Roman" w:hAnsi="Times New Roman"/>
                  <w:sz w:val="20"/>
                  <w:szCs w:val="20"/>
                </w:rPr>
                <w:t>torgi@borfab.ru</w:t>
              </w:r>
            </w:hyperlink>
          </w:p>
        </w:tc>
      </w:tr>
      <w:tr w:rsidR="00A85957" w:rsidRPr="002C0708" w14:paraId="3B2BC90E"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6F07D86" w14:textId="77777777" w:rsidR="00A85957" w:rsidRPr="002C0708" w:rsidRDefault="00A85957" w:rsidP="00A85957">
            <w:pPr>
              <w:pStyle w:val="Default"/>
              <w:numPr>
                <w:ilvl w:val="1"/>
                <w:numId w:val="16"/>
              </w:numPr>
              <w:ind w:left="33" w:firstLine="0"/>
              <w:rPr>
                <w:bCs/>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430C5FE9" w14:textId="77777777" w:rsidR="00A85957" w:rsidRPr="002C0708" w:rsidRDefault="00A85957" w:rsidP="00A85957">
            <w:pPr>
              <w:spacing w:after="0" w:line="240" w:lineRule="auto"/>
              <w:rPr>
                <w:rFonts w:ascii="Times New Roman" w:hAnsi="Times New Roman"/>
                <w:sz w:val="20"/>
                <w:szCs w:val="20"/>
              </w:rPr>
            </w:pPr>
            <w:r w:rsidRPr="002C0708">
              <w:rPr>
                <w:rFonts w:ascii="Times New Roman" w:hAnsi="Times New Roman"/>
                <w:sz w:val="20"/>
                <w:szCs w:val="20"/>
              </w:rPr>
              <w:t>Контактный телефон:</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4CC84C81" w14:textId="77777777" w:rsidR="00A85957" w:rsidRPr="002C0708" w:rsidRDefault="00A85957" w:rsidP="00A85957">
            <w:pPr>
              <w:spacing w:after="0" w:line="240" w:lineRule="auto"/>
              <w:jc w:val="both"/>
              <w:rPr>
                <w:rFonts w:ascii="Times New Roman" w:hAnsi="Times New Roman"/>
                <w:sz w:val="20"/>
                <w:szCs w:val="20"/>
              </w:rPr>
            </w:pPr>
            <w:r w:rsidRPr="002C0708">
              <w:rPr>
                <w:rFonts w:ascii="Times New Roman" w:hAnsi="Times New Roman"/>
                <w:sz w:val="20"/>
                <w:szCs w:val="20"/>
              </w:rPr>
              <w:t>+7 (3452) 76-79-48, доб. 7912, 1049</w:t>
            </w:r>
          </w:p>
        </w:tc>
      </w:tr>
      <w:tr w:rsidR="00A85957" w:rsidRPr="002C0708" w14:paraId="0C50B589"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CCEFE9" w14:textId="77777777" w:rsidR="00A85957" w:rsidRPr="002C0708" w:rsidRDefault="00A85957" w:rsidP="00A85957">
            <w:pPr>
              <w:pStyle w:val="Default"/>
              <w:numPr>
                <w:ilvl w:val="1"/>
                <w:numId w:val="16"/>
              </w:numPr>
              <w:ind w:left="33" w:firstLine="0"/>
              <w:rPr>
                <w:bCs/>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661C7E9B" w14:textId="77777777" w:rsidR="00A85957" w:rsidRPr="002C0708" w:rsidRDefault="00A85957" w:rsidP="00A85957">
            <w:pPr>
              <w:spacing w:after="0" w:line="240" w:lineRule="auto"/>
              <w:rPr>
                <w:rFonts w:ascii="Times New Roman" w:hAnsi="Times New Roman"/>
                <w:sz w:val="20"/>
                <w:szCs w:val="20"/>
              </w:rPr>
            </w:pPr>
            <w:r w:rsidRPr="002C0708">
              <w:rPr>
                <w:rFonts w:ascii="Times New Roman" w:hAnsi="Times New Roman"/>
                <w:sz w:val="20"/>
                <w:szCs w:val="20"/>
              </w:rPr>
              <w:t>Факс:</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6E31ECA7" w14:textId="77777777" w:rsidR="00A85957" w:rsidRPr="002C0708" w:rsidRDefault="00A85957" w:rsidP="00A85957">
            <w:pPr>
              <w:spacing w:after="0" w:line="240" w:lineRule="auto"/>
              <w:jc w:val="both"/>
              <w:rPr>
                <w:rFonts w:ascii="Times New Roman" w:hAnsi="Times New Roman"/>
                <w:sz w:val="20"/>
                <w:szCs w:val="20"/>
              </w:rPr>
            </w:pPr>
            <w:r w:rsidRPr="002C0708">
              <w:rPr>
                <w:rFonts w:ascii="Times New Roman" w:hAnsi="Times New Roman"/>
                <w:sz w:val="20"/>
                <w:szCs w:val="20"/>
              </w:rPr>
              <w:t>+7 (3452) 76-79-05</w:t>
            </w:r>
          </w:p>
        </w:tc>
      </w:tr>
      <w:tr w:rsidR="00A85957" w:rsidRPr="002C0708" w14:paraId="4781B047"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510DC8" w14:textId="77777777" w:rsidR="00A85957" w:rsidRPr="002C0708" w:rsidRDefault="00A85957" w:rsidP="00A85957">
            <w:pPr>
              <w:pStyle w:val="Default"/>
              <w:numPr>
                <w:ilvl w:val="1"/>
                <w:numId w:val="16"/>
              </w:numPr>
              <w:ind w:left="33" w:firstLine="0"/>
              <w:rPr>
                <w:bCs/>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338A704C" w14:textId="77777777" w:rsidR="00A85957" w:rsidRPr="002C0708" w:rsidRDefault="00A85957" w:rsidP="00A85957">
            <w:pPr>
              <w:spacing w:after="0" w:line="240" w:lineRule="auto"/>
              <w:rPr>
                <w:rFonts w:ascii="Times New Roman" w:hAnsi="Times New Roman"/>
                <w:sz w:val="20"/>
                <w:szCs w:val="20"/>
              </w:rPr>
            </w:pPr>
            <w:r w:rsidRPr="002C0708">
              <w:rPr>
                <w:rFonts w:ascii="Times New Roman" w:hAnsi="Times New Roman"/>
                <w:sz w:val="20"/>
                <w:szCs w:val="20"/>
              </w:rPr>
              <w:t>Официальный сайт:</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6102E7C1" w14:textId="77777777" w:rsidR="00A85957" w:rsidRPr="002C0708" w:rsidRDefault="008E74FF" w:rsidP="00A85957">
            <w:pPr>
              <w:spacing w:after="0" w:line="240" w:lineRule="auto"/>
              <w:jc w:val="both"/>
              <w:rPr>
                <w:rFonts w:ascii="Times New Roman" w:hAnsi="Times New Roman"/>
                <w:sz w:val="20"/>
                <w:szCs w:val="20"/>
              </w:rPr>
            </w:pPr>
            <w:hyperlink r:id="rId11" w:history="1">
              <w:r w:rsidR="00A85957" w:rsidRPr="002C0708">
                <w:rPr>
                  <w:rStyle w:val="ac"/>
                  <w:rFonts w:ascii="Times New Roman" w:hAnsi="Times New Roman"/>
                  <w:sz w:val="20"/>
                  <w:szCs w:val="20"/>
                </w:rPr>
                <w:t>www.borfab.ru</w:t>
              </w:r>
            </w:hyperlink>
          </w:p>
        </w:tc>
      </w:tr>
      <w:tr w:rsidR="00A85957" w:rsidRPr="002C0708" w14:paraId="6C405F94" w14:textId="77777777" w:rsidTr="008E74F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554737A" w14:textId="77777777" w:rsidR="00A85957" w:rsidRPr="002C0708" w:rsidRDefault="00A85957" w:rsidP="00A85957">
            <w:pPr>
              <w:pStyle w:val="Default"/>
              <w:numPr>
                <w:ilvl w:val="0"/>
                <w:numId w:val="16"/>
              </w:numPr>
              <w:ind w:left="0" w:firstLine="0"/>
              <w:rPr>
                <w:bCs/>
                <w:sz w:val="20"/>
                <w:szCs w:val="20"/>
              </w:rPr>
            </w:pPr>
            <w:bookmarkStart w:id="3" w:name="_Ref386191741"/>
          </w:p>
        </w:tc>
        <w:bookmarkEnd w:id="3"/>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23DEE770" w14:textId="77777777" w:rsidR="00A85957" w:rsidRPr="001564F6" w:rsidRDefault="00A85957" w:rsidP="00A85957">
            <w:pPr>
              <w:spacing w:after="0" w:line="240" w:lineRule="auto"/>
              <w:rPr>
                <w:rFonts w:ascii="Times New Roman" w:hAnsi="Times New Roman"/>
                <w:sz w:val="20"/>
                <w:szCs w:val="20"/>
              </w:rPr>
            </w:pPr>
            <w:r w:rsidRPr="001564F6">
              <w:rPr>
                <w:rFonts w:ascii="Times New Roman" w:hAnsi="Times New Roman"/>
                <w:sz w:val="20"/>
                <w:szCs w:val="20"/>
              </w:rPr>
              <w:t xml:space="preserve">Предмет договора </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39617E8B" w14:textId="5B5DF69D" w:rsidR="00A85957" w:rsidRPr="006419DA" w:rsidRDefault="00EB75B4" w:rsidP="00081C43">
            <w:pPr>
              <w:spacing w:after="0" w:line="240" w:lineRule="auto"/>
              <w:jc w:val="both"/>
              <w:rPr>
                <w:rFonts w:ascii="Times New Roman" w:eastAsiaTheme="minorEastAsia" w:hAnsi="Times New Roman" w:cstheme="minorBidi"/>
                <w:bCs/>
                <w:sz w:val="20"/>
                <w:szCs w:val="20"/>
                <w:lang w:eastAsia="ru-RU"/>
              </w:rPr>
            </w:pPr>
            <w:r w:rsidRPr="006419DA">
              <w:rPr>
                <w:rFonts w:ascii="Times New Roman" w:eastAsiaTheme="minorEastAsia" w:hAnsi="Times New Roman" w:cstheme="minorBidi"/>
                <w:bCs/>
                <w:sz w:val="20"/>
                <w:szCs w:val="20"/>
                <w:lang w:eastAsia="ru-RU"/>
              </w:rPr>
              <w:t xml:space="preserve">Поставка </w:t>
            </w:r>
            <w:r w:rsidR="009F2DA1" w:rsidRPr="006419DA">
              <w:rPr>
                <w:rFonts w:ascii="Times New Roman" w:eastAsiaTheme="minorEastAsia" w:hAnsi="Times New Roman" w:cstheme="minorBidi"/>
                <w:bCs/>
                <w:sz w:val="20"/>
                <w:szCs w:val="20"/>
                <w:lang w:eastAsia="ru-RU"/>
              </w:rPr>
              <w:t>ГСМ</w:t>
            </w:r>
            <w:r w:rsidR="00081C43" w:rsidRPr="006419DA">
              <w:rPr>
                <w:rFonts w:ascii="Times New Roman" w:eastAsiaTheme="minorEastAsia" w:hAnsi="Times New Roman" w:cstheme="minorBidi"/>
                <w:bCs/>
                <w:sz w:val="20"/>
                <w:szCs w:val="20"/>
                <w:lang w:eastAsia="ru-RU"/>
              </w:rPr>
              <w:t xml:space="preserve"> (топливо дизельное зимнее)</w:t>
            </w:r>
          </w:p>
        </w:tc>
      </w:tr>
      <w:tr w:rsidR="00A85957" w:rsidRPr="002C0708" w14:paraId="111E2E35" w14:textId="77777777" w:rsidTr="008E74FF">
        <w:trPr>
          <w:trHeight w:val="227"/>
        </w:trPr>
        <w:tc>
          <w:tcPr>
            <w:tcW w:w="709" w:type="dxa"/>
            <w:vMerge w:val="restart"/>
            <w:tcBorders>
              <w:top w:val="single" w:sz="4" w:space="0" w:color="auto"/>
            </w:tcBorders>
            <w:shd w:val="clear" w:color="auto" w:fill="auto"/>
          </w:tcPr>
          <w:p w14:paraId="7C9F9CBC" w14:textId="77777777" w:rsidR="00A85957" w:rsidRPr="002C0708" w:rsidRDefault="00A85957" w:rsidP="00A85957">
            <w:pPr>
              <w:pStyle w:val="Default"/>
              <w:numPr>
                <w:ilvl w:val="1"/>
                <w:numId w:val="16"/>
              </w:numPr>
              <w:ind w:left="0" w:firstLine="0"/>
              <w:rPr>
                <w:bCs/>
                <w:sz w:val="20"/>
                <w:szCs w:val="20"/>
              </w:rPr>
            </w:pPr>
          </w:p>
          <w:p w14:paraId="124CCEC3" w14:textId="77777777" w:rsidR="00A85957" w:rsidRPr="002C0708" w:rsidRDefault="00A85957" w:rsidP="00A85957">
            <w:pPr>
              <w:pStyle w:val="Default"/>
              <w:rPr>
                <w:bCs/>
                <w:sz w:val="20"/>
                <w:szCs w:val="20"/>
              </w:rPr>
            </w:pPr>
          </w:p>
          <w:p w14:paraId="27A4C910" w14:textId="77777777" w:rsidR="00A85957" w:rsidRPr="002C0708" w:rsidRDefault="00A85957" w:rsidP="00A85957">
            <w:pPr>
              <w:pStyle w:val="Default"/>
              <w:rPr>
                <w:bCs/>
                <w:sz w:val="20"/>
                <w:szCs w:val="20"/>
              </w:rPr>
            </w:pPr>
          </w:p>
          <w:p w14:paraId="77C22375" w14:textId="77777777" w:rsidR="00A85957" w:rsidRPr="002C0708" w:rsidRDefault="00A85957" w:rsidP="00A85957">
            <w:pPr>
              <w:pStyle w:val="Default"/>
              <w:rPr>
                <w:bCs/>
                <w:sz w:val="20"/>
                <w:szCs w:val="20"/>
              </w:rPr>
            </w:pPr>
          </w:p>
          <w:p w14:paraId="6DD725A1" w14:textId="77777777" w:rsidR="00A85957" w:rsidRPr="002C0708" w:rsidRDefault="00A85957" w:rsidP="00A85957">
            <w:pPr>
              <w:pStyle w:val="Default"/>
              <w:rPr>
                <w:bCs/>
                <w:sz w:val="20"/>
                <w:szCs w:val="20"/>
              </w:rPr>
            </w:pPr>
          </w:p>
          <w:p w14:paraId="71CB8181" w14:textId="77777777" w:rsidR="00A85957" w:rsidRPr="002C0708" w:rsidRDefault="00A85957" w:rsidP="00A85957">
            <w:pPr>
              <w:pStyle w:val="Default"/>
              <w:rPr>
                <w:bCs/>
                <w:sz w:val="20"/>
                <w:szCs w:val="20"/>
              </w:rPr>
            </w:pPr>
          </w:p>
          <w:p w14:paraId="273420FC" w14:textId="77777777" w:rsidR="00A85957" w:rsidRPr="002C0708" w:rsidRDefault="00A85957" w:rsidP="00A85957">
            <w:pPr>
              <w:pStyle w:val="Default"/>
              <w:rPr>
                <w:bCs/>
                <w:sz w:val="20"/>
                <w:szCs w:val="20"/>
              </w:rPr>
            </w:pPr>
          </w:p>
          <w:p w14:paraId="15E22569" w14:textId="77777777" w:rsidR="00A85957" w:rsidRPr="002C0708" w:rsidRDefault="00A85957" w:rsidP="00A85957">
            <w:pPr>
              <w:pStyle w:val="Default"/>
              <w:rPr>
                <w:bCs/>
                <w:sz w:val="20"/>
                <w:szCs w:val="20"/>
              </w:rPr>
            </w:pPr>
          </w:p>
          <w:p w14:paraId="1FC1FA06" w14:textId="77777777" w:rsidR="00A85957" w:rsidRPr="002C0708" w:rsidRDefault="00A85957" w:rsidP="00A85957">
            <w:pPr>
              <w:pStyle w:val="Default"/>
              <w:rPr>
                <w:bCs/>
                <w:sz w:val="20"/>
                <w:szCs w:val="20"/>
              </w:rPr>
            </w:pPr>
          </w:p>
          <w:p w14:paraId="6FA17997" w14:textId="77777777" w:rsidR="00A85957" w:rsidRPr="002C0708" w:rsidRDefault="00A85957" w:rsidP="00A85957">
            <w:pPr>
              <w:pStyle w:val="Default"/>
              <w:rPr>
                <w:bCs/>
                <w:sz w:val="20"/>
                <w:szCs w:val="20"/>
              </w:rPr>
            </w:pPr>
          </w:p>
          <w:p w14:paraId="20C285A7" w14:textId="77777777" w:rsidR="00A85957" w:rsidRPr="002C0708" w:rsidRDefault="00A85957" w:rsidP="00A85957">
            <w:pPr>
              <w:pStyle w:val="Default"/>
              <w:rPr>
                <w:bCs/>
                <w:sz w:val="20"/>
                <w:szCs w:val="20"/>
              </w:rPr>
            </w:pPr>
          </w:p>
          <w:p w14:paraId="618E0B71" w14:textId="77777777" w:rsidR="00A85957" w:rsidRPr="002C0708" w:rsidRDefault="00A85957" w:rsidP="00A85957">
            <w:pPr>
              <w:pStyle w:val="Default"/>
              <w:rPr>
                <w:bCs/>
                <w:sz w:val="20"/>
                <w:szCs w:val="20"/>
              </w:rPr>
            </w:pPr>
          </w:p>
          <w:p w14:paraId="2159DB99" w14:textId="77777777" w:rsidR="00A85957" w:rsidRPr="002C0708" w:rsidRDefault="00A85957" w:rsidP="00A85957">
            <w:pPr>
              <w:pStyle w:val="Default"/>
              <w:rPr>
                <w:bCs/>
                <w:sz w:val="20"/>
                <w:szCs w:val="20"/>
              </w:rPr>
            </w:pPr>
          </w:p>
          <w:p w14:paraId="0F4A457E" w14:textId="77777777" w:rsidR="00A85957" w:rsidRPr="002C0708" w:rsidRDefault="00A85957" w:rsidP="00A85957">
            <w:pPr>
              <w:pStyle w:val="Default"/>
              <w:rPr>
                <w:bCs/>
                <w:sz w:val="20"/>
                <w:szCs w:val="20"/>
              </w:rPr>
            </w:pPr>
          </w:p>
          <w:p w14:paraId="2F589C23" w14:textId="77777777" w:rsidR="00A85957" w:rsidRPr="002C0708" w:rsidRDefault="00A85957" w:rsidP="00A85957">
            <w:pPr>
              <w:pStyle w:val="Default"/>
              <w:rPr>
                <w:bCs/>
                <w:sz w:val="20"/>
                <w:szCs w:val="20"/>
              </w:rPr>
            </w:pPr>
          </w:p>
          <w:p w14:paraId="756AA861" w14:textId="77777777" w:rsidR="00A85957" w:rsidRPr="002C0708" w:rsidRDefault="00A85957" w:rsidP="00A85957">
            <w:pPr>
              <w:pStyle w:val="Default"/>
              <w:rPr>
                <w:bCs/>
                <w:sz w:val="20"/>
                <w:szCs w:val="20"/>
              </w:rPr>
            </w:pPr>
          </w:p>
          <w:p w14:paraId="17CA7DE3" w14:textId="77777777" w:rsidR="00A85957" w:rsidRPr="002C0708" w:rsidRDefault="00A85957" w:rsidP="00A85957">
            <w:pPr>
              <w:pStyle w:val="Default"/>
              <w:rPr>
                <w:bCs/>
                <w:sz w:val="20"/>
                <w:szCs w:val="20"/>
              </w:rPr>
            </w:pPr>
          </w:p>
          <w:p w14:paraId="4E4C2FA0" w14:textId="77777777" w:rsidR="00A85957" w:rsidRPr="002C0708" w:rsidRDefault="00A85957" w:rsidP="00A85957">
            <w:pPr>
              <w:pStyle w:val="Default"/>
              <w:rPr>
                <w:bCs/>
                <w:sz w:val="20"/>
                <w:szCs w:val="20"/>
              </w:rPr>
            </w:pPr>
          </w:p>
          <w:p w14:paraId="5BCBF5E0" w14:textId="77777777" w:rsidR="00A85957" w:rsidRPr="002C0708" w:rsidRDefault="00A85957" w:rsidP="00A85957">
            <w:pPr>
              <w:pStyle w:val="Default"/>
              <w:rPr>
                <w:bCs/>
                <w:sz w:val="20"/>
                <w:szCs w:val="20"/>
              </w:rPr>
            </w:pPr>
          </w:p>
          <w:p w14:paraId="3AA469AB" w14:textId="77777777" w:rsidR="00A85957" w:rsidRPr="002C0708" w:rsidRDefault="00A85957" w:rsidP="00A85957">
            <w:pPr>
              <w:pStyle w:val="Default"/>
              <w:rPr>
                <w:bCs/>
                <w:sz w:val="20"/>
                <w:szCs w:val="20"/>
              </w:rPr>
            </w:pPr>
          </w:p>
          <w:p w14:paraId="5076900C" w14:textId="77777777" w:rsidR="00A85957" w:rsidRPr="002C0708" w:rsidRDefault="00A85957" w:rsidP="00A85957">
            <w:pPr>
              <w:pStyle w:val="Default"/>
              <w:rPr>
                <w:bCs/>
                <w:sz w:val="20"/>
                <w:szCs w:val="20"/>
              </w:rPr>
            </w:pPr>
          </w:p>
          <w:p w14:paraId="2B53194E" w14:textId="77777777" w:rsidR="00A85957" w:rsidRDefault="00A85957" w:rsidP="00A85957">
            <w:pPr>
              <w:pStyle w:val="Default"/>
              <w:rPr>
                <w:bCs/>
                <w:sz w:val="20"/>
                <w:szCs w:val="20"/>
              </w:rPr>
            </w:pPr>
          </w:p>
          <w:p w14:paraId="6F810EC6" w14:textId="77777777" w:rsidR="00A85957" w:rsidRPr="002C0708" w:rsidRDefault="00A85957" w:rsidP="00A85957">
            <w:pPr>
              <w:pStyle w:val="Default"/>
              <w:rPr>
                <w:bCs/>
                <w:sz w:val="20"/>
                <w:szCs w:val="20"/>
              </w:rPr>
            </w:pPr>
          </w:p>
        </w:tc>
        <w:tc>
          <w:tcPr>
            <w:tcW w:w="9641" w:type="dxa"/>
            <w:gridSpan w:val="7"/>
            <w:tcBorders>
              <w:top w:val="single" w:sz="4" w:space="0" w:color="auto"/>
              <w:bottom w:val="single" w:sz="4" w:space="0" w:color="auto"/>
            </w:tcBorders>
            <w:shd w:val="clear" w:color="auto" w:fill="auto"/>
          </w:tcPr>
          <w:p w14:paraId="4520A9C8" w14:textId="31E35CFA" w:rsidR="00A85957" w:rsidRPr="002C0708" w:rsidRDefault="00A85957" w:rsidP="00081C43">
            <w:pPr>
              <w:spacing w:after="0" w:line="240" w:lineRule="auto"/>
              <w:jc w:val="both"/>
              <w:rPr>
                <w:rFonts w:ascii="Times New Roman" w:hAnsi="Times New Roman"/>
                <w:b/>
                <w:bCs/>
                <w:i/>
                <w:sz w:val="20"/>
                <w:szCs w:val="20"/>
              </w:rPr>
            </w:pPr>
            <w:r w:rsidRPr="00212A9F">
              <w:rPr>
                <w:rFonts w:ascii="Times New Roman" w:hAnsi="Times New Roman"/>
                <w:bCs/>
                <w:sz w:val="20"/>
                <w:szCs w:val="20"/>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потребности заказчика.</w:t>
            </w:r>
          </w:p>
        </w:tc>
      </w:tr>
      <w:tr w:rsidR="00A85957" w:rsidRPr="002C0708" w14:paraId="248621B0" w14:textId="77777777" w:rsidTr="008E74FF">
        <w:trPr>
          <w:trHeight w:val="266"/>
        </w:trPr>
        <w:tc>
          <w:tcPr>
            <w:tcW w:w="709" w:type="dxa"/>
            <w:vMerge/>
            <w:tcBorders>
              <w:bottom w:val="single" w:sz="4" w:space="0" w:color="auto"/>
            </w:tcBorders>
            <w:shd w:val="clear" w:color="auto" w:fill="auto"/>
          </w:tcPr>
          <w:p w14:paraId="4DDF64D8" w14:textId="77777777" w:rsidR="00A85957" w:rsidRPr="002C0708" w:rsidRDefault="00A85957" w:rsidP="00A85957">
            <w:pPr>
              <w:pStyle w:val="Default"/>
              <w:rPr>
                <w:bCs/>
                <w:sz w:val="20"/>
                <w:szCs w:val="20"/>
              </w:rPr>
            </w:pPr>
          </w:p>
        </w:tc>
        <w:tc>
          <w:tcPr>
            <w:tcW w:w="9641" w:type="dxa"/>
            <w:gridSpan w:val="7"/>
            <w:tcBorders>
              <w:top w:val="single" w:sz="4" w:space="0" w:color="auto"/>
              <w:bottom w:val="single" w:sz="4" w:space="0" w:color="auto"/>
            </w:tcBorders>
            <w:shd w:val="clear" w:color="auto" w:fill="auto"/>
          </w:tcPr>
          <w:tbl>
            <w:tblPr>
              <w:tblStyle w:val="ab"/>
              <w:tblW w:w="9529" w:type="dxa"/>
              <w:tblLayout w:type="fixed"/>
              <w:tblLook w:val="04A0" w:firstRow="1" w:lastRow="0" w:firstColumn="1" w:lastColumn="0" w:noHBand="0" w:noVBand="1"/>
            </w:tblPr>
            <w:tblGrid>
              <w:gridCol w:w="457"/>
              <w:gridCol w:w="1247"/>
              <w:gridCol w:w="993"/>
              <w:gridCol w:w="708"/>
              <w:gridCol w:w="1419"/>
              <w:gridCol w:w="709"/>
              <w:gridCol w:w="1134"/>
              <w:gridCol w:w="1133"/>
              <w:gridCol w:w="851"/>
              <w:gridCol w:w="878"/>
            </w:tblGrid>
            <w:tr w:rsidR="00081C43" w:rsidRPr="00F1195A" w14:paraId="5D8A5F1D" w14:textId="77777777" w:rsidTr="008E74FF">
              <w:trPr>
                <w:trHeight w:val="629"/>
              </w:trPr>
              <w:tc>
                <w:tcPr>
                  <w:tcW w:w="457" w:type="dxa"/>
                </w:tcPr>
                <w:p w14:paraId="32FC4701" w14:textId="77777777" w:rsidR="00081C43" w:rsidRPr="00081C43" w:rsidRDefault="00081C43" w:rsidP="00081C43">
                  <w:pPr>
                    <w:spacing w:after="0" w:line="240" w:lineRule="auto"/>
                    <w:jc w:val="center"/>
                    <w:rPr>
                      <w:rFonts w:ascii="Times New Roman" w:hAnsi="Times New Roman"/>
                      <w:sz w:val="16"/>
                      <w:szCs w:val="16"/>
                      <w:lang w:bidi="he-IL"/>
                    </w:rPr>
                  </w:pPr>
                  <w:r w:rsidRPr="00081C43">
                    <w:rPr>
                      <w:rFonts w:ascii="Times New Roman" w:hAnsi="Times New Roman"/>
                      <w:sz w:val="16"/>
                      <w:szCs w:val="16"/>
                      <w:lang w:bidi="he-IL"/>
                    </w:rPr>
                    <w:t>№ п/п</w:t>
                  </w:r>
                </w:p>
              </w:tc>
              <w:tc>
                <w:tcPr>
                  <w:tcW w:w="1247" w:type="dxa"/>
                  <w:vAlign w:val="center"/>
                </w:tcPr>
                <w:p w14:paraId="133CAE5C" w14:textId="77777777" w:rsidR="00081C43" w:rsidRPr="00081C43" w:rsidRDefault="00081C43" w:rsidP="00081C43">
                  <w:pPr>
                    <w:spacing w:after="0" w:line="240" w:lineRule="auto"/>
                    <w:jc w:val="center"/>
                    <w:rPr>
                      <w:rFonts w:ascii="Times New Roman" w:hAnsi="Times New Roman"/>
                      <w:sz w:val="16"/>
                      <w:szCs w:val="16"/>
                      <w:lang w:bidi="he-IL"/>
                    </w:rPr>
                  </w:pPr>
                  <w:r w:rsidRPr="00081C43">
                    <w:rPr>
                      <w:rFonts w:ascii="Times New Roman" w:hAnsi="Times New Roman"/>
                      <w:bCs/>
                      <w:color w:val="000000"/>
                      <w:sz w:val="16"/>
                      <w:szCs w:val="16"/>
                    </w:rPr>
                    <w:t>Наименование, характеристики (предмета договора):</w:t>
                  </w:r>
                </w:p>
              </w:tc>
              <w:tc>
                <w:tcPr>
                  <w:tcW w:w="993" w:type="dxa"/>
                  <w:vAlign w:val="center"/>
                </w:tcPr>
                <w:p w14:paraId="19F9AD5B" w14:textId="77777777" w:rsidR="00081C43" w:rsidRPr="00081C43" w:rsidRDefault="00081C43" w:rsidP="00081C43">
                  <w:pPr>
                    <w:spacing w:after="0" w:line="240" w:lineRule="auto"/>
                    <w:jc w:val="center"/>
                    <w:rPr>
                      <w:rFonts w:ascii="Times New Roman" w:hAnsi="Times New Roman"/>
                      <w:bCs/>
                      <w:sz w:val="16"/>
                      <w:szCs w:val="16"/>
                    </w:rPr>
                  </w:pPr>
                  <w:r w:rsidRPr="00081C43">
                    <w:rPr>
                      <w:rFonts w:ascii="Times New Roman" w:hAnsi="Times New Roman"/>
                      <w:sz w:val="16"/>
                      <w:szCs w:val="16"/>
                      <w:lang w:bidi="he-IL"/>
                    </w:rPr>
                    <w:t>Код по ОКВЭД</w:t>
                  </w:r>
                  <w:r w:rsidRPr="00081C43">
                    <w:rPr>
                      <w:rFonts w:ascii="Times New Roman" w:hAnsi="Times New Roman"/>
                      <w:sz w:val="16"/>
                      <w:szCs w:val="16"/>
                      <w:lang w:val="en-US" w:bidi="he-IL"/>
                    </w:rPr>
                    <w:t>2</w:t>
                  </w:r>
                  <w:r w:rsidRPr="00081C43">
                    <w:rPr>
                      <w:rFonts w:ascii="Times New Roman" w:hAnsi="Times New Roman"/>
                      <w:sz w:val="16"/>
                      <w:szCs w:val="16"/>
                      <w:lang w:bidi="he-IL"/>
                    </w:rPr>
                    <w:t>:</w:t>
                  </w:r>
                </w:p>
              </w:tc>
              <w:tc>
                <w:tcPr>
                  <w:tcW w:w="708" w:type="dxa"/>
                  <w:vAlign w:val="center"/>
                </w:tcPr>
                <w:p w14:paraId="1A7C3CCD" w14:textId="77777777" w:rsidR="00081C43" w:rsidRPr="00081C43" w:rsidRDefault="00081C43" w:rsidP="00081C43">
                  <w:pPr>
                    <w:spacing w:after="0" w:line="240" w:lineRule="auto"/>
                    <w:jc w:val="center"/>
                    <w:rPr>
                      <w:rFonts w:ascii="Times New Roman" w:hAnsi="Times New Roman"/>
                      <w:bCs/>
                      <w:sz w:val="16"/>
                      <w:szCs w:val="16"/>
                    </w:rPr>
                  </w:pPr>
                  <w:r w:rsidRPr="00081C43">
                    <w:rPr>
                      <w:rFonts w:ascii="Times New Roman" w:hAnsi="Times New Roman"/>
                      <w:sz w:val="16"/>
                      <w:szCs w:val="16"/>
                      <w:lang w:bidi="he-IL"/>
                    </w:rPr>
                    <w:t>Код по ОКПД</w:t>
                  </w:r>
                  <w:r w:rsidRPr="00081C43">
                    <w:rPr>
                      <w:rFonts w:ascii="Times New Roman" w:hAnsi="Times New Roman"/>
                      <w:sz w:val="16"/>
                      <w:szCs w:val="16"/>
                      <w:lang w:val="en-US" w:bidi="he-IL"/>
                    </w:rPr>
                    <w:t>2</w:t>
                  </w:r>
                  <w:r w:rsidRPr="00081C43">
                    <w:rPr>
                      <w:rFonts w:ascii="Times New Roman" w:hAnsi="Times New Roman"/>
                      <w:sz w:val="16"/>
                      <w:szCs w:val="16"/>
                      <w:lang w:bidi="he-IL"/>
                    </w:rPr>
                    <w:t>:</w:t>
                  </w:r>
                </w:p>
              </w:tc>
              <w:tc>
                <w:tcPr>
                  <w:tcW w:w="1419" w:type="dxa"/>
                  <w:vAlign w:val="center"/>
                </w:tcPr>
                <w:p w14:paraId="2B35358D" w14:textId="77777777" w:rsidR="00081C43" w:rsidRPr="00081C43" w:rsidRDefault="00081C43" w:rsidP="00081C43">
                  <w:pPr>
                    <w:spacing w:after="0" w:line="240" w:lineRule="auto"/>
                    <w:jc w:val="center"/>
                    <w:rPr>
                      <w:rFonts w:ascii="Times New Roman" w:hAnsi="Times New Roman"/>
                      <w:bCs/>
                      <w:sz w:val="16"/>
                      <w:szCs w:val="16"/>
                    </w:rPr>
                  </w:pPr>
                  <w:r w:rsidRPr="00081C43">
                    <w:rPr>
                      <w:rFonts w:ascii="Times New Roman" w:hAnsi="Times New Roman"/>
                      <w:color w:val="000000"/>
                      <w:sz w:val="16"/>
                      <w:szCs w:val="16"/>
                      <w:lang w:eastAsia="ru-RU" w:bidi="he-IL"/>
                    </w:rPr>
                    <w:t>Единицы измерения (наименование по ОКЕИ)</w:t>
                  </w:r>
                </w:p>
              </w:tc>
              <w:tc>
                <w:tcPr>
                  <w:tcW w:w="709" w:type="dxa"/>
                  <w:vAlign w:val="center"/>
                </w:tcPr>
                <w:p w14:paraId="33543B17" w14:textId="77777777" w:rsidR="00081C43" w:rsidRPr="00081C43" w:rsidRDefault="00081C43" w:rsidP="00081C43">
                  <w:pPr>
                    <w:spacing w:after="0" w:line="240" w:lineRule="auto"/>
                    <w:jc w:val="center"/>
                    <w:rPr>
                      <w:rFonts w:ascii="Times New Roman" w:hAnsi="Times New Roman"/>
                      <w:bCs/>
                      <w:sz w:val="16"/>
                      <w:szCs w:val="16"/>
                    </w:rPr>
                  </w:pPr>
                  <w:r w:rsidRPr="00081C43">
                    <w:rPr>
                      <w:rFonts w:ascii="Times New Roman" w:hAnsi="Times New Roman"/>
                      <w:color w:val="000000"/>
                      <w:sz w:val="16"/>
                      <w:szCs w:val="16"/>
                      <w:lang w:eastAsia="ru-RU"/>
                    </w:rPr>
                    <w:t>Код по ОКЕИ</w:t>
                  </w:r>
                </w:p>
              </w:tc>
              <w:tc>
                <w:tcPr>
                  <w:tcW w:w="1134" w:type="dxa"/>
                  <w:vAlign w:val="center"/>
                </w:tcPr>
                <w:p w14:paraId="416BA52A" w14:textId="77777777" w:rsidR="00081C43" w:rsidRPr="00081C43" w:rsidRDefault="00081C43" w:rsidP="00081C43">
                  <w:pPr>
                    <w:spacing w:after="0" w:line="240" w:lineRule="auto"/>
                    <w:jc w:val="center"/>
                    <w:rPr>
                      <w:rFonts w:ascii="Times New Roman" w:hAnsi="Times New Roman"/>
                      <w:bCs/>
                      <w:sz w:val="16"/>
                      <w:szCs w:val="16"/>
                    </w:rPr>
                  </w:pPr>
                  <w:r w:rsidRPr="00081C43">
                    <w:rPr>
                      <w:rFonts w:ascii="Times New Roman" w:hAnsi="Times New Roman"/>
                      <w:color w:val="000000"/>
                      <w:sz w:val="16"/>
                      <w:szCs w:val="16"/>
                      <w:lang w:eastAsia="ru-RU" w:bidi="he-IL"/>
                    </w:rPr>
                    <w:t>Количество/ объем предмета договора:</w:t>
                  </w:r>
                </w:p>
              </w:tc>
              <w:tc>
                <w:tcPr>
                  <w:tcW w:w="1133" w:type="dxa"/>
                  <w:vAlign w:val="center"/>
                </w:tcPr>
                <w:p w14:paraId="59AC24DB" w14:textId="77777777" w:rsidR="00081C43" w:rsidRPr="00081C43" w:rsidRDefault="00081C43" w:rsidP="00081C43">
                  <w:pPr>
                    <w:spacing w:after="0" w:line="240" w:lineRule="auto"/>
                    <w:jc w:val="center"/>
                    <w:rPr>
                      <w:rFonts w:ascii="Times New Roman" w:hAnsi="Times New Roman"/>
                      <w:color w:val="000000"/>
                      <w:sz w:val="16"/>
                      <w:szCs w:val="16"/>
                      <w:lang w:eastAsia="ru-RU" w:bidi="he-IL"/>
                    </w:rPr>
                  </w:pPr>
                  <w:r w:rsidRPr="00081C43">
                    <w:rPr>
                      <w:rFonts w:ascii="Times New Roman" w:hAnsi="Times New Roman"/>
                      <w:color w:val="000000"/>
                      <w:sz w:val="16"/>
                      <w:szCs w:val="16"/>
                      <w:lang w:eastAsia="ru-RU" w:bidi="he-IL"/>
                    </w:rPr>
                    <w:t>Цена за тонну с НДС, руб.</w:t>
                  </w:r>
                  <w:r w:rsidRPr="00081C43">
                    <w:rPr>
                      <w:rFonts w:ascii="Times New Roman" w:hAnsi="Times New Roman"/>
                      <w:color w:val="000000"/>
                      <w:sz w:val="16"/>
                      <w:szCs w:val="16"/>
                      <w:highlight w:val="yellow"/>
                      <w:lang w:eastAsia="ru-RU" w:bidi="he-IL"/>
                    </w:rPr>
                    <w:t xml:space="preserve"> </w:t>
                  </w:r>
                </w:p>
                <w:p w14:paraId="3C0ED547" w14:textId="77777777" w:rsidR="00081C43" w:rsidRPr="00081C43" w:rsidRDefault="00081C43" w:rsidP="00081C43">
                  <w:pPr>
                    <w:spacing w:after="0" w:line="240" w:lineRule="auto"/>
                    <w:jc w:val="center"/>
                    <w:rPr>
                      <w:rFonts w:ascii="Times New Roman" w:hAnsi="Times New Roman"/>
                      <w:color w:val="000000"/>
                      <w:sz w:val="16"/>
                      <w:szCs w:val="16"/>
                      <w:lang w:eastAsia="ru-RU" w:bidi="he-IL"/>
                    </w:rPr>
                  </w:pPr>
                </w:p>
              </w:tc>
              <w:tc>
                <w:tcPr>
                  <w:tcW w:w="851" w:type="dxa"/>
                  <w:vAlign w:val="center"/>
                </w:tcPr>
                <w:p w14:paraId="2018D7F7" w14:textId="77777777" w:rsidR="00081C43" w:rsidRPr="00081C43" w:rsidRDefault="00081C43" w:rsidP="00081C43">
                  <w:pPr>
                    <w:spacing w:after="0" w:line="240" w:lineRule="auto"/>
                    <w:jc w:val="center"/>
                    <w:rPr>
                      <w:rFonts w:ascii="Times New Roman" w:hAnsi="Times New Roman"/>
                      <w:bCs/>
                      <w:sz w:val="16"/>
                      <w:szCs w:val="16"/>
                    </w:rPr>
                  </w:pPr>
                  <w:r w:rsidRPr="00081C43">
                    <w:rPr>
                      <w:rFonts w:ascii="Times New Roman" w:hAnsi="Times New Roman"/>
                      <w:bCs/>
                      <w:sz w:val="16"/>
                      <w:szCs w:val="16"/>
                    </w:rPr>
                    <w:t>Сумма с НДС</w:t>
                  </w:r>
                </w:p>
                <w:p w14:paraId="7421EA08" w14:textId="77777777" w:rsidR="00081C43" w:rsidRPr="00081C43" w:rsidRDefault="00081C43" w:rsidP="00081C43">
                  <w:pPr>
                    <w:spacing w:after="0" w:line="240" w:lineRule="auto"/>
                    <w:jc w:val="center"/>
                    <w:rPr>
                      <w:rFonts w:ascii="Times New Roman" w:hAnsi="Times New Roman"/>
                      <w:bCs/>
                      <w:sz w:val="16"/>
                      <w:szCs w:val="16"/>
                    </w:rPr>
                  </w:pPr>
                  <w:r w:rsidRPr="00081C43">
                    <w:rPr>
                      <w:rFonts w:ascii="Times New Roman" w:hAnsi="Times New Roman"/>
                      <w:bCs/>
                      <w:sz w:val="16"/>
                      <w:szCs w:val="16"/>
                    </w:rPr>
                    <w:t xml:space="preserve">Руб. </w:t>
                  </w:r>
                </w:p>
              </w:tc>
              <w:tc>
                <w:tcPr>
                  <w:tcW w:w="878" w:type="dxa"/>
                  <w:vAlign w:val="center"/>
                </w:tcPr>
                <w:p w14:paraId="541C23CD" w14:textId="77777777" w:rsidR="00081C43" w:rsidRPr="00081C43" w:rsidRDefault="00081C43" w:rsidP="00081C43">
                  <w:pPr>
                    <w:spacing w:after="0" w:line="240" w:lineRule="auto"/>
                    <w:jc w:val="center"/>
                    <w:rPr>
                      <w:rFonts w:ascii="Times New Roman" w:hAnsi="Times New Roman"/>
                      <w:bCs/>
                      <w:sz w:val="16"/>
                      <w:szCs w:val="16"/>
                    </w:rPr>
                  </w:pPr>
                  <w:r w:rsidRPr="00081C43">
                    <w:rPr>
                      <w:rFonts w:ascii="Times New Roman" w:hAnsi="Times New Roman"/>
                      <w:bCs/>
                      <w:sz w:val="16"/>
                      <w:szCs w:val="16"/>
                    </w:rPr>
                    <w:t>Страна происхождения товара</w:t>
                  </w:r>
                </w:p>
                <w:p w14:paraId="569642B8" w14:textId="77777777" w:rsidR="00081C43" w:rsidRPr="00081C43" w:rsidRDefault="00081C43" w:rsidP="00081C43">
                  <w:pPr>
                    <w:spacing w:after="0" w:line="240" w:lineRule="auto"/>
                    <w:jc w:val="center"/>
                    <w:rPr>
                      <w:rFonts w:ascii="Times New Roman" w:hAnsi="Times New Roman"/>
                      <w:bCs/>
                      <w:sz w:val="16"/>
                      <w:szCs w:val="16"/>
                    </w:rPr>
                  </w:pPr>
                </w:p>
              </w:tc>
            </w:tr>
            <w:tr w:rsidR="00081C43" w:rsidRPr="00F1195A" w14:paraId="4955F976" w14:textId="77777777" w:rsidTr="008E74FF">
              <w:trPr>
                <w:trHeight w:val="263"/>
              </w:trPr>
              <w:tc>
                <w:tcPr>
                  <w:tcW w:w="457" w:type="dxa"/>
                  <w:vAlign w:val="center"/>
                </w:tcPr>
                <w:p w14:paraId="206FC64F" w14:textId="77777777" w:rsidR="00081C43" w:rsidRPr="00081C43" w:rsidRDefault="00081C43" w:rsidP="00081C43">
                  <w:pPr>
                    <w:spacing w:after="0" w:line="240" w:lineRule="auto"/>
                    <w:jc w:val="center"/>
                    <w:rPr>
                      <w:rFonts w:ascii="Times New Roman" w:hAnsi="Times New Roman"/>
                      <w:color w:val="000000"/>
                      <w:sz w:val="20"/>
                      <w:szCs w:val="20"/>
                      <w:shd w:val="clear" w:color="auto" w:fill="FFFFFF"/>
                    </w:rPr>
                  </w:pPr>
                  <w:r w:rsidRPr="00081C43">
                    <w:rPr>
                      <w:rFonts w:ascii="Times New Roman" w:hAnsi="Times New Roman"/>
                      <w:color w:val="000000"/>
                      <w:sz w:val="20"/>
                      <w:szCs w:val="20"/>
                      <w:shd w:val="clear" w:color="auto" w:fill="FFFFFF"/>
                    </w:rPr>
                    <w:t>1</w:t>
                  </w:r>
                </w:p>
              </w:tc>
              <w:tc>
                <w:tcPr>
                  <w:tcW w:w="1247" w:type="dxa"/>
                  <w:vAlign w:val="center"/>
                </w:tcPr>
                <w:p w14:paraId="7B179851" w14:textId="77777777" w:rsidR="00081C43" w:rsidRPr="00081C43" w:rsidRDefault="00081C43" w:rsidP="00081C43">
                  <w:pPr>
                    <w:spacing w:after="0" w:line="240" w:lineRule="auto"/>
                    <w:rPr>
                      <w:rFonts w:ascii="Times New Roman" w:hAnsi="Times New Roman"/>
                      <w:color w:val="000000"/>
                      <w:sz w:val="20"/>
                      <w:szCs w:val="20"/>
                      <w:shd w:val="clear" w:color="auto" w:fill="FFFFFF"/>
                    </w:rPr>
                  </w:pPr>
                  <w:r w:rsidRPr="00081C43">
                    <w:rPr>
                      <w:rFonts w:ascii="Times New Roman" w:hAnsi="Times New Roman"/>
                      <w:sz w:val="20"/>
                      <w:szCs w:val="20"/>
                    </w:rPr>
                    <w:t>Топливо дизельное зимнее</w:t>
                  </w:r>
                </w:p>
              </w:tc>
              <w:tc>
                <w:tcPr>
                  <w:tcW w:w="993" w:type="dxa"/>
                  <w:vAlign w:val="center"/>
                </w:tcPr>
                <w:p w14:paraId="533B508A" w14:textId="77777777" w:rsidR="00081C43" w:rsidRPr="00081C43" w:rsidRDefault="00081C43" w:rsidP="00081C43">
                  <w:pPr>
                    <w:spacing w:after="0" w:line="240" w:lineRule="auto"/>
                    <w:jc w:val="center"/>
                    <w:rPr>
                      <w:rFonts w:ascii="Times New Roman" w:hAnsi="Times New Roman"/>
                      <w:sz w:val="20"/>
                      <w:szCs w:val="20"/>
                      <w:lang w:bidi="he-IL"/>
                    </w:rPr>
                  </w:pPr>
                  <w:r w:rsidRPr="00081C43">
                    <w:rPr>
                      <w:rFonts w:ascii="Times New Roman" w:hAnsi="Times New Roman"/>
                      <w:color w:val="000000"/>
                      <w:sz w:val="20"/>
                      <w:szCs w:val="20"/>
                      <w:shd w:val="clear" w:color="auto" w:fill="FFFFFF"/>
                    </w:rPr>
                    <w:t>46.71</w:t>
                  </w:r>
                </w:p>
              </w:tc>
              <w:tc>
                <w:tcPr>
                  <w:tcW w:w="708" w:type="dxa"/>
                  <w:vAlign w:val="center"/>
                </w:tcPr>
                <w:p w14:paraId="258D9461" w14:textId="77777777" w:rsidR="00081C43" w:rsidRPr="00081C43" w:rsidRDefault="00081C43" w:rsidP="00081C43">
                  <w:pPr>
                    <w:spacing w:after="0" w:line="240" w:lineRule="auto"/>
                    <w:jc w:val="center"/>
                    <w:rPr>
                      <w:rFonts w:ascii="Times New Roman" w:hAnsi="Times New Roman"/>
                      <w:sz w:val="20"/>
                      <w:szCs w:val="20"/>
                      <w:lang w:bidi="he-IL"/>
                    </w:rPr>
                  </w:pPr>
                  <w:r w:rsidRPr="00081C43">
                    <w:rPr>
                      <w:rFonts w:ascii="Times New Roman" w:hAnsi="Times New Roman"/>
                      <w:color w:val="000000"/>
                      <w:sz w:val="20"/>
                      <w:szCs w:val="20"/>
                    </w:rPr>
                    <w:t>19.20</w:t>
                  </w:r>
                </w:p>
              </w:tc>
              <w:tc>
                <w:tcPr>
                  <w:tcW w:w="1419" w:type="dxa"/>
                  <w:vAlign w:val="center"/>
                </w:tcPr>
                <w:p w14:paraId="43820356" w14:textId="77777777" w:rsidR="00081C43" w:rsidRPr="00081C43" w:rsidRDefault="00081C43" w:rsidP="00081C43">
                  <w:pPr>
                    <w:spacing w:after="0" w:line="240" w:lineRule="auto"/>
                    <w:jc w:val="center"/>
                    <w:rPr>
                      <w:rFonts w:ascii="Times New Roman" w:hAnsi="Times New Roman"/>
                      <w:color w:val="000000"/>
                      <w:sz w:val="20"/>
                      <w:szCs w:val="20"/>
                      <w:lang w:eastAsia="ru-RU" w:bidi="he-IL"/>
                    </w:rPr>
                  </w:pPr>
                  <w:r w:rsidRPr="00081C43">
                    <w:rPr>
                      <w:rFonts w:ascii="Times New Roman" w:hAnsi="Times New Roman"/>
                      <w:bCs/>
                      <w:sz w:val="20"/>
                      <w:szCs w:val="20"/>
                    </w:rPr>
                    <w:t>Тонна</w:t>
                  </w:r>
                </w:p>
              </w:tc>
              <w:tc>
                <w:tcPr>
                  <w:tcW w:w="709" w:type="dxa"/>
                  <w:vAlign w:val="center"/>
                </w:tcPr>
                <w:p w14:paraId="6DC6D9A0" w14:textId="77777777" w:rsidR="00081C43" w:rsidRPr="00081C43" w:rsidRDefault="00081C43" w:rsidP="00081C43">
                  <w:pPr>
                    <w:spacing w:after="0" w:line="240" w:lineRule="auto"/>
                    <w:jc w:val="center"/>
                    <w:rPr>
                      <w:rFonts w:ascii="Times New Roman" w:hAnsi="Times New Roman"/>
                      <w:color w:val="000000"/>
                      <w:sz w:val="20"/>
                      <w:szCs w:val="20"/>
                      <w:lang w:eastAsia="ru-RU"/>
                    </w:rPr>
                  </w:pPr>
                  <w:r w:rsidRPr="00081C43">
                    <w:rPr>
                      <w:rFonts w:ascii="Times New Roman" w:hAnsi="Times New Roman"/>
                      <w:color w:val="000000"/>
                      <w:sz w:val="20"/>
                      <w:szCs w:val="20"/>
                      <w:lang w:eastAsia="ru-RU"/>
                    </w:rPr>
                    <w:t>168</w:t>
                  </w:r>
                </w:p>
              </w:tc>
              <w:tc>
                <w:tcPr>
                  <w:tcW w:w="1134" w:type="dxa"/>
                  <w:vAlign w:val="center"/>
                </w:tcPr>
                <w:p w14:paraId="0097B1BC" w14:textId="77777777" w:rsidR="00081C43" w:rsidRPr="006419DA" w:rsidRDefault="00081C43" w:rsidP="00081C43">
                  <w:pPr>
                    <w:spacing w:after="0" w:line="240" w:lineRule="auto"/>
                    <w:jc w:val="center"/>
                    <w:rPr>
                      <w:rFonts w:ascii="Times New Roman" w:hAnsi="Times New Roman"/>
                      <w:color w:val="000000"/>
                      <w:sz w:val="20"/>
                      <w:szCs w:val="20"/>
                      <w:lang w:eastAsia="ru-RU" w:bidi="he-IL"/>
                    </w:rPr>
                  </w:pPr>
                  <w:r w:rsidRPr="00081C43">
                    <w:rPr>
                      <w:rFonts w:ascii="Times New Roman" w:hAnsi="Times New Roman"/>
                      <w:color w:val="000000"/>
                      <w:sz w:val="20"/>
                      <w:szCs w:val="20"/>
                      <w:lang w:eastAsia="ru-RU" w:bidi="he-IL"/>
                    </w:rPr>
                    <w:t>30</w:t>
                  </w:r>
                </w:p>
              </w:tc>
              <w:tc>
                <w:tcPr>
                  <w:tcW w:w="1133" w:type="dxa"/>
                  <w:vAlign w:val="center"/>
                </w:tcPr>
                <w:p w14:paraId="568A2E45" w14:textId="77777777" w:rsidR="00081C43" w:rsidRPr="00081C43" w:rsidRDefault="00081C43" w:rsidP="00081C43">
                  <w:pPr>
                    <w:spacing w:after="0" w:line="240" w:lineRule="auto"/>
                    <w:jc w:val="center"/>
                    <w:rPr>
                      <w:rFonts w:ascii="Times New Roman" w:hAnsi="Times New Roman"/>
                      <w:color w:val="000000"/>
                      <w:sz w:val="20"/>
                      <w:szCs w:val="20"/>
                      <w:lang w:eastAsia="ru-RU" w:bidi="he-IL"/>
                    </w:rPr>
                  </w:pPr>
                  <w:r w:rsidRPr="00081C43">
                    <w:rPr>
                      <w:rFonts w:ascii="Times New Roman" w:hAnsi="Times New Roman"/>
                      <w:color w:val="000000"/>
                      <w:sz w:val="20"/>
                      <w:szCs w:val="20"/>
                      <w:lang w:eastAsia="ru-RU" w:bidi="he-IL"/>
                    </w:rPr>
                    <w:t>98000,00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1DF705" w14:textId="77777777" w:rsidR="00081C43" w:rsidRPr="00081C43" w:rsidRDefault="00081C43" w:rsidP="00081C43">
                  <w:pPr>
                    <w:spacing w:after="0" w:line="240" w:lineRule="auto"/>
                    <w:jc w:val="center"/>
                    <w:rPr>
                      <w:rFonts w:ascii="Times New Roman" w:hAnsi="Times New Roman"/>
                      <w:color w:val="000000"/>
                      <w:sz w:val="20"/>
                      <w:szCs w:val="20"/>
                      <w:lang w:eastAsia="ru-RU" w:bidi="he-IL"/>
                    </w:rPr>
                  </w:pPr>
                  <w:r w:rsidRPr="00081C43">
                    <w:rPr>
                      <w:rFonts w:ascii="Times New Roman" w:hAnsi="Times New Roman"/>
                      <w:color w:val="000000"/>
                      <w:sz w:val="20"/>
                      <w:szCs w:val="20"/>
                      <w:lang w:eastAsia="ru-RU" w:bidi="he-IL"/>
                    </w:rPr>
                    <w:t xml:space="preserve">  </w:t>
                  </w:r>
                </w:p>
                <w:p w14:paraId="2E9A339D" w14:textId="77777777" w:rsidR="00081C43" w:rsidRPr="00081C43" w:rsidRDefault="00081C43" w:rsidP="00081C43">
                  <w:pPr>
                    <w:spacing w:after="0" w:line="240" w:lineRule="auto"/>
                    <w:jc w:val="center"/>
                    <w:rPr>
                      <w:rFonts w:ascii="Times New Roman" w:hAnsi="Times New Roman"/>
                      <w:color w:val="000000"/>
                      <w:sz w:val="20"/>
                      <w:szCs w:val="20"/>
                      <w:lang w:eastAsia="ru-RU" w:bidi="he-IL"/>
                    </w:rPr>
                  </w:pPr>
                  <w:r w:rsidRPr="00081C43">
                    <w:rPr>
                      <w:rFonts w:ascii="Times New Roman" w:hAnsi="Times New Roman"/>
                      <w:color w:val="000000"/>
                      <w:sz w:val="20"/>
                      <w:szCs w:val="20"/>
                      <w:lang w:eastAsia="ru-RU" w:bidi="he-IL"/>
                    </w:rPr>
                    <w:t>2940000,00</w:t>
                  </w:r>
                </w:p>
                <w:p w14:paraId="6CBADBBC" w14:textId="77777777" w:rsidR="00081C43" w:rsidRPr="00081C43" w:rsidRDefault="00081C43" w:rsidP="00081C43">
                  <w:pPr>
                    <w:spacing w:after="0" w:line="240" w:lineRule="auto"/>
                    <w:jc w:val="center"/>
                    <w:rPr>
                      <w:rFonts w:ascii="Times New Roman" w:hAnsi="Times New Roman"/>
                      <w:color w:val="000000"/>
                      <w:sz w:val="20"/>
                      <w:szCs w:val="20"/>
                      <w:lang w:eastAsia="ru-RU" w:bidi="he-IL"/>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78CA2FF" w14:textId="77777777" w:rsidR="00081C43" w:rsidRPr="00081C43" w:rsidRDefault="00081C43" w:rsidP="00081C43">
                  <w:pPr>
                    <w:spacing w:after="0" w:line="240" w:lineRule="auto"/>
                    <w:jc w:val="center"/>
                    <w:rPr>
                      <w:rFonts w:ascii="Times New Roman" w:hAnsi="Times New Roman"/>
                      <w:color w:val="000000"/>
                      <w:sz w:val="20"/>
                      <w:szCs w:val="20"/>
                      <w:lang w:eastAsia="ru-RU" w:bidi="he-IL"/>
                    </w:rPr>
                  </w:pPr>
                </w:p>
              </w:tc>
            </w:tr>
          </w:tbl>
          <w:p w14:paraId="32720493" w14:textId="056B3DD4" w:rsidR="00A85957" w:rsidRDefault="00A85957" w:rsidP="00A85957">
            <w:pPr>
              <w:widowControl w:val="0"/>
              <w:shd w:val="clear" w:color="auto" w:fill="FFFFFF"/>
              <w:autoSpaceDE w:val="0"/>
              <w:autoSpaceDN w:val="0"/>
              <w:adjustRightInd w:val="0"/>
              <w:spacing w:after="0" w:line="240" w:lineRule="auto"/>
              <w:jc w:val="both"/>
              <w:rPr>
                <w:rFonts w:ascii="Times New Roman" w:hAnsi="Times New Roman" w:cs="Arial"/>
                <w:sz w:val="20"/>
                <w:szCs w:val="20"/>
                <w:lang w:eastAsia="ru-RU" w:bidi="he-IL"/>
              </w:rPr>
            </w:pPr>
            <w:r w:rsidRPr="00143916">
              <w:rPr>
                <w:rFonts w:ascii="Times New Roman" w:hAnsi="Times New Roman" w:cs="Arial"/>
                <w:color w:val="000000"/>
                <w:sz w:val="20"/>
                <w:szCs w:val="20"/>
                <w:lang w:eastAsia="ru-RU"/>
              </w:rPr>
              <w:t>В связи с имеющимися особенностями перевозки данного вида продукции, допускается поста</w:t>
            </w:r>
            <w:r w:rsidR="00B63642">
              <w:rPr>
                <w:rFonts w:ascii="Times New Roman" w:hAnsi="Times New Roman" w:cs="Arial"/>
                <w:color w:val="000000"/>
                <w:sz w:val="20"/>
                <w:szCs w:val="20"/>
                <w:lang w:eastAsia="ru-RU"/>
              </w:rPr>
              <w:t xml:space="preserve">вка с разницей в </w:t>
            </w:r>
            <w:r w:rsidR="00E779DC">
              <w:rPr>
                <w:rFonts w:ascii="Times New Roman" w:hAnsi="Times New Roman" w:cs="Arial"/>
                <w:color w:val="000000"/>
                <w:sz w:val="20"/>
                <w:szCs w:val="20"/>
                <w:lang w:eastAsia="ru-RU"/>
              </w:rPr>
              <w:t>количестве +/-3</w:t>
            </w:r>
            <w:r w:rsidRPr="00143916">
              <w:rPr>
                <w:rFonts w:ascii="Times New Roman" w:hAnsi="Times New Roman" w:cs="Arial"/>
                <w:color w:val="000000"/>
                <w:sz w:val="20"/>
                <w:szCs w:val="20"/>
                <w:lang w:eastAsia="ru-RU"/>
              </w:rPr>
              <w:t>0 % от зафиксированного в настоящем договоре</w:t>
            </w:r>
            <w:r w:rsidRPr="00143916">
              <w:rPr>
                <w:rFonts w:ascii="Times New Roman" w:hAnsi="Times New Roman" w:cs="Arial"/>
                <w:sz w:val="20"/>
                <w:szCs w:val="20"/>
                <w:lang w:eastAsia="ru-RU" w:bidi="he-IL"/>
              </w:rPr>
              <w:t>.</w:t>
            </w:r>
          </w:p>
          <w:p w14:paraId="69C35022" w14:textId="30256883" w:rsidR="00A85957" w:rsidRPr="00143916" w:rsidRDefault="00A85957" w:rsidP="00A85957">
            <w:pPr>
              <w:suppressAutoHyphens/>
              <w:autoSpaceDE w:val="0"/>
              <w:spacing w:after="0" w:line="240" w:lineRule="auto"/>
              <w:ind w:firstLine="319"/>
              <w:jc w:val="both"/>
              <w:rPr>
                <w:rFonts w:ascii="Times New Roman" w:hAnsi="Times New Roman"/>
                <w:color w:val="000000"/>
                <w:sz w:val="20"/>
                <w:szCs w:val="20"/>
              </w:rPr>
            </w:pPr>
            <w:r w:rsidRPr="00143916">
              <w:rPr>
                <w:rFonts w:ascii="Times New Roman" w:hAnsi="Times New Roman"/>
                <w:color w:val="000000"/>
                <w:sz w:val="20"/>
                <w:szCs w:val="20"/>
              </w:rPr>
              <w:t xml:space="preserve">При приемке Товара </w:t>
            </w:r>
            <w:r w:rsidR="008E3E4A">
              <w:rPr>
                <w:rFonts w:ascii="Times New Roman" w:hAnsi="Times New Roman"/>
                <w:color w:val="000000"/>
                <w:sz w:val="20"/>
                <w:szCs w:val="20"/>
              </w:rPr>
              <w:t>Заказчик</w:t>
            </w:r>
            <w:r w:rsidRPr="00143916">
              <w:rPr>
                <w:rFonts w:ascii="Times New Roman" w:hAnsi="Times New Roman"/>
                <w:color w:val="000000"/>
                <w:sz w:val="20"/>
                <w:szCs w:val="20"/>
              </w:rPr>
              <w:t xml:space="preserve"> в праве проводить входной контроль на соответствие топлива ГОСТу в независимой аккредитованной лаборатории. Поставщик возмещает П</w:t>
            </w:r>
            <w:bookmarkStart w:id="4" w:name="_GoBack"/>
            <w:bookmarkEnd w:id="4"/>
            <w:r w:rsidRPr="00143916">
              <w:rPr>
                <w:rFonts w:ascii="Times New Roman" w:hAnsi="Times New Roman"/>
                <w:color w:val="000000"/>
                <w:sz w:val="20"/>
                <w:szCs w:val="20"/>
              </w:rPr>
              <w:t>окупателю расходы на проведение независимой экспертизы для оценки качества Товара, на основании предоставленных Покупателем документов, подтверждающих эти расходы. В случае отказа представителя Поставщика присутствовать при отборе проб или отсутствии доверенности, результаты проверки отбора проб в одностороннем порядке признаются сторонами.</w:t>
            </w:r>
          </w:p>
          <w:p w14:paraId="237F3D77" w14:textId="229BA32B" w:rsidR="00A85957" w:rsidRDefault="00A85957" w:rsidP="008E3E4A">
            <w:pPr>
              <w:suppressAutoHyphens/>
              <w:autoSpaceDE w:val="0"/>
              <w:spacing w:after="0" w:line="240" w:lineRule="auto"/>
              <w:ind w:firstLine="319"/>
              <w:jc w:val="both"/>
              <w:rPr>
                <w:rFonts w:ascii="Times New Roman" w:hAnsi="Times New Roman"/>
                <w:color w:val="000000"/>
                <w:sz w:val="20"/>
                <w:szCs w:val="20"/>
              </w:rPr>
            </w:pPr>
            <w:r>
              <w:rPr>
                <w:rFonts w:ascii="Times New Roman" w:hAnsi="Times New Roman"/>
                <w:color w:val="000000"/>
                <w:sz w:val="20"/>
                <w:szCs w:val="20"/>
              </w:rPr>
              <w:t>Качество поставляемого Товара</w:t>
            </w:r>
            <w:r w:rsidRPr="00143916">
              <w:rPr>
                <w:rFonts w:ascii="Times New Roman" w:hAnsi="Times New Roman"/>
                <w:color w:val="000000"/>
                <w:sz w:val="20"/>
                <w:szCs w:val="20"/>
              </w:rPr>
              <w:t xml:space="preserve"> должно соответствовать</w:t>
            </w:r>
            <w:r>
              <w:rPr>
                <w:rFonts w:ascii="Times New Roman" w:hAnsi="Times New Roman"/>
                <w:color w:val="000000"/>
                <w:sz w:val="20"/>
                <w:szCs w:val="20"/>
              </w:rPr>
              <w:t xml:space="preserve"> </w:t>
            </w:r>
            <w:r w:rsidRPr="00143916">
              <w:rPr>
                <w:rFonts w:ascii="Times New Roman" w:hAnsi="Times New Roman"/>
                <w:color w:val="000000"/>
                <w:sz w:val="20"/>
                <w:szCs w:val="20"/>
              </w:rPr>
              <w:t>сертификату (декларации) о с</w:t>
            </w:r>
            <w:r>
              <w:rPr>
                <w:rFonts w:ascii="Times New Roman" w:hAnsi="Times New Roman"/>
                <w:color w:val="000000"/>
                <w:sz w:val="20"/>
                <w:szCs w:val="20"/>
              </w:rPr>
              <w:t>оответствии, паспорту качества.</w:t>
            </w:r>
            <w:r w:rsidRPr="00143916">
              <w:rPr>
                <w:rFonts w:ascii="Times New Roman" w:hAnsi="Times New Roman"/>
                <w:color w:val="000000"/>
                <w:sz w:val="20"/>
                <w:szCs w:val="20"/>
              </w:rPr>
              <w:t xml:space="preserve"> требованиям Технического регламента Таможенного союза № </w:t>
            </w:r>
            <w:r w:rsidRPr="00A55094">
              <w:rPr>
                <w:rFonts w:ascii="Times New Roman" w:hAnsi="Times New Roman"/>
                <w:color w:val="000000"/>
                <w:sz w:val="20"/>
                <w:szCs w:val="20"/>
              </w:rPr>
              <w:t>ТРТС 013/2011</w:t>
            </w:r>
            <w:r>
              <w:rPr>
                <w:rFonts w:ascii="Times New Roman" w:hAnsi="Times New Roman"/>
                <w:color w:val="000000"/>
                <w:sz w:val="20"/>
                <w:szCs w:val="20"/>
              </w:rPr>
              <w:t xml:space="preserve"> к </w:t>
            </w:r>
            <w:r w:rsidRPr="00143916">
              <w:rPr>
                <w:rFonts w:ascii="Times New Roman" w:hAnsi="Times New Roman"/>
                <w:color w:val="000000"/>
                <w:sz w:val="20"/>
                <w:szCs w:val="20"/>
              </w:rPr>
              <w:t xml:space="preserve">автомобильному и авиационному бензину, дизельному и судовому топливу, топливу для реактивных двигателей и топочному мазуту </w:t>
            </w:r>
          </w:p>
          <w:p w14:paraId="0B6B0AB3" w14:textId="6F972794" w:rsidR="00E7203D" w:rsidRPr="006E266E" w:rsidRDefault="008F03B3" w:rsidP="00F00408">
            <w:pPr>
              <w:suppressAutoHyphens/>
              <w:autoSpaceDE w:val="0"/>
              <w:spacing w:after="0" w:line="240" w:lineRule="auto"/>
              <w:ind w:firstLine="319"/>
              <w:jc w:val="both"/>
              <w:rPr>
                <w:rFonts w:ascii="Times New Roman" w:hAnsi="Times New Roman"/>
                <w:color w:val="000000"/>
                <w:sz w:val="20"/>
                <w:szCs w:val="20"/>
              </w:rPr>
            </w:pPr>
            <w:r w:rsidRPr="008F03B3">
              <w:rPr>
                <w:rFonts w:ascii="Times New Roman" w:hAnsi="Times New Roman"/>
                <w:color w:val="000000"/>
                <w:sz w:val="20"/>
                <w:szCs w:val="20"/>
              </w:rPr>
              <w:t xml:space="preserve">Качество поставляемого топлива дизельного зимнего соответствует ГОСТ 32511-2013(EN590:2009) не ниже ОКП 025182 - содержание серы не более 10 мг/кг, </w:t>
            </w:r>
            <w:proofErr w:type="spellStart"/>
            <w:r w:rsidRPr="008F03B3">
              <w:rPr>
                <w:rFonts w:ascii="Times New Roman" w:hAnsi="Times New Roman"/>
                <w:color w:val="000000"/>
                <w:sz w:val="20"/>
                <w:szCs w:val="20"/>
              </w:rPr>
              <w:t>Цетановое</w:t>
            </w:r>
            <w:proofErr w:type="spellEnd"/>
            <w:r w:rsidRPr="008F03B3">
              <w:rPr>
                <w:rFonts w:ascii="Times New Roman" w:hAnsi="Times New Roman"/>
                <w:color w:val="000000"/>
                <w:sz w:val="20"/>
                <w:szCs w:val="20"/>
              </w:rPr>
              <w:t xml:space="preserve"> число для зимнего ДТ – не менее 47. Массовая доля полициклических ароматических углеводов, %, не более 8. Предельная температура </w:t>
            </w:r>
            <w:proofErr w:type="spellStart"/>
            <w:r w:rsidRPr="008F03B3">
              <w:rPr>
                <w:rFonts w:ascii="Times New Roman" w:hAnsi="Times New Roman"/>
                <w:color w:val="000000"/>
                <w:sz w:val="20"/>
                <w:szCs w:val="20"/>
              </w:rPr>
              <w:t>фи</w:t>
            </w:r>
            <w:r>
              <w:rPr>
                <w:rFonts w:ascii="Times New Roman" w:hAnsi="Times New Roman"/>
                <w:color w:val="000000"/>
                <w:sz w:val="20"/>
                <w:szCs w:val="20"/>
              </w:rPr>
              <w:t>льтруемости</w:t>
            </w:r>
            <w:proofErr w:type="spellEnd"/>
            <w:r>
              <w:rPr>
                <w:rFonts w:ascii="Times New Roman" w:hAnsi="Times New Roman"/>
                <w:color w:val="000000"/>
                <w:sz w:val="20"/>
                <w:szCs w:val="20"/>
              </w:rPr>
              <w:t xml:space="preserve"> – не выше минус 26 градусов</w:t>
            </w:r>
            <w:r w:rsidRPr="008F03B3">
              <w:rPr>
                <w:rFonts w:ascii="Times New Roman" w:hAnsi="Times New Roman"/>
                <w:color w:val="000000"/>
                <w:sz w:val="20"/>
                <w:szCs w:val="20"/>
              </w:rPr>
              <w:t xml:space="preserve"> С. Экологический класс К5</w:t>
            </w:r>
            <w:r w:rsidR="00F00408">
              <w:rPr>
                <w:rFonts w:ascii="Times New Roman" w:hAnsi="Times New Roman"/>
                <w:color w:val="000000"/>
                <w:sz w:val="20"/>
                <w:szCs w:val="20"/>
              </w:rPr>
              <w:t xml:space="preserve">. </w:t>
            </w:r>
          </w:p>
        </w:tc>
      </w:tr>
      <w:tr w:rsidR="00A85957" w:rsidRPr="002C0708" w14:paraId="5FC56EE8" w14:textId="77777777" w:rsidTr="008E74FF">
        <w:trPr>
          <w:trHeight w:val="227"/>
        </w:trPr>
        <w:tc>
          <w:tcPr>
            <w:tcW w:w="709" w:type="dxa"/>
            <w:tcBorders>
              <w:top w:val="single" w:sz="4" w:space="0" w:color="auto"/>
              <w:bottom w:val="single" w:sz="4" w:space="0" w:color="auto"/>
            </w:tcBorders>
            <w:shd w:val="clear" w:color="auto" w:fill="auto"/>
          </w:tcPr>
          <w:p w14:paraId="0B176E6E" w14:textId="77777777" w:rsidR="00A85957" w:rsidRPr="002C0708" w:rsidRDefault="00A85957" w:rsidP="00A85957">
            <w:pPr>
              <w:pStyle w:val="Default"/>
              <w:numPr>
                <w:ilvl w:val="0"/>
                <w:numId w:val="4"/>
              </w:numPr>
              <w:ind w:left="0" w:firstLine="0"/>
              <w:rPr>
                <w:bCs/>
                <w:sz w:val="20"/>
                <w:szCs w:val="20"/>
              </w:rPr>
            </w:pPr>
            <w:bookmarkStart w:id="5" w:name="_Ref386191794"/>
          </w:p>
        </w:tc>
        <w:bookmarkEnd w:id="5"/>
        <w:tc>
          <w:tcPr>
            <w:tcW w:w="9641" w:type="dxa"/>
            <w:gridSpan w:val="7"/>
            <w:tcBorders>
              <w:top w:val="single" w:sz="4" w:space="0" w:color="auto"/>
              <w:bottom w:val="single" w:sz="4" w:space="0" w:color="auto"/>
            </w:tcBorders>
            <w:shd w:val="clear" w:color="auto" w:fill="auto"/>
          </w:tcPr>
          <w:p w14:paraId="1CF435EC" w14:textId="77777777" w:rsidR="00A85957" w:rsidRPr="00BE31DC" w:rsidRDefault="00A85957" w:rsidP="00A85957">
            <w:pPr>
              <w:spacing w:after="0" w:line="240" w:lineRule="auto"/>
              <w:jc w:val="both"/>
              <w:rPr>
                <w:rFonts w:ascii="Times New Roman" w:hAnsi="Times New Roman"/>
                <w:sz w:val="20"/>
                <w:szCs w:val="20"/>
                <w:lang w:bidi="he-IL"/>
              </w:rPr>
            </w:pPr>
            <w:r w:rsidRPr="00BE31DC">
              <w:rPr>
                <w:rFonts w:ascii="Times New Roman" w:hAnsi="Times New Roman"/>
                <w:bCs/>
                <w:sz w:val="20"/>
                <w:szCs w:val="20"/>
              </w:rPr>
              <w:t>Сведения о начальной (максимальной) цене договора (цене лота),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r>
      <w:tr w:rsidR="00A85957" w:rsidRPr="002C0708" w14:paraId="10E25D1D" w14:textId="77777777" w:rsidTr="008E74FF">
        <w:trPr>
          <w:trHeight w:val="227"/>
        </w:trPr>
        <w:tc>
          <w:tcPr>
            <w:tcW w:w="709" w:type="dxa"/>
            <w:tcBorders>
              <w:top w:val="single" w:sz="4" w:space="0" w:color="auto"/>
              <w:bottom w:val="single" w:sz="4" w:space="0" w:color="auto"/>
            </w:tcBorders>
            <w:shd w:val="clear" w:color="auto" w:fill="auto"/>
          </w:tcPr>
          <w:p w14:paraId="343CA1C2" w14:textId="77777777" w:rsidR="00A85957" w:rsidRPr="002C0708" w:rsidRDefault="00A85957" w:rsidP="00A85957">
            <w:pPr>
              <w:pStyle w:val="Default"/>
              <w:numPr>
                <w:ilvl w:val="1"/>
                <w:numId w:val="4"/>
              </w:numPr>
              <w:ind w:left="0" w:firstLine="0"/>
              <w:rPr>
                <w:bCs/>
                <w:sz w:val="20"/>
                <w:szCs w:val="20"/>
              </w:rPr>
            </w:pPr>
          </w:p>
        </w:tc>
        <w:tc>
          <w:tcPr>
            <w:tcW w:w="5528" w:type="dxa"/>
            <w:gridSpan w:val="5"/>
            <w:tcBorders>
              <w:top w:val="single" w:sz="4" w:space="0" w:color="auto"/>
              <w:bottom w:val="single" w:sz="4" w:space="0" w:color="auto"/>
              <w:right w:val="single" w:sz="4" w:space="0" w:color="auto"/>
            </w:tcBorders>
            <w:shd w:val="clear" w:color="auto" w:fill="auto"/>
          </w:tcPr>
          <w:p w14:paraId="15166366" w14:textId="77777777" w:rsidR="00A85957" w:rsidRPr="00BE31DC" w:rsidRDefault="00A85957" w:rsidP="00A85957">
            <w:pPr>
              <w:spacing w:after="0" w:line="240" w:lineRule="auto"/>
              <w:rPr>
                <w:rFonts w:ascii="Times New Roman" w:hAnsi="Times New Roman"/>
                <w:bCs/>
                <w:sz w:val="20"/>
                <w:szCs w:val="20"/>
              </w:rPr>
            </w:pPr>
            <w:r w:rsidRPr="00BE31DC">
              <w:rPr>
                <w:rFonts w:ascii="Times New Roman" w:hAnsi="Times New Roman"/>
                <w:bCs/>
                <w:sz w:val="20"/>
                <w:szCs w:val="20"/>
              </w:rPr>
              <w:t>Валюта:</w:t>
            </w:r>
          </w:p>
        </w:tc>
        <w:tc>
          <w:tcPr>
            <w:tcW w:w="4113" w:type="dxa"/>
            <w:gridSpan w:val="2"/>
            <w:tcBorders>
              <w:top w:val="single" w:sz="4" w:space="0" w:color="auto"/>
              <w:left w:val="single" w:sz="4" w:space="0" w:color="auto"/>
              <w:bottom w:val="single" w:sz="4" w:space="0" w:color="auto"/>
            </w:tcBorders>
            <w:shd w:val="clear" w:color="auto" w:fill="auto"/>
          </w:tcPr>
          <w:p w14:paraId="16F00451" w14:textId="69055B15" w:rsidR="00A85957" w:rsidRPr="00467B9A" w:rsidRDefault="00A85957" w:rsidP="00A85957">
            <w:pPr>
              <w:spacing w:after="0" w:line="240" w:lineRule="auto"/>
              <w:rPr>
                <w:rFonts w:ascii="Times New Roman" w:hAnsi="Times New Roman"/>
                <w:bCs/>
                <w:sz w:val="20"/>
                <w:szCs w:val="20"/>
              </w:rPr>
            </w:pPr>
            <w:r w:rsidRPr="00467B9A">
              <w:rPr>
                <w:rFonts w:ascii="Times New Roman" w:hAnsi="Times New Roman"/>
                <w:bCs/>
                <w:sz w:val="20"/>
                <w:szCs w:val="20"/>
              </w:rPr>
              <w:t>Российский рубль</w:t>
            </w:r>
          </w:p>
        </w:tc>
      </w:tr>
      <w:tr w:rsidR="00A85957" w:rsidRPr="002C0708" w14:paraId="3842D4F4" w14:textId="77777777" w:rsidTr="008E74FF">
        <w:trPr>
          <w:trHeight w:val="484"/>
        </w:trPr>
        <w:tc>
          <w:tcPr>
            <w:tcW w:w="709" w:type="dxa"/>
            <w:tcBorders>
              <w:top w:val="single" w:sz="4" w:space="0" w:color="auto"/>
              <w:bottom w:val="single" w:sz="4" w:space="0" w:color="auto"/>
            </w:tcBorders>
            <w:shd w:val="clear" w:color="auto" w:fill="auto"/>
          </w:tcPr>
          <w:p w14:paraId="571AD22A" w14:textId="77777777" w:rsidR="00A85957" w:rsidRPr="002C0708" w:rsidRDefault="00A85957" w:rsidP="00A85957">
            <w:pPr>
              <w:pStyle w:val="Default"/>
              <w:numPr>
                <w:ilvl w:val="1"/>
                <w:numId w:val="4"/>
              </w:numPr>
              <w:ind w:left="0" w:firstLine="0"/>
              <w:rPr>
                <w:bCs/>
                <w:sz w:val="20"/>
                <w:szCs w:val="20"/>
              </w:rPr>
            </w:pPr>
            <w:bookmarkStart w:id="6" w:name="_Ref387318727"/>
          </w:p>
        </w:tc>
        <w:bookmarkEnd w:id="6"/>
        <w:tc>
          <w:tcPr>
            <w:tcW w:w="5528" w:type="dxa"/>
            <w:gridSpan w:val="5"/>
            <w:tcBorders>
              <w:top w:val="single" w:sz="4" w:space="0" w:color="auto"/>
              <w:bottom w:val="single" w:sz="4" w:space="0" w:color="auto"/>
              <w:right w:val="single" w:sz="4" w:space="0" w:color="auto"/>
            </w:tcBorders>
            <w:shd w:val="clear" w:color="auto" w:fill="auto"/>
          </w:tcPr>
          <w:p w14:paraId="3AFD6AAD" w14:textId="77777777" w:rsidR="00A85957" w:rsidRPr="00BE31DC" w:rsidRDefault="00A85957" w:rsidP="00A85957">
            <w:pPr>
              <w:spacing w:after="0" w:line="240" w:lineRule="auto"/>
              <w:jc w:val="both"/>
              <w:rPr>
                <w:rFonts w:ascii="Times New Roman" w:hAnsi="Times New Roman"/>
                <w:bCs/>
                <w:sz w:val="20"/>
                <w:szCs w:val="20"/>
              </w:rPr>
            </w:pPr>
            <w:r w:rsidRPr="00BE31DC">
              <w:rPr>
                <w:rFonts w:ascii="Times New Roman" w:hAnsi="Times New Roman"/>
                <w:bCs/>
                <w:sz w:val="20"/>
                <w:szCs w:val="20"/>
              </w:rPr>
              <w:t>Начальная (максимальная) цена договора (цена лота)</w:t>
            </w:r>
          </w:p>
        </w:tc>
        <w:tc>
          <w:tcPr>
            <w:tcW w:w="4113" w:type="dxa"/>
            <w:gridSpan w:val="2"/>
            <w:tcBorders>
              <w:top w:val="single" w:sz="4" w:space="0" w:color="auto"/>
              <w:left w:val="single" w:sz="4" w:space="0" w:color="auto"/>
              <w:bottom w:val="single" w:sz="4" w:space="0" w:color="auto"/>
            </w:tcBorders>
            <w:shd w:val="clear" w:color="auto" w:fill="auto"/>
          </w:tcPr>
          <w:p w14:paraId="26F24B63" w14:textId="01FAB3D9" w:rsidR="00A85957" w:rsidRPr="003E74E2" w:rsidRDefault="008F03B3" w:rsidP="00F00408">
            <w:pPr>
              <w:spacing w:after="0" w:line="240" w:lineRule="auto"/>
              <w:jc w:val="both"/>
              <w:rPr>
                <w:rFonts w:ascii="Times New Roman" w:hAnsi="Times New Roman"/>
                <w:bCs/>
                <w:sz w:val="20"/>
                <w:szCs w:val="20"/>
              </w:rPr>
            </w:pPr>
            <w:r w:rsidRPr="008F03B3">
              <w:rPr>
                <w:rFonts w:ascii="Times New Roman" w:hAnsi="Times New Roman"/>
                <w:color w:val="000000"/>
                <w:sz w:val="20"/>
                <w:szCs w:val="20"/>
                <w:lang w:eastAsia="ru-RU"/>
              </w:rPr>
              <w:t>2940000,00</w:t>
            </w:r>
            <w:r>
              <w:rPr>
                <w:rFonts w:ascii="Times New Roman" w:hAnsi="Times New Roman"/>
                <w:color w:val="000000"/>
                <w:sz w:val="20"/>
                <w:szCs w:val="20"/>
                <w:lang w:eastAsia="ru-RU"/>
              </w:rPr>
              <w:t xml:space="preserve"> (Два миллиона девятьсот сорок тысяч рублей 00 копеек)</w:t>
            </w:r>
          </w:p>
        </w:tc>
      </w:tr>
      <w:tr w:rsidR="00A85957" w:rsidRPr="002C0708" w14:paraId="3FF27314" w14:textId="77777777" w:rsidTr="008E74FF">
        <w:trPr>
          <w:trHeight w:val="484"/>
        </w:trPr>
        <w:tc>
          <w:tcPr>
            <w:tcW w:w="709" w:type="dxa"/>
            <w:tcBorders>
              <w:top w:val="single" w:sz="4" w:space="0" w:color="auto"/>
              <w:bottom w:val="single" w:sz="4" w:space="0" w:color="auto"/>
            </w:tcBorders>
            <w:shd w:val="clear" w:color="auto" w:fill="auto"/>
          </w:tcPr>
          <w:p w14:paraId="3BB2F5FA" w14:textId="77777777" w:rsidR="00A85957" w:rsidRPr="002C0708" w:rsidRDefault="00A85957" w:rsidP="00A85957">
            <w:pPr>
              <w:pStyle w:val="Default"/>
              <w:numPr>
                <w:ilvl w:val="1"/>
                <w:numId w:val="4"/>
              </w:numPr>
              <w:ind w:left="0" w:firstLine="0"/>
              <w:rPr>
                <w:bCs/>
                <w:sz w:val="20"/>
                <w:szCs w:val="20"/>
              </w:rPr>
            </w:pPr>
          </w:p>
        </w:tc>
        <w:tc>
          <w:tcPr>
            <w:tcW w:w="5528" w:type="dxa"/>
            <w:gridSpan w:val="5"/>
            <w:tcBorders>
              <w:top w:val="single" w:sz="4" w:space="0" w:color="auto"/>
              <w:bottom w:val="single" w:sz="4" w:space="0" w:color="auto"/>
              <w:right w:val="single" w:sz="4" w:space="0" w:color="auto"/>
            </w:tcBorders>
            <w:shd w:val="clear" w:color="auto" w:fill="auto"/>
          </w:tcPr>
          <w:p w14:paraId="5B934B24" w14:textId="14E91522" w:rsidR="00A85957" w:rsidRPr="00BE31DC" w:rsidRDefault="00A85957" w:rsidP="00A85957">
            <w:pPr>
              <w:spacing w:after="0" w:line="240" w:lineRule="auto"/>
              <w:jc w:val="both"/>
              <w:rPr>
                <w:rFonts w:ascii="Times New Roman" w:hAnsi="Times New Roman"/>
                <w:bCs/>
                <w:sz w:val="20"/>
                <w:szCs w:val="20"/>
              </w:rPr>
            </w:pPr>
            <w:r w:rsidRPr="00BE31DC">
              <w:rPr>
                <w:rFonts w:ascii="Times New Roman" w:hAnsi="Times New Roman"/>
                <w:bCs/>
                <w:sz w:val="20"/>
                <w:szCs w:val="20"/>
              </w:rPr>
              <w:t>Начальная (максимальная) цена договора (цена лота) без НДС</w:t>
            </w:r>
          </w:p>
        </w:tc>
        <w:tc>
          <w:tcPr>
            <w:tcW w:w="4113" w:type="dxa"/>
            <w:gridSpan w:val="2"/>
            <w:tcBorders>
              <w:top w:val="single" w:sz="4" w:space="0" w:color="auto"/>
              <w:left w:val="single" w:sz="4" w:space="0" w:color="auto"/>
              <w:bottom w:val="single" w:sz="4" w:space="0" w:color="auto"/>
            </w:tcBorders>
            <w:shd w:val="clear" w:color="auto" w:fill="auto"/>
          </w:tcPr>
          <w:p w14:paraId="3CB67D51" w14:textId="04CDE7F7" w:rsidR="000A1C30" w:rsidRPr="0031717C" w:rsidRDefault="008F03B3" w:rsidP="006346AD">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2450000,00 (Два миллиона четыреста пятьдесят тысяч рублей 00 копеек)</w:t>
            </w:r>
          </w:p>
        </w:tc>
      </w:tr>
      <w:tr w:rsidR="00A85957" w:rsidRPr="002C0708" w14:paraId="64A902C0" w14:textId="77777777" w:rsidTr="008E74FF">
        <w:trPr>
          <w:trHeight w:val="227"/>
        </w:trPr>
        <w:tc>
          <w:tcPr>
            <w:tcW w:w="709" w:type="dxa"/>
            <w:tcBorders>
              <w:top w:val="single" w:sz="4" w:space="0" w:color="auto"/>
              <w:bottom w:val="single" w:sz="4" w:space="0" w:color="auto"/>
            </w:tcBorders>
            <w:shd w:val="clear" w:color="auto" w:fill="auto"/>
          </w:tcPr>
          <w:p w14:paraId="43FEBFAB" w14:textId="61E41D56" w:rsidR="00A85957" w:rsidRPr="002C0708" w:rsidRDefault="00A85957" w:rsidP="00A85957">
            <w:pPr>
              <w:pStyle w:val="Default"/>
              <w:rPr>
                <w:bCs/>
                <w:sz w:val="20"/>
                <w:szCs w:val="20"/>
              </w:rPr>
            </w:pPr>
            <w:r>
              <w:rPr>
                <w:bCs/>
                <w:sz w:val="20"/>
                <w:szCs w:val="20"/>
              </w:rPr>
              <w:t>4.4</w:t>
            </w:r>
          </w:p>
        </w:tc>
        <w:tc>
          <w:tcPr>
            <w:tcW w:w="5528" w:type="dxa"/>
            <w:gridSpan w:val="5"/>
            <w:tcBorders>
              <w:top w:val="single" w:sz="4" w:space="0" w:color="auto"/>
              <w:bottom w:val="single" w:sz="4" w:space="0" w:color="auto"/>
              <w:right w:val="single" w:sz="4" w:space="0" w:color="auto"/>
            </w:tcBorders>
            <w:shd w:val="clear" w:color="auto" w:fill="auto"/>
          </w:tcPr>
          <w:p w14:paraId="1F0BE894" w14:textId="77777777" w:rsidR="00A85957" w:rsidRPr="00BE31DC" w:rsidRDefault="00A85957" w:rsidP="00A85957">
            <w:pPr>
              <w:spacing w:after="0" w:line="240" w:lineRule="auto"/>
              <w:rPr>
                <w:rFonts w:ascii="Times New Roman" w:hAnsi="Times New Roman"/>
                <w:bCs/>
                <w:color w:val="000000"/>
                <w:spacing w:val="-4"/>
                <w:sz w:val="20"/>
                <w:szCs w:val="20"/>
              </w:rPr>
            </w:pPr>
            <w:r w:rsidRPr="00BE31DC">
              <w:rPr>
                <w:rFonts w:ascii="Times New Roman" w:hAnsi="Times New Roman"/>
                <w:bCs/>
                <w:color w:val="000000"/>
                <w:spacing w:val="-4"/>
                <w:sz w:val="20"/>
                <w:szCs w:val="20"/>
              </w:rPr>
              <w:t>Сумма НДС:</w:t>
            </w:r>
          </w:p>
          <w:p w14:paraId="0EDAD695" w14:textId="382A846B" w:rsidR="00A85957" w:rsidRPr="00BE31DC" w:rsidRDefault="00A85957" w:rsidP="00A85957">
            <w:pPr>
              <w:spacing w:after="0" w:line="240" w:lineRule="auto"/>
              <w:rPr>
                <w:rFonts w:ascii="Times New Roman" w:hAnsi="Times New Roman"/>
                <w:bCs/>
                <w:color w:val="000000"/>
                <w:spacing w:val="-4"/>
                <w:sz w:val="20"/>
                <w:szCs w:val="20"/>
              </w:rPr>
            </w:pPr>
            <w:r w:rsidRPr="00BE31DC">
              <w:rPr>
                <w:rFonts w:ascii="Times New Roman" w:hAnsi="Times New Roman"/>
                <w:bCs/>
                <w:color w:val="000000"/>
                <w:spacing w:val="-4"/>
                <w:sz w:val="20"/>
                <w:szCs w:val="20"/>
              </w:rPr>
              <w:t xml:space="preserve"> Цена договора, предложенная участником процедуры закупки, остается неизменной в течение всего срока действия договора. </w:t>
            </w:r>
          </w:p>
          <w:p w14:paraId="682A9149" w14:textId="7379C088" w:rsidR="00A85957" w:rsidRPr="00BE31DC" w:rsidRDefault="00AE5AC2" w:rsidP="00435A53">
            <w:pPr>
              <w:spacing w:after="0" w:line="240" w:lineRule="auto"/>
              <w:jc w:val="both"/>
              <w:rPr>
                <w:rFonts w:ascii="Times New Roman" w:hAnsi="Times New Roman"/>
                <w:bCs/>
                <w:sz w:val="20"/>
                <w:szCs w:val="20"/>
              </w:rPr>
            </w:pPr>
            <w:r w:rsidRPr="00AE5AC2">
              <w:rPr>
                <w:rFonts w:ascii="Times New Roman" w:hAnsi="Times New Roman"/>
                <w:bCs/>
                <w:color w:val="000000"/>
                <w:spacing w:val="-4"/>
                <w:sz w:val="20"/>
                <w:szCs w:val="20"/>
              </w:rPr>
              <w:t>Если участни</w:t>
            </w:r>
            <w:r w:rsidR="00435A53">
              <w:rPr>
                <w:rFonts w:ascii="Times New Roman" w:hAnsi="Times New Roman"/>
                <w:bCs/>
                <w:color w:val="000000"/>
                <w:spacing w:val="-4"/>
                <w:sz w:val="20"/>
                <w:szCs w:val="20"/>
              </w:rPr>
              <w:t>к закупки (один из участников)</w:t>
            </w:r>
            <w:r w:rsidRPr="00AE5AC2">
              <w:rPr>
                <w:rFonts w:ascii="Times New Roman" w:hAnsi="Times New Roman"/>
                <w:bCs/>
                <w:color w:val="000000"/>
                <w:spacing w:val="-4"/>
                <w:sz w:val="20"/>
                <w:szCs w:val="20"/>
              </w:rPr>
              <w:t xml:space="preserve"> не является плательщиком НДС, то оценка заявок участников проводится по предложенной ими, цене договора без НДС</w:t>
            </w:r>
            <w:r>
              <w:rPr>
                <w:rFonts w:ascii="Times New Roman" w:hAnsi="Times New Roman"/>
                <w:bCs/>
                <w:color w:val="000000"/>
                <w:spacing w:val="-4"/>
                <w:sz w:val="20"/>
                <w:szCs w:val="20"/>
              </w:rPr>
              <w:t>.</w:t>
            </w:r>
          </w:p>
        </w:tc>
        <w:tc>
          <w:tcPr>
            <w:tcW w:w="4113" w:type="dxa"/>
            <w:gridSpan w:val="2"/>
            <w:tcBorders>
              <w:top w:val="single" w:sz="4" w:space="0" w:color="auto"/>
              <w:left w:val="single" w:sz="4" w:space="0" w:color="auto"/>
              <w:bottom w:val="single" w:sz="4" w:space="0" w:color="auto"/>
            </w:tcBorders>
            <w:shd w:val="clear" w:color="auto" w:fill="auto"/>
          </w:tcPr>
          <w:p w14:paraId="4414951B" w14:textId="19449D84" w:rsidR="00A527F2" w:rsidRPr="009E2BE0" w:rsidRDefault="008F03B3" w:rsidP="006346AD">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490000,00 (Четыреста девяносто тысяч рублей 00 копеек)</w:t>
            </w:r>
          </w:p>
        </w:tc>
      </w:tr>
      <w:tr w:rsidR="00A85957" w:rsidRPr="002C0708" w14:paraId="2F13C709" w14:textId="77777777" w:rsidTr="008E74FF">
        <w:trPr>
          <w:trHeight w:val="227"/>
        </w:trPr>
        <w:tc>
          <w:tcPr>
            <w:tcW w:w="709" w:type="dxa"/>
            <w:tcBorders>
              <w:top w:val="single" w:sz="4" w:space="0" w:color="auto"/>
              <w:bottom w:val="single" w:sz="4" w:space="0" w:color="auto"/>
              <w:right w:val="single" w:sz="4" w:space="0" w:color="auto"/>
            </w:tcBorders>
            <w:shd w:val="clear" w:color="auto" w:fill="auto"/>
          </w:tcPr>
          <w:p w14:paraId="42DB66B4" w14:textId="4A639C2E" w:rsidR="00A85957" w:rsidRPr="002C0708" w:rsidRDefault="00A85957" w:rsidP="00A85957">
            <w:pPr>
              <w:pStyle w:val="Default"/>
              <w:rPr>
                <w:bCs/>
                <w:sz w:val="20"/>
                <w:szCs w:val="20"/>
              </w:rPr>
            </w:pPr>
            <w:r>
              <w:rPr>
                <w:bCs/>
                <w:sz w:val="20"/>
                <w:szCs w:val="20"/>
              </w:rPr>
              <w:t>4.5</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14:paraId="75FFD0E4" w14:textId="77777777" w:rsidR="00A85957" w:rsidRPr="00BE31DC" w:rsidRDefault="00A85957" w:rsidP="00A85957">
            <w:pPr>
              <w:spacing w:after="0" w:line="240" w:lineRule="auto"/>
              <w:rPr>
                <w:rFonts w:ascii="Times New Roman" w:hAnsi="Times New Roman"/>
                <w:bCs/>
                <w:color w:val="000000"/>
                <w:spacing w:val="-4"/>
                <w:sz w:val="20"/>
                <w:szCs w:val="20"/>
              </w:rPr>
            </w:pPr>
            <w:r w:rsidRPr="00BE31DC">
              <w:rPr>
                <w:rFonts w:ascii="Times New Roman" w:hAnsi="Times New Roman"/>
                <w:bCs/>
                <w:color w:val="000000"/>
                <w:spacing w:val="-4"/>
                <w:sz w:val="20"/>
                <w:szCs w:val="20"/>
              </w:rPr>
              <w:t>Порядок формирования цены договора:</w:t>
            </w:r>
          </w:p>
        </w:tc>
        <w:tc>
          <w:tcPr>
            <w:tcW w:w="6239" w:type="dxa"/>
            <w:gridSpan w:val="4"/>
            <w:tcBorders>
              <w:top w:val="single" w:sz="4" w:space="0" w:color="auto"/>
              <w:left w:val="single" w:sz="4" w:space="0" w:color="auto"/>
              <w:bottom w:val="single" w:sz="4" w:space="0" w:color="auto"/>
            </w:tcBorders>
            <w:shd w:val="clear" w:color="auto" w:fill="auto"/>
          </w:tcPr>
          <w:p w14:paraId="71FDC24C" w14:textId="2EE874E0" w:rsidR="00A85957" w:rsidRPr="002C0708" w:rsidRDefault="00A85957" w:rsidP="007554DE">
            <w:pPr>
              <w:autoSpaceDE w:val="0"/>
              <w:autoSpaceDN w:val="0"/>
              <w:adjustRightInd w:val="0"/>
              <w:spacing w:after="0" w:line="240" w:lineRule="auto"/>
              <w:rPr>
                <w:rFonts w:ascii="Times New Roman" w:hAnsi="Times New Roman"/>
                <w:bCs/>
                <w:color w:val="000000"/>
                <w:spacing w:val="-4"/>
                <w:sz w:val="20"/>
                <w:szCs w:val="20"/>
              </w:rPr>
            </w:pPr>
            <w:r w:rsidRPr="002C0708">
              <w:rPr>
                <w:rFonts w:ascii="Times New Roman" w:hAnsi="Times New Roman"/>
                <w:bCs/>
                <w:color w:val="000000"/>
                <w:spacing w:val="-4"/>
                <w:sz w:val="20"/>
                <w:szCs w:val="20"/>
              </w:rPr>
              <w:t xml:space="preserve">Цена договора сформирована из анализа рынка и предложенных коммерческих предложений поставщиков, в пункте 3.1. настоящей </w:t>
            </w:r>
            <w:r w:rsidR="008E3E4A">
              <w:rPr>
                <w:rFonts w:ascii="Times New Roman" w:hAnsi="Times New Roman"/>
                <w:bCs/>
                <w:color w:val="000000"/>
                <w:spacing w:val="-4"/>
                <w:sz w:val="20"/>
                <w:szCs w:val="20"/>
              </w:rPr>
              <w:t>технической части извещения</w:t>
            </w:r>
            <w:r w:rsidRPr="002C0708">
              <w:rPr>
                <w:rFonts w:ascii="Times New Roman" w:hAnsi="Times New Roman"/>
                <w:bCs/>
                <w:color w:val="000000"/>
                <w:spacing w:val="-4"/>
                <w:sz w:val="20"/>
                <w:szCs w:val="20"/>
              </w:rPr>
              <w:t xml:space="preserve"> указано наименование товара, цена за единицу товара, количество и характеристики. </w:t>
            </w:r>
            <w:r w:rsidRPr="00744D6E">
              <w:rPr>
                <w:rFonts w:ascii="Times New Roman" w:hAnsi="Times New Roman"/>
                <w:sz w:val="20"/>
                <w:szCs w:val="24"/>
              </w:rPr>
              <w:t>Цена Товара включает все налоги и сборы, т</w:t>
            </w:r>
            <w:r w:rsidR="007554DE">
              <w:rPr>
                <w:rFonts w:ascii="Times New Roman" w:hAnsi="Times New Roman"/>
                <w:sz w:val="20"/>
                <w:szCs w:val="24"/>
              </w:rPr>
              <w:t>ранспортные расходы,</w:t>
            </w:r>
            <w:r w:rsidRPr="00744D6E">
              <w:rPr>
                <w:rFonts w:ascii="Times New Roman" w:hAnsi="Times New Roman"/>
                <w:sz w:val="20"/>
                <w:szCs w:val="24"/>
              </w:rPr>
              <w:t xml:space="preserve"> а также все иные расходы, возникающие в связи исполнением Договора</w:t>
            </w:r>
            <w:r w:rsidR="009D361B">
              <w:rPr>
                <w:rFonts w:ascii="Times New Roman" w:hAnsi="Times New Roman"/>
                <w:sz w:val="20"/>
                <w:szCs w:val="24"/>
              </w:rPr>
              <w:t xml:space="preserve">. </w:t>
            </w:r>
            <w:r w:rsidR="009D361B" w:rsidRPr="009D361B">
              <w:rPr>
                <w:rFonts w:ascii="Times New Roman" w:hAnsi="Times New Roman"/>
                <w:sz w:val="20"/>
                <w:szCs w:val="24"/>
              </w:rPr>
              <w:t>Цена за единицу товара, предложенная участником закупки,</w:t>
            </w:r>
            <w:r w:rsidR="009D361B">
              <w:rPr>
                <w:rFonts w:ascii="Times New Roman" w:hAnsi="Times New Roman"/>
                <w:sz w:val="20"/>
                <w:szCs w:val="24"/>
              </w:rPr>
              <w:t xml:space="preserve"> </w:t>
            </w:r>
            <w:r w:rsidR="009D361B" w:rsidRPr="009D361B">
              <w:rPr>
                <w:rFonts w:ascii="Times New Roman" w:hAnsi="Times New Roman"/>
                <w:sz w:val="20"/>
                <w:szCs w:val="24"/>
              </w:rPr>
              <w:t xml:space="preserve">не может превышать цену за единицу </w:t>
            </w:r>
            <w:r w:rsidR="006A28FE">
              <w:rPr>
                <w:rFonts w:ascii="Times New Roman" w:hAnsi="Times New Roman"/>
                <w:sz w:val="20"/>
                <w:szCs w:val="24"/>
              </w:rPr>
              <w:t>товара указанную в п.3.1. т</w:t>
            </w:r>
            <w:r w:rsidR="009D361B" w:rsidRPr="009D361B">
              <w:rPr>
                <w:rFonts w:ascii="Times New Roman" w:hAnsi="Times New Roman"/>
                <w:sz w:val="20"/>
                <w:szCs w:val="24"/>
              </w:rPr>
              <w:t>ехнической части извещения</w:t>
            </w:r>
            <w:r w:rsidR="009D361B">
              <w:rPr>
                <w:rFonts w:ascii="Times New Roman" w:hAnsi="Times New Roman"/>
                <w:sz w:val="20"/>
                <w:szCs w:val="24"/>
              </w:rPr>
              <w:t xml:space="preserve"> </w:t>
            </w:r>
          </w:p>
        </w:tc>
      </w:tr>
      <w:tr w:rsidR="00A85957" w:rsidRPr="002C0708" w14:paraId="76BF8E9E" w14:textId="77777777" w:rsidTr="008E74FF">
        <w:trPr>
          <w:trHeight w:val="227"/>
        </w:trPr>
        <w:tc>
          <w:tcPr>
            <w:tcW w:w="709" w:type="dxa"/>
            <w:tcBorders>
              <w:top w:val="single" w:sz="4" w:space="0" w:color="auto"/>
              <w:bottom w:val="single" w:sz="4" w:space="0" w:color="auto"/>
            </w:tcBorders>
            <w:shd w:val="clear" w:color="auto" w:fill="auto"/>
          </w:tcPr>
          <w:p w14:paraId="2A367261" w14:textId="77777777" w:rsidR="00A85957" w:rsidRPr="002C0708" w:rsidRDefault="00A85957" w:rsidP="00A85957">
            <w:pPr>
              <w:pStyle w:val="Default"/>
              <w:numPr>
                <w:ilvl w:val="0"/>
                <w:numId w:val="4"/>
              </w:numPr>
              <w:ind w:left="0" w:firstLine="0"/>
              <w:rPr>
                <w:bCs/>
                <w:sz w:val="20"/>
                <w:szCs w:val="20"/>
              </w:rPr>
            </w:pPr>
            <w:bookmarkStart w:id="7" w:name="_Ref387318818"/>
          </w:p>
        </w:tc>
        <w:bookmarkEnd w:id="7"/>
        <w:tc>
          <w:tcPr>
            <w:tcW w:w="3402" w:type="dxa"/>
            <w:gridSpan w:val="3"/>
            <w:tcBorders>
              <w:top w:val="single" w:sz="4" w:space="0" w:color="auto"/>
              <w:bottom w:val="single" w:sz="4" w:space="0" w:color="auto"/>
              <w:right w:val="single" w:sz="4" w:space="0" w:color="auto"/>
            </w:tcBorders>
            <w:shd w:val="clear" w:color="auto" w:fill="auto"/>
          </w:tcPr>
          <w:p w14:paraId="05CEC583" w14:textId="796E75C1" w:rsidR="00A85957" w:rsidRPr="0031717C" w:rsidRDefault="00A85957" w:rsidP="00A85957">
            <w:pPr>
              <w:spacing w:after="0" w:line="240" w:lineRule="auto"/>
              <w:jc w:val="both"/>
              <w:rPr>
                <w:rFonts w:ascii="Times New Roman" w:hAnsi="Times New Roman"/>
                <w:bCs/>
                <w:sz w:val="20"/>
                <w:szCs w:val="20"/>
              </w:rPr>
            </w:pPr>
            <w:r w:rsidRPr="0031717C">
              <w:rPr>
                <w:rFonts w:ascii="Times New Roman" w:hAnsi="Times New Roman"/>
                <w:bCs/>
                <w:sz w:val="20"/>
                <w:szCs w:val="20"/>
              </w:rPr>
              <w:t>Гарантийные обязательства поставщика:</w:t>
            </w:r>
          </w:p>
        </w:tc>
        <w:tc>
          <w:tcPr>
            <w:tcW w:w="6239" w:type="dxa"/>
            <w:gridSpan w:val="4"/>
            <w:tcBorders>
              <w:top w:val="single" w:sz="4" w:space="0" w:color="auto"/>
              <w:left w:val="single" w:sz="4" w:space="0" w:color="auto"/>
              <w:bottom w:val="single" w:sz="4" w:space="0" w:color="auto"/>
            </w:tcBorders>
            <w:shd w:val="clear" w:color="auto" w:fill="auto"/>
          </w:tcPr>
          <w:p w14:paraId="687BF6FF" w14:textId="61768E2C" w:rsidR="00A85957" w:rsidRPr="0031717C" w:rsidRDefault="00A85957" w:rsidP="00A85957">
            <w:pPr>
              <w:spacing w:after="0" w:line="240" w:lineRule="auto"/>
              <w:jc w:val="both"/>
              <w:rPr>
                <w:rFonts w:ascii="Times New Roman" w:hAnsi="Times New Roman"/>
                <w:bCs/>
                <w:i/>
                <w:color w:val="000000"/>
                <w:spacing w:val="-4"/>
                <w:sz w:val="20"/>
                <w:szCs w:val="20"/>
              </w:rPr>
            </w:pPr>
            <w:r w:rsidRPr="0031717C">
              <w:rPr>
                <w:rFonts w:ascii="Times New Roman" w:hAnsi="Times New Roman"/>
                <w:bCs/>
                <w:sz w:val="20"/>
                <w:szCs w:val="20"/>
              </w:rPr>
              <w:t>Гарантия распространяется на Товар с даты его поставки на склад Покупателя.</w:t>
            </w:r>
          </w:p>
        </w:tc>
      </w:tr>
      <w:tr w:rsidR="00A85957" w:rsidRPr="002C0708" w14:paraId="6D5BD2B7" w14:textId="77777777" w:rsidTr="008E74FF">
        <w:trPr>
          <w:trHeight w:val="227"/>
        </w:trPr>
        <w:tc>
          <w:tcPr>
            <w:tcW w:w="709" w:type="dxa"/>
            <w:tcBorders>
              <w:top w:val="single" w:sz="4" w:space="0" w:color="auto"/>
              <w:bottom w:val="single" w:sz="4" w:space="0" w:color="auto"/>
            </w:tcBorders>
            <w:shd w:val="clear" w:color="auto" w:fill="auto"/>
          </w:tcPr>
          <w:p w14:paraId="4E18A2B5" w14:textId="76AFA7C5" w:rsidR="00A85957" w:rsidRPr="002C0708" w:rsidRDefault="00A85957" w:rsidP="00A85957">
            <w:pPr>
              <w:pStyle w:val="Default"/>
              <w:rPr>
                <w:bCs/>
                <w:sz w:val="20"/>
                <w:szCs w:val="20"/>
              </w:rPr>
            </w:pPr>
            <w:r>
              <w:rPr>
                <w:bCs/>
                <w:sz w:val="20"/>
                <w:szCs w:val="20"/>
              </w:rPr>
              <w:t>5.1</w:t>
            </w:r>
          </w:p>
        </w:tc>
        <w:tc>
          <w:tcPr>
            <w:tcW w:w="3402" w:type="dxa"/>
            <w:gridSpan w:val="3"/>
            <w:tcBorders>
              <w:top w:val="single" w:sz="4" w:space="0" w:color="auto"/>
              <w:bottom w:val="single" w:sz="4" w:space="0" w:color="auto"/>
              <w:right w:val="single" w:sz="4" w:space="0" w:color="auto"/>
            </w:tcBorders>
            <w:shd w:val="clear" w:color="auto" w:fill="auto"/>
          </w:tcPr>
          <w:p w14:paraId="2226D2C6" w14:textId="3ED7A7FF" w:rsidR="00A85957" w:rsidRPr="0031717C" w:rsidRDefault="00A85957" w:rsidP="00A85957">
            <w:pPr>
              <w:spacing w:after="0" w:line="240" w:lineRule="auto"/>
              <w:jc w:val="both"/>
              <w:rPr>
                <w:rFonts w:ascii="Times New Roman" w:hAnsi="Times New Roman"/>
                <w:bCs/>
                <w:sz w:val="20"/>
                <w:szCs w:val="20"/>
              </w:rPr>
            </w:pPr>
            <w:r w:rsidRPr="0031717C">
              <w:rPr>
                <w:rFonts w:ascii="Times New Roman" w:hAnsi="Times New Roman"/>
                <w:bCs/>
                <w:sz w:val="20"/>
                <w:szCs w:val="20"/>
              </w:rPr>
              <w:t>Минимальный гарантийный срок использования товара на момент поставки каждой партии:</w:t>
            </w:r>
          </w:p>
        </w:tc>
        <w:tc>
          <w:tcPr>
            <w:tcW w:w="6239" w:type="dxa"/>
            <w:gridSpan w:val="4"/>
            <w:tcBorders>
              <w:top w:val="single" w:sz="4" w:space="0" w:color="auto"/>
              <w:left w:val="single" w:sz="4" w:space="0" w:color="auto"/>
              <w:bottom w:val="single" w:sz="4" w:space="0" w:color="auto"/>
            </w:tcBorders>
            <w:shd w:val="clear" w:color="auto" w:fill="auto"/>
          </w:tcPr>
          <w:p w14:paraId="4670B851" w14:textId="6ED73172" w:rsidR="00A85957" w:rsidRPr="0031717C" w:rsidRDefault="00A85957" w:rsidP="00A85957">
            <w:pPr>
              <w:spacing w:after="0" w:line="240" w:lineRule="auto"/>
              <w:jc w:val="both"/>
              <w:rPr>
                <w:rFonts w:ascii="Times New Roman" w:hAnsi="Times New Roman"/>
                <w:bCs/>
                <w:sz w:val="20"/>
                <w:szCs w:val="20"/>
              </w:rPr>
            </w:pPr>
            <w:r w:rsidRPr="0031717C">
              <w:rPr>
                <w:rFonts w:ascii="Times New Roman" w:hAnsi="Times New Roman"/>
                <w:sz w:val="20"/>
                <w:szCs w:val="20"/>
                <w:shd w:val="clear" w:color="auto" w:fill="FFFFFF" w:themeFill="background1"/>
              </w:rPr>
              <w:t>3 (три) ме</w:t>
            </w:r>
            <w:r w:rsidRPr="0031717C">
              <w:rPr>
                <w:rFonts w:ascii="Times New Roman" w:hAnsi="Times New Roman"/>
                <w:sz w:val="20"/>
                <w:szCs w:val="20"/>
              </w:rPr>
              <w:t>сяца.</w:t>
            </w:r>
          </w:p>
        </w:tc>
      </w:tr>
      <w:tr w:rsidR="00A85957" w:rsidRPr="002C0708" w14:paraId="1E1FE97E" w14:textId="77777777" w:rsidTr="008E74FF">
        <w:trPr>
          <w:trHeight w:val="227"/>
        </w:trPr>
        <w:tc>
          <w:tcPr>
            <w:tcW w:w="709" w:type="dxa"/>
            <w:tcBorders>
              <w:top w:val="single" w:sz="4" w:space="0" w:color="auto"/>
              <w:bottom w:val="single" w:sz="4" w:space="0" w:color="auto"/>
            </w:tcBorders>
            <w:shd w:val="clear" w:color="auto" w:fill="auto"/>
          </w:tcPr>
          <w:p w14:paraId="2DCF3883" w14:textId="77777777" w:rsidR="00A85957" w:rsidRPr="002C0708" w:rsidRDefault="00A85957" w:rsidP="00A85957">
            <w:pPr>
              <w:pStyle w:val="Default"/>
              <w:numPr>
                <w:ilvl w:val="0"/>
                <w:numId w:val="4"/>
              </w:numPr>
              <w:ind w:left="0" w:firstLine="0"/>
              <w:rPr>
                <w:bCs/>
                <w:sz w:val="20"/>
                <w:szCs w:val="20"/>
              </w:rPr>
            </w:pPr>
            <w:bookmarkStart w:id="8" w:name="_Ref387318828"/>
          </w:p>
        </w:tc>
        <w:bookmarkEnd w:id="8"/>
        <w:tc>
          <w:tcPr>
            <w:tcW w:w="3402" w:type="dxa"/>
            <w:gridSpan w:val="3"/>
            <w:tcBorders>
              <w:top w:val="single" w:sz="4" w:space="0" w:color="auto"/>
              <w:bottom w:val="single" w:sz="4" w:space="0" w:color="auto"/>
              <w:right w:val="single" w:sz="4" w:space="0" w:color="auto"/>
            </w:tcBorders>
            <w:shd w:val="clear" w:color="auto" w:fill="auto"/>
          </w:tcPr>
          <w:p w14:paraId="01B7CFD6" w14:textId="77777777" w:rsidR="00A85957" w:rsidRPr="0031717C" w:rsidRDefault="00A85957" w:rsidP="00A85957">
            <w:pPr>
              <w:spacing w:after="0" w:line="240" w:lineRule="auto"/>
              <w:rPr>
                <w:rFonts w:ascii="Times New Roman" w:hAnsi="Times New Roman"/>
                <w:bCs/>
                <w:color w:val="000000"/>
                <w:spacing w:val="-4"/>
                <w:sz w:val="20"/>
                <w:szCs w:val="20"/>
              </w:rPr>
            </w:pPr>
            <w:r w:rsidRPr="0031717C">
              <w:rPr>
                <w:rFonts w:ascii="Times New Roman" w:hAnsi="Times New Roman"/>
                <w:bCs/>
                <w:color w:val="000000"/>
                <w:spacing w:val="-4"/>
                <w:sz w:val="20"/>
                <w:szCs w:val="20"/>
              </w:rPr>
              <w:t>Место поставки товара, выполнения работ, оказания услуг:</w:t>
            </w:r>
          </w:p>
        </w:tc>
        <w:tc>
          <w:tcPr>
            <w:tcW w:w="6239" w:type="dxa"/>
            <w:gridSpan w:val="4"/>
            <w:tcBorders>
              <w:top w:val="single" w:sz="4" w:space="0" w:color="auto"/>
              <w:left w:val="single" w:sz="4" w:space="0" w:color="auto"/>
              <w:bottom w:val="single" w:sz="4" w:space="0" w:color="auto"/>
            </w:tcBorders>
            <w:shd w:val="clear" w:color="auto" w:fill="auto"/>
          </w:tcPr>
          <w:p w14:paraId="03ACFAD8" w14:textId="53E598E9" w:rsidR="00A85957" w:rsidRPr="0031717C" w:rsidRDefault="00A85957" w:rsidP="0019696D">
            <w:pPr>
              <w:spacing w:after="0" w:line="240" w:lineRule="auto"/>
              <w:jc w:val="both"/>
              <w:rPr>
                <w:rFonts w:ascii="Times New Roman" w:hAnsi="Times New Roman"/>
                <w:bCs/>
                <w:color w:val="000000"/>
                <w:spacing w:val="-4"/>
                <w:sz w:val="20"/>
                <w:szCs w:val="20"/>
              </w:rPr>
            </w:pPr>
            <w:r w:rsidRPr="0031717C">
              <w:rPr>
                <w:rFonts w:ascii="Times New Roman" w:hAnsi="Times New Roman"/>
                <w:bCs/>
                <w:color w:val="000000"/>
                <w:spacing w:val="-4"/>
                <w:sz w:val="20"/>
                <w:szCs w:val="20"/>
              </w:rPr>
              <w:t>Склад Заказчика (автозаправочная станция), расположенный по адресу: 625504, РФ, Тюменская область, Тюменский район, рабочий поселок Бор</w:t>
            </w:r>
            <w:r w:rsidR="0019696D">
              <w:rPr>
                <w:rFonts w:ascii="Times New Roman" w:hAnsi="Times New Roman"/>
                <w:bCs/>
                <w:color w:val="000000"/>
                <w:spacing w:val="-4"/>
                <w:sz w:val="20"/>
                <w:szCs w:val="20"/>
              </w:rPr>
              <w:t>овский, ул. Островского, д. 1А.</w:t>
            </w:r>
          </w:p>
        </w:tc>
      </w:tr>
      <w:tr w:rsidR="00A85957" w:rsidRPr="002C0708" w14:paraId="50B6E7F8" w14:textId="77777777" w:rsidTr="008E74FF">
        <w:trPr>
          <w:trHeight w:val="227"/>
        </w:trPr>
        <w:tc>
          <w:tcPr>
            <w:tcW w:w="709" w:type="dxa"/>
            <w:tcBorders>
              <w:top w:val="single" w:sz="4" w:space="0" w:color="auto"/>
              <w:bottom w:val="single" w:sz="4" w:space="0" w:color="auto"/>
            </w:tcBorders>
            <w:shd w:val="clear" w:color="auto" w:fill="auto"/>
          </w:tcPr>
          <w:p w14:paraId="494D5A02" w14:textId="77777777" w:rsidR="00A85957" w:rsidRPr="002C0708" w:rsidRDefault="00A85957" w:rsidP="00A85957">
            <w:pPr>
              <w:pStyle w:val="Default"/>
              <w:numPr>
                <w:ilvl w:val="0"/>
                <w:numId w:val="4"/>
              </w:numPr>
              <w:ind w:left="0" w:firstLine="0"/>
              <w:rPr>
                <w:bCs/>
                <w:sz w:val="20"/>
                <w:szCs w:val="20"/>
              </w:rPr>
            </w:pPr>
            <w:bookmarkStart w:id="9" w:name="_Ref387318837"/>
          </w:p>
        </w:tc>
        <w:bookmarkEnd w:id="9"/>
        <w:tc>
          <w:tcPr>
            <w:tcW w:w="3402" w:type="dxa"/>
            <w:gridSpan w:val="3"/>
            <w:tcBorders>
              <w:top w:val="single" w:sz="4" w:space="0" w:color="auto"/>
              <w:bottom w:val="single" w:sz="4" w:space="0" w:color="auto"/>
              <w:right w:val="single" w:sz="4" w:space="0" w:color="auto"/>
            </w:tcBorders>
            <w:shd w:val="clear" w:color="auto" w:fill="auto"/>
          </w:tcPr>
          <w:p w14:paraId="3782E81D" w14:textId="77777777" w:rsidR="00A85957" w:rsidRPr="0031717C" w:rsidRDefault="00A85957" w:rsidP="00A85957">
            <w:pPr>
              <w:spacing w:after="0" w:line="240" w:lineRule="auto"/>
              <w:rPr>
                <w:rFonts w:ascii="Times New Roman" w:hAnsi="Times New Roman"/>
                <w:bCs/>
                <w:color w:val="000000"/>
                <w:spacing w:val="-4"/>
                <w:sz w:val="20"/>
                <w:szCs w:val="20"/>
              </w:rPr>
            </w:pPr>
            <w:r w:rsidRPr="0031717C">
              <w:rPr>
                <w:rFonts w:ascii="Times New Roman" w:hAnsi="Times New Roman"/>
                <w:bCs/>
                <w:sz w:val="20"/>
                <w:szCs w:val="20"/>
              </w:rPr>
              <w:t>Срок (периоды) поставки товара, выполнения работ, оказания услуг:</w:t>
            </w:r>
          </w:p>
        </w:tc>
        <w:tc>
          <w:tcPr>
            <w:tcW w:w="6239" w:type="dxa"/>
            <w:gridSpan w:val="4"/>
            <w:tcBorders>
              <w:top w:val="single" w:sz="4" w:space="0" w:color="auto"/>
              <w:left w:val="single" w:sz="4" w:space="0" w:color="auto"/>
              <w:bottom w:val="single" w:sz="4" w:space="0" w:color="auto"/>
            </w:tcBorders>
            <w:shd w:val="clear" w:color="auto" w:fill="auto"/>
          </w:tcPr>
          <w:p w14:paraId="340F798D" w14:textId="25F80C15" w:rsidR="00A85957" w:rsidRPr="0031717C" w:rsidRDefault="00A85957" w:rsidP="003B41AA">
            <w:pPr>
              <w:spacing w:after="0" w:line="240" w:lineRule="auto"/>
              <w:rPr>
                <w:rFonts w:ascii="Times New Roman" w:hAnsi="Times New Roman"/>
                <w:color w:val="000000"/>
                <w:sz w:val="20"/>
                <w:szCs w:val="20"/>
              </w:rPr>
            </w:pPr>
            <w:r w:rsidRPr="0031717C">
              <w:rPr>
                <w:rFonts w:ascii="Times New Roman" w:hAnsi="Times New Roman"/>
                <w:sz w:val="20"/>
                <w:lang w:bidi="he-IL"/>
              </w:rPr>
              <w:t>Поставка Товара производится отдельными</w:t>
            </w:r>
            <w:r w:rsidRPr="0031717C">
              <w:rPr>
                <w:rFonts w:ascii="Times New Roman" w:hAnsi="Times New Roman"/>
                <w:color w:val="000000"/>
                <w:sz w:val="20"/>
              </w:rPr>
              <w:t xml:space="preserve"> партиями</w:t>
            </w:r>
            <w:r w:rsidRPr="0031717C">
              <w:rPr>
                <w:rFonts w:ascii="Times New Roman" w:hAnsi="Times New Roman"/>
                <w:sz w:val="20"/>
                <w:lang w:bidi="he-IL"/>
              </w:rPr>
              <w:t xml:space="preserve"> </w:t>
            </w:r>
            <w:r w:rsidRPr="0031717C">
              <w:rPr>
                <w:rFonts w:ascii="Times New Roman" w:hAnsi="Times New Roman"/>
                <w:sz w:val="20"/>
                <w:szCs w:val="20"/>
              </w:rPr>
              <w:t>в течение 24 часов с момента отправки Заказчиком заявки Поставщику посредством электронной почты.</w:t>
            </w:r>
            <w:r w:rsidRPr="0031717C">
              <w:rPr>
                <w:rFonts w:ascii="Times New Roman" w:hAnsi="Times New Roman"/>
                <w:color w:val="000000"/>
              </w:rPr>
              <w:t xml:space="preserve"> </w:t>
            </w:r>
            <w:r w:rsidRPr="0031717C">
              <w:rPr>
                <w:rFonts w:ascii="Times New Roman" w:hAnsi="Times New Roman"/>
                <w:color w:val="000000"/>
                <w:sz w:val="20"/>
                <w:szCs w:val="20"/>
              </w:rPr>
              <w:t xml:space="preserve">В заявке указывается наименование товара, объем и дата поставки, в случае если она превышает 24 часа с момента направления заявки. С возможностью поставки не более 7 кубических метров. С возможностью самовывоза с нефтебазы вне очереди 24 часа в сутки. </w:t>
            </w:r>
            <w:r w:rsidRPr="0031717C">
              <w:rPr>
                <w:rFonts w:ascii="Times New Roman" w:hAnsi="Times New Roman"/>
                <w:sz w:val="20"/>
                <w:szCs w:val="28"/>
              </w:rPr>
              <w:t>Время работы склада Заказчика:</w:t>
            </w:r>
            <w:r w:rsidRPr="0031717C">
              <w:rPr>
                <w:szCs w:val="28"/>
              </w:rPr>
              <w:t xml:space="preserve"> </w:t>
            </w:r>
            <w:r w:rsidRPr="0031717C">
              <w:rPr>
                <w:rFonts w:ascii="Times New Roman" w:hAnsi="Times New Roman"/>
                <w:sz w:val="20"/>
                <w:szCs w:val="28"/>
              </w:rPr>
              <w:t>с понедельника по пя</w:t>
            </w:r>
            <w:r w:rsidR="003B41AA">
              <w:rPr>
                <w:rFonts w:ascii="Times New Roman" w:hAnsi="Times New Roman"/>
                <w:sz w:val="20"/>
                <w:szCs w:val="28"/>
              </w:rPr>
              <w:t>тницу включительно, с 8:00 до 12:00.</w:t>
            </w:r>
          </w:p>
        </w:tc>
      </w:tr>
      <w:tr w:rsidR="00A85957" w:rsidRPr="002C0708" w14:paraId="5E69DFE8" w14:textId="77777777" w:rsidTr="008E74FF">
        <w:trPr>
          <w:trHeight w:val="227"/>
        </w:trPr>
        <w:tc>
          <w:tcPr>
            <w:tcW w:w="709" w:type="dxa"/>
            <w:tcBorders>
              <w:top w:val="single" w:sz="4" w:space="0" w:color="auto"/>
              <w:bottom w:val="single" w:sz="4" w:space="0" w:color="auto"/>
            </w:tcBorders>
            <w:shd w:val="clear" w:color="auto" w:fill="auto"/>
          </w:tcPr>
          <w:p w14:paraId="13EDF574" w14:textId="77777777" w:rsidR="00A85957" w:rsidRPr="002C0708" w:rsidRDefault="00A85957" w:rsidP="00A85957">
            <w:pPr>
              <w:pStyle w:val="Default"/>
              <w:numPr>
                <w:ilvl w:val="0"/>
                <w:numId w:val="4"/>
              </w:numPr>
              <w:ind w:left="0" w:firstLine="0"/>
              <w:rPr>
                <w:bCs/>
                <w:sz w:val="20"/>
                <w:szCs w:val="20"/>
              </w:rPr>
            </w:pPr>
            <w:bookmarkStart w:id="10" w:name="_Ref387318852"/>
          </w:p>
        </w:tc>
        <w:bookmarkEnd w:id="10"/>
        <w:tc>
          <w:tcPr>
            <w:tcW w:w="3402" w:type="dxa"/>
            <w:gridSpan w:val="3"/>
            <w:tcBorders>
              <w:top w:val="single" w:sz="4" w:space="0" w:color="auto"/>
              <w:bottom w:val="single" w:sz="4" w:space="0" w:color="auto"/>
              <w:right w:val="single" w:sz="4" w:space="0" w:color="auto"/>
            </w:tcBorders>
            <w:shd w:val="clear" w:color="auto" w:fill="auto"/>
          </w:tcPr>
          <w:p w14:paraId="2AEE2D3F" w14:textId="77777777" w:rsidR="00A85957" w:rsidRPr="0031717C" w:rsidRDefault="00A85957" w:rsidP="00A85957">
            <w:pPr>
              <w:spacing w:after="0" w:line="240" w:lineRule="auto"/>
              <w:jc w:val="both"/>
              <w:rPr>
                <w:rFonts w:ascii="Times New Roman" w:hAnsi="Times New Roman"/>
                <w:bCs/>
                <w:sz w:val="20"/>
                <w:szCs w:val="20"/>
              </w:rPr>
            </w:pPr>
            <w:r w:rsidRPr="0031717C">
              <w:rPr>
                <w:rFonts w:ascii="Times New Roman" w:hAnsi="Times New Roman"/>
                <w:bCs/>
                <w:color w:val="000000"/>
                <w:spacing w:val="-4"/>
                <w:sz w:val="20"/>
                <w:szCs w:val="20"/>
              </w:rPr>
              <w:t>Условия поставки товара, выполнения работ, оказания услуг:</w:t>
            </w:r>
          </w:p>
        </w:tc>
        <w:tc>
          <w:tcPr>
            <w:tcW w:w="6239" w:type="dxa"/>
            <w:gridSpan w:val="4"/>
            <w:tcBorders>
              <w:top w:val="single" w:sz="4" w:space="0" w:color="auto"/>
              <w:left w:val="single" w:sz="4" w:space="0" w:color="auto"/>
              <w:bottom w:val="single" w:sz="4" w:space="0" w:color="auto"/>
            </w:tcBorders>
            <w:shd w:val="clear" w:color="auto" w:fill="auto"/>
          </w:tcPr>
          <w:p w14:paraId="0E4A9604" w14:textId="520184EE" w:rsidR="00A85957" w:rsidRPr="0031717C" w:rsidRDefault="00A85957" w:rsidP="00A85957">
            <w:pPr>
              <w:spacing w:after="0" w:line="240" w:lineRule="auto"/>
              <w:jc w:val="both"/>
              <w:rPr>
                <w:rFonts w:ascii="Times New Roman" w:hAnsi="Times New Roman"/>
                <w:bCs/>
                <w:color w:val="000000"/>
                <w:spacing w:val="-4"/>
                <w:sz w:val="20"/>
                <w:szCs w:val="20"/>
              </w:rPr>
            </w:pPr>
            <w:r w:rsidRPr="0031717C">
              <w:rPr>
                <w:rFonts w:ascii="Times New Roman" w:hAnsi="Times New Roman"/>
                <w:bCs/>
                <w:color w:val="000000"/>
                <w:spacing w:val="-4"/>
                <w:sz w:val="20"/>
                <w:szCs w:val="20"/>
              </w:rPr>
              <w:t>Товар доставляется автомобильным транспортом на склад Заказчика, за счет Поставщика</w:t>
            </w:r>
          </w:p>
        </w:tc>
      </w:tr>
      <w:tr w:rsidR="00A85957" w:rsidRPr="002C0708" w14:paraId="2A044C53" w14:textId="77777777" w:rsidTr="008E74FF">
        <w:trPr>
          <w:trHeight w:val="227"/>
        </w:trPr>
        <w:tc>
          <w:tcPr>
            <w:tcW w:w="709" w:type="dxa"/>
            <w:tcBorders>
              <w:top w:val="single" w:sz="4" w:space="0" w:color="auto"/>
              <w:bottom w:val="single" w:sz="4" w:space="0" w:color="auto"/>
            </w:tcBorders>
            <w:shd w:val="clear" w:color="auto" w:fill="auto"/>
          </w:tcPr>
          <w:p w14:paraId="1EBFB9ED" w14:textId="77777777" w:rsidR="00A85957" w:rsidRPr="002C0708" w:rsidRDefault="00A85957" w:rsidP="00A85957">
            <w:pPr>
              <w:pStyle w:val="Default"/>
              <w:numPr>
                <w:ilvl w:val="0"/>
                <w:numId w:val="4"/>
              </w:numPr>
              <w:ind w:left="0" w:firstLine="0"/>
              <w:rPr>
                <w:bCs/>
                <w:sz w:val="20"/>
                <w:szCs w:val="20"/>
              </w:rPr>
            </w:pPr>
            <w:bookmarkStart w:id="11" w:name="_Ref387318860"/>
          </w:p>
        </w:tc>
        <w:bookmarkEnd w:id="11"/>
        <w:tc>
          <w:tcPr>
            <w:tcW w:w="3402" w:type="dxa"/>
            <w:gridSpan w:val="3"/>
            <w:tcBorders>
              <w:top w:val="single" w:sz="4" w:space="0" w:color="auto"/>
              <w:bottom w:val="single" w:sz="4" w:space="0" w:color="auto"/>
              <w:right w:val="single" w:sz="4" w:space="0" w:color="auto"/>
            </w:tcBorders>
            <w:shd w:val="clear" w:color="auto" w:fill="auto"/>
          </w:tcPr>
          <w:p w14:paraId="3C4C6921" w14:textId="77777777" w:rsidR="00A85957" w:rsidRPr="0031717C" w:rsidRDefault="00A85957" w:rsidP="00A85957">
            <w:pPr>
              <w:spacing w:after="0" w:line="240" w:lineRule="auto"/>
              <w:rPr>
                <w:rFonts w:ascii="Times New Roman" w:hAnsi="Times New Roman"/>
                <w:bCs/>
                <w:sz w:val="20"/>
                <w:szCs w:val="20"/>
              </w:rPr>
            </w:pPr>
            <w:r w:rsidRPr="0031717C">
              <w:rPr>
                <w:rFonts w:ascii="Times New Roman" w:hAnsi="Times New Roman"/>
                <w:bCs/>
                <w:sz w:val="20"/>
                <w:szCs w:val="20"/>
              </w:rPr>
              <w:t>Форма оплаты:</w:t>
            </w:r>
          </w:p>
        </w:tc>
        <w:tc>
          <w:tcPr>
            <w:tcW w:w="6239" w:type="dxa"/>
            <w:gridSpan w:val="4"/>
            <w:tcBorders>
              <w:top w:val="single" w:sz="4" w:space="0" w:color="auto"/>
              <w:left w:val="single" w:sz="4" w:space="0" w:color="auto"/>
              <w:bottom w:val="single" w:sz="4" w:space="0" w:color="auto"/>
            </w:tcBorders>
            <w:shd w:val="clear" w:color="auto" w:fill="auto"/>
          </w:tcPr>
          <w:p w14:paraId="5A69DB06" w14:textId="2CEEA800" w:rsidR="00A85957" w:rsidRPr="0031717C" w:rsidRDefault="00A85957" w:rsidP="00A85957">
            <w:pPr>
              <w:spacing w:after="0" w:line="240" w:lineRule="auto"/>
              <w:jc w:val="both"/>
              <w:rPr>
                <w:rFonts w:ascii="Times New Roman" w:hAnsi="Times New Roman"/>
                <w:bCs/>
                <w:sz w:val="20"/>
                <w:szCs w:val="20"/>
              </w:rPr>
            </w:pPr>
            <w:r w:rsidRPr="0031717C">
              <w:rPr>
                <w:rFonts w:ascii="Times New Roman" w:hAnsi="Times New Roman"/>
                <w:bCs/>
                <w:sz w:val="20"/>
                <w:szCs w:val="20"/>
              </w:rPr>
              <w:t>Безналичный расчет, путем перечисления денежных средств на расчетный счет Поставщика</w:t>
            </w:r>
          </w:p>
        </w:tc>
      </w:tr>
      <w:tr w:rsidR="00A85957" w:rsidRPr="002C0708" w14:paraId="1625A280" w14:textId="77777777" w:rsidTr="008E74FF">
        <w:trPr>
          <w:trHeight w:val="227"/>
        </w:trPr>
        <w:tc>
          <w:tcPr>
            <w:tcW w:w="709" w:type="dxa"/>
            <w:tcBorders>
              <w:top w:val="single" w:sz="4" w:space="0" w:color="auto"/>
              <w:bottom w:val="single" w:sz="4" w:space="0" w:color="auto"/>
            </w:tcBorders>
            <w:shd w:val="clear" w:color="auto" w:fill="auto"/>
          </w:tcPr>
          <w:p w14:paraId="01F0C926" w14:textId="77777777" w:rsidR="00A85957" w:rsidRPr="002C0708" w:rsidRDefault="00A85957" w:rsidP="00A85957">
            <w:pPr>
              <w:pStyle w:val="Default"/>
              <w:numPr>
                <w:ilvl w:val="0"/>
                <w:numId w:val="4"/>
              </w:numPr>
              <w:ind w:left="0" w:firstLine="0"/>
              <w:rPr>
                <w:bCs/>
                <w:sz w:val="20"/>
                <w:szCs w:val="20"/>
              </w:rPr>
            </w:pPr>
            <w:bookmarkStart w:id="12" w:name="_Ref387318872"/>
          </w:p>
        </w:tc>
        <w:bookmarkEnd w:id="12"/>
        <w:tc>
          <w:tcPr>
            <w:tcW w:w="3402" w:type="dxa"/>
            <w:gridSpan w:val="3"/>
            <w:tcBorders>
              <w:top w:val="single" w:sz="4" w:space="0" w:color="auto"/>
              <w:bottom w:val="single" w:sz="4" w:space="0" w:color="auto"/>
              <w:right w:val="single" w:sz="4" w:space="0" w:color="auto"/>
            </w:tcBorders>
            <w:shd w:val="clear" w:color="auto" w:fill="auto"/>
          </w:tcPr>
          <w:p w14:paraId="0D6164BD" w14:textId="77777777" w:rsidR="00A85957" w:rsidRPr="0031717C" w:rsidRDefault="00A85957" w:rsidP="00A85957">
            <w:pPr>
              <w:spacing w:after="0" w:line="240" w:lineRule="auto"/>
              <w:rPr>
                <w:rFonts w:ascii="Times New Roman" w:hAnsi="Times New Roman"/>
                <w:sz w:val="20"/>
                <w:szCs w:val="20"/>
              </w:rPr>
            </w:pPr>
            <w:r w:rsidRPr="0031717C">
              <w:rPr>
                <w:rFonts w:ascii="Times New Roman" w:hAnsi="Times New Roman"/>
                <w:sz w:val="20"/>
                <w:szCs w:val="20"/>
              </w:rPr>
              <w:t>Срок и порядок оплаты:</w:t>
            </w:r>
          </w:p>
        </w:tc>
        <w:tc>
          <w:tcPr>
            <w:tcW w:w="6239" w:type="dxa"/>
            <w:gridSpan w:val="4"/>
            <w:tcBorders>
              <w:top w:val="single" w:sz="4" w:space="0" w:color="auto"/>
              <w:left w:val="single" w:sz="4" w:space="0" w:color="auto"/>
              <w:bottom w:val="single" w:sz="4" w:space="0" w:color="auto"/>
            </w:tcBorders>
            <w:shd w:val="clear" w:color="auto" w:fill="auto"/>
          </w:tcPr>
          <w:p w14:paraId="6C626766" w14:textId="5C48D081" w:rsidR="00A85957" w:rsidRPr="0031717C" w:rsidRDefault="00964F63" w:rsidP="00964F63">
            <w:pPr>
              <w:spacing w:after="0" w:line="240" w:lineRule="auto"/>
              <w:jc w:val="both"/>
              <w:rPr>
                <w:rFonts w:ascii="Times New Roman" w:hAnsi="Times New Roman"/>
                <w:sz w:val="20"/>
                <w:szCs w:val="20"/>
              </w:rPr>
            </w:pPr>
            <w:r>
              <w:rPr>
                <w:rFonts w:ascii="Times New Roman" w:hAnsi="Times New Roman"/>
                <w:sz w:val="20"/>
                <w:szCs w:val="24"/>
              </w:rPr>
              <w:t xml:space="preserve">Заказчик </w:t>
            </w:r>
            <w:r w:rsidR="00953B46">
              <w:rPr>
                <w:rFonts w:ascii="Times New Roman" w:hAnsi="Times New Roman"/>
                <w:sz w:val="20"/>
                <w:szCs w:val="24"/>
              </w:rPr>
              <w:t>производит оплату</w:t>
            </w:r>
            <w:r>
              <w:rPr>
                <w:rFonts w:ascii="Times New Roman" w:hAnsi="Times New Roman"/>
                <w:sz w:val="20"/>
                <w:szCs w:val="24"/>
              </w:rPr>
              <w:t xml:space="preserve"> за Товар в течение 30</w:t>
            </w:r>
            <w:r w:rsidR="00A85957" w:rsidRPr="0031717C">
              <w:rPr>
                <w:rFonts w:ascii="Times New Roman" w:hAnsi="Times New Roman"/>
                <w:sz w:val="20"/>
                <w:szCs w:val="24"/>
              </w:rPr>
              <w:t xml:space="preserve"> дней с дат</w:t>
            </w:r>
            <w:r w:rsidR="006538B7">
              <w:rPr>
                <w:rFonts w:ascii="Times New Roman" w:hAnsi="Times New Roman"/>
                <w:sz w:val="20"/>
                <w:szCs w:val="24"/>
              </w:rPr>
              <w:t>ы поставки.</w:t>
            </w:r>
            <w:r>
              <w:rPr>
                <w:rFonts w:ascii="Times New Roman" w:hAnsi="Times New Roman"/>
                <w:sz w:val="20"/>
                <w:szCs w:val="24"/>
              </w:rPr>
              <w:t xml:space="preserve"> (</w:t>
            </w:r>
            <w:proofErr w:type="gramStart"/>
            <w:r>
              <w:rPr>
                <w:rFonts w:ascii="Times New Roman" w:hAnsi="Times New Roman"/>
                <w:sz w:val="20"/>
                <w:szCs w:val="24"/>
              </w:rPr>
              <w:t>В</w:t>
            </w:r>
            <w:proofErr w:type="gramEnd"/>
            <w:r>
              <w:rPr>
                <w:rFonts w:ascii="Times New Roman" w:hAnsi="Times New Roman"/>
                <w:sz w:val="20"/>
                <w:szCs w:val="24"/>
              </w:rPr>
              <w:t xml:space="preserve"> случае если победителем закупки является субъект МСП, заказчик производит оплату за Товар в течение 7 рабочих</w:t>
            </w:r>
            <w:r w:rsidRPr="0031717C">
              <w:rPr>
                <w:rFonts w:ascii="Times New Roman" w:hAnsi="Times New Roman"/>
                <w:sz w:val="20"/>
                <w:szCs w:val="24"/>
              </w:rPr>
              <w:t xml:space="preserve"> дней с дат</w:t>
            </w:r>
            <w:r>
              <w:rPr>
                <w:rFonts w:ascii="Times New Roman" w:hAnsi="Times New Roman"/>
                <w:sz w:val="20"/>
                <w:szCs w:val="24"/>
              </w:rPr>
              <w:t xml:space="preserve">ы поставки.) </w:t>
            </w:r>
          </w:p>
        </w:tc>
      </w:tr>
      <w:tr w:rsidR="004B41E5" w:rsidRPr="002C0708" w14:paraId="27BB0903" w14:textId="77777777" w:rsidTr="008E74FF">
        <w:trPr>
          <w:trHeight w:val="227"/>
        </w:trPr>
        <w:tc>
          <w:tcPr>
            <w:tcW w:w="709" w:type="dxa"/>
            <w:tcBorders>
              <w:top w:val="single" w:sz="4" w:space="0" w:color="auto"/>
              <w:bottom w:val="single" w:sz="4" w:space="0" w:color="auto"/>
            </w:tcBorders>
            <w:shd w:val="clear" w:color="auto" w:fill="auto"/>
          </w:tcPr>
          <w:p w14:paraId="6232EAA5" w14:textId="77777777" w:rsidR="004B41E5" w:rsidRPr="002C0708" w:rsidRDefault="004B41E5" w:rsidP="00A85957">
            <w:pPr>
              <w:pStyle w:val="Default"/>
              <w:numPr>
                <w:ilvl w:val="0"/>
                <w:numId w:val="4"/>
              </w:numPr>
              <w:ind w:left="0" w:firstLine="0"/>
              <w:rPr>
                <w:bCs/>
                <w:sz w:val="20"/>
                <w:szCs w:val="20"/>
              </w:rPr>
            </w:pPr>
          </w:p>
        </w:tc>
        <w:tc>
          <w:tcPr>
            <w:tcW w:w="3402" w:type="dxa"/>
            <w:gridSpan w:val="3"/>
            <w:tcBorders>
              <w:top w:val="single" w:sz="4" w:space="0" w:color="auto"/>
              <w:bottom w:val="single" w:sz="4" w:space="0" w:color="auto"/>
              <w:right w:val="single" w:sz="4" w:space="0" w:color="auto"/>
            </w:tcBorders>
            <w:shd w:val="clear" w:color="auto" w:fill="auto"/>
          </w:tcPr>
          <w:p w14:paraId="5660AD02" w14:textId="6D0EBE64" w:rsidR="004B41E5" w:rsidRPr="0031717C" w:rsidRDefault="004B41E5" w:rsidP="00A85957">
            <w:pPr>
              <w:spacing w:after="0" w:line="240" w:lineRule="auto"/>
              <w:rPr>
                <w:rFonts w:ascii="Times New Roman" w:hAnsi="Times New Roman"/>
                <w:sz w:val="20"/>
                <w:szCs w:val="20"/>
              </w:rPr>
            </w:pPr>
            <w:r>
              <w:rPr>
                <w:rFonts w:ascii="Times New Roman" w:hAnsi="Times New Roman"/>
                <w:sz w:val="20"/>
                <w:szCs w:val="20"/>
              </w:rPr>
              <w:t>Источник финансирования</w:t>
            </w:r>
          </w:p>
        </w:tc>
        <w:tc>
          <w:tcPr>
            <w:tcW w:w="6239" w:type="dxa"/>
            <w:gridSpan w:val="4"/>
            <w:tcBorders>
              <w:top w:val="single" w:sz="4" w:space="0" w:color="auto"/>
              <w:left w:val="single" w:sz="4" w:space="0" w:color="auto"/>
              <w:bottom w:val="single" w:sz="4" w:space="0" w:color="auto"/>
            </w:tcBorders>
            <w:shd w:val="clear" w:color="auto" w:fill="auto"/>
          </w:tcPr>
          <w:p w14:paraId="55DA033C" w14:textId="3A94B947" w:rsidR="004B41E5" w:rsidRPr="0031717C" w:rsidRDefault="004B41E5" w:rsidP="004F2CD2">
            <w:pPr>
              <w:spacing w:after="0" w:line="240" w:lineRule="auto"/>
              <w:jc w:val="both"/>
              <w:rPr>
                <w:rFonts w:ascii="Times New Roman" w:hAnsi="Times New Roman"/>
                <w:sz w:val="20"/>
                <w:szCs w:val="24"/>
              </w:rPr>
            </w:pPr>
            <w:r>
              <w:rPr>
                <w:rFonts w:ascii="Times New Roman" w:hAnsi="Times New Roman"/>
                <w:sz w:val="20"/>
                <w:szCs w:val="24"/>
              </w:rPr>
              <w:t>Собственные средства Заказчика</w:t>
            </w:r>
          </w:p>
        </w:tc>
      </w:tr>
      <w:tr w:rsidR="00313AE6" w:rsidRPr="00346911" w14:paraId="3EF59510" w14:textId="77777777" w:rsidTr="00313AE6">
        <w:trPr>
          <w:trHeight w:val="227"/>
        </w:trPr>
        <w:tc>
          <w:tcPr>
            <w:tcW w:w="709" w:type="dxa"/>
            <w:vMerge w:val="restart"/>
            <w:tcBorders>
              <w:top w:val="single" w:sz="4" w:space="0" w:color="auto"/>
              <w:left w:val="single" w:sz="4" w:space="0" w:color="auto"/>
              <w:bottom w:val="single" w:sz="4" w:space="0" w:color="auto"/>
              <w:right w:val="single" w:sz="4" w:space="0" w:color="auto"/>
            </w:tcBorders>
          </w:tcPr>
          <w:p w14:paraId="7617B305" w14:textId="77777777" w:rsidR="00313AE6" w:rsidRPr="00346911" w:rsidRDefault="00313AE6" w:rsidP="008E74FF">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r w:rsidRPr="00346911">
              <w:rPr>
                <w:rFonts w:ascii="Times New Roman" w:hAnsi="Times New Roman"/>
                <w:sz w:val="24"/>
                <w:szCs w:val="24"/>
              </w:rPr>
              <w:t xml:space="preserve">                                                                                                                    </w:t>
            </w:r>
            <w:bookmarkStart w:id="13" w:name="_Ref387318893"/>
          </w:p>
        </w:tc>
        <w:bookmarkEnd w:id="13"/>
        <w:tc>
          <w:tcPr>
            <w:tcW w:w="9641" w:type="dxa"/>
            <w:gridSpan w:val="7"/>
            <w:tcBorders>
              <w:top w:val="single" w:sz="4" w:space="0" w:color="auto"/>
              <w:left w:val="single" w:sz="4" w:space="0" w:color="auto"/>
              <w:bottom w:val="single" w:sz="4" w:space="0" w:color="auto"/>
              <w:right w:val="single" w:sz="4" w:space="0" w:color="auto"/>
            </w:tcBorders>
          </w:tcPr>
          <w:p w14:paraId="063BCB5E" w14:textId="77777777" w:rsidR="00313AE6" w:rsidRPr="00346911" w:rsidRDefault="00313AE6" w:rsidP="008E74FF">
            <w:pPr>
              <w:spacing w:after="0" w:line="240" w:lineRule="auto"/>
              <w:rPr>
                <w:rFonts w:ascii="Times New Roman" w:hAnsi="Times New Roman"/>
                <w:bCs/>
                <w:sz w:val="20"/>
                <w:szCs w:val="20"/>
              </w:rPr>
            </w:pPr>
            <w:r w:rsidRPr="00346911">
              <w:rPr>
                <w:rFonts w:ascii="Times New Roman" w:hAnsi="Times New Roman"/>
                <w:bCs/>
                <w:sz w:val="20"/>
                <w:szCs w:val="20"/>
              </w:rPr>
              <w:t>Критерии оценки и сопоставления заявок на участие в закупке. Порядок оценки и сопоставления заявок на участие в закупке.</w:t>
            </w:r>
          </w:p>
        </w:tc>
      </w:tr>
      <w:tr w:rsidR="00313AE6" w:rsidRPr="00346911" w14:paraId="250DCE56" w14:textId="77777777" w:rsidTr="00313AE6">
        <w:trPr>
          <w:trHeight w:val="227"/>
        </w:trPr>
        <w:tc>
          <w:tcPr>
            <w:tcW w:w="709" w:type="dxa"/>
            <w:vMerge/>
            <w:tcBorders>
              <w:top w:val="single" w:sz="4" w:space="0" w:color="auto"/>
              <w:left w:val="single" w:sz="4" w:space="0" w:color="auto"/>
              <w:bottom w:val="single" w:sz="4" w:space="0" w:color="auto"/>
              <w:right w:val="single" w:sz="4" w:space="0" w:color="auto"/>
            </w:tcBorders>
          </w:tcPr>
          <w:p w14:paraId="6E645E54" w14:textId="77777777" w:rsidR="00313AE6" w:rsidRPr="00346911" w:rsidRDefault="00313AE6" w:rsidP="008E74FF">
            <w:pPr>
              <w:numPr>
                <w:ilvl w:val="1"/>
                <w:numId w:val="22"/>
              </w:numPr>
              <w:autoSpaceDE w:val="0"/>
              <w:autoSpaceDN w:val="0"/>
              <w:adjustRightInd w:val="0"/>
              <w:spacing w:after="0" w:line="240" w:lineRule="auto"/>
              <w:ind w:left="0" w:firstLine="0"/>
              <w:rPr>
                <w:rFonts w:ascii="Times New Roman" w:hAnsi="Times New Roman"/>
                <w:bCs/>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1B839C5A"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В соответствии со разделом 4 «Положения о закупке товаров, работ, услуг для собственных нужд АО «Птицефабрика «Боровская» от "20" декабря 2024 года.</w:t>
            </w:r>
          </w:p>
          <w:p w14:paraId="2311E876"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Критерием оценки заявок на участие в процедуре закупки является: цена договора, цена единицы продукции;</w:t>
            </w:r>
          </w:p>
          <w:p w14:paraId="010FC073"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Отклонение котировочных заявок по иным основаниям не допускается.</w:t>
            </w:r>
          </w:p>
          <w:p w14:paraId="5456BD7D"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 xml:space="preserve">Победителем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других участников закупки. Участником запроса котировок в электронной форме, с которым планируется заключить договор, признается также участник закупки, подавший единственную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w:t>
            </w:r>
            <w:r w:rsidRPr="00346911">
              <w:rPr>
                <w:rFonts w:ascii="Times New Roman" w:hAnsi="Times New Roman"/>
                <w:bCs/>
                <w:sz w:val="20"/>
                <w:szCs w:val="20"/>
              </w:rPr>
              <w:lastRenderedPageBreak/>
              <w:t>форме, и участник закупки, заявка которого единственная была признана соответствующей всем требованиям, установленным в извещении о проведении запроса котировок в электронной форме.</w:t>
            </w:r>
          </w:p>
          <w:p w14:paraId="1EB049B7"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6C08C699"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 в случае заключения договора с участником закупки, заявке которого предоставлено преимущество, договор заключается без учета снижения либо увеличения ценового предложения, осуществленных в соответствии с предыдущим абзацем.</w:t>
            </w:r>
          </w:p>
          <w:p w14:paraId="27B7C29C"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Предоставление преимущества заявке,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при условии, что при осуществлении закупки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4FB1AB38"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 xml:space="preserve">Для подтверждения страны происхождения товара участник: </w:t>
            </w:r>
          </w:p>
          <w:p w14:paraId="6E02674C"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Указывает в заявке в отношении предлагаемого к поставке товара:</w:t>
            </w:r>
          </w:p>
          <w:p w14:paraId="6D41B449"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1.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0CAE4118"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1403F0D7"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2.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63B27A4"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66CBFFA"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313AE6" w:rsidRPr="00346911" w14:paraId="17CB1ABD" w14:textId="77777777" w:rsidTr="00313AE6">
        <w:trPr>
          <w:trHeight w:val="939"/>
        </w:trPr>
        <w:tc>
          <w:tcPr>
            <w:tcW w:w="709" w:type="dxa"/>
            <w:tcBorders>
              <w:top w:val="single" w:sz="4" w:space="0" w:color="auto"/>
              <w:left w:val="single" w:sz="4" w:space="0" w:color="auto"/>
              <w:right w:val="single" w:sz="4" w:space="0" w:color="auto"/>
            </w:tcBorders>
          </w:tcPr>
          <w:p w14:paraId="1DB17E07" w14:textId="77777777" w:rsidR="00313AE6" w:rsidRPr="00346911" w:rsidRDefault="00313AE6" w:rsidP="008E74FF">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3D3CA2A4" w14:textId="77777777" w:rsidR="00313AE6" w:rsidRPr="00346911" w:rsidRDefault="00313AE6" w:rsidP="008E74FF">
            <w:pPr>
              <w:spacing w:after="0" w:line="240" w:lineRule="auto"/>
              <w:jc w:val="both"/>
              <w:rPr>
                <w:rFonts w:ascii="Times New Roman" w:hAnsi="Times New Roman"/>
                <w:bCs/>
                <w:sz w:val="20"/>
                <w:szCs w:val="20"/>
                <w:lang w:eastAsia="ru-RU"/>
              </w:rPr>
            </w:pPr>
            <w:r w:rsidRPr="00346911">
              <w:rPr>
                <w:rFonts w:ascii="Times New Roman" w:hAnsi="Times New Roman"/>
                <w:bCs/>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ФЗ № 223-ФЗ от 18.07.2011г. в отношении товара, работы, услуги, являющихся предметом закупки.</w:t>
            </w:r>
          </w:p>
          <w:p w14:paraId="5A384E16" w14:textId="77777777" w:rsidR="00313AE6" w:rsidRPr="00346911" w:rsidRDefault="00313AE6" w:rsidP="008E74FF">
            <w:pPr>
              <w:spacing w:after="0" w:line="240" w:lineRule="auto"/>
              <w:jc w:val="both"/>
              <w:rPr>
                <w:rFonts w:ascii="Times New Roman" w:hAnsi="Times New Roman"/>
                <w:bCs/>
                <w:sz w:val="20"/>
                <w:szCs w:val="20"/>
                <w:lang w:eastAsia="ru-RU"/>
              </w:rPr>
            </w:pPr>
            <w:r w:rsidRPr="00346911">
              <w:rPr>
                <w:rFonts w:ascii="Times New Roman" w:hAnsi="Times New Roman"/>
                <w:bCs/>
                <w:sz w:val="20"/>
                <w:szCs w:val="20"/>
                <w:lang w:eastAsia="ru-RU"/>
              </w:rPr>
              <w:t>Запрет - не установлен</w:t>
            </w:r>
          </w:p>
          <w:p w14:paraId="3D187A09" w14:textId="77777777" w:rsidR="00313AE6" w:rsidRPr="00346911" w:rsidRDefault="00313AE6" w:rsidP="008E74FF">
            <w:pPr>
              <w:spacing w:after="0" w:line="240" w:lineRule="auto"/>
              <w:jc w:val="both"/>
              <w:rPr>
                <w:rFonts w:ascii="Times New Roman" w:hAnsi="Times New Roman"/>
                <w:bCs/>
                <w:sz w:val="20"/>
                <w:szCs w:val="20"/>
                <w:lang w:eastAsia="ru-RU"/>
              </w:rPr>
            </w:pPr>
            <w:r w:rsidRPr="00346911">
              <w:rPr>
                <w:rFonts w:ascii="Times New Roman" w:hAnsi="Times New Roman"/>
                <w:bCs/>
                <w:sz w:val="20"/>
                <w:szCs w:val="20"/>
                <w:lang w:eastAsia="ru-RU"/>
              </w:rPr>
              <w:t>Ограничение – не установлено</w:t>
            </w:r>
          </w:p>
          <w:p w14:paraId="6F0E6F27" w14:textId="77777777" w:rsidR="00313AE6" w:rsidRPr="00346911" w:rsidRDefault="00313AE6" w:rsidP="008E74FF">
            <w:pPr>
              <w:spacing w:after="0" w:line="240" w:lineRule="auto"/>
              <w:jc w:val="both"/>
              <w:rPr>
                <w:rFonts w:ascii="Times New Roman" w:hAnsi="Times New Roman"/>
                <w:bCs/>
                <w:sz w:val="20"/>
                <w:szCs w:val="20"/>
                <w:lang w:eastAsia="ru-RU"/>
              </w:rPr>
            </w:pPr>
            <w:r w:rsidRPr="00346911">
              <w:rPr>
                <w:rFonts w:ascii="Times New Roman" w:hAnsi="Times New Roman"/>
                <w:bCs/>
                <w:sz w:val="20"/>
                <w:szCs w:val="20"/>
                <w:lang w:eastAsia="ru-RU"/>
              </w:rPr>
              <w:t>Преимущество –  установлено</w:t>
            </w:r>
          </w:p>
        </w:tc>
      </w:tr>
      <w:tr w:rsidR="00313AE6" w:rsidRPr="00346911" w14:paraId="4C6D2955" w14:textId="77777777" w:rsidTr="00313AE6">
        <w:trPr>
          <w:trHeight w:val="1727"/>
        </w:trPr>
        <w:tc>
          <w:tcPr>
            <w:tcW w:w="709" w:type="dxa"/>
            <w:tcBorders>
              <w:top w:val="single" w:sz="4" w:space="0" w:color="auto"/>
              <w:left w:val="single" w:sz="4" w:space="0" w:color="auto"/>
              <w:right w:val="single" w:sz="4" w:space="0" w:color="auto"/>
            </w:tcBorders>
          </w:tcPr>
          <w:p w14:paraId="65CD89F8" w14:textId="77777777" w:rsidR="00313AE6" w:rsidRPr="00346911" w:rsidRDefault="00313AE6" w:rsidP="008E74FF">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41" w:type="dxa"/>
            <w:gridSpan w:val="7"/>
            <w:tcBorders>
              <w:top w:val="single" w:sz="4" w:space="0" w:color="auto"/>
              <w:left w:val="single" w:sz="4" w:space="0" w:color="auto"/>
              <w:right w:val="single" w:sz="4" w:space="0" w:color="auto"/>
            </w:tcBorders>
          </w:tcPr>
          <w:p w14:paraId="1932C99C"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lang w:eastAsia="ru-RU"/>
              </w:rPr>
              <w:t>В соответствии со статьей 13, раздел 1 «Положения о закупке товаров, работ, услуг для собственных нужд АО «Птицефабрика «Боровская» от "20" декабря 2024 года,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РФ мер, предусмотренных п. 1 ч. 2 ст. 3.1-4 Закона № 223-ФЗ</w:t>
            </w:r>
          </w:p>
        </w:tc>
      </w:tr>
      <w:tr w:rsidR="00313AE6" w:rsidRPr="00346911" w14:paraId="5AAA1523" w14:textId="77777777" w:rsidTr="00313AE6">
        <w:trPr>
          <w:trHeight w:val="227"/>
        </w:trPr>
        <w:tc>
          <w:tcPr>
            <w:tcW w:w="709" w:type="dxa"/>
            <w:tcBorders>
              <w:top w:val="single" w:sz="4" w:space="0" w:color="auto"/>
              <w:left w:val="single" w:sz="4" w:space="0" w:color="auto"/>
              <w:bottom w:val="single" w:sz="4" w:space="0" w:color="auto"/>
              <w:right w:val="single" w:sz="4" w:space="0" w:color="auto"/>
            </w:tcBorders>
          </w:tcPr>
          <w:p w14:paraId="12D77C8C" w14:textId="77777777" w:rsidR="00313AE6" w:rsidRPr="00346911" w:rsidRDefault="00313AE6" w:rsidP="008E74FF">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6FD1B217"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13AE6" w:rsidRPr="00346911" w14:paraId="79297E51" w14:textId="77777777" w:rsidTr="00313AE6">
        <w:trPr>
          <w:trHeight w:val="227"/>
        </w:trPr>
        <w:tc>
          <w:tcPr>
            <w:tcW w:w="709" w:type="dxa"/>
            <w:vMerge w:val="restart"/>
            <w:tcBorders>
              <w:top w:val="single" w:sz="4" w:space="0" w:color="auto"/>
              <w:left w:val="single" w:sz="4" w:space="0" w:color="auto"/>
              <w:bottom w:val="single" w:sz="4" w:space="0" w:color="auto"/>
              <w:right w:val="single" w:sz="4" w:space="0" w:color="auto"/>
            </w:tcBorders>
          </w:tcPr>
          <w:p w14:paraId="49F9D86D" w14:textId="77777777" w:rsidR="00313AE6" w:rsidRPr="00346911" w:rsidRDefault="00313AE6" w:rsidP="008E74FF">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14" w:name="_Ref386191812"/>
          </w:p>
        </w:tc>
        <w:bookmarkEnd w:id="14"/>
        <w:tc>
          <w:tcPr>
            <w:tcW w:w="9641" w:type="dxa"/>
            <w:gridSpan w:val="7"/>
            <w:tcBorders>
              <w:top w:val="single" w:sz="4" w:space="0" w:color="auto"/>
              <w:left w:val="single" w:sz="4" w:space="0" w:color="auto"/>
              <w:bottom w:val="single" w:sz="4" w:space="0" w:color="auto"/>
              <w:right w:val="single" w:sz="4" w:space="0" w:color="auto"/>
            </w:tcBorders>
          </w:tcPr>
          <w:p w14:paraId="10F098FB" w14:textId="77777777" w:rsidR="00313AE6" w:rsidRPr="00346911" w:rsidRDefault="00313AE6" w:rsidP="008E74FF">
            <w:pPr>
              <w:spacing w:after="0" w:line="240" w:lineRule="auto"/>
              <w:jc w:val="both"/>
              <w:rPr>
                <w:rFonts w:ascii="Times New Roman" w:hAnsi="Times New Roman"/>
                <w:bCs/>
                <w:sz w:val="20"/>
                <w:szCs w:val="20"/>
              </w:rPr>
            </w:pPr>
            <w:r w:rsidRPr="00346911">
              <w:rPr>
                <w:rFonts w:ascii="Times New Roman" w:hAnsi="Times New Roman"/>
                <w:bCs/>
                <w:sz w:val="20"/>
                <w:szCs w:val="20"/>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313AE6" w:rsidRPr="00346911" w14:paraId="7E2DCC4F" w14:textId="77777777" w:rsidTr="00313AE6">
        <w:trPr>
          <w:trHeight w:val="359"/>
        </w:trPr>
        <w:tc>
          <w:tcPr>
            <w:tcW w:w="709" w:type="dxa"/>
            <w:vMerge/>
            <w:tcBorders>
              <w:top w:val="single" w:sz="4" w:space="0" w:color="auto"/>
              <w:left w:val="single" w:sz="4" w:space="0" w:color="auto"/>
              <w:bottom w:val="single" w:sz="4" w:space="0" w:color="auto"/>
              <w:right w:val="single" w:sz="4" w:space="0" w:color="auto"/>
            </w:tcBorders>
          </w:tcPr>
          <w:p w14:paraId="47DFDEEA" w14:textId="77777777" w:rsidR="00313AE6" w:rsidRPr="00346911" w:rsidRDefault="00313AE6" w:rsidP="008E74FF">
            <w:pPr>
              <w:autoSpaceDE w:val="0"/>
              <w:autoSpaceDN w:val="0"/>
              <w:adjustRightInd w:val="0"/>
              <w:spacing w:after="0" w:line="240" w:lineRule="auto"/>
              <w:rPr>
                <w:rFonts w:ascii="Times New Roman" w:hAnsi="Times New Roman"/>
                <w:bCs/>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727789A7" w14:textId="77777777" w:rsidR="00313AE6" w:rsidRPr="00346911" w:rsidRDefault="00313AE6" w:rsidP="008E74FF">
            <w:pPr>
              <w:spacing w:after="0" w:line="240" w:lineRule="auto"/>
              <w:contextualSpacing/>
              <w:jc w:val="both"/>
              <w:rPr>
                <w:rFonts w:ascii="Times New Roman" w:hAnsi="Times New Roman"/>
                <w:color w:val="0000FF"/>
                <w:sz w:val="20"/>
                <w:szCs w:val="20"/>
                <w:u w:val="single"/>
              </w:rPr>
            </w:pPr>
            <w:r w:rsidRPr="00346911">
              <w:rPr>
                <w:rFonts w:ascii="Times New Roman" w:hAnsi="Times New Roman"/>
                <w:bCs/>
                <w:sz w:val="20"/>
                <w:szCs w:val="20"/>
              </w:rPr>
              <w:t>Требования к участникам изложены в статье 10 раздела 1 «Положения о закупке товаров, работ, услуг для собственных нужд АО «Птицефабрика «Боровская» от "20" декабря 2024 года № б/н., и в соответствии с Регламентом работы электронной площадки</w:t>
            </w:r>
            <w:r w:rsidRPr="00346911">
              <w:t xml:space="preserve"> - </w:t>
            </w:r>
            <w:hyperlink r:id="rId12" w:history="1">
              <w:r>
                <w:rPr>
                  <w:rFonts w:ascii="Times New Roman" w:hAnsi="Times New Roman"/>
                  <w:color w:val="0000FF"/>
                  <w:sz w:val="20"/>
                  <w:szCs w:val="20"/>
                  <w:u w:val="single"/>
                </w:rPr>
                <w:t>https://etp-mir.ru/</w:t>
              </w:r>
            </w:hyperlink>
          </w:p>
          <w:p w14:paraId="6EE8B2EB"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1.Участник закупок имеет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или ее нотариально заверенной копией.</w:t>
            </w:r>
          </w:p>
          <w:p w14:paraId="7024C6E5"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2. Для участия в процедурах закупок участник закупок должен соответствовать следующим требованиям, если такие требования установлены в технической части извещения, извещении о проведении запроса котировок:</w:t>
            </w:r>
          </w:p>
          <w:p w14:paraId="4DEF4430"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2.1.</w:t>
            </w:r>
            <w:r w:rsidRPr="00346911">
              <w:rPr>
                <w:rFonts w:ascii="Times New Roman" w:hAnsi="Times New Roman"/>
                <w:bCs/>
                <w:sz w:val="20"/>
                <w:szCs w:val="20"/>
              </w:rPr>
              <w:tab/>
              <w:t>соответствовать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14:paraId="6F17CF29"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2.2.</w:t>
            </w:r>
            <w:r w:rsidRPr="00346911">
              <w:rPr>
                <w:rFonts w:ascii="Times New Roman" w:hAnsi="Times New Roman"/>
                <w:bCs/>
                <w:sz w:val="20"/>
                <w:szCs w:val="20"/>
              </w:rPr>
              <w:tab/>
              <w:t>не проведение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14:paraId="7F733D0B"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2.3.</w:t>
            </w:r>
            <w:r w:rsidRPr="00346911">
              <w:rPr>
                <w:rFonts w:ascii="Times New Roman" w:hAnsi="Times New Roman"/>
                <w:bCs/>
                <w:sz w:val="20"/>
                <w:szCs w:val="20"/>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2F9D798"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2.4.</w:t>
            </w:r>
            <w:r w:rsidRPr="00346911">
              <w:rPr>
                <w:rFonts w:ascii="Times New Roman" w:hAnsi="Times New Roman"/>
                <w:bCs/>
                <w:sz w:val="20"/>
                <w:szCs w:val="20"/>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45D09ACA"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2.5.</w:t>
            </w:r>
            <w:r w:rsidRPr="00346911">
              <w:rPr>
                <w:rFonts w:ascii="Times New Roman" w:hAnsi="Times New Roman"/>
                <w:bCs/>
                <w:sz w:val="20"/>
                <w:szCs w:val="20"/>
              </w:rPr>
              <w:tab/>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6ECF168B"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3.</w:t>
            </w:r>
            <w:r w:rsidRPr="00346911">
              <w:rPr>
                <w:rFonts w:ascii="Times New Roman" w:hAnsi="Times New Roman"/>
                <w:bCs/>
                <w:sz w:val="20"/>
                <w:szCs w:val="20"/>
              </w:rPr>
              <w:tab/>
              <w:t>Требования к участникам закупки указываются в технической части извещения, извещении о проведении запроса котировок и применяются в равной мере ко всем участникам закупки.</w:t>
            </w:r>
          </w:p>
          <w:p w14:paraId="19A0B734"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4. При закупке Заказчик вправе установить также следующие квалификационные требования к участникам закупки:</w:t>
            </w:r>
          </w:p>
          <w:p w14:paraId="45A0FE29"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 xml:space="preserve">1) требование о наличии у участников закупки опыта выполнения аналогичных работ (оказания аналогичных услуг) закупаемым работам (услугам) на общую сумму не менее определенного в технической части извещения о закупке (или в извещении о закупке для запроса котировок в электронной форме) процента от начальной (максимальной) цены договора, установленной в технической части извещения о закупке (или в извещении о закупке для запроса котировок в электронной форме). При этом в технической части извещения о закупке (или в извещении о закупке для запроса котировок в электронной форме) должно быть указано, какие работы, услуги будут считаться аналогичными закупаемым, а также период времени, за который участник закупки должен иметь соответствующий опыт; </w:t>
            </w:r>
          </w:p>
          <w:p w14:paraId="4C43548B"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2) квалификационные требования;</w:t>
            </w:r>
          </w:p>
          <w:p w14:paraId="4E0F36AE"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3) наличие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закупки;</w:t>
            </w:r>
          </w:p>
          <w:p w14:paraId="38B1976A"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4) отсутствие сведений об участнике закупки в реестре недобросовестных поставщиков, предусмотренном статьей 5 Закона 223-ФЗ и в реестре недобросовестных поставщиков, предусмотренном Федеральным законом № 44-ФЗ.</w:t>
            </w:r>
          </w:p>
          <w:p w14:paraId="100A8E0F"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5. В случае, если несколько юридических лиц выступают на стороне одного участника закупки, или несколько физических лиц выступают на стороне одного участника закупки, в том числе индивидуальный предприниматель или несколько индивидуальных предпринимателей выступают на стороне одного участника закупки, указанные лица должны иметь соглашение между собой (или иной документ), соответствующее нормам Гражданского кодекса РФ, в котором определены права и обязанности сторон и установлено лицо, уполномоченное представлять их интересы на процедуре закупки.</w:t>
            </w:r>
          </w:p>
          <w:p w14:paraId="7FF89309"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В соответствии с частью 1 статьи 8 Федерального закона от 27 июля 2006 года N 152-ФЗ "О персональных данных" внесение информации в общедоступные источники разрешается только с письменного согласия субъекта персональных данных, в соответствии с подпунктом 9 части 10 статьи 4 Федерального закона N 223-ФЗ требование к участникам закупки, являющимся физическими лицами, необходимо предоставить заказчику письменное согласие субъекта на обработку персональных данных.</w:t>
            </w:r>
          </w:p>
        </w:tc>
      </w:tr>
      <w:tr w:rsidR="00313AE6" w:rsidRPr="00346911" w14:paraId="528E4FC3" w14:textId="77777777" w:rsidTr="00313AE6">
        <w:trPr>
          <w:trHeight w:val="227"/>
        </w:trPr>
        <w:tc>
          <w:tcPr>
            <w:tcW w:w="709" w:type="dxa"/>
            <w:vMerge w:val="restart"/>
            <w:tcBorders>
              <w:top w:val="single" w:sz="4" w:space="0" w:color="auto"/>
              <w:left w:val="single" w:sz="4" w:space="0" w:color="auto"/>
              <w:bottom w:val="single" w:sz="4" w:space="0" w:color="auto"/>
              <w:right w:val="single" w:sz="4" w:space="0" w:color="auto"/>
            </w:tcBorders>
          </w:tcPr>
          <w:p w14:paraId="3E03DF45" w14:textId="77777777" w:rsidR="00313AE6" w:rsidRPr="00346911" w:rsidRDefault="00313AE6" w:rsidP="008E74FF">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15" w:name="_Ref387318916"/>
          </w:p>
        </w:tc>
        <w:bookmarkEnd w:id="15"/>
        <w:tc>
          <w:tcPr>
            <w:tcW w:w="9641" w:type="dxa"/>
            <w:gridSpan w:val="7"/>
            <w:tcBorders>
              <w:top w:val="single" w:sz="4" w:space="0" w:color="auto"/>
              <w:left w:val="single" w:sz="4" w:space="0" w:color="auto"/>
              <w:bottom w:val="single" w:sz="4" w:space="0" w:color="auto"/>
              <w:right w:val="single" w:sz="4" w:space="0" w:color="auto"/>
            </w:tcBorders>
          </w:tcPr>
          <w:p w14:paraId="35993B8D"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Перечень документов, представляемых участниками закупки для подтверждения их соответствия установленным требованиям. Требования к содержанию, форме, оформлению и составу заявки на участие в закупке</w:t>
            </w:r>
            <w:r w:rsidRPr="00346911">
              <w:rPr>
                <w:sz w:val="20"/>
                <w:szCs w:val="20"/>
              </w:rPr>
              <w:t xml:space="preserve">: </w:t>
            </w:r>
          </w:p>
        </w:tc>
      </w:tr>
      <w:tr w:rsidR="00313AE6" w:rsidRPr="00346911" w14:paraId="6B49E572" w14:textId="77777777" w:rsidTr="00313AE6">
        <w:trPr>
          <w:trHeight w:val="227"/>
        </w:trPr>
        <w:tc>
          <w:tcPr>
            <w:tcW w:w="709" w:type="dxa"/>
            <w:vMerge/>
            <w:tcBorders>
              <w:top w:val="single" w:sz="4" w:space="0" w:color="auto"/>
              <w:left w:val="single" w:sz="4" w:space="0" w:color="auto"/>
              <w:bottom w:val="single" w:sz="4" w:space="0" w:color="auto"/>
              <w:right w:val="single" w:sz="4" w:space="0" w:color="auto"/>
            </w:tcBorders>
          </w:tcPr>
          <w:p w14:paraId="3896C6E1" w14:textId="77777777" w:rsidR="00313AE6" w:rsidRPr="00346911" w:rsidRDefault="00313AE6" w:rsidP="008E74FF">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0B5873D1"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 xml:space="preserve">Требования к содержанию, форме, оформлению и составу заявки на участие в закупке: В соответствии с Регламентом работы электронной площадки - </w:t>
            </w:r>
            <w:hyperlink r:id="rId13" w:history="1">
              <w:r>
                <w:rPr>
                  <w:rFonts w:ascii="Times New Roman" w:hAnsi="Times New Roman"/>
                  <w:color w:val="0000FF"/>
                  <w:sz w:val="20"/>
                  <w:szCs w:val="20"/>
                  <w:u w:val="single"/>
                </w:rPr>
                <w:t>https://etp-mir.ru/</w:t>
              </w:r>
            </w:hyperlink>
            <w:r w:rsidRPr="00346911">
              <w:rPr>
                <w:rFonts w:ascii="Times New Roman" w:hAnsi="Times New Roman"/>
                <w:sz w:val="20"/>
                <w:szCs w:val="20"/>
              </w:rPr>
              <w:t xml:space="preserve"> </w:t>
            </w:r>
            <w:r w:rsidRPr="00346911">
              <w:rPr>
                <w:rFonts w:ascii="Times New Roman" w:hAnsi="Times New Roman"/>
                <w:bCs/>
                <w:sz w:val="20"/>
                <w:szCs w:val="20"/>
              </w:rPr>
              <w:t>и со статьей 3 разделом 4  «Положения о закупке товаров, работ, услуг для собственных нужд АО «Птицефабрика «Боровская» от "20" декабря 2024 года.</w:t>
            </w:r>
          </w:p>
          <w:p w14:paraId="5B5FD6BE"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Файлы формируются по принципу: один файл – один документ.</w:t>
            </w:r>
          </w:p>
          <w:p w14:paraId="06BE0B3F"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lastRenderedPageBreak/>
              <w:t>Электронные документы, входящие в состав заявки должны иметь один из распространённых форматов документов: с расширением (*.</w:t>
            </w:r>
            <w:proofErr w:type="spellStart"/>
            <w:r w:rsidRPr="00346911">
              <w:rPr>
                <w:rFonts w:ascii="Times New Roman" w:hAnsi="Times New Roman"/>
                <w:bCs/>
                <w:sz w:val="20"/>
                <w:szCs w:val="20"/>
              </w:rPr>
              <w:t>doc</w:t>
            </w:r>
            <w:proofErr w:type="spellEnd"/>
            <w:r w:rsidRPr="00346911">
              <w:rPr>
                <w:rFonts w:ascii="Times New Roman" w:hAnsi="Times New Roman"/>
                <w:bCs/>
                <w:sz w:val="20"/>
                <w:szCs w:val="20"/>
              </w:rPr>
              <w:t>), (*.</w:t>
            </w:r>
            <w:proofErr w:type="spellStart"/>
            <w:r w:rsidRPr="00346911">
              <w:rPr>
                <w:rFonts w:ascii="Times New Roman" w:hAnsi="Times New Roman"/>
                <w:bCs/>
                <w:sz w:val="20"/>
                <w:szCs w:val="20"/>
              </w:rPr>
              <w:t>docx</w:t>
            </w:r>
            <w:proofErr w:type="spellEnd"/>
            <w:r w:rsidRPr="00346911">
              <w:rPr>
                <w:rFonts w:ascii="Times New Roman" w:hAnsi="Times New Roman"/>
                <w:bCs/>
                <w:sz w:val="20"/>
                <w:szCs w:val="20"/>
              </w:rPr>
              <w:t>), (*.</w:t>
            </w:r>
            <w:proofErr w:type="spellStart"/>
            <w:r w:rsidRPr="00346911">
              <w:rPr>
                <w:rFonts w:ascii="Times New Roman" w:hAnsi="Times New Roman"/>
                <w:bCs/>
                <w:sz w:val="20"/>
                <w:szCs w:val="20"/>
              </w:rPr>
              <w:t>xls</w:t>
            </w:r>
            <w:proofErr w:type="spellEnd"/>
            <w:r w:rsidRPr="00346911">
              <w:rPr>
                <w:rFonts w:ascii="Times New Roman" w:hAnsi="Times New Roman"/>
                <w:bCs/>
                <w:sz w:val="20"/>
                <w:szCs w:val="20"/>
              </w:rPr>
              <w:t>), (*.</w:t>
            </w:r>
            <w:proofErr w:type="spellStart"/>
            <w:r w:rsidRPr="00346911">
              <w:rPr>
                <w:rFonts w:ascii="Times New Roman" w:hAnsi="Times New Roman"/>
                <w:bCs/>
                <w:sz w:val="20"/>
                <w:szCs w:val="20"/>
              </w:rPr>
              <w:t>xlsx</w:t>
            </w:r>
            <w:proofErr w:type="spellEnd"/>
            <w:r w:rsidRPr="00346911">
              <w:rPr>
                <w:rFonts w:ascii="Times New Roman" w:hAnsi="Times New Roman"/>
                <w:bCs/>
                <w:sz w:val="20"/>
                <w:szCs w:val="20"/>
              </w:rPr>
              <w:t>), (*.</w:t>
            </w:r>
            <w:proofErr w:type="spellStart"/>
            <w:r w:rsidRPr="00346911">
              <w:rPr>
                <w:rFonts w:ascii="Times New Roman" w:hAnsi="Times New Roman"/>
                <w:bCs/>
                <w:sz w:val="20"/>
                <w:szCs w:val="20"/>
              </w:rPr>
              <w:t>pdf</w:t>
            </w:r>
            <w:proofErr w:type="spellEnd"/>
            <w:r w:rsidRPr="00346911">
              <w:rPr>
                <w:rFonts w:ascii="Times New Roman" w:hAnsi="Times New Roman"/>
                <w:bCs/>
                <w:sz w:val="20"/>
                <w:szCs w:val="20"/>
              </w:rPr>
              <w:t>).</w:t>
            </w:r>
          </w:p>
          <w:p w14:paraId="43C229A8"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Все файлы не должны иметь защиты от их открытия, изменения, копирования их содержимого или их печати.</w:t>
            </w:r>
          </w:p>
          <w:p w14:paraId="0AC4ED99"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Файлы должны быть именованы так, чтобы из их названия ясно следовало, какой документ, требуемый технической части извещения, в каком файле находится.</w:t>
            </w:r>
          </w:p>
          <w:p w14:paraId="3FDBB8B6" w14:textId="77777777" w:rsidR="00313AE6" w:rsidRPr="00346911" w:rsidRDefault="00313AE6" w:rsidP="008E74FF">
            <w:pPr>
              <w:spacing w:after="0" w:line="240" w:lineRule="auto"/>
              <w:contextualSpacing/>
              <w:jc w:val="both"/>
              <w:rPr>
                <w:rFonts w:ascii="Times New Roman" w:hAnsi="Times New Roman"/>
                <w:bCs/>
                <w:sz w:val="20"/>
                <w:szCs w:val="20"/>
              </w:rPr>
            </w:pPr>
            <w:r w:rsidRPr="00346911">
              <w:rPr>
                <w:rFonts w:ascii="Times New Roman" w:hAnsi="Times New Roman"/>
                <w:bCs/>
                <w:sz w:val="20"/>
                <w:szCs w:val="20"/>
              </w:rPr>
              <w:t>Заявка должна быть оформлена строго в соответствии с формой, предусмотренной в Приложении №1, поля заявки обязательны для заполнения. Изменение формы заявки не допускается.</w:t>
            </w:r>
          </w:p>
        </w:tc>
      </w:tr>
      <w:tr w:rsidR="00313AE6" w:rsidRPr="00346911" w14:paraId="64A6F92C" w14:textId="77777777" w:rsidTr="00313AE6">
        <w:trPr>
          <w:trHeight w:val="227"/>
        </w:trPr>
        <w:tc>
          <w:tcPr>
            <w:tcW w:w="709" w:type="dxa"/>
            <w:vMerge/>
            <w:tcBorders>
              <w:top w:val="single" w:sz="4" w:space="0" w:color="auto"/>
              <w:left w:val="single" w:sz="4" w:space="0" w:color="auto"/>
              <w:bottom w:val="single" w:sz="4" w:space="0" w:color="auto"/>
              <w:right w:val="single" w:sz="4" w:space="0" w:color="auto"/>
            </w:tcBorders>
          </w:tcPr>
          <w:p w14:paraId="0CF4439F" w14:textId="77777777" w:rsidR="00313AE6" w:rsidRPr="00346911" w:rsidRDefault="00313AE6" w:rsidP="008E74FF">
            <w:pPr>
              <w:numPr>
                <w:ilvl w:val="1"/>
                <w:numId w:val="22"/>
              </w:numPr>
              <w:autoSpaceDE w:val="0"/>
              <w:autoSpaceDN w:val="0"/>
              <w:adjustRightInd w:val="0"/>
              <w:spacing w:after="0" w:line="240" w:lineRule="auto"/>
              <w:ind w:left="0" w:firstLine="0"/>
              <w:rPr>
                <w:rFonts w:ascii="Times New Roman" w:hAnsi="Times New Roman"/>
                <w:bCs/>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11D2F252" w14:textId="77777777" w:rsidR="00313AE6" w:rsidRPr="00346911" w:rsidRDefault="00313AE6" w:rsidP="008E74FF">
            <w:pPr>
              <w:spacing w:after="0" w:line="240" w:lineRule="auto"/>
              <w:jc w:val="center"/>
              <w:rPr>
                <w:rFonts w:ascii="Times New Roman" w:hAnsi="Times New Roman"/>
                <w:b/>
                <w:sz w:val="20"/>
                <w:szCs w:val="20"/>
              </w:rPr>
            </w:pPr>
            <w:r w:rsidRPr="00346911">
              <w:rPr>
                <w:rFonts w:ascii="Times New Roman" w:hAnsi="Times New Roman"/>
                <w:b/>
                <w:sz w:val="20"/>
                <w:szCs w:val="20"/>
              </w:rPr>
              <w:t>Заявка на участие в закупке должна содержать:</w:t>
            </w:r>
          </w:p>
        </w:tc>
      </w:tr>
      <w:tr w:rsidR="00313AE6" w:rsidRPr="00346911" w14:paraId="1367C064" w14:textId="77777777" w:rsidTr="00313AE6">
        <w:trPr>
          <w:trHeight w:val="227"/>
        </w:trPr>
        <w:tc>
          <w:tcPr>
            <w:tcW w:w="709" w:type="dxa"/>
            <w:tcBorders>
              <w:top w:val="single" w:sz="4" w:space="0" w:color="auto"/>
              <w:left w:val="single" w:sz="4" w:space="0" w:color="auto"/>
              <w:bottom w:val="single" w:sz="4" w:space="0" w:color="auto"/>
              <w:right w:val="single" w:sz="4" w:space="0" w:color="auto"/>
            </w:tcBorders>
          </w:tcPr>
          <w:p w14:paraId="74B1EE77"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69163121"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 и оформляется участником закупки по форме (Приложения № 1). Заявка должна быть оформлена строго в соответствии с формой, предусмотренной в Приложении №1,</w:t>
            </w:r>
            <w:r w:rsidRPr="00346911">
              <w:t xml:space="preserve"> </w:t>
            </w:r>
            <w:r w:rsidRPr="00346911">
              <w:rPr>
                <w:rFonts w:ascii="Times New Roman" w:hAnsi="Times New Roman"/>
                <w:sz w:val="20"/>
                <w:szCs w:val="20"/>
              </w:rPr>
              <w:t>поля заявки обязательны для заполнения. Изменение формы заявки не допускается.</w:t>
            </w:r>
          </w:p>
        </w:tc>
      </w:tr>
      <w:tr w:rsidR="00313AE6" w:rsidRPr="00346911" w14:paraId="5ABA42CD" w14:textId="77777777" w:rsidTr="00313AE6">
        <w:trPr>
          <w:trHeight w:val="163"/>
          <w:hidden/>
        </w:trPr>
        <w:tc>
          <w:tcPr>
            <w:tcW w:w="709" w:type="dxa"/>
            <w:vMerge w:val="restart"/>
            <w:tcBorders>
              <w:top w:val="single" w:sz="4" w:space="0" w:color="auto"/>
              <w:left w:val="single" w:sz="4" w:space="0" w:color="auto"/>
              <w:bottom w:val="single" w:sz="4" w:space="0" w:color="auto"/>
              <w:right w:val="single" w:sz="4" w:space="0" w:color="auto"/>
            </w:tcBorders>
          </w:tcPr>
          <w:p w14:paraId="0E4C8A68"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vanish/>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29667599" w14:textId="77777777" w:rsidR="00313AE6" w:rsidRPr="00346911" w:rsidRDefault="00313AE6" w:rsidP="008E74FF">
            <w:pPr>
              <w:spacing w:after="0" w:line="240" w:lineRule="auto"/>
              <w:jc w:val="center"/>
              <w:rPr>
                <w:rFonts w:ascii="Times New Roman" w:hAnsi="Times New Roman"/>
                <w:b/>
                <w:sz w:val="20"/>
                <w:szCs w:val="20"/>
              </w:rPr>
            </w:pPr>
            <w:r w:rsidRPr="00346911">
              <w:rPr>
                <w:rFonts w:ascii="Times New Roman" w:hAnsi="Times New Roman"/>
                <w:b/>
                <w:sz w:val="20"/>
                <w:szCs w:val="20"/>
              </w:rPr>
              <w:t>Сканированные документы с датой выдачи не ранее 6 месяцев до дня опубликования извещения о проведении процедуры закупки в Единой информационной системе:</w:t>
            </w:r>
          </w:p>
        </w:tc>
      </w:tr>
      <w:tr w:rsidR="00313AE6" w:rsidRPr="00346911" w14:paraId="187596F4" w14:textId="77777777" w:rsidTr="00313AE6">
        <w:trPr>
          <w:trHeight w:val="227"/>
        </w:trPr>
        <w:tc>
          <w:tcPr>
            <w:tcW w:w="709" w:type="dxa"/>
            <w:vMerge/>
            <w:tcBorders>
              <w:top w:val="single" w:sz="4" w:space="0" w:color="auto"/>
              <w:left w:val="single" w:sz="4" w:space="0" w:color="auto"/>
              <w:bottom w:val="single" w:sz="4" w:space="0" w:color="auto"/>
              <w:right w:val="single" w:sz="4" w:space="0" w:color="auto"/>
            </w:tcBorders>
          </w:tcPr>
          <w:p w14:paraId="36A1929B" w14:textId="77777777" w:rsidR="00313AE6" w:rsidRPr="00346911" w:rsidRDefault="00313AE6" w:rsidP="008E74FF">
            <w:pPr>
              <w:autoSpaceDE w:val="0"/>
              <w:autoSpaceDN w:val="0"/>
              <w:adjustRightInd w:val="0"/>
              <w:spacing w:after="0" w:line="240" w:lineRule="auto"/>
              <w:rPr>
                <w:rFonts w:ascii="Times New Roman" w:hAnsi="Times New Roman"/>
                <w:bCs/>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F821FDE"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Для юридических лиц</w:t>
            </w:r>
          </w:p>
        </w:tc>
        <w:tc>
          <w:tcPr>
            <w:tcW w:w="4536" w:type="dxa"/>
            <w:gridSpan w:val="5"/>
            <w:tcBorders>
              <w:top w:val="single" w:sz="4" w:space="0" w:color="auto"/>
              <w:left w:val="single" w:sz="4" w:space="0" w:color="auto"/>
              <w:bottom w:val="single" w:sz="4" w:space="0" w:color="auto"/>
              <w:right w:val="single" w:sz="4" w:space="0" w:color="auto"/>
            </w:tcBorders>
          </w:tcPr>
          <w:p w14:paraId="6E0D8680"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Для индивидуальных предпринимателей</w:t>
            </w:r>
          </w:p>
        </w:tc>
        <w:tc>
          <w:tcPr>
            <w:tcW w:w="1986" w:type="dxa"/>
            <w:tcBorders>
              <w:top w:val="single" w:sz="4" w:space="0" w:color="auto"/>
              <w:left w:val="single" w:sz="4" w:space="0" w:color="auto"/>
              <w:bottom w:val="single" w:sz="4" w:space="0" w:color="auto"/>
              <w:right w:val="single" w:sz="4" w:space="0" w:color="auto"/>
            </w:tcBorders>
          </w:tcPr>
          <w:p w14:paraId="17EDCA46" w14:textId="77777777" w:rsidR="00313AE6" w:rsidRPr="00346911" w:rsidRDefault="00313AE6" w:rsidP="008E74FF">
            <w:pPr>
              <w:spacing w:after="0" w:line="240" w:lineRule="auto"/>
              <w:jc w:val="center"/>
              <w:rPr>
                <w:rFonts w:ascii="Times New Roman" w:hAnsi="Times New Roman"/>
                <w:sz w:val="20"/>
                <w:szCs w:val="20"/>
              </w:rPr>
            </w:pPr>
            <w:r w:rsidRPr="00346911">
              <w:rPr>
                <w:rFonts w:ascii="Times New Roman" w:hAnsi="Times New Roman"/>
                <w:sz w:val="20"/>
                <w:szCs w:val="20"/>
              </w:rPr>
              <w:t>Для физических лиц</w:t>
            </w:r>
          </w:p>
        </w:tc>
      </w:tr>
      <w:tr w:rsidR="00313AE6" w:rsidRPr="00346911" w14:paraId="4F9FDCA0" w14:textId="77777777" w:rsidTr="00313AE6">
        <w:trPr>
          <w:trHeight w:val="227"/>
        </w:trPr>
        <w:tc>
          <w:tcPr>
            <w:tcW w:w="709" w:type="dxa"/>
            <w:tcBorders>
              <w:top w:val="single" w:sz="4" w:space="0" w:color="auto"/>
              <w:left w:val="single" w:sz="4" w:space="0" w:color="auto"/>
              <w:bottom w:val="single" w:sz="4" w:space="0" w:color="auto"/>
              <w:right w:val="single" w:sz="4" w:space="0" w:color="auto"/>
            </w:tcBorders>
          </w:tcPr>
          <w:p w14:paraId="722CD8F7" w14:textId="77777777" w:rsidR="00313AE6" w:rsidRPr="00346911" w:rsidRDefault="00313AE6" w:rsidP="008E74FF">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D8C8320"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Выписка из ЕГРЮЛ</w:t>
            </w:r>
          </w:p>
        </w:tc>
        <w:tc>
          <w:tcPr>
            <w:tcW w:w="4536" w:type="dxa"/>
            <w:gridSpan w:val="5"/>
            <w:tcBorders>
              <w:top w:val="single" w:sz="4" w:space="0" w:color="auto"/>
              <w:left w:val="single" w:sz="4" w:space="0" w:color="auto"/>
              <w:bottom w:val="single" w:sz="4" w:space="0" w:color="auto"/>
              <w:right w:val="single" w:sz="4" w:space="0" w:color="auto"/>
            </w:tcBorders>
          </w:tcPr>
          <w:p w14:paraId="528F4528"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Выписка из ЕГРИП</w:t>
            </w:r>
          </w:p>
        </w:tc>
        <w:tc>
          <w:tcPr>
            <w:tcW w:w="1986" w:type="dxa"/>
            <w:tcBorders>
              <w:top w:val="single" w:sz="4" w:space="0" w:color="auto"/>
              <w:left w:val="single" w:sz="4" w:space="0" w:color="auto"/>
              <w:bottom w:val="single" w:sz="4" w:space="0" w:color="auto"/>
              <w:right w:val="single" w:sz="4" w:space="0" w:color="auto"/>
            </w:tcBorders>
          </w:tcPr>
          <w:p w14:paraId="5D5CE3E6" w14:textId="77777777" w:rsidR="00313AE6" w:rsidRPr="00346911" w:rsidRDefault="00313AE6" w:rsidP="008E74FF">
            <w:pPr>
              <w:spacing w:after="0" w:line="240" w:lineRule="auto"/>
              <w:jc w:val="center"/>
              <w:rPr>
                <w:rFonts w:ascii="Times New Roman" w:hAnsi="Times New Roman"/>
                <w:sz w:val="20"/>
                <w:szCs w:val="20"/>
              </w:rPr>
            </w:pPr>
            <w:r w:rsidRPr="00346911">
              <w:rPr>
                <w:rFonts w:ascii="Times New Roman" w:hAnsi="Times New Roman"/>
                <w:sz w:val="20"/>
                <w:szCs w:val="20"/>
              </w:rPr>
              <w:t>Нет</w:t>
            </w:r>
          </w:p>
        </w:tc>
      </w:tr>
      <w:tr w:rsidR="00313AE6" w:rsidRPr="00346911" w14:paraId="1A96A453" w14:textId="77777777" w:rsidTr="00313AE6">
        <w:trPr>
          <w:trHeight w:val="227"/>
        </w:trPr>
        <w:tc>
          <w:tcPr>
            <w:tcW w:w="709" w:type="dxa"/>
            <w:vMerge w:val="restart"/>
            <w:tcBorders>
              <w:top w:val="single" w:sz="4" w:space="0" w:color="auto"/>
              <w:left w:val="single" w:sz="4" w:space="0" w:color="auto"/>
              <w:bottom w:val="single" w:sz="4" w:space="0" w:color="auto"/>
              <w:right w:val="single" w:sz="4" w:space="0" w:color="auto"/>
            </w:tcBorders>
          </w:tcPr>
          <w:p w14:paraId="42DFB972"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1BDA23A8" w14:textId="77777777" w:rsidR="00313AE6" w:rsidRPr="00346911" w:rsidRDefault="00313AE6" w:rsidP="008E74FF">
            <w:pPr>
              <w:spacing w:after="0" w:line="240" w:lineRule="auto"/>
              <w:jc w:val="center"/>
              <w:rPr>
                <w:rFonts w:ascii="Times New Roman" w:hAnsi="Times New Roman"/>
                <w:b/>
                <w:sz w:val="20"/>
                <w:szCs w:val="20"/>
              </w:rPr>
            </w:pPr>
            <w:r w:rsidRPr="00346911">
              <w:rPr>
                <w:rFonts w:ascii="Times New Roman" w:hAnsi="Times New Roman"/>
                <w:b/>
                <w:sz w:val="20"/>
                <w:szCs w:val="20"/>
              </w:rPr>
              <w:t>Сканированные документы:</w:t>
            </w:r>
          </w:p>
        </w:tc>
      </w:tr>
      <w:tr w:rsidR="00313AE6" w:rsidRPr="00346911" w14:paraId="6AB4615B" w14:textId="77777777" w:rsidTr="00313AE6">
        <w:trPr>
          <w:trHeight w:val="227"/>
        </w:trPr>
        <w:tc>
          <w:tcPr>
            <w:tcW w:w="709" w:type="dxa"/>
            <w:vMerge/>
            <w:tcBorders>
              <w:top w:val="single" w:sz="4" w:space="0" w:color="auto"/>
              <w:left w:val="single" w:sz="4" w:space="0" w:color="auto"/>
              <w:bottom w:val="single" w:sz="4" w:space="0" w:color="auto"/>
              <w:right w:val="single" w:sz="4" w:space="0" w:color="auto"/>
            </w:tcBorders>
          </w:tcPr>
          <w:p w14:paraId="202AB1C9" w14:textId="77777777" w:rsidR="00313AE6" w:rsidRPr="00346911" w:rsidRDefault="00313AE6" w:rsidP="008E74FF">
            <w:pPr>
              <w:autoSpaceDE w:val="0"/>
              <w:autoSpaceDN w:val="0"/>
              <w:adjustRightInd w:val="0"/>
              <w:spacing w:after="0" w:line="240" w:lineRule="auto"/>
              <w:rPr>
                <w:rFonts w:ascii="Times New Roman" w:hAnsi="Times New Roman"/>
                <w:bCs/>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0F33740"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Для юридических лиц</w:t>
            </w:r>
          </w:p>
        </w:tc>
        <w:tc>
          <w:tcPr>
            <w:tcW w:w="4536" w:type="dxa"/>
            <w:gridSpan w:val="5"/>
            <w:tcBorders>
              <w:top w:val="single" w:sz="4" w:space="0" w:color="auto"/>
              <w:left w:val="single" w:sz="4" w:space="0" w:color="auto"/>
              <w:bottom w:val="single" w:sz="4" w:space="0" w:color="auto"/>
              <w:right w:val="single" w:sz="4" w:space="0" w:color="auto"/>
            </w:tcBorders>
          </w:tcPr>
          <w:p w14:paraId="2D9B53D0"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Для индивидуальных предпринимателей</w:t>
            </w:r>
          </w:p>
        </w:tc>
        <w:tc>
          <w:tcPr>
            <w:tcW w:w="1986" w:type="dxa"/>
            <w:tcBorders>
              <w:top w:val="single" w:sz="4" w:space="0" w:color="auto"/>
              <w:left w:val="single" w:sz="4" w:space="0" w:color="auto"/>
              <w:bottom w:val="single" w:sz="4" w:space="0" w:color="auto"/>
              <w:right w:val="single" w:sz="4" w:space="0" w:color="auto"/>
            </w:tcBorders>
          </w:tcPr>
          <w:p w14:paraId="3AEB29EE" w14:textId="77777777" w:rsidR="00313AE6" w:rsidRPr="00346911" w:rsidRDefault="00313AE6" w:rsidP="008E74FF">
            <w:pPr>
              <w:spacing w:after="0" w:line="240" w:lineRule="auto"/>
              <w:jc w:val="center"/>
              <w:rPr>
                <w:rFonts w:ascii="Times New Roman" w:hAnsi="Times New Roman"/>
                <w:sz w:val="20"/>
                <w:szCs w:val="20"/>
              </w:rPr>
            </w:pPr>
            <w:r w:rsidRPr="00346911">
              <w:rPr>
                <w:rFonts w:ascii="Times New Roman" w:hAnsi="Times New Roman"/>
                <w:sz w:val="20"/>
                <w:szCs w:val="20"/>
              </w:rPr>
              <w:t>Для физических лиц</w:t>
            </w:r>
          </w:p>
        </w:tc>
      </w:tr>
      <w:tr w:rsidR="00313AE6" w:rsidRPr="00346911" w14:paraId="1D831473" w14:textId="77777777" w:rsidTr="00313AE6">
        <w:trPr>
          <w:trHeight w:val="436"/>
        </w:trPr>
        <w:tc>
          <w:tcPr>
            <w:tcW w:w="709" w:type="dxa"/>
            <w:tcBorders>
              <w:top w:val="single" w:sz="4" w:space="0" w:color="auto"/>
              <w:left w:val="single" w:sz="4" w:space="0" w:color="auto"/>
              <w:bottom w:val="single" w:sz="4" w:space="0" w:color="auto"/>
              <w:right w:val="single" w:sz="4" w:space="0" w:color="auto"/>
            </w:tcBorders>
          </w:tcPr>
          <w:p w14:paraId="2507CE5B" w14:textId="77777777" w:rsidR="00313AE6" w:rsidRPr="00346911" w:rsidRDefault="00313AE6" w:rsidP="008E74FF">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7843AEC" w14:textId="77777777" w:rsidR="00313AE6" w:rsidRPr="00346911" w:rsidRDefault="00313AE6" w:rsidP="008E74FF">
            <w:pPr>
              <w:spacing w:after="0" w:line="240" w:lineRule="auto"/>
              <w:jc w:val="center"/>
            </w:pPr>
            <w:r w:rsidRPr="00346911">
              <w:rPr>
                <w:rFonts w:ascii="Times New Roman" w:hAnsi="Times New Roman"/>
                <w:sz w:val="20"/>
                <w:szCs w:val="20"/>
              </w:rPr>
              <w:t>нет</w:t>
            </w:r>
          </w:p>
        </w:tc>
        <w:tc>
          <w:tcPr>
            <w:tcW w:w="6522" w:type="dxa"/>
            <w:gridSpan w:val="6"/>
            <w:tcBorders>
              <w:top w:val="single" w:sz="4" w:space="0" w:color="auto"/>
              <w:left w:val="single" w:sz="4" w:space="0" w:color="auto"/>
              <w:bottom w:val="single" w:sz="4" w:space="0" w:color="auto"/>
              <w:right w:val="single" w:sz="4" w:space="0" w:color="auto"/>
            </w:tcBorders>
          </w:tcPr>
          <w:p w14:paraId="66D53C9C" w14:textId="77777777" w:rsidR="00313AE6" w:rsidRPr="00346911" w:rsidRDefault="00313AE6" w:rsidP="008E74FF">
            <w:pPr>
              <w:spacing w:after="0" w:line="240" w:lineRule="auto"/>
              <w:jc w:val="center"/>
            </w:pPr>
            <w:r w:rsidRPr="00346911">
              <w:rPr>
                <w:rFonts w:ascii="Times New Roman" w:hAnsi="Times New Roman"/>
                <w:sz w:val="20"/>
                <w:szCs w:val="20"/>
              </w:rPr>
              <w:t>Письменное согласие субъекта на обработку персональных данных по форме Приложение № 3 к технической части извещения</w:t>
            </w:r>
          </w:p>
        </w:tc>
      </w:tr>
      <w:tr w:rsidR="00313AE6" w:rsidRPr="00346911" w14:paraId="2E3DF9E0" w14:textId="77777777" w:rsidTr="00313AE6">
        <w:trPr>
          <w:trHeight w:val="227"/>
        </w:trPr>
        <w:tc>
          <w:tcPr>
            <w:tcW w:w="709" w:type="dxa"/>
            <w:tcBorders>
              <w:top w:val="single" w:sz="4" w:space="0" w:color="auto"/>
              <w:left w:val="single" w:sz="4" w:space="0" w:color="auto"/>
              <w:bottom w:val="single" w:sz="4" w:space="0" w:color="auto"/>
              <w:right w:val="single" w:sz="4" w:space="0" w:color="auto"/>
            </w:tcBorders>
          </w:tcPr>
          <w:p w14:paraId="48B44935" w14:textId="77777777" w:rsidR="00313AE6" w:rsidRPr="00346911" w:rsidRDefault="00313AE6" w:rsidP="008E74FF">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47695064" w14:textId="77777777" w:rsidR="00313AE6" w:rsidRPr="00346911" w:rsidRDefault="00313AE6" w:rsidP="008E74FF">
            <w:pPr>
              <w:spacing w:after="0" w:line="240" w:lineRule="auto"/>
              <w:jc w:val="center"/>
              <w:rPr>
                <w:rFonts w:ascii="Times New Roman" w:hAnsi="Times New Roman"/>
                <w:sz w:val="20"/>
                <w:szCs w:val="20"/>
              </w:rPr>
            </w:pPr>
            <w:r w:rsidRPr="00346911">
              <w:rPr>
                <w:rFonts w:ascii="Times New Roman" w:hAnsi="Times New Roman"/>
                <w:sz w:val="20"/>
                <w:szCs w:val="20"/>
              </w:rPr>
              <w:t>Свидетельство о постановке на учет в налоговом органе</w:t>
            </w:r>
          </w:p>
        </w:tc>
      </w:tr>
      <w:tr w:rsidR="00313AE6" w:rsidRPr="00346911" w14:paraId="7A95C6D9" w14:textId="77777777" w:rsidTr="00313AE6">
        <w:trPr>
          <w:trHeight w:val="227"/>
        </w:trPr>
        <w:tc>
          <w:tcPr>
            <w:tcW w:w="709" w:type="dxa"/>
            <w:tcBorders>
              <w:top w:val="single" w:sz="4" w:space="0" w:color="auto"/>
              <w:left w:val="single" w:sz="4" w:space="0" w:color="auto"/>
              <w:bottom w:val="single" w:sz="4" w:space="0" w:color="auto"/>
              <w:right w:val="single" w:sz="4" w:space="0" w:color="auto"/>
            </w:tcBorders>
          </w:tcPr>
          <w:p w14:paraId="1AA7CF48" w14:textId="77777777" w:rsidR="00313AE6" w:rsidRPr="00346911" w:rsidRDefault="00313AE6" w:rsidP="008E74FF">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655" w:type="dxa"/>
            <w:gridSpan w:val="6"/>
            <w:tcBorders>
              <w:top w:val="single" w:sz="4" w:space="0" w:color="auto"/>
              <w:left w:val="single" w:sz="4" w:space="0" w:color="auto"/>
              <w:bottom w:val="single" w:sz="4" w:space="0" w:color="auto"/>
              <w:right w:val="single" w:sz="4" w:space="0" w:color="auto"/>
            </w:tcBorders>
          </w:tcPr>
          <w:p w14:paraId="32C7CCE2" w14:textId="77777777" w:rsidR="00313AE6" w:rsidRPr="00346911" w:rsidRDefault="00313AE6" w:rsidP="008E74FF">
            <w:pPr>
              <w:spacing w:after="0" w:line="240" w:lineRule="auto"/>
              <w:jc w:val="center"/>
              <w:rPr>
                <w:rFonts w:ascii="Times New Roman" w:hAnsi="Times New Roman"/>
                <w:sz w:val="20"/>
                <w:szCs w:val="20"/>
              </w:rPr>
            </w:pPr>
            <w:r w:rsidRPr="00346911">
              <w:rPr>
                <w:rFonts w:ascii="Times New Roman" w:hAnsi="Times New Roman"/>
                <w:sz w:val="20"/>
                <w:szCs w:val="20"/>
              </w:rPr>
              <w:t>Свидетельство о внесении записи в Единый государственный реестр</w:t>
            </w:r>
          </w:p>
        </w:tc>
        <w:tc>
          <w:tcPr>
            <w:tcW w:w="1986" w:type="dxa"/>
            <w:tcBorders>
              <w:top w:val="single" w:sz="4" w:space="0" w:color="auto"/>
              <w:left w:val="single" w:sz="4" w:space="0" w:color="auto"/>
              <w:bottom w:val="single" w:sz="4" w:space="0" w:color="auto"/>
              <w:right w:val="single" w:sz="4" w:space="0" w:color="auto"/>
            </w:tcBorders>
          </w:tcPr>
          <w:p w14:paraId="360BB7C5" w14:textId="77777777" w:rsidR="00313AE6" w:rsidRPr="00346911" w:rsidRDefault="00313AE6" w:rsidP="008E74FF">
            <w:pPr>
              <w:spacing w:after="0" w:line="240" w:lineRule="auto"/>
              <w:jc w:val="center"/>
              <w:rPr>
                <w:rFonts w:ascii="Times New Roman" w:hAnsi="Times New Roman"/>
                <w:sz w:val="20"/>
                <w:szCs w:val="20"/>
              </w:rPr>
            </w:pPr>
            <w:r w:rsidRPr="00346911">
              <w:rPr>
                <w:rFonts w:ascii="Times New Roman" w:hAnsi="Times New Roman"/>
                <w:sz w:val="20"/>
                <w:szCs w:val="20"/>
              </w:rPr>
              <w:t>Паспорт физического лица</w:t>
            </w:r>
          </w:p>
        </w:tc>
      </w:tr>
      <w:tr w:rsidR="00313AE6" w:rsidRPr="00346911" w14:paraId="6CD64C2F" w14:textId="77777777" w:rsidTr="00313AE6">
        <w:trPr>
          <w:trHeight w:val="227"/>
        </w:trPr>
        <w:tc>
          <w:tcPr>
            <w:tcW w:w="709" w:type="dxa"/>
            <w:tcBorders>
              <w:top w:val="single" w:sz="4" w:space="0" w:color="auto"/>
              <w:left w:val="single" w:sz="4" w:space="0" w:color="auto"/>
              <w:bottom w:val="single" w:sz="4" w:space="0" w:color="auto"/>
              <w:right w:val="single" w:sz="4" w:space="0" w:color="auto"/>
            </w:tcBorders>
          </w:tcPr>
          <w:p w14:paraId="5EFA5B35" w14:textId="77777777" w:rsidR="00313AE6" w:rsidRPr="00346911" w:rsidRDefault="00313AE6" w:rsidP="008E74FF">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655" w:type="dxa"/>
            <w:gridSpan w:val="6"/>
            <w:tcBorders>
              <w:top w:val="single" w:sz="4" w:space="0" w:color="auto"/>
              <w:left w:val="single" w:sz="4" w:space="0" w:color="auto"/>
              <w:bottom w:val="single" w:sz="4" w:space="0" w:color="auto"/>
              <w:right w:val="single" w:sz="4" w:space="0" w:color="auto"/>
            </w:tcBorders>
          </w:tcPr>
          <w:p w14:paraId="4589DB24" w14:textId="77777777" w:rsidR="00313AE6" w:rsidRPr="00346911" w:rsidRDefault="00313AE6" w:rsidP="008E74FF">
            <w:pPr>
              <w:spacing w:after="0" w:line="240" w:lineRule="auto"/>
              <w:jc w:val="center"/>
              <w:rPr>
                <w:rFonts w:ascii="Times New Roman" w:hAnsi="Times New Roman"/>
                <w:sz w:val="20"/>
                <w:szCs w:val="20"/>
              </w:rPr>
            </w:pPr>
            <w:r w:rsidRPr="00346911">
              <w:rPr>
                <w:rFonts w:ascii="Times New Roman" w:hAnsi="Times New Roman"/>
                <w:sz w:val="20"/>
                <w:szCs w:val="20"/>
              </w:rPr>
              <w:t>Копия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если действует иное лицо - доверенность, заверенная печатью и подписанная руководителем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документ, подтверждающий полномочия такого лица</w:t>
            </w:r>
          </w:p>
        </w:tc>
        <w:tc>
          <w:tcPr>
            <w:tcW w:w="1986" w:type="dxa"/>
            <w:tcBorders>
              <w:top w:val="single" w:sz="4" w:space="0" w:color="auto"/>
              <w:left w:val="single" w:sz="4" w:space="0" w:color="auto"/>
              <w:bottom w:val="single" w:sz="4" w:space="0" w:color="auto"/>
              <w:right w:val="single" w:sz="4" w:space="0" w:color="auto"/>
            </w:tcBorders>
          </w:tcPr>
          <w:p w14:paraId="54A8DA94" w14:textId="77777777" w:rsidR="00313AE6" w:rsidRPr="00346911" w:rsidRDefault="00313AE6" w:rsidP="008E74FF">
            <w:pPr>
              <w:spacing w:after="0" w:line="240" w:lineRule="auto"/>
              <w:jc w:val="center"/>
              <w:rPr>
                <w:rFonts w:ascii="Times New Roman" w:hAnsi="Times New Roman"/>
                <w:sz w:val="20"/>
                <w:szCs w:val="20"/>
              </w:rPr>
            </w:pPr>
            <w:r w:rsidRPr="00346911">
              <w:rPr>
                <w:rFonts w:ascii="Times New Roman" w:hAnsi="Times New Roman"/>
                <w:sz w:val="20"/>
                <w:szCs w:val="20"/>
              </w:rPr>
              <w:t>нет</w:t>
            </w:r>
          </w:p>
        </w:tc>
      </w:tr>
      <w:tr w:rsidR="00313AE6" w:rsidRPr="00346911" w14:paraId="7DA70A66" w14:textId="77777777" w:rsidTr="00313AE6">
        <w:trPr>
          <w:trHeight w:val="227"/>
        </w:trPr>
        <w:tc>
          <w:tcPr>
            <w:tcW w:w="709" w:type="dxa"/>
            <w:tcBorders>
              <w:top w:val="single" w:sz="4" w:space="0" w:color="auto"/>
              <w:left w:val="single" w:sz="4" w:space="0" w:color="auto"/>
              <w:bottom w:val="single" w:sz="4" w:space="0" w:color="auto"/>
              <w:right w:val="single" w:sz="4" w:space="0" w:color="auto"/>
            </w:tcBorders>
          </w:tcPr>
          <w:p w14:paraId="7435A0E8" w14:textId="77777777" w:rsidR="00313AE6" w:rsidRPr="00346911" w:rsidRDefault="00313AE6" w:rsidP="008E74FF">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655" w:type="dxa"/>
            <w:gridSpan w:val="6"/>
            <w:tcBorders>
              <w:top w:val="single" w:sz="4" w:space="0" w:color="auto"/>
              <w:left w:val="single" w:sz="4" w:space="0" w:color="auto"/>
              <w:bottom w:val="single" w:sz="4" w:space="0" w:color="auto"/>
              <w:right w:val="single" w:sz="4" w:space="0" w:color="auto"/>
            </w:tcBorders>
          </w:tcPr>
          <w:p w14:paraId="486ACB9B" w14:textId="77777777" w:rsidR="00313AE6" w:rsidRPr="00346911" w:rsidRDefault="00313AE6" w:rsidP="008E74FF">
            <w:pPr>
              <w:spacing w:after="0" w:line="240" w:lineRule="auto"/>
              <w:jc w:val="center"/>
              <w:rPr>
                <w:rFonts w:ascii="Times New Roman" w:hAnsi="Times New Roman"/>
                <w:sz w:val="20"/>
                <w:szCs w:val="20"/>
              </w:rPr>
            </w:pPr>
            <w:r w:rsidRPr="00346911">
              <w:rPr>
                <w:rFonts w:ascii="Times New Roman" w:hAnsi="Times New Roman"/>
                <w:sz w:val="20"/>
                <w:szCs w:val="20"/>
              </w:rPr>
              <w:t>Учредительные документы Участника закупки</w:t>
            </w:r>
          </w:p>
        </w:tc>
        <w:tc>
          <w:tcPr>
            <w:tcW w:w="1986" w:type="dxa"/>
            <w:tcBorders>
              <w:top w:val="single" w:sz="4" w:space="0" w:color="auto"/>
              <w:left w:val="single" w:sz="4" w:space="0" w:color="auto"/>
              <w:bottom w:val="single" w:sz="4" w:space="0" w:color="auto"/>
              <w:right w:val="single" w:sz="4" w:space="0" w:color="auto"/>
            </w:tcBorders>
          </w:tcPr>
          <w:p w14:paraId="4411E5BB" w14:textId="77777777" w:rsidR="00313AE6" w:rsidRPr="00346911" w:rsidRDefault="00313AE6" w:rsidP="008E74FF">
            <w:pPr>
              <w:spacing w:after="0" w:line="240" w:lineRule="auto"/>
              <w:jc w:val="center"/>
              <w:rPr>
                <w:rFonts w:ascii="Times New Roman" w:hAnsi="Times New Roman"/>
                <w:sz w:val="20"/>
                <w:szCs w:val="20"/>
              </w:rPr>
            </w:pPr>
            <w:r w:rsidRPr="00346911">
              <w:rPr>
                <w:rFonts w:ascii="Times New Roman" w:hAnsi="Times New Roman"/>
                <w:sz w:val="20"/>
                <w:szCs w:val="20"/>
              </w:rPr>
              <w:t>нет</w:t>
            </w:r>
          </w:p>
        </w:tc>
      </w:tr>
      <w:tr w:rsidR="00313AE6" w:rsidRPr="00346911" w14:paraId="341791E0" w14:textId="77777777" w:rsidTr="00313AE6">
        <w:trPr>
          <w:trHeight w:val="227"/>
        </w:trPr>
        <w:tc>
          <w:tcPr>
            <w:tcW w:w="709" w:type="dxa"/>
            <w:tcBorders>
              <w:top w:val="single" w:sz="4" w:space="0" w:color="auto"/>
              <w:left w:val="single" w:sz="4" w:space="0" w:color="auto"/>
              <w:bottom w:val="single" w:sz="4" w:space="0" w:color="auto"/>
              <w:right w:val="single" w:sz="4" w:space="0" w:color="auto"/>
            </w:tcBorders>
          </w:tcPr>
          <w:p w14:paraId="0C46F899" w14:textId="77777777" w:rsidR="00313AE6" w:rsidRPr="00346911" w:rsidRDefault="00313AE6" w:rsidP="008E74FF">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655" w:type="dxa"/>
            <w:gridSpan w:val="6"/>
            <w:tcBorders>
              <w:top w:val="single" w:sz="4" w:space="0" w:color="auto"/>
              <w:left w:val="single" w:sz="4" w:space="0" w:color="auto"/>
              <w:bottom w:val="single" w:sz="4" w:space="0" w:color="auto"/>
              <w:right w:val="single" w:sz="4" w:space="0" w:color="auto"/>
            </w:tcBorders>
          </w:tcPr>
          <w:p w14:paraId="19BBBDB5" w14:textId="77777777" w:rsidR="00313AE6" w:rsidRPr="00346911" w:rsidRDefault="00313AE6" w:rsidP="008E74FF">
            <w:pPr>
              <w:spacing w:after="0" w:line="240" w:lineRule="auto"/>
              <w:jc w:val="center"/>
              <w:rPr>
                <w:rFonts w:ascii="Times New Roman" w:hAnsi="Times New Roman"/>
                <w:sz w:val="20"/>
                <w:szCs w:val="20"/>
              </w:rPr>
            </w:pPr>
            <w:r w:rsidRPr="00346911">
              <w:rPr>
                <w:rFonts w:ascii="Times New Roman" w:hAnsi="Times New Roman"/>
                <w:sz w:val="20"/>
                <w:szCs w:val="20"/>
              </w:rPr>
              <w:t>Уведомления налогового органа о применении участником упрощенной системы налогообложения заверенную печатью и подписью уполномоченного лица Участника, в случае, если участник применяет упрошенную систему налогообложения.</w:t>
            </w:r>
          </w:p>
        </w:tc>
        <w:tc>
          <w:tcPr>
            <w:tcW w:w="1986" w:type="dxa"/>
            <w:tcBorders>
              <w:top w:val="single" w:sz="4" w:space="0" w:color="auto"/>
              <w:left w:val="single" w:sz="4" w:space="0" w:color="auto"/>
              <w:bottom w:val="single" w:sz="4" w:space="0" w:color="auto"/>
              <w:right w:val="single" w:sz="4" w:space="0" w:color="auto"/>
            </w:tcBorders>
          </w:tcPr>
          <w:p w14:paraId="52697E1A" w14:textId="77777777" w:rsidR="00313AE6" w:rsidRPr="00346911" w:rsidRDefault="00313AE6" w:rsidP="008E74FF">
            <w:pPr>
              <w:spacing w:after="0" w:line="240" w:lineRule="auto"/>
              <w:jc w:val="center"/>
              <w:rPr>
                <w:rFonts w:ascii="Times New Roman" w:hAnsi="Times New Roman"/>
                <w:sz w:val="20"/>
                <w:szCs w:val="20"/>
              </w:rPr>
            </w:pPr>
            <w:r w:rsidRPr="00346911">
              <w:rPr>
                <w:rFonts w:ascii="Times New Roman" w:hAnsi="Times New Roman"/>
                <w:sz w:val="20"/>
                <w:szCs w:val="20"/>
              </w:rPr>
              <w:t>нет</w:t>
            </w:r>
          </w:p>
        </w:tc>
      </w:tr>
      <w:tr w:rsidR="00313AE6" w:rsidRPr="00346911" w14:paraId="2C038018" w14:textId="77777777" w:rsidTr="00313AE6">
        <w:trPr>
          <w:trHeight w:val="227"/>
        </w:trPr>
        <w:tc>
          <w:tcPr>
            <w:tcW w:w="709" w:type="dxa"/>
            <w:tcBorders>
              <w:top w:val="single" w:sz="4" w:space="0" w:color="auto"/>
              <w:left w:val="single" w:sz="4" w:space="0" w:color="auto"/>
              <w:bottom w:val="single" w:sz="4" w:space="0" w:color="auto"/>
              <w:right w:val="single" w:sz="4" w:space="0" w:color="auto"/>
            </w:tcBorders>
          </w:tcPr>
          <w:p w14:paraId="0743FD78" w14:textId="77777777" w:rsidR="00313AE6" w:rsidRPr="00346911" w:rsidRDefault="00313AE6" w:rsidP="008E74FF">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565F95D2" w14:textId="77777777" w:rsidR="00313AE6" w:rsidRPr="00346911" w:rsidRDefault="00313AE6" w:rsidP="008E74FF">
            <w:pPr>
              <w:spacing w:after="0" w:line="240" w:lineRule="auto"/>
              <w:ind w:left="-104"/>
              <w:contextualSpacing/>
              <w:jc w:val="center"/>
              <w:rPr>
                <w:rFonts w:ascii="Times New Roman" w:hAnsi="Times New Roman"/>
                <w:sz w:val="20"/>
                <w:szCs w:val="24"/>
              </w:rPr>
            </w:pPr>
            <w:r w:rsidRPr="0031717C">
              <w:rPr>
                <w:rFonts w:ascii="Times New Roman" w:hAnsi="Times New Roman"/>
                <w:sz w:val="20"/>
                <w:szCs w:val="24"/>
              </w:rPr>
              <w:t>Документ, подтверждающий наличие собственной аккредитованной лаборатории, либо договор аренды с лабораторией, с предоставлением подтверждающих документов (в произвольной форме) с указанием включения в одну группу лиц с участником в соответствии со статьей 9 «Закона о защите конкуренции»</w:t>
            </w:r>
          </w:p>
        </w:tc>
      </w:tr>
      <w:tr w:rsidR="00313AE6" w:rsidRPr="00346911" w14:paraId="0EF57654" w14:textId="77777777" w:rsidTr="00313AE6">
        <w:trPr>
          <w:trHeight w:val="227"/>
        </w:trPr>
        <w:tc>
          <w:tcPr>
            <w:tcW w:w="709" w:type="dxa"/>
            <w:tcBorders>
              <w:top w:val="single" w:sz="4" w:space="0" w:color="auto"/>
              <w:left w:val="single" w:sz="4" w:space="0" w:color="auto"/>
              <w:bottom w:val="single" w:sz="4" w:space="0" w:color="auto"/>
              <w:right w:val="single" w:sz="4" w:space="0" w:color="auto"/>
            </w:tcBorders>
          </w:tcPr>
          <w:p w14:paraId="1D55D44A" w14:textId="77777777" w:rsidR="00313AE6" w:rsidRPr="00346911" w:rsidRDefault="00313AE6" w:rsidP="008E74FF">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00BDDDDF" w14:textId="77777777" w:rsidR="00313AE6" w:rsidRPr="00346911" w:rsidRDefault="00313AE6" w:rsidP="008E74FF">
            <w:pPr>
              <w:spacing w:after="0" w:line="240" w:lineRule="auto"/>
              <w:ind w:left="-104"/>
              <w:contextualSpacing/>
              <w:jc w:val="center"/>
              <w:rPr>
                <w:rFonts w:ascii="Times New Roman" w:hAnsi="Times New Roman"/>
                <w:sz w:val="20"/>
                <w:szCs w:val="24"/>
              </w:rPr>
            </w:pPr>
            <w:r w:rsidRPr="0031717C">
              <w:rPr>
                <w:rFonts w:ascii="Times New Roman" w:hAnsi="Times New Roman"/>
                <w:sz w:val="20"/>
                <w:szCs w:val="24"/>
              </w:rPr>
              <w:t>Документ, подтверждающий право владения на опорные нефтебазы, либо договор аренды с предприятием, входящим в группу компаний с участником, с предоставлением подтверждающих документов (свидетельство права собственности на объекты основных средств (земля, нефтехранилища) с указанием включения в одну группу лиц с участником в соответствии со статьей 9 «Закона о защите конкуренции»</w:t>
            </w:r>
          </w:p>
        </w:tc>
      </w:tr>
      <w:tr w:rsidR="00313AE6" w:rsidRPr="00346911" w14:paraId="10982D74" w14:textId="77777777" w:rsidTr="00313AE6">
        <w:trPr>
          <w:trHeight w:val="248"/>
        </w:trPr>
        <w:tc>
          <w:tcPr>
            <w:tcW w:w="709" w:type="dxa"/>
            <w:vMerge w:val="restart"/>
            <w:tcBorders>
              <w:top w:val="single" w:sz="4" w:space="0" w:color="auto"/>
              <w:left w:val="single" w:sz="4" w:space="0" w:color="auto"/>
              <w:bottom w:val="single" w:sz="4" w:space="0" w:color="auto"/>
              <w:right w:val="single" w:sz="4" w:space="0" w:color="auto"/>
            </w:tcBorders>
          </w:tcPr>
          <w:p w14:paraId="79C91E79" w14:textId="77777777" w:rsidR="00313AE6" w:rsidRPr="00346911" w:rsidRDefault="00313AE6" w:rsidP="008E74FF">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16" w:name="_Ref386191832"/>
          </w:p>
        </w:tc>
        <w:bookmarkEnd w:id="16"/>
        <w:tc>
          <w:tcPr>
            <w:tcW w:w="9641" w:type="dxa"/>
            <w:gridSpan w:val="7"/>
            <w:tcBorders>
              <w:top w:val="single" w:sz="4" w:space="0" w:color="auto"/>
              <w:left w:val="single" w:sz="4" w:space="0" w:color="auto"/>
              <w:bottom w:val="single" w:sz="4" w:space="0" w:color="auto"/>
              <w:right w:val="single" w:sz="4" w:space="0" w:color="auto"/>
            </w:tcBorders>
          </w:tcPr>
          <w:p w14:paraId="33A308DF"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Порядок, место, дата начала и дата окончания срока подачи заявок на участие в закупке:</w:t>
            </w:r>
          </w:p>
        </w:tc>
      </w:tr>
      <w:tr w:rsidR="00313AE6" w:rsidRPr="00346911" w14:paraId="5640ED7B" w14:textId="77777777" w:rsidTr="00313AE6">
        <w:trPr>
          <w:trHeight w:val="248"/>
        </w:trPr>
        <w:tc>
          <w:tcPr>
            <w:tcW w:w="709" w:type="dxa"/>
            <w:vMerge/>
            <w:tcBorders>
              <w:top w:val="single" w:sz="4" w:space="0" w:color="auto"/>
              <w:left w:val="single" w:sz="4" w:space="0" w:color="auto"/>
              <w:bottom w:val="single" w:sz="4" w:space="0" w:color="auto"/>
              <w:right w:val="single" w:sz="4" w:space="0" w:color="auto"/>
            </w:tcBorders>
          </w:tcPr>
          <w:p w14:paraId="391477D5" w14:textId="77777777" w:rsidR="00313AE6" w:rsidRPr="00346911" w:rsidRDefault="00313AE6" w:rsidP="008E74FF">
            <w:pPr>
              <w:numPr>
                <w:ilvl w:val="1"/>
                <w:numId w:val="21"/>
              </w:numPr>
              <w:autoSpaceDE w:val="0"/>
              <w:autoSpaceDN w:val="0"/>
              <w:adjustRightInd w:val="0"/>
              <w:spacing w:after="0" w:line="240" w:lineRule="auto"/>
              <w:ind w:left="0" w:firstLine="0"/>
              <w:rPr>
                <w:rFonts w:ascii="Times New Roman" w:hAnsi="Times New Roman"/>
                <w:bCs/>
                <w:color w:val="000000"/>
                <w:sz w:val="20"/>
                <w:szCs w:val="20"/>
              </w:rPr>
            </w:pPr>
            <w:bookmarkStart w:id="17" w:name="_Ref387319075"/>
          </w:p>
        </w:tc>
        <w:bookmarkEnd w:id="17"/>
        <w:tc>
          <w:tcPr>
            <w:tcW w:w="9641" w:type="dxa"/>
            <w:gridSpan w:val="7"/>
            <w:tcBorders>
              <w:top w:val="single" w:sz="4" w:space="0" w:color="auto"/>
              <w:left w:val="single" w:sz="4" w:space="0" w:color="auto"/>
              <w:bottom w:val="single" w:sz="4" w:space="0" w:color="auto"/>
              <w:right w:val="single" w:sz="4" w:space="0" w:color="auto"/>
            </w:tcBorders>
          </w:tcPr>
          <w:p w14:paraId="61460529"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 xml:space="preserve">В соответствии с п. 14 настоящей технической части извещения и разделом 4 «Положения о закупке товаров, работ, услуг для собственных нужд </w:t>
            </w:r>
            <w:r w:rsidRPr="00346911">
              <w:rPr>
                <w:rFonts w:ascii="Times New Roman" w:hAnsi="Times New Roman"/>
                <w:bCs/>
                <w:sz w:val="20"/>
                <w:szCs w:val="20"/>
              </w:rPr>
              <w:t>АО «Птицефабрика «Боровская» "20" декабря 2024  года</w:t>
            </w:r>
            <w:r w:rsidRPr="00346911">
              <w:t xml:space="preserve"> </w:t>
            </w:r>
            <w:r w:rsidRPr="00346911">
              <w:rPr>
                <w:rFonts w:ascii="Times New Roman" w:hAnsi="Times New Roman"/>
                <w:sz w:val="20"/>
                <w:szCs w:val="20"/>
              </w:rPr>
              <w:t xml:space="preserve">и в соответствии с Регламентом работы электронной площадки - </w:t>
            </w:r>
            <w:hyperlink r:id="rId14" w:history="1">
              <w:r>
                <w:rPr>
                  <w:rFonts w:ascii="Times New Roman" w:hAnsi="Times New Roman"/>
                  <w:color w:val="0000FF"/>
                  <w:sz w:val="20"/>
                  <w:szCs w:val="20"/>
                  <w:u w:val="single"/>
                </w:rPr>
                <w:t>https://etp-mir.ru/</w:t>
              </w:r>
            </w:hyperlink>
          </w:p>
        </w:tc>
      </w:tr>
      <w:tr w:rsidR="00313AE6" w:rsidRPr="00346911" w14:paraId="5BC088AC" w14:textId="77777777" w:rsidTr="00313AE6">
        <w:trPr>
          <w:trHeight w:val="248"/>
        </w:trPr>
        <w:tc>
          <w:tcPr>
            <w:tcW w:w="709" w:type="dxa"/>
            <w:tcBorders>
              <w:top w:val="single" w:sz="4" w:space="0" w:color="auto"/>
              <w:left w:val="single" w:sz="4" w:space="0" w:color="auto"/>
              <w:bottom w:val="single" w:sz="4" w:space="0" w:color="auto"/>
              <w:right w:val="single" w:sz="4" w:space="0" w:color="auto"/>
            </w:tcBorders>
          </w:tcPr>
          <w:p w14:paraId="13E35DA1"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18" w:name="_Ref387319010"/>
          </w:p>
        </w:tc>
        <w:bookmarkEnd w:id="18"/>
        <w:tc>
          <w:tcPr>
            <w:tcW w:w="3686" w:type="dxa"/>
            <w:gridSpan w:val="4"/>
            <w:tcBorders>
              <w:top w:val="single" w:sz="4" w:space="0" w:color="auto"/>
              <w:left w:val="single" w:sz="4" w:space="0" w:color="auto"/>
              <w:bottom w:val="single" w:sz="4" w:space="0" w:color="auto"/>
              <w:right w:val="single" w:sz="4" w:space="0" w:color="auto"/>
            </w:tcBorders>
          </w:tcPr>
          <w:p w14:paraId="148BAA14" w14:textId="77777777" w:rsidR="00313AE6" w:rsidRPr="00346911" w:rsidRDefault="00313AE6" w:rsidP="008E74FF">
            <w:pPr>
              <w:spacing w:after="0" w:line="240" w:lineRule="auto"/>
              <w:rPr>
                <w:rFonts w:ascii="Times New Roman" w:hAnsi="Times New Roman"/>
                <w:sz w:val="20"/>
                <w:szCs w:val="20"/>
              </w:rPr>
            </w:pPr>
            <w:r w:rsidRPr="00346911">
              <w:rPr>
                <w:rFonts w:ascii="Times New Roman" w:hAnsi="Times New Roman"/>
                <w:sz w:val="20"/>
                <w:szCs w:val="20"/>
              </w:rPr>
              <w:t>Дата начала приема заявок:</w:t>
            </w:r>
          </w:p>
        </w:tc>
        <w:tc>
          <w:tcPr>
            <w:tcW w:w="5955" w:type="dxa"/>
            <w:gridSpan w:val="3"/>
            <w:tcBorders>
              <w:top w:val="single" w:sz="4" w:space="0" w:color="auto"/>
              <w:left w:val="single" w:sz="4" w:space="0" w:color="auto"/>
              <w:bottom w:val="single" w:sz="4" w:space="0" w:color="auto"/>
              <w:right w:val="single" w:sz="4" w:space="0" w:color="auto"/>
            </w:tcBorders>
          </w:tcPr>
          <w:p w14:paraId="4D088AC5" w14:textId="77777777" w:rsidR="00313AE6" w:rsidRPr="00346911" w:rsidRDefault="00313AE6" w:rsidP="008E74FF">
            <w:pPr>
              <w:spacing w:after="0" w:line="240" w:lineRule="auto"/>
              <w:rPr>
                <w:rFonts w:ascii="Times New Roman" w:hAnsi="Times New Roman"/>
                <w:sz w:val="20"/>
                <w:szCs w:val="20"/>
              </w:rPr>
            </w:pPr>
            <w:r w:rsidRPr="00346911">
              <w:rPr>
                <w:rFonts w:ascii="Times New Roman" w:hAnsi="Times New Roman"/>
                <w:sz w:val="20"/>
                <w:szCs w:val="20"/>
              </w:rPr>
              <w:t>С даты публикации извещения о закупке</w:t>
            </w:r>
          </w:p>
        </w:tc>
      </w:tr>
      <w:tr w:rsidR="00313AE6" w:rsidRPr="00346911" w14:paraId="20806766" w14:textId="77777777" w:rsidTr="00313AE6">
        <w:trPr>
          <w:trHeight w:val="248"/>
        </w:trPr>
        <w:tc>
          <w:tcPr>
            <w:tcW w:w="709" w:type="dxa"/>
            <w:tcBorders>
              <w:top w:val="single" w:sz="4" w:space="0" w:color="auto"/>
              <w:left w:val="single" w:sz="4" w:space="0" w:color="auto"/>
              <w:bottom w:val="single" w:sz="4" w:space="0" w:color="auto"/>
              <w:right w:val="single" w:sz="4" w:space="0" w:color="auto"/>
            </w:tcBorders>
          </w:tcPr>
          <w:p w14:paraId="044817EA"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19" w:name="_Ref387319124"/>
          </w:p>
        </w:tc>
        <w:bookmarkEnd w:id="19"/>
        <w:tc>
          <w:tcPr>
            <w:tcW w:w="3686" w:type="dxa"/>
            <w:gridSpan w:val="4"/>
            <w:tcBorders>
              <w:top w:val="single" w:sz="4" w:space="0" w:color="auto"/>
              <w:left w:val="single" w:sz="4" w:space="0" w:color="auto"/>
              <w:bottom w:val="single" w:sz="4" w:space="0" w:color="auto"/>
              <w:right w:val="single" w:sz="4" w:space="0" w:color="auto"/>
            </w:tcBorders>
          </w:tcPr>
          <w:p w14:paraId="5CCA0EEC" w14:textId="77777777" w:rsidR="00313AE6" w:rsidRPr="00346911" w:rsidRDefault="00313AE6" w:rsidP="008E74FF">
            <w:pPr>
              <w:spacing w:after="0" w:line="240" w:lineRule="auto"/>
              <w:rPr>
                <w:rFonts w:ascii="Times New Roman" w:hAnsi="Times New Roman"/>
                <w:sz w:val="20"/>
                <w:szCs w:val="20"/>
              </w:rPr>
            </w:pPr>
            <w:r w:rsidRPr="00346911">
              <w:rPr>
                <w:rFonts w:ascii="Times New Roman" w:hAnsi="Times New Roman"/>
                <w:sz w:val="20"/>
                <w:szCs w:val="20"/>
              </w:rPr>
              <w:t>Дата окончания приема заявок:</w:t>
            </w:r>
          </w:p>
        </w:tc>
        <w:tc>
          <w:tcPr>
            <w:tcW w:w="5955" w:type="dxa"/>
            <w:gridSpan w:val="3"/>
            <w:tcBorders>
              <w:top w:val="single" w:sz="4" w:space="0" w:color="auto"/>
              <w:left w:val="single" w:sz="4" w:space="0" w:color="auto"/>
              <w:bottom w:val="single" w:sz="4" w:space="0" w:color="auto"/>
              <w:right w:val="single" w:sz="4" w:space="0" w:color="auto"/>
            </w:tcBorders>
          </w:tcPr>
          <w:p w14:paraId="4EAB664D" w14:textId="209BD094" w:rsidR="00313AE6" w:rsidRPr="00346911" w:rsidRDefault="008E74FF" w:rsidP="008E74FF">
            <w:pPr>
              <w:spacing w:after="0" w:line="240" w:lineRule="auto"/>
              <w:rPr>
                <w:rFonts w:ascii="Times New Roman" w:hAnsi="Times New Roman"/>
                <w:sz w:val="20"/>
                <w:szCs w:val="20"/>
              </w:rPr>
            </w:pPr>
            <w:r>
              <w:rPr>
                <w:rFonts w:ascii="Times New Roman" w:hAnsi="Times New Roman"/>
                <w:sz w:val="20"/>
                <w:szCs w:val="20"/>
              </w:rPr>
              <w:t>01</w:t>
            </w:r>
            <w:r w:rsidR="00313AE6">
              <w:rPr>
                <w:rFonts w:ascii="Times New Roman" w:hAnsi="Times New Roman"/>
                <w:sz w:val="20"/>
                <w:szCs w:val="20"/>
              </w:rPr>
              <w:t>.1</w:t>
            </w:r>
            <w:r>
              <w:rPr>
                <w:rFonts w:ascii="Times New Roman" w:hAnsi="Times New Roman"/>
                <w:sz w:val="20"/>
                <w:szCs w:val="20"/>
              </w:rPr>
              <w:t>1</w:t>
            </w:r>
            <w:r w:rsidR="00313AE6" w:rsidRPr="00346911">
              <w:rPr>
                <w:rFonts w:ascii="Times New Roman" w:hAnsi="Times New Roman"/>
                <w:sz w:val="20"/>
                <w:szCs w:val="20"/>
              </w:rPr>
              <w:t>.2025 года в 00:00 часов по местному времени</w:t>
            </w:r>
          </w:p>
        </w:tc>
      </w:tr>
      <w:tr w:rsidR="00313AE6" w:rsidRPr="00346911" w14:paraId="5FACB8F6" w14:textId="77777777" w:rsidTr="00313AE6">
        <w:trPr>
          <w:trHeight w:val="228"/>
        </w:trPr>
        <w:tc>
          <w:tcPr>
            <w:tcW w:w="709" w:type="dxa"/>
            <w:tcBorders>
              <w:top w:val="single" w:sz="4" w:space="0" w:color="auto"/>
              <w:left w:val="single" w:sz="4" w:space="0" w:color="auto"/>
              <w:bottom w:val="single" w:sz="4" w:space="0" w:color="auto"/>
              <w:right w:val="single" w:sz="4" w:space="0" w:color="auto"/>
            </w:tcBorders>
          </w:tcPr>
          <w:p w14:paraId="790B7C35"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0" w:name="_Ref387319921"/>
          </w:p>
        </w:tc>
        <w:bookmarkEnd w:id="20"/>
        <w:tc>
          <w:tcPr>
            <w:tcW w:w="3686" w:type="dxa"/>
            <w:gridSpan w:val="4"/>
            <w:tcBorders>
              <w:top w:val="single" w:sz="4" w:space="0" w:color="auto"/>
              <w:left w:val="single" w:sz="4" w:space="0" w:color="auto"/>
              <w:bottom w:val="single" w:sz="4" w:space="0" w:color="auto"/>
              <w:right w:val="single" w:sz="4" w:space="0" w:color="auto"/>
            </w:tcBorders>
          </w:tcPr>
          <w:p w14:paraId="48A8FA62"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 xml:space="preserve">Дата начала оценки и сопоставления заявок (подведения итогов): </w:t>
            </w:r>
          </w:p>
        </w:tc>
        <w:tc>
          <w:tcPr>
            <w:tcW w:w="5955" w:type="dxa"/>
            <w:gridSpan w:val="3"/>
            <w:tcBorders>
              <w:top w:val="single" w:sz="4" w:space="0" w:color="auto"/>
              <w:left w:val="single" w:sz="4" w:space="0" w:color="auto"/>
              <w:bottom w:val="single" w:sz="4" w:space="0" w:color="auto"/>
              <w:right w:val="single" w:sz="4" w:space="0" w:color="auto"/>
            </w:tcBorders>
          </w:tcPr>
          <w:p w14:paraId="159A68A2" w14:textId="15A45722" w:rsidR="00313AE6" w:rsidRPr="00346911" w:rsidRDefault="008E74FF" w:rsidP="008E74FF">
            <w:pPr>
              <w:spacing w:after="0" w:line="240" w:lineRule="auto"/>
              <w:jc w:val="both"/>
              <w:rPr>
                <w:rFonts w:ascii="Times New Roman" w:hAnsi="Times New Roman"/>
                <w:sz w:val="20"/>
                <w:szCs w:val="20"/>
              </w:rPr>
            </w:pPr>
            <w:r>
              <w:rPr>
                <w:rFonts w:ascii="Times New Roman" w:hAnsi="Times New Roman"/>
                <w:sz w:val="20"/>
                <w:szCs w:val="20"/>
              </w:rPr>
              <w:t>01</w:t>
            </w:r>
            <w:r w:rsidR="00313AE6">
              <w:rPr>
                <w:rFonts w:ascii="Times New Roman" w:hAnsi="Times New Roman"/>
                <w:sz w:val="20"/>
                <w:szCs w:val="20"/>
              </w:rPr>
              <w:t>.1</w:t>
            </w:r>
            <w:r>
              <w:rPr>
                <w:rFonts w:ascii="Times New Roman" w:hAnsi="Times New Roman"/>
                <w:sz w:val="20"/>
                <w:szCs w:val="20"/>
              </w:rPr>
              <w:t>1</w:t>
            </w:r>
            <w:r w:rsidR="00313AE6" w:rsidRPr="00346911">
              <w:rPr>
                <w:rFonts w:ascii="Times New Roman" w:hAnsi="Times New Roman"/>
                <w:sz w:val="20"/>
                <w:szCs w:val="20"/>
              </w:rPr>
              <w:t>.2025 года в 13:00 часов по местному времени</w:t>
            </w:r>
          </w:p>
        </w:tc>
      </w:tr>
      <w:tr w:rsidR="00313AE6" w:rsidRPr="00346911" w14:paraId="5685A689" w14:textId="77777777" w:rsidTr="00313AE6">
        <w:trPr>
          <w:trHeight w:val="228"/>
        </w:trPr>
        <w:tc>
          <w:tcPr>
            <w:tcW w:w="709" w:type="dxa"/>
            <w:tcBorders>
              <w:top w:val="single" w:sz="4" w:space="0" w:color="auto"/>
              <w:left w:val="single" w:sz="4" w:space="0" w:color="auto"/>
              <w:bottom w:val="single" w:sz="4" w:space="0" w:color="auto"/>
              <w:right w:val="single" w:sz="4" w:space="0" w:color="auto"/>
            </w:tcBorders>
          </w:tcPr>
          <w:p w14:paraId="0040925B"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686" w:type="dxa"/>
            <w:gridSpan w:val="4"/>
            <w:tcBorders>
              <w:top w:val="single" w:sz="4" w:space="0" w:color="auto"/>
              <w:left w:val="single" w:sz="4" w:space="0" w:color="auto"/>
              <w:bottom w:val="single" w:sz="4" w:space="0" w:color="auto"/>
              <w:right w:val="single" w:sz="4" w:space="0" w:color="auto"/>
            </w:tcBorders>
          </w:tcPr>
          <w:p w14:paraId="483B707E" w14:textId="77777777" w:rsidR="00313AE6" w:rsidRPr="00346911" w:rsidRDefault="00313AE6" w:rsidP="008E74FF">
            <w:pPr>
              <w:spacing w:after="0" w:line="240" w:lineRule="auto"/>
              <w:rPr>
                <w:rFonts w:ascii="Times New Roman" w:hAnsi="Times New Roman"/>
                <w:sz w:val="20"/>
                <w:szCs w:val="20"/>
              </w:rPr>
            </w:pPr>
            <w:r w:rsidRPr="00346911">
              <w:rPr>
                <w:rFonts w:ascii="Times New Roman" w:hAnsi="Times New Roman"/>
                <w:sz w:val="20"/>
                <w:szCs w:val="20"/>
              </w:rPr>
              <w:t>Место подачи заявок:</w:t>
            </w:r>
          </w:p>
        </w:tc>
        <w:tc>
          <w:tcPr>
            <w:tcW w:w="5955" w:type="dxa"/>
            <w:gridSpan w:val="3"/>
            <w:tcBorders>
              <w:top w:val="single" w:sz="4" w:space="0" w:color="auto"/>
              <w:left w:val="single" w:sz="4" w:space="0" w:color="auto"/>
              <w:bottom w:val="single" w:sz="4" w:space="0" w:color="auto"/>
              <w:right w:val="single" w:sz="4" w:space="0" w:color="auto"/>
            </w:tcBorders>
          </w:tcPr>
          <w:p w14:paraId="2B577DE6" w14:textId="77777777" w:rsidR="00313AE6" w:rsidRPr="00346911" w:rsidRDefault="00313AE6" w:rsidP="008E74FF">
            <w:pPr>
              <w:spacing w:after="0" w:line="240" w:lineRule="auto"/>
              <w:rPr>
                <w:rFonts w:ascii="Times New Roman" w:hAnsi="Times New Roman"/>
                <w:sz w:val="20"/>
                <w:szCs w:val="20"/>
              </w:rPr>
            </w:pPr>
            <w:r w:rsidRPr="00346911">
              <w:rPr>
                <w:rFonts w:ascii="Times New Roman" w:hAnsi="Times New Roman"/>
                <w:sz w:val="20"/>
                <w:szCs w:val="20"/>
              </w:rPr>
              <w:t xml:space="preserve">Электронная торговая площадка - </w:t>
            </w:r>
            <w:hyperlink r:id="rId15" w:history="1">
              <w:r>
                <w:rPr>
                  <w:rFonts w:ascii="Times New Roman" w:hAnsi="Times New Roman"/>
                  <w:color w:val="0000FF"/>
                  <w:sz w:val="20"/>
                  <w:szCs w:val="20"/>
                  <w:u w:val="single"/>
                </w:rPr>
                <w:t>https://etp-mir.ru/</w:t>
              </w:r>
            </w:hyperlink>
          </w:p>
        </w:tc>
      </w:tr>
      <w:tr w:rsidR="00313AE6" w:rsidRPr="00346911" w14:paraId="2C212D5F" w14:textId="77777777" w:rsidTr="00313AE6">
        <w:trPr>
          <w:trHeight w:val="106"/>
        </w:trPr>
        <w:tc>
          <w:tcPr>
            <w:tcW w:w="709" w:type="dxa"/>
            <w:tcBorders>
              <w:top w:val="single" w:sz="4" w:space="0" w:color="auto"/>
              <w:left w:val="single" w:sz="4" w:space="0" w:color="auto"/>
              <w:bottom w:val="single" w:sz="4" w:space="0" w:color="auto"/>
              <w:right w:val="single" w:sz="4" w:space="0" w:color="auto"/>
            </w:tcBorders>
          </w:tcPr>
          <w:p w14:paraId="6052C8A2"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1" w:name="_Ref387319932"/>
          </w:p>
        </w:tc>
        <w:bookmarkEnd w:id="21"/>
        <w:tc>
          <w:tcPr>
            <w:tcW w:w="9641" w:type="dxa"/>
            <w:gridSpan w:val="7"/>
            <w:tcBorders>
              <w:top w:val="single" w:sz="4" w:space="0" w:color="auto"/>
              <w:left w:val="single" w:sz="4" w:space="0" w:color="auto"/>
              <w:bottom w:val="single" w:sz="4" w:space="0" w:color="auto"/>
              <w:right w:val="single" w:sz="4" w:space="0" w:color="auto"/>
            </w:tcBorders>
          </w:tcPr>
          <w:p w14:paraId="62E7DA26"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 xml:space="preserve">Срок оценки и сопоставления заявок не должен превышать трех рабочих дней, следующих за днем окончания подачи заявок указанного в п. 15.2. и в соответствии с Регламентом работы электронной площадки - </w:t>
            </w:r>
            <w:hyperlink r:id="rId16" w:history="1">
              <w:r>
                <w:rPr>
                  <w:rFonts w:ascii="Times New Roman" w:hAnsi="Times New Roman"/>
                  <w:color w:val="0000FF"/>
                  <w:sz w:val="20"/>
                  <w:szCs w:val="20"/>
                  <w:u w:val="single"/>
                </w:rPr>
                <w:t>https://etp-mir.ru/</w:t>
              </w:r>
            </w:hyperlink>
          </w:p>
          <w:p w14:paraId="73A8C1D6"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 xml:space="preserve">Протокол размещается Заказчиком, организатором проведения закупки в Единой информационной системе и сайте Заказчика, не позднее чем через три дня со дня подписания протокола и в соответствии с Регламентом работы электронной площадки - </w:t>
            </w:r>
            <w:hyperlink r:id="rId17" w:history="1">
              <w:r>
                <w:rPr>
                  <w:rFonts w:ascii="Times New Roman" w:hAnsi="Times New Roman"/>
                  <w:color w:val="0000FF"/>
                  <w:sz w:val="20"/>
                  <w:szCs w:val="20"/>
                  <w:u w:val="single"/>
                </w:rPr>
                <w:t>https://etp-mir.ru/</w:t>
              </w:r>
            </w:hyperlink>
          </w:p>
        </w:tc>
      </w:tr>
      <w:tr w:rsidR="00313AE6" w:rsidRPr="00346911" w14:paraId="03F5F5EE" w14:textId="77777777" w:rsidTr="00313AE6">
        <w:trPr>
          <w:trHeight w:val="106"/>
        </w:trPr>
        <w:tc>
          <w:tcPr>
            <w:tcW w:w="709" w:type="dxa"/>
            <w:tcBorders>
              <w:top w:val="single" w:sz="4" w:space="0" w:color="auto"/>
              <w:left w:val="single" w:sz="4" w:space="0" w:color="auto"/>
              <w:bottom w:val="single" w:sz="4" w:space="0" w:color="auto"/>
              <w:right w:val="single" w:sz="4" w:space="0" w:color="auto"/>
            </w:tcBorders>
          </w:tcPr>
          <w:p w14:paraId="0FD66E74"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2" w:name="_Ref387319960"/>
          </w:p>
        </w:tc>
        <w:bookmarkEnd w:id="22"/>
        <w:tc>
          <w:tcPr>
            <w:tcW w:w="3686" w:type="dxa"/>
            <w:gridSpan w:val="4"/>
            <w:tcBorders>
              <w:top w:val="single" w:sz="4" w:space="0" w:color="auto"/>
              <w:left w:val="single" w:sz="4" w:space="0" w:color="auto"/>
              <w:bottom w:val="single" w:sz="4" w:space="0" w:color="auto"/>
              <w:right w:val="single" w:sz="4" w:space="0" w:color="auto"/>
            </w:tcBorders>
          </w:tcPr>
          <w:p w14:paraId="305822EC"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Место рассмотрения заявок участников закупки и подведения итогов закупки:</w:t>
            </w:r>
          </w:p>
        </w:tc>
        <w:tc>
          <w:tcPr>
            <w:tcW w:w="5955" w:type="dxa"/>
            <w:gridSpan w:val="3"/>
            <w:tcBorders>
              <w:top w:val="single" w:sz="4" w:space="0" w:color="auto"/>
              <w:left w:val="single" w:sz="4" w:space="0" w:color="auto"/>
              <w:bottom w:val="single" w:sz="4" w:space="0" w:color="auto"/>
              <w:right w:val="single" w:sz="4" w:space="0" w:color="auto"/>
            </w:tcBorders>
          </w:tcPr>
          <w:p w14:paraId="404075DA" w14:textId="77777777" w:rsidR="00313AE6" w:rsidRPr="00346911" w:rsidRDefault="00313AE6" w:rsidP="008E74FF">
            <w:pPr>
              <w:autoSpaceDE w:val="0"/>
              <w:autoSpaceDN w:val="0"/>
              <w:adjustRightInd w:val="0"/>
              <w:spacing w:after="0" w:line="240" w:lineRule="auto"/>
              <w:jc w:val="both"/>
              <w:rPr>
                <w:rFonts w:ascii="Times New Roman" w:hAnsi="Times New Roman"/>
                <w:color w:val="000000"/>
                <w:sz w:val="20"/>
                <w:szCs w:val="20"/>
              </w:rPr>
            </w:pPr>
            <w:r w:rsidRPr="00346911">
              <w:rPr>
                <w:rFonts w:ascii="Times New Roman" w:hAnsi="Times New Roman"/>
                <w:sz w:val="20"/>
                <w:szCs w:val="20"/>
                <w:lang w:eastAsia="ru-RU"/>
              </w:rPr>
              <w:t>РФ, 625504, Тюменская область, Тюменский район, п. Боровский, ул. Островского 1А.</w:t>
            </w:r>
          </w:p>
        </w:tc>
      </w:tr>
      <w:tr w:rsidR="00313AE6" w:rsidRPr="00346911" w14:paraId="49C9F674" w14:textId="77777777" w:rsidTr="00313AE6">
        <w:trPr>
          <w:trHeight w:val="106"/>
        </w:trPr>
        <w:tc>
          <w:tcPr>
            <w:tcW w:w="709" w:type="dxa"/>
            <w:tcBorders>
              <w:top w:val="single" w:sz="4" w:space="0" w:color="auto"/>
              <w:left w:val="single" w:sz="4" w:space="0" w:color="auto"/>
              <w:bottom w:val="single" w:sz="4" w:space="0" w:color="auto"/>
              <w:right w:val="single" w:sz="4" w:space="0" w:color="auto"/>
            </w:tcBorders>
          </w:tcPr>
          <w:p w14:paraId="0DE854C0"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3" w:name="_Ref386191838"/>
          </w:p>
        </w:tc>
        <w:bookmarkEnd w:id="23"/>
        <w:tc>
          <w:tcPr>
            <w:tcW w:w="3686" w:type="dxa"/>
            <w:gridSpan w:val="4"/>
            <w:tcBorders>
              <w:top w:val="single" w:sz="4" w:space="0" w:color="auto"/>
              <w:left w:val="single" w:sz="4" w:space="0" w:color="auto"/>
              <w:bottom w:val="single" w:sz="4" w:space="0" w:color="auto"/>
              <w:right w:val="single" w:sz="4" w:space="0" w:color="auto"/>
            </w:tcBorders>
          </w:tcPr>
          <w:p w14:paraId="25080073"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Срок, место и порядок предоставления технической части извещения о закупке:</w:t>
            </w:r>
          </w:p>
        </w:tc>
        <w:tc>
          <w:tcPr>
            <w:tcW w:w="5955" w:type="dxa"/>
            <w:gridSpan w:val="3"/>
            <w:tcBorders>
              <w:top w:val="single" w:sz="4" w:space="0" w:color="auto"/>
              <w:left w:val="single" w:sz="4" w:space="0" w:color="auto"/>
              <w:bottom w:val="single" w:sz="4" w:space="0" w:color="auto"/>
              <w:right w:val="single" w:sz="4" w:space="0" w:color="auto"/>
            </w:tcBorders>
          </w:tcPr>
          <w:p w14:paraId="3F06062E" w14:textId="77777777" w:rsidR="00313AE6" w:rsidRPr="00346911" w:rsidRDefault="00313AE6" w:rsidP="008E74FF">
            <w:pPr>
              <w:autoSpaceDE w:val="0"/>
              <w:autoSpaceDN w:val="0"/>
              <w:adjustRightInd w:val="0"/>
              <w:spacing w:after="0" w:line="240" w:lineRule="auto"/>
              <w:jc w:val="both"/>
              <w:rPr>
                <w:rFonts w:ascii="Times New Roman" w:hAnsi="Times New Roman"/>
                <w:sz w:val="20"/>
                <w:szCs w:val="20"/>
                <w:lang w:eastAsia="ru-RU"/>
              </w:rPr>
            </w:pPr>
            <w:r w:rsidRPr="00346911">
              <w:rPr>
                <w:rFonts w:ascii="Times New Roman" w:hAnsi="Times New Roman"/>
                <w:sz w:val="20"/>
                <w:szCs w:val="20"/>
                <w:lang w:eastAsia="ru-RU"/>
              </w:rPr>
              <w:t xml:space="preserve">Техническая часть извещения о закупках размещается </w:t>
            </w:r>
            <w:r w:rsidRPr="00346911">
              <w:rPr>
                <w:rFonts w:ascii="Times New Roman" w:hAnsi="Times New Roman"/>
                <w:sz w:val="20"/>
                <w:szCs w:val="20"/>
              </w:rPr>
              <w:t xml:space="preserve">в Единой информационной системе </w:t>
            </w:r>
            <w:hyperlink r:id="rId18" w:history="1">
              <w:r w:rsidRPr="00346911">
                <w:rPr>
                  <w:rFonts w:ascii="Times New Roman" w:hAnsi="Times New Roman"/>
                  <w:color w:val="0000FF"/>
                  <w:sz w:val="20"/>
                  <w:szCs w:val="20"/>
                  <w:u w:val="single"/>
                  <w:lang w:eastAsia="ru-RU"/>
                </w:rPr>
                <w:t>http://zakupki.gov.ru</w:t>
              </w:r>
            </w:hyperlink>
            <w:r w:rsidRPr="00346911">
              <w:rPr>
                <w:rFonts w:ascii="Times New Roman" w:hAnsi="Times New Roman"/>
                <w:sz w:val="20"/>
                <w:szCs w:val="20"/>
                <w:lang w:eastAsia="ru-RU"/>
              </w:rPr>
              <w:t xml:space="preserve">, </w:t>
            </w:r>
            <w:hyperlink r:id="rId19" w:history="1">
              <w:r>
                <w:rPr>
                  <w:rFonts w:ascii="Times New Roman" w:hAnsi="Times New Roman"/>
                  <w:color w:val="0000FF"/>
                  <w:sz w:val="20"/>
                  <w:szCs w:val="20"/>
                  <w:u w:val="single"/>
                </w:rPr>
                <w:t>https://etp-mir.ru/</w:t>
              </w:r>
            </w:hyperlink>
            <w:r w:rsidRPr="00346911">
              <w:rPr>
                <w:rFonts w:ascii="Times New Roman" w:hAnsi="Times New Roman"/>
                <w:sz w:val="20"/>
                <w:szCs w:val="20"/>
              </w:rPr>
              <w:t xml:space="preserve"> </w:t>
            </w:r>
            <w:r w:rsidRPr="00346911">
              <w:rPr>
                <w:rFonts w:ascii="Times New Roman" w:hAnsi="Times New Roman"/>
                <w:sz w:val="20"/>
                <w:szCs w:val="20"/>
                <w:lang w:eastAsia="ru-RU"/>
              </w:rPr>
              <w:t xml:space="preserve">и сайте Заказчика </w:t>
            </w:r>
            <w:hyperlink r:id="rId20" w:history="1">
              <w:r w:rsidRPr="00346911">
                <w:rPr>
                  <w:rFonts w:ascii="Times New Roman" w:hAnsi="Times New Roman"/>
                  <w:color w:val="0000FF"/>
                  <w:sz w:val="20"/>
                  <w:szCs w:val="20"/>
                  <w:u w:val="single"/>
                  <w:lang w:eastAsia="ru-RU"/>
                </w:rPr>
                <w:t>http://www.borfab.ru</w:t>
              </w:r>
            </w:hyperlink>
            <w:r w:rsidRPr="00346911">
              <w:rPr>
                <w:rFonts w:ascii="Times New Roman" w:hAnsi="Times New Roman"/>
                <w:sz w:val="20"/>
                <w:szCs w:val="20"/>
                <w:lang w:eastAsia="ru-RU"/>
              </w:rPr>
              <w:t xml:space="preserve">, одновременно с размещением извещения о проведении процедуры закупки. </w:t>
            </w:r>
          </w:p>
          <w:p w14:paraId="6527FAB6" w14:textId="77777777" w:rsidR="00313AE6" w:rsidRPr="00346911" w:rsidRDefault="00313AE6" w:rsidP="008E74FF">
            <w:pPr>
              <w:autoSpaceDE w:val="0"/>
              <w:autoSpaceDN w:val="0"/>
              <w:adjustRightInd w:val="0"/>
              <w:spacing w:after="0" w:line="240" w:lineRule="auto"/>
              <w:jc w:val="both"/>
              <w:rPr>
                <w:rFonts w:ascii="Times New Roman" w:hAnsi="Times New Roman"/>
                <w:sz w:val="20"/>
                <w:szCs w:val="20"/>
                <w:lang w:eastAsia="ru-RU"/>
              </w:rPr>
            </w:pPr>
            <w:r w:rsidRPr="00346911">
              <w:rPr>
                <w:rFonts w:ascii="Times New Roman" w:hAnsi="Times New Roman"/>
                <w:sz w:val="20"/>
                <w:szCs w:val="20"/>
                <w:lang w:eastAsia="ru-RU"/>
              </w:rPr>
              <w:lastRenderedPageBreak/>
              <w:t xml:space="preserve">Техническая часть извещения доступна для ознакомления </w:t>
            </w:r>
            <w:r w:rsidRPr="00346911">
              <w:rPr>
                <w:rFonts w:ascii="Times New Roman" w:hAnsi="Times New Roman"/>
                <w:sz w:val="20"/>
                <w:szCs w:val="20"/>
              </w:rPr>
              <w:t>в Единой информационной системе</w:t>
            </w:r>
            <w:r w:rsidRPr="00346911">
              <w:rPr>
                <w:rFonts w:ascii="Times New Roman" w:hAnsi="Times New Roman"/>
                <w:sz w:val="20"/>
                <w:szCs w:val="20"/>
                <w:lang w:eastAsia="ru-RU"/>
              </w:rPr>
              <w:t xml:space="preserve"> и сайте Заказчика без взимания платы</w:t>
            </w:r>
          </w:p>
        </w:tc>
      </w:tr>
      <w:tr w:rsidR="00313AE6" w:rsidRPr="00346911" w14:paraId="5D5EE4DB" w14:textId="77777777" w:rsidTr="00313AE6">
        <w:trPr>
          <w:trHeight w:val="106"/>
        </w:trPr>
        <w:tc>
          <w:tcPr>
            <w:tcW w:w="709" w:type="dxa"/>
            <w:tcBorders>
              <w:top w:val="single" w:sz="4" w:space="0" w:color="auto"/>
              <w:left w:val="single" w:sz="4" w:space="0" w:color="auto"/>
              <w:bottom w:val="single" w:sz="4" w:space="0" w:color="auto"/>
              <w:right w:val="single" w:sz="4" w:space="0" w:color="auto"/>
            </w:tcBorders>
          </w:tcPr>
          <w:p w14:paraId="64008DEA"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4" w:name="_Ref386191842"/>
          </w:p>
        </w:tc>
        <w:bookmarkEnd w:id="24"/>
        <w:tc>
          <w:tcPr>
            <w:tcW w:w="3686" w:type="dxa"/>
            <w:gridSpan w:val="4"/>
            <w:tcBorders>
              <w:top w:val="single" w:sz="4" w:space="0" w:color="auto"/>
              <w:left w:val="single" w:sz="4" w:space="0" w:color="auto"/>
              <w:bottom w:val="single" w:sz="4" w:space="0" w:color="auto"/>
              <w:right w:val="single" w:sz="4" w:space="0" w:color="auto"/>
            </w:tcBorders>
          </w:tcPr>
          <w:p w14:paraId="045138AE"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sz w:val="20"/>
                <w:szCs w:val="20"/>
              </w:rPr>
              <w:t xml:space="preserve">Формы, порядок, дата начала и дата окончания срока предоставления участниками закупки разъяснений положений технической части извещения о закупке </w:t>
            </w:r>
          </w:p>
        </w:tc>
        <w:tc>
          <w:tcPr>
            <w:tcW w:w="5955" w:type="dxa"/>
            <w:gridSpan w:val="3"/>
            <w:tcBorders>
              <w:top w:val="single" w:sz="4" w:space="0" w:color="auto"/>
              <w:left w:val="single" w:sz="4" w:space="0" w:color="auto"/>
              <w:bottom w:val="single" w:sz="4" w:space="0" w:color="auto"/>
              <w:right w:val="single" w:sz="4" w:space="0" w:color="auto"/>
            </w:tcBorders>
          </w:tcPr>
          <w:p w14:paraId="3AF8298D" w14:textId="77777777" w:rsidR="00313AE6" w:rsidRPr="00346911" w:rsidRDefault="00313AE6" w:rsidP="008E74FF">
            <w:pPr>
              <w:autoSpaceDE w:val="0"/>
              <w:autoSpaceDN w:val="0"/>
              <w:adjustRightInd w:val="0"/>
              <w:spacing w:after="0" w:line="240" w:lineRule="auto"/>
              <w:jc w:val="both"/>
              <w:rPr>
                <w:rFonts w:ascii="Times New Roman" w:hAnsi="Times New Roman"/>
                <w:sz w:val="20"/>
                <w:szCs w:val="20"/>
                <w:lang w:eastAsia="ru-RU"/>
              </w:rPr>
            </w:pPr>
            <w:r w:rsidRPr="00346911">
              <w:rPr>
                <w:rFonts w:ascii="Times New Roman" w:hAnsi="Times New Roman"/>
                <w:sz w:val="20"/>
                <w:szCs w:val="20"/>
                <w:lang w:eastAsia="ru-RU"/>
              </w:rPr>
              <w:t xml:space="preserve">в соответствии с Регламентом работы электронной площадки - </w:t>
            </w:r>
            <w:hyperlink r:id="rId21" w:history="1">
              <w:r>
                <w:rPr>
                  <w:rFonts w:ascii="Times New Roman" w:hAnsi="Times New Roman"/>
                  <w:color w:val="0000FF"/>
                  <w:sz w:val="20"/>
                  <w:szCs w:val="20"/>
                  <w:u w:val="single"/>
                </w:rPr>
                <w:t>https://etp-mir.ru/</w:t>
              </w:r>
            </w:hyperlink>
            <w:r w:rsidRPr="00346911">
              <w:t xml:space="preserve"> </w:t>
            </w:r>
          </w:p>
        </w:tc>
      </w:tr>
      <w:tr w:rsidR="00313AE6" w:rsidRPr="00346911" w14:paraId="085828E5" w14:textId="77777777" w:rsidTr="00313AE6">
        <w:trPr>
          <w:trHeight w:val="466"/>
        </w:trPr>
        <w:tc>
          <w:tcPr>
            <w:tcW w:w="709" w:type="dxa"/>
            <w:tcBorders>
              <w:top w:val="single" w:sz="4" w:space="0" w:color="auto"/>
              <w:left w:val="single" w:sz="4" w:space="0" w:color="auto"/>
              <w:bottom w:val="single" w:sz="4" w:space="0" w:color="auto"/>
              <w:right w:val="single" w:sz="4" w:space="0" w:color="auto"/>
            </w:tcBorders>
          </w:tcPr>
          <w:p w14:paraId="1C7E8F36" w14:textId="77777777" w:rsidR="00313AE6" w:rsidRPr="00346911" w:rsidRDefault="00313AE6" w:rsidP="008E74FF">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5" w:name="_Ref386191854"/>
          </w:p>
        </w:tc>
        <w:bookmarkEnd w:id="25"/>
        <w:tc>
          <w:tcPr>
            <w:tcW w:w="9641" w:type="dxa"/>
            <w:gridSpan w:val="7"/>
            <w:tcBorders>
              <w:top w:val="single" w:sz="4" w:space="0" w:color="auto"/>
              <w:left w:val="single" w:sz="4" w:space="0" w:color="auto"/>
              <w:bottom w:val="single" w:sz="4" w:space="0" w:color="auto"/>
              <w:right w:val="single" w:sz="4" w:space="0" w:color="auto"/>
            </w:tcBorders>
          </w:tcPr>
          <w:p w14:paraId="3E48C270" w14:textId="77777777" w:rsidR="00313AE6" w:rsidRPr="00346911" w:rsidRDefault="00313AE6" w:rsidP="008E74FF">
            <w:pPr>
              <w:spacing w:after="0" w:line="240" w:lineRule="auto"/>
              <w:jc w:val="both"/>
              <w:rPr>
                <w:rFonts w:ascii="Times New Roman" w:hAnsi="Times New Roman"/>
                <w:sz w:val="20"/>
                <w:szCs w:val="20"/>
              </w:rPr>
            </w:pPr>
            <w:r w:rsidRPr="00346911">
              <w:rPr>
                <w:rFonts w:ascii="Times New Roman" w:hAnsi="Times New Roman"/>
                <w:color w:val="000000"/>
                <w:sz w:val="20"/>
                <w:szCs w:val="20"/>
              </w:rPr>
              <w:t>Порядок заключение договора по результатам проведения процедуры закупки и срок подписания договора участником и возврата проекта заказчику:</w:t>
            </w:r>
          </w:p>
        </w:tc>
      </w:tr>
      <w:tr w:rsidR="00313AE6" w:rsidRPr="00346911" w14:paraId="3C64C4CE" w14:textId="77777777" w:rsidTr="00313AE6">
        <w:trPr>
          <w:trHeight w:val="60"/>
        </w:trPr>
        <w:tc>
          <w:tcPr>
            <w:tcW w:w="709" w:type="dxa"/>
            <w:tcBorders>
              <w:top w:val="single" w:sz="4" w:space="0" w:color="auto"/>
              <w:left w:val="single" w:sz="4" w:space="0" w:color="auto"/>
              <w:bottom w:val="single" w:sz="4" w:space="0" w:color="auto"/>
              <w:right w:val="single" w:sz="4" w:space="0" w:color="auto"/>
            </w:tcBorders>
          </w:tcPr>
          <w:p w14:paraId="39258360"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641" w:type="dxa"/>
            <w:gridSpan w:val="7"/>
            <w:tcBorders>
              <w:top w:val="single" w:sz="4" w:space="0" w:color="auto"/>
              <w:left w:val="single" w:sz="4" w:space="0" w:color="auto"/>
              <w:bottom w:val="single" w:sz="4" w:space="0" w:color="auto"/>
              <w:right w:val="single" w:sz="4" w:space="0" w:color="auto"/>
            </w:tcBorders>
          </w:tcPr>
          <w:p w14:paraId="6F2DDDD4" w14:textId="77777777" w:rsidR="00313AE6" w:rsidRPr="00346911" w:rsidRDefault="00313AE6" w:rsidP="008E74FF">
            <w:pPr>
              <w:autoSpaceDE w:val="0"/>
              <w:autoSpaceDN w:val="0"/>
              <w:adjustRightInd w:val="0"/>
              <w:spacing w:after="0" w:line="240" w:lineRule="auto"/>
              <w:jc w:val="both"/>
              <w:rPr>
                <w:rFonts w:ascii="Times New Roman" w:hAnsi="Times New Roman"/>
                <w:color w:val="000000"/>
                <w:sz w:val="20"/>
                <w:szCs w:val="20"/>
              </w:rPr>
            </w:pPr>
            <w:r w:rsidRPr="00346911">
              <w:rPr>
                <w:rFonts w:ascii="Times New Roman" w:hAnsi="Times New Roman"/>
                <w:color w:val="000000"/>
                <w:sz w:val="20"/>
                <w:szCs w:val="20"/>
              </w:rPr>
              <w:t>Договор может быть заключен не ранее десяти и не позднее чем через двадцать дней со дня размещения в Единой информационной системе протокола рассмотрения и оценки котировочных заявок.</w:t>
            </w:r>
          </w:p>
          <w:p w14:paraId="4DA3F3B1" w14:textId="77777777" w:rsidR="00313AE6" w:rsidRPr="00346911" w:rsidRDefault="00313AE6" w:rsidP="008E74FF">
            <w:pPr>
              <w:autoSpaceDE w:val="0"/>
              <w:autoSpaceDN w:val="0"/>
              <w:adjustRightInd w:val="0"/>
              <w:spacing w:after="0" w:line="240" w:lineRule="auto"/>
              <w:jc w:val="both"/>
              <w:rPr>
                <w:rFonts w:ascii="Times New Roman" w:hAnsi="Times New Roman"/>
                <w:color w:val="000000"/>
                <w:sz w:val="20"/>
                <w:szCs w:val="20"/>
              </w:rPr>
            </w:pPr>
            <w:r w:rsidRPr="00346911">
              <w:rPr>
                <w:rFonts w:ascii="Times New Roman" w:hAnsi="Times New Roman"/>
                <w:color w:val="000000"/>
                <w:sz w:val="20"/>
                <w:szCs w:val="20"/>
              </w:rPr>
              <w:t>Договор заключается на условиях, предусмотренных извещением о проведении запроса ценовых котировок, по цене, предложенной в котировочной заявке победителя в проведении запроса ценовых котировок или в котировочной заявке участника процедуры закупки, с которым заключается договор в случае уклонения победителя в проведении запроса ценовых котировок от заключения договора</w:t>
            </w:r>
          </w:p>
          <w:p w14:paraId="25C8B9E0" w14:textId="77777777" w:rsidR="00313AE6" w:rsidRPr="00346911" w:rsidRDefault="00313AE6" w:rsidP="008E74FF">
            <w:pPr>
              <w:autoSpaceDE w:val="0"/>
              <w:autoSpaceDN w:val="0"/>
              <w:adjustRightInd w:val="0"/>
              <w:spacing w:after="0" w:line="240" w:lineRule="auto"/>
              <w:jc w:val="both"/>
              <w:rPr>
                <w:rFonts w:ascii="Times New Roman" w:hAnsi="Times New Roman"/>
                <w:color w:val="000000"/>
                <w:sz w:val="20"/>
                <w:szCs w:val="20"/>
              </w:rPr>
            </w:pPr>
            <w:r w:rsidRPr="00346911">
              <w:rPr>
                <w:rFonts w:ascii="Times New Roman" w:hAnsi="Times New Roman"/>
                <w:color w:val="000000"/>
                <w:sz w:val="20"/>
                <w:szCs w:val="20"/>
              </w:rPr>
              <w:t>В случае, если победитель в проведении запроса ценовых котировок в срок, указанный в извещении о проведении запроса ценовых котировок, не представил Заказчику подписанный договор, такой победитель признается уклонившимся от заключения договора.</w:t>
            </w:r>
          </w:p>
          <w:p w14:paraId="208F816C" w14:textId="77777777" w:rsidR="00313AE6" w:rsidRPr="00346911" w:rsidRDefault="00313AE6" w:rsidP="008E74FF">
            <w:pPr>
              <w:autoSpaceDE w:val="0"/>
              <w:autoSpaceDN w:val="0"/>
              <w:adjustRightInd w:val="0"/>
              <w:spacing w:after="0" w:line="240" w:lineRule="auto"/>
              <w:jc w:val="both"/>
              <w:rPr>
                <w:rFonts w:ascii="Times New Roman" w:hAnsi="Times New Roman"/>
                <w:color w:val="000000"/>
                <w:sz w:val="20"/>
                <w:szCs w:val="20"/>
              </w:rPr>
            </w:pPr>
            <w:r w:rsidRPr="00346911">
              <w:rPr>
                <w:rFonts w:ascii="Times New Roman" w:hAnsi="Times New Roman"/>
                <w:color w:val="000000"/>
                <w:sz w:val="20"/>
                <w:szCs w:val="20"/>
              </w:rPr>
              <w:t xml:space="preserve">В случае, если победитель в проведении запроса ценовых котировок признан уклонившимся от заключения договора, Заказчик вправе обратиться в суд с требованием о понуждении победителя, в проведении запроса ценовых котировок,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ценовых котировок условия, если цена договора не превышает начальную (максимальную) цену договора, указанную в извещении о проведении запроса ценовых котировок. При этом, заключение договора для указанных участников процедуры закупки является обязательным. В случае уклонения указанных участников процедуры закупки от заключения договора, Заказчик вправе обратиться в суд с исковыми требованиями о понуждении таких участников процедуры закупки заключить договор, а также о возмещении убытков, причиненных уклонением от заключения договора, осуществить повторное размещение заказа, либо заключить договор с единственным поставщиком в соответствии с разделом 6 «Положения о закупке товаров, работ, услуг для собственных нужд </w:t>
            </w:r>
            <w:r w:rsidRPr="00346911">
              <w:rPr>
                <w:rFonts w:ascii="Times New Roman" w:hAnsi="Times New Roman"/>
                <w:bCs/>
                <w:sz w:val="20"/>
                <w:szCs w:val="20"/>
              </w:rPr>
              <w:t>АО «Птицефабрика «Боровская» "20" декабря 2024 года.</w:t>
            </w:r>
          </w:p>
        </w:tc>
      </w:tr>
      <w:tr w:rsidR="00313AE6" w:rsidRPr="00346911" w14:paraId="1C304CE0" w14:textId="77777777" w:rsidTr="00313AE6">
        <w:trPr>
          <w:trHeight w:val="180"/>
        </w:trPr>
        <w:tc>
          <w:tcPr>
            <w:tcW w:w="709" w:type="dxa"/>
            <w:tcBorders>
              <w:top w:val="single" w:sz="4" w:space="0" w:color="auto"/>
              <w:left w:val="single" w:sz="4" w:space="0" w:color="auto"/>
              <w:bottom w:val="single" w:sz="4" w:space="0" w:color="auto"/>
              <w:right w:val="single" w:sz="4" w:space="0" w:color="auto"/>
            </w:tcBorders>
          </w:tcPr>
          <w:p w14:paraId="00DEF200"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686" w:type="dxa"/>
            <w:gridSpan w:val="4"/>
            <w:tcBorders>
              <w:top w:val="single" w:sz="4" w:space="0" w:color="auto"/>
              <w:left w:val="single" w:sz="4" w:space="0" w:color="auto"/>
              <w:bottom w:val="single" w:sz="4" w:space="0" w:color="auto"/>
              <w:right w:val="single" w:sz="4" w:space="0" w:color="auto"/>
            </w:tcBorders>
          </w:tcPr>
          <w:p w14:paraId="03F69157" w14:textId="77777777" w:rsidR="00313AE6" w:rsidRPr="00346911" w:rsidRDefault="00313AE6" w:rsidP="008E74FF">
            <w:pPr>
              <w:autoSpaceDE w:val="0"/>
              <w:autoSpaceDN w:val="0"/>
              <w:adjustRightInd w:val="0"/>
              <w:spacing w:after="0" w:line="240" w:lineRule="auto"/>
              <w:jc w:val="both"/>
              <w:rPr>
                <w:rFonts w:ascii="Times New Roman" w:hAnsi="Times New Roman"/>
                <w:color w:val="000000"/>
                <w:sz w:val="20"/>
                <w:szCs w:val="20"/>
              </w:rPr>
            </w:pPr>
            <w:r w:rsidRPr="00346911">
              <w:rPr>
                <w:rFonts w:ascii="Times New Roman" w:hAnsi="Times New Roman"/>
                <w:color w:val="000000"/>
                <w:sz w:val="20"/>
                <w:szCs w:val="20"/>
              </w:rPr>
              <w:t>Срок возврата подписанного договора от участника закупки заказчику:</w:t>
            </w:r>
          </w:p>
        </w:tc>
        <w:tc>
          <w:tcPr>
            <w:tcW w:w="5955" w:type="dxa"/>
            <w:gridSpan w:val="3"/>
            <w:tcBorders>
              <w:top w:val="single" w:sz="4" w:space="0" w:color="auto"/>
              <w:left w:val="single" w:sz="4" w:space="0" w:color="auto"/>
              <w:bottom w:val="single" w:sz="4" w:space="0" w:color="auto"/>
              <w:right w:val="single" w:sz="4" w:space="0" w:color="auto"/>
            </w:tcBorders>
          </w:tcPr>
          <w:p w14:paraId="253277F2" w14:textId="77777777" w:rsidR="00313AE6" w:rsidRPr="00346911" w:rsidRDefault="00313AE6" w:rsidP="008E74FF">
            <w:pPr>
              <w:autoSpaceDE w:val="0"/>
              <w:autoSpaceDN w:val="0"/>
              <w:adjustRightInd w:val="0"/>
              <w:spacing w:after="0" w:line="240" w:lineRule="auto"/>
              <w:jc w:val="both"/>
              <w:rPr>
                <w:rFonts w:ascii="Times New Roman" w:hAnsi="Times New Roman"/>
                <w:color w:val="000000"/>
                <w:sz w:val="20"/>
                <w:szCs w:val="20"/>
              </w:rPr>
            </w:pPr>
            <w:r w:rsidRPr="00346911">
              <w:rPr>
                <w:rFonts w:ascii="Times New Roman" w:hAnsi="Times New Roman"/>
                <w:color w:val="000000"/>
                <w:sz w:val="20"/>
                <w:szCs w:val="20"/>
              </w:rPr>
              <w:t>В течение 3 (трех) дней со дня получения проекта договора</w:t>
            </w:r>
          </w:p>
        </w:tc>
      </w:tr>
      <w:tr w:rsidR="00313AE6" w:rsidRPr="00346911" w14:paraId="13E71E5E" w14:textId="77777777" w:rsidTr="00313AE6">
        <w:trPr>
          <w:trHeight w:val="154"/>
        </w:trPr>
        <w:tc>
          <w:tcPr>
            <w:tcW w:w="709" w:type="dxa"/>
            <w:tcBorders>
              <w:top w:val="single" w:sz="4" w:space="0" w:color="auto"/>
              <w:left w:val="single" w:sz="4" w:space="0" w:color="auto"/>
              <w:bottom w:val="single" w:sz="4" w:space="0" w:color="auto"/>
              <w:right w:val="single" w:sz="4" w:space="0" w:color="auto"/>
            </w:tcBorders>
          </w:tcPr>
          <w:p w14:paraId="0401EC48" w14:textId="77777777" w:rsidR="00313AE6" w:rsidRPr="00346911" w:rsidRDefault="00313AE6" w:rsidP="008E74FF">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6" w:name="_Ref386191858"/>
          </w:p>
        </w:tc>
        <w:bookmarkEnd w:id="26"/>
        <w:tc>
          <w:tcPr>
            <w:tcW w:w="9641" w:type="dxa"/>
            <w:gridSpan w:val="7"/>
            <w:tcBorders>
              <w:top w:val="single" w:sz="4" w:space="0" w:color="auto"/>
              <w:left w:val="single" w:sz="4" w:space="0" w:color="auto"/>
              <w:bottom w:val="single" w:sz="4" w:space="0" w:color="auto"/>
              <w:right w:val="single" w:sz="4" w:space="0" w:color="auto"/>
            </w:tcBorders>
          </w:tcPr>
          <w:p w14:paraId="58D23925" w14:textId="77777777" w:rsidR="00313AE6" w:rsidRPr="00346911" w:rsidRDefault="00313AE6" w:rsidP="008E74FF">
            <w:pPr>
              <w:autoSpaceDE w:val="0"/>
              <w:autoSpaceDN w:val="0"/>
              <w:adjustRightInd w:val="0"/>
              <w:spacing w:after="0" w:line="240" w:lineRule="auto"/>
              <w:ind w:left="318" w:hanging="318"/>
              <w:jc w:val="both"/>
              <w:rPr>
                <w:rFonts w:ascii="Times New Roman" w:hAnsi="Times New Roman"/>
                <w:color w:val="000000"/>
                <w:sz w:val="20"/>
                <w:szCs w:val="20"/>
              </w:rPr>
            </w:pPr>
            <w:r w:rsidRPr="00346911">
              <w:rPr>
                <w:rFonts w:ascii="Times New Roman" w:hAnsi="Times New Roman"/>
                <w:color w:val="000000"/>
                <w:sz w:val="20"/>
                <w:szCs w:val="20"/>
              </w:rPr>
              <w:t>Приложения к технической части извещения:</w:t>
            </w:r>
          </w:p>
        </w:tc>
      </w:tr>
      <w:tr w:rsidR="00313AE6" w:rsidRPr="00346911" w14:paraId="302B6CFD" w14:textId="77777777" w:rsidTr="00313AE6">
        <w:trPr>
          <w:trHeight w:val="154"/>
        </w:trPr>
        <w:tc>
          <w:tcPr>
            <w:tcW w:w="709" w:type="dxa"/>
            <w:tcBorders>
              <w:top w:val="single" w:sz="4" w:space="0" w:color="auto"/>
              <w:left w:val="single" w:sz="4" w:space="0" w:color="auto"/>
              <w:bottom w:val="single" w:sz="4" w:space="0" w:color="auto"/>
              <w:right w:val="single" w:sz="4" w:space="0" w:color="auto"/>
            </w:tcBorders>
          </w:tcPr>
          <w:p w14:paraId="2484B6BF"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7" w:name="_Ref387320013"/>
          </w:p>
        </w:tc>
        <w:bookmarkEnd w:id="27"/>
        <w:tc>
          <w:tcPr>
            <w:tcW w:w="7655" w:type="dxa"/>
            <w:gridSpan w:val="6"/>
            <w:tcBorders>
              <w:top w:val="single" w:sz="4" w:space="0" w:color="auto"/>
              <w:left w:val="single" w:sz="4" w:space="0" w:color="auto"/>
              <w:bottom w:val="single" w:sz="4" w:space="0" w:color="auto"/>
              <w:right w:val="single" w:sz="4" w:space="0" w:color="auto"/>
            </w:tcBorders>
          </w:tcPr>
          <w:p w14:paraId="12637284" w14:textId="77777777" w:rsidR="00313AE6" w:rsidRPr="00346911" w:rsidRDefault="00313AE6" w:rsidP="008E74FF">
            <w:pPr>
              <w:autoSpaceDE w:val="0"/>
              <w:autoSpaceDN w:val="0"/>
              <w:adjustRightInd w:val="0"/>
              <w:spacing w:after="0" w:line="240" w:lineRule="auto"/>
              <w:jc w:val="both"/>
              <w:rPr>
                <w:rFonts w:ascii="Times New Roman" w:hAnsi="Times New Roman"/>
                <w:color w:val="000000"/>
                <w:sz w:val="20"/>
                <w:szCs w:val="20"/>
              </w:rPr>
            </w:pPr>
            <w:r w:rsidRPr="00346911">
              <w:rPr>
                <w:rFonts w:ascii="Times New Roman" w:hAnsi="Times New Roman"/>
                <w:color w:val="000000"/>
                <w:sz w:val="20"/>
                <w:szCs w:val="20"/>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w:t>
            </w:r>
          </w:p>
        </w:tc>
        <w:tc>
          <w:tcPr>
            <w:tcW w:w="1986" w:type="dxa"/>
            <w:tcBorders>
              <w:left w:val="single" w:sz="4" w:space="0" w:color="auto"/>
            </w:tcBorders>
          </w:tcPr>
          <w:p w14:paraId="0C2CDD1E" w14:textId="77777777" w:rsidR="00313AE6" w:rsidRPr="00346911" w:rsidRDefault="00313AE6" w:rsidP="008E74FF">
            <w:pPr>
              <w:autoSpaceDE w:val="0"/>
              <w:autoSpaceDN w:val="0"/>
              <w:adjustRightInd w:val="0"/>
              <w:spacing w:after="0" w:line="240" w:lineRule="auto"/>
              <w:rPr>
                <w:rFonts w:ascii="Times New Roman" w:hAnsi="Times New Roman"/>
                <w:color w:val="000000"/>
                <w:sz w:val="20"/>
                <w:szCs w:val="20"/>
              </w:rPr>
            </w:pPr>
            <w:r w:rsidRPr="00346911">
              <w:rPr>
                <w:rFonts w:ascii="Times New Roman" w:hAnsi="Times New Roman"/>
                <w:color w:val="000000"/>
                <w:sz w:val="20"/>
                <w:szCs w:val="20"/>
              </w:rPr>
              <w:t>Приложение № 1</w:t>
            </w:r>
          </w:p>
        </w:tc>
      </w:tr>
      <w:tr w:rsidR="00313AE6" w:rsidRPr="00346911" w14:paraId="15D6213B" w14:textId="77777777" w:rsidTr="00313AE6">
        <w:trPr>
          <w:trHeight w:val="154"/>
        </w:trPr>
        <w:tc>
          <w:tcPr>
            <w:tcW w:w="709" w:type="dxa"/>
            <w:tcBorders>
              <w:top w:val="single" w:sz="4" w:space="0" w:color="auto"/>
              <w:left w:val="single" w:sz="4" w:space="0" w:color="auto"/>
              <w:bottom w:val="single" w:sz="4" w:space="0" w:color="auto"/>
              <w:right w:val="single" w:sz="4" w:space="0" w:color="auto"/>
            </w:tcBorders>
          </w:tcPr>
          <w:p w14:paraId="0D00FC61"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8" w:name="_Ref387320023"/>
          </w:p>
        </w:tc>
        <w:bookmarkEnd w:id="28"/>
        <w:tc>
          <w:tcPr>
            <w:tcW w:w="7655" w:type="dxa"/>
            <w:gridSpan w:val="6"/>
            <w:tcBorders>
              <w:top w:val="single" w:sz="4" w:space="0" w:color="auto"/>
              <w:left w:val="single" w:sz="4" w:space="0" w:color="auto"/>
              <w:bottom w:val="single" w:sz="4" w:space="0" w:color="auto"/>
              <w:right w:val="single" w:sz="4" w:space="0" w:color="auto"/>
            </w:tcBorders>
          </w:tcPr>
          <w:p w14:paraId="79DEE03D" w14:textId="77777777" w:rsidR="00313AE6" w:rsidRPr="00346911" w:rsidRDefault="00313AE6" w:rsidP="008E74FF">
            <w:pPr>
              <w:autoSpaceDE w:val="0"/>
              <w:autoSpaceDN w:val="0"/>
              <w:adjustRightInd w:val="0"/>
              <w:spacing w:after="0" w:line="240" w:lineRule="auto"/>
              <w:jc w:val="both"/>
              <w:rPr>
                <w:rFonts w:ascii="Times New Roman" w:hAnsi="Times New Roman"/>
                <w:color w:val="000000"/>
                <w:sz w:val="20"/>
                <w:szCs w:val="20"/>
              </w:rPr>
            </w:pPr>
            <w:r w:rsidRPr="00346911">
              <w:rPr>
                <w:rFonts w:ascii="Times New Roman" w:hAnsi="Times New Roman"/>
                <w:color w:val="000000"/>
                <w:sz w:val="20"/>
                <w:szCs w:val="20"/>
              </w:rPr>
              <w:t>Проект договора</w:t>
            </w:r>
          </w:p>
        </w:tc>
        <w:tc>
          <w:tcPr>
            <w:tcW w:w="1986" w:type="dxa"/>
            <w:tcBorders>
              <w:left w:val="single" w:sz="4" w:space="0" w:color="auto"/>
            </w:tcBorders>
          </w:tcPr>
          <w:p w14:paraId="764D7D8A" w14:textId="77777777" w:rsidR="00313AE6" w:rsidRPr="00346911" w:rsidRDefault="00313AE6" w:rsidP="008E74FF">
            <w:pPr>
              <w:autoSpaceDE w:val="0"/>
              <w:autoSpaceDN w:val="0"/>
              <w:adjustRightInd w:val="0"/>
              <w:spacing w:after="0" w:line="240" w:lineRule="auto"/>
              <w:rPr>
                <w:rFonts w:ascii="Times New Roman" w:hAnsi="Times New Roman"/>
                <w:color w:val="000000"/>
                <w:sz w:val="20"/>
                <w:szCs w:val="20"/>
              </w:rPr>
            </w:pPr>
            <w:r w:rsidRPr="00346911">
              <w:rPr>
                <w:rFonts w:ascii="Times New Roman" w:hAnsi="Times New Roman"/>
                <w:color w:val="000000"/>
                <w:sz w:val="20"/>
                <w:szCs w:val="20"/>
              </w:rPr>
              <w:t>Приложение № 2</w:t>
            </w:r>
          </w:p>
        </w:tc>
      </w:tr>
      <w:tr w:rsidR="00313AE6" w:rsidRPr="00346911" w14:paraId="2B7C52E5" w14:textId="77777777" w:rsidTr="00313AE6">
        <w:trPr>
          <w:trHeight w:val="154"/>
        </w:trPr>
        <w:tc>
          <w:tcPr>
            <w:tcW w:w="709" w:type="dxa"/>
            <w:tcBorders>
              <w:top w:val="single" w:sz="4" w:space="0" w:color="auto"/>
              <w:left w:val="single" w:sz="4" w:space="0" w:color="auto"/>
              <w:bottom w:val="single" w:sz="4" w:space="0" w:color="auto"/>
              <w:right w:val="single" w:sz="4" w:space="0" w:color="auto"/>
            </w:tcBorders>
          </w:tcPr>
          <w:p w14:paraId="52C57EEB" w14:textId="77777777" w:rsidR="00313AE6" w:rsidRPr="00346911" w:rsidRDefault="00313AE6" w:rsidP="008E74FF">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655" w:type="dxa"/>
            <w:gridSpan w:val="6"/>
            <w:tcBorders>
              <w:top w:val="single" w:sz="4" w:space="0" w:color="auto"/>
              <w:left w:val="single" w:sz="4" w:space="0" w:color="auto"/>
              <w:bottom w:val="single" w:sz="4" w:space="0" w:color="auto"/>
              <w:right w:val="single" w:sz="4" w:space="0" w:color="auto"/>
            </w:tcBorders>
          </w:tcPr>
          <w:p w14:paraId="7DA2D6D5" w14:textId="77777777" w:rsidR="00313AE6" w:rsidRPr="00346911" w:rsidRDefault="00313AE6" w:rsidP="008E74FF">
            <w:pPr>
              <w:autoSpaceDE w:val="0"/>
              <w:autoSpaceDN w:val="0"/>
              <w:adjustRightInd w:val="0"/>
              <w:spacing w:after="0" w:line="240" w:lineRule="auto"/>
              <w:jc w:val="both"/>
              <w:rPr>
                <w:rFonts w:ascii="Times New Roman" w:hAnsi="Times New Roman"/>
                <w:color w:val="000000"/>
                <w:sz w:val="20"/>
                <w:szCs w:val="20"/>
              </w:rPr>
            </w:pPr>
            <w:r w:rsidRPr="00346911">
              <w:rPr>
                <w:rFonts w:ascii="Times New Roman" w:hAnsi="Times New Roman"/>
                <w:sz w:val="20"/>
                <w:szCs w:val="20"/>
              </w:rPr>
              <w:t>Письменное согласие субъекта на обработку персональных данных</w:t>
            </w:r>
          </w:p>
        </w:tc>
        <w:tc>
          <w:tcPr>
            <w:tcW w:w="1986" w:type="dxa"/>
            <w:tcBorders>
              <w:left w:val="single" w:sz="4" w:space="0" w:color="auto"/>
            </w:tcBorders>
          </w:tcPr>
          <w:p w14:paraId="6B18A4EF" w14:textId="77777777" w:rsidR="00313AE6" w:rsidRPr="00346911" w:rsidRDefault="00313AE6" w:rsidP="008E74FF">
            <w:pPr>
              <w:autoSpaceDE w:val="0"/>
              <w:autoSpaceDN w:val="0"/>
              <w:adjustRightInd w:val="0"/>
              <w:spacing w:after="0" w:line="240" w:lineRule="auto"/>
              <w:rPr>
                <w:rFonts w:ascii="Times New Roman" w:hAnsi="Times New Roman"/>
                <w:color w:val="000000"/>
                <w:sz w:val="20"/>
                <w:szCs w:val="20"/>
              </w:rPr>
            </w:pPr>
            <w:r w:rsidRPr="00346911">
              <w:rPr>
                <w:rFonts w:ascii="Times New Roman" w:hAnsi="Times New Roman"/>
                <w:color w:val="000000"/>
                <w:sz w:val="20"/>
                <w:szCs w:val="20"/>
              </w:rPr>
              <w:t>Приложение № 3</w:t>
            </w:r>
          </w:p>
        </w:tc>
      </w:tr>
    </w:tbl>
    <w:p w14:paraId="5B84EE96" w14:textId="77777777" w:rsidR="00313AE6" w:rsidRPr="00346911" w:rsidRDefault="00313AE6" w:rsidP="00313AE6">
      <w:pPr>
        <w:autoSpaceDE w:val="0"/>
        <w:autoSpaceDN w:val="0"/>
        <w:adjustRightInd w:val="0"/>
        <w:spacing w:after="0" w:line="240" w:lineRule="auto"/>
        <w:jc w:val="right"/>
        <w:rPr>
          <w:rFonts w:ascii="Times New Roman" w:hAnsi="Times New Roman"/>
          <w:color w:val="000000"/>
          <w:sz w:val="20"/>
          <w:szCs w:val="20"/>
        </w:rPr>
      </w:pPr>
    </w:p>
    <w:p w14:paraId="15C1D0B4" w14:textId="77777777" w:rsidR="00313AE6" w:rsidRPr="00346911" w:rsidRDefault="00313AE6" w:rsidP="00313AE6">
      <w:pPr>
        <w:autoSpaceDE w:val="0"/>
        <w:autoSpaceDN w:val="0"/>
        <w:adjustRightInd w:val="0"/>
        <w:spacing w:after="0" w:line="240" w:lineRule="auto"/>
        <w:jc w:val="right"/>
        <w:rPr>
          <w:rFonts w:ascii="Times New Roman" w:hAnsi="Times New Roman"/>
          <w:color w:val="000000"/>
          <w:sz w:val="20"/>
          <w:szCs w:val="20"/>
        </w:rPr>
      </w:pPr>
      <w:r w:rsidRPr="00346911">
        <w:rPr>
          <w:rFonts w:ascii="Times New Roman" w:hAnsi="Times New Roman"/>
          <w:color w:val="000000"/>
          <w:sz w:val="20"/>
          <w:szCs w:val="20"/>
        </w:rPr>
        <w:t>Приложение № 1</w:t>
      </w:r>
    </w:p>
    <w:p w14:paraId="4770458F" w14:textId="77777777" w:rsidR="00313AE6" w:rsidRPr="00346911" w:rsidRDefault="00313AE6" w:rsidP="00313AE6">
      <w:pPr>
        <w:autoSpaceDE w:val="0"/>
        <w:autoSpaceDN w:val="0"/>
        <w:adjustRightInd w:val="0"/>
        <w:spacing w:after="0" w:line="240" w:lineRule="auto"/>
        <w:jc w:val="right"/>
        <w:rPr>
          <w:rFonts w:ascii="Times New Roman" w:hAnsi="Times New Roman"/>
          <w:color w:val="000000"/>
          <w:sz w:val="20"/>
          <w:szCs w:val="20"/>
        </w:rPr>
      </w:pPr>
      <w:r w:rsidRPr="00346911">
        <w:rPr>
          <w:rFonts w:ascii="Times New Roman" w:hAnsi="Times New Roman"/>
          <w:color w:val="000000"/>
          <w:sz w:val="20"/>
          <w:szCs w:val="20"/>
        </w:rPr>
        <w:t xml:space="preserve"> к технической части извещения</w:t>
      </w:r>
    </w:p>
    <w:p w14:paraId="39295352" w14:textId="77777777" w:rsidR="00313AE6" w:rsidRPr="00346911" w:rsidRDefault="00313AE6" w:rsidP="00313AE6">
      <w:pPr>
        <w:autoSpaceDE w:val="0"/>
        <w:autoSpaceDN w:val="0"/>
        <w:adjustRightInd w:val="0"/>
        <w:spacing w:after="0" w:line="240" w:lineRule="auto"/>
        <w:jc w:val="center"/>
        <w:rPr>
          <w:rFonts w:ascii="Times New Roman" w:hAnsi="Times New Roman"/>
          <w:i/>
          <w:color w:val="000000"/>
          <w:sz w:val="20"/>
          <w:szCs w:val="20"/>
        </w:rPr>
      </w:pPr>
      <w:r w:rsidRPr="00346911">
        <w:rPr>
          <w:rFonts w:ascii="Times New Roman" w:hAnsi="Times New Roman"/>
          <w:i/>
          <w:color w:val="000000"/>
          <w:sz w:val="20"/>
          <w:szCs w:val="20"/>
        </w:rPr>
        <w:t>(На бланке организации участника)</w:t>
      </w:r>
    </w:p>
    <w:p w14:paraId="016E3880" w14:textId="77777777" w:rsidR="00313AE6" w:rsidRPr="00346911" w:rsidRDefault="00313AE6" w:rsidP="00313AE6">
      <w:pPr>
        <w:autoSpaceDE w:val="0"/>
        <w:autoSpaceDN w:val="0"/>
        <w:adjustRightInd w:val="0"/>
        <w:spacing w:after="0" w:line="240" w:lineRule="auto"/>
        <w:jc w:val="center"/>
        <w:rPr>
          <w:rFonts w:ascii="Times New Roman" w:hAnsi="Times New Roman"/>
          <w:color w:val="000000"/>
          <w:sz w:val="20"/>
          <w:szCs w:val="20"/>
          <w:u w:val="single"/>
        </w:rPr>
      </w:pPr>
      <w:r w:rsidRPr="00346911">
        <w:rPr>
          <w:rFonts w:ascii="Times New Roman" w:hAnsi="Times New Roman"/>
          <w:color w:val="000000"/>
          <w:sz w:val="20"/>
          <w:szCs w:val="20"/>
        </w:rPr>
        <w:t xml:space="preserve">Заявка участника закупки по проведению запроса котировок цен на право заключения договора в соответствии с извещением № </w:t>
      </w:r>
      <w:r w:rsidRPr="00346911">
        <w:rPr>
          <w:rFonts w:ascii="Times New Roman" w:hAnsi="Times New Roman"/>
          <w:i/>
          <w:color w:val="000000"/>
          <w:sz w:val="20"/>
          <w:szCs w:val="20"/>
          <w:u w:val="single"/>
        </w:rPr>
        <w:t>(Обязательно указать номер извещения с сайта)</w:t>
      </w:r>
    </w:p>
    <w:p w14:paraId="7C7A3374" w14:textId="77777777" w:rsidR="00313AE6" w:rsidRPr="00346911" w:rsidRDefault="00313AE6" w:rsidP="00313AE6">
      <w:pPr>
        <w:autoSpaceDE w:val="0"/>
        <w:autoSpaceDN w:val="0"/>
        <w:adjustRightInd w:val="0"/>
        <w:spacing w:after="0" w:line="240" w:lineRule="auto"/>
        <w:jc w:val="center"/>
        <w:rPr>
          <w:rFonts w:ascii="Times New Roman" w:hAnsi="Times New Roman"/>
          <w:color w:val="000000"/>
          <w:sz w:val="20"/>
          <w:szCs w:val="20"/>
        </w:rPr>
      </w:pPr>
    </w:p>
    <w:p w14:paraId="7714E8BE" w14:textId="77777777" w:rsidR="00313AE6" w:rsidRPr="00346911" w:rsidRDefault="00313AE6" w:rsidP="00313AE6">
      <w:pPr>
        <w:autoSpaceDE w:val="0"/>
        <w:autoSpaceDN w:val="0"/>
        <w:adjustRightInd w:val="0"/>
        <w:spacing w:after="0" w:line="240" w:lineRule="auto"/>
        <w:rPr>
          <w:rFonts w:ascii="Times New Roman" w:hAnsi="Times New Roman"/>
          <w:color w:val="000000"/>
          <w:sz w:val="20"/>
          <w:szCs w:val="20"/>
        </w:rPr>
      </w:pPr>
      <w:r w:rsidRPr="00346911">
        <w:rPr>
          <w:rFonts w:ascii="Times New Roman" w:hAnsi="Times New Roman"/>
          <w:color w:val="000000"/>
          <w:sz w:val="20"/>
          <w:szCs w:val="20"/>
        </w:rPr>
        <w:t xml:space="preserve">Дата составления: «___» __________ 2025 год                                              Кому: </w:t>
      </w:r>
      <w:r w:rsidRPr="00346911">
        <w:rPr>
          <w:rFonts w:ascii="Times New Roman" w:hAnsi="Times New Roman"/>
          <w:bCs/>
          <w:color w:val="000000"/>
          <w:sz w:val="20"/>
          <w:szCs w:val="20"/>
        </w:rPr>
        <w:t>АО «Птицефабрика «Боровская»</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5670"/>
        <w:gridCol w:w="3945"/>
      </w:tblGrid>
      <w:tr w:rsidR="00313AE6" w:rsidRPr="00D4260F" w14:paraId="1DAD05B3" w14:textId="77777777" w:rsidTr="008E74FF">
        <w:trPr>
          <w:trHeight w:val="227"/>
        </w:trPr>
        <w:tc>
          <w:tcPr>
            <w:tcW w:w="733" w:type="dxa"/>
          </w:tcPr>
          <w:p w14:paraId="7831B349" w14:textId="77777777" w:rsidR="00313AE6" w:rsidRPr="00D4260F" w:rsidRDefault="00313AE6" w:rsidP="008E74FF">
            <w:pPr>
              <w:numPr>
                <w:ilvl w:val="0"/>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9615" w:type="dxa"/>
            <w:gridSpan w:val="2"/>
          </w:tcPr>
          <w:p w14:paraId="25B7F7E0" w14:textId="77777777" w:rsidR="00313AE6" w:rsidRPr="00D4260F" w:rsidRDefault="00313AE6" w:rsidP="008E74FF">
            <w:pPr>
              <w:spacing w:after="0" w:line="240" w:lineRule="auto"/>
              <w:jc w:val="center"/>
              <w:rPr>
                <w:rFonts w:ascii="Times New Roman" w:hAnsi="Times New Roman"/>
                <w:b/>
                <w:bCs/>
                <w:sz w:val="20"/>
                <w:szCs w:val="20"/>
              </w:rPr>
            </w:pPr>
            <w:r w:rsidRPr="00D4260F">
              <w:rPr>
                <w:rFonts w:ascii="Times New Roman" w:hAnsi="Times New Roman"/>
                <w:b/>
                <w:bCs/>
                <w:sz w:val="20"/>
                <w:szCs w:val="20"/>
              </w:rPr>
              <w:t>Информация об Участнике</w:t>
            </w:r>
          </w:p>
        </w:tc>
      </w:tr>
      <w:tr w:rsidR="00313AE6" w:rsidRPr="00D4260F" w14:paraId="52C38475" w14:textId="77777777" w:rsidTr="008E74FF">
        <w:trPr>
          <w:trHeight w:val="227"/>
        </w:trPr>
        <w:tc>
          <w:tcPr>
            <w:tcW w:w="733" w:type="dxa"/>
          </w:tcPr>
          <w:p w14:paraId="11C055C8"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1AA7A483"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Наименование Участника:</w:t>
            </w:r>
          </w:p>
        </w:tc>
        <w:tc>
          <w:tcPr>
            <w:tcW w:w="3945" w:type="dxa"/>
          </w:tcPr>
          <w:p w14:paraId="2C5EFAAD" w14:textId="77777777" w:rsidR="00313AE6" w:rsidRPr="00D4260F" w:rsidRDefault="00313AE6" w:rsidP="008E74FF">
            <w:pPr>
              <w:spacing w:after="0" w:line="240" w:lineRule="auto"/>
              <w:jc w:val="both"/>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54CFA0C1" w14:textId="77777777" w:rsidTr="008E74FF">
        <w:trPr>
          <w:trHeight w:val="227"/>
        </w:trPr>
        <w:tc>
          <w:tcPr>
            <w:tcW w:w="733" w:type="dxa"/>
          </w:tcPr>
          <w:p w14:paraId="31BD4C87"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462DB095"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ИНН:</w:t>
            </w:r>
          </w:p>
        </w:tc>
        <w:tc>
          <w:tcPr>
            <w:tcW w:w="3945" w:type="dxa"/>
          </w:tcPr>
          <w:p w14:paraId="61DC204A" w14:textId="77777777" w:rsidR="00313AE6" w:rsidRPr="00D4260F" w:rsidRDefault="00313AE6" w:rsidP="008E74FF">
            <w:pPr>
              <w:spacing w:after="0" w:line="240" w:lineRule="auto"/>
              <w:jc w:val="both"/>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3717EDD9" w14:textId="77777777" w:rsidTr="008E74FF">
        <w:trPr>
          <w:trHeight w:val="227"/>
        </w:trPr>
        <w:tc>
          <w:tcPr>
            <w:tcW w:w="733" w:type="dxa"/>
          </w:tcPr>
          <w:p w14:paraId="3C56FF34"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708947BA"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КПП:</w:t>
            </w:r>
          </w:p>
        </w:tc>
        <w:tc>
          <w:tcPr>
            <w:tcW w:w="3945" w:type="dxa"/>
          </w:tcPr>
          <w:p w14:paraId="5D91A29B" w14:textId="77777777" w:rsidR="00313AE6" w:rsidRPr="00D4260F" w:rsidRDefault="00313AE6" w:rsidP="008E74FF">
            <w:pPr>
              <w:spacing w:after="0" w:line="240" w:lineRule="auto"/>
              <w:jc w:val="both"/>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08EBA840" w14:textId="77777777" w:rsidTr="008E74FF">
        <w:trPr>
          <w:trHeight w:val="227"/>
        </w:trPr>
        <w:tc>
          <w:tcPr>
            <w:tcW w:w="733" w:type="dxa"/>
          </w:tcPr>
          <w:p w14:paraId="2C0C79FF"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75B0EF25"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ОГРН/ОГРНИП:</w:t>
            </w:r>
          </w:p>
        </w:tc>
        <w:tc>
          <w:tcPr>
            <w:tcW w:w="3945" w:type="dxa"/>
          </w:tcPr>
          <w:p w14:paraId="1FD35189" w14:textId="77777777" w:rsidR="00313AE6" w:rsidRPr="00D4260F" w:rsidRDefault="00313AE6" w:rsidP="008E74FF">
            <w:pPr>
              <w:spacing w:after="0" w:line="240" w:lineRule="auto"/>
              <w:jc w:val="both"/>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48CA0322" w14:textId="77777777" w:rsidTr="008E74FF">
        <w:trPr>
          <w:trHeight w:val="227"/>
        </w:trPr>
        <w:tc>
          <w:tcPr>
            <w:tcW w:w="733" w:type="dxa"/>
          </w:tcPr>
          <w:p w14:paraId="53A24A8F"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14132957"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ОКПО:</w:t>
            </w:r>
          </w:p>
        </w:tc>
        <w:tc>
          <w:tcPr>
            <w:tcW w:w="3945" w:type="dxa"/>
          </w:tcPr>
          <w:p w14:paraId="3E25BCD5" w14:textId="77777777" w:rsidR="00313AE6" w:rsidRPr="00D4260F" w:rsidRDefault="00313AE6" w:rsidP="008E74FF">
            <w:pPr>
              <w:spacing w:after="0" w:line="240" w:lineRule="auto"/>
              <w:jc w:val="both"/>
              <w:rPr>
                <w:rFonts w:ascii="Times New Roman" w:hAnsi="Times New Roman"/>
                <w:bCs/>
                <w:sz w:val="20"/>
                <w:szCs w:val="20"/>
              </w:rPr>
            </w:pPr>
          </w:p>
        </w:tc>
      </w:tr>
      <w:tr w:rsidR="00313AE6" w:rsidRPr="00D4260F" w14:paraId="7F1BBC0B" w14:textId="77777777" w:rsidTr="008E74FF">
        <w:trPr>
          <w:trHeight w:val="227"/>
        </w:trPr>
        <w:tc>
          <w:tcPr>
            <w:tcW w:w="733" w:type="dxa"/>
          </w:tcPr>
          <w:p w14:paraId="08E6FB55"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2044A666"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ОКОПФ:</w:t>
            </w:r>
          </w:p>
        </w:tc>
        <w:tc>
          <w:tcPr>
            <w:tcW w:w="3945" w:type="dxa"/>
          </w:tcPr>
          <w:p w14:paraId="04B06B94" w14:textId="77777777" w:rsidR="00313AE6" w:rsidRPr="00D4260F" w:rsidRDefault="00313AE6" w:rsidP="008E74FF">
            <w:pPr>
              <w:spacing w:after="0" w:line="240" w:lineRule="auto"/>
              <w:jc w:val="both"/>
              <w:rPr>
                <w:rFonts w:ascii="Times New Roman" w:hAnsi="Times New Roman"/>
                <w:bCs/>
                <w:sz w:val="20"/>
                <w:szCs w:val="20"/>
              </w:rPr>
            </w:pPr>
          </w:p>
        </w:tc>
      </w:tr>
      <w:tr w:rsidR="00313AE6" w:rsidRPr="00D4260F" w14:paraId="7072EA6E" w14:textId="77777777" w:rsidTr="008E74FF">
        <w:trPr>
          <w:trHeight w:val="227"/>
        </w:trPr>
        <w:tc>
          <w:tcPr>
            <w:tcW w:w="733" w:type="dxa"/>
          </w:tcPr>
          <w:p w14:paraId="6609E36F"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246719D4"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ОКТМО:</w:t>
            </w:r>
          </w:p>
        </w:tc>
        <w:tc>
          <w:tcPr>
            <w:tcW w:w="3945" w:type="dxa"/>
          </w:tcPr>
          <w:p w14:paraId="2256A133" w14:textId="77777777" w:rsidR="00313AE6" w:rsidRPr="00D4260F" w:rsidRDefault="00313AE6" w:rsidP="008E74FF">
            <w:pPr>
              <w:spacing w:after="0" w:line="240" w:lineRule="auto"/>
              <w:jc w:val="both"/>
              <w:rPr>
                <w:rFonts w:ascii="Times New Roman" w:hAnsi="Times New Roman"/>
                <w:bCs/>
                <w:sz w:val="20"/>
                <w:szCs w:val="20"/>
              </w:rPr>
            </w:pPr>
          </w:p>
        </w:tc>
      </w:tr>
      <w:tr w:rsidR="00313AE6" w:rsidRPr="00D4260F" w14:paraId="4218370C" w14:textId="77777777" w:rsidTr="008E74FF">
        <w:trPr>
          <w:trHeight w:val="227"/>
        </w:trPr>
        <w:tc>
          <w:tcPr>
            <w:tcW w:w="733" w:type="dxa"/>
          </w:tcPr>
          <w:p w14:paraId="0398740D"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0AA8D464"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Юридический адрес:</w:t>
            </w:r>
          </w:p>
        </w:tc>
        <w:tc>
          <w:tcPr>
            <w:tcW w:w="3945" w:type="dxa"/>
          </w:tcPr>
          <w:p w14:paraId="09E8C69D" w14:textId="77777777" w:rsidR="00313AE6" w:rsidRPr="00D4260F" w:rsidRDefault="00313AE6" w:rsidP="008E74FF">
            <w:pPr>
              <w:spacing w:after="0" w:line="240" w:lineRule="auto"/>
              <w:jc w:val="both"/>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6E1D4C61" w14:textId="77777777" w:rsidTr="008E74FF">
        <w:trPr>
          <w:trHeight w:val="227"/>
        </w:trPr>
        <w:tc>
          <w:tcPr>
            <w:tcW w:w="733" w:type="dxa"/>
          </w:tcPr>
          <w:p w14:paraId="3604A22C"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6ACE5184"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Фактический адрес:</w:t>
            </w:r>
          </w:p>
        </w:tc>
        <w:tc>
          <w:tcPr>
            <w:tcW w:w="3945" w:type="dxa"/>
          </w:tcPr>
          <w:p w14:paraId="081A2580" w14:textId="77777777" w:rsidR="00313AE6" w:rsidRPr="00D4260F" w:rsidRDefault="00313AE6" w:rsidP="008E74FF">
            <w:pPr>
              <w:spacing w:after="0" w:line="240" w:lineRule="auto"/>
              <w:jc w:val="both"/>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342D4DFB" w14:textId="77777777" w:rsidTr="008E74FF">
        <w:trPr>
          <w:trHeight w:val="227"/>
        </w:trPr>
        <w:tc>
          <w:tcPr>
            <w:tcW w:w="733" w:type="dxa"/>
          </w:tcPr>
          <w:p w14:paraId="75081DDF"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536EDEEF"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Почтовый адрес для обмена корреспонденцией:</w:t>
            </w:r>
          </w:p>
        </w:tc>
        <w:tc>
          <w:tcPr>
            <w:tcW w:w="3945" w:type="dxa"/>
          </w:tcPr>
          <w:p w14:paraId="5F6B5874" w14:textId="77777777" w:rsidR="00313AE6" w:rsidRPr="00D4260F" w:rsidRDefault="00313AE6" w:rsidP="008E74FF">
            <w:pPr>
              <w:spacing w:after="0" w:line="240" w:lineRule="auto"/>
              <w:jc w:val="both"/>
              <w:rPr>
                <w:rFonts w:ascii="Times New Roman" w:hAnsi="Times New Roman"/>
                <w:bCs/>
                <w:sz w:val="20"/>
                <w:szCs w:val="20"/>
              </w:rPr>
            </w:pPr>
          </w:p>
        </w:tc>
      </w:tr>
      <w:tr w:rsidR="00313AE6" w:rsidRPr="00D4260F" w14:paraId="6A09A8A8" w14:textId="77777777" w:rsidTr="008E74FF">
        <w:trPr>
          <w:trHeight w:val="227"/>
        </w:trPr>
        <w:tc>
          <w:tcPr>
            <w:tcW w:w="733" w:type="dxa"/>
          </w:tcPr>
          <w:p w14:paraId="491568FB"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55693402"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Контактный телефон:</w:t>
            </w:r>
          </w:p>
        </w:tc>
        <w:tc>
          <w:tcPr>
            <w:tcW w:w="3945" w:type="dxa"/>
          </w:tcPr>
          <w:p w14:paraId="3FFD0DDD" w14:textId="77777777" w:rsidR="00313AE6" w:rsidRPr="00D4260F" w:rsidRDefault="00313AE6" w:rsidP="008E74FF">
            <w:pPr>
              <w:spacing w:after="0" w:line="240" w:lineRule="auto"/>
              <w:jc w:val="both"/>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5F82B920" w14:textId="77777777" w:rsidTr="008E74FF">
        <w:trPr>
          <w:trHeight w:val="227"/>
        </w:trPr>
        <w:tc>
          <w:tcPr>
            <w:tcW w:w="733" w:type="dxa"/>
          </w:tcPr>
          <w:p w14:paraId="0F9818EA"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5900815A"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Факс:</w:t>
            </w:r>
          </w:p>
        </w:tc>
        <w:tc>
          <w:tcPr>
            <w:tcW w:w="3945" w:type="dxa"/>
          </w:tcPr>
          <w:p w14:paraId="036F4A51" w14:textId="77777777" w:rsidR="00313AE6" w:rsidRPr="00D4260F" w:rsidRDefault="00313AE6" w:rsidP="008E74FF">
            <w:pPr>
              <w:spacing w:after="0" w:line="240" w:lineRule="auto"/>
              <w:jc w:val="both"/>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7EB4BA64" w14:textId="77777777" w:rsidTr="008E74FF">
        <w:trPr>
          <w:trHeight w:val="227"/>
        </w:trPr>
        <w:tc>
          <w:tcPr>
            <w:tcW w:w="733" w:type="dxa"/>
          </w:tcPr>
          <w:p w14:paraId="3504E734"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182682EB"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Адрес электронной почты для обмена корреспонденцией:</w:t>
            </w:r>
          </w:p>
        </w:tc>
        <w:tc>
          <w:tcPr>
            <w:tcW w:w="3945" w:type="dxa"/>
          </w:tcPr>
          <w:p w14:paraId="187940B9" w14:textId="77777777" w:rsidR="00313AE6" w:rsidRPr="00D4260F" w:rsidRDefault="00313AE6" w:rsidP="008E74FF">
            <w:pPr>
              <w:spacing w:after="0" w:line="240" w:lineRule="auto"/>
              <w:jc w:val="both"/>
              <w:rPr>
                <w:rFonts w:ascii="Times New Roman" w:hAnsi="Times New Roman"/>
                <w:bCs/>
                <w:sz w:val="20"/>
                <w:szCs w:val="20"/>
              </w:rPr>
            </w:pPr>
          </w:p>
        </w:tc>
      </w:tr>
      <w:tr w:rsidR="00313AE6" w:rsidRPr="00D4260F" w14:paraId="43F2F0DB" w14:textId="77777777" w:rsidTr="008E74FF">
        <w:trPr>
          <w:trHeight w:val="227"/>
        </w:trPr>
        <w:tc>
          <w:tcPr>
            <w:tcW w:w="733" w:type="dxa"/>
          </w:tcPr>
          <w:p w14:paraId="765F8F94"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4B140758"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Банковские реквизиты (Р/счет, наименование банка, К/счет, БИК):</w:t>
            </w:r>
          </w:p>
        </w:tc>
        <w:tc>
          <w:tcPr>
            <w:tcW w:w="3945" w:type="dxa"/>
          </w:tcPr>
          <w:p w14:paraId="5A6A8812" w14:textId="77777777" w:rsidR="00313AE6" w:rsidRPr="00D4260F" w:rsidRDefault="00313AE6" w:rsidP="008E74FF">
            <w:pPr>
              <w:spacing w:after="0" w:line="240" w:lineRule="auto"/>
              <w:jc w:val="both"/>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77194E8B" w14:textId="77777777" w:rsidTr="008E74FF">
        <w:trPr>
          <w:trHeight w:val="227"/>
        </w:trPr>
        <w:tc>
          <w:tcPr>
            <w:tcW w:w="733" w:type="dxa"/>
          </w:tcPr>
          <w:p w14:paraId="5A0EE4FD"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0873992D"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Фамилия, Имя и Отчество лица действующего от имени участника, имеющего право подписи согласно учредительным документам,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с указанием должности и контактного телефона</w:t>
            </w:r>
          </w:p>
        </w:tc>
        <w:tc>
          <w:tcPr>
            <w:tcW w:w="3945" w:type="dxa"/>
          </w:tcPr>
          <w:p w14:paraId="55C80FF7" w14:textId="77777777" w:rsidR="00313AE6" w:rsidRPr="00D4260F" w:rsidRDefault="00313AE6" w:rsidP="008E74FF">
            <w:pPr>
              <w:spacing w:after="0" w:line="240" w:lineRule="auto"/>
              <w:jc w:val="both"/>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51F986D2" w14:textId="77777777" w:rsidTr="008E74FF">
        <w:trPr>
          <w:trHeight w:val="227"/>
        </w:trPr>
        <w:tc>
          <w:tcPr>
            <w:tcW w:w="733" w:type="dxa"/>
          </w:tcPr>
          <w:p w14:paraId="20E72634" w14:textId="77777777" w:rsidR="00313AE6" w:rsidRPr="00D4260F" w:rsidRDefault="00313AE6" w:rsidP="008E74FF">
            <w:pPr>
              <w:numPr>
                <w:ilvl w:val="0"/>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5EB16E88" w14:textId="77777777" w:rsidR="00313AE6" w:rsidRPr="008E74FF" w:rsidRDefault="00313AE6" w:rsidP="008E74FF">
            <w:pPr>
              <w:spacing w:after="0" w:line="240" w:lineRule="auto"/>
              <w:jc w:val="both"/>
              <w:rPr>
                <w:rFonts w:ascii="Times New Roman" w:hAnsi="Times New Roman"/>
                <w:b/>
                <w:bCs/>
                <w:sz w:val="20"/>
                <w:szCs w:val="20"/>
              </w:rPr>
            </w:pPr>
            <w:r w:rsidRPr="008E74FF">
              <w:rPr>
                <w:rFonts w:ascii="Times New Roman" w:hAnsi="Times New Roman"/>
                <w:b/>
                <w:bCs/>
                <w:sz w:val="20"/>
                <w:szCs w:val="20"/>
              </w:rPr>
              <w:t>Предмет договора:</w:t>
            </w:r>
          </w:p>
        </w:tc>
        <w:tc>
          <w:tcPr>
            <w:tcW w:w="3945" w:type="dxa"/>
            <w:tcBorders>
              <w:top w:val="single" w:sz="4" w:space="0" w:color="auto"/>
              <w:left w:val="single" w:sz="4" w:space="0" w:color="auto"/>
              <w:bottom w:val="single" w:sz="4" w:space="0" w:color="auto"/>
              <w:right w:val="single" w:sz="4" w:space="0" w:color="auto"/>
            </w:tcBorders>
            <w:shd w:val="clear" w:color="auto" w:fill="auto"/>
          </w:tcPr>
          <w:p w14:paraId="57EA48D9" w14:textId="0E264594" w:rsidR="00313AE6" w:rsidRPr="008E74FF" w:rsidRDefault="008E74FF" w:rsidP="008E74FF">
            <w:pPr>
              <w:spacing w:after="0" w:line="240" w:lineRule="auto"/>
              <w:jc w:val="both"/>
              <w:rPr>
                <w:rFonts w:ascii="Times New Roman" w:hAnsi="Times New Roman"/>
                <w:sz w:val="20"/>
                <w:szCs w:val="20"/>
              </w:rPr>
            </w:pPr>
            <w:r w:rsidRPr="008E74FF">
              <w:rPr>
                <w:rFonts w:ascii="Times New Roman" w:eastAsiaTheme="minorEastAsia" w:hAnsi="Times New Roman" w:cstheme="minorBidi"/>
                <w:bCs/>
                <w:sz w:val="20"/>
                <w:szCs w:val="20"/>
                <w:lang w:eastAsia="ru-RU"/>
              </w:rPr>
              <w:t>Поставка ГСМ (топливо дизельное зимнее)</w:t>
            </w:r>
          </w:p>
        </w:tc>
      </w:tr>
      <w:tr w:rsidR="00313AE6" w:rsidRPr="00D4260F" w14:paraId="21A999E6" w14:textId="77777777" w:rsidTr="008E74FF">
        <w:trPr>
          <w:trHeight w:val="631"/>
        </w:trPr>
        <w:tc>
          <w:tcPr>
            <w:tcW w:w="733" w:type="dxa"/>
          </w:tcPr>
          <w:p w14:paraId="6CB605E5"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9615" w:type="dxa"/>
            <w:gridSpan w:val="2"/>
          </w:tcPr>
          <w:p w14:paraId="1E0D19B4" w14:textId="77777777" w:rsidR="00313AE6" w:rsidRPr="00D4260F" w:rsidRDefault="00313AE6" w:rsidP="008E74FF">
            <w:pPr>
              <w:spacing w:after="0" w:line="240" w:lineRule="auto"/>
              <w:rPr>
                <w:rFonts w:ascii="Times New Roman" w:hAnsi="Times New Roman"/>
                <w:sz w:val="24"/>
                <w:szCs w:val="24"/>
                <w:lang w:bidi="he-IL"/>
              </w:rPr>
            </w:pPr>
            <w:r w:rsidRPr="00D4260F">
              <w:rPr>
                <w:rFonts w:ascii="Times New Roman" w:hAnsi="Times New Roman"/>
                <w:sz w:val="20"/>
                <w:szCs w:val="20"/>
                <w:lang w:bidi="he-IL"/>
              </w:rPr>
              <w:t>Порядок формирования цены договора:</w:t>
            </w:r>
            <w:r>
              <w:rPr>
                <w:rFonts w:ascii="Times New Roman" w:hAnsi="Times New Roman"/>
                <w:color w:val="000000"/>
                <w:sz w:val="20"/>
                <w:szCs w:val="20"/>
              </w:rPr>
              <w:t xml:space="preserve"> </w:t>
            </w:r>
          </w:p>
          <w:tbl>
            <w:tblPr>
              <w:tblStyle w:val="ab"/>
              <w:tblW w:w="9529" w:type="dxa"/>
              <w:tblLayout w:type="fixed"/>
              <w:tblLook w:val="04A0" w:firstRow="1" w:lastRow="0" w:firstColumn="1" w:lastColumn="0" w:noHBand="0" w:noVBand="1"/>
            </w:tblPr>
            <w:tblGrid>
              <w:gridCol w:w="457"/>
              <w:gridCol w:w="2948"/>
              <w:gridCol w:w="1419"/>
              <w:gridCol w:w="709"/>
              <w:gridCol w:w="1134"/>
              <w:gridCol w:w="1133"/>
              <w:gridCol w:w="851"/>
              <w:gridCol w:w="878"/>
            </w:tblGrid>
            <w:tr w:rsidR="008E74FF" w:rsidRPr="00F1195A" w14:paraId="26403921" w14:textId="77777777" w:rsidTr="008E74FF">
              <w:trPr>
                <w:trHeight w:val="629"/>
              </w:trPr>
              <w:tc>
                <w:tcPr>
                  <w:tcW w:w="457" w:type="dxa"/>
                </w:tcPr>
                <w:p w14:paraId="685085DB" w14:textId="77777777" w:rsidR="008E74FF" w:rsidRPr="00081C43" w:rsidRDefault="008E74FF" w:rsidP="008E74FF">
                  <w:pPr>
                    <w:spacing w:after="0" w:line="240" w:lineRule="auto"/>
                    <w:jc w:val="center"/>
                    <w:rPr>
                      <w:rFonts w:ascii="Times New Roman" w:hAnsi="Times New Roman"/>
                      <w:sz w:val="16"/>
                      <w:szCs w:val="16"/>
                      <w:lang w:bidi="he-IL"/>
                    </w:rPr>
                  </w:pPr>
                  <w:r w:rsidRPr="00081C43">
                    <w:rPr>
                      <w:rFonts w:ascii="Times New Roman" w:hAnsi="Times New Roman"/>
                      <w:sz w:val="16"/>
                      <w:szCs w:val="16"/>
                      <w:lang w:bidi="he-IL"/>
                    </w:rPr>
                    <w:t>№ п/п</w:t>
                  </w:r>
                </w:p>
              </w:tc>
              <w:tc>
                <w:tcPr>
                  <w:tcW w:w="2948" w:type="dxa"/>
                  <w:vAlign w:val="center"/>
                </w:tcPr>
                <w:p w14:paraId="261EB7EF" w14:textId="4044E42B" w:rsidR="008E74FF" w:rsidRPr="00081C43" w:rsidRDefault="008E74FF" w:rsidP="008E74FF">
                  <w:pPr>
                    <w:spacing w:after="0" w:line="240" w:lineRule="auto"/>
                    <w:jc w:val="center"/>
                    <w:rPr>
                      <w:rFonts w:ascii="Times New Roman" w:hAnsi="Times New Roman"/>
                      <w:bCs/>
                      <w:sz w:val="16"/>
                      <w:szCs w:val="16"/>
                    </w:rPr>
                  </w:pPr>
                  <w:r w:rsidRPr="00081C43">
                    <w:rPr>
                      <w:rFonts w:ascii="Times New Roman" w:hAnsi="Times New Roman"/>
                      <w:bCs/>
                      <w:color w:val="000000"/>
                      <w:sz w:val="16"/>
                      <w:szCs w:val="16"/>
                    </w:rPr>
                    <w:t>Наименование, характеристики (предмета договора):</w:t>
                  </w:r>
                </w:p>
              </w:tc>
              <w:tc>
                <w:tcPr>
                  <w:tcW w:w="1419" w:type="dxa"/>
                  <w:vAlign w:val="center"/>
                </w:tcPr>
                <w:p w14:paraId="03830453" w14:textId="77777777" w:rsidR="008E74FF" w:rsidRPr="00081C43" w:rsidRDefault="008E74FF" w:rsidP="008E74FF">
                  <w:pPr>
                    <w:spacing w:after="0" w:line="240" w:lineRule="auto"/>
                    <w:jc w:val="center"/>
                    <w:rPr>
                      <w:rFonts w:ascii="Times New Roman" w:hAnsi="Times New Roman"/>
                      <w:bCs/>
                      <w:sz w:val="16"/>
                      <w:szCs w:val="16"/>
                    </w:rPr>
                  </w:pPr>
                  <w:r w:rsidRPr="00081C43">
                    <w:rPr>
                      <w:rFonts w:ascii="Times New Roman" w:hAnsi="Times New Roman"/>
                      <w:color w:val="000000"/>
                      <w:sz w:val="16"/>
                      <w:szCs w:val="16"/>
                      <w:lang w:eastAsia="ru-RU" w:bidi="he-IL"/>
                    </w:rPr>
                    <w:t>Единицы измерения (наименование по ОКЕИ)</w:t>
                  </w:r>
                </w:p>
              </w:tc>
              <w:tc>
                <w:tcPr>
                  <w:tcW w:w="709" w:type="dxa"/>
                  <w:vAlign w:val="center"/>
                </w:tcPr>
                <w:p w14:paraId="544995FB" w14:textId="77777777" w:rsidR="008E74FF" w:rsidRPr="00081C43" w:rsidRDefault="008E74FF" w:rsidP="008E74FF">
                  <w:pPr>
                    <w:spacing w:after="0" w:line="240" w:lineRule="auto"/>
                    <w:jc w:val="center"/>
                    <w:rPr>
                      <w:rFonts w:ascii="Times New Roman" w:hAnsi="Times New Roman"/>
                      <w:bCs/>
                      <w:sz w:val="16"/>
                      <w:szCs w:val="16"/>
                    </w:rPr>
                  </w:pPr>
                  <w:r w:rsidRPr="00081C43">
                    <w:rPr>
                      <w:rFonts w:ascii="Times New Roman" w:hAnsi="Times New Roman"/>
                      <w:color w:val="000000"/>
                      <w:sz w:val="16"/>
                      <w:szCs w:val="16"/>
                      <w:lang w:eastAsia="ru-RU"/>
                    </w:rPr>
                    <w:t>Код по ОКЕИ</w:t>
                  </w:r>
                </w:p>
              </w:tc>
              <w:tc>
                <w:tcPr>
                  <w:tcW w:w="1134" w:type="dxa"/>
                  <w:vAlign w:val="center"/>
                </w:tcPr>
                <w:p w14:paraId="260B9002" w14:textId="77777777" w:rsidR="008E74FF" w:rsidRPr="00081C43" w:rsidRDefault="008E74FF" w:rsidP="008E74FF">
                  <w:pPr>
                    <w:spacing w:after="0" w:line="240" w:lineRule="auto"/>
                    <w:jc w:val="center"/>
                    <w:rPr>
                      <w:rFonts w:ascii="Times New Roman" w:hAnsi="Times New Roman"/>
                      <w:bCs/>
                      <w:sz w:val="16"/>
                      <w:szCs w:val="16"/>
                    </w:rPr>
                  </w:pPr>
                  <w:r w:rsidRPr="00081C43">
                    <w:rPr>
                      <w:rFonts w:ascii="Times New Roman" w:hAnsi="Times New Roman"/>
                      <w:color w:val="000000"/>
                      <w:sz w:val="16"/>
                      <w:szCs w:val="16"/>
                      <w:lang w:eastAsia="ru-RU" w:bidi="he-IL"/>
                    </w:rPr>
                    <w:t>Количество/ объем предмета договора:</w:t>
                  </w:r>
                </w:p>
              </w:tc>
              <w:tc>
                <w:tcPr>
                  <w:tcW w:w="1133" w:type="dxa"/>
                  <w:vAlign w:val="center"/>
                </w:tcPr>
                <w:p w14:paraId="24A05DB1" w14:textId="77777777" w:rsidR="008E74FF" w:rsidRPr="00081C43" w:rsidRDefault="008E74FF" w:rsidP="008E74FF">
                  <w:pPr>
                    <w:spacing w:after="0" w:line="240" w:lineRule="auto"/>
                    <w:jc w:val="center"/>
                    <w:rPr>
                      <w:rFonts w:ascii="Times New Roman" w:hAnsi="Times New Roman"/>
                      <w:color w:val="000000"/>
                      <w:sz w:val="16"/>
                      <w:szCs w:val="16"/>
                      <w:lang w:eastAsia="ru-RU" w:bidi="he-IL"/>
                    </w:rPr>
                  </w:pPr>
                  <w:r w:rsidRPr="00081C43">
                    <w:rPr>
                      <w:rFonts w:ascii="Times New Roman" w:hAnsi="Times New Roman"/>
                      <w:color w:val="000000"/>
                      <w:sz w:val="16"/>
                      <w:szCs w:val="16"/>
                      <w:lang w:eastAsia="ru-RU" w:bidi="he-IL"/>
                    </w:rPr>
                    <w:t>Цена за тонну с НДС, руб.</w:t>
                  </w:r>
                  <w:r w:rsidRPr="00081C43">
                    <w:rPr>
                      <w:rFonts w:ascii="Times New Roman" w:hAnsi="Times New Roman"/>
                      <w:color w:val="000000"/>
                      <w:sz w:val="16"/>
                      <w:szCs w:val="16"/>
                      <w:highlight w:val="yellow"/>
                      <w:lang w:eastAsia="ru-RU" w:bidi="he-IL"/>
                    </w:rPr>
                    <w:t xml:space="preserve"> </w:t>
                  </w:r>
                </w:p>
                <w:p w14:paraId="37371549" w14:textId="77777777" w:rsidR="008E74FF" w:rsidRPr="00081C43" w:rsidRDefault="008E74FF" w:rsidP="008E74FF">
                  <w:pPr>
                    <w:spacing w:after="0" w:line="240" w:lineRule="auto"/>
                    <w:jc w:val="center"/>
                    <w:rPr>
                      <w:rFonts w:ascii="Times New Roman" w:hAnsi="Times New Roman"/>
                      <w:color w:val="000000"/>
                      <w:sz w:val="16"/>
                      <w:szCs w:val="16"/>
                      <w:lang w:eastAsia="ru-RU" w:bidi="he-IL"/>
                    </w:rPr>
                  </w:pPr>
                </w:p>
              </w:tc>
              <w:tc>
                <w:tcPr>
                  <w:tcW w:w="851" w:type="dxa"/>
                  <w:vAlign w:val="center"/>
                </w:tcPr>
                <w:p w14:paraId="57385E05" w14:textId="77777777" w:rsidR="008E74FF" w:rsidRPr="00081C43" w:rsidRDefault="008E74FF" w:rsidP="008E74FF">
                  <w:pPr>
                    <w:spacing w:after="0" w:line="240" w:lineRule="auto"/>
                    <w:jc w:val="center"/>
                    <w:rPr>
                      <w:rFonts w:ascii="Times New Roman" w:hAnsi="Times New Roman"/>
                      <w:bCs/>
                      <w:sz w:val="16"/>
                      <w:szCs w:val="16"/>
                    </w:rPr>
                  </w:pPr>
                  <w:r w:rsidRPr="00081C43">
                    <w:rPr>
                      <w:rFonts w:ascii="Times New Roman" w:hAnsi="Times New Roman"/>
                      <w:bCs/>
                      <w:sz w:val="16"/>
                      <w:szCs w:val="16"/>
                    </w:rPr>
                    <w:t>Сумма с НДС</w:t>
                  </w:r>
                </w:p>
                <w:p w14:paraId="287BD11E" w14:textId="77777777" w:rsidR="008E74FF" w:rsidRPr="00081C43" w:rsidRDefault="008E74FF" w:rsidP="008E74FF">
                  <w:pPr>
                    <w:spacing w:after="0" w:line="240" w:lineRule="auto"/>
                    <w:jc w:val="center"/>
                    <w:rPr>
                      <w:rFonts w:ascii="Times New Roman" w:hAnsi="Times New Roman"/>
                      <w:bCs/>
                      <w:sz w:val="16"/>
                      <w:szCs w:val="16"/>
                    </w:rPr>
                  </w:pPr>
                  <w:r w:rsidRPr="00081C43">
                    <w:rPr>
                      <w:rFonts w:ascii="Times New Roman" w:hAnsi="Times New Roman"/>
                      <w:bCs/>
                      <w:sz w:val="16"/>
                      <w:szCs w:val="16"/>
                    </w:rPr>
                    <w:t xml:space="preserve">Руб. </w:t>
                  </w:r>
                </w:p>
              </w:tc>
              <w:tc>
                <w:tcPr>
                  <w:tcW w:w="878" w:type="dxa"/>
                  <w:vAlign w:val="center"/>
                </w:tcPr>
                <w:p w14:paraId="31122392" w14:textId="77777777" w:rsidR="008E74FF" w:rsidRPr="00081C43" w:rsidRDefault="008E74FF" w:rsidP="008E74FF">
                  <w:pPr>
                    <w:spacing w:after="0" w:line="240" w:lineRule="auto"/>
                    <w:jc w:val="center"/>
                    <w:rPr>
                      <w:rFonts w:ascii="Times New Roman" w:hAnsi="Times New Roman"/>
                      <w:bCs/>
                      <w:sz w:val="16"/>
                      <w:szCs w:val="16"/>
                    </w:rPr>
                  </w:pPr>
                  <w:r w:rsidRPr="00081C43">
                    <w:rPr>
                      <w:rFonts w:ascii="Times New Roman" w:hAnsi="Times New Roman"/>
                      <w:bCs/>
                      <w:sz w:val="16"/>
                      <w:szCs w:val="16"/>
                    </w:rPr>
                    <w:t>Страна происхождения товара</w:t>
                  </w:r>
                </w:p>
                <w:p w14:paraId="1FEB704F" w14:textId="77777777" w:rsidR="008E74FF" w:rsidRPr="00081C43" w:rsidRDefault="008E74FF" w:rsidP="008E74FF">
                  <w:pPr>
                    <w:spacing w:after="0" w:line="240" w:lineRule="auto"/>
                    <w:jc w:val="center"/>
                    <w:rPr>
                      <w:rFonts w:ascii="Times New Roman" w:hAnsi="Times New Roman"/>
                      <w:bCs/>
                      <w:sz w:val="16"/>
                      <w:szCs w:val="16"/>
                    </w:rPr>
                  </w:pPr>
                </w:p>
              </w:tc>
            </w:tr>
            <w:tr w:rsidR="008E74FF" w:rsidRPr="00F1195A" w14:paraId="6334F362" w14:textId="77777777" w:rsidTr="008E74FF">
              <w:trPr>
                <w:trHeight w:val="263"/>
              </w:trPr>
              <w:tc>
                <w:tcPr>
                  <w:tcW w:w="457" w:type="dxa"/>
                  <w:vAlign w:val="center"/>
                </w:tcPr>
                <w:p w14:paraId="08DC63D5" w14:textId="77777777" w:rsidR="008E74FF" w:rsidRPr="00081C43" w:rsidRDefault="008E74FF" w:rsidP="008E74FF">
                  <w:pPr>
                    <w:spacing w:after="0" w:line="240" w:lineRule="auto"/>
                    <w:jc w:val="center"/>
                    <w:rPr>
                      <w:rFonts w:ascii="Times New Roman" w:hAnsi="Times New Roman"/>
                      <w:color w:val="000000"/>
                      <w:sz w:val="20"/>
                      <w:szCs w:val="20"/>
                      <w:shd w:val="clear" w:color="auto" w:fill="FFFFFF"/>
                    </w:rPr>
                  </w:pPr>
                  <w:r w:rsidRPr="00081C43">
                    <w:rPr>
                      <w:rFonts w:ascii="Times New Roman" w:hAnsi="Times New Roman"/>
                      <w:color w:val="000000"/>
                      <w:sz w:val="20"/>
                      <w:szCs w:val="20"/>
                      <w:shd w:val="clear" w:color="auto" w:fill="FFFFFF"/>
                    </w:rPr>
                    <w:t>1</w:t>
                  </w:r>
                </w:p>
              </w:tc>
              <w:tc>
                <w:tcPr>
                  <w:tcW w:w="2948" w:type="dxa"/>
                  <w:vAlign w:val="center"/>
                </w:tcPr>
                <w:p w14:paraId="69802145" w14:textId="4B888003" w:rsidR="008E74FF" w:rsidRPr="00081C43" w:rsidRDefault="008E74FF" w:rsidP="008E74FF">
                  <w:pPr>
                    <w:spacing w:after="0" w:line="240" w:lineRule="auto"/>
                    <w:jc w:val="center"/>
                    <w:rPr>
                      <w:rFonts w:ascii="Times New Roman" w:hAnsi="Times New Roman"/>
                      <w:sz w:val="20"/>
                      <w:szCs w:val="20"/>
                      <w:lang w:bidi="he-IL"/>
                    </w:rPr>
                  </w:pPr>
                  <w:r w:rsidRPr="00081C43">
                    <w:rPr>
                      <w:rFonts w:ascii="Times New Roman" w:hAnsi="Times New Roman"/>
                      <w:sz w:val="20"/>
                      <w:szCs w:val="20"/>
                    </w:rPr>
                    <w:t>Топливо дизельное зимнее</w:t>
                  </w:r>
                </w:p>
              </w:tc>
              <w:tc>
                <w:tcPr>
                  <w:tcW w:w="1419" w:type="dxa"/>
                  <w:vAlign w:val="center"/>
                </w:tcPr>
                <w:p w14:paraId="738933F9" w14:textId="77777777" w:rsidR="008E74FF" w:rsidRPr="00081C43" w:rsidRDefault="008E74FF" w:rsidP="008E74FF">
                  <w:pPr>
                    <w:spacing w:after="0" w:line="240" w:lineRule="auto"/>
                    <w:jc w:val="center"/>
                    <w:rPr>
                      <w:rFonts w:ascii="Times New Roman" w:hAnsi="Times New Roman"/>
                      <w:color w:val="000000"/>
                      <w:sz w:val="20"/>
                      <w:szCs w:val="20"/>
                      <w:lang w:eastAsia="ru-RU" w:bidi="he-IL"/>
                    </w:rPr>
                  </w:pPr>
                  <w:r w:rsidRPr="00081C43">
                    <w:rPr>
                      <w:rFonts w:ascii="Times New Roman" w:hAnsi="Times New Roman"/>
                      <w:bCs/>
                      <w:sz w:val="20"/>
                      <w:szCs w:val="20"/>
                    </w:rPr>
                    <w:t>Тонна</w:t>
                  </w:r>
                </w:p>
              </w:tc>
              <w:tc>
                <w:tcPr>
                  <w:tcW w:w="709" w:type="dxa"/>
                  <w:vAlign w:val="center"/>
                </w:tcPr>
                <w:p w14:paraId="719BC47A" w14:textId="77777777" w:rsidR="008E74FF" w:rsidRPr="00081C43" w:rsidRDefault="008E74FF" w:rsidP="008E74FF">
                  <w:pPr>
                    <w:spacing w:after="0" w:line="240" w:lineRule="auto"/>
                    <w:jc w:val="center"/>
                    <w:rPr>
                      <w:rFonts w:ascii="Times New Roman" w:hAnsi="Times New Roman"/>
                      <w:color w:val="000000"/>
                      <w:sz w:val="20"/>
                      <w:szCs w:val="20"/>
                      <w:lang w:eastAsia="ru-RU"/>
                    </w:rPr>
                  </w:pPr>
                  <w:r w:rsidRPr="00081C43">
                    <w:rPr>
                      <w:rFonts w:ascii="Times New Roman" w:hAnsi="Times New Roman"/>
                      <w:color w:val="000000"/>
                      <w:sz w:val="20"/>
                      <w:szCs w:val="20"/>
                      <w:lang w:eastAsia="ru-RU"/>
                    </w:rPr>
                    <w:t>168</w:t>
                  </w:r>
                </w:p>
              </w:tc>
              <w:tc>
                <w:tcPr>
                  <w:tcW w:w="1134" w:type="dxa"/>
                  <w:vAlign w:val="center"/>
                </w:tcPr>
                <w:p w14:paraId="7FCD613F" w14:textId="77777777" w:rsidR="008E74FF" w:rsidRPr="006419DA" w:rsidRDefault="008E74FF" w:rsidP="008E74FF">
                  <w:pPr>
                    <w:spacing w:after="0" w:line="240" w:lineRule="auto"/>
                    <w:jc w:val="center"/>
                    <w:rPr>
                      <w:rFonts w:ascii="Times New Roman" w:hAnsi="Times New Roman"/>
                      <w:color w:val="000000"/>
                      <w:sz w:val="20"/>
                      <w:szCs w:val="20"/>
                      <w:lang w:eastAsia="ru-RU" w:bidi="he-IL"/>
                    </w:rPr>
                  </w:pPr>
                  <w:r w:rsidRPr="00081C43">
                    <w:rPr>
                      <w:rFonts w:ascii="Times New Roman" w:hAnsi="Times New Roman"/>
                      <w:color w:val="000000"/>
                      <w:sz w:val="20"/>
                      <w:szCs w:val="20"/>
                      <w:lang w:eastAsia="ru-RU" w:bidi="he-IL"/>
                    </w:rPr>
                    <w:t>30</w:t>
                  </w:r>
                </w:p>
              </w:tc>
              <w:tc>
                <w:tcPr>
                  <w:tcW w:w="1133" w:type="dxa"/>
                  <w:vAlign w:val="center"/>
                </w:tcPr>
                <w:p w14:paraId="0518A181" w14:textId="36877439" w:rsidR="008E74FF" w:rsidRPr="00081C43" w:rsidRDefault="008E74FF" w:rsidP="008E74FF">
                  <w:pPr>
                    <w:spacing w:after="0" w:line="240" w:lineRule="auto"/>
                    <w:jc w:val="center"/>
                    <w:rPr>
                      <w:rFonts w:ascii="Times New Roman" w:hAnsi="Times New Roman"/>
                      <w:color w:val="000000"/>
                      <w:sz w:val="20"/>
                      <w:szCs w:val="20"/>
                      <w:lang w:eastAsia="ru-RU" w:bidi="he-I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D161E1" w14:textId="77777777" w:rsidR="008E74FF" w:rsidRPr="00081C43" w:rsidRDefault="008E74FF" w:rsidP="008E74FF">
                  <w:pPr>
                    <w:spacing w:after="0" w:line="240" w:lineRule="auto"/>
                    <w:jc w:val="center"/>
                    <w:rPr>
                      <w:rFonts w:ascii="Times New Roman" w:hAnsi="Times New Roman"/>
                      <w:color w:val="000000"/>
                      <w:sz w:val="20"/>
                      <w:szCs w:val="20"/>
                      <w:lang w:eastAsia="ru-RU" w:bidi="he-IL"/>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7A4AAAF" w14:textId="77777777" w:rsidR="008E74FF" w:rsidRPr="00081C43" w:rsidRDefault="008E74FF" w:rsidP="008E74FF">
                  <w:pPr>
                    <w:spacing w:after="0" w:line="240" w:lineRule="auto"/>
                    <w:jc w:val="center"/>
                    <w:rPr>
                      <w:rFonts w:ascii="Times New Roman" w:hAnsi="Times New Roman"/>
                      <w:color w:val="000000"/>
                      <w:sz w:val="20"/>
                      <w:szCs w:val="20"/>
                      <w:lang w:eastAsia="ru-RU" w:bidi="he-IL"/>
                    </w:rPr>
                  </w:pPr>
                </w:p>
              </w:tc>
            </w:tr>
          </w:tbl>
          <w:p w14:paraId="0169E174" w14:textId="77777777" w:rsidR="008E74FF" w:rsidRDefault="008E74FF" w:rsidP="008E74FF">
            <w:pPr>
              <w:widowControl w:val="0"/>
              <w:shd w:val="clear" w:color="auto" w:fill="FFFFFF"/>
              <w:autoSpaceDE w:val="0"/>
              <w:autoSpaceDN w:val="0"/>
              <w:adjustRightInd w:val="0"/>
              <w:spacing w:after="0" w:line="240" w:lineRule="auto"/>
              <w:jc w:val="both"/>
              <w:rPr>
                <w:rFonts w:ascii="Times New Roman" w:hAnsi="Times New Roman" w:cs="Arial"/>
                <w:sz w:val="20"/>
                <w:szCs w:val="20"/>
                <w:lang w:eastAsia="ru-RU" w:bidi="he-IL"/>
              </w:rPr>
            </w:pPr>
            <w:r w:rsidRPr="00143916">
              <w:rPr>
                <w:rFonts w:ascii="Times New Roman" w:hAnsi="Times New Roman" w:cs="Arial"/>
                <w:color w:val="000000"/>
                <w:sz w:val="20"/>
                <w:szCs w:val="20"/>
                <w:lang w:eastAsia="ru-RU"/>
              </w:rPr>
              <w:t>В связи с имеющимися особенностями перевозки данного вида продукции, допускается поста</w:t>
            </w:r>
            <w:r>
              <w:rPr>
                <w:rFonts w:ascii="Times New Roman" w:hAnsi="Times New Roman" w:cs="Arial"/>
                <w:color w:val="000000"/>
                <w:sz w:val="20"/>
                <w:szCs w:val="20"/>
                <w:lang w:eastAsia="ru-RU"/>
              </w:rPr>
              <w:t>вка с разницей в количестве +/-3</w:t>
            </w:r>
            <w:r w:rsidRPr="00143916">
              <w:rPr>
                <w:rFonts w:ascii="Times New Roman" w:hAnsi="Times New Roman" w:cs="Arial"/>
                <w:color w:val="000000"/>
                <w:sz w:val="20"/>
                <w:szCs w:val="20"/>
                <w:lang w:eastAsia="ru-RU"/>
              </w:rPr>
              <w:t>0 % от зафиксированного в настоящем договоре</w:t>
            </w:r>
            <w:r w:rsidRPr="00143916">
              <w:rPr>
                <w:rFonts w:ascii="Times New Roman" w:hAnsi="Times New Roman" w:cs="Arial"/>
                <w:sz w:val="20"/>
                <w:szCs w:val="20"/>
                <w:lang w:eastAsia="ru-RU" w:bidi="he-IL"/>
              </w:rPr>
              <w:t>.</w:t>
            </w:r>
          </w:p>
          <w:p w14:paraId="55FAD35D" w14:textId="77777777" w:rsidR="008E74FF" w:rsidRPr="00143916" w:rsidRDefault="008E74FF" w:rsidP="008E74FF">
            <w:pPr>
              <w:suppressAutoHyphens/>
              <w:autoSpaceDE w:val="0"/>
              <w:spacing w:after="0" w:line="240" w:lineRule="auto"/>
              <w:ind w:firstLine="319"/>
              <w:jc w:val="both"/>
              <w:rPr>
                <w:rFonts w:ascii="Times New Roman" w:hAnsi="Times New Roman"/>
                <w:color w:val="000000"/>
                <w:sz w:val="20"/>
                <w:szCs w:val="20"/>
              </w:rPr>
            </w:pPr>
            <w:r w:rsidRPr="00143916">
              <w:rPr>
                <w:rFonts w:ascii="Times New Roman" w:hAnsi="Times New Roman"/>
                <w:color w:val="000000"/>
                <w:sz w:val="20"/>
                <w:szCs w:val="20"/>
              </w:rPr>
              <w:t xml:space="preserve">При приемке Товара </w:t>
            </w:r>
            <w:r>
              <w:rPr>
                <w:rFonts w:ascii="Times New Roman" w:hAnsi="Times New Roman"/>
                <w:color w:val="000000"/>
                <w:sz w:val="20"/>
                <w:szCs w:val="20"/>
              </w:rPr>
              <w:t>Заказчик</w:t>
            </w:r>
            <w:r w:rsidRPr="00143916">
              <w:rPr>
                <w:rFonts w:ascii="Times New Roman" w:hAnsi="Times New Roman"/>
                <w:color w:val="000000"/>
                <w:sz w:val="20"/>
                <w:szCs w:val="20"/>
              </w:rPr>
              <w:t xml:space="preserve"> в праве проводить входной контроль на соответствие топлива ГОСТу в независимой аккредитованной лаборатории. Поставщик возмещает Покупателю расходы на проведение независимой экспертизы для оценки качества Товара, на основании предоставленных Покупателем документов, подтверждающих эти расходы. В случае отказа представителя Поставщика присутствовать при отборе проб или отсутствии доверенности, результаты проверки отбора проб в одностороннем порядке признаются сторонами.</w:t>
            </w:r>
          </w:p>
          <w:p w14:paraId="128B87C8" w14:textId="77777777" w:rsidR="008E74FF" w:rsidRDefault="008E74FF" w:rsidP="008E74FF">
            <w:pPr>
              <w:suppressAutoHyphens/>
              <w:autoSpaceDE w:val="0"/>
              <w:spacing w:after="0" w:line="240" w:lineRule="auto"/>
              <w:ind w:firstLine="319"/>
              <w:jc w:val="both"/>
              <w:rPr>
                <w:rFonts w:ascii="Times New Roman" w:hAnsi="Times New Roman"/>
                <w:color w:val="000000"/>
                <w:sz w:val="20"/>
                <w:szCs w:val="20"/>
              </w:rPr>
            </w:pPr>
            <w:r>
              <w:rPr>
                <w:rFonts w:ascii="Times New Roman" w:hAnsi="Times New Roman"/>
                <w:color w:val="000000"/>
                <w:sz w:val="20"/>
                <w:szCs w:val="20"/>
              </w:rPr>
              <w:t>Качество поставляемого Товара</w:t>
            </w:r>
            <w:r w:rsidRPr="00143916">
              <w:rPr>
                <w:rFonts w:ascii="Times New Roman" w:hAnsi="Times New Roman"/>
                <w:color w:val="000000"/>
                <w:sz w:val="20"/>
                <w:szCs w:val="20"/>
              </w:rPr>
              <w:t xml:space="preserve"> должно соответствовать</w:t>
            </w:r>
            <w:r>
              <w:rPr>
                <w:rFonts w:ascii="Times New Roman" w:hAnsi="Times New Roman"/>
                <w:color w:val="000000"/>
                <w:sz w:val="20"/>
                <w:szCs w:val="20"/>
              </w:rPr>
              <w:t xml:space="preserve"> </w:t>
            </w:r>
            <w:r w:rsidRPr="00143916">
              <w:rPr>
                <w:rFonts w:ascii="Times New Roman" w:hAnsi="Times New Roman"/>
                <w:color w:val="000000"/>
                <w:sz w:val="20"/>
                <w:szCs w:val="20"/>
              </w:rPr>
              <w:t>сертификату (декларации) о с</w:t>
            </w:r>
            <w:r>
              <w:rPr>
                <w:rFonts w:ascii="Times New Roman" w:hAnsi="Times New Roman"/>
                <w:color w:val="000000"/>
                <w:sz w:val="20"/>
                <w:szCs w:val="20"/>
              </w:rPr>
              <w:t>оответствии, паспорту качества.</w:t>
            </w:r>
            <w:r w:rsidRPr="00143916">
              <w:rPr>
                <w:rFonts w:ascii="Times New Roman" w:hAnsi="Times New Roman"/>
                <w:color w:val="000000"/>
                <w:sz w:val="20"/>
                <w:szCs w:val="20"/>
              </w:rPr>
              <w:t xml:space="preserve"> требованиям Технического регламента Таможенного союза № </w:t>
            </w:r>
            <w:r w:rsidRPr="00A55094">
              <w:rPr>
                <w:rFonts w:ascii="Times New Roman" w:hAnsi="Times New Roman"/>
                <w:color w:val="000000"/>
                <w:sz w:val="20"/>
                <w:szCs w:val="20"/>
              </w:rPr>
              <w:t>ТРТС 013/2011</w:t>
            </w:r>
            <w:r>
              <w:rPr>
                <w:rFonts w:ascii="Times New Roman" w:hAnsi="Times New Roman"/>
                <w:color w:val="000000"/>
                <w:sz w:val="20"/>
                <w:szCs w:val="20"/>
              </w:rPr>
              <w:t xml:space="preserve"> к </w:t>
            </w:r>
            <w:r w:rsidRPr="00143916">
              <w:rPr>
                <w:rFonts w:ascii="Times New Roman" w:hAnsi="Times New Roman"/>
                <w:color w:val="000000"/>
                <w:sz w:val="20"/>
                <w:szCs w:val="20"/>
              </w:rPr>
              <w:t xml:space="preserve">автомобильному и авиационному бензину, дизельному и судовому топливу, топливу для реактивных двигателей и топочному мазуту </w:t>
            </w:r>
          </w:p>
          <w:p w14:paraId="2E5F8622" w14:textId="0DE4BF4D" w:rsidR="00313AE6" w:rsidRPr="00D4260F" w:rsidRDefault="008E74FF" w:rsidP="008E74FF">
            <w:pPr>
              <w:spacing w:after="0" w:line="240" w:lineRule="auto"/>
              <w:jc w:val="both"/>
              <w:rPr>
                <w:rFonts w:ascii="Times New Roman" w:hAnsi="Times New Roman"/>
                <w:sz w:val="24"/>
                <w:szCs w:val="24"/>
                <w:lang w:bidi="he-IL"/>
              </w:rPr>
            </w:pPr>
            <w:r w:rsidRPr="008F03B3">
              <w:rPr>
                <w:rFonts w:ascii="Times New Roman" w:hAnsi="Times New Roman"/>
                <w:color w:val="000000"/>
                <w:sz w:val="20"/>
                <w:szCs w:val="20"/>
              </w:rPr>
              <w:t xml:space="preserve">Качество поставляемого топлива дизельного зимнего соответствует ГОСТ 32511-2013(EN590:2009) не ниже ОКП 025182 - содержание серы не более 10 мг/кг, </w:t>
            </w:r>
            <w:proofErr w:type="spellStart"/>
            <w:r w:rsidRPr="008F03B3">
              <w:rPr>
                <w:rFonts w:ascii="Times New Roman" w:hAnsi="Times New Roman"/>
                <w:color w:val="000000"/>
                <w:sz w:val="20"/>
                <w:szCs w:val="20"/>
              </w:rPr>
              <w:t>Цетановое</w:t>
            </w:r>
            <w:proofErr w:type="spellEnd"/>
            <w:r w:rsidRPr="008F03B3">
              <w:rPr>
                <w:rFonts w:ascii="Times New Roman" w:hAnsi="Times New Roman"/>
                <w:color w:val="000000"/>
                <w:sz w:val="20"/>
                <w:szCs w:val="20"/>
              </w:rPr>
              <w:t xml:space="preserve"> число для зимнего ДТ – не менее 47. Массовая доля полициклических ароматических углеводов, %, не более 8. Предельная температура </w:t>
            </w:r>
            <w:proofErr w:type="spellStart"/>
            <w:r w:rsidRPr="008F03B3">
              <w:rPr>
                <w:rFonts w:ascii="Times New Roman" w:hAnsi="Times New Roman"/>
                <w:color w:val="000000"/>
                <w:sz w:val="20"/>
                <w:szCs w:val="20"/>
              </w:rPr>
              <w:t>фи</w:t>
            </w:r>
            <w:r>
              <w:rPr>
                <w:rFonts w:ascii="Times New Roman" w:hAnsi="Times New Roman"/>
                <w:color w:val="000000"/>
                <w:sz w:val="20"/>
                <w:szCs w:val="20"/>
              </w:rPr>
              <w:t>льтруемости</w:t>
            </w:r>
            <w:proofErr w:type="spellEnd"/>
            <w:r>
              <w:rPr>
                <w:rFonts w:ascii="Times New Roman" w:hAnsi="Times New Roman"/>
                <w:color w:val="000000"/>
                <w:sz w:val="20"/>
                <w:szCs w:val="20"/>
              </w:rPr>
              <w:t xml:space="preserve"> – не выше минус 26 градусов</w:t>
            </w:r>
            <w:r w:rsidRPr="008F03B3">
              <w:rPr>
                <w:rFonts w:ascii="Times New Roman" w:hAnsi="Times New Roman"/>
                <w:color w:val="000000"/>
                <w:sz w:val="20"/>
                <w:szCs w:val="20"/>
              </w:rPr>
              <w:t xml:space="preserve"> С. Экологический класс К5</w:t>
            </w:r>
            <w:r>
              <w:rPr>
                <w:rFonts w:ascii="Times New Roman" w:hAnsi="Times New Roman"/>
                <w:color w:val="000000"/>
                <w:sz w:val="20"/>
                <w:szCs w:val="20"/>
              </w:rPr>
              <w:t>.</w:t>
            </w:r>
          </w:p>
        </w:tc>
      </w:tr>
      <w:tr w:rsidR="00313AE6" w:rsidRPr="00D4260F" w14:paraId="42FC5387" w14:textId="77777777" w:rsidTr="008E74FF">
        <w:trPr>
          <w:trHeight w:val="227"/>
        </w:trPr>
        <w:tc>
          <w:tcPr>
            <w:tcW w:w="733" w:type="dxa"/>
          </w:tcPr>
          <w:p w14:paraId="0281D457" w14:textId="77777777" w:rsidR="00313AE6" w:rsidRPr="00D4260F" w:rsidRDefault="00313AE6" w:rsidP="008E74FF">
            <w:pPr>
              <w:numPr>
                <w:ilvl w:val="0"/>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9615" w:type="dxa"/>
            <w:gridSpan w:val="2"/>
          </w:tcPr>
          <w:p w14:paraId="49BBC188" w14:textId="77777777" w:rsidR="00313AE6" w:rsidRPr="00D4260F" w:rsidRDefault="00313AE6" w:rsidP="008E74FF">
            <w:pPr>
              <w:spacing w:after="0" w:line="240" w:lineRule="auto"/>
              <w:jc w:val="center"/>
              <w:rPr>
                <w:rFonts w:ascii="Times New Roman" w:hAnsi="Times New Roman"/>
                <w:b/>
                <w:sz w:val="20"/>
                <w:szCs w:val="20"/>
                <w:lang w:bidi="he-IL"/>
              </w:rPr>
            </w:pPr>
            <w:r w:rsidRPr="00D4260F">
              <w:rPr>
                <w:rFonts w:ascii="Times New Roman" w:hAnsi="Times New Roman"/>
                <w:b/>
                <w:bCs/>
                <w:sz w:val="20"/>
                <w:szCs w:val="20"/>
              </w:rPr>
              <w:t>Сведения о цене предложенной Участником</w:t>
            </w:r>
          </w:p>
        </w:tc>
      </w:tr>
      <w:tr w:rsidR="00313AE6" w:rsidRPr="00D4260F" w14:paraId="3A28E122" w14:textId="77777777" w:rsidTr="008E74FF">
        <w:trPr>
          <w:trHeight w:val="227"/>
        </w:trPr>
        <w:tc>
          <w:tcPr>
            <w:tcW w:w="733" w:type="dxa"/>
          </w:tcPr>
          <w:p w14:paraId="651D39B5"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2D3BC286"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Валюта:</w:t>
            </w:r>
          </w:p>
        </w:tc>
        <w:tc>
          <w:tcPr>
            <w:tcW w:w="3945" w:type="dxa"/>
          </w:tcPr>
          <w:p w14:paraId="68A26C7D"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4D0A3E2D" w14:textId="77777777" w:rsidTr="008E74FF">
        <w:trPr>
          <w:trHeight w:val="227"/>
        </w:trPr>
        <w:tc>
          <w:tcPr>
            <w:tcW w:w="733" w:type="dxa"/>
          </w:tcPr>
          <w:p w14:paraId="4D51BA81"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536CC8F2" w14:textId="77777777" w:rsidR="00313AE6" w:rsidRPr="00D4260F" w:rsidRDefault="00313AE6" w:rsidP="008E74FF">
            <w:pPr>
              <w:spacing w:after="0" w:line="240" w:lineRule="auto"/>
              <w:jc w:val="both"/>
              <w:rPr>
                <w:rFonts w:ascii="Times New Roman" w:hAnsi="Times New Roman"/>
                <w:b/>
                <w:bCs/>
                <w:sz w:val="20"/>
                <w:szCs w:val="20"/>
              </w:rPr>
            </w:pPr>
            <w:r w:rsidRPr="00D4260F">
              <w:rPr>
                <w:rFonts w:ascii="Times New Roman" w:hAnsi="Times New Roman"/>
                <w:b/>
                <w:bCs/>
                <w:sz w:val="20"/>
                <w:szCs w:val="20"/>
              </w:rPr>
              <w:t>Сумма договора, предложенная Участником закупки с учетом всех налогов и сборов, в том числе НДС, доставки и т.п.</w:t>
            </w:r>
          </w:p>
        </w:tc>
        <w:tc>
          <w:tcPr>
            <w:tcW w:w="3945" w:type="dxa"/>
          </w:tcPr>
          <w:p w14:paraId="0F65BCD7" w14:textId="77777777" w:rsidR="00313AE6" w:rsidRPr="00D4260F" w:rsidRDefault="00313AE6" w:rsidP="008E74FF">
            <w:pPr>
              <w:spacing w:after="0" w:line="240" w:lineRule="auto"/>
              <w:jc w:val="both"/>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1E72AAD1" w14:textId="77777777" w:rsidTr="008E74FF">
        <w:trPr>
          <w:trHeight w:val="227"/>
        </w:trPr>
        <w:tc>
          <w:tcPr>
            <w:tcW w:w="733" w:type="dxa"/>
          </w:tcPr>
          <w:p w14:paraId="1D00156C" w14:textId="77777777" w:rsidR="00313AE6" w:rsidRPr="00D4260F" w:rsidRDefault="00313AE6" w:rsidP="008E74FF">
            <w:pPr>
              <w:numPr>
                <w:ilvl w:val="1"/>
                <w:numId w:val="13"/>
              </w:numPr>
              <w:autoSpaceDE w:val="0"/>
              <w:autoSpaceDN w:val="0"/>
              <w:adjustRightInd w:val="0"/>
              <w:spacing w:after="0" w:line="240" w:lineRule="auto"/>
              <w:ind w:left="0" w:firstLine="0"/>
              <w:contextualSpacing/>
              <w:rPr>
                <w:rFonts w:ascii="Times New Roman" w:hAnsi="Times New Roman"/>
                <w:bCs/>
                <w:color w:val="000000"/>
                <w:sz w:val="20"/>
                <w:szCs w:val="20"/>
              </w:rPr>
            </w:pPr>
            <w:r w:rsidRPr="00D4260F">
              <w:rPr>
                <w:rFonts w:ascii="Times New Roman" w:hAnsi="Times New Roman"/>
                <w:bCs/>
                <w:color w:val="000000"/>
                <w:sz w:val="20"/>
                <w:szCs w:val="20"/>
              </w:rPr>
              <w:t xml:space="preserve"> </w:t>
            </w:r>
          </w:p>
        </w:tc>
        <w:tc>
          <w:tcPr>
            <w:tcW w:w="5670" w:type="dxa"/>
          </w:tcPr>
          <w:p w14:paraId="2742983E" w14:textId="77777777" w:rsidR="00313AE6" w:rsidRPr="00D4260F" w:rsidRDefault="00313AE6" w:rsidP="008E74FF">
            <w:pPr>
              <w:spacing w:after="0" w:line="240" w:lineRule="auto"/>
              <w:rPr>
                <w:rFonts w:ascii="Times New Roman" w:hAnsi="Times New Roman"/>
                <w:b/>
                <w:bCs/>
                <w:sz w:val="20"/>
                <w:szCs w:val="20"/>
              </w:rPr>
            </w:pPr>
            <w:r w:rsidRPr="00D4260F">
              <w:rPr>
                <w:rFonts w:ascii="Times New Roman" w:hAnsi="Times New Roman"/>
                <w:b/>
                <w:bCs/>
                <w:color w:val="000000"/>
                <w:spacing w:val="-4"/>
                <w:sz w:val="20"/>
                <w:szCs w:val="20"/>
              </w:rPr>
              <w:t xml:space="preserve">Сумма НДС: </w:t>
            </w:r>
          </w:p>
        </w:tc>
        <w:tc>
          <w:tcPr>
            <w:tcW w:w="3945" w:type="dxa"/>
          </w:tcPr>
          <w:p w14:paraId="40D74B5B" w14:textId="77777777" w:rsidR="00313AE6" w:rsidRPr="00D4260F" w:rsidRDefault="00313AE6" w:rsidP="008E74FF">
            <w:pPr>
              <w:spacing w:after="0" w:line="240" w:lineRule="auto"/>
              <w:jc w:val="both"/>
              <w:rPr>
                <w:rFonts w:ascii="Times New Roman" w:hAnsi="Times New Roman"/>
                <w:bCs/>
                <w:color w:val="000000"/>
                <w:spacing w:val="-4"/>
                <w:sz w:val="20"/>
                <w:szCs w:val="20"/>
              </w:rPr>
            </w:pPr>
            <w:r w:rsidRPr="00D4260F">
              <w:rPr>
                <w:rFonts w:ascii="Times New Roman" w:hAnsi="Times New Roman"/>
                <w:bCs/>
                <w:color w:val="000000"/>
                <w:spacing w:val="-4"/>
                <w:sz w:val="20"/>
                <w:szCs w:val="20"/>
              </w:rPr>
              <w:t xml:space="preserve"> </w:t>
            </w:r>
          </w:p>
        </w:tc>
      </w:tr>
      <w:tr w:rsidR="00313AE6" w:rsidRPr="00D4260F" w14:paraId="3E196F57" w14:textId="77777777" w:rsidTr="008E74FF">
        <w:trPr>
          <w:trHeight w:val="227"/>
        </w:trPr>
        <w:tc>
          <w:tcPr>
            <w:tcW w:w="733" w:type="dxa"/>
            <w:vMerge w:val="restart"/>
          </w:tcPr>
          <w:p w14:paraId="300FD5B7" w14:textId="77777777" w:rsidR="00313AE6" w:rsidRPr="00D4260F" w:rsidRDefault="00313AE6" w:rsidP="008E74FF">
            <w:pPr>
              <w:numPr>
                <w:ilvl w:val="0"/>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6A869363" w14:textId="77777777" w:rsidR="00313AE6" w:rsidRPr="00D4260F" w:rsidRDefault="00313AE6" w:rsidP="008E74FF">
            <w:pPr>
              <w:spacing w:after="0" w:line="240" w:lineRule="auto"/>
              <w:rPr>
                <w:rFonts w:ascii="Times New Roman" w:hAnsi="Times New Roman"/>
                <w:b/>
                <w:bCs/>
                <w:sz w:val="20"/>
                <w:szCs w:val="20"/>
              </w:rPr>
            </w:pPr>
            <w:r w:rsidRPr="00D4260F">
              <w:rPr>
                <w:rFonts w:ascii="Times New Roman" w:hAnsi="Times New Roman"/>
                <w:b/>
                <w:bCs/>
                <w:sz w:val="20"/>
                <w:szCs w:val="20"/>
              </w:rPr>
              <w:t>Гарантийные обязательства Участника</w:t>
            </w:r>
          </w:p>
        </w:tc>
        <w:tc>
          <w:tcPr>
            <w:tcW w:w="3945" w:type="dxa"/>
          </w:tcPr>
          <w:p w14:paraId="47D128DD" w14:textId="77777777" w:rsidR="00313AE6" w:rsidRPr="00D4260F" w:rsidRDefault="00313AE6" w:rsidP="008E74FF">
            <w:pPr>
              <w:spacing w:after="0" w:line="240" w:lineRule="auto"/>
              <w:rPr>
                <w:rFonts w:ascii="Times New Roman" w:hAnsi="Times New Roman"/>
                <w:b/>
                <w:bCs/>
                <w:sz w:val="20"/>
                <w:szCs w:val="20"/>
              </w:rPr>
            </w:pPr>
            <w:r w:rsidRPr="00D4260F">
              <w:rPr>
                <w:rFonts w:ascii="Times New Roman" w:hAnsi="Times New Roman"/>
                <w:b/>
                <w:bCs/>
                <w:sz w:val="20"/>
                <w:szCs w:val="20"/>
              </w:rPr>
              <w:t xml:space="preserve"> </w:t>
            </w:r>
          </w:p>
        </w:tc>
      </w:tr>
      <w:tr w:rsidR="00313AE6" w:rsidRPr="00D4260F" w14:paraId="5CF93609" w14:textId="77777777" w:rsidTr="008E74FF">
        <w:trPr>
          <w:trHeight w:val="227"/>
        </w:trPr>
        <w:tc>
          <w:tcPr>
            <w:tcW w:w="733" w:type="dxa"/>
            <w:vMerge/>
          </w:tcPr>
          <w:p w14:paraId="70D13A43"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25B51E7E" w14:textId="77777777" w:rsidR="00313AE6" w:rsidRPr="00D4260F" w:rsidRDefault="00313AE6" w:rsidP="008E74FF">
            <w:pPr>
              <w:spacing w:after="0" w:line="240" w:lineRule="auto"/>
              <w:jc w:val="both"/>
              <w:rPr>
                <w:rFonts w:ascii="Times New Roman" w:hAnsi="Times New Roman"/>
                <w:b/>
                <w:bCs/>
                <w:sz w:val="20"/>
                <w:szCs w:val="20"/>
              </w:rPr>
            </w:pPr>
            <w:r w:rsidRPr="00D4260F">
              <w:rPr>
                <w:rFonts w:ascii="Times New Roman" w:hAnsi="Times New Roman"/>
                <w:b/>
                <w:bCs/>
                <w:sz w:val="20"/>
                <w:szCs w:val="20"/>
              </w:rPr>
              <w:t>Срок гарантии на предмет договора:</w:t>
            </w:r>
          </w:p>
        </w:tc>
        <w:tc>
          <w:tcPr>
            <w:tcW w:w="3945" w:type="dxa"/>
          </w:tcPr>
          <w:p w14:paraId="305F8EE2" w14:textId="77777777" w:rsidR="00313AE6" w:rsidRPr="00D4260F" w:rsidRDefault="00313AE6" w:rsidP="008E74FF">
            <w:pPr>
              <w:spacing w:after="0" w:line="240" w:lineRule="auto"/>
              <w:rPr>
                <w:rFonts w:ascii="Times New Roman" w:hAnsi="Times New Roman"/>
                <w:bCs/>
                <w:color w:val="000000"/>
                <w:spacing w:val="-4"/>
                <w:sz w:val="20"/>
                <w:szCs w:val="20"/>
              </w:rPr>
            </w:pPr>
            <w:r w:rsidRPr="00D4260F">
              <w:rPr>
                <w:rFonts w:ascii="Times New Roman" w:hAnsi="Times New Roman"/>
                <w:bCs/>
                <w:color w:val="000000"/>
                <w:spacing w:val="-4"/>
                <w:sz w:val="20"/>
                <w:szCs w:val="20"/>
              </w:rPr>
              <w:t xml:space="preserve"> </w:t>
            </w:r>
          </w:p>
        </w:tc>
      </w:tr>
      <w:tr w:rsidR="00313AE6" w:rsidRPr="00D4260F" w14:paraId="626C88BE" w14:textId="77777777" w:rsidTr="008E74FF">
        <w:trPr>
          <w:trHeight w:val="227"/>
        </w:trPr>
        <w:tc>
          <w:tcPr>
            <w:tcW w:w="733" w:type="dxa"/>
          </w:tcPr>
          <w:p w14:paraId="5F9AF17A" w14:textId="77777777" w:rsidR="00313AE6" w:rsidRPr="00D4260F" w:rsidRDefault="00313AE6" w:rsidP="008E74FF">
            <w:pPr>
              <w:numPr>
                <w:ilvl w:val="0"/>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562EB8F9" w14:textId="77777777" w:rsidR="00313AE6" w:rsidRPr="00D4260F" w:rsidRDefault="00313AE6" w:rsidP="008E74FF">
            <w:pPr>
              <w:spacing w:after="0" w:line="240" w:lineRule="auto"/>
              <w:rPr>
                <w:rFonts w:ascii="Times New Roman" w:hAnsi="Times New Roman"/>
                <w:b/>
                <w:bCs/>
                <w:color w:val="000000"/>
                <w:spacing w:val="-4"/>
                <w:sz w:val="20"/>
                <w:szCs w:val="20"/>
              </w:rPr>
            </w:pPr>
            <w:r w:rsidRPr="00D4260F">
              <w:rPr>
                <w:rFonts w:ascii="Times New Roman" w:hAnsi="Times New Roman"/>
                <w:b/>
                <w:bCs/>
                <w:color w:val="000000"/>
                <w:spacing w:val="-4"/>
                <w:sz w:val="20"/>
                <w:szCs w:val="20"/>
              </w:rPr>
              <w:t>Место поставки товара, выполнения работ, оказания услуг.</w:t>
            </w:r>
            <w:r w:rsidRPr="00D4260F">
              <w:rPr>
                <w:rFonts w:ascii="Times New Roman" w:hAnsi="Times New Roman"/>
                <w:b/>
                <w:bCs/>
                <w:sz w:val="20"/>
                <w:szCs w:val="20"/>
              </w:rPr>
              <w:t xml:space="preserve"> Не допускается изменение места, указанного в технической части извещения и извещении</w:t>
            </w:r>
          </w:p>
        </w:tc>
        <w:tc>
          <w:tcPr>
            <w:tcW w:w="3945" w:type="dxa"/>
          </w:tcPr>
          <w:p w14:paraId="597B18A0" w14:textId="77777777" w:rsidR="00313AE6" w:rsidRPr="00D4260F" w:rsidRDefault="00313AE6" w:rsidP="008E74FF">
            <w:pPr>
              <w:spacing w:after="0" w:line="240" w:lineRule="auto"/>
              <w:jc w:val="both"/>
              <w:rPr>
                <w:rFonts w:ascii="Times New Roman" w:hAnsi="Times New Roman"/>
                <w:sz w:val="20"/>
                <w:szCs w:val="20"/>
                <w:lang w:bidi="he-IL"/>
              </w:rPr>
            </w:pPr>
            <w:r w:rsidRPr="00D4260F">
              <w:rPr>
                <w:rFonts w:ascii="Times New Roman" w:hAnsi="Times New Roman"/>
                <w:sz w:val="20"/>
                <w:szCs w:val="20"/>
                <w:lang w:bidi="he-IL"/>
              </w:rPr>
              <w:t xml:space="preserve"> </w:t>
            </w:r>
          </w:p>
        </w:tc>
      </w:tr>
      <w:tr w:rsidR="00313AE6" w:rsidRPr="00D4260F" w14:paraId="2CA4874D" w14:textId="77777777" w:rsidTr="008E74FF">
        <w:trPr>
          <w:trHeight w:val="227"/>
        </w:trPr>
        <w:tc>
          <w:tcPr>
            <w:tcW w:w="733" w:type="dxa"/>
          </w:tcPr>
          <w:p w14:paraId="78C6B9F6" w14:textId="77777777" w:rsidR="00313AE6" w:rsidRPr="00D4260F" w:rsidRDefault="00313AE6" w:rsidP="008E74FF">
            <w:pPr>
              <w:numPr>
                <w:ilvl w:val="0"/>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7AD90381" w14:textId="77777777" w:rsidR="00313AE6" w:rsidRPr="00D4260F" w:rsidRDefault="00313AE6" w:rsidP="008E74FF">
            <w:pPr>
              <w:spacing w:after="0" w:line="240" w:lineRule="auto"/>
              <w:rPr>
                <w:rFonts w:ascii="Times New Roman" w:hAnsi="Times New Roman"/>
                <w:b/>
                <w:bCs/>
                <w:color w:val="000000"/>
                <w:spacing w:val="-4"/>
                <w:sz w:val="20"/>
                <w:szCs w:val="20"/>
              </w:rPr>
            </w:pPr>
            <w:r w:rsidRPr="00D4260F">
              <w:rPr>
                <w:rFonts w:ascii="Times New Roman" w:hAnsi="Times New Roman"/>
                <w:b/>
                <w:bCs/>
                <w:sz w:val="20"/>
                <w:szCs w:val="20"/>
              </w:rPr>
              <w:t>Срок (периоды) поставки товара, выполнения работ, оказания услуг:</w:t>
            </w:r>
          </w:p>
        </w:tc>
        <w:tc>
          <w:tcPr>
            <w:tcW w:w="3945" w:type="dxa"/>
          </w:tcPr>
          <w:p w14:paraId="726876DA" w14:textId="77777777" w:rsidR="00313AE6" w:rsidRPr="00D4260F" w:rsidRDefault="00313AE6" w:rsidP="008E74FF">
            <w:pPr>
              <w:spacing w:after="0" w:line="240" w:lineRule="auto"/>
              <w:rPr>
                <w:rFonts w:ascii="Times New Roman" w:hAnsi="Times New Roman"/>
                <w:b/>
                <w:bCs/>
                <w:color w:val="000000"/>
                <w:spacing w:val="-4"/>
                <w:sz w:val="20"/>
                <w:szCs w:val="20"/>
              </w:rPr>
            </w:pPr>
            <w:r w:rsidRPr="00D4260F">
              <w:rPr>
                <w:rFonts w:ascii="Times New Roman" w:hAnsi="Times New Roman"/>
                <w:b/>
                <w:bCs/>
                <w:color w:val="000000"/>
                <w:spacing w:val="-4"/>
                <w:sz w:val="20"/>
                <w:szCs w:val="20"/>
              </w:rPr>
              <w:t xml:space="preserve"> </w:t>
            </w:r>
          </w:p>
        </w:tc>
      </w:tr>
      <w:tr w:rsidR="00313AE6" w:rsidRPr="00D4260F" w14:paraId="59BB3ECE" w14:textId="77777777" w:rsidTr="008E74FF">
        <w:trPr>
          <w:trHeight w:val="227"/>
        </w:trPr>
        <w:tc>
          <w:tcPr>
            <w:tcW w:w="733" w:type="dxa"/>
            <w:vMerge w:val="restart"/>
          </w:tcPr>
          <w:p w14:paraId="3EE7636C" w14:textId="77777777" w:rsidR="00313AE6" w:rsidRPr="00D4260F" w:rsidRDefault="00313AE6" w:rsidP="008E74FF">
            <w:pPr>
              <w:numPr>
                <w:ilvl w:val="0"/>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9615" w:type="dxa"/>
            <w:gridSpan w:val="2"/>
          </w:tcPr>
          <w:p w14:paraId="4DDE06E4" w14:textId="77777777" w:rsidR="00313AE6" w:rsidRPr="00D4260F" w:rsidRDefault="00313AE6" w:rsidP="008E74FF">
            <w:pPr>
              <w:spacing w:after="0" w:line="240" w:lineRule="auto"/>
              <w:jc w:val="center"/>
              <w:rPr>
                <w:rFonts w:ascii="Times New Roman" w:hAnsi="Times New Roman"/>
                <w:b/>
                <w:bCs/>
                <w:sz w:val="20"/>
                <w:szCs w:val="20"/>
              </w:rPr>
            </w:pPr>
            <w:r w:rsidRPr="00D4260F">
              <w:rPr>
                <w:rFonts w:ascii="Times New Roman" w:hAnsi="Times New Roman"/>
                <w:b/>
                <w:bCs/>
                <w:sz w:val="20"/>
                <w:szCs w:val="20"/>
              </w:rPr>
              <w:t>Форма, сроки и порядок оплаты товара, работы, услуги</w:t>
            </w:r>
          </w:p>
        </w:tc>
      </w:tr>
      <w:tr w:rsidR="00313AE6" w:rsidRPr="00D4260F" w14:paraId="1836A307" w14:textId="77777777" w:rsidTr="008E74FF">
        <w:trPr>
          <w:trHeight w:val="227"/>
        </w:trPr>
        <w:tc>
          <w:tcPr>
            <w:tcW w:w="733" w:type="dxa"/>
            <w:vMerge/>
          </w:tcPr>
          <w:p w14:paraId="7F6546D7"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6B5B966C" w14:textId="77777777" w:rsidR="00313AE6" w:rsidRPr="00D4260F" w:rsidRDefault="00313AE6" w:rsidP="008E74FF">
            <w:pPr>
              <w:spacing w:after="0" w:line="240" w:lineRule="auto"/>
              <w:rPr>
                <w:rFonts w:ascii="Times New Roman" w:hAnsi="Times New Roman"/>
                <w:bCs/>
                <w:sz w:val="20"/>
                <w:szCs w:val="20"/>
              </w:rPr>
            </w:pPr>
            <w:r w:rsidRPr="00D4260F">
              <w:rPr>
                <w:rFonts w:ascii="Times New Roman" w:hAnsi="Times New Roman"/>
                <w:bCs/>
                <w:sz w:val="20"/>
                <w:szCs w:val="20"/>
              </w:rPr>
              <w:t>Форма оплаты:</w:t>
            </w:r>
          </w:p>
        </w:tc>
        <w:tc>
          <w:tcPr>
            <w:tcW w:w="3945" w:type="dxa"/>
          </w:tcPr>
          <w:p w14:paraId="33A691DD" w14:textId="77777777" w:rsidR="00313AE6" w:rsidRPr="00D4260F" w:rsidRDefault="00313AE6" w:rsidP="008E74FF">
            <w:pPr>
              <w:spacing w:after="0" w:line="240" w:lineRule="auto"/>
              <w:jc w:val="both"/>
              <w:rPr>
                <w:rFonts w:ascii="Times New Roman" w:hAnsi="Times New Roman"/>
                <w:bCs/>
                <w:sz w:val="20"/>
                <w:szCs w:val="20"/>
              </w:rPr>
            </w:pPr>
            <w:r w:rsidRPr="00D4260F">
              <w:rPr>
                <w:rFonts w:ascii="Times New Roman" w:hAnsi="Times New Roman"/>
                <w:bCs/>
                <w:sz w:val="20"/>
                <w:szCs w:val="20"/>
              </w:rPr>
              <w:t xml:space="preserve"> </w:t>
            </w:r>
          </w:p>
        </w:tc>
      </w:tr>
      <w:tr w:rsidR="00313AE6" w:rsidRPr="00D4260F" w14:paraId="5BC98691" w14:textId="77777777" w:rsidTr="008E74FF">
        <w:trPr>
          <w:trHeight w:val="227"/>
        </w:trPr>
        <w:tc>
          <w:tcPr>
            <w:tcW w:w="733" w:type="dxa"/>
            <w:vMerge/>
          </w:tcPr>
          <w:p w14:paraId="031911EC" w14:textId="77777777" w:rsidR="00313AE6" w:rsidRPr="00D4260F" w:rsidRDefault="00313AE6" w:rsidP="008E74FF">
            <w:pPr>
              <w:numPr>
                <w:ilvl w:val="1"/>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14:paraId="73D13E0F" w14:textId="77777777" w:rsidR="00313AE6" w:rsidRPr="00D4260F" w:rsidRDefault="00313AE6" w:rsidP="008E74FF">
            <w:pPr>
              <w:spacing w:after="0" w:line="240" w:lineRule="auto"/>
              <w:rPr>
                <w:rFonts w:ascii="Times New Roman" w:hAnsi="Times New Roman"/>
                <w:sz w:val="20"/>
                <w:szCs w:val="20"/>
              </w:rPr>
            </w:pPr>
            <w:r w:rsidRPr="00D4260F">
              <w:rPr>
                <w:rFonts w:ascii="Times New Roman" w:hAnsi="Times New Roman"/>
                <w:sz w:val="20"/>
                <w:szCs w:val="20"/>
              </w:rPr>
              <w:t>Срок и порядок оплаты:</w:t>
            </w:r>
          </w:p>
        </w:tc>
        <w:tc>
          <w:tcPr>
            <w:tcW w:w="3945" w:type="dxa"/>
          </w:tcPr>
          <w:p w14:paraId="3D46AF8D" w14:textId="77777777" w:rsidR="00313AE6" w:rsidRPr="00D4260F" w:rsidRDefault="00313AE6" w:rsidP="008E74FF">
            <w:pPr>
              <w:spacing w:after="0" w:line="240" w:lineRule="auto"/>
              <w:jc w:val="both"/>
              <w:rPr>
                <w:rFonts w:ascii="Times New Roman" w:hAnsi="Times New Roman"/>
                <w:sz w:val="20"/>
                <w:szCs w:val="20"/>
              </w:rPr>
            </w:pPr>
            <w:r w:rsidRPr="00D4260F">
              <w:rPr>
                <w:rFonts w:ascii="Times New Roman" w:hAnsi="Times New Roman"/>
                <w:sz w:val="20"/>
                <w:szCs w:val="20"/>
              </w:rPr>
              <w:t xml:space="preserve"> </w:t>
            </w:r>
          </w:p>
        </w:tc>
      </w:tr>
      <w:tr w:rsidR="00313AE6" w:rsidRPr="00D4260F" w14:paraId="522514E8" w14:textId="77777777" w:rsidTr="008E74FF">
        <w:trPr>
          <w:trHeight w:val="266"/>
        </w:trPr>
        <w:tc>
          <w:tcPr>
            <w:tcW w:w="733" w:type="dxa"/>
          </w:tcPr>
          <w:p w14:paraId="5D3C5A6A" w14:textId="77777777" w:rsidR="00313AE6" w:rsidRPr="00D4260F" w:rsidRDefault="00313AE6" w:rsidP="008E74FF">
            <w:pPr>
              <w:numPr>
                <w:ilvl w:val="0"/>
                <w:numId w:val="13"/>
              </w:numPr>
              <w:autoSpaceDE w:val="0"/>
              <w:autoSpaceDN w:val="0"/>
              <w:adjustRightInd w:val="0"/>
              <w:spacing w:after="0" w:line="240" w:lineRule="auto"/>
              <w:ind w:left="0" w:firstLine="0"/>
              <w:rPr>
                <w:rFonts w:ascii="Times New Roman" w:hAnsi="Times New Roman"/>
                <w:bCs/>
                <w:color w:val="000000"/>
                <w:sz w:val="20"/>
                <w:szCs w:val="20"/>
              </w:rPr>
            </w:pPr>
          </w:p>
        </w:tc>
        <w:tc>
          <w:tcPr>
            <w:tcW w:w="9615" w:type="dxa"/>
            <w:gridSpan w:val="2"/>
          </w:tcPr>
          <w:p w14:paraId="6F658A5E" w14:textId="77777777" w:rsidR="00313AE6" w:rsidRPr="00D4260F" w:rsidRDefault="00313AE6" w:rsidP="008E74FF">
            <w:pPr>
              <w:autoSpaceDE w:val="0"/>
              <w:autoSpaceDN w:val="0"/>
              <w:adjustRightInd w:val="0"/>
              <w:spacing w:after="0" w:line="240" w:lineRule="auto"/>
              <w:jc w:val="both"/>
              <w:rPr>
                <w:rFonts w:ascii="Times New Roman" w:hAnsi="Times New Roman"/>
                <w:sz w:val="20"/>
                <w:szCs w:val="20"/>
              </w:rPr>
            </w:pPr>
            <w:r w:rsidRPr="00D4260F">
              <w:rPr>
                <w:rFonts w:ascii="Times New Roman" w:hAnsi="Times New Roman"/>
                <w:sz w:val="20"/>
                <w:szCs w:val="20"/>
              </w:rPr>
              <w:t xml:space="preserve">Настоящей заявкой подтверждаем, </w:t>
            </w:r>
            <w:proofErr w:type="gramStart"/>
            <w:r w:rsidRPr="00D4260F">
              <w:rPr>
                <w:rFonts w:ascii="Times New Roman" w:hAnsi="Times New Roman"/>
                <w:sz w:val="20"/>
                <w:szCs w:val="20"/>
              </w:rPr>
              <w:t xml:space="preserve">что  </w:t>
            </w:r>
            <w:r w:rsidRPr="00D4260F">
              <w:rPr>
                <w:rFonts w:ascii="Times New Roman" w:hAnsi="Times New Roman"/>
                <w:i/>
                <w:sz w:val="20"/>
                <w:szCs w:val="20"/>
                <w:u w:val="single"/>
              </w:rPr>
              <w:t>(</w:t>
            </w:r>
            <w:proofErr w:type="gramEnd"/>
            <w:r w:rsidRPr="00D4260F">
              <w:rPr>
                <w:rFonts w:ascii="Times New Roman" w:hAnsi="Times New Roman"/>
                <w:i/>
                <w:sz w:val="20"/>
                <w:szCs w:val="20"/>
                <w:u w:val="single"/>
              </w:rPr>
              <w:t>наименование организации Участника)</w:t>
            </w:r>
            <w:r w:rsidRPr="00D4260F">
              <w:rPr>
                <w:rFonts w:ascii="Times New Roman" w:hAnsi="Times New Roman"/>
                <w:sz w:val="20"/>
                <w:szCs w:val="20"/>
              </w:rPr>
              <w:t xml:space="preserve"> </w:t>
            </w:r>
          </w:p>
          <w:p w14:paraId="257A2DA3" w14:textId="77777777" w:rsidR="00313AE6" w:rsidRPr="00D4260F" w:rsidRDefault="00313AE6" w:rsidP="008E74FF">
            <w:pPr>
              <w:autoSpaceDE w:val="0"/>
              <w:autoSpaceDN w:val="0"/>
              <w:adjustRightInd w:val="0"/>
              <w:spacing w:after="0" w:line="240" w:lineRule="auto"/>
              <w:jc w:val="both"/>
              <w:rPr>
                <w:rFonts w:ascii="Times New Roman" w:hAnsi="Times New Roman"/>
                <w:sz w:val="20"/>
                <w:szCs w:val="20"/>
              </w:rPr>
            </w:pPr>
            <w:r w:rsidRPr="00D4260F">
              <w:rPr>
                <w:rFonts w:ascii="Times New Roman" w:hAnsi="Times New Roman"/>
                <w:sz w:val="20"/>
                <w:szCs w:val="20"/>
              </w:rPr>
              <w:t xml:space="preserve">            -  соответствует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14:paraId="5B3598DC" w14:textId="77777777" w:rsidR="00313AE6" w:rsidRPr="00D4260F" w:rsidRDefault="00313AE6" w:rsidP="008E74FF">
            <w:pPr>
              <w:tabs>
                <w:tab w:val="left" w:pos="993"/>
              </w:tabs>
              <w:spacing w:after="0" w:line="240" w:lineRule="auto"/>
              <w:ind w:firstLine="641"/>
              <w:jc w:val="both"/>
              <w:rPr>
                <w:rFonts w:ascii="Times New Roman" w:hAnsi="Times New Roman"/>
                <w:sz w:val="20"/>
                <w:szCs w:val="20"/>
              </w:rPr>
            </w:pPr>
            <w:r w:rsidRPr="00D4260F">
              <w:rPr>
                <w:rFonts w:ascii="Times New Roman" w:hAnsi="Times New Roman"/>
                <w:sz w:val="20"/>
                <w:szCs w:val="20"/>
              </w:rPr>
              <w:t xml:space="preserve">- </w:t>
            </w:r>
            <w:r w:rsidRPr="00D4260F">
              <w:rPr>
                <w:rFonts w:ascii="Times New Roman" w:hAnsi="Times New Roman"/>
                <w:sz w:val="20"/>
                <w:szCs w:val="20"/>
              </w:rPr>
              <w:tab/>
              <w:t>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3236172D" w14:textId="77777777" w:rsidR="00313AE6" w:rsidRPr="00D4260F" w:rsidRDefault="00313AE6" w:rsidP="008E74FF">
            <w:pPr>
              <w:autoSpaceDE w:val="0"/>
              <w:autoSpaceDN w:val="0"/>
              <w:adjustRightInd w:val="0"/>
              <w:spacing w:after="0" w:line="240" w:lineRule="auto"/>
              <w:jc w:val="both"/>
              <w:rPr>
                <w:rFonts w:ascii="Times New Roman" w:hAnsi="Times New Roman"/>
                <w:sz w:val="20"/>
                <w:szCs w:val="20"/>
              </w:rPr>
            </w:pPr>
            <w:r w:rsidRPr="00D4260F">
              <w:rPr>
                <w:rFonts w:ascii="Times New Roman" w:hAnsi="Times New Roman"/>
                <w:sz w:val="20"/>
                <w:szCs w:val="20"/>
              </w:rPr>
              <w:t xml:space="preserve">          - обладает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технической части извещения процедуры закупки.</w:t>
            </w:r>
          </w:p>
          <w:p w14:paraId="6023D85C" w14:textId="77777777" w:rsidR="00313AE6" w:rsidRPr="00D4260F" w:rsidRDefault="00313AE6" w:rsidP="008E74FF">
            <w:pPr>
              <w:autoSpaceDE w:val="0"/>
              <w:autoSpaceDN w:val="0"/>
              <w:adjustRightInd w:val="0"/>
              <w:spacing w:after="0" w:line="240" w:lineRule="auto"/>
              <w:jc w:val="both"/>
              <w:rPr>
                <w:rFonts w:ascii="Times New Roman" w:hAnsi="Times New Roman"/>
                <w:sz w:val="20"/>
                <w:szCs w:val="20"/>
              </w:rPr>
            </w:pPr>
            <w:r w:rsidRPr="00D4260F">
              <w:rPr>
                <w:rFonts w:ascii="Times New Roman" w:hAnsi="Times New Roman"/>
                <w:sz w:val="20"/>
                <w:szCs w:val="20"/>
              </w:rPr>
              <w:t xml:space="preserve">Настоящей заявкой подтверждаем, что в </w:t>
            </w:r>
            <w:proofErr w:type="gramStart"/>
            <w:r w:rsidRPr="00D4260F">
              <w:rPr>
                <w:rFonts w:ascii="Times New Roman" w:hAnsi="Times New Roman"/>
                <w:sz w:val="20"/>
                <w:szCs w:val="20"/>
              </w:rPr>
              <w:t xml:space="preserve">отношении:  </w:t>
            </w:r>
            <w:r w:rsidRPr="00D4260F">
              <w:rPr>
                <w:rFonts w:ascii="Times New Roman" w:hAnsi="Times New Roman"/>
                <w:i/>
                <w:sz w:val="20"/>
                <w:szCs w:val="20"/>
                <w:u w:val="single"/>
              </w:rPr>
              <w:t>(</w:t>
            </w:r>
            <w:proofErr w:type="gramEnd"/>
            <w:r w:rsidRPr="00D4260F">
              <w:rPr>
                <w:rFonts w:ascii="Times New Roman" w:hAnsi="Times New Roman"/>
                <w:i/>
                <w:sz w:val="20"/>
                <w:szCs w:val="20"/>
                <w:u w:val="single"/>
              </w:rPr>
              <w:t>наименование организации Участника)</w:t>
            </w:r>
            <w:r w:rsidRPr="00D4260F">
              <w:rPr>
                <w:rFonts w:ascii="Times New Roman" w:hAnsi="Times New Roman"/>
                <w:sz w:val="20"/>
                <w:szCs w:val="20"/>
              </w:rPr>
              <w:t xml:space="preserve">  </w:t>
            </w:r>
          </w:p>
          <w:p w14:paraId="5A303868" w14:textId="77777777" w:rsidR="00313AE6" w:rsidRPr="00D4260F" w:rsidRDefault="00313AE6" w:rsidP="008E74FF">
            <w:pPr>
              <w:autoSpaceDE w:val="0"/>
              <w:autoSpaceDN w:val="0"/>
              <w:adjustRightInd w:val="0"/>
              <w:spacing w:after="0" w:line="240" w:lineRule="auto"/>
              <w:jc w:val="both"/>
              <w:rPr>
                <w:rFonts w:ascii="Times New Roman" w:hAnsi="Times New Roman"/>
                <w:sz w:val="20"/>
                <w:szCs w:val="20"/>
              </w:rPr>
            </w:pPr>
            <w:r w:rsidRPr="00D4260F">
              <w:rPr>
                <w:rFonts w:ascii="Times New Roman" w:hAnsi="Times New Roman"/>
                <w:sz w:val="20"/>
                <w:szCs w:val="20"/>
              </w:rPr>
              <w:t xml:space="preserve">          - не проводится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14:paraId="06F0D8B5" w14:textId="77777777" w:rsidR="00313AE6" w:rsidRPr="00D4260F" w:rsidRDefault="00313AE6" w:rsidP="008E74FF">
            <w:pPr>
              <w:tabs>
                <w:tab w:val="left" w:pos="993"/>
              </w:tabs>
              <w:spacing w:after="0" w:line="240" w:lineRule="auto"/>
              <w:ind w:firstLine="641"/>
              <w:jc w:val="both"/>
              <w:rPr>
                <w:rFonts w:ascii="Times New Roman" w:hAnsi="Times New Roman"/>
                <w:sz w:val="20"/>
                <w:szCs w:val="20"/>
              </w:rPr>
            </w:pPr>
            <w:r w:rsidRPr="00D4260F">
              <w:rPr>
                <w:rFonts w:ascii="Times New Roman" w:hAnsi="Times New Roman"/>
                <w:sz w:val="20"/>
                <w:szCs w:val="20"/>
              </w:rPr>
              <w:t xml:space="preserve">- </w:t>
            </w:r>
            <w:r w:rsidRPr="00D4260F">
              <w:rPr>
                <w:rFonts w:ascii="Times New Roman" w:hAnsi="Times New Roman"/>
                <w:sz w:val="20"/>
                <w:szCs w:val="20"/>
              </w:rPr>
              <w:tab/>
              <w:t>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0B652F2" w14:textId="77777777" w:rsidR="00313AE6" w:rsidRPr="00D4260F" w:rsidRDefault="00313AE6" w:rsidP="008E74FF">
            <w:pPr>
              <w:tabs>
                <w:tab w:val="left" w:pos="993"/>
              </w:tabs>
              <w:spacing w:after="0" w:line="240" w:lineRule="auto"/>
              <w:ind w:firstLine="641"/>
              <w:jc w:val="both"/>
              <w:rPr>
                <w:rFonts w:ascii="Times New Roman" w:hAnsi="Times New Roman"/>
                <w:sz w:val="20"/>
                <w:szCs w:val="20"/>
              </w:rPr>
            </w:pPr>
            <w:r w:rsidRPr="00D4260F">
              <w:rPr>
                <w:rFonts w:ascii="Times New Roman" w:hAnsi="Times New Roman"/>
                <w:sz w:val="20"/>
                <w:szCs w:val="20"/>
              </w:rPr>
              <w:lastRenderedPageBreak/>
              <w:t xml:space="preserve">- </w:t>
            </w:r>
            <w:r w:rsidRPr="00D4260F">
              <w:rPr>
                <w:rFonts w:ascii="Times New Roman" w:hAnsi="Times New Roman"/>
                <w:sz w:val="20"/>
                <w:szCs w:val="20"/>
              </w:rPr>
              <w:tab/>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4D98FAC9" w14:textId="77777777" w:rsidR="00313AE6" w:rsidRPr="00D4260F" w:rsidRDefault="00313AE6" w:rsidP="008E74FF">
            <w:pPr>
              <w:spacing w:after="0" w:line="240" w:lineRule="auto"/>
              <w:ind w:firstLine="709"/>
              <w:jc w:val="both"/>
              <w:rPr>
                <w:rFonts w:ascii="Times New Roman" w:hAnsi="Times New Roman"/>
                <w:sz w:val="20"/>
                <w:szCs w:val="20"/>
              </w:rPr>
            </w:pPr>
            <w:r w:rsidRPr="00D4260F">
              <w:rPr>
                <w:rFonts w:ascii="Times New Roman" w:hAnsi="Times New Roman"/>
                <w:b/>
                <w:sz w:val="20"/>
                <w:szCs w:val="20"/>
              </w:rPr>
              <w:t xml:space="preserve">- </w:t>
            </w:r>
            <w:r w:rsidRPr="00D4260F">
              <w:rPr>
                <w:rFonts w:ascii="Times New Roman" w:hAnsi="Times New Roman"/>
                <w:sz w:val="20"/>
                <w:szCs w:val="20"/>
              </w:rPr>
              <w:t>отсутствуют сведения об участнике закупки в реестре недобросовестных поставщиков, предусмотренном статьей 5 Закона №223-ФЗ, в реестре недобросовестных поставщиков, предусмотренном Федеральным законом №44-ФЗ.</w:t>
            </w:r>
          </w:p>
          <w:p w14:paraId="00D9C7F1" w14:textId="77777777" w:rsidR="00313AE6" w:rsidRPr="00D4260F" w:rsidRDefault="00313AE6" w:rsidP="008E74FF">
            <w:pPr>
              <w:autoSpaceDE w:val="0"/>
              <w:autoSpaceDN w:val="0"/>
              <w:adjustRightInd w:val="0"/>
              <w:spacing w:after="0" w:line="240" w:lineRule="auto"/>
              <w:jc w:val="both"/>
              <w:rPr>
                <w:rFonts w:ascii="Times New Roman" w:hAnsi="Times New Roman"/>
                <w:sz w:val="20"/>
                <w:szCs w:val="20"/>
              </w:rPr>
            </w:pPr>
            <w:r w:rsidRPr="00D4260F">
              <w:rPr>
                <w:rFonts w:ascii="Times New Roman" w:hAnsi="Times New Roman"/>
                <w:sz w:val="20"/>
                <w:szCs w:val="20"/>
              </w:rPr>
              <w:t>В случае, если мы будем признаны Победителем процедуры закупки, то берем на себя обязательства подписать договор с Заказчиком на поставку товаров в соответствии с требованиями технической части извещения к закупке.</w:t>
            </w:r>
          </w:p>
          <w:p w14:paraId="3DD810A3" w14:textId="77777777" w:rsidR="00313AE6" w:rsidRPr="00D4260F" w:rsidRDefault="00313AE6" w:rsidP="008E74FF">
            <w:pPr>
              <w:autoSpaceDE w:val="0"/>
              <w:autoSpaceDN w:val="0"/>
              <w:adjustRightInd w:val="0"/>
              <w:spacing w:after="0" w:line="240" w:lineRule="auto"/>
              <w:jc w:val="both"/>
              <w:rPr>
                <w:rFonts w:ascii="Times New Roman" w:hAnsi="Times New Roman"/>
                <w:sz w:val="20"/>
                <w:szCs w:val="20"/>
              </w:rPr>
            </w:pPr>
            <w:r w:rsidRPr="00D4260F">
              <w:rPr>
                <w:rFonts w:ascii="Times New Roman" w:hAnsi="Times New Roman"/>
                <w:sz w:val="20"/>
                <w:szCs w:val="20"/>
              </w:rPr>
              <w:t>В случае если мы сделаем предпоследнее предложение по цене договора после предложения Победителя процедуры закупки, а Победитель процедуры закупки будет признан уклонившимся от заключения договора, мы обязуемся подписать данный договор в соответствии с требованиями технической части извещения к закупке и условиями нашего предложения по цене.</w:t>
            </w:r>
          </w:p>
          <w:p w14:paraId="25031DE0" w14:textId="77777777" w:rsidR="00313AE6" w:rsidRPr="00D4260F" w:rsidRDefault="00313AE6" w:rsidP="008E74FF">
            <w:pPr>
              <w:autoSpaceDE w:val="0"/>
              <w:autoSpaceDN w:val="0"/>
              <w:adjustRightInd w:val="0"/>
              <w:spacing w:after="0" w:line="240" w:lineRule="auto"/>
              <w:jc w:val="both"/>
              <w:rPr>
                <w:rFonts w:ascii="Times New Roman" w:hAnsi="Times New Roman"/>
                <w:sz w:val="20"/>
                <w:szCs w:val="20"/>
              </w:rPr>
            </w:pPr>
            <w:r w:rsidRPr="00D4260F">
              <w:rPr>
                <w:rFonts w:ascii="Times New Roman" w:hAnsi="Times New Roman"/>
                <w:sz w:val="20"/>
                <w:szCs w:val="20"/>
              </w:rPr>
              <w:t xml:space="preserve">Мы готовы предоставить все необходимые документы в соответствии с требованиями технической части извещения к закупке. В случае признания нас Победителем процедуры закупки или принятия решения о заключении с нами договора в случае отказа от его подписания Победителем процедуры закупки, перед подписанием договора, по требованию Заказчика, нами будут представлены в бумажном и (или) электронном виде заверенные копии всех необходимых для заключения договора документов. </w:t>
            </w:r>
          </w:p>
          <w:p w14:paraId="039DE575" w14:textId="77777777" w:rsidR="00313AE6" w:rsidRPr="00D4260F" w:rsidRDefault="00313AE6" w:rsidP="008E74FF">
            <w:pPr>
              <w:autoSpaceDE w:val="0"/>
              <w:autoSpaceDN w:val="0"/>
              <w:adjustRightInd w:val="0"/>
              <w:spacing w:after="0" w:line="240" w:lineRule="auto"/>
              <w:jc w:val="both"/>
              <w:rPr>
                <w:rFonts w:ascii="Times New Roman" w:hAnsi="Times New Roman"/>
                <w:sz w:val="20"/>
                <w:szCs w:val="20"/>
              </w:rPr>
            </w:pPr>
            <w:r w:rsidRPr="00D4260F">
              <w:rPr>
                <w:rFonts w:ascii="Times New Roman" w:hAnsi="Times New Roman"/>
                <w:sz w:val="20"/>
                <w:szCs w:val="20"/>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Pr="00D4260F">
              <w:rPr>
                <w:rFonts w:ascii="Times New Roman" w:hAnsi="Times New Roman"/>
                <w:i/>
                <w:sz w:val="20"/>
                <w:szCs w:val="20"/>
                <w:u w:val="single"/>
              </w:rPr>
              <w:t>(Ф.И.О., телефон, электронный адрес почты представителя Участника размещения заказа)</w:t>
            </w:r>
          </w:p>
          <w:p w14:paraId="5B786D21" w14:textId="77777777" w:rsidR="00313AE6" w:rsidRPr="00D4260F" w:rsidRDefault="00313AE6" w:rsidP="008E74FF">
            <w:pPr>
              <w:autoSpaceDE w:val="0"/>
              <w:autoSpaceDN w:val="0"/>
              <w:adjustRightInd w:val="0"/>
              <w:spacing w:after="0" w:line="240" w:lineRule="auto"/>
              <w:jc w:val="both"/>
              <w:rPr>
                <w:rFonts w:ascii="Times New Roman" w:hAnsi="Times New Roman"/>
                <w:sz w:val="20"/>
                <w:szCs w:val="20"/>
              </w:rPr>
            </w:pPr>
            <w:r w:rsidRPr="00D4260F">
              <w:rPr>
                <w:rFonts w:ascii="Times New Roman" w:hAnsi="Times New Roman"/>
                <w:sz w:val="20"/>
                <w:szCs w:val="20"/>
              </w:rPr>
              <w:t>Все сведения о проведении процедуры закупки просим сообщить уполномоченному лицу.</w:t>
            </w:r>
          </w:p>
          <w:p w14:paraId="35FF6A99" w14:textId="77777777" w:rsidR="00313AE6" w:rsidRPr="00D4260F" w:rsidRDefault="00313AE6" w:rsidP="008E74FF">
            <w:pPr>
              <w:autoSpaceDE w:val="0"/>
              <w:autoSpaceDN w:val="0"/>
              <w:adjustRightInd w:val="0"/>
              <w:spacing w:after="0" w:line="240" w:lineRule="auto"/>
              <w:jc w:val="both"/>
              <w:rPr>
                <w:rFonts w:ascii="Times New Roman" w:hAnsi="Times New Roman"/>
                <w:sz w:val="20"/>
                <w:szCs w:val="20"/>
              </w:rPr>
            </w:pPr>
            <w:r w:rsidRPr="00D4260F">
              <w:rPr>
                <w:rFonts w:ascii="Times New Roman" w:hAnsi="Times New Roman"/>
                <w:sz w:val="20"/>
                <w:szCs w:val="20"/>
              </w:rPr>
              <w:t>Настоящая заявка действует до завершения процедуры размещения заказа.</w:t>
            </w:r>
          </w:p>
          <w:p w14:paraId="22A940BB" w14:textId="77777777" w:rsidR="00313AE6" w:rsidRPr="00D4260F" w:rsidRDefault="00313AE6" w:rsidP="008E74FF">
            <w:pPr>
              <w:autoSpaceDE w:val="0"/>
              <w:autoSpaceDN w:val="0"/>
              <w:adjustRightInd w:val="0"/>
              <w:spacing w:after="0" w:line="240" w:lineRule="auto"/>
              <w:jc w:val="both"/>
              <w:rPr>
                <w:rFonts w:ascii="Times New Roman" w:hAnsi="Times New Roman"/>
                <w:color w:val="000000"/>
                <w:sz w:val="20"/>
                <w:szCs w:val="20"/>
              </w:rPr>
            </w:pPr>
            <w:r w:rsidRPr="00D4260F">
              <w:rPr>
                <w:rFonts w:ascii="Times New Roman" w:hAnsi="Times New Roman"/>
                <w:sz w:val="20"/>
                <w:szCs w:val="20"/>
              </w:rPr>
              <w:t>Настоящим подтверждаем, что объемы, сроки, условия договора и условия оплаты Участнику закупки известны, разъяснений не требуют.</w:t>
            </w:r>
          </w:p>
        </w:tc>
      </w:tr>
    </w:tbl>
    <w:p w14:paraId="739FF35A" w14:textId="77777777" w:rsidR="00313AE6" w:rsidRPr="00346911" w:rsidRDefault="00313AE6" w:rsidP="00313AE6">
      <w:pPr>
        <w:autoSpaceDE w:val="0"/>
        <w:autoSpaceDN w:val="0"/>
        <w:adjustRightInd w:val="0"/>
        <w:spacing w:after="0" w:line="240" w:lineRule="auto"/>
        <w:rPr>
          <w:rFonts w:ascii="Times New Roman" w:hAnsi="Times New Roman"/>
          <w:color w:val="000000"/>
          <w:sz w:val="20"/>
          <w:szCs w:val="20"/>
        </w:rPr>
      </w:pPr>
    </w:p>
    <w:p w14:paraId="5A47B330" w14:textId="77777777" w:rsidR="00313AE6" w:rsidRPr="00346911" w:rsidRDefault="00313AE6" w:rsidP="00313AE6">
      <w:pPr>
        <w:autoSpaceDE w:val="0"/>
        <w:autoSpaceDN w:val="0"/>
        <w:adjustRightInd w:val="0"/>
        <w:spacing w:after="0" w:line="240" w:lineRule="auto"/>
        <w:rPr>
          <w:rFonts w:ascii="Times New Roman" w:hAnsi="Times New Roman"/>
          <w:color w:val="000000"/>
          <w:sz w:val="20"/>
          <w:szCs w:val="20"/>
        </w:rPr>
      </w:pPr>
      <w:r w:rsidRPr="00346911">
        <w:rPr>
          <w:rFonts w:ascii="Times New Roman" w:hAnsi="Times New Roman"/>
          <w:color w:val="000000"/>
          <w:sz w:val="20"/>
          <w:szCs w:val="20"/>
        </w:rPr>
        <w:t>Лицо, действующее от имени участника закупки:</w:t>
      </w:r>
    </w:p>
    <w:p w14:paraId="0BB21D12" w14:textId="77777777" w:rsidR="00313AE6" w:rsidRPr="00346911" w:rsidRDefault="00313AE6" w:rsidP="00313AE6">
      <w:pPr>
        <w:autoSpaceDE w:val="0"/>
        <w:autoSpaceDN w:val="0"/>
        <w:adjustRightInd w:val="0"/>
        <w:spacing w:after="0" w:line="240" w:lineRule="auto"/>
        <w:rPr>
          <w:rFonts w:ascii="Times New Roman" w:hAnsi="Times New Roman"/>
          <w:color w:val="000000"/>
          <w:sz w:val="20"/>
          <w:szCs w:val="20"/>
        </w:rPr>
      </w:pPr>
    </w:p>
    <w:p w14:paraId="4B11ECD7" w14:textId="77777777" w:rsidR="00313AE6" w:rsidRPr="00346911" w:rsidRDefault="00313AE6" w:rsidP="00313AE6">
      <w:pPr>
        <w:autoSpaceDE w:val="0"/>
        <w:autoSpaceDN w:val="0"/>
        <w:adjustRightInd w:val="0"/>
        <w:spacing w:after="0" w:line="240" w:lineRule="auto"/>
        <w:rPr>
          <w:rFonts w:ascii="Times New Roman" w:hAnsi="Times New Roman"/>
          <w:color w:val="000000"/>
          <w:sz w:val="20"/>
          <w:szCs w:val="20"/>
        </w:rPr>
      </w:pPr>
      <w:r w:rsidRPr="00346911">
        <w:rPr>
          <w:rFonts w:ascii="Times New Roman" w:hAnsi="Times New Roman"/>
          <w:color w:val="000000"/>
          <w:sz w:val="20"/>
          <w:szCs w:val="20"/>
        </w:rPr>
        <w:t>___________________        _____________________      /_____________________/</w:t>
      </w:r>
    </w:p>
    <w:p w14:paraId="09B7E1E1" w14:textId="77777777" w:rsidR="00313AE6" w:rsidRPr="00346911" w:rsidRDefault="00313AE6" w:rsidP="00313AE6">
      <w:pPr>
        <w:autoSpaceDE w:val="0"/>
        <w:autoSpaceDN w:val="0"/>
        <w:adjustRightInd w:val="0"/>
        <w:spacing w:after="0" w:line="240" w:lineRule="auto"/>
        <w:rPr>
          <w:rFonts w:ascii="Times New Roman" w:hAnsi="Times New Roman"/>
          <w:i/>
          <w:color w:val="000000"/>
          <w:sz w:val="20"/>
          <w:szCs w:val="20"/>
        </w:rPr>
      </w:pPr>
      <w:r w:rsidRPr="00346911">
        <w:rPr>
          <w:rFonts w:ascii="Times New Roman" w:hAnsi="Times New Roman"/>
          <w:i/>
          <w:color w:val="000000"/>
          <w:sz w:val="20"/>
          <w:szCs w:val="20"/>
        </w:rPr>
        <w:t xml:space="preserve">       (</w:t>
      </w:r>
      <w:proofErr w:type="gramStart"/>
      <w:r w:rsidRPr="00346911">
        <w:rPr>
          <w:rFonts w:ascii="Times New Roman" w:hAnsi="Times New Roman"/>
          <w:i/>
          <w:color w:val="000000"/>
          <w:sz w:val="20"/>
          <w:szCs w:val="20"/>
        </w:rPr>
        <w:t xml:space="preserve">должность)   </w:t>
      </w:r>
      <w:proofErr w:type="gramEnd"/>
      <w:r w:rsidRPr="00346911">
        <w:rPr>
          <w:rFonts w:ascii="Times New Roman" w:hAnsi="Times New Roman"/>
          <w:i/>
          <w:color w:val="000000"/>
          <w:sz w:val="20"/>
          <w:szCs w:val="20"/>
        </w:rPr>
        <w:t xml:space="preserve">                        (Подпись)                                      (Ф.И.О.)</w:t>
      </w:r>
    </w:p>
    <w:p w14:paraId="6E612C2F" w14:textId="77777777" w:rsidR="00313AE6" w:rsidRPr="00346911" w:rsidRDefault="00313AE6" w:rsidP="00313AE6">
      <w:pPr>
        <w:autoSpaceDE w:val="0"/>
        <w:autoSpaceDN w:val="0"/>
        <w:adjustRightInd w:val="0"/>
        <w:spacing w:after="0" w:line="240" w:lineRule="auto"/>
        <w:rPr>
          <w:rFonts w:ascii="Times New Roman" w:hAnsi="Times New Roman"/>
          <w:color w:val="000000"/>
          <w:sz w:val="20"/>
          <w:szCs w:val="20"/>
        </w:rPr>
      </w:pPr>
      <w:r w:rsidRPr="00346911">
        <w:rPr>
          <w:rFonts w:ascii="Times New Roman" w:hAnsi="Times New Roman"/>
          <w:color w:val="000000"/>
          <w:sz w:val="20"/>
          <w:szCs w:val="20"/>
        </w:rPr>
        <w:t xml:space="preserve">                                     М.П.</w:t>
      </w:r>
    </w:p>
    <w:p w14:paraId="20E8F0CD" w14:textId="77777777" w:rsidR="00313AE6" w:rsidRPr="00346911" w:rsidRDefault="00313AE6" w:rsidP="00313AE6">
      <w:pPr>
        <w:autoSpaceDE w:val="0"/>
        <w:autoSpaceDN w:val="0"/>
        <w:adjustRightInd w:val="0"/>
        <w:spacing w:after="0" w:line="240" w:lineRule="auto"/>
        <w:rPr>
          <w:rFonts w:ascii="Times New Roman" w:hAnsi="Times New Roman"/>
          <w:color w:val="000000"/>
          <w:sz w:val="20"/>
          <w:szCs w:val="20"/>
        </w:rPr>
      </w:pPr>
    </w:p>
    <w:p w14:paraId="236AA757" w14:textId="77777777" w:rsidR="00313AE6" w:rsidRPr="00346911" w:rsidRDefault="00313AE6" w:rsidP="00313AE6">
      <w:pPr>
        <w:autoSpaceDE w:val="0"/>
        <w:autoSpaceDN w:val="0"/>
        <w:adjustRightInd w:val="0"/>
        <w:spacing w:after="0" w:line="240" w:lineRule="auto"/>
        <w:rPr>
          <w:rFonts w:ascii="Times New Roman" w:hAnsi="Times New Roman"/>
          <w:color w:val="000000"/>
          <w:sz w:val="20"/>
          <w:szCs w:val="20"/>
        </w:rPr>
      </w:pPr>
      <w:r w:rsidRPr="00346911">
        <w:rPr>
          <w:rFonts w:ascii="Times New Roman" w:hAnsi="Times New Roman"/>
          <w:color w:val="000000"/>
          <w:sz w:val="20"/>
          <w:szCs w:val="20"/>
        </w:rPr>
        <w:t>Приложения:</w:t>
      </w:r>
    </w:p>
    <w:p w14:paraId="4DA2774B" w14:textId="77777777" w:rsidR="00313AE6" w:rsidRPr="00346911" w:rsidRDefault="00313AE6" w:rsidP="00313AE6">
      <w:pPr>
        <w:autoSpaceDE w:val="0"/>
        <w:autoSpaceDN w:val="0"/>
        <w:adjustRightInd w:val="0"/>
        <w:spacing w:after="0" w:line="240" w:lineRule="auto"/>
        <w:rPr>
          <w:rFonts w:ascii="Times New Roman" w:hAnsi="Times New Roman"/>
          <w:color w:val="000000"/>
          <w:sz w:val="20"/>
          <w:szCs w:val="20"/>
        </w:rPr>
      </w:pPr>
      <w:r w:rsidRPr="00346911">
        <w:rPr>
          <w:rFonts w:ascii="Times New Roman" w:hAnsi="Times New Roman"/>
          <w:color w:val="000000"/>
          <w:sz w:val="20"/>
          <w:szCs w:val="20"/>
        </w:rPr>
        <w:t xml:space="preserve">1. </w:t>
      </w:r>
      <w:r w:rsidRPr="00346911">
        <w:rPr>
          <w:rFonts w:ascii="Times New Roman" w:hAnsi="Times New Roman"/>
          <w:i/>
          <w:color w:val="000000"/>
          <w:sz w:val="20"/>
          <w:szCs w:val="20"/>
          <w:u w:val="single"/>
        </w:rPr>
        <w:t>указывается пакет документов, приложенный к заявке (перечень и количество страниц)</w:t>
      </w:r>
    </w:p>
    <w:p w14:paraId="6CC7450C" w14:textId="77777777" w:rsidR="00313AE6" w:rsidRPr="00346911" w:rsidRDefault="00313AE6" w:rsidP="00313AE6">
      <w:pPr>
        <w:autoSpaceDE w:val="0"/>
        <w:autoSpaceDN w:val="0"/>
        <w:adjustRightInd w:val="0"/>
        <w:spacing w:after="0" w:line="240" w:lineRule="auto"/>
        <w:rPr>
          <w:rFonts w:ascii="Times New Roman" w:hAnsi="Times New Roman"/>
          <w:color w:val="000000"/>
          <w:sz w:val="20"/>
          <w:szCs w:val="20"/>
        </w:rPr>
      </w:pPr>
      <w:r w:rsidRPr="00346911">
        <w:rPr>
          <w:rFonts w:ascii="Times New Roman" w:hAnsi="Times New Roman"/>
          <w:color w:val="000000"/>
          <w:sz w:val="20"/>
          <w:szCs w:val="20"/>
        </w:rPr>
        <w:t>2.________________________________________________________</w:t>
      </w:r>
    </w:p>
    <w:p w14:paraId="33B0BE2B" w14:textId="77777777" w:rsidR="00313AE6" w:rsidRPr="00346911" w:rsidRDefault="00313AE6" w:rsidP="00313AE6">
      <w:pPr>
        <w:tabs>
          <w:tab w:val="left" w:pos="10466"/>
        </w:tabs>
        <w:spacing w:after="0" w:line="240" w:lineRule="auto"/>
        <w:rPr>
          <w:rFonts w:ascii="Times New Roman" w:eastAsia="Calibri" w:hAnsi="Times New Roman"/>
          <w:sz w:val="18"/>
          <w:szCs w:val="18"/>
        </w:rPr>
      </w:pPr>
      <w:r w:rsidRPr="00346911">
        <w:rPr>
          <w:rFonts w:ascii="Times New Roman" w:hAnsi="Times New Roman"/>
          <w:color w:val="000000"/>
          <w:sz w:val="20"/>
          <w:szCs w:val="20"/>
        </w:rPr>
        <w:t>3.________________________________________________________</w:t>
      </w:r>
    </w:p>
    <w:p w14:paraId="1E7C452D" w14:textId="77777777" w:rsidR="00313AE6" w:rsidRPr="00346911" w:rsidRDefault="00313AE6" w:rsidP="00313AE6">
      <w:pPr>
        <w:spacing w:after="0" w:line="240" w:lineRule="auto"/>
        <w:jc w:val="right"/>
        <w:rPr>
          <w:rFonts w:ascii="Times New Roman" w:hAnsi="Times New Roman"/>
          <w:color w:val="000000"/>
          <w:sz w:val="20"/>
          <w:szCs w:val="20"/>
        </w:rPr>
      </w:pPr>
      <w:r w:rsidRPr="00346911">
        <w:rPr>
          <w:rFonts w:ascii="Times New Roman" w:hAnsi="Times New Roman"/>
          <w:color w:val="000000"/>
          <w:sz w:val="20"/>
          <w:szCs w:val="20"/>
        </w:rPr>
        <w:t>Приложение № 2</w:t>
      </w:r>
    </w:p>
    <w:p w14:paraId="207682C0" w14:textId="77777777" w:rsidR="00313AE6" w:rsidRDefault="00313AE6" w:rsidP="00313AE6">
      <w:pPr>
        <w:spacing w:after="0" w:line="240" w:lineRule="auto"/>
        <w:jc w:val="right"/>
      </w:pPr>
      <w:r w:rsidRPr="00346911">
        <w:rPr>
          <w:rFonts w:ascii="Times New Roman" w:hAnsi="Times New Roman"/>
          <w:sz w:val="20"/>
          <w:szCs w:val="20"/>
          <w:lang w:eastAsia="ru-RU"/>
        </w:rPr>
        <w:t>к технической части извещения</w:t>
      </w:r>
    </w:p>
    <w:p w14:paraId="1FF6BB13" w14:textId="77777777" w:rsidR="00422FA2" w:rsidRPr="00422FA2" w:rsidRDefault="00422FA2" w:rsidP="00422FA2">
      <w:pPr>
        <w:spacing w:after="0"/>
        <w:jc w:val="center"/>
        <w:rPr>
          <w:rFonts w:ascii="Times New Roman" w:eastAsia="Calibri" w:hAnsi="Times New Roman"/>
          <w:sz w:val="16"/>
          <w:szCs w:val="16"/>
        </w:rPr>
      </w:pPr>
      <w:r w:rsidRPr="00422FA2">
        <w:rPr>
          <w:rFonts w:ascii="Times New Roman" w:eastAsia="Calibri" w:hAnsi="Times New Roman"/>
          <w:sz w:val="16"/>
          <w:szCs w:val="16"/>
        </w:rPr>
        <w:t>ДОГОВОР ПОСТАВКИ № _________/ПСТ-25/</w:t>
      </w:r>
    </w:p>
    <w:p w14:paraId="577398AD" w14:textId="77777777" w:rsidR="00422FA2" w:rsidRPr="00422FA2" w:rsidRDefault="00422FA2" w:rsidP="00422FA2">
      <w:pPr>
        <w:widowControl w:val="0"/>
        <w:autoSpaceDE w:val="0"/>
        <w:autoSpaceDN w:val="0"/>
        <w:adjustRightInd w:val="0"/>
        <w:spacing w:after="0" w:line="240" w:lineRule="auto"/>
        <w:jc w:val="both"/>
        <w:rPr>
          <w:rFonts w:ascii="Times New Roman" w:hAnsi="Times New Roman"/>
          <w:sz w:val="16"/>
          <w:szCs w:val="16"/>
          <w:lang w:eastAsia="ru-RU" w:bidi="he-IL"/>
        </w:rPr>
      </w:pPr>
      <w:r w:rsidRPr="00422FA2">
        <w:rPr>
          <w:rFonts w:ascii="Times New Roman" w:hAnsi="Times New Roman"/>
          <w:sz w:val="16"/>
          <w:szCs w:val="16"/>
          <w:lang w:eastAsia="ru-RU" w:bidi="he-IL"/>
        </w:rPr>
        <w:t>Тюменская область, Тюменский район,</w:t>
      </w:r>
    </w:p>
    <w:p w14:paraId="08B4F759" w14:textId="77777777" w:rsidR="00422FA2" w:rsidRPr="00422FA2" w:rsidRDefault="00422FA2" w:rsidP="00422FA2">
      <w:pPr>
        <w:tabs>
          <w:tab w:val="left" w:pos="7088"/>
        </w:tabs>
        <w:spacing w:after="0"/>
        <w:rPr>
          <w:rFonts w:ascii="Times New Roman" w:eastAsia="Calibri" w:hAnsi="Times New Roman"/>
          <w:sz w:val="16"/>
          <w:szCs w:val="16"/>
        </w:rPr>
      </w:pPr>
      <w:r w:rsidRPr="00422FA2">
        <w:rPr>
          <w:rFonts w:ascii="Times New Roman" w:eastAsia="Calibri" w:hAnsi="Times New Roman"/>
          <w:sz w:val="16"/>
          <w:szCs w:val="16"/>
          <w:lang w:bidi="he-IL"/>
        </w:rPr>
        <w:t>р.п. Боровский</w:t>
      </w:r>
      <w:r w:rsidRPr="00422FA2">
        <w:rPr>
          <w:rFonts w:ascii="Times New Roman" w:eastAsia="Calibri" w:hAnsi="Times New Roman"/>
          <w:sz w:val="16"/>
          <w:szCs w:val="16"/>
          <w:lang w:bidi="he-IL"/>
        </w:rPr>
        <w:tab/>
        <w:t xml:space="preserve">                       </w:t>
      </w:r>
      <w:proofErr w:type="gramStart"/>
      <w:r w:rsidRPr="00422FA2">
        <w:rPr>
          <w:rFonts w:ascii="Times New Roman" w:eastAsia="Calibri" w:hAnsi="Times New Roman"/>
          <w:sz w:val="16"/>
          <w:szCs w:val="16"/>
          <w:lang w:bidi="he-IL"/>
        </w:rPr>
        <w:t xml:space="preserve">   </w:t>
      </w:r>
      <w:r w:rsidRPr="00422FA2">
        <w:rPr>
          <w:rFonts w:ascii="Times New Roman" w:eastAsia="Calibri" w:hAnsi="Times New Roman"/>
          <w:sz w:val="16"/>
          <w:szCs w:val="16"/>
        </w:rPr>
        <w:t>«</w:t>
      </w:r>
      <w:proofErr w:type="gramEnd"/>
      <w:r w:rsidRPr="00422FA2">
        <w:rPr>
          <w:rFonts w:ascii="Times New Roman" w:eastAsia="Calibri" w:hAnsi="Times New Roman"/>
          <w:sz w:val="16"/>
          <w:szCs w:val="16"/>
        </w:rPr>
        <w:t>___» ____________ 2025 г.</w:t>
      </w:r>
    </w:p>
    <w:p w14:paraId="2181C449" w14:textId="77777777" w:rsidR="00422FA2" w:rsidRPr="00422FA2" w:rsidRDefault="00422FA2" w:rsidP="00422FA2">
      <w:pPr>
        <w:spacing w:after="0" w:line="240" w:lineRule="auto"/>
        <w:ind w:firstLine="709"/>
        <w:jc w:val="both"/>
        <w:rPr>
          <w:rFonts w:ascii="Times New Roman" w:eastAsia="Calibri" w:hAnsi="Times New Roman"/>
          <w:sz w:val="16"/>
          <w:szCs w:val="16"/>
          <w:lang w:bidi="he-IL"/>
        </w:rPr>
      </w:pPr>
    </w:p>
    <w:p w14:paraId="0A53EBC8" w14:textId="77777777" w:rsidR="00422FA2" w:rsidRPr="00422FA2" w:rsidRDefault="00422FA2" w:rsidP="00422FA2">
      <w:pPr>
        <w:spacing w:after="0" w:line="240" w:lineRule="auto"/>
        <w:ind w:firstLine="709"/>
        <w:jc w:val="both"/>
        <w:rPr>
          <w:rFonts w:ascii="Times New Roman" w:eastAsia="Calibri" w:hAnsi="Times New Roman"/>
          <w:sz w:val="16"/>
          <w:szCs w:val="16"/>
        </w:rPr>
      </w:pPr>
      <w:r w:rsidRPr="00422FA2">
        <w:rPr>
          <w:rFonts w:ascii="Times New Roman" w:eastAsia="Calibri" w:hAnsi="Times New Roman"/>
          <w:sz w:val="16"/>
          <w:szCs w:val="16"/>
          <w:lang w:bidi="he-IL"/>
        </w:rPr>
        <w:t>Акционерное общество «Птицефабрика «Боровская» имени А.А. Созонова», именуемое в дальнейшем «ПОКУПАТЕЛЬ», в лице Генерального директора Несвата Евгения Георгиевича, действующего на основании Устава</w:t>
      </w:r>
      <w:r w:rsidRPr="00422FA2">
        <w:rPr>
          <w:rFonts w:ascii="Times New Roman" w:eastAsia="Calibri" w:hAnsi="Times New Roman"/>
          <w:sz w:val="16"/>
          <w:szCs w:val="16"/>
        </w:rPr>
        <w:t xml:space="preserve">, с одной стороны, и </w:t>
      </w:r>
    </w:p>
    <w:p w14:paraId="5089012A" w14:textId="77777777" w:rsidR="00422FA2" w:rsidRPr="00422FA2" w:rsidRDefault="00422FA2" w:rsidP="00422FA2">
      <w:pPr>
        <w:spacing w:after="0" w:line="240" w:lineRule="auto"/>
        <w:ind w:firstLine="709"/>
        <w:jc w:val="both"/>
        <w:rPr>
          <w:rFonts w:ascii="Times New Roman" w:eastAsia="Calibri" w:hAnsi="Times New Roman"/>
          <w:sz w:val="16"/>
          <w:szCs w:val="16"/>
        </w:rPr>
      </w:pPr>
      <w:r w:rsidRPr="00422FA2">
        <w:rPr>
          <w:rFonts w:ascii="Times New Roman" w:eastAsia="Calibri" w:hAnsi="Times New Roman"/>
          <w:sz w:val="16"/>
          <w:szCs w:val="16"/>
        </w:rPr>
        <w:t>__________, именуемое в дальнейшем «ПОСТАВЩИК», в лице __________, действующего на основании ____________, с другой стороны, заключили настоящий договор поставки (далее – Договор) о нижеследующем:</w:t>
      </w:r>
    </w:p>
    <w:p w14:paraId="32FE9A3A" w14:textId="77777777" w:rsidR="00422FA2" w:rsidRPr="00422FA2" w:rsidRDefault="00422FA2" w:rsidP="00422FA2">
      <w:pPr>
        <w:numPr>
          <w:ilvl w:val="0"/>
          <w:numId w:val="20"/>
        </w:numPr>
        <w:spacing w:after="0" w:line="240" w:lineRule="auto"/>
        <w:jc w:val="center"/>
        <w:rPr>
          <w:rFonts w:ascii="Times New Roman" w:eastAsia="Calibri" w:hAnsi="Times New Roman"/>
          <w:b/>
          <w:sz w:val="16"/>
          <w:szCs w:val="16"/>
        </w:rPr>
      </w:pPr>
      <w:r w:rsidRPr="00422FA2">
        <w:rPr>
          <w:rFonts w:ascii="Times New Roman" w:eastAsia="Calibri" w:hAnsi="Times New Roman"/>
          <w:b/>
          <w:sz w:val="16"/>
          <w:szCs w:val="16"/>
        </w:rPr>
        <w:t>Предмет договора</w:t>
      </w:r>
    </w:p>
    <w:p w14:paraId="6C6F611C" w14:textId="77777777" w:rsidR="00422FA2" w:rsidRPr="00422FA2" w:rsidRDefault="00422FA2" w:rsidP="00422FA2">
      <w:pPr>
        <w:spacing w:after="0" w:line="240" w:lineRule="auto"/>
        <w:ind w:firstLine="709"/>
        <w:jc w:val="both"/>
        <w:rPr>
          <w:rFonts w:ascii="Times New Roman" w:eastAsia="Calibri" w:hAnsi="Times New Roman"/>
          <w:sz w:val="16"/>
          <w:szCs w:val="16"/>
        </w:rPr>
      </w:pPr>
      <w:r w:rsidRPr="00422FA2">
        <w:rPr>
          <w:rFonts w:ascii="Times New Roman" w:eastAsia="Calibri" w:hAnsi="Times New Roman"/>
          <w:sz w:val="16"/>
          <w:szCs w:val="16"/>
        </w:rPr>
        <w:t>1.1.</w:t>
      </w:r>
      <w:r w:rsidRPr="00422FA2">
        <w:rPr>
          <w:rFonts w:ascii="Times New Roman" w:eastAsia="Calibri" w:hAnsi="Times New Roman"/>
          <w:sz w:val="16"/>
          <w:szCs w:val="16"/>
        </w:rPr>
        <w:tab/>
        <w:t>Поставщик обязуется поставить Покупателю ГСМ (далее – Товар), наименование, количество, срок поставки и цена которого указаны в п. 1.2. настоящего Договора, а Покупатель обязуется принять и оплатить Товар в порядке и на условиях, установленных настоящим договором.</w:t>
      </w:r>
    </w:p>
    <w:p w14:paraId="07ED584D"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1.2.</w:t>
      </w:r>
      <w:r w:rsidRPr="00422FA2">
        <w:rPr>
          <w:rFonts w:ascii="Times New Roman" w:eastAsia="Calibri" w:hAnsi="Times New Roman"/>
          <w:sz w:val="16"/>
          <w:szCs w:val="16"/>
        </w:rPr>
        <w:tab/>
        <w:t>Стороны договорились о поставке следующего Товара:</w:t>
      </w: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2833"/>
        <w:gridCol w:w="992"/>
        <w:gridCol w:w="1134"/>
        <w:gridCol w:w="851"/>
        <w:gridCol w:w="1417"/>
        <w:gridCol w:w="11"/>
        <w:gridCol w:w="1407"/>
        <w:gridCol w:w="11"/>
        <w:gridCol w:w="1264"/>
        <w:gridCol w:w="11"/>
      </w:tblGrid>
      <w:tr w:rsidR="00422FA2" w:rsidRPr="00422FA2" w14:paraId="2C3C79CC" w14:textId="77777777" w:rsidTr="00422FA2">
        <w:trPr>
          <w:gridAfter w:val="1"/>
          <w:wAfter w:w="11" w:type="dxa"/>
          <w:jc w:val="center"/>
        </w:trPr>
        <w:tc>
          <w:tcPr>
            <w:tcW w:w="564" w:type="dxa"/>
            <w:vAlign w:val="center"/>
          </w:tcPr>
          <w:p w14:paraId="37612F74" w14:textId="77777777" w:rsidR="00422FA2" w:rsidRPr="00422FA2" w:rsidRDefault="00422FA2" w:rsidP="00422FA2">
            <w:pPr>
              <w:spacing w:after="0"/>
              <w:jc w:val="center"/>
              <w:rPr>
                <w:rFonts w:ascii="Times New Roman" w:eastAsia="Calibri" w:hAnsi="Times New Roman"/>
                <w:sz w:val="16"/>
                <w:szCs w:val="16"/>
              </w:rPr>
            </w:pPr>
            <w:r w:rsidRPr="00422FA2">
              <w:rPr>
                <w:rFonts w:ascii="Times New Roman" w:eastAsia="Calibri" w:hAnsi="Times New Roman"/>
                <w:sz w:val="16"/>
                <w:szCs w:val="16"/>
              </w:rPr>
              <w:t>№ п/п</w:t>
            </w:r>
          </w:p>
        </w:tc>
        <w:tc>
          <w:tcPr>
            <w:tcW w:w="2833" w:type="dxa"/>
            <w:vAlign w:val="center"/>
          </w:tcPr>
          <w:p w14:paraId="266658CC" w14:textId="77777777" w:rsidR="00422FA2" w:rsidRPr="00422FA2" w:rsidRDefault="00422FA2" w:rsidP="00422FA2">
            <w:pPr>
              <w:spacing w:after="0"/>
              <w:jc w:val="center"/>
              <w:rPr>
                <w:rFonts w:ascii="Times New Roman" w:eastAsia="Calibri" w:hAnsi="Times New Roman"/>
                <w:sz w:val="16"/>
                <w:szCs w:val="16"/>
              </w:rPr>
            </w:pPr>
            <w:r w:rsidRPr="00422FA2">
              <w:rPr>
                <w:rFonts w:ascii="Times New Roman" w:eastAsia="Calibri" w:hAnsi="Times New Roman"/>
                <w:sz w:val="16"/>
                <w:szCs w:val="16"/>
              </w:rPr>
              <w:t>Наименование Товара</w:t>
            </w:r>
          </w:p>
        </w:tc>
        <w:tc>
          <w:tcPr>
            <w:tcW w:w="992" w:type="dxa"/>
            <w:vAlign w:val="center"/>
          </w:tcPr>
          <w:p w14:paraId="3F6953EA" w14:textId="77777777" w:rsidR="00422FA2" w:rsidRPr="00422FA2" w:rsidRDefault="00422FA2" w:rsidP="00422FA2">
            <w:pPr>
              <w:spacing w:after="0"/>
              <w:jc w:val="center"/>
              <w:rPr>
                <w:rFonts w:ascii="Times New Roman" w:eastAsia="Calibri" w:hAnsi="Times New Roman"/>
                <w:sz w:val="16"/>
                <w:szCs w:val="16"/>
              </w:rPr>
            </w:pPr>
            <w:r w:rsidRPr="00422FA2">
              <w:rPr>
                <w:rFonts w:ascii="Times New Roman" w:eastAsia="Calibri" w:hAnsi="Times New Roman"/>
                <w:sz w:val="16"/>
                <w:szCs w:val="16"/>
              </w:rPr>
              <w:t>Кол-во</w:t>
            </w:r>
          </w:p>
        </w:tc>
        <w:tc>
          <w:tcPr>
            <w:tcW w:w="1134" w:type="dxa"/>
            <w:vAlign w:val="center"/>
          </w:tcPr>
          <w:p w14:paraId="46C50EA0" w14:textId="77777777" w:rsidR="00422FA2" w:rsidRPr="00422FA2" w:rsidRDefault="00422FA2" w:rsidP="00422FA2">
            <w:pPr>
              <w:spacing w:after="0"/>
              <w:jc w:val="center"/>
              <w:rPr>
                <w:rFonts w:ascii="Times New Roman" w:eastAsia="Calibri" w:hAnsi="Times New Roman"/>
                <w:sz w:val="16"/>
                <w:szCs w:val="16"/>
              </w:rPr>
            </w:pPr>
            <w:r w:rsidRPr="00422FA2">
              <w:rPr>
                <w:rFonts w:ascii="Times New Roman" w:eastAsia="Calibri" w:hAnsi="Times New Roman"/>
                <w:sz w:val="16"/>
                <w:szCs w:val="16"/>
              </w:rPr>
              <w:t>Единица измерения</w:t>
            </w:r>
          </w:p>
        </w:tc>
        <w:tc>
          <w:tcPr>
            <w:tcW w:w="851" w:type="dxa"/>
            <w:vAlign w:val="center"/>
          </w:tcPr>
          <w:p w14:paraId="10CEE911" w14:textId="77777777" w:rsidR="00422FA2" w:rsidRPr="00422FA2" w:rsidRDefault="00422FA2" w:rsidP="00422FA2">
            <w:pPr>
              <w:spacing w:after="0"/>
              <w:jc w:val="center"/>
              <w:rPr>
                <w:rFonts w:ascii="Times New Roman" w:eastAsia="Calibri" w:hAnsi="Times New Roman"/>
                <w:sz w:val="16"/>
                <w:szCs w:val="16"/>
              </w:rPr>
            </w:pPr>
            <w:r w:rsidRPr="00422FA2">
              <w:rPr>
                <w:rFonts w:ascii="Times New Roman" w:eastAsia="Calibri" w:hAnsi="Times New Roman"/>
                <w:sz w:val="16"/>
                <w:szCs w:val="16"/>
              </w:rPr>
              <w:t>Код по ОКПД2:</w:t>
            </w:r>
          </w:p>
        </w:tc>
        <w:tc>
          <w:tcPr>
            <w:tcW w:w="1417" w:type="dxa"/>
            <w:vAlign w:val="center"/>
          </w:tcPr>
          <w:p w14:paraId="6CCFFBF4" w14:textId="77777777" w:rsidR="00422FA2" w:rsidRPr="00422FA2" w:rsidRDefault="00422FA2" w:rsidP="00422FA2">
            <w:pPr>
              <w:spacing w:after="0"/>
              <w:jc w:val="center"/>
              <w:rPr>
                <w:rFonts w:ascii="Times New Roman" w:eastAsia="Calibri" w:hAnsi="Times New Roman"/>
                <w:sz w:val="16"/>
                <w:szCs w:val="16"/>
              </w:rPr>
            </w:pPr>
            <w:r w:rsidRPr="00422FA2">
              <w:rPr>
                <w:rFonts w:ascii="Times New Roman" w:eastAsia="Calibri" w:hAnsi="Times New Roman"/>
                <w:sz w:val="16"/>
                <w:szCs w:val="16"/>
              </w:rPr>
              <w:t>Цена за единицу, руб. (</w:t>
            </w:r>
            <w:r w:rsidRPr="00422FA2">
              <w:rPr>
                <w:rFonts w:ascii="Times New Roman" w:eastAsia="Calibri" w:hAnsi="Times New Roman"/>
                <w:sz w:val="16"/>
                <w:szCs w:val="16"/>
                <w:lang w:val="en-US"/>
              </w:rPr>
              <w:t>c</w:t>
            </w:r>
            <w:r w:rsidRPr="00422FA2">
              <w:rPr>
                <w:rFonts w:ascii="Times New Roman" w:eastAsia="Calibri" w:hAnsi="Times New Roman"/>
                <w:sz w:val="16"/>
                <w:szCs w:val="16"/>
              </w:rPr>
              <w:t xml:space="preserve"> НДС)</w:t>
            </w:r>
            <w:r w:rsidRPr="00422FA2">
              <w:rPr>
                <w:rFonts w:ascii="Times New Roman" w:eastAsia="Calibri" w:hAnsi="Times New Roman"/>
                <w:sz w:val="16"/>
                <w:szCs w:val="16"/>
                <w:highlight w:val="yellow"/>
              </w:rPr>
              <w:t xml:space="preserve"> </w:t>
            </w:r>
          </w:p>
        </w:tc>
        <w:tc>
          <w:tcPr>
            <w:tcW w:w="1418" w:type="dxa"/>
            <w:gridSpan w:val="2"/>
            <w:vAlign w:val="center"/>
          </w:tcPr>
          <w:p w14:paraId="0201A420" w14:textId="77777777" w:rsidR="00422FA2" w:rsidRPr="00422FA2" w:rsidRDefault="00422FA2" w:rsidP="00422FA2">
            <w:pPr>
              <w:spacing w:after="0"/>
              <w:ind w:right="-108"/>
              <w:jc w:val="center"/>
              <w:rPr>
                <w:rFonts w:ascii="Times New Roman" w:eastAsia="Calibri" w:hAnsi="Times New Roman"/>
                <w:sz w:val="16"/>
                <w:szCs w:val="16"/>
              </w:rPr>
            </w:pPr>
            <w:r w:rsidRPr="00422FA2">
              <w:rPr>
                <w:rFonts w:ascii="Times New Roman" w:eastAsia="Calibri" w:hAnsi="Times New Roman"/>
                <w:sz w:val="16"/>
                <w:szCs w:val="16"/>
              </w:rPr>
              <w:t>Общая стоимость, руб. (</w:t>
            </w:r>
            <w:r w:rsidRPr="00422FA2">
              <w:rPr>
                <w:rFonts w:ascii="Times New Roman" w:eastAsia="Calibri" w:hAnsi="Times New Roman"/>
                <w:sz w:val="16"/>
                <w:szCs w:val="16"/>
                <w:lang w:val="en-US"/>
              </w:rPr>
              <w:t>c</w:t>
            </w:r>
            <w:r w:rsidRPr="00422FA2">
              <w:rPr>
                <w:rFonts w:ascii="Times New Roman" w:eastAsia="Calibri" w:hAnsi="Times New Roman"/>
                <w:sz w:val="16"/>
                <w:szCs w:val="16"/>
              </w:rPr>
              <w:t xml:space="preserve"> НДС)</w:t>
            </w:r>
          </w:p>
        </w:tc>
        <w:tc>
          <w:tcPr>
            <w:tcW w:w="1275" w:type="dxa"/>
            <w:gridSpan w:val="2"/>
            <w:vAlign w:val="center"/>
          </w:tcPr>
          <w:p w14:paraId="14020312" w14:textId="77777777" w:rsidR="00422FA2" w:rsidRPr="00422FA2" w:rsidRDefault="00422FA2" w:rsidP="00422FA2">
            <w:pPr>
              <w:spacing w:after="0"/>
              <w:ind w:right="-108"/>
              <w:jc w:val="center"/>
              <w:rPr>
                <w:rFonts w:ascii="Times New Roman" w:eastAsia="Calibri" w:hAnsi="Times New Roman"/>
                <w:sz w:val="16"/>
                <w:szCs w:val="16"/>
              </w:rPr>
            </w:pPr>
            <w:r w:rsidRPr="00422FA2">
              <w:rPr>
                <w:rFonts w:ascii="Times New Roman" w:eastAsia="Calibri" w:hAnsi="Times New Roman"/>
                <w:sz w:val="16"/>
                <w:szCs w:val="16"/>
              </w:rPr>
              <w:t>Страна происхождения Товара</w:t>
            </w:r>
          </w:p>
        </w:tc>
      </w:tr>
      <w:tr w:rsidR="00422FA2" w:rsidRPr="00422FA2" w14:paraId="70285B44" w14:textId="77777777" w:rsidTr="00422FA2">
        <w:trPr>
          <w:gridAfter w:val="1"/>
          <w:wAfter w:w="11" w:type="dxa"/>
          <w:jc w:val="center"/>
        </w:trPr>
        <w:tc>
          <w:tcPr>
            <w:tcW w:w="564" w:type="dxa"/>
            <w:vAlign w:val="center"/>
          </w:tcPr>
          <w:p w14:paraId="271950B1" w14:textId="77777777" w:rsidR="00422FA2" w:rsidRPr="00422FA2" w:rsidRDefault="00422FA2" w:rsidP="00422FA2">
            <w:pPr>
              <w:spacing w:after="0"/>
              <w:jc w:val="center"/>
              <w:rPr>
                <w:rFonts w:ascii="Times New Roman" w:eastAsia="Calibri" w:hAnsi="Times New Roman"/>
                <w:sz w:val="16"/>
                <w:szCs w:val="16"/>
              </w:rPr>
            </w:pPr>
            <w:r w:rsidRPr="00422FA2">
              <w:rPr>
                <w:rFonts w:ascii="Times New Roman" w:eastAsia="Calibri" w:hAnsi="Times New Roman"/>
                <w:sz w:val="16"/>
                <w:szCs w:val="16"/>
              </w:rPr>
              <w:t>1</w:t>
            </w:r>
          </w:p>
        </w:tc>
        <w:tc>
          <w:tcPr>
            <w:tcW w:w="2833" w:type="dxa"/>
            <w:vAlign w:val="center"/>
          </w:tcPr>
          <w:p w14:paraId="11395804" w14:textId="77777777" w:rsidR="00422FA2" w:rsidRPr="00422FA2" w:rsidRDefault="00422FA2" w:rsidP="00422FA2">
            <w:pPr>
              <w:spacing w:after="0"/>
              <w:rPr>
                <w:rFonts w:ascii="Times New Roman" w:eastAsia="Calibri" w:hAnsi="Times New Roman"/>
                <w:sz w:val="16"/>
                <w:szCs w:val="16"/>
              </w:rPr>
            </w:pPr>
            <w:r w:rsidRPr="00422FA2">
              <w:rPr>
                <w:rFonts w:ascii="Times New Roman" w:eastAsia="Calibri" w:hAnsi="Times New Roman"/>
                <w:sz w:val="16"/>
                <w:szCs w:val="16"/>
              </w:rPr>
              <w:t>Топливо дизельное зимнее</w:t>
            </w:r>
          </w:p>
        </w:tc>
        <w:tc>
          <w:tcPr>
            <w:tcW w:w="992" w:type="dxa"/>
            <w:vAlign w:val="center"/>
          </w:tcPr>
          <w:p w14:paraId="5FF25064" w14:textId="77777777" w:rsidR="00422FA2" w:rsidRPr="00422FA2" w:rsidRDefault="00422FA2" w:rsidP="00422FA2">
            <w:pPr>
              <w:spacing w:after="0"/>
              <w:jc w:val="center"/>
              <w:rPr>
                <w:rFonts w:ascii="Times New Roman" w:eastAsia="Calibri" w:hAnsi="Times New Roman"/>
                <w:sz w:val="16"/>
                <w:szCs w:val="16"/>
              </w:rPr>
            </w:pPr>
            <w:r w:rsidRPr="00422FA2">
              <w:rPr>
                <w:rFonts w:ascii="Times New Roman" w:eastAsia="Calibri" w:hAnsi="Times New Roman"/>
                <w:sz w:val="16"/>
                <w:szCs w:val="16"/>
              </w:rPr>
              <w:t>30</w:t>
            </w:r>
          </w:p>
        </w:tc>
        <w:tc>
          <w:tcPr>
            <w:tcW w:w="1134" w:type="dxa"/>
            <w:vAlign w:val="center"/>
          </w:tcPr>
          <w:p w14:paraId="6E02FC58" w14:textId="77777777" w:rsidR="00422FA2" w:rsidRPr="00422FA2" w:rsidRDefault="00422FA2" w:rsidP="00422FA2">
            <w:pPr>
              <w:spacing w:after="0"/>
              <w:jc w:val="center"/>
              <w:rPr>
                <w:rFonts w:ascii="Times New Roman" w:eastAsia="Calibri" w:hAnsi="Times New Roman"/>
                <w:sz w:val="16"/>
                <w:szCs w:val="16"/>
              </w:rPr>
            </w:pPr>
            <w:r w:rsidRPr="00422FA2">
              <w:rPr>
                <w:rFonts w:ascii="Times New Roman" w:eastAsia="Calibri" w:hAnsi="Times New Roman"/>
                <w:sz w:val="16"/>
                <w:szCs w:val="16"/>
              </w:rPr>
              <w:t>Тонна</w:t>
            </w:r>
          </w:p>
        </w:tc>
        <w:tc>
          <w:tcPr>
            <w:tcW w:w="851" w:type="dxa"/>
            <w:vAlign w:val="center"/>
          </w:tcPr>
          <w:p w14:paraId="0397AB04" w14:textId="77777777" w:rsidR="00422FA2" w:rsidRPr="00422FA2" w:rsidRDefault="00422FA2" w:rsidP="00422FA2">
            <w:pPr>
              <w:spacing w:after="0"/>
              <w:jc w:val="center"/>
              <w:rPr>
                <w:rFonts w:ascii="Times New Roman" w:eastAsia="Calibri" w:hAnsi="Times New Roman"/>
                <w:sz w:val="16"/>
                <w:szCs w:val="16"/>
              </w:rPr>
            </w:pPr>
            <w:r w:rsidRPr="00422FA2">
              <w:rPr>
                <w:rFonts w:ascii="Times New Roman" w:eastAsia="Calibri" w:hAnsi="Times New Roman"/>
                <w:sz w:val="16"/>
                <w:szCs w:val="16"/>
              </w:rPr>
              <w:t>19.20</w:t>
            </w:r>
          </w:p>
        </w:tc>
        <w:tc>
          <w:tcPr>
            <w:tcW w:w="1417" w:type="dxa"/>
            <w:vAlign w:val="center"/>
          </w:tcPr>
          <w:p w14:paraId="6C88736B" w14:textId="77777777" w:rsidR="00422FA2" w:rsidRPr="00422FA2" w:rsidRDefault="00422FA2" w:rsidP="00422FA2">
            <w:pPr>
              <w:spacing w:after="0"/>
              <w:jc w:val="center"/>
              <w:rPr>
                <w:rFonts w:ascii="Times New Roman" w:eastAsia="Calibri" w:hAnsi="Times New Roman"/>
                <w:sz w:val="16"/>
                <w:szCs w:val="16"/>
              </w:rPr>
            </w:pPr>
          </w:p>
        </w:tc>
        <w:tc>
          <w:tcPr>
            <w:tcW w:w="1418" w:type="dxa"/>
            <w:gridSpan w:val="2"/>
            <w:vAlign w:val="center"/>
          </w:tcPr>
          <w:p w14:paraId="49C0CE33" w14:textId="77777777" w:rsidR="00422FA2" w:rsidRPr="00422FA2" w:rsidRDefault="00422FA2" w:rsidP="00422FA2">
            <w:pPr>
              <w:spacing w:after="0"/>
              <w:jc w:val="center"/>
              <w:rPr>
                <w:rFonts w:ascii="Times New Roman" w:eastAsia="Calibri" w:hAnsi="Times New Roman"/>
                <w:sz w:val="16"/>
                <w:szCs w:val="16"/>
              </w:rPr>
            </w:pPr>
          </w:p>
        </w:tc>
        <w:tc>
          <w:tcPr>
            <w:tcW w:w="1275" w:type="dxa"/>
            <w:gridSpan w:val="2"/>
            <w:vAlign w:val="center"/>
          </w:tcPr>
          <w:p w14:paraId="04B35DF6" w14:textId="77777777" w:rsidR="00422FA2" w:rsidRPr="00422FA2" w:rsidRDefault="00422FA2" w:rsidP="00422FA2">
            <w:pPr>
              <w:spacing w:after="0"/>
              <w:jc w:val="center"/>
              <w:rPr>
                <w:rFonts w:ascii="Times New Roman" w:eastAsia="Calibri" w:hAnsi="Times New Roman"/>
                <w:sz w:val="16"/>
                <w:szCs w:val="16"/>
              </w:rPr>
            </w:pPr>
          </w:p>
        </w:tc>
      </w:tr>
      <w:tr w:rsidR="00422FA2" w:rsidRPr="00422FA2" w14:paraId="40A1F5F2" w14:textId="77777777" w:rsidTr="00422FA2">
        <w:trPr>
          <w:jc w:val="center"/>
        </w:trPr>
        <w:tc>
          <w:tcPr>
            <w:tcW w:w="7802" w:type="dxa"/>
            <w:gridSpan w:val="7"/>
          </w:tcPr>
          <w:p w14:paraId="574222AF" w14:textId="77777777" w:rsidR="00422FA2" w:rsidRPr="00422FA2" w:rsidRDefault="00422FA2" w:rsidP="00422FA2">
            <w:pPr>
              <w:spacing w:after="0"/>
              <w:jc w:val="both"/>
              <w:rPr>
                <w:rFonts w:ascii="Times New Roman" w:eastAsia="Calibri" w:hAnsi="Times New Roman"/>
                <w:sz w:val="16"/>
                <w:szCs w:val="16"/>
              </w:rPr>
            </w:pPr>
            <w:r w:rsidRPr="00422FA2">
              <w:rPr>
                <w:rFonts w:ascii="Times New Roman" w:eastAsia="Calibri" w:hAnsi="Times New Roman"/>
                <w:sz w:val="16"/>
                <w:szCs w:val="16"/>
              </w:rPr>
              <w:t>Итого:</w:t>
            </w:r>
          </w:p>
        </w:tc>
        <w:tc>
          <w:tcPr>
            <w:tcW w:w="1418" w:type="dxa"/>
            <w:gridSpan w:val="2"/>
          </w:tcPr>
          <w:p w14:paraId="1F396B78" w14:textId="77777777" w:rsidR="00422FA2" w:rsidRPr="00422FA2" w:rsidRDefault="00422FA2" w:rsidP="00422FA2">
            <w:pPr>
              <w:spacing w:after="0"/>
              <w:jc w:val="both"/>
              <w:rPr>
                <w:rFonts w:ascii="Times New Roman" w:eastAsia="Calibri" w:hAnsi="Times New Roman"/>
                <w:sz w:val="16"/>
                <w:szCs w:val="16"/>
              </w:rPr>
            </w:pPr>
          </w:p>
        </w:tc>
        <w:tc>
          <w:tcPr>
            <w:tcW w:w="1275" w:type="dxa"/>
            <w:gridSpan w:val="2"/>
          </w:tcPr>
          <w:p w14:paraId="78DC908A" w14:textId="77777777" w:rsidR="00422FA2" w:rsidRPr="00422FA2" w:rsidRDefault="00422FA2" w:rsidP="00422FA2">
            <w:pPr>
              <w:spacing w:after="0"/>
              <w:jc w:val="both"/>
              <w:rPr>
                <w:rFonts w:ascii="Times New Roman" w:eastAsia="Calibri" w:hAnsi="Times New Roman"/>
                <w:sz w:val="16"/>
                <w:szCs w:val="16"/>
              </w:rPr>
            </w:pPr>
          </w:p>
        </w:tc>
      </w:tr>
    </w:tbl>
    <w:p w14:paraId="2065097A" w14:textId="77777777" w:rsidR="00422FA2" w:rsidRPr="00422FA2" w:rsidRDefault="00422FA2" w:rsidP="00422FA2">
      <w:pPr>
        <w:spacing w:after="0" w:line="240" w:lineRule="auto"/>
        <w:ind w:firstLine="709"/>
        <w:jc w:val="both"/>
        <w:rPr>
          <w:rFonts w:ascii="Times New Roman" w:eastAsia="Calibri" w:hAnsi="Times New Roman"/>
          <w:sz w:val="16"/>
          <w:szCs w:val="16"/>
        </w:rPr>
      </w:pPr>
      <w:r w:rsidRPr="00422FA2">
        <w:rPr>
          <w:rFonts w:ascii="Times New Roman" w:eastAsia="Calibri" w:hAnsi="Times New Roman"/>
          <w:sz w:val="16"/>
          <w:szCs w:val="16"/>
        </w:rPr>
        <w:t>1.3.</w:t>
      </w:r>
      <w:r w:rsidRPr="00422FA2">
        <w:rPr>
          <w:rFonts w:ascii="Times New Roman" w:eastAsia="Calibri" w:hAnsi="Times New Roman"/>
          <w:sz w:val="16"/>
          <w:szCs w:val="16"/>
        </w:rPr>
        <w:tab/>
        <w:t xml:space="preserve">Стороны подтверждают, что настоящий договор заключается на основании решения комиссии по проведению закупок, что подтверждается протоколом заседания комиссии по проведению закупок № </w:t>
      </w:r>
      <w:r w:rsidRPr="00422FA2">
        <w:rPr>
          <w:rFonts w:ascii="Times New Roman" w:eastAsia="Calibri" w:hAnsi="Times New Roman"/>
          <w:sz w:val="16"/>
          <w:szCs w:val="16"/>
          <w:highlight w:val="yellow"/>
        </w:rPr>
        <w:t>__________ от ____________________ 2025 г.</w:t>
      </w:r>
    </w:p>
    <w:p w14:paraId="5F294883" w14:textId="77777777" w:rsidR="00422FA2" w:rsidRPr="00422FA2" w:rsidRDefault="00422FA2" w:rsidP="00422FA2">
      <w:pPr>
        <w:spacing w:after="0" w:line="240" w:lineRule="auto"/>
        <w:jc w:val="center"/>
        <w:rPr>
          <w:rFonts w:ascii="Times New Roman" w:eastAsia="Calibri" w:hAnsi="Times New Roman"/>
          <w:b/>
          <w:sz w:val="16"/>
          <w:szCs w:val="16"/>
        </w:rPr>
      </w:pPr>
    </w:p>
    <w:p w14:paraId="4DCFB676" w14:textId="77777777" w:rsidR="00422FA2" w:rsidRPr="00422FA2" w:rsidRDefault="00422FA2" w:rsidP="00422FA2">
      <w:pPr>
        <w:spacing w:after="0" w:line="240" w:lineRule="auto"/>
        <w:jc w:val="center"/>
        <w:rPr>
          <w:rFonts w:ascii="Times New Roman" w:eastAsia="Calibri" w:hAnsi="Times New Roman"/>
          <w:b/>
          <w:sz w:val="16"/>
          <w:szCs w:val="16"/>
        </w:rPr>
      </w:pPr>
      <w:r w:rsidRPr="00422FA2">
        <w:rPr>
          <w:rFonts w:ascii="Times New Roman" w:eastAsia="Calibri" w:hAnsi="Times New Roman"/>
          <w:b/>
          <w:sz w:val="16"/>
          <w:szCs w:val="16"/>
        </w:rPr>
        <w:t>2. Цена договора</w:t>
      </w:r>
    </w:p>
    <w:p w14:paraId="3497A3C9" w14:textId="77777777" w:rsidR="00422FA2" w:rsidRPr="00422FA2" w:rsidRDefault="00422FA2" w:rsidP="00422FA2">
      <w:pPr>
        <w:spacing w:after="0" w:line="240" w:lineRule="auto"/>
        <w:ind w:firstLine="709"/>
        <w:jc w:val="both"/>
        <w:rPr>
          <w:rFonts w:ascii="Times New Roman" w:eastAsia="Calibri" w:hAnsi="Times New Roman"/>
          <w:sz w:val="16"/>
          <w:szCs w:val="16"/>
        </w:rPr>
      </w:pPr>
      <w:r w:rsidRPr="00422FA2">
        <w:rPr>
          <w:rFonts w:ascii="Times New Roman" w:eastAsia="Calibri" w:hAnsi="Times New Roman"/>
          <w:sz w:val="16"/>
          <w:szCs w:val="16"/>
        </w:rPr>
        <w:t>2.1.</w:t>
      </w:r>
      <w:r w:rsidRPr="00422FA2">
        <w:rPr>
          <w:rFonts w:ascii="Times New Roman" w:eastAsia="Calibri" w:hAnsi="Times New Roman"/>
          <w:sz w:val="16"/>
          <w:szCs w:val="16"/>
        </w:rPr>
        <w:tab/>
        <w:t xml:space="preserve">Цена настоящего Договора равна стоимости всего объема Товара, указанного в п. 1.2 настоящего Договора, и составляет ________ (________), в том числе НДС __________ (___________). </w:t>
      </w:r>
      <w:r w:rsidRPr="00422FA2">
        <w:rPr>
          <w:rFonts w:ascii="Times New Roman" w:eastAsia="Calibri" w:hAnsi="Times New Roman"/>
          <w:sz w:val="16"/>
          <w:szCs w:val="16"/>
          <w:highlight w:val="yellow"/>
        </w:rPr>
        <w:t xml:space="preserve"> </w:t>
      </w:r>
    </w:p>
    <w:p w14:paraId="38732478" w14:textId="77777777" w:rsidR="00422FA2" w:rsidRPr="00422FA2" w:rsidRDefault="00422FA2" w:rsidP="00422FA2">
      <w:pPr>
        <w:spacing w:after="0" w:line="240" w:lineRule="auto"/>
        <w:ind w:firstLine="709"/>
        <w:jc w:val="both"/>
        <w:rPr>
          <w:rFonts w:ascii="Times New Roman" w:eastAsia="Calibri" w:hAnsi="Times New Roman"/>
          <w:sz w:val="16"/>
          <w:szCs w:val="16"/>
        </w:rPr>
      </w:pPr>
      <w:r w:rsidRPr="00422FA2">
        <w:rPr>
          <w:rFonts w:ascii="Times New Roman" w:eastAsia="Calibri" w:hAnsi="Times New Roman"/>
          <w:sz w:val="16"/>
          <w:szCs w:val="16"/>
        </w:rPr>
        <w:t>2.2.</w:t>
      </w:r>
      <w:r w:rsidRPr="00422FA2">
        <w:rPr>
          <w:rFonts w:ascii="Times New Roman" w:eastAsia="Calibri" w:hAnsi="Times New Roman"/>
          <w:sz w:val="16"/>
          <w:szCs w:val="16"/>
        </w:rPr>
        <w:tab/>
        <w:t>Цена Товара включает все налоги и сборы, транспортные расходы, расходы по упаковке и маркировке, включая стоимость тары, а также все иные расходы, возникающие в связи исполнением настоящего Договора.</w:t>
      </w:r>
    </w:p>
    <w:p w14:paraId="344AF041" w14:textId="77777777" w:rsidR="00422FA2" w:rsidRPr="00422FA2" w:rsidRDefault="00422FA2" w:rsidP="00422FA2">
      <w:pPr>
        <w:spacing w:after="0" w:line="240" w:lineRule="auto"/>
        <w:jc w:val="center"/>
        <w:rPr>
          <w:rFonts w:ascii="Times New Roman" w:eastAsia="Calibri" w:hAnsi="Times New Roman"/>
          <w:b/>
          <w:sz w:val="16"/>
          <w:szCs w:val="16"/>
        </w:rPr>
      </w:pPr>
    </w:p>
    <w:p w14:paraId="39EFAD3A" w14:textId="77777777" w:rsidR="00422FA2" w:rsidRPr="00422FA2" w:rsidRDefault="00422FA2" w:rsidP="00422FA2">
      <w:pPr>
        <w:spacing w:after="0" w:line="240" w:lineRule="auto"/>
        <w:jc w:val="center"/>
        <w:rPr>
          <w:rFonts w:ascii="Times New Roman" w:eastAsia="Calibri" w:hAnsi="Times New Roman"/>
          <w:b/>
          <w:sz w:val="16"/>
          <w:szCs w:val="16"/>
        </w:rPr>
      </w:pPr>
      <w:r w:rsidRPr="00422FA2">
        <w:rPr>
          <w:rFonts w:ascii="Times New Roman" w:eastAsia="Calibri" w:hAnsi="Times New Roman"/>
          <w:b/>
          <w:sz w:val="16"/>
          <w:szCs w:val="16"/>
        </w:rPr>
        <w:t>3. Порядок расчетов</w:t>
      </w:r>
    </w:p>
    <w:p w14:paraId="3AD56C14" w14:textId="77777777" w:rsidR="00422FA2" w:rsidRPr="00422FA2" w:rsidRDefault="00422FA2" w:rsidP="00422FA2">
      <w:pPr>
        <w:spacing w:after="0" w:line="240" w:lineRule="auto"/>
        <w:ind w:firstLine="709"/>
        <w:jc w:val="both"/>
        <w:rPr>
          <w:rFonts w:ascii="Times New Roman" w:eastAsia="Calibri" w:hAnsi="Times New Roman"/>
          <w:sz w:val="16"/>
          <w:szCs w:val="16"/>
        </w:rPr>
      </w:pPr>
      <w:r w:rsidRPr="00422FA2">
        <w:rPr>
          <w:rFonts w:ascii="Times New Roman" w:eastAsia="Calibri" w:hAnsi="Times New Roman"/>
          <w:sz w:val="16"/>
          <w:szCs w:val="16"/>
        </w:rPr>
        <w:t>3.1.</w:t>
      </w:r>
      <w:r w:rsidRPr="00422FA2">
        <w:rPr>
          <w:rFonts w:ascii="Times New Roman" w:eastAsia="Calibri" w:hAnsi="Times New Roman"/>
          <w:sz w:val="16"/>
          <w:szCs w:val="16"/>
        </w:rPr>
        <w:tab/>
        <w:t>Оплата Товара производится в безналичном порядке путем перечисления денежных средств на расчетный счет Поставщика, указанный в настоящем Договоре. Моментом оплаты является момент списания денежных средств с расчетного счета Покупателя.</w:t>
      </w:r>
    </w:p>
    <w:p w14:paraId="28A00539" w14:textId="77777777" w:rsidR="00422FA2" w:rsidRPr="00422FA2" w:rsidRDefault="00422FA2" w:rsidP="00422FA2">
      <w:pPr>
        <w:spacing w:after="0"/>
        <w:ind w:firstLine="709"/>
        <w:jc w:val="both"/>
        <w:rPr>
          <w:rFonts w:ascii="Times New Roman" w:eastAsia="Calibri" w:hAnsi="Times New Roman"/>
          <w:i/>
          <w:sz w:val="16"/>
          <w:szCs w:val="16"/>
        </w:rPr>
      </w:pPr>
      <w:r w:rsidRPr="00422FA2">
        <w:rPr>
          <w:rFonts w:ascii="Times New Roman" w:eastAsia="Calibri" w:hAnsi="Times New Roman"/>
          <w:sz w:val="16"/>
          <w:szCs w:val="16"/>
        </w:rPr>
        <w:t>3.2.</w:t>
      </w:r>
      <w:r w:rsidRPr="00422FA2">
        <w:rPr>
          <w:rFonts w:ascii="Times New Roman" w:eastAsia="Calibri" w:hAnsi="Times New Roman"/>
          <w:sz w:val="16"/>
          <w:szCs w:val="16"/>
        </w:rPr>
        <w:tab/>
      </w:r>
      <w:r w:rsidRPr="00422FA2">
        <w:rPr>
          <w:rFonts w:ascii="Times New Roman" w:eastAsia="Calibri" w:hAnsi="Times New Roman"/>
          <w:sz w:val="16"/>
          <w:szCs w:val="16"/>
          <w:highlight w:val="yellow"/>
        </w:rPr>
        <w:t>Покупатель производит оплату за Товар в течение 30 дней с даты поставки</w:t>
      </w:r>
      <w:r w:rsidRPr="00422FA2">
        <w:rPr>
          <w:rFonts w:ascii="Times New Roman" w:eastAsia="Calibri" w:hAnsi="Times New Roman"/>
          <w:sz w:val="16"/>
          <w:szCs w:val="16"/>
        </w:rPr>
        <w:t xml:space="preserve">. </w:t>
      </w:r>
      <w:r w:rsidRPr="00422FA2">
        <w:rPr>
          <w:rFonts w:ascii="Times New Roman" w:eastAsia="Calibri" w:hAnsi="Times New Roman"/>
          <w:i/>
          <w:sz w:val="16"/>
          <w:szCs w:val="16"/>
        </w:rPr>
        <w:t>(</w:t>
      </w:r>
      <w:proofErr w:type="gramStart"/>
      <w:r w:rsidRPr="00422FA2">
        <w:rPr>
          <w:rFonts w:ascii="Times New Roman" w:eastAsia="Calibri" w:hAnsi="Times New Roman"/>
          <w:i/>
          <w:sz w:val="16"/>
          <w:szCs w:val="16"/>
        </w:rPr>
        <w:t>В</w:t>
      </w:r>
      <w:proofErr w:type="gramEnd"/>
      <w:r w:rsidRPr="00422FA2">
        <w:rPr>
          <w:rFonts w:ascii="Times New Roman" w:eastAsia="Calibri" w:hAnsi="Times New Roman"/>
          <w:i/>
          <w:sz w:val="16"/>
          <w:szCs w:val="16"/>
        </w:rPr>
        <w:t xml:space="preserve"> случае если победителем закупки является субъект МСП, Покупатель производит оплату за Товар в течение 7 рабочих дней с даты поставки.)</w:t>
      </w:r>
      <w:r w:rsidRPr="00422FA2">
        <w:rPr>
          <w:rFonts w:ascii="Times New Roman" w:eastAsia="Calibri" w:hAnsi="Times New Roman"/>
          <w:sz w:val="16"/>
          <w:szCs w:val="16"/>
        </w:rPr>
        <w:t xml:space="preserve">  </w:t>
      </w:r>
    </w:p>
    <w:p w14:paraId="1DF519E6"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3.3.</w:t>
      </w:r>
      <w:r w:rsidRPr="00422FA2">
        <w:rPr>
          <w:rFonts w:ascii="Times New Roman" w:eastAsia="Calibri" w:hAnsi="Times New Roman"/>
          <w:sz w:val="16"/>
          <w:szCs w:val="16"/>
        </w:rPr>
        <w:tab/>
        <w:t>Надлежащим образом оформленные оригиналы товарной накладной по форме ТОРГ-12, а также доверенность на лицо, уполномоченное на подписание соответствующих документов, предоставляются Поставщиком Покупателю в момент передачи товара, при этом счета-фактуры, оформленные надлежащим образом, предоставляются Поставщиком Покупателю в течение 5 (пяти) календарных дней с даты передачи Товара Покупателю.</w:t>
      </w:r>
    </w:p>
    <w:p w14:paraId="5EEF5D40" w14:textId="77777777" w:rsidR="00422FA2" w:rsidRPr="00422FA2" w:rsidRDefault="00422FA2" w:rsidP="00422FA2">
      <w:pPr>
        <w:spacing w:after="0" w:line="240" w:lineRule="auto"/>
        <w:jc w:val="center"/>
        <w:rPr>
          <w:rFonts w:ascii="Times New Roman" w:eastAsia="Calibri" w:hAnsi="Times New Roman"/>
          <w:b/>
          <w:sz w:val="16"/>
          <w:szCs w:val="16"/>
        </w:rPr>
      </w:pPr>
    </w:p>
    <w:p w14:paraId="1FD95225" w14:textId="77777777" w:rsidR="00422FA2" w:rsidRPr="00422FA2" w:rsidRDefault="00422FA2" w:rsidP="00422FA2">
      <w:pPr>
        <w:spacing w:after="0" w:line="240" w:lineRule="auto"/>
        <w:jc w:val="center"/>
        <w:rPr>
          <w:rFonts w:ascii="Times New Roman" w:eastAsia="Calibri" w:hAnsi="Times New Roman"/>
          <w:b/>
          <w:sz w:val="16"/>
          <w:szCs w:val="16"/>
        </w:rPr>
      </w:pPr>
      <w:r w:rsidRPr="00422FA2">
        <w:rPr>
          <w:rFonts w:ascii="Times New Roman" w:eastAsia="Calibri" w:hAnsi="Times New Roman"/>
          <w:b/>
          <w:sz w:val="16"/>
          <w:szCs w:val="16"/>
        </w:rPr>
        <w:t>4. Условия и сроки поставки</w:t>
      </w:r>
    </w:p>
    <w:p w14:paraId="6F310C83" w14:textId="77777777" w:rsidR="00422FA2" w:rsidRPr="00422FA2" w:rsidRDefault="00422FA2" w:rsidP="00422FA2">
      <w:pPr>
        <w:spacing w:after="0" w:line="240" w:lineRule="auto"/>
        <w:ind w:firstLine="709"/>
        <w:jc w:val="both"/>
        <w:rPr>
          <w:rFonts w:ascii="Times New Roman" w:eastAsia="Calibri" w:hAnsi="Times New Roman"/>
          <w:sz w:val="16"/>
          <w:szCs w:val="16"/>
        </w:rPr>
      </w:pPr>
      <w:r w:rsidRPr="00422FA2">
        <w:rPr>
          <w:rFonts w:ascii="Times New Roman" w:eastAsia="Calibri" w:hAnsi="Times New Roman"/>
          <w:sz w:val="16"/>
          <w:szCs w:val="16"/>
        </w:rPr>
        <w:t>4.1.</w:t>
      </w:r>
      <w:r w:rsidRPr="00422FA2">
        <w:rPr>
          <w:rFonts w:ascii="Times New Roman" w:eastAsia="Calibri" w:hAnsi="Times New Roman"/>
          <w:sz w:val="16"/>
          <w:szCs w:val="16"/>
        </w:rPr>
        <w:tab/>
      </w:r>
      <w:r w:rsidRPr="00422FA2">
        <w:rPr>
          <w:rFonts w:ascii="Times New Roman" w:eastAsia="Calibri" w:hAnsi="Times New Roman"/>
          <w:sz w:val="16"/>
          <w:szCs w:val="16"/>
          <w:lang w:bidi="he-IL"/>
        </w:rPr>
        <w:t>Поставка Товара производится отдельными</w:t>
      </w:r>
      <w:r w:rsidRPr="00422FA2">
        <w:rPr>
          <w:rFonts w:ascii="Times New Roman" w:eastAsia="Calibri" w:hAnsi="Times New Roman"/>
          <w:color w:val="000000"/>
          <w:sz w:val="16"/>
          <w:szCs w:val="16"/>
        </w:rPr>
        <w:t xml:space="preserve"> партиями</w:t>
      </w:r>
      <w:r w:rsidRPr="00422FA2">
        <w:rPr>
          <w:rFonts w:ascii="Times New Roman" w:eastAsia="Calibri" w:hAnsi="Times New Roman"/>
          <w:sz w:val="16"/>
          <w:szCs w:val="16"/>
          <w:lang w:bidi="he-IL"/>
        </w:rPr>
        <w:t xml:space="preserve"> в </w:t>
      </w:r>
      <w:r w:rsidRPr="00422FA2">
        <w:rPr>
          <w:rFonts w:ascii="Times New Roman" w:eastAsia="Calibri" w:hAnsi="Times New Roman"/>
          <w:sz w:val="16"/>
          <w:szCs w:val="16"/>
        </w:rPr>
        <w:t>течение 24 часов</w:t>
      </w:r>
      <w:r w:rsidRPr="00422FA2">
        <w:rPr>
          <w:rFonts w:ascii="Times New Roman" w:eastAsia="Calibri" w:hAnsi="Times New Roman"/>
          <w:sz w:val="16"/>
          <w:szCs w:val="16"/>
          <w:lang w:bidi="he-IL"/>
        </w:rPr>
        <w:t xml:space="preserve"> с момента отправки заявки Покупателем, на адрес электронной почты Поставщика указанной в п. 6.5. настоящего договора</w:t>
      </w:r>
      <w:r w:rsidRPr="00422FA2">
        <w:rPr>
          <w:rFonts w:ascii="Times New Roman" w:eastAsia="Calibri" w:hAnsi="Times New Roman"/>
          <w:sz w:val="16"/>
          <w:szCs w:val="16"/>
        </w:rPr>
        <w:t>.</w:t>
      </w:r>
      <w:r w:rsidRPr="00422FA2">
        <w:rPr>
          <w:rFonts w:ascii="Times New Roman" w:eastAsia="Calibri" w:hAnsi="Times New Roman"/>
          <w:color w:val="000000"/>
          <w:sz w:val="16"/>
          <w:szCs w:val="16"/>
        </w:rPr>
        <w:t xml:space="preserve"> В заявке Покупателя указывается наименование товара, объем и дата поставки, в случае если она превышает 24 часа с момента направления заявки. </w:t>
      </w:r>
    </w:p>
    <w:p w14:paraId="47B9EAD6"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4.2.</w:t>
      </w:r>
      <w:r w:rsidRPr="00422FA2">
        <w:rPr>
          <w:rFonts w:ascii="Times New Roman" w:eastAsia="Calibri" w:hAnsi="Times New Roman"/>
          <w:sz w:val="16"/>
          <w:szCs w:val="16"/>
        </w:rPr>
        <w:tab/>
        <w:t xml:space="preserve">Досрочная поставка Товара может производиться с согласия Покупателя. </w:t>
      </w:r>
    </w:p>
    <w:p w14:paraId="4272E74A" w14:textId="77777777" w:rsidR="00422FA2" w:rsidRPr="00422FA2" w:rsidRDefault="00422FA2" w:rsidP="00422FA2">
      <w:pPr>
        <w:spacing w:after="0"/>
        <w:ind w:firstLine="709"/>
        <w:jc w:val="both"/>
        <w:rPr>
          <w:rFonts w:ascii="Times New Roman" w:eastAsia="Calibri" w:hAnsi="Times New Roman"/>
          <w:bCs/>
          <w:color w:val="000000"/>
          <w:spacing w:val="-4"/>
          <w:sz w:val="16"/>
          <w:szCs w:val="16"/>
        </w:rPr>
      </w:pPr>
      <w:r w:rsidRPr="00422FA2">
        <w:rPr>
          <w:rFonts w:ascii="Times New Roman" w:eastAsia="Calibri" w:hAnsi="Times New Roman"/>
          <w:sz w:val="16"/>
          <w:szCs w:val="16"/>
        </w:rPr>
        <w:t>4.3.</w:t>
      </w:r>
      <w:r w:rsidRPr="00422FA2">
        <w:rPr>
          <w:rFonts w:ascii="Times New Roman" w:eastAsia="Calibri" w:hAnsi="Times New Roman"/>
          <w:sz w:val="16"/>
          <w:szCs w:val="16"/>
        </w:rPr>
        <w:tab/>
        <w:t xml:space="preserve">Поставщик осуществляет доставку Товара до склада Покупателя, расположенного по адресу: </w:t>
      </w:r>
      <w:r w:rsidRPr="00422FA2">
        <w:rPr>
          <w:rFonts w:ascii="Times New Roman" w:eastAsia="Calibri" w:hAnsi="Times New Roman"/>
          <w:bCs/>
          <w:color w:val="000000"/>
          <w:spacing w:val="-4"/>
          <w:sz w:val="16"/>
          <w:szCs w:val="16"/>
        </w:rPr>
        <w:t>625504, РФ, Тюменская область, Тюменский район, рабочий поселок Боровский, ул. Островского, д. 1А</w:t>
      </w:r>
      <w:r w:rsidRPr="00422FA2">
        <w:rPr>
          <w:rFonts w:ascii="Times New Roman" w:eastAsia="Calibri" w:hAnsi="Times New Roman"/>
          <w:sz w:val="16"/>
          <w:szCs w:val="16"/>
        </w:rPr>
        <w:t xml:space="preserve"> своими силами и за свой счет. </w:t>
      </w:r>
      <w:r w:rsidRPr="00422FA2">
        <w:rPr>
          <w:rFonts w:ascii="Times New Roman" w:eastAsia="Calibri" w:hAnsi="Times New Roman"/>
          <w:color w:val="000000"/>
          <w:sz w:val="16"/>
          <w:szCs w:val="16"/>
        </w:rPr>
        <w:t>С возможностью поставки не более 7 куб метров. С возможностью самовывоза с нефтебазы вне очереди 24 часа в сутки.</w:t>
      </w:r>
      <w:r w:rsidRPr="00422FA2">
        <w:rPr>
          <w:rFonts w:ascii="Times New Roman" w:eastAsia="Calibri" w:hAnsi="Times New Roman"/>
          <w:b/>
          <w:sz w:val="16"/>
          <w:szCs w:val="16"/>
        </w:rPr>
        <w:t xml:space="preserve"> </w:t>
      </w:r>
      <w:r w:rsidRPr="00422FA2">
        <w:rPr>
          <w:rFonts w:ascii="Times New Roman" w:eastAsia="Calibri" w:hAnsi="Times New Roman"/>
          <w:color w:val="000000"/>
          <w:sz w:val="16"/>
          <w:szCs w:val="16"/>
        </w:rPr>
        <w:t>Время работы склада ГСМ</w:t>
      </w:r>
      <w:r w:rsidRPr="00422FA2">
        <w:rPr>
          <w:rFonts w:ascii="Times New Roman" w:eastAsia="Calibri" w:hAnsi="Times New Roman"/>
          <w:sz w:val="16"/>
          <w:szCs w:val="16"/>
        </w:rPr>
        <w:t xml:space="preserve"> с </w:t>
      </w:r>
      <w:r w:rsidRPr="00422FA2">
        <w:rPr>
          <w:rFonts w:ascii="Times New Roman" w:eastAsia="Calibri" w:hAnsi="Times New Roman"/>
          <w:bCs/>
          <w:color w:val="000000"/>
          <w:spacing w:val="-4"/>
          <w:sz w:val="16"/>
          <w:szCs w:val="16"/>
        </w:rPr>
        <w:t>понедельника по пятницу включительно с 8:00 до 12:00.</w:t>
      </w:r>
    </w:p>
    <w:p w14:paraId="4D1FC9AA"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Датой поставки Товара считается дата подписания товарной накладной Покупателем (грузополучателем).</w:t>
      </w:r>
    </w:p>
    <w:p w14:paraId="5788590C"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Право собственности и риски случайной гибели или повреждения Товара переходят от Поставщика к Покупателю с даты поставки.</w:t>
      </w:r>
    </w:p>
    <w:p w14:paraId="24CCF67B" w14:textId="77777777" w:rsidR="00422FA2" w:rsidRPr="00422FA2" w:rsidRDefault="00422FA2" w:rsidP="00422FA2">
      <w:pPr>
        <w:spacing w:after="0"/>
        <w:ind w:firstLine="709"/>
        <w:jc w:val="both"/>
        <w:rPr>
          <w:rFonts w:ascii="Times New Roman" w:eastAsia="Calibri" w:hAnsi="Times New Roman"/>
          <w:b/>
          <w:sz w:val="16"/>
          <w:szCs w:val="16"/>
        </w:rPr>
      </w:pPr>
      <w:r w:rsidRPr="00422FA2">
        <w:rPr>
          <w:rFonts w:ascii="Times New Roman" w:eastAsia="Calibri" w:hAnsi="Times New Roman"/>
          <w:sz w:val="16"/>
          <w:szCs w:val="16"/>
        </w:rPr>
        <w:t>4.4.</w:t>
      </w:r>
      <w:r w:rsidRPr="00422FA2">
        <w:rPr>
          <w:rFonts w:ascii="Times New Roman" w:eastAsia="Calibri" w:hAnsi="Times New Roman"/>
          <w:sz w:val="16"/>
          <w:szCs w:val="16"/>
        </w:rPr>
        <w:tab/>
        <w:t>Поставщик обязан обеспечить строгое соблюдение установленных правил упаковки и затаривания Товара, маркировки и опломбирования отдельных мест, таким образом, чтобы обеспечить сохранность Товара, технической и товаросопроводительной и иной предусмотренной Договором документации от порчи, повреждения или уничтожения.</w:t>
      </w:r>
    </w:p>
    <w:p w14:paraId="66188D58"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4.5.</w:t>
      </w:r>
      <w:r w:rsidRPr="00422FA2">
        <w:rPr>
          <w:rFonts w:ascii="Times New Roman" w:eastAsia="Calibri" w:hAnsi="Times New Roman"/>
          <w:sz w:val="16"/>
          <w:szCs w:val="16"/>
        </w:rPr>
        <w:tab/>
        <w:t xml:space="preserve">В случае поставки некачественного (некомплектного) Товара датой поставки считается дата исправления Поставщиком недостатков Товара (дата доукомплектования). </w:t>
      </w:r>
    </w:p>
    <w:p w14:paraId="56F35FCE"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4.6.</w:t>
      </w:r>
      <w:r w:rsidRPr="00422FA2">
        <w:rPr>
          <w:rFonts w:ascii="Times New Roman" w:eastAsia="Calibri" w:hAnsi="Times New Roman"/>
          <w:sz w:val="16"/>
          <w:szCs w:val="16"/>
        </w:rPr>
        <w:tab/>
        <w:t xml:space="preserve">При оформлении товарных накладных обязательно должны указываться реквизиты договора, по которым осуществляется поставка. </w:t>
      </w:r>
    </w:p>
    <w:p w14:paraId="51AF3ED2"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При подписании товарных накладных, товарно-транспортных накладных, счетов-фактур уполномоченными лицами за руководителя и (или) главного бухгалтера необходимо указывать реквизиты доверенности либо приказа на право подписи (с образцом подписи).</w:t>
      </w:r>
    </w:p>
    <w:p w14:paraId="4B09E816"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Копии доверенности либо приказа прикладываются к документам, сопровождающим каждую партию Товара.</w:t>
      </w:r>
    </w:p>
    <w:p w14:paraId="5619801D"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 xml:space="preserve">Покупатель вправе не принимать документы, представленные с нарушением этого условия, и не оплачивать поставленный Товар в соответствии с пунктом 3.2 Договора. </w:t>
      </w:r>
    </w:p>
    <w:p w14:paraId="2B54B67F"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4.7.</w:t>
      </w:r>
      <w:r w:rsidRPr="00422FA2">
        <w:rPr>
          <w:rFonts w:ascii="Times New Roman" w:eastAsia="Calibri" w:hAnsi="Times New Roman"/>
          <w:sz w:val="16"/>
          <w:szCs w:val="16"/>
        </w:rPr>
        <w:tab/>
        <w:t>Одновременно с передачей Товара Поставщик передает Покупателю оригиналы товаросопроводительных документов на Товар (товарно-транспортная накладная при доставке автомобильным транспортом), а также документы качества на Товар (паспорт сертификат происхождения, сертификат соответствия, протоколы испытаний)</w:t>
      </w:r>
    </w:p>
    <w:p w14:paraId="6BE9F76E"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В случае поставки Товара без предусмотренных документов, а также товаросопроводительных документов, Товар считается недоукомплектованным и Покупатель вправе не принимать Товар до получения недостающей документации, и взыскать с Поставщика штраф в соответствии с пунктом 7.1 Договора, а также поместить Товар на ответственное хранение за счет и от имени Поставщика до получения недостающей документации с правом выставления счетов за фактически оказанные услуги по хранению с взиманием соответствующей платы за хранение.</w:t>
      </w:r>
    </w:p>
    <w:p w14:paraId="09C63A3D"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Датой поставки в этом случае является дата получения Покупателем не переданной вместе с Товаром документации. Плата за хранение перечисляется Поставщиком в течение 5 (пяти) календарных дней с даты направления ему счета по факсу, либо посредством электронной почты. Покупатель вправе удержать сумму за хранение указанного Товара из суммы, подлежащей к перечислению в качестве окончательного расчета за поставленный Товар.</w:t>
      </w:r>
    </w:p>
    <w:p w14:paraId="14B4F2A1" w14:textId="77777777" w:rsidR="00422FA2" w:rsidRPr="00422FA2" w:rsidRDefault="00422FA2" w:rsidP="00422FA2">
      <w:pPr>
        <w:spacing w:after="0" w:line="240" w:lineRule="auto"/>
        <w:jc w:val="center"/>
        <w:rPr>
          <w:rFonts w:ascii="Times New Roman" w:eastAsia="Calibri" w:hAnsi="Times New Roman"/>
          <w:b/>
          <w:sz w:val="16"/>
          <w:szCs w:val="16"/>
        </w:rPr>
      </w:pPr>
    </w:p>
    <w:p w14:paraId="7CCCD45D" w14:textId="77777777" w:rsidR="00422FA2" w:rsidRPr="00422FA2" w:rsidRDefault="00422FA2" w:rsidP="00422FA2">
      <w:pPr>
        <w:spacing w:after="0" w:line="240" w:lineRule="auto"/>
        <w:jc w:val="center"/>
        <w:rPr>
          <w:rFonts w:ascii="Times New Roman" w:eastAsia="Calibri" w:hAnsi="Times New Roman"/>
          <w:b/>
          <w:sz w:val="16"/>
          <w:szCs w:val="16"/>
        </w:rPr>
      </w:pPr>
      <w:r w:rsidRPr="00422FA2">
        <w:rPr>
          <w:rFonts w:ascii="Times New Roman" w:eastAsia="Calibri" w:hAnsi="Times New Roman"/>
          <w:b/>
          <w:sz w:val="16"/>
          <w:szCs w:val="16"/>
        </w:rPr>
        <w:t>5. Качество, количество, комплектность Товара</w:t>
      </w:r>
    </w:p>
    <w:p w14:paraId="58FBF7BC" w14:textId="77777777" w:rsidR="00422FA2" w:rsidRPr="00422FA2" w:rsidRDefault="00422FA2" w:rsidP="00422FA2">
      <w:pPr>
        <w:spacing w:after="0" w:line="240" w:lineRule="auto"/>
        <w:ind w:firstLine="709"/>
        <w:jc w:val="both"/>
        <w:rPr>
          <w:rFonts w:ascii="Times New Roman" w:eastAsia="Calibri" w:hAnsi="Times New Roman"/>
          <w:sz w:val="16"/>
          <w:szCs w:val="16"/>
        </w:rPr>
      </w:pPr>
      <w:r w:rsidRPr="00422FA2">
        <w:rPr>
          <w:rFonts w:ascii="Times New Roman" w:eastAsia="Calibri" w:hAnsi="Times New Roman"/>
          <w:sz w:val="16"/>
          <w:szCs w:val="16"/>
        </w:rPr>
        <w:t>5.1.</w:t>
      </w:r>
      <w:r w:rsidRPr="00422FA2">
        <w:rPr>
          <w:rFonts w:ascii="Times New Roman" w:eastAsia="Calibri" w:hAnsi="Times New Roman"/>
          <w:sz w:val="16"/>
          <w:szCs w:val="16"/>
        </w:rPr>
        <w:tab/>
        <w:t xml:space="preserve">Качество поставляемого топлива дизельного зимнего соответствует ГОСТ 32511-2013(EN590:2009) не ниже ОКП 025182 - содержание серы не более 10 мг/кг, </w:t>
      </w:r>
      <w:proofErr w:type="spellStart"/>
      <w:r w:rsidRPr="00422FA2">
        <w:rPr>
          <w:rFonts w:ascii="Times New Roman" w:eastAsia="Calibri" w:hAnsi="Times New Roman"/>
          <w:sz w:val="16"/>
          <w:szCs w:val="16"/>
        </w:rPr>
        <w:t>Цетановое</w:t>
      </w:r>
      <w:proofErr w:type="spellEnd"/>
      <w:r w:rsidRPr="00422FA2">
        <w:rPr>
          <w:rFonts w:ascii="Times New Roman" w:eastAsia="Calibri" w:hAnsi="Times New Roman"/>
          <w:sz w:val="16"/>
          <w:szCs w:val="16"/>
        </w:rPr>
        <w:t xml:space="preserve"> число для зимнего ДТ – не менее 47. Массовая доля полициклических ароматических углеводов, %, не более 8. Предельная температура </w:t>
      </w:r>
      <w:proofErr w:type="spellStart"/>
      <w:r w:rsidRPr="00422FA2">
        <w:rPr>
          <w:rFonts w:ascii="Times New Roman" w:eastAsia="Calibri" w:hAnsi="Times New Roman"/>
          <w:sz w:val="16"/>
          <w:szCs w:val="16"/>
        </w:rPr>
        <w:t>фильтруемости</w:t>
      </w:r>
      <w:proofErr w:type="spellEnd"/>
      <w:r w:rsidRPr="00422FA2">
        <w:rPr>
          <w:rFonts w:ascii="Times New Roman" w:eastAsia="Calibri" w:hAnsi="Times New Roman"/>
          <w:sz w:val="16"/>
          <w:szCs w:val="16"/>
        </w:rPr>
        <w:t xml:space="preserve"> – не выше минус 26 градусов С. Экологический класс К5.</w:t>
      </w:r>
    </w:p>
    <w:p w14:paraId="555BBC31"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5.2.</w:t>
      </w:r>
      <w:r w:rsidRPr="00422FA2">
        <w:rPr>
          <w:rFonts w:ascii="Times New Roman" w:eastAsia="Calibri" w:hAnsi="Times New Roman"/>
          <w:sz w:val="16"/>
          <w:szCs w:val="16"/>
        </w:rPr>
        <w:tab/>
        <w:t>В связи с имеющимися особенностями перевозки данного вида продукции, допускается поставка с разницей в количестве +/-30 % от зафиксированного в настоящем договоре.</w:t>
      </w:r>
    </w:p>
    <w:p w14:paraId="3B4F75EC"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5.3.</w:t>
      </w:r>
      <w:r w:rsidRPr="00422FA2">
        <w:rPr>
          <w:rFonts w:ascii="Times New Roman" w:eastAsia="Calibri" w:hAnsi="Times New Roman"/>
          <w:sz w:val="16"/>
          <w:szCs w:val="16"/>
        </w:rPr>
        <w:tab/>
        <w:t xml:space="preserve">Гарантийный срок использования Товара на момент поставки каждой партии - </w:t>
      </w:r>
      <w:r w:rsidRPr="00422FA2">
        <w:rPr>
          <w:rFonts w:ascii="Times New Roman" w:eastAsia="Calibri" w:hAnsi="Times New Roman"/>
          <w:sz w:val="16"/>
          <w:szCs w:val="16"/>
          <w:lang w:bidi="he-IL"/>
        </w:rPr>
        <w:t>не менее 3 (трех) месяцев после получения товара Покупателем</w:t>
      </w:r>
      <w:r w:rsidRPr="00422FA2">
        <w:rPr>
          <w:rFonts w:ascii="Times New Roman" w:eastAsia="Calibri" w:hAnsi="Times New Roman"/>
          <w:sz w:val="16"/>
          <w:szCs w:val="16"/>
        </w:rPr>
        <w:t xml:space="preserve">. В течение этого срока Поставщик гарантирует безвозмездное устранения недостатков Товара в срок, указанный в требовании Покупателя, либо возмещения расходов Покупателя на устранение недостатков Товара, либо замену на Товар надлежащего качества, а также возмещение убытков Покупателя, связанных с вышеперечисленными обстоятельствами. </w:t>
      </w:r>
    </w:p>
    <w:p w14:paraId="726BBB91"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5.4.</w:t>
      </w:r>
      <w:r w:rsidRPr="00422FA2">
        <w:rPr>
          <w:rFonts w:ascii="Times New Roman" w:eastAsia="Calibri" w:hAnsi="Times New Roman"/>
          <w:sz w:val="16"/>
          <w:szCs w:val="16"/>
        </w:rPr>
        <w:tab/>
        <w:t>В случае, когда Поставщик осуществляет отгрузку или доставку Товара, Покупатель осуществляет приемку Товара непосредственно при получении Товара.</w:t>
      </w:r>
    </w:p>
    <w:p w14:paraId="2A07ABE7"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5.5.</w:t>
      </w:r>
      <w:r w:rsidRPr="00422FA2">
        <w:rPr>
          <w:rFonts w:ascii="Times New Roman" w:eastAsia="Calibri" w:hAnsi="Times New Roman"/>
          <w:sz w:val="16"/>
          <w:szCs w:val="16"/>
        </w:rPr>
        <w:tab/>
        <w:t>Приемка Товара по качеству и количеству производится Покупателем в следующем порядке (данный порядок также применяется в случае выявления недостатков Товара в процессе эксплуатации Товара в период гарантийного срока).</w:t>
      </w:r>
    </w:p>
    <w:p w14:paraId="035A8B12"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5.5.1.</w:t>
      </w:r>
      <w:r w:rsidRPr="00422FA2">
        <w:rPr>
          <w:rFonts w:ascii="Times New Roman" w:eastAsia="Calibri" w:hAnsi="Times New Roman"/>
          <w:sz w:val="16"/>
          <w:szCs w:val="16"/>
        </w:rPr>
        <w:tab/>
        <w:t>Покупатель начинает приемку Товара, поступившего на его склад (склад грузополучателя, указанный Покупателем), по количеству и качеству в одностороннем порядке.</w:t>
      </w:r>
    </w:p>
    <w:p w14:paraId="4395F653"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 xml:space="preserve">В случае обнаружения Покупателем несоответствия заявленной плотности, количества Товара условиям Договора, приложений к Договору, ГОСТам, иным установленным требованиям, а также товаросопроводительной документации, приемка Товара приостанавливается. Покупатель вызывает одним из следующих способов – письменно, телеграммой, с помощью факсимильной связи или посредством электронной почты – Поставщика для участия в приемке Товара. </w:t>
      </w:r>
    </w:p>
    <w:p w14:paraId="6B179E40"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Также Покупатель в праве не принимать Товар в следующих случаях:</w:t>
      </w:r>
    </w:p>
    <w:p w14:paraId="041EDDC3" w14:textId="77777777" w:rsidR="00422FA2" w:rsidRPr="00422FA2" w:rsidRDefault="00422FA2" w:rsidP="00422FA2">
      <w:pPr>
        <w:spacing w:after="0" w:line="240" w:lineRule="auto"/>
        <w:rPr>
          <w:rFonts w:ascii="Times New Roman" w:eastAsia="Calibri" w:hAnsi="Times New Roman"/>
          <w:sz w:val="16"/>
          <w:szCs w:val="16"/>
        </w:rPr>
      </w:pPr>
      <w:r w:rsidRPr="00422FA2">
        <w:rPr>
          <w:rFonts w:ascii="Times New Roman" w:eastAsia="Calibri" w:hAnsi="Times New Roman"/>
          <w:sz w:val="16"/>
          <w:szCs w:val="16"/>
        </w:rPr>
        <w:t>- неисправна автоцистерна или сливное устройство.</w:t>
      </w:r>
    </w:p>
    <w:p w14:paraId="2F2E3385" w14:textId="77777777" w:rsidR="00422FA2" w:rsidRPr="00422FA2" w:rsidRDefault="00422FA2" w:rsidP="00422FA2">
      <w:pPr>
        <w:spacing w:after="0" w:line="240" w:lineRule="auto"/>
        <w:rPr>
          <w:rFonts w:ascii="Times New Roman" w:eastAsia="Calibri" w:hAnsi="Times New Roman"/>
          <w:sz w:val="16"/>
          <w:szCs w:val="16"/>
        </w:rPr>
      </w:pPr>
      <w:r w:rsidRPr="00422FA2">
        <w:rPr>
          <w:rFonts w:ascii="Times New Roman" w:eastAsia="Calibri" w:hAnsi="Times New Roman"/>
          <w:sz w:val="16"/>
          <w:szCs w:val="16"/>
        </w:rPr>
        <w:t>-отсутствуют или нарушены пломбы на заливных горловинах и сливных устройствах автоцистерны</w:t>
      </w:r>
    </w:p>
    <w:p w14:paraId="1A7B3934" w14:textId="77777777" w:rsidR="00422FA2" w:rsidRPr="00422FA2" w:rsidRDefault="00422FA2" w:rsidP="00422FA2">
      <w:pPr>
        <w:spacing w:after="0" w:line="240" w:lineRule="auto"/>
        <w:rPr>
          <w:rFonts w:ascii="Times New Roman" w:eastAsia="Calibri" w:hAnsi="Times New Roman"/>
          <w:sz w:val="16"/>
          <w:szCs w:val="16"/>
        </w:rPr>
      </w:pPr>
      <w:r w:rsidRPr="00422FA2">
        <w:rPr>
          <w:rFonts w:ascii="Times New Roman" w:eastAsia="Calibri" w:hAnsi="Times New Roman"/>
          <w:sz w:val="16"/>
          <w:szCs w:val="16"/>
        </w:rPr>
        <w:t>-номера пломб не соответствуют номерам, указанным в товаросопроводительных документах.</w:t>
      </w:r>
    </w:p>
    <w:p w14:paraId="044E4919" w14:textId="77777777" w:rsidR="00422FA2" w:rsidRPr="00422FA2" w:rsidRDefault="00422FA2" w:rsidP="00422FA2">
      <w:pPr>
        <w:spacing w:after="0" w:line="240" w:lineRule="auto"/>
        <w:rPr>
          <w:rFonts w:ascii="Times New Roman" w:eastAsia="Calibri" w:hAnsi="Times New Roman"/>
          <w:sz w:val="16"/>
          <w:szCs w:val="16"/>
        </w:rPr>
      </w:pPr>
      <w:r w:rsidRPr="00422FA2">
        <w:rPr>
          <w:rFonts w:ascii="Times New Roman" w:eastAsia="Calibri" w:hAnsi="Times New Roman"/>
          <w:sz w:val="16"/>
          <w:szCs w:val="16"/>
        </w:rPr>
        <w:t>-номера пломб не указаны в товаросопроводительных документах.</w:t>
      </w:r>
    </w:p>
    <w:p w14:paraId="4A570951" w14:textId="77777777" w:rsidR="00422FA2" w:rsidRPr="00422FA2" w:rsidRDefault="00422FA2" w:rsidP="00422FA2">
      <w:pPr>
        <w:spacing w:after="0" w:line="240" w:lineRule="auto"/>
        <w:rPr>
          <w:rFonts w:ascii="Times New Roman" w:eastAsia="Calibri" w:hAnsi="Times New Roman"/>
          <w:sz w:val="16"/>
          <w:szCs w:val="16"/>
        </w:rPr>
      </w:pPr>
      <w:r w:rsidRPr="00422FA2">
        <w:rPr>
          <w:rFonts w:ascii="Times New Roman" w:eastAsia="Calibri" w:hAnsi="Times New Roman"/>
          <w:sz w:val="16"/>
          <w:szCs w:val="16"/>
        </w:rPr>
        <w:t>-уровень ГСМ в секции автоцистерны меньше отметки, установленной при калибровке данной секции.</w:t>
      </w:r>
    </w:p>
    <w:p w14:paraId="080D3BF9" w14:textId="77777777" w:rsidR="00422FA2" w:rsidRPr="00422FA2" w:rsidRDefault="00422FA2" w:rsidP="00422FA2">
      <w:pPr>
        <w:spacing w:after="0" w:line="240" w:lineRule="auto"/>
        <w:rPr>
          <w:rFonts w:ascii="Times New Roman" w:eastAsia="Calibri" w:hAnsi="Times New Roman"/>
          <w:sz w:val="16"/>
          <w:szCs w:val="16"/>
        </w:rPr>
      </w:pPr>
      <w:r w:rsidRPr="00422FA2">
        <w:rPr>
          <w:rFonts w:ascii="Times New Roman" w:eastAsia="Calibri" w:hAnsi="Times New Roman"/>
          <w:sz w:val="16"/>
          <w:szCs w:val="16"/>
        </w:rPr>
        <w:t>- наличие воды и механических примесей, а также при других несоответствиях стандарту качества.</w:t>
      </w:r>
    </w:p>
    <w:p w14:paraId="7EC2873C"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lastRenderedPageBreak/>
        <w:t>5.5.2.</w:t>
      </w:r>
      <w:r w:rsidRPr="00422FA2">
        <w:rPr>
          <w:rFonts w:ascii="Times New Roman" w:eastAsia="Calibri" w:hAnsi="Times New Roman"/>
          <w:sz w:val="16"/>
          <w:szCs w:val="16"/>
        </w:rPr>
        <w:tab/>
        <w:t xml:space="preserve">Поставщик в течение 1 (одного) календарного дня со дня получения вызова Покупателя обязан уведомить одним из следующих способов – письменно, телеграммой, с помощью факсимильной связи, телефонограммой, посредством электронной почты – Покупателя о дне прибытия своих специалистов для участия в приемке Товара. </w:t>
      </w:r>
    </w:p>
    <w:p w14:paraId="07CB0974"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 xml:space="preserve">Срок для прибытия представителей Поставщика не может превышать 2 (двух) календарных дней с момента направления вызова, не считая времени, необходимого для прибытия в место нахождения Товара. </w:t>
      </w:r>
    </w:p>
    <w:p w14:paraId="133655F9"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Представитель Поставщика, осуществляющий приемку, должен иметь доверенность от Поставщика на приемку Товара. В случае отсутствия у представителя Поставщика надлежащим образом оформленной доверенности представитель Поставщика считается не прибывшим.</w:t>
      </w:r>
    </w:p>
    <w:p w14:paraId="268CF917"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В результате приемки Товара по качеству, комплектности и количеству стороны подписывают двусторонний акт приемки Товара по форме Покупателя.</w:t>
      </w:r>
    </w:p>
    <w:p w14:paraId="093CB3B6"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5.5.3.</w:t>
      </w:r>
      <w:r w:rsidRPr="00422FA2">
        <w:rPr>
          <w:rFonts w:ascii="Times New Roman" w:eastAsia="Calibri" w:hAnsi="Times New Roman"/>
          <w:sz w:val="16"/>
          <w:szCs w:val="16"/>
        </w:rPr>
        <w:tab/>
        <w:t xml:space="preserve">В случае неполучения уведомления о прибытии представителей Поставщика, а также в случае неявки представителей Поставщика в указанный срок Покупатель формирует комиссию и осуществляет приемку Товара в одностороннем порядке с составлением акта. Стороны признают юридическую силу указанного акта. </w:t>
      </w:r>
    </w:p>
    <w:p w14:paraId="78C7041D"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5.6.</w:t>
      </w:r>
      <w:r w:rsidRPr="00422FA2">
        <w:rPr>
          <w:rFonts w:ascii="Times New Roman" w:eastAsia="Calibri" w:hAnsi="Times New Roman"/>
          <w:sz w:val="16"/>
          <w:szCs w:val="16"/>
        </w:rPr>
        <w:tab/>
        <w:t>Поставщик несет все расходы, связанные с заменой или ремонтом Товара несоответствующего по качеству, количеству или комплектности. После замены или ремонта дефектного Товара или его частей наступает увеличение гарантийного срока на Товар на период, равный периоду устранения недостатков.</w:t>
      </w:r>
      <w:r w:rsidRPr="00422FA2">
        <w:rPr>
          <w:rFonts w:ascii="Times New Roman" w:eastAsia="Calibri" w:hAnsi="Times New Roman"/>
          <w:b/>
          <w:sz w:val="16"/>
          <w:szCs w:val="16"/>
        </w:rPr>
        <w:t xml:space="preserve"> </w:t>
      </w:r>
    </w:p>
    <w:p w14:paraId="05F5B2D1" w14:textId="77777777" w:rsidR="00422FA2" w:rsidRPr="00422FA2" w:rsidRDefault="00422FA2" w:rsidP="00422FA2">
      <w:pPr>
        <w:spacing w:after="160" w:line="259" w:lineRule="auto"/>
        <w:jc w:val="both"/>
        <w:rPr>
          <w:rFonts w:ascii="Times New Roman" w:eastAsia="Calibri" w:hAnsi="Times New Roman"/>
          <w:color w:val="000000"/>
          <w:sz w:val="16"/>
          <w:szCs w:val="16"/>
        </w:rPr>
      </w:pPr>
      <w:r w:rsidRPr="00422FA2">
        <w:rPr>
          <w:rFonts w:eastAsia="Calibri"/>
          <w:sz w:val="16"/>
          <w:szCs w:val="16"/>
        </w:rPr>
        <w:t xml:space="preserve">               </w:t>
      </w:r>
      <w:r w:rsidRPr="00422FA2">
        <w:rPr>
          <w:rFonts w:ascii="Times New Roman" w:eastAsia="Calibri" w:hAnsi="Times New Roman"/>
          <w:color w:val="000000"/>
          <w:sz w:val="16"/>
          <w:szCs w:val="16"/>
        </w:rPr>
        <w:t>5.7. При приемке Товара Покупатель в праве проводить входной контроль на соответствие топлива ГОСТу в независимой аккредитованной лаборатории. Поставщик возмещает Покупателю расходы на проведение независимой экспертизы для оценки качества Товара, на основании предоставленных Покупателем документов, подтверждающих эти расходы. В случае отказа представителя Поставщика присутствовать при отборе проб или отсутствии доверенности, результаты проверки отбора проб в одностороннем порядке признаются сторонами. В случае возникновения сомнений в качестве Товара, Покупатель перемещает оспариваемую партию товара на обособленный склад в присутствии уполномоченного представителя Поставщика. В случае отказа представителя Поставщика присутствовать при перемещении или отсутствии доверенности, перемещение производится в одностороннем порядке и признается сторонами. Товар находится на ответственном хранении у Покупателя до получения результатов анализа из независимой аккредитованной лаборатории. =</w:t>
      </w:r>
    </w:p>
    <w:p w14:paraId="3DD9AD27" w14:textId="77777777" w:rsidR="00422FA2" w:rsidRPr="00422FA2" w:rsidRDefault="00422FA2" w:rsidP="00422FA2">
      <w:pPr>
        <w:spacing w:after="0"/>
        <w:jc w:val="center"/>
        <w:rPr>
          <w:rFonts w:ascii="Times New Roman" w:eastAsia="Calibri" w:hAnsi="Times New Roman"/>
          <w:b/>
          <w:sz w:val="16"/>
          <w:szCs w:val="16"/>
        </w:rPr>
      </w:pPr>
    </w:p>
    <w:p w14:paraId="62D497F8" w14:textId="77777777" w:rsidR="00422FA2" w:rsidRPr="00422FA2" w:rsidRDefault="00422FA2" w:rsidP="00422FA2">
      <w:pPr>
        <w:spacing w:after="0"/>
        <w:jc w:val="center"/>
        <w:rPr>
          <w:rFonts w:ascii="Times New Roman" w:eastAsia="Calibri" w:hAnsi="Times New Roman"/>
          <w:b/>
          <w:sz w:val="16"/>
          <w:szCs w:val="16"/>
        </w:rPr>
      </w:pPr>
      <w:r w:rsidRPr="00422FA2">
        <w:rPr>
          <w:rFonts w:ascii="Times New Roman" w:eastAsia="Calibri" w:hAnsi="Times New Roman"/>
          <w:b/>
          <w:sz w:val="16"/>
          <w:szCs w:val="16"/>
        </w:rPr>
        <w:t>6. Заверения об обстоятельствах</w:t>
      </w:r>
    </w:p>
    <w:p w14:paraId="10D6E707"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6.1. Поставщик гарантирует, что поставляемый по настоящему договору Товар является собственностью Поставщика, в эксплуатации ранее не был, залогом, иными правами третьих лиц, риском конфискации не обременен, под арестом и в споре не состоит. В случае невыполнения Поставщиком указанной гарантии, он обязан за свой счет обеспечить защиту Покупателя от исков, предъявленных вследствие этого, и оплатить все юридические расходы, а также все затраты и другие издержки, вытекающие из данного обязательства, включая неустойку в размере 50% (пятидесяти процентов) от общей стоимости Товара.</w:t>
      </w:r>
    </w:p>
    <w:p w14:paraId="1F69BA88"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6.2.</w:t>
      </w:r>
      <w:r w:rsidRPr="00422FA2">
        <w:rPr>
          <w:rFonts w:ascii="Times New Roman" w:eastAsia="Calibri" w:hAnsi="Times New Roman"/>
          <w:sz w:val="16"/>
          <w:szCs w:val="16"/>
        </w:rPr>
        <w:tab/>
        <w:t>Поставщик гарантирует возмещение в полном объеме убытков Покупателя, возникших в результате отказа налогового органа в возмещении (вычете) заявленных Покупателем сумм НДС, включенных в стоимость Товара, по причине недобросовестности Поставщика (неуплаты НДС в бюджет Поставщиком или поставщиками по договорам, связанным с исполнением обязательств Поставщика по настоящему Договору, либо по причине неправильного оформления Поставщиком счетов-фактур и иных документов, правильность оформления которых увязана налоговыми органами с предоставлением Покупателю права вычета по НДС).</w:t>
      </w:r>
    </w:p>
    <w:p w14:paraId="3625B5B8"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При внесении Поставщиком исправлений в ранее выставленный Покупателю счет-фактуру по причине обнаружения ошибок в счете-фактуре, допущенным по вине Поставщика, Поставщик обязуется возместить убытки (пени, штрафы) Покупателя, которые возникнут в связи с неправильным отражением сумм НДС и возникновением недоимки по НДС за соответствующий период. Размер убытков определяется на основании платежных документов Покупателя и (или) требования об уплате налога (пени, штрафа), направляемого налоговым органом.</w:t>
      </w:r>
    </w:p>
    <w:p w14:paraId="5FB9242A"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6.3. Поставщик подтверждает, что обладает достаточным штатом работников, обладающих надлежащей квалификацией, соответствующей техникой и оборудованием, необходимыми для исполнения обязательств по настоящему Договору и гарантирует возмещение Покупателю в полном объеме убытков, возникших в результате нарушения этого заверения.</w:t>
      </w:r>
    </w:p>
    <w:p w14:paraId="5CAD54AB"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6.4. Стороны подтверждают, что информация, исходящая от имени лиц, указанных в пункте 6.5. Договора будет считаться информацией, исходящей от надлежащим образом уполномоченных лиц Сторон, по вопросам исполнения обязательств по настоящему Договору.</w:t>
      </w:r>
    </w:p>
    <w:p w14:paraId="0096162B"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6.5. Контактные лица Сторон:</w:t>
      </w:r>
    </w:p>
    <w:tbl>
      <w:tblPr>
        <w:tblStyle w:val="12"/>
        <w:tblW w:w="10060" w:type="dxa"/>
        <w:tblLook w:val="04A0" w:firstRow="1" w:lastRow="0" w:firstColumn="1" w:lastColumn="0" w:noHBand="0" w:noVBand="1"/>
      </w:tblPr>
      <w:tblGrid>
        <w:gridCol w:w="3020"/>
        <w:gridCol w:w="3354"/>
        <w:gridCol w:w="3686"/>
      </w:tblGrid>
      <w:tr w:rsidR="00422FA2" w:rsidRPr="00422FA2" w14:paraId="1C5F96FC" w14:textId="77777777" w:rsidTr="008E74FF">
        <w:tc>
          <w:tcPr>
            <w:tcW w:w="3020" w:type="dxa"/>
          </w:tcPr>
          <w:p w14:paraId="18DD0E45" w14:textId="77777777" w:rsidR="00422FA2" w:rsidRPr="00422FA2" w:rsidRDefault="00422FA2" w:rsidP="00422FA2">
            <w:pPr>
              <w:spacing w:after="0"/>
              <w:jc w:val="both"/>
              <w:rPr>
                <w:rFonts w:ascii="Times New Roman" w:hAnsi="Times New Roman"/>
                <w:sz w:val="16"/>
                <w:szCs w:val="16"/>
              </w:rPr>
            </w:pPr>
          </w:p>
        </w:tc>
        <w:tc>
          <w:tcPr>
            <w:tcW w:w="3354" w:type="dxa"/>
          </w:tcPr>
          <w:p w14:paraId="73792BB4" w14:textId="77777777" w:rsidR="00422FA2" w:rsidRPr="00422FA2" w:rsidRDefault="00422FA2" w:rsidP="00422FA2">
            <w:pPr>
              <w:spacing w:after="0"/>
              <w:jc w:val="both"/>
              <w:rPr>
                <w:rFonts w:ascii="Times New Roman" w:hAnsi="Times New Roman"/>
                <w:sz w:val="16"/>
                <w:szCs w:val="16"/>
              </w:rPr>
            </w:pPr>
            <w:r w:rsidRPr="00422FA2">
              <w:rPr>
                <w:rFonts w:ascii="Times New Roman" w:hAnsi="Times New Roman"/>
                <w:sz w:val="16"/>
                <w:szCs w:val="16"/>
              </w:rPr>
              <w:t>Поставщик</w:t>
            </w:r>
          </w:p>
        </w:tc>
        <w:tc>
          <w:tcPr>
            <w:tcW w:w="3686" w:type="dxa"/>
          </w:tcPr>
          <w:p w14:paraId="0A8E9E67" w14:textId="77777777" w:rsidR="00422FA2" w:rsidRPr="00422FA2" w:rsidRDefault="00422FA2" w:rsidP="00422FA2">
            <w:pPr>
              <w:spacing w:after="0"/>
              <w:jc w:val="both"/>
              <w:rPr>
                <w:rFonts w:ascii="Times New Roman" w:hAnsi="Times New Roman"/>
                <w:sz w:val="16"/>
                <w:szCs w:val="16"/>
              </w:rPr>
            </w:pPr>
            <w:r w:rsidRPr="00422FA2">
              <w:rPr>
                <w:rFonts w:ascii="Times New Roman" w:hAnsi="Times New Roman"/>
                <w:sz w:val="16"/>
                <w:szCs w:val="16"/>
              </w:rPr>
              <w:t>Покупатель</w:t>
            </w:r>
          </w:p>
        </w:tc>
      </w:tr>
      <w:tr w:rsidR="00422FA2" w:rsidRPr="00422FA2" w14:paraId="1FA55E07" w14:textId="77777777" w:rsidTr="008E74FF">
        <w:tc>
          <w:tcPr>
            <w:tcW w:w="3020" w:type="dxa"/>
          </w:tcPr>
          <w:p w14:paraId="1A2FF28D" w14:textId="77777777" w:rsidR="00422FA2" w:rsidRPr="00422FA2" w:rsidRDefault="00422FA2" w:rsidP="00422FA2">
            <w:pPr>
              <w:spacing w:after="0"/>
              <w:jc w:val="both"/>
              <w:rPr>
                <w:rFonts w:ascii="Times New Roman" w:hAnsi="Times New Roman"/>
                <w:sz w:val="16"/>
                <w:szCs w:val="16"/>
              </w:rPr>
            </w:pPr>
            <w:r w:rsidRPr="00422FA2">
              <w:rPr>
                <w:rFonts w:ascii="Times New Roman" w:hAnsi="Times New Roman"/>
                <w:sz w:val="16"/>
                <w:szCs w:val="16"/>
              </w:rPr>
              <w:t>ФИО</w:t>
            </w:r>
          </w:p>
        </w:tc>
        <w:tc>
          <w:tcPr>
            <w:tcW w:w="3354" w:type="dxa"/>
          </w:tcPr>
          <w:p w14:paraId="3C78DD1F" w14:textId="77777777" w:rsidR="00422FA2" w:rsidRPr="00422FA2" w:rsidRDefault="00422FA2" w:rsidP="00422FA2">
            <w:pPr>
              <w:spacing w:after="0"/>
              <w:jc w:val="center"/>
              <w:rPr>
                <w:rFonts w:ascii="Times New Roman" w:hAnsi="Times New Roman"/>
                <w:sz w:val="16"/>
                <w:szCs w:val="16"/>
              </w:rPr>
            </w:pPr>
          </w:p>
        </w:tc>
        <w:tc>
          <w:tcPr>
            <w:tcW w:w="3686" w:type="dxa"/>
          </w:tcPr>
          <w:p w14:paraId="03C7B632" w14:textId="77777777" w:rsidR="00422FA2" w:rsidRPr="00422FA2" w:rsidRDefault="00422FA2" w:rsidP="00422FA2">
            <w:pPr>
              <w:spacing w:after="0"/>
              <w:jc w:val="both"/>
              <w:rPr>
                <w:rFonts w:ascii="Times New Roman" w:hAnsi="Times New Roman"/>
                <w:sz w:val="16"/>
                <w:szCs w:val="16"/>
              </w:rPr>
            </w:pPr>
            <w:r w:rsidRPr="00422FA2">
              <w:rPr>
                <w:rFonts w:ascii="Times New Roman" w:hAnsi="Times New Roman"/>
                <w:sz w:val="16"/>
                <w:szCs w:val="16"/>
              </w:rPr>
              <w:t>Хренов Дмитрий Сергеевич</w:t>
            </w:r>
          </w:p>
        </w:tc>
      </w:tr>
      <w:tr w:rsidR="00422FA2" w:rsidRPr="00422FA2" w14:paraId="1876D670" w14:textId="77777777" w:rsidTr="008E74FF">
        <w:tc>
          <w:tcPr>
            <w:tcW w:w="3020" w:type="dxa"/>
          </w:tcPr>
          <w:p w14:paraId="2614FF6C" w14:textId="77777777" w:rsidR="00422FA2" w:rsidRPr="00422FA2" w:rsidRDefault="00422FA2" w:rsidP="00422FA2">
            <w:pPr>
              <w:spacing w:after="0"/>
              <w:jc w:val="both"/>
              <w:rPr>
                <w:rFonts w:ascii="Times New Roman" w:hAnsi="Times New Roman"/>
                <w:sz w:val="16"/>
                <w:szCs w:val="16"/>
              </w:rPr>
            </w:pPr>
            <w:r w:rsidRPr="00422FA2">
              <w:rPr>
                <w:rFonts w:ascii="Times New Roman" w:hAnsi="Times New Roman"/>
                <w:sz w:val="16"/>
                <w:szCs w:val="16"/>
              </w:rPr>
              <w:t>Телефон (рабочий)</w:t>
            </w:r>
          </w:p>
        </w:tc>
        <w:tc>
          <w:tcPr>
            <w:tcW w:w="3354" w:type="dxa"/>
          </w:tcPr>
          <w:p w14:paraId="0E9793A6" w14:textId="77777777" w:rsidR="00422FA2" w:rsidRPr="00422FA2" w:rsidRDefault="00422FA2" w:rsidP="00422FA2">
            <w:pPr>
              <w:spacing w:after="0"/>
              <w:jc w:val="center"/>
              <w:rPr>
                <w:rFonts w:ascii="Times New Roman" w:hAnsi="Times New Roman"/>
                <w:sz w:val="16"/>
                <w:szCs w:val="16"/>
              </w:rPr>
            </w:pPr>
          </w:p>
        </w:tc>
        <w:tc>
          <w:tcPr>
            <w:tcW w:w="3686" w:type="dxa"/>
          </w:tcPr>
          <w:p w14:paraId="680810BB" w14:textId="77777777" w:rsidR="00422FA2" w:rsidRPr="00422FA2" w:rsidRDefault="00422FA2" w:rsidP="00422FA2">
            <w:pPr>
              <w:spacing w:after="0"/>
              <w:jc w:val="both"/>
              <w:rPr>
                <w:rFonts w:ascii="Times New Roman" w:hAnsi="Times New Roman"/>
                <w:sz w:val="16"/>
                <w:szCs w:val="16"/>
              </w:rPr>
            </w:pPr>
            <w:r w:rsidRPr="00422FA2">
              <w:rPr>
                <w:rFonts w:ascii="Times New Roman" w:hAnsi="Times New Roman"/>
                <w:sz w:val="16"/>
                <w:szCs w:val="16"/>
              </w:rPr>
              <w:t>+7(3452) 767-948 доб. 1044</w:t>
            </w:r>
          </w:p>
        </w:tc>
      </w:tr>
      <w:tr w:rsidR="00422FA2" w:rsidRPr="00422FA2" w14:paraId="21E493C0" w14:textId="77777777" w:rsidTr="008E74FF">
        <w:tc>
          <w:tcPr>
            <w:tcW w:w="3020" w:type="dxa"/>
          </w:tcPr>
          <w:p w14:paraId="220D4DDF" w14:textId="77777777" w:rsidR="00422FA2" w:rsidRPr="00422FA2" w:rsidRDefault="00422FA2" w:rsidP="00422FA2">
            <w:pPr>
              <w:spacing w:after="0"/>
              <w:jc w:val="both"/>
              <w:rPr>
                <w:rFonts w:ascii="Times New Roman" w:hAnsi="Times New Roman"/>
                <w:sz w:val="16"/>
                <w:szCs w:val="16"/>
              </w:rPr>
            </w:pPr>
            <w:r w:rsidRPr="00422FA2">
              <w:rPr>
                <w:rFonts w:ascii="Times New Roman" w:hAnsi="Times New Roman"/>
                <w:sz w:val="16"/>
                <w:szCs w:val="16"/>
              </w:rPr>
              <w:t>Адрес электронной почты</w:t>
            </w:r>
          </w:p>
        </w:tc>
        <w:tc>
          <w:tcPr>
            <w:tcW w:w="3354" w:type="dxa"/>
          </w:tcPr>
          <w:p w14:paraId="73712CEA" w14:textId="77777777" w:rsidR="00422FA2" w:rsidRPr="00422FA2" w:rsidRDefault="00422FA2" w:rsidP="00422FA2">
            <w:pPr>
              <w:spacing w:after="0"/>
              <w:jc w:val="center"/>
              <w:rPr>
                <w:rFonts w:ascii="Times New Roman" w:hAnsi="Times New Roman"/>
                <w:sz w:val="16"/>
                <w:szCs w:val="16"/>
              </w:rPr>
            </w:pPr>
          </w:p>
        </w:tc>
        <w:tc>
          <w:tcPr>
            <w:tcW w:w="3686" w:type="dxa"/>
          </w:tcPr>
          <w:p w14:paraId="57D50318" w14:textId="77777777" w:rsidR="00422FA2" w:rsidRPr="00422FA2" w:rsidRDefault="00422FA2" w:rsidP="00422FA2">
            <w:pPr>
              <w:spacing w:after="0"/>
              <w:jc w:val="both"/>
              <w:rPr>
                <w:rFonts w:ascii="Times New Roman" w:hAnsi="Times New Roman"/>
                <w:sz w:val="16"/>
                <w:szCs w:val="16"/>
                <w:lang w:val="en-US"/>
              </w:rPr>
            </w:pPr>
            <w:hyperlink r:id="rId22" w:history="1">
              <w:r w:rsidRPr="00422FA2">
                <w:rPr>
                  <w:rFonts w:ascii="Times New Roman" w:hAnsi="Times New Roman"/>
                  <w:color w:val="0000FF"/>
                  <w:sz w:val="16"/>
                  <w:szCs w:val="16"/>
                  <w:u w:val="single"/>
                  <w:lang w:val="en-US"/>
                </w:rPr>
                <w:t>1044@borfab.ru</w:t>
              </w:r>
            </w:hyperlink>
            <w:r w:rsidRPr="00422FA2">
              <w:rPr>
                <w:rFonts w:ascii="Times New Roman" w:hAnsi="Times New Roman"/>
                <w:sz w:val="16"/>
                <w:szCs w:val="16"/>
                <w:lang w:val="en-US"/>
              </w:rPr>
              <w:t xml:space="preserve"> </w:t>
            </w:r>
          </w:p>
        </w:tc>
      </w:tr>
    </w:tbl>
    <w:p w14:paraId="5904F308" w14:textId="77777777" w:rsidR="00422FA2" w:rsidRPr="00422FA2" w:rsidRDefault="00422FA2" w:rsidP="00422FA2">
      <w:pPr>
        <w:spacing w:after="0"/>
        <w:jc w:val="center"/>
        <w:rPr>
          <w:rFonts w:ascii="Times New Roman" w:eastAsia="Calibri" w:hAnsi="Times New Roman"/>
          <w:b/>
          <w:sz w:val="16"/>
          <w:szCs w:val="16"/>
        </w:rPr>
      </w:pPr>
    </w:p>
    <w:p w14:paraId="2DEC6248" w14:textId="77777777" w:rsidR="00422FA2" w:rsidRPr="00422FA2" w:rsidRDefault="00422FA2" w:rsidP="00422FA2">
      <w:pPr>
        <w:spacing w:after="0"/>
        <w:jc w:val="center"/>
        <w:rPr>
          <w:rFonts w:ascii="Times New Roman" w:eastAsia="Calibri" w:hAnsi="Times New Roman"/>
          <w:b/>
          <w:sz w:val="16"/>
          <w:szCs w:val="16"/>
        </w:rPr>
      </w:pPr>
      <w:r w:rsidRPr="00422FA2">
        <w:rPr>
          <w:rFonts w:ascii="Times New Roman" w:eastAsia="Calibri" w:hAnsi="Times New Roman"/>
          <w:b/>
          <w:sz w:val="16"/>
          <w:szCs w:val="16"/>
        </w:rPr>
        <w:t>7. Ответственность сторон</w:t>
      </w:r>
    </w:p>
    <w:p w14:paraId="60833EF8" w14:textId="77777777" w:rsidR="00422FA2" w:rsidRPr="00422FA2" w:rsidRDefault="00422FA2" w:rsidP="00422FA2">
      <w:pPr>
        <w:tabs>
          <w:tab w:val="left" w:pos="1418"/>
        </w:tabs>
        <w:spacing w:after="0"/>
        <w:ind w:firstLine="709"/>
        <w:jc w:val="both"/>
        <w:rPr>
          <w:rFonts w:ascii="Times New Roman" w:eastAsia="Calibri" w:hAnsi="Times New Roman"/>
          <w:b/>
          <w:sz w:val="16"/>
          <w:szCs w:val="16"/>
        </w:rPr>
      </w:pPr>
      <w:r w:rsidRPr="00422FA2">
        <w:rPr>
          <w:rFonts w:ascii="Times New Roman" w:eastAsia="Calibri" w:hAnsi="Times New Roman"/>
          <w:sz w:val="16"/>
          <w:szCs w:val="16"/>
        </w:rPr>
        <w:t>7.1.</w:t>
      </w:r>
      <w:r w:rsidRPr="00422FA2">
        <w:rPr>
          <w:rFonts w:ascii="Times New Roman" w:eastAsia="Calibri" w:hAnsi="Times New Roman"/>
          <w:sz w:val="16"/>
          <w:szCs w:val="16"/>
        </w:rPr>
        <w:tab/>
        <w:t>В случае поставки некачественного или Товара Покупатель вправе потребовать от Поставщика уплаты 10% (десяти процентов) от стоимости некачественного Товара, а Поставщик обязуется оплатить сумму заявленных требований в порядке и срок, установленный в требовании Покупателя.</w:t>
      </w:r>
    </w:p>
    <w:p w14:paraId="26138FA1"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7.2.</w:t>
      </w:r>
      <w:r w:rsidRPr="00422FA2">
        <w:rPr>
          <w:rFonts w:ascii="Times New Roman" w:eastAsia="Calibri" w:hAnsi="Times New Roman"/>
          <w:sz w:val="16"/>
          <w:szCs w:val="16"/>
        </w:rPr>
        <w:tab/>
        <w:t>В случае просрочки поставки Товара Покупатель вправе потребовать от Поставщика уплаты пени в размере 0,1% (одной десятой процента) от стоимости несвоевременно поставленного (недопоставленного) Товара за каждый день просрочки, но не более 10% (десяти процентов) от этой суммы, а Поставщик обязуется оплатить сумму заявленных требований в порядке и срок, установленный в требовании Покупателя.</w:t>
      </w:r>
    </w:p>
    <w:p w14:paraId="5779DDAB"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7.3.</w:t>
      </w:r>
      <w:r w:rsidRPr="00422FA2">
        <w:rPr>
          <w:rFonts w:ascii="Times New Roman" w:eastAsia="Calibri" w:hAnsi="Times New Roman"/>
          <w:sz w:val="16"/>
          <w:szCs w:val="16"/>
        </w:rPr>
        <w:tab/>
        <w:t>За просрочку оплаты поставленного Товара Покупатель уплачивает Поставщику пени в размере 0,01% (одной сотой процента) от суммы просроченного платежа за каждый день просрочки, но не более 5% (пяти процентов) от суммы просроченного платежа.</w:t>
      </w:r>
    </w:p>
    <w:p w14:paraId="7939BC37"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7.4.</w:t>
      </w:r>
      <w:r w:rsidRPr="00422FA2">
        <w:rPr>
          <w:rFonts w:ascii="Times New Roman" w:eastAsia="Calibri" w:hAnsi="Times New Roman"/>
          <w:sz w:val="16"/>
          <w:szCs w:val="16"/>
        </w:rPr>
        <w:tab/>
        <w:t>В случае одностороннего отказа Поставщика от договора по основаниям, не предусмотренным действующим законодательством Российской Федерации, Покупатель вправе потребовать от Поставщик уплаты 50% (пятидесяти процентов) от общей суммы договора, указанной в пункте 2.1. Договора.</w:t>
      </w:r>
    </w:p>
    <w:p w14:paraId="36F674AE"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7.5.</w:t>
      </w:r>
      <w:r w:rsidRPr="00422FA2">
        <w:rPr>
          <w:rFonts w:ascii="Times New Roman" w:eastAsia="Calibri" w:hAnsi="Times New Roman"/>
          <w:sz w:val="16"/>
          <w:szCs w:val="16"/>
        </w:rPr>
        <w:tab/>
        <w:t>Покупатель вправе вычесть сумму убытков, штрафов, неустоек, иных компенсаций и выплат, предусмотренных как настоящим Договором, так и действующим законодательством Российской Федерации, включая неустойку за нарушение Поставщиком заверений об обстоятельствах, из суммы, подлежащей оплате за поставленный Товар.</w:t>
      </w:r>
    </w:p>
    <w:p w14:paraId="27E703DD" w14:textId="77777777" w:rsidR="00422FA2" w:rsidRPr="00422FA2" w:rsidRDefault="00422FA2" w:rsidP="00422FA2">
      <w:pPr>
        <w:spacing w:after="0" w:line="240" w:lineRule="auto"/>
        <w:ind w:firstLine="709"/>
        <w:jc w:val="both"/>
        <w:rPr>
          <w:rFonts w:ascii="Times New Roman" w:eastAsia="Calibri" w:hAnsi="Times New Roman"/>
          <w:sz w:val="16"/>
          <w:szCs w:val="16"/>
        </w:rPr>
      </w:pPr>
      <w:r w:rsidRPr="00422FA2">
        <w:rPr>
          <w:rFonts w:ascii="Times New Roman" w:eastAsia="Calibri" w:hAnsi="Times New Roman"/>
          <w:sz w:val="16"/>
          <w:szCs w:val="16"/>
        </w:rPr>
        <w:t>7.6.</w:t>
      </w:r>
      <w:r w:rsidRPr="00422FA2">
        <w:rPr>
          <w:rFonts w:ascii="Times New Roman" w:eastAsia="Calibri" w:hAnsi="Times New Roman"/>
          <w:sz w:val="16"/>
          <w:szCs w:val="16"/>
        </w:rPr>
        <w:tab/>
        <w:t>Сумма убытков Покупателя, подлежащих взысканию с Поставщика, может быть взыскана сверх неустойки, определенной в соответствии с условиями договора.</w:t>
      </w:r>
    </w:p>
    <w:p w14:paraId="648C0827" w14:textId="77777777" w:rsidR="00422FA2" w:rsidRPr="00422FA2" w:rsidRDefault="00422FA2" w:rsidP="00422FA2">
      <w:pPr>
        <w:spacing w:after="0" w:line="259" w:lineRule="auto"/>
        <w:jc w:val="center"/>
        <w:rPr>
          <w:rFonts w:ascii="Times New Roman" w:eastAsia="Calibri" w:hAnsi="Times New Roman"/>
          <w:b/>
          <w:sz w:val="16"/>
          <w:szCs w:val="16"/>
        </w:rPr>
      </w:pPr>
    </w:p>
    <w:p w14:paraId="6B21BC52" w14:textId="77777777" w:rsidR="00422FA2" w:rsidRPr="00422FA2" w:rsidRDefault="00422FA2" w:rsidP="00422FA2">
      <w:pPr>
        <w:spacing w:after="0" w:line="259" w:lineRule="auto"/>
        <w:jc w:val="center"/>
        <w:rPr>
          <w:rFonts w:ascii="Times New Roman" w:eastAsia="Calibri" w:hAnsi="Times New Roman"/>
          <w:b/>
          <w:sz w:val="16"/>
          <w:szCs w:val="16"/>
        </w:rPr>
      </w:pPr>
      <w:r w:rsidRPr="00422FA2">
        <w:rPr>
          <w:rFonts w:ascii="Times New Roman" w:eastAsia="Calibri" w:hAnsi="Times New Roman"/>
          <w:b/>
          <w:sz w:val="16"/>
          <w:szCs w:val="16"/>
        </w:rPr>
        <w:t>8. Антикоррупционная оговорка</w:t>
      </w:r>
    </w:p>
    <w:p w14:paraId="0842952C"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lastRenderedPageBreak/>
        <w:t>8.1. Поставщик обязуется принимать все необходимые и обоснованные меры для предотвращения коррупции и подкупа. Соответствующим образом Поставщик ни при каких обстоятельствах не вправе прямым или косвенным путем предлагать, обещать или предоставлять выгоды или преимущества (такие как наличные деньги, ценные подарки или приглашения, главным образом, не имеющие деловой цели, например на спортивные соревнования, концерты, культурные мероприятия) сотрудникам и членам руководства Покупателя, включая их родственников, или любого другого общества, находящегося в дочерней зависимости от Покупателя, или иметь подобные выгоды или преимущества, предложенные, обещанные или предоставленные любым другим способом сторонними лицами.</w:t>
      </w:r>
    </w:p>
    <w:p w14:paraId="7D61645D"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Покупатель вправе прекратить без предупреждения действие всех существующих договоров в случае нарушения этого положения, если предварительное письменное предупреждение не будет принято во внимание. В случае серьезного нарушения предварительное предупреждение не требуется.</w:t>
      </w:r>
    </w:p>
    <w:p w14:paraId="1C544A82"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8.2. Пункт 8.1. настоящего Договора не распространяется на образцы продукции, предоставляемые Покупателю и/или их представителям в целях исполнения сторонами своих обязательств по настоящему Договору, в частности, для целей осмотра или проверки.</w:t>
      </w:r>
    </w:p>
    <w:p w14:paraId="68BB277A"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8.3. При обнаружении неисполнения и/или ненадлежащего исполнения Поставщиком обязательств, предусмотренных пунктом 8.1. настоящего Договора, Покупатель направляет Поставщику требование о прекращении нарушения условий Договора. В случае неисполнения вышеуказанного требования, либо в случае существенного нарушения п.8.1. настоящего Договора, Покупатель имеет право немедленно расторгнуть настоящий Договор в одностороннем порядке.</w:t>
      </w:r>
    </w:p>
    <w:p w14:paraId="6EE673BF"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8.4. В случае неисполнения Поставщиком обязательств, предусмотренных пунктом 8.1. настоящего Договора, Покупатель имеет право требовать уплаты штрафа в размере 100% от суммы настоящего Договора.</w:t>
      </w:r>
    </w:p>
    <w:p w14:paraId="19F34CF7" w14:textId="77777777" w:rsidR="00422FA2" w:rsidRPr="00422FA2" w:rsidRDefault="00422FA2" w:rsidP="00422FA2">
      <w:pPr>
        <w:spacing w:after="0" w:line="240" w:lineRule="auto"/>
        <w:jc w:val="center"/>
        <w:rPr>
          <w:rFonts w:ascii="Times New Roman" w:eastAsia="Calibri" w:hAnsi="Times New Roman"/>
          <w:b/>
          <w:sz w:val="16"/>
          <w:szCs w:val="16"/>
        </w:rPr>
      </w:pPr>
    </w:p>
    <w:p w14:paraId="25DC6CD5" w14:textId="77777777" w:rsidR="00422FA2" w:rsidRPr="00422FA2" w:rsidRDefault="00422FA2" w:rsidP="00422FA2">
      <w:pPr>
        <w:spacing w:after="0" w:line="240" w:lineRule="auto"/>
        <w:jc w:val="center"/>
        <w:rPr>
          <w:rFonts w:ascii="Times New Roman" w:eastAsia="Calibri" w:hAnsi="Times New Roman"/>
          <w:b/>
          <w:sz w:val="16"/>
          <w:szCs w:val="16"/>
        </w:rPr>
      </w:pPr>
      <w:r w:rsidRPr="00422FA2">
        <w:rPr>
          <w:rFonts w:ascii="Times New Roman" w:eastAsia="Calibri" w:hAnsi="Times New Roman"/>
          <w:b/>
          <w:sz w:val="16"/>
          <w:szCs w:val="16"/>
        </w:rPr>
        <w:t>9. Прочие условия</w:t>
      </w:r>
    </w:p>
    <w:p w14:paraId="1447FDB3"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9.1.</w:t>
      </w:r>
      <w:r w:rsidRPr="00422FA2">
        <w:rPr>
          <w:rFonts w:ascii="Times New Roman" w:eastAsia="Calibri" w:hAnsi="Times New Roman"/>
          <w:sz w:val="16"/>
          <w:szCs w:val="16"/>
        </w:rPr>
        <w:tab/>
        <w:t xml:space="preserve">Настоящий Договор вступает в силу с даты его подписания обеими Сторонами и действует до 31.12.2025 г.  </w:t>
      </w:r>
    </w:p>
    <w:p w14:paraId="28DC7918"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9.2.</w:t>
      </w:r>
      <w:r w:rsidRPr="00422FA2">
        <w:rPr>
          <w:rFonts w:ascii="Times New Roman" w:eastAsia="Calibri" w:hAnsi="Times New Roman"/>
          <w:sz w:val="16"/>
          <w:szCs w:val="16"/>
        </w:rPr>
        <w:tab/>
        <w:t>В случае возникновения разногласий в процессе исполнения настоящего Договора, до обращения с иском в арбитражный суд, заинтересованная сторона направляет претензию, подписанную уполномоченным лицом.</w:t>
      </w:r>
    </w:p>
    <w:p w14:paraId="2D1E68FC"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Претензия должна быть направлена заказным письмом с уведомлением о вручении либо вручена под расписку. К претензии прилагаются обосновывающие документы. Если к претензии не будут приложены документы, необходимые для ее рассмотрения, об этом сообщается заявителю в срок, предусмотренный для ответа на претензию, и до поступления таких документов претензия считается не предъявленной.</w:t>
      </w:r>
    </w:p>
    <w:p w14:paraId="02AE482B"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Срок ответа на претензию составляет 10 (десять) календарных дней с момента ее получения. Ответ на претензию дается в письменной форме и подписывается уполномоченным лицом. До истечения срока для ответа на претензию стороны не вправе предъявлять иск в арбитражный суд.</w:t>
      </w:r>
    </w:p>
    <w:p w14:paraId="73134B12"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9.3.</w:t>
      </w:r>
      <w:r w:rsidRPr="00422FA2">
        <w:rPr>
          <w:rFonts w:ascii="Times New Roman" w:eastAsia="Calibri" w:hAnsi="Times New Roman"/>
          <w:sz w:val="16"/>
          <w:szCs w:val="16"/>
        </w:rPr>
        <w:tab/>
        <w:t>Все споры и разногласия из настоящего Договора подлежат разрешению в Арбитражном суде Тюменской области.</w:t>
      </w:r>
    </w:p>
    <w:p w14:paraId="4633ED3F"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9.4.</w:t>
      </w:r>
      <w:r w:rsidRPr="00422FA2">
        <w:rPr>
          <w:rFonts w:ascii="Times New Roman" w:eastAsia="Calibri" w:hAnsi="Times New Roman"/>
          <w:sz w:val="16"/>
          <w:szCs w:val="16"/>
        </w:rPr>
        <w:tab/>
        <w:t xml:space="preserve">Документы по настоящему Договору, отправляемые посредством факсимильной связи либо электронной почты (за исключением претензий, направляемых в порядке, предусмотренном пунктом 9.2 настоящего Договора), имеют юридическую силу до момента получения оригинала документа. Срок для направления оригинала документа заказным письмом – 3 (три) рабочих дня с момента направления документа посредством факсимильной связи либо электронной почты. </w:t>
      </w:r>
    </w:p>
    <w:p w14:paraId="51217675" w14:textId="77777777" w:rsidR="00422FA2" w:rsidRPr="00422FA2" w:rsidRDefault="00422FA2" w:rsidP="00422FA2">
      <w:pPr>
        <w:spacing w:after="0"/>
        <w:ind w:firstLine="709"/>
        <w:jc w:val="both"/>
        <w:rPr>
          <w:rFonts w:ascii="Times New Roman" w:eastAsia="Calibri" w:hAnsi="Times New Roman"/>
          <w:sz w:val="16"/>
          <w:szCs w:val="16"/>
        </w:rPr>
      </w:pPr>
      <w:r w:rsidRPr="00422FA2">
        <w:rPr>
          <w:rFonts w:ascii="Times New Roman" w:eastAsia="Calibri" w:hAnsi="Times New Roman"/>
          <w:sz w:val="16"/>
          <w:szCs w:val="16"/>
        </w:rPr>
        <w:t xml:space="preserve">9.5. Поставщик не вправе переуступать третьим лицам права и обязанности по настоящему Договору без предварительного </w:t>
      </w:r>
    </w:p>
    <w:p w14:paraId="0BCA47EA" w14:textId="77777777" w:rsidR="00422FA2" w:rsidRPr="00422FA2" w:rsidRDefault="00422FA2" w:rsidP="00422FA2">
      <w:pPr>
        <w:spacing w:after="0"/>
        <w:jc w:val="both"/>
        <w:rPr>
          <w:rFonts w:ascii="Times New Roman" w:eastAsia="Calibri" w:hAnsi="Times New Roman"/>
          <w:sz w:val="16"/>
          <w:szCs w:val="16"/>
        </w:rPr>
      </w:pPr>
      <w:r w:rsidRPr="00422FA2">
        <w:rPr>
          <w:rFonts w:ascii="Times New Roman" w:eastAsia="Calibri" w:hAnsi="Times New Roman"/>
          <w:sz w:val="16"/>
          <w:szCs w:val="16"/>
        </w:rPr>
        <w:t>письменного согласия Покупателя. В случае нарушения данного запрета Поставщик обязан по требованию Покупателя уплатить штраф в размере 50% (пятидесяти процентов) от общей суммы договора.</w:t>
      </w:r>
    </w:p>
    <w:p w14:paraId="6A359494" w14:textId="77777777" w:rsidR="00422FA2" w:rsidRPr="00422FA2" w:rsidRDefault="00422FA2" w:rsidP="00422FA2">
      <w:pPr>
        <w:spacing w:after="0"/>
        <w:ind w:firstLine="709"/>
        <w:jc w:val="center"/>
        <w:rPr>
          <w:rFonts w:ascii="Times New Roman" w:eastAsia="Calibri" w:hAnsi="Times New Roman"/>
          <w:b/>
          <w:sz w:val="16"/>
          <w:szCs w:val="16"/>
        </w:rPr>
      </w:pPr>
      <w:r w:rsidRPr="00422FA2">
        <w:rPr>
          <w:rFonts w:ascii="Times New Roman" w:eastAsia="Calibri" w:hAnsi="Times New Roman"/>
          <w:b/>
          <w:sz w:val="16"/>
          <w:szCs w:val="16"/>
        </w:rPr>
        <w:t>10. Реквизиты и подписи сторон</w:t>
      </w:r>
    </w:p>
    <w:p w14:paraId="2491D0ED" w14:textId="77777777" w:rsidR="00422FA2" w:rsidRPr="00422FA2" w:rsidRDefault="00422FA2" w:rsidP="00422FA2">
      <w:pPr>
        <w:spacing w:after="160" w:line="259" w:lineRule="auto"/>
        <w:rPr>
          <w:rFonts w:eastAsia="Calibri"/>
        </w:rPr>
      </w:pPr>
    </w:p>
    <w:p w14:paraId="0908E1CD" w14:textId="77777777" w:rsidR="00422FA2" w:rsidRPr="00422FA2" w:rsidRDefault="00422FA2" w:rsidP="00422FA2">
      <w:pPr>
        <w:spacing w:after="0"/>
        <w:ind w:firstLine="709"/>
        <w:jc w:val="both"/>
        <w:rPr>
          <w:rFonts w:ascii="Times New Roman" w:eastAsia="Calibri" w:hAnsi="Times New Roman"/>
          <w:sz w:val="16"/>
          <w:szCs w:val="16"/>
        </w:rPr>
      </w:pPr>
    </w:p>
    <w:p w14:paraId="34CB36D0" w14:textId="77777777" w:rsidR="00422FA2" w:rsidRPr="00422FA2" w:rsidRDefault="00422FA2" w:rsidP="00422FA2">
      <w:pPr>
        <w:spacing w:after="0" w:line="240" w:lineRule="auto"/>
        <w:jc w:val="center"/>
        <w:rPr>
          <w:rFonts w:ascii="Times New Roman" w:eastAsia="Calibri" w:hAnsi="Times New Roman"/>
          <w:b/>
          <w:sz w:val="16"/>
          <w:szCs w:val="16"/>
        </w:rPr>
      </w:pPr>
    </w:p>
    <w:p w14:paraId="73028C05" w14:textId="77777777" w:rsidR="00422FA2" w:rsidRPr="00422FA2" w:rsidRDefault="00422FA2" w:rsidP="00422FA2">
      <w:pPr>
        <w:spacing w:after="0" w:line="240" w:lineRule="auto"/>
        <w:jc w:val="center"/>
        <w:rPr>
          <w:rFonts w:ascii="Times New Roman" w:eastAsia="Calibri" w:hAnsi="Times New Roman"/>
          <w:b/>
          <w:sz w:val="16"/>
          <w:szCs w:val="16"/>
        </w:rPr>
      </w:pPr>
    </w:p>
    <w:tbl>
      <w:tblPr>
        <w:tblpPr w:leftFromText="180" w:rightFromText="180" w:vertAnchor="text" w:horzAnchor="margin" w:tblpY="-681"/>
        <w:tblW w:w="0" w:type="auto"/>
        <w:tblLook w:val="04A0" w:firstRow="1" w:lastRow="0" w:firstColumn="1" w:lastColumn="0" w:noHBand="0" w:noVBand="1"/>
      </w:tblPr>
      <w:tblGrid>
        <w:gridCol w:w="4930"/>
        <w:gridCol w:w="4931"/>
      </w:tblGrid>
      <w:tr w:rsidR="00422FA2" w:rsidRPr="00422FA2" w14:paraId="7C17B317" w14:textId="77777777" w:rsidTr="008E74FF">
        <w:trPr>
          <w:trHeight w:val="3402"/>
        </w:trPr>
        <w:tc>
          <w:tcPr>
            <w:tcW w:w="4930" w:type="dxa"/>
            <w:shd w:val="clear" w:color="auto" w:fill="auto"/>
          </w:tcPr>
          <w:p w14:paraId="43C2A071" w14:textId="77777777" w:rsidR="00422FA2" w:rsidRPr="00422FA2" w:rsidRDefault="00422FA2" w:rsidP="00422FA2">
            <w:pPr>
              <w:widowControl w:val="0"/>
              <w:autoSpaceDE w:val="0"/>
              <w:autoSpaceDN w:val="0"/>
              <w:adjustRightInd w:val="0"/>
              <w:spacing w:after="0"/>
              <w:rPr>
                <w:rFonts w:ascii="Times New Roman" w:hAnsi="Times New Roman"/>
                <w:b/>
                <w:w w:val="105"/>
                <w:sz w:val="16"/>
                <w:szCs w:val="16"/>
                <w:lang w:eastAsia="ru-RU" w:bidi="he-IL"/>
              </w:rPr>
            </w:pPr>
            <w:r w:rsidRPr="00422FA2">
              <w:rPr>
                <w:rFonts w:ascii="Times New Roman" w:hAnsi="Times New Roman"/>
                <w:b/>
                <w:w w:val="105"/>
                <w:sz w:val="16"/>
                <w:szCs w:val="16"/>
                <w:lang w:eastAsia="ru-RU" w:bidi="he-IL"/>
              </w:rPr>
              <w:t xml:space="preserve">ПОКУПАТЕЛЬ: </w:t>
            </w:r>
          </w:p>
          <w:p w14:paraId="1C91D603" w14:textId="77777777" w:rsidR="00422FA2" w:rsidRPr="00422FA2" w:rsidRDefault="00422FA2" w:rsidP="00422FA2">
            <w:pPr>
              <w:widowControl w:val="0"/>
              <w:autoSpaceDE w:val="0"/>
              <w:autoSpaceDN w:val="0"/>
              <w:adjustRightInd w:val="0"/>
              <w:spacing w:after="0" w:line="240" w:lineRule="auto"/>
              <w:rPr>
                <w:rFonts w:ascii="Times New Roman" w:hAnsi="Times New Roman"/>
                <w:sz w:val="16"/>
                <w:szCs w:val="16"/>
                <w:lang w:eastAsia="ru-RU" w:bidi="he-IL"/>
              </w:rPr>
            </w:pPr>
            <w:r w:rsidRPr="00422FA2">
              <w:rPr>
                <w:rFonts w:ascii="Times New Roman" w:hAnsi="Times New Roman"/>
                <w:sz w:val="16"/>
                <w:szCs w:val="16"/>
                <w:lang w:eastAsia="ru-RU" w:bidi="he-IL"/>
              </w:rPr>
              <w:t xml:space="preserve">АО «Птицефабрика «Боровская» </w:t>
            </w:r>
          </w:p>
          <w:p w14:paraId="21CBE518" w14:textId="77777777" w:rsidR="00422FA2" w:rsidRPr="00422FA2" w:rsidRDefault="00422FA2" w:rsidP="00422FA2">
            <w:pPr>
              <w:widowControl w:val="0"/>
              <w:autoSpaceDE w:val="0"/>
              <w:autoSpaceDN w:val="0"/>
              <w:adjustRightInd w:val="0"/>
              <w:spacing w:after="0" w:line="240" w:lineRule="auto"/>
              <w:rPr>
                <w:rFonts w:ascii="Times New Roman" w:hAnsi="Times New Roman"/>
                <w:sz w:val="16"/>
                <w:szCs w:val="16"/>
                <w:lang w:eastAsia="ru-RU" w:bidi="he-IL"/>
              </w:rPr>
            </w:pPr>
            <w:r w:rsidRPr="00422FA2">
              <w:rPr>
                <w:rFonts w:ascii="Times New Roman" w:hAnsi="Times New Roman"/>
                <w:w w:val="107"/>
                <w:sz w:val="16"/>
                <w:szCs w:val="16"/>
                <w:lang w:eastAsia="ru-RU" w:bidi="he-IL"/>
              </w:rPr>
              <w:t xml:space="preserve">Юридический адрес: </w:t>
            </w:r>
            <w:r w:rsidRPr="00422FA2">
              <w:rPr>
                <w:rFonts w:ascii="Times New Roman" w:hAnsi="Times New Roman"/>
                <w:sz w:val="16"/>
                <w:szCs w:val="16"/>
                <w:lang w:eastAsia="ru-RU" w:bidi="he-IL"/>
              </w:rPr>
              <w:t>625504 Тюменская область, Тюменский район, рабочий поселок Боровский, ул. Островского 1А строение 1.</w:t>
            </w:r>
          </w:p>
          <w:p w14:paraId="26207F72" w14:textId="77777777" w:rsidR="00422FA2" w:rsidRPr="00422FA2" w:rsidRDefault="00422FA2" w:rsidP="00422FA2">
            <w:pPr>
              <w:widowControl w:val="0"/>
              <w:autoSpaceDE w:val="0"/>
              <w:autoSpaceDN w:val="0"/>
              <w:adjustRightInd w:val="0"/>
              <w:spacing w:after="0" w:line="240" w:lineRule="auto"/>
              <w:rPr>
                <w:rFonts w:ascii="Times New Roman" w:hAnsi="Times New Roman"/>
                <w:sz w:val="16"/>
                <w:szCs w:val="16"/>
                <w:lang w:eastAsia="ru-RU" w:bidi="he-IL"/>
              </w:rPr>
            </w:pPr>
            <w:r w:rsidRPr="00422FA2">
              <w:rPr>
                <w:rFonts w:ascii="Times New Roman" w:hAnsi="Times New Roman"/>
                <w:sz w:val="16"/>
                <w:szCs w:val="16"/>
                <w:lang w:eastAsia="ru-RU" w:bidi="he-IL"/>
              </w:rPr>
              <w:t xml:space="preserve">Тел: (3452) 767-900 </w:t>
            </w:r>
          </w:p>
          <w:p w14:paraId="47C5F4F5" w14:textId="77777777" w:rsidR="00422FA2" w:rsidRPr="00422FA2" w:rsidRDefault="00422FA2" w:rsidP="00422FA2">
            <w:pPr>
              <w:widowControl w:val="0"/>
              <w:tabs>
                <w:tab w:val="left" w:pos="1464"/>
              </w:tabs>
              <w:autoSpaceDE w:val="0"/>
              <w:autoSpaceDN w:val="0"/>
              <w:adjustRightInd w:val="0"/>
              <w:spacing w:after="0" w:line="240" w:lineRule="auto"/>
              <w:jc w:val="both"/>
              <w:rPr>
                <w:rFonts w:ascii="Times New Roman" w:hAnsi="Times New Roman"/>
                <w:sz w:val="16"/>
                <w:szCs w:val="16"/>
                <w:lang w:eastAsia="ru-RU" w:bidi="he-IL"/>
              </w:rPr>
            </w:pPr>
            <w:r w:rsidRPr="00422FA2">
              <w:rPr>
                <w:rFonts w:ascii="Times New Roman" w:hAnsi="Times New Roman"/>
                <w:sz w:val="16"/>
                <w:szCs w:val="16"/>
                <w:lang w:eastAsia="ru-RU" w:bidi="he-IL"/>
              </w:rPr>
              <w:t xml:space="preserve">ОГРН: </w:t>
            </w:r>
            <w:r w:rsidRPr="00422FA2">
              <w:rPr>
                <w:rFonts w:ascii="Times New Roman" w:hAnsi="Times New Roman"/>
                <w:sz w:val="16"/>
                <w:szCs w:val="16"/>
                <w:lang w:eastAsia="ru-RU"/>
              </w:rPr>
              <w:t>1027200875965</w:t>
            </w:r>
          </w:p>
          <w:p w14:paraId="10532BDB" w14:textId="77777777" w:rsidR="00422FA2" w:rsidRPr="00422FA2" w:rsidRDefault="00422FA2" w:rsidP="00422FA2">
            <w:pPr>
              <w:widowControl w:val="0"/>
              <w:autoSpaceDE w:val="0"/>
              <w:autoSpaceDN w:val="0"/>
              <w:adjustRightInd w:val="0"/>
              <w:spacing w:after="0" w:line="240" w:lineRule="auto"/>
              <w:rPr>
                <w:rFonts w:ascii="Times New Roman" w:hAnsi="Times New Roman"/>
                <w:sz w:val="16"/>
                <w:szCs w:val="16"/>
                <w:lang w:eastAsia="ru-RU" w:bidi="he-IL"/>
              </w:rPr>
            </w:pPr>
            <w:r w:rsidRPr="00422FA2">
              <w:rPr>
                <w:rFonts w:ascii="Times New Roman" w:hAnsi="Times New Roman"/>
                <w:sz w:val="16"/>
                <w:szCs w:val="16"/>
                <w:lang w:eastAsia="ru-RU" w:bidi="he-IL"/>
              </w:rPr>
              <w:t xml:space="preserve">ИНН: 7224008030 </w:t>
            </w:r>
          </w:p>
          <w:p w14:paraId="61C623A8" w14:textId="77777777" w:rsidR="00422FA2" w:rsidRPr="00422FA2" w:rsidRDefault="00422FA2" w:rsidP="00422FA2">
            <w:pPr>
              <w:widowControl w:val="0"/>
              <w:autoSpaceDE w:val="0"/>
              <w:autoSpaceDN w:val="0"/>
              <w:adjustRightInd w:val="0"/>
              <w:spacing w:after="0" w:line="240" w:lineRule="auto"/>
              <w:rPr>
                <w:rFonts w:ascii="Times New Roman" w:hAnsi="Times New Roman"/>
                <w:sz w:val="16"/>
                <w:szCs w:val="16"/>
                <w:lang w:eastAsia="ru-RU" w:bidi="he-IL"/>
              </w:rPr>
            </w:pPr>
            <w:r w:rsidRPr="00422FA2">
              <w:rPr>
                <w:rFonts w:ascii="Times New Roman" w:hAnsi="Times New Roman"/>
                <w:sz w:val="16"/>
                <w:szCs w:val="16"/>
                <w:lang w:eastAsia="ru-RU" w:bidi="he-IL"/>
              </w:rPr>
              <w:t>КПП: 722401001</w:t>
            </w:r>
          </w:p>
          <w:p w14:paraId="0952DF97" w14:textId="77777777" w:rsidR="00422FA2" w:rsidRPr="00422FA2" w:rsidRDefault="00422FA2" w:rsidP="00422FA2">
            <w:pPr>
              <w:widowControl w:val="0"/>
              <w:autoSpaceDE w:val="0"/>
              <w:autoSpaceDN w:val="0"/>
              <w:adjustRightInd w:val="0"/>
              <w:spacing w:after="0" w:line="240" w:lineRule="auto"/>
              <w:rPr>
                <w:rFonts w:ascii="Times New Roman" w:hAnsi="Times New Roman"/>
                <w:w w:val="107"/>
                <w:sz w:val="16"/>
                <w:szCs w:val="16"/>
                <w:lang w:eastAsia="ru-RU" w:bidi="he-IL"/>
              </w:rPr>
            </w:pPr>
            <w:r w:rsidRPr="00422FA2">
              <w:rPr>
                <w:rFonts w:ascii="Times New Roman" w:hAnsi="Times New Roman"/>
                <w:w w:val="107"/>
                <w:sz w:val="16"/>
                <w:szCs w:val="16"/>
                <w:lang w:eastAsia="ru-RU" w:bidi="he-IL"/>
              </w:rPr>
              <w:t xml:space="preserve">Банковские реквизиты: </w:t>
            </w:r>
          </w:p>
          <w:p w14:paraId="4B586B7D" w14:textId="77777777" w:rsidR="00422FA2" w:rsidRPr="00422FA2" w:rsidRDefault="00422FA2" w:rsidP="00422FA2">
            <w:pPr>
              <w:widowControl w:val="0"/>
              <w:autoSpaceDE w:val="0"/>
              <w:autoSpaceDN w:val="0"/>
              <w:adjustRightInd w:val="0"/>
              <w:spacing w:after="0" w:line="240" w:lineRule="auto"/>
              <w:jc w:val="both"/>
              <w:rPr>
                <w:rFonts w:ascii="Times New Roman" w:hAnsi="Times New Roman"/>
                <w:sz w:val="16"/>
                <w:szCs w:val="16"/>
                <w:lang w:eastAsia="ru-RU" w:bidi="he-IL"/>
              </w:rPr>
            </w:pPr>
            <w:r w:rsidRPr="00422FA2">
              <w:rPr>
                <w:rFonts w:ascii="Times New Roman" w:hAnsi="Times New Roman"/>
                <w:sz w:val="16"/>
                <w:szCs w:val="16"/>
                <w:lang w:eastAsia="ru-RU" w:bidi="he-IL"/>
              </w:rPr>
              <w:t>Р/с 40702810567100042894</w:t>
            </w:r>
          </w:p>
          <w:p w14:paraId="1A2066C4" w14:textId="77777777" w:rsidR="00422FA2" w:rsidRPr="00422FA2" w:rsidRDefault="00422FA2" w:rsidP="00422FA2">
            <w:pPr>
              <w:widowControl w:val="0"/>
              <w:autoSpaceDE w:val="0"/>
              <w:autoSpaceDN w:val="0"/>
              <w:adjustRightInd w:val="0"/>
              <w:spacing w:after="0" w:line="240" w:lineRule="auto"/>
              <w:jc w:val="both"/>
              <w:rPr>
                <w:rFonts w:ascii="Times New Roman" w:hAnsi="Times New Roman"/>
                <w:sz w:val="16"/>
                <w:szCs w:val="16"/>
                <w:lang w:eastAsia="ru-RU" w:bidi="he-IL"/>
              </w:rPr>
            </w:pPr>
            <w:proofErr w:type="gramStart"/>
            <w:r w:rsidRPr="00422FA2">
              <w:rPr>
                <w:rFonts w:ascii="Times New Roman" w:hAnsi="Times New Roman"/>
                <w:sz w:val="16"/>
                <w:szCs w:val="16"/>
                <w:lang w:eastAsia="ru-RU" w:bidi="he-IL"/>
              </w:rPr>
              <w:t>ЗАПАДНО-СИБИРСКОЕ</w:t>
            </w:r>
            <w:proofErr w:type="gramEnd"/>
            <w:r w:rsidRPr="00422FA2">
              <w:rPr>
                <w:rFonts w:ascii="Times New Roman" w:hAnsi="Times New Roman"/>
                <w:sz w:val="16"/>
                <w:szCs w:val="16"/>
                <w:lang w:eastAsia="ru-RU" w:bidi="he-IL"/>
              </w:rPr>
              <w:t xml:space="preserve"> ОТДЕЛЕНИЕ </w:t>
            </w:r>
          </w:p>
          <w:p w14:paraId="68132433" w14:textId="77777777" w:rsidR="00422FA2" w:rsidRPr="00422FA2" w:rsidRDefault="00422FA2" w:rsidP="00422FA2">
            <w:pPr>
              <w:widowControl w:val="0"/>
              <w:autoSpaceDE w:val="0"/>
              <w:autoSpaceDN w:val="0"/>
              <w:adjustRightInd w:val="0"/>
              <w:spacing w:after="0" w:line="240" w:lineRule="auto"/>
              <w:jc w:val="both"/>
              <w:rPr>
                <w:rFonts w:ascii="Times New Roman" w:hAnsi="Times New Roman"/>
                <w:sz w:val="16"/>
                <w:szCs w:val="16"/>
                <w:lang w:eastAsia="ru-RU" w:bidi="he-IL"/>
              </w:rPr>
            </w:pPr>
            <w:r w:rsidRPr="00422FA2">
              <w:rPr>
                <w:rFonts w:ascii="Times New Roman" w:hAnsi="Times New Roman"/>
                <w:sz w:val="16"/>
                <w:szCs w:val="16"/>
                <w:lang w:eastAsia="ru-RU" w:bidi="he-IL"/>
              </w:rPr>
              <w:t xml:space="preserve">№ </w:t>
            </w:r>
            <w:proofErr w:type="gramStart"/>
            <w:r w:rsidRPr="00422FA2">
              <w:rPr>
                <w:rFonts w:ascii="Times New Roman" w:hAnsi="Times New Roman"/>
                <w:sz w:val="16"/>
                <w:szCs w:val="16"/>
                <w:lang w:eastAsia="ru-RU" w:bidi="he-IL"/>
              </w:rPr>
              <w:t>8647  ПАО</w:t>
            </w:r>
            <w:proofErr w:type="gramEnd"/>
            <w:r w:rsidRPr="00422FA2">
              <w:rPr>
                <w:rFonts w:ascii="Times New Roman" w:hAnsi="Times New Roman"/>
                <w:sz w:val="16"/>
                <w:szCs w:val="16"/>
                <w:lang w:eastAsia="ru-RU" w:bidi="he-IL"/>
              </w:rPr>
              <w:t xml:space="preserve"> СБЕРБАНК Г. Тюмень   </w:t>
            </w:r>
          </w:p>
          <w:p w14:paraId="41609ECE" w14:textId="77777777" w:rsidR="00422FA2" w:rsidRPr="00422FA2" w:rsidRDefault="00422FA2" w:rsidP="00422FA2">
            <w:pPr>
              <w:widowControl w:val="0"/>
              <w:autoSpaceDE w:val="0"/>
              <w:autoSpaceDN w:val="0"/>
              <w:adjustRightInd w:val="0"/>
              <w:spacing w:after="0" w:line="240" w:lineRule="auto"/>
              <w:jc w:val="both"/>
              <w:rPr>
                <w:rFonts w:ascii="Times New Roman" w:hAnsi="Times New Roman"/>
                <w:sz w:val="16"/>
                <w:szCs w:val="16"/>
                <w:lang w:eastAsia="ru-RU" w:bidi="he-IL"/>
              </w:rPr>
            </w:pPr>
            <w:r w:rsidRPr="00422FA2">
              <w:rPr>
                <w:rFonts w:ascii="Times New Roman" w:hAnsi="Times New Roman"/>
                <w:sz w:val="16"/>
                <w:szCs w:val="16"/>
                <w:lang w:eastAsia="ru-RU" w:bidi="he-IL"/>
              </w:rPr>
              <w:t xml:space="preserve">К/с 30101810800000000651 </w:t>
            </w:r>
          </w:p>
          <w:p w14:paraId="32B91C5A" w14:textId="77777777" w:rsidR="00422FA2" w:rsidRPr="00422FA2" w:rsidRDefault="00422FA2" w:rsidP="00422FA2">
            <w:pPr>
              <w:widowControl w:val="0"/>
              <w:autoSpaceDE w:val="0"/>
              <w:autoSpaceDN w:val="0"/>
              <w:adjustRightInd w:val="0"/>
              <w:spacing w:after="0" w:line="240" w:lineRule="auto"/>
              <w:rPr>
                <w:rFonts w:ascii="Times New Roman" w:hAnsi="Times New Roman"/>
                <w:sz w:val="16"/>
                <w:szCs w:val="16"/>
                <w:lang w:eastAsia="ru-RU" w:bidi="he-IL"/>
              </w:rPr>
            </w:pPr>
            <w:r w:rsidRPr="00422FA2">
              <w:rPr>
                <w:rFonts w:ascii="Times New Roman" w:hAnsi="Times New Roman"/>
                <w:sz w:val="16"/>
                <w:szCs w:val="16"/>
                <w:lang w:eastAsia="ru-RU" w:bidi="he-IL"/>
              </w:rPr>
              <w:t>БИК 047102651</w:t>
            </w:r>
          </w:p>
          <w:p w14:paraId="02818888" w14:textId="77777777" w:rsidR="00422FA2" w:rsidRPr="00422FA2" w:rsidRDefault="00422FA2" w:rsidP="00422FA2">
            <w:pPr>
              <w:widowControl w:val="0"/>
              <w:autoSpaceDE w:val="0"/>
              <w:autoSpaceDN w:val="0"/>
              <w:adjustRightInd w:val="0"/>
              <w:spacing w:after="0" w:line="240" w:lineRule="auto"/>
              <w:jc w:val="both"/>
              <w:rPr>
                <w:rFonts w:ascii="Times New Roman" w:hAnsi="Times New Roman"/>
                <w:sz w:val="16"/>
                <w:szCs w:val="16"/>
                <w:lang w:eastAsia="ru-RU" w:bidi="he-IL"/>
              </w:rPr>
            </w:pPr>
          </w:p>
          <w:p w14:paraId="3E5F8919" w14:textId="77777777" w:rsidR="00422FA2" w:rsidRPr="00422FA2" w:rsidRDefault="00422FA2" w:rsidP="00422FA2">
            <w:pPr>
              <w:widowControl w:val="0"/>
              <w:autoSpaceDE w:val="0"/>
              <w:autoSpaceDN w:val="0"/>
              <w:adjustRightInd w:val="0"/>
              <w:spacing w:after="0" w:line="240" w:lineRule="auto"/>
              <w:jc w:val="both"/>
              <w:rPr>
                <w:rFonts w:ascii="Times New Roman" w:hAnsi="Times New Roman"/>
                <w:sz w:val="16"/>
                <w:szCs w:val="16"/>
                <w:lang w:eastAsia="ru-RU" w:bidi="he-IL"/>
              </w:rPr>
            </w:pPr>
            <w:r w:rsidRPr="00422FA2">
              <w:rPr>
                <w:rFonts w:ascii="Times New Roman" w:hAnsi="Times New Roman"/>
                <w:sz w:val="16"/>
                <w:szCs w:val="16"/>
                <w:lang w:eastAsia="ru-RU" w:bidi="he-IL"/>
              </w:rPr>
              <w:t xml:space="preserve">Генеральный директор </w:t>
            </w:r>
          </w:p>
          <w:p w14:paraId="721B46B1" w14:textId="77777777" w:rsidR="00422FA2" w:rsidRPr="00422FA2" w:rsidRDefault="00422FA2" w:rsidP="00422FA2">
            <w:pPr>
              <w:widowControl w:val="0"/>
              <w:autoSpaceDE w:val="0"/>
              <w:autoSpaceDN w:val="0"/>
              <w:adjustRightInd w:val="0"/>
              <w:spacing w:after="0" w:line="240" w:lineRule="auto"/>
              <w:jc w:val="both"/>
              <w:rPr>
                <w:rFonts w:ascii="Times New Roman" w:hAnsi="Times New Roman"/>
                <w:sz w:val="16"/>
                <w:szCs w:val="16"/>
                <w:lang w:eastAsia="ru-RU" w:bidi="he-IL"/>
              </w:rPr>
            </w:pPr>
            <w:r w:rsidRPr="00422FA2">
              <w:rPr>
                <w:rFonts w:ascii="Times New Roman" w:hAnsi="Times New Roman"/>
                <w:sz w:val="16"/>
                <w:szCs w:val="16"/>
                <w:lang w:eastAsia="ru-RU" w:bidi="he-IL"/>
              </w:rPr>
              <w:t xml:space="preserve">АО «Птицефабрика «Боровская» </w:t>
            </w:r>
          </w:p>
          <w:p w14:paraId="1B73F781" w14:textId="77777777" w:rsidR="00422FA2" w:rsidRPr="00422FA2" w:rsidRDefault="00422FA2" w:rsidP="00422FA2">
            <w:pPr>
              <w:widowControl w:val="0"/>
              <w:autoSpaceDE w:val="0"/>
              <w:autoSpaceDN w:val="0"/>
              <w:adjustRightInd w:val="0"/>
              <w:spacing w:after="0" w:line="240" w:lineRule="auto"/>
              <w:jc w:val="both"/>
              <w:rPr>
                <w:rFonts w:ascii="Times New Roman" w:hAnsi="Times New Roman"/>
                <w:sz w:val="16"/>
                <w:szCs w:val="16"/>
                <w:lang w:eastAsia="ru-RU" w:bidi="he-IL"/>
              </w:rPr>
            </w:pPr>
          </w:p>
          <w:p w14:paraId="4AEAC570" w14:textId="77777777" w:rsidR="00422FA2" w:rsidRPr="00422FA2" w:rsidRDefault="00422FA2" w:rsidP="00422FA2">
            <w:pPr>
              <w:widowControl w:val="0"/>
              <w:autoSpaceDE w:val="0"/>
              <w:autoSpaceDN w:val="0"/>
              <w:adjustRightInd w:val="0"/>
              <w:spacing w:after="0" w:line="240" w:lineRule="auto"/>
              <w:jc w:val="both"/>
              <w:rPr>
                <w:rFonts w:ascii="Times New Roman" w:hAnsi="Times New Roman"/>
                <w:sz w:val="16"/>
                <w:szCs w:val="16"/>
                <w:lang w:eastAsia="ru-RU" w:bidi="he-IL"/>
              </w:rPr>
            </w:pPr>
            <w:r w:rsidRPr="00422FA2">
              <w:rPr>
                <w:rFonts w:ascii="Times New Roman" w:hAnsi="Times New Roman"/>
                <w:sz w:val="16"/>
                <w:szCs w:val="16"/>
                <w:lang w:eastAsia="ru-RU" w:bidi="he-IL"/>
              </w:rPr>
              <w:t>_______________________ Е.Г. Несват</w:t>
            </w:r>
          </w:p>
        </w:tc>
        <w:tc>
          <w:tcPr>
            <w:tcW w:w="4931" w:type="dxa"/>
            <w:shd w:val="clear" w:color="auto" w:fill="auto"/>
          </w:tcPr>
          <w:p w14:paraId="2BA52EA8" w14:textId="77777777" w:rsidR="00422FA2" w:rsidRPr="00422FA2" w:rsidRDefault="00422FA2" w:rsidP="00422FA2">
            <w:pPr>
              <w:widowControl w:val="0"/>
              <w:autoSpaceDE w:val="0"/>
              <w:autoSpaceDN w:val="0"/>
              <w:adjustRightInd w:val="0"/>
              <w:spacing w:after="0"/>
              <w:rPr>
                <w:rFonts w:ascii="Times New Roman" w:hAnsi="Times New Roman"/>
                <w:b/>
                <w:w w:val="105"/>
                <w:sz w:val="16"/>
                <w:szCs w:val="16"/>
                <w:lang w:eastAsia="ru-RU" w:bidi="he-IL"/>
              </w:rPr>
            </w:pPr>
            <w:r w:rsidRPr="00422FA2">
              <w:rPr>
                <w:rFonts w:ascii="Times New Roman" w:hAnsi="Times New Roman"/>
                <w:b/>
                <w:w w:val="105"/>
                <w:sz w:val="16"/>
                <w:szCs w:val="16"/>
                <w:lang w:eastAsia="ru-RU" w:bidi="he-IL"/>
              </w:rPr>
              <w:t xml:space="preserve">ПОСТАВЩИК: </w:t>
            </w:r>
          </w:p>
          <w:p w14:paraId="7AFBBC1E"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266CC9FB"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368D580F"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677801ED"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01EED012"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41B0F664"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3CE9287B"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57C2D278"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681132FD"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76DDF53D"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3C16237D"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385C55D7"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4955F45E"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018C9D22" w14:textId="77777777" w:rsidR="00422FA2" w:rsidRPr="00422FA2" w:rsidRDefault="00422FA2" w:rsidP="00422FA2">
            <w:pPr>
              <w:widowControl w:val="0"/>
              <w:tabs>
                <w:tab w:val="left" w:pos="1710"/>
              </w:tabs>
              <w:autoSpaceDE w:val="0"/>
              <w:autoSpaceDN w:val="0"/>
              <w:adjustRightInd w:val="0"/>
              <w:spacing w:after="0" w:line="240" w:lineRule="auto"/>
              <w:jc w:val="both"/>
              <w:rPr>
                <w:rFonts w:ascii="Times New Roman" w:hAnsi="Times New Roman"/>
                <w:sz w:val="16"/>
                <w:szCs w:val="16"/>
                <w:lang w:eastAsia="ru-RU" w:bidi="he-IL"/>
              </w:rPr>
            </w:pPr>
          </w:p>
          <w:p w14:paraId="0A74D2CF" w14:textId="77777777" w:rsidR="00422FA2" w:rsidRPr="00422FA2" w:rsidRDefault="00422FA2" w:rsidP="00422FA2">
            <w:pPr>
              <w:widowControl w:val="0"/>
              <w:autoSpaceDE w:val="0"/>
              <w:autoSpaceDN w:val="0"/>
              <w:adjustRightInd w:val="0"/>
              <w:spacing w:after="0" w:line="240" w:lineRule="auto"/>
              <w:rPr>
                <w:rFonts w:ascii="Times New Roman" w:hAnsi="Times New Roman"/>
                <w:sz w:val="16"/>
                <w:szCs w:val="16"/>
                <w:lang w:eastAsia="ru-RU" w:bidi="he-IL"/>
              </w:rPr>
            </w:pPr>
          </w:p>
          <w:p w14:paraId="3EC7FE2E" w14:textId="77777777" w:rsidR="00422FA2" w:rsidRPr="00422FA2" w:rsidRDefault="00422FA2" w:rsidP="00422FA2">
            <w:pPr>
              <w:widowControl w:val="0"/>
              <w:autoSpaceDE w:val="0"/>
              <w:autoSpaceDN w:val="0"/>
              <w:adjustRightInd w:val="0"/>
              <w:spacing w:after="0" w:line="240" w:lineRule="auto"/>
              <w:rPr>
                <w:rFonts w:ascii="Times New Roman" w:hAnsi="Times New Roman"/>
                <w:sz w:val="16"/>
                <w:szCs w:val="16"/>
                <w:lang w:eastAsia="ru-RU" w:bidi="he-IL"/>
              </w:rPr>
            </w:pPr>
          </w:p>
          <w:p w14:paraId="196F0BC9" w14:textId="77777777" w:rsidR="00422FA2" w:rsidRPr="00422FA2" w:rsidRDefault="00422FA2" w:rsidP="00422FA2">
            <w:pPr>
              <w:widowControl w:val="0"/>
              <w:autoSpaceDE w:val="0"/>
              <w:autoSpaceDN w:val="0"/>
              <w:adjustRightInd w:val="0"/>
              <w:spacing w:after="0" w:line="240" w:lineRule="auto"/>
              <w:rPr>
                <w:rFonts w:ascii="Times New Roman" w:hAnsi="Times New Roman"/>
                <w:sz w:val="16"/>
                <w:szCs w:val="16"/>
                <w:lang w:eastAsia="ru-RU" w:bidi="he-IL"/>
              </w:rPr>
            </w:pPr>
          </w:p>
          <w:p w14:paraId="5423CA60" w14:textId="77777777" w:rsidR="00422FA2" w:rsidRPr="00422FA2" w:rsidRDefault="00422FA2" w:rsidP="00422FA2">
            <w:pPr>
              <w:widowControl w:val="0"/>
              <w:autoSpaceDE w:val="0"/>
              <w:autoSpaceDN w:val="0"/>
              <w:adjustRightInd w:val="0"/>
              <w:spacing w:after="0" w:line="240" w:lineRule="auto"/>
              <w:rPr>
                <w:rFonts w:ascii="Arial" w:hAnsi="Arial" w:cs="Arial"/>
                <w:sz w:val="16"/>
                <w:szCs w:val="16"/>
                <w:lang w:eastAsia="ru-RU" w:bidi="he-IL"/>
              </w:rPr>
            </w:pPr>
            <w:r w:rsidRPr="00422FA2">
              <w:rPr>
                <w:rFonts w:ascii="Times New Roman" w:hAnsi="Times New Roman"/>
                <w:sz w:val="16"/>
                <w:szCs w:val="16"/>
                <w:lang w:eastAsia="ru-RU" w:bidi="he-IL"/>
              </w:rPr>
              <w:t>_______________________ / /</w:t>
            </w:r>
          </w:p>
        </w:tc>
      </w:tr>
    </w:tbl>
    <w:p w14:paraId="343E80FA" w14:textId="77777777" w:rsidR="00422FA2" w:rsidRPr="00422FA2" w:rsidRDefault="00422FA2" w:rsidP="00422FA2">
      <w:pPr>
        <w:spacing w:after="160" w:line="259" w:lineRule="auto"/>
        <w:rPr>
          <w:rFonts w:eastAsia="Calibri"/>
          <w:sz w:val="16"/>
          <w:szCs w:val="16"/>
        </w:rPr>
      </w:pPr>
    </w:p>
    <w:p w14:paraId="0E05BECB" w14:textId="77777777" w:rsidR="00313AE6" w:rsidRPr="00346911" w:rsidRDefault="00313AE6" w:rsidP="00313AE6">
      <w:pPr>
        <w:autoSpaceDE w:val="0"/>
        <w:autoSpaceDN w:val="0"/>
        <w:adjustRightInd w:val="0"/>
        <w:spacing w:after="0" w:line="240" w:lineRule="auto"/>
        <w:jc w:val="right"/>
        <w:rPr>
          <w:rFonts w:ascii="Times New Roman" w:hAnsi="Times New Roman"/>
          <w:color w:val="000000"/>
          <w:sz w:val="20"/>
          <w:szCs w:val="20"/>
        </w:rPr>
      </w:pPr>
      <w:r w:rsidRPr="00346911">
        <w:rPr>
          <w:rFonts w:ascii="Times New Roman" w:hAnsi="Times New Roman"/>
          <w:color w:val="000000"/>
          <w:sz w:val="20"/>
          <w:szCs w:val="20"/>
        </w:rPr>
        <w:t>Приложение № 3</w:t>
      </w:r>
    </w:p>
    <w:p w14:paraId="0D753689" w14:textId="77777777" w:rsidR="00313AE6" w:rsidRPr="00346911" w:rsidRDefault="00313AE6" w:rsidP="00313AE6">
      <w:pPr>
        <w:autoSpaceDE w:val="0"/>
        <w:autoSpaceDN w:val="0"/>
        <w:adjustRightInd w:val="0"/>
        <w:spacing w:after="0" w:line="240" w:lineRule="auto"/>
        <w:jc w:val="right"/>
        <w:rPr>
          <w:rFonts w:ascii="Times New Roman" w:hAnsi="Times New Roman"/>
          <w:color w:val="000000"/>
          <w:sz w:val="20"/>
          <w:szCs w:val="20"/>
        </w:rPr>
      </w:pPr>
      <w:r w:rsidRPr="00346911">
        <w:rPr>
          <w:rFonts w:ascii="Times New Roman" w:hAnsi="Times New Roman"/>
          <w:color w:val="000000"/>
          <w:sz w:val="20"/>
          <w:szCs w:val="20"/>
        </w:rPr>
        <w:t xml:space="preserve"> к технической части извещения</w:t>
      </w:r>
    </w:p>
    <w:p w14:paraId="64B9CF81" w14:textId="77777777" w:rsidR="00313AE6" w:rsidRPr="00346911" w:rsidRDefault="00313AE6" w:rsidP="00313AE6">
      <w:pPr>
        <w:spacing w:after="0" w:line="240" w:lineRule="auto"/>
        <w:jc w:val="center"/>
        <w:rPr>
          <w:rFonts w:ascii="Times New Roman" w:hAnsi="Times New Roman"/>
          <w:b/>
          <w:sz w:val="20"/>
          <w:szCs w:val="20"/>
        </w:rPr>
      </w:pPr>
      <w:r w:rsidRPr="00346911">
        <w:rPr>
          <w:rFonts w:ascii="Times New Roman" w:hAnsi="Times New Roman"/>
          <w:b/>
          <w:sz w:val="20"/>
          <w:szCs w:val="20"/>
        </w:rPr>
        <w:t>Согласие участника закупочной процедуры на обработку персональных данных</w:t>
      </w:r>
    </w:p>
    <w:p w14:paraId="475A685F" w14:textId="77777777" w:rsidR="00313AE6" w:rsidRPr="00346911" w:rsidRDefault="00313AE6" w:rsidP="00313AE6">
      <w:pPr>
        <w:spacing w:after="0" w:line="240" w:lineRule="auto"/>
        <w:jc w:val="center"/>
        <w:rPr>
          <w:rFonts w:ascii="Times New Roman" w:hAnsi="Times New Roman"/>
          <w:b/>
          <w:sz w:val="20"/>
          <w:szCs w:val="20"/>
        </w:rPr>
      </w:pPr>
    </w:p>
    <w:p w14:paraId="7262DC8D" w14:textId="77777777" w:rsidR="00313AE6" w:rsidRPr="00346911" w:rsidRDefault="00313AE6" w:rsidP="00313AE6">
      <w:pPr>
        <w:spacing w:after="0" w:line="240" w:lineRule="auto"/>
        <w:rPr>
          <w:rFonts w:ascii="Times New Roman" w:hAnsi="Times New Roman"/>
          <w:sz w:val="20"/>
          <w:szCs w:val="20"/>
        </w:rPr>
      </w:pPr>
      <w:r w:rsidRPr="00346911">
        <w:rPr>
          <w:rFonts w:ascii="Times New Roman" w:hAnsi="Times New Roman"/>
          <w:sz w:val="20"/>
          <w:szCs w:val="20"/>
        </w:rPr>
        <w:t>Я (далее - Субъект), ___________________________________________________________________________________,</w:t>
      </w:r>
    </w:p>
    <w:p w14:paraId="55B3F778" w14:textId="77777777" w:rsidR="00313AE6" w:rsidRPr="00346911" w:rsidRDefault="00313AE6" w:rsidP="00313AE6">
      <w:pPr>
        <w:spacing w:after="0" w:line="240" w:lineRule="auto"/>
        <w:jc w:val="center"/>
        <w:rPr>
          <w:rFonts w:ascii="Times New Roman" w:hAnsi="Times New Roman"/>
          <w:i/>
          <w:sz w:val="20"/>
          <w:szCs w:val="20"/>
        </w:rPr>
      </w:pPr>
      <w:r w:rsidRPr="00346911">
        <w:rPr>
          <w:rFonts w:ascii="Times New Roman" w:hAnsi="Times New Roman"/>
          <w:i/>
          <w:sz w:val="20"/>
          <w:szCs w:val="20"/>
        </w:rPr>
        <w:t>(фамилия, имя, отчество/наименование участника)</w:t>
      </w:r>
    </w:p>
    <w:p w14:paraId="7429A64F" w14:textId="77777777" w:rsidR="00313AE6" w:rsidRPr="00346911" w:rsidRDefault="00313AE6" w:rsidP="00313AE6">
      <w:pPr>
        <w:spacing w:after="0" w:line="240" w:lineRule="auto"/>
        <w:jc w:val="center"/>
        <w:rPr>
          <w:rFonts w:ascii="Times New Roman" w:hAnsi="Times New Roman"/>
          <w:i/>
          <w:sz w:val="20"/>
          <w:szCs w:val="20"/>
        </w:rPr>
      </w:pPr>
    </w:p>
    <w:p w14:paraId="7CDE1E3B" w14:textId="77777777" w:rsidR="00313AE6" w:rsidRPr="00346911" w:rsidRDefault="00313AE6" w:rsidP="00313AE6">
      <w:pPr>
        <w:spacing w:after="0" w:line="240" w:lineRule="auto"/>
        <w:rPr>
          <w:rFonts w:ascii="Times New Roman" w:hAnsi="Times New Roman"/>
          <w:color w:val="000000"/>
          <w:sz w:val="20"/>
          <w:szCs w:val="20"/>
        </w:rPr>
      </w:pPr>
      <w:r w:rsidRPr="00346911">
        <w:rPr>
          <w:rFonts w:ascii="Times New Roman" w:hAnsi="Times New Roman"/>
          <w:color w:val="000000"/>
          <w:sz w:val="20"/>
          <w:szCs w:val="20"/>
        </w:rPr>
        <w:t xml:space="preserve">документ удостоверяющий личность/Свидетельство о регистрации ___________________________________________ </w:t>
      </w:r>
    </w:p>
    <w:p w14:paraId="703AAF3F" w14:textId="77777777" w:rsidR="00313AE6" w:rsidRPr="00346911" w:rsidRDefault="00313AE6" w:rsidP="00313AE6">
      <w:pPr>
        <w:spacing w:after="0" w:line="240" w:lineRule="auto"/>
        <w:rPr>
          <w:rFonts w:ascii="Times New Roman" w:hAnsi="Times New Roman"/>
          <w:color w:val="000000"/>
          <w:sz w:val="20"/>
          <w:szCs w:val="20"/>
        </w:rPr>
      </w:pPr>
    </w:p>
    <w:p w14:paraId="166200CC" w14:textId="77777777" w:rsidR="00313AE6" w:rsidRPr="00346911" w:rsidRDefault="00313AE6" w:rsidP="00313AE6">
      <w:pPr>
        <w:spacing w:after="0" w:line="240" w:lineRule="auto"/>
        <w:rPr>
          <w:rFonts w:ascii="Times New Roman" w:hAnsi="Times New Roman"/>
          <w:i/>
          <w:sz w:val="20"/>
          <w:szCs w:val="20"/>
        </w:rPr>
      </w:pPr>
      <w:r w:rsidRPr="00346911">
        <w:rPr>
          <w:rFonts w:ascii="Times New Roman" w:hAnsi="Times New Roman"/>
          <w:color w:val="000000"/>
          <w:sz w:val="20"/>
          <w:szCs w:val="20"/>
        </w:rPr>
        <w:t>_____________________________________________________________________________________________________,</w:t>
      </w:r>
    </w:p>
    <w:p w14:paraId="48C53DCB" w14:textId="77777777" w:rsidR="00313AE6" w:rsidRPr="00346911" w:rsidRDefault="00313AE6" w:rsidP="00313AE6">
      <w:pPr>
        <w:spacing w:after="0" w:line="240" w:lineRule="auto"/>
        <w:jc w:val="center"/>
        <w:rPr>
          <w:rFonts w:ascii="Times New Roman" w:hAnsi="Times New Roman"/>
          <w:i/>
          <w:sz w:val="20"/>
          <w:szCs w:val="20"/>
        </w:rPr>
      </w:pPr>
      <w:r w:rsidRPr="00346911">
        <w:rPr>
          <w:rFonts w:ascii="Times New Roman" w:hAnsi="Times New Roman"/>
          <w:i/>
          <w:sz w:val="20"/>
          <w:szCs w:val="20"/>
        </w:rPr>
        <w:t>(наименование документа, №, сведения о дате выдачи документа и выдавшем его органе)</w:t>
      </w:r>
    </w:p>
    <w:p w14:paraId="51E06A9D" w14:textId="77777777" w:rsidR="00313AE6" w:rsidRPr="00346911" w:rsidRDefault="00313AE6" w:rsidP="00313AE6">
      <w:pPr>
        <w:spacing w:after="0" w:line="240" w:lineRule="auto"/>
        <w:jc w:val="center"/>
        <w:rPr>
          <w:rFonts w:ascii="Times New Roman" w:hAnsi="Times New Roman"/>
          <w:color w:val="000000"/>
          <w:sz w:val="20"/>
          <w:szCs w:val="20"/>
        </w:rPr>
      </w:pPr>
    </w:p>
    <w:p w14:paraId="2966E905" w14:textId="77777777" w:rsidR="00313AE6" w:rsidRPr="00346911" w:rsidRDefault="00313AE6" w:rsidP="00313AE6">
      <w:pPr>
        <w:spacing w:after="0" w:line="240" w:lineRule="auto"/>
        <w:rPr>
          <w:rFonts w:ascii="Times New Roman" w:hAnsi="Times New Roman"/>
          <w:sz w:val="20"/>
          <w:szCs w:val="20"/>
        </w:rPr>
      </w:pPr>
      <w:r w:rsidRPr="00346911">
        <w:rPr>
          <w:rFonts w:ascii="Times New Roman" w:hAnsi="Times New Roman"/>
          <w:sz w:val="20"/>
          <w:szCs w:val="20"/>
        </w:rPr>
        <w:t>Адрес местонахождения (юридический адрес): ____________________________________________________________,</w:t>
      </w:r>
    </w:p>
    <w:p w14:paraId="6C063271" w14:textId="77777777" w:rsidR="00313AE6" w:rsidRPr="00346911" w:rsidRDefault="00313AE6" w:rsidP="00313AE6">
      <w:pPr>
        <w:spacing w:after="0" w:line="240" w:lineRule="auto"/>
        <w:rPr>
          <w:rFonts w:ascii="Times New Roman" w:hAnsi="Times New Roman"/>
          <w:sz w:val="20"/>
          <w:szCs w:val="20"/>
        </w:rPr>
      </w:pPr>
    </w:p>
    <w:p w14:paraId="44C9F9C9" w14:textId="77777777" w:rsidR="00313AE6" w:rsidRPr="00346911" w:rsidRDefault="00313AE6" w:rsidP="00313AE6">
      <w:pPr>
        <w:spacing w:after="0" w:line="240" w:lineRule="auto"/>
        <w:rPr>
          <w:rFonts w:ascii="Times New Roman" w:hAnsi="Times New Roman"/>
          <w:sz w:val="20"/>
          <w:szCs w:val="20"/>
        </w:rPr>
      </w:pPr>
      <w:r w:rsidRPr="00346911">
        <w:rPr>
          <w:rFonts w:ascii="Times New Roman" w:hAnsi="Times New Roman"/>
          <w:sz w:val="20"/>
          <w:szCs w:val="20"/>
        </w:rPr>
        <w:t xml:space="preserve">Фактический </w:t>
      </w:r>
      <w:proofErr w:type="gramStart"/>
      <w:r w:rsidRPr="00346911">
        <w:rPr>
          <w:rFonts w:ascii="Times New Roman" w:hAnsi="Times New Roman"/>
          <w:sz w:val="20"/>
          <w:szCs w:val="20"/>
        </w:rPr>
        <w:t>адрес:_</w:t>
      </w:r>
      <w:proofErr w:type="gramEnd"/>
      <w:r w:rsidRPr="00346911">
        <w:rPr>
          <w:rFonts w:ascii="Times New Roman" w:hAnsi="Times New Roman"/>
          <w:sz w:val="20"/>
          <w:szCs w:val="20"/>
        </w:rPr>
        <w:t>___________________________________________________________________________________,</w:t>
      </w:r>
    </w:p>
    <w:p w14:paraId="13805AAE" w14:textId="77777777" w:rsidR="00313AE6" w:rsidRPr="00346911" w:rsidRDefault="00313AE6" w:rsidP="00313AE6">
      <w:pPr>
        <w:spacing w:after="0" w:line="240" w:lineRule="auto"/>
        <w:rPr>
          <w:rFonts w:ascii="Times New Roman" w:hAnsi="Times New Roman"/>
          <w:sz w:val="20"/>
          <w:szCs w:val="20"/>
        </w:rPr>
      </w:pPr>
    </w:p>
    <w:p w14:paraId="3E2383B4" w14:textId="77777777" w:rsidR="00313AE6" w:rsidRPr="00346911" w:rsidRDefault="00313AE6" w:rsidP="00313AE6">
      <w:pPr>
        <w:spacing w:after="0" w:line="240" w:lineRule="auto"/>
        <w:ind w:left="3600" w:hanging="3600"/>
        <w:rPr>
          <w:rFonts w:ascii="Times New Roman" w:hAnsi="Times New Roman"/>
          <w:i/>
          <w:sz w:val="20"/>
          <w:szCs w:val="20"/>
        </w:rPr>
      </w:pPr>
      <w:r w:rsidRPr="00346911">
        <w:rPr>
          <w:rFonts w:ascii="Times New Roman" w:hAnsi="Times New Roman"/>
          <w:sz w:val="20"/>
          <w:szCs w:val="20"/>
        </w:rPr>
        <w:t>даю свое согласие ____________________________________________________________________________________</w:t>
      </w:r>
      <w:proofErr w:type="gramStart"/>
      <w:r w:rsidRPr="00346911">
        <w:rPr>
          <w:rFonts w:ascii="Times New Roman" w:hAnsi="Times New Roman"/>
          <w:sz w:val="20"/>
          <w:szCs w:val="20"/>
        </w:rPr>
        <w:t xml:space="preserve">_,   </w:t>
      </w:r>
      <w:proofErr w:type="gramEnd"/>
      <w:r w:rsidRPr="00346911">
        <w:rPr>
          <w:rFonts w:ascii="Times New Roman" w:hAnsi="Times New Roman"/>
          <w:sz w:val="20"/>
          <w:szCs w:val="20"/>
        </w:rPr>
        <w:t xml:space="preserve">                                                                         (</w:t>
      </w:r>
      <w:r w:rsidRPr="00346911">
        <w:rPr>
          <w:rFonts w:ascii="Times New Roman" w:hAnsi="Times New Roman"/>
          <w:i/>
          <w:sz w:val="20"/>
          <w:szCs w:val="20"/>
        </w:rPr>
        <w:t>КОМУ указать организацию)</w:t>
      </w:r>
    </w:p>
    <w:p w14:paraId="73805698" w14:textId="77777777" w:rsidR="00313AE6" w:rsidRPr="00346911" w:rsidRDefault="00313AE6" w:rsidP="00313AE6">
      <w:pPr>
        <w:spacing w:after="0" w:line="240" w:lineRule="auto"/>
        <w:ind w:left="3600" w:hanging="3600"/>
        <w:rPr>
          <w:rFonts w:ascii="Times New Roman" w:hAnsi="Times New Roman"/>
          <w:sz w:val="20"/>
          <w:szCs w:val="20"/>
        </w:rPr>
      </w:pPr>
    </w:p>
    <w:p w14:paraId="1D870CFE" w14:textId="77777777" w:rsidR="00313AE6" w:rsidRPr="00346911" w:rsidRDefault="00313AE6" w:rsidP="00313AE6">
      <w:pPr>
        <w:spacing w:after="0" w:line="240" w:lineRule="auto"/>
        <w:rPr>
          <w:rFonts w:ascii="Times New Roman" w:hAnsi="Times New Roman"/>
          <w:sz w:val="20"/>
          <w:szCs w:val="20"/>
        </w:rPr>
      </w:pPr>
      <w:r w:rsidRPr="00346911">
        <w:rPr>
          <w:rFonts w:ascii="Times New Roman" w:hAnsi="Times New Roman"/>
          <w:sz w:val="20"/>
          <w:szCs w:val="20"/>
        </w:rPr>
        <w:t xml:space="preserve">зарегистрированному по адресу: _______________________________________________________, на обработку своих персональных данных, на следующих условиях: </w:t>
      </w:r>
    </w:p>
    <w:p w14:paraId="610A24D8" w14:textId="77777777" w:rsidR="00313AE6" w:rsidRPr="00346911" w:rsidRDefault="00313AE6" w:rsidP="00313AE6">
      <w:pPr>
        <w:spacing w:after="0" w:line="240" w:lineRule="auto"/>
        <w:jc w:val="both"/>
        <w:rPr>
          <w:rFonts w:ascii="Times New Roman" w:hAnsi="Times New Roman"/>
          <w:sz w:val="20"/>
          <w:szCs w:val="20"/>
        </w:rPr>
      </w:pPr>
      <w:r w:rsidRPr="00346911">
        <w:rPr>
          <w:rFonts w:ascii="Times New Roman" w:hAnsi="Times New Roman"/>
          <w:sz w:val="20"/>
          <w:szCs w:val="20"/>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346911">
        <w:rPr>
          <w:rFonts w:ascii="Times New Roman" w:hAnsi="Times New Roman"/>
          <w:b/>
          <w:bCs/>
          <w:i/>
          <w:iCs/>
          <w:sz w:val="20"/>
          <w:szCs w:val="20"/>
        </w:rPr>
        <w:t>указывается способ, форма закупки</w:t>
      </w:r>
      <w:r w:rsidRPr="00346911">
        <w:rPr>
          <w:rFonts w:ascii="Times New Roman" w:hAnsi="Times New Roman"/>
          <w:sz w:val="20"/>
          <w:szCs w:val="20"/>
        </w:rPr>
        <w:t>] на ___________ [</w:t>
      </w:r>
      <w:r w:rsidRPr="00346911">
        <w:rPr>
          <w:rFonts w:ascii="Times New Roman" w:hAnsi="Times New Roman"/>
          <w:b/>
          <w:bCs/>
          <w:i/>
          <w:iCs/>
          <w:sz w:val="20"/>
          <w:szCs w:val="20"/>
        </w:rPr>
        <w:t>указывается</w:t>
      </w:r>
      <w:r w:rsidRPr="00346911">
        <w:rPr>
          <w:rFonts w:ascii="Times New Roman" w:hAnsi="Times New Roman"/>
          <w:b/>
          <w:i/>
          <w:sz w:val="20"/>
          <w:szCs w:val="20"/>
        </w:rPr>
        <w:t xml:space="preserve"> </w:t>
      </w:r>
      <w:r w:rsidRPr="00346911">
        <w:rPr>
          <w:rFonts w:ascii="Times New Roman" w:hAnsi="Times New Roman"/>
          <w:b/>
          <w:bCs/>
          <w:i/>
          <w:iCs/>
          <w:sz w:val="20"/>
          <w:szCs w:val="20"/>
        </w:rPr>
        <w:t>предмет договора</w:t>
      </w:r>
      <w:r w:rsidRPr="00346911">
        <w:rPr>
          <w:rFonts w:ascii="Times New Roman" w:hAnsi="Times New Roman"/>
          <w:sz w:val="20"/>
          <w:szCs w:val="20"/>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14:paraId="5D3451A0" w14:textId="77777777" w:rsidR="00313AE6" w:rsidRPr="00346911" w:rsidRDefault="00313AE6" w:rsidP="00313AE6">
      <w:pPr>
        <w:spacing w:after="0" w:line="240" w:lineRule="auto"/>
        <w:jc w:val="both"/>
        <w:rPr>
          <w:rFonts w:ascii="Times New Roman" w:hAnsi="Times New Roman"/>
          <w:sz w:val="20"/>
          <w:szCs w:val="20"/>
        </w:rPr>
      </w:pPr>
      <w:r w:rsidRPr="00346911">
        <w:rPr>
          <w:rFonts w:ascii="Times New Roman" w:hAnsi="Times New Roman"/>
          <w:sz w:val="20"/>
          <w:szCs w:val="20"/>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14:paraId="3B2C5B31" w14:textId="77777777" w:rsidR="00313AE6" w:rsidRPr="00346911" w:rsidRDefault="00313AE6" w:rsidP="00313AE6">
      <w:pPr>
        <w:spacing w:after="0" w:line="240" w:lineRule="auto"/>
        <w:jc w:val="both"/>
        <w:rPr>
          <w:rFonts w:ascii="Times New Roman" w:hAnsi="Times New Roman"/>
          <w:sz w:val="20"/>
          <w:szCs w:val="20"/>
        </w:rPr>
      </w:pPr>
      <w:r w:rsidRPr="00346911">
        <w:rPr>
          <w:rFonts w:ascii="Times New Roman" w:hAnsi="Times New Roman"/>
          <w:sz w:val="20"/>
          <w:szCs w:val="20"/>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2FB32824" w14:textId="77777777" w:rsidR="00313AE6" w:rsidRPr="00346911" w:rsidRDefault="00313AE6" w:rsidP="00313AE6">
      <w:pPr>
        <w:spacing w:after="0" w:line="240" w:lineRule="auto"/>
        <w:jc w:val="both"/>
        <w:rPr>
          <w:rFonts w:ascii="Times New Roman" w:hAnsi="Times New Roman"/>
          <w:sz w:val="20"/>
          <w:szCs w:val="20"/>
        </w:rPr>
      </w:pPr>
      <w:r w:rsidRPr="00346911">
        <w:rPr>
          <w:rFonts w:ascii="Times New Roman" w:hAnsi="Times New Roman"/>
          <w:sz w:val="20"/>
          <w:szCs w:val="20"/>
        </w:rPr>
        <w:t>Настоящее согласие действует бессрочно.</w:t>
      </w:r>
    </w:p>
    <w:p w14:paraId="0717AF8B" w14:textId="77777777" w:rsidR="00313AE6" w:rsidRPr="00346911" w:rsidRDefault="00313AE6" w:rsidP="00313AE6">
      <w:pPr>
        <w:spacing w:after="0" w:line="240" w:lineRule="auto"/>
        <w:jc w:val="both"/>
        <w:rPr>
          <w:rFonts w:ascii="Times New Roman" w:hAnsi="Times New Roman"/>
          <w:sz w:val="20"/>
          <w:szCs w:val="20"/>
        </w:rPr>
      </w:pPr>
      <w:r w:rsidRPr="00346911">
        <w:rPr>
          <w:rFonts w:ascii="Times New Roman" w:hAnsi="Times New Roman"/>
          <w:sz w:val="20"/>
          <w:szCs w:val="20"/>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32B61F65" w14:textId="77777777" w:rsidR="00313AE6" w:rsidRPr="00346911" w:rsidRDefault="00313AE6" w:rsidP="00313AE6">
      <w:pPr>
        <w:spacing w:after="0" w:line="240" w:lineRule="auto"/>
        <w:jc w:val="both"/>
        <w:rPr>
          <w:rFonts w:ascii="Times New Roman" w:hAnsi="Times New Roman"/>
          <w:sz w:val="20"/>
          <w:szCs w:val="20"/>
        </w:rPr>
      </w:pPr>
      <w:r w:rsidRPr="00346911">
        <w:rPr>
          <w:rFonts w:ascii="Times New Roman" w:hAnsi="Times New Roman"/>
          <w:sz w:val="20"/>
          <w:szCs w:val="20"/>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14:paraId="0FDF2C80" w14:textId="77777777" w:rsidR="00313AE6" w:rsidRPr="00346911" w:rsidRDefault="00313AE6" w:rsidP="00313AE6">
      <w:pPr>
        <w:spacing w:after="0" w:line="240" w:lineRule="auto"/>
        <w:jc w:val="both"/>
        <w:rPr>
          <w:rFonts w:ascii="Times New Roman" w:hAnsi="Times New Roman"/>
          <w:sz w:val="20"/>
          <w:szCs w:val="20"/>
        </w:rPr>
      </w:pPr>
    </w:p>
    <w:p w14:paraId="7FBAF6EC" w14:textId="77777777" w:rsidR="00313AE6" w:rsidRPr="00346911" w:rsidRDefault="00313AE6" w:rsidP="00313AE6">
      <w:pPr>
        <w:spacing w:after="0" w:line="240" w:lineRule="auto"/>
        <w:rPr>
          <w:rFonts w:ascii="Times New Roman" w:hAnsi="Times New Roman"/>
          <w:sz w:val="20"/>
          <w:szCs w:val="20"/>
        </w:rPr>
      </w:pPr>
      <w:r w:rsidRPr="00346911">
        <w:rPr>
          <w:rFonts w:ascii="Times New Roman" w:hAnsi="Times New Roman"/>
          <w:sz w:val="20"/>
          <w:szCs w:val="20"/>
        </w:rPr>
        <w:t>«___</w:t>
      </w:r>
      <w:proofErr w:type="gramStart"/>
      <w:r w:rsidRPr="00346911">
        <w:rPr>
          <w:rFonts w:ascii="Times New Roman" w:hAnsi="Times New Roman"/>
          <w:sz w:val="20"/>
          <w:szCs w:val="20"/>
        </w:rPr>
        <w:t>_»_</w:t>
      </w:r>
      <w:proofErr w:type="gramEnd"/>
      <w:r w:rsidRPr="00346911">
        <w:rPr>
          <w:rFonts w:ascii="Times New Roman" w:hAnsi="Times New Roman"/>
          <w:sz w:val="20"/>
          <w:szCs w:val="20"/>
        </w:rPr>
        <w:t>_____________ 20    г.          __________________                 _________________</w:t>
      </w:r>
    </w:p>
    <w:p w14:paraId="429FC66D" w14:textId="77777777" w:rsidR="00313AE6" w:rsidRPr="00346911" w:rsidRDefault="00313AE6" w:rsidP="00313AE6">
      <w:pPr>
        <w:spacing w:after="0" w:line="240" w:lineRule="auto"/>
        <w:jc w:val="center"/>
        <w:rPr>
          <w:rFonts w:ascii="Times New Roman" w:hAnsi="Times New Roman"/>
          <w:i/>
          <w:sz w:val="20"/>
          <w:szCs w:val="20"/>
        </w:rPr>
      </w:pPr>
      <w:r w:rsidRPr="00346911">
        <w:rPr>
          <w:rFonts w:ascii="Times New Roman" w:hAnsi="Times New Roman"/>
          <w:i/>
          <w:sz w:val="20"/>
          <w:szCs w:val="20"/>
        </w:rPr>
        <w:t xml:space="preserve">        Подпись                                ФИО</w:t>
      </w:r>
    </w:p>
    <w:p w14:paraId="068C25D5" w14:textId="77777777" w:rsidR="00313AE6" w:rsidRPr="00346911" w:rsidRDefault="00313AE6" w:rsidP="00313AE6">
      <w:pPr>
        <w:spacing w:after="0" w:line="240" w:lineRule="auto"/>
        <w:ind w:firstLine="426"/>
        <w:jc w:val="both"/>
        <w:rPr>
          <w:rFonts w:ascii="Times New Roman" w:hAnsi="Times New Roman"/>
          <w:sz w:val="20"/>
          <w:szCs w:val="20"/>
        </w:rPr>
      </w:pPr>
      <w:r w:rsidRPr="00346911">
        <w:rPr>
          <w:rFonts w:ascii="Times New Roman" w:hAnsi="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499414E0" w14:textId="77777777" w:rsidR="00313AE6" w:rsidRPr="00346911" w:rsidRDefault="00313AE6" w:rsidP="00313AE6">
      <w:pPr>
        <w:spacing w:after="0" w:line="240" w:lineRule="auto"/>
        <w:ind w:firstLine="426"/>
        <w:jc w:val="both"/>
        <w:rPr>
          <w:rFonts w:ascii="Times New Roman" w:hAnsi="Times New Roman"/>
          <w:sz w:val="20"/>
          <w:szCs w:val="20"/>
        </w:rPr>
      </w:pPr>
    </w:p>
    <w:p w14:paraId="50F1AD91" w14:textId="77777777" w:rsidR="00313AE6" w:rsidRPr="00346911" w:rsidRDefault="00313AE6" w:rsidP="00313AE6">
      <w:pPr>
        <w:spacing w:after="0" w:line="240" w:lineRule="auto"/>
        <w:rPr>
          <w:rFonts w:ascii="Times New Roman" w:hAnsi="Times New Roman"/>
          <w:sz w:val="20"/>
          <w:szCs w:val="20"/>
        </w:rPr>
      </w:pPr>
      <w:r w:rsidRPr="00346911">
        <w:rPr>
          <w:rFonts w:ascii="Times New Roman" w:hAnsi="Times New Roman"/>
          <w:sz w:val="20"/>
          <w:szCs w:val="20"/>
        </w:rPr>
        <w:t>«___</w:t>
      </w:r>
      <w:proofErr w:type="gramStart"/>
      <w:r w:rsidRPr="00346911">
        <w:rPr>
          <w:rFonts w:ascii="Times New Roman" w:hAnsi="Times New Roman"/>
          <w:sz w:val="20"/>
          <w:szCs w:val="20"/>
        </w:rPr>
        <w:t>_»_</w:t>
      </w:r>
      <w:proofErr w:type="gramEnd"/>
      <w:r w:rsidRPr="00346911">
        <w:rPr>
          <w:rFonts w:ascii="Times New Roman" w:hAnsi="Times New Roman"/>
          <w:sz w:val="20"/>
          <w:szCs w:val="20"/>
        </w:rPr>
        <w:t>_____________ 20    г.          __________________                 _________________</w:t>
      </w:r>
    </w:p>
    <w:p w14:paraId="629C657F" w14:textId="77777777" w:rsidR="00313AE6" w:rsidRPr="00346911" w:rsidRDefault="00313AE6" w:rsidP="00313AE6">
      <w:pPr>
        <w:spacing w:after="0" w:line="240" w:lineRule="auto"/>
        <w:jc w:val="center"/>
        <w:rPr>
          <w:rFonts w:ascii="Times New Roman" w:hAnsi="Times New Roman"/>
          <w:sz w:val="20"/>
          <w:szCs w:val="20"/>
        </w:rPr>
      </w:pPr>
      <w:r w:rsidRPr="00346911">
        <w:rPr>
          <w:rFonts w:ascii="Times New Roman" w:hAnsi="Times New Roman"/>
          <w:i/>
          <w:sz w:val="20"/>
          <w:szCs w:val="20"/>
        </w:rPr>
        <w:t xml:space="preserve">         Подпись                              ФИО</w:t>
      </w:r>
    </w:p>
    <w:p w14:paraId="1749F0AF" w14:textId="77777777" w:rsidR="00422FA2" w:rsidRPr="00F11D84" w:rsidRDefault="00422FA2" w:rsidP="00F11D84"/>
    <w:sectPr w:rsidR="00422FA2" w:rsidRPr="00F11D84" w:rsidSect="00422FA2">
      <w:headerReference w:type="default" r:id="rId23"/>
      <w:headerReference w:type="first" r:id="rId24"/>
      <w:pgSz w:w="11906" w:h="16838"/>
      <w:pgMar w:top="568" w:right="566" w:bottom="1134" w:left="993" w:header="28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28308" w14:textId="77777777" w:rsidR="008E74FF" w:rsidRDefault="008E74FF" w:rsidP="006E75BF">
      <w:pPr>
        <w:spacing w:after="0" w:line="240" w:lineRule="auto"/>
      </w:pPr>
      <w:r>
        <w:separator/>
      </w:r>
    </w:p>
  </w:endnote>
  <w:endnote w:type="continuationSeparator" w:id="0">
    <w:p w14:paraId="0A68C831" w14:textId="77777777" w:rsidR="008E74FF" w:rsidRDefault="008E74FF" w:rsidP="006E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31A72" w14:textId="77777777" w:rsidR="008E74FF" w:rsidRDefault="008E74FF" w:rsidP="006E75BF">
      <w:pPr>
        <w:spacing w:after="0" w:line="240" w:lineRule="auto"/>
      </w:pPr>
      <w:r>
        <w:separator/>
      </w:r>
    </w:p>
  </w:footnote>
  <w:footnote w:type="continuationSeparator" w:id="0">
    <w:p w14:paraId="5F495208" w14:textId="77777777" w:rsidR="008E74FF" w:rsidRDefault="008E74FF" w:rsidP="006E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4115" w14:textId="5B1D74F8" w:rsidR="008E74FF" w:rsidRPr="008C2051" w:rsidRDefault="008E74FF">
    <w:pPr>
      <w:pStyle w:val="a4"/>
      <w:jc w:val="center"/>
      <w:rPr>
        <w:rFonts w:ascii="Times New Roman" w:hAnsi="Times New Roman"/>
      </w:rPr>
    </w:pPr>
    <w:sdt>
      <w:sdtPr>
        <w:id w:val="95449863"/>
        <w:docPartObj>
          <w:docPartGallery w:val="Page Numbers (Top of Page)"/>
          <w:docPartUnique/>
        </w:docPartObj>
      </w:sdtPr>
      <w:sdtEndPr>
        <w:rPr>
          <w:rFonts w:ascii="Times New Roman" w:hAnsi="Times New Roman"/>
        </w:rPr>
      </w:sdtEndPr>
      <w:sdtContent>
        <w:r w:rsidRPr="008C2051">
          <w:rPr>
            <w:rFonts w:ascii="Times New Roman" w:hAnsi="Times New Roman"/>
          </w:rPr>
          <w:t xml:space="preserve">Страница </w:t>
        </w:r>
        <w:r w:rsidRPr="008C2051">
          <w:rPr>
            <w:rFonts w:ascii="Times New Roman" w:hAnsi="Times New Roman"/>
            <w:b/>
            <w:bCs/>
            <w:sz w:val="24"/>
            <w:szCs w:val="24"/>
          </w:rPr>
          <w:fldChar w:fldCharType="begin"/>
        </w:r>
        <w:r w:rsidRPr="008C2051">
          <w:rPr>
            <w:rFonts w:ascii="Times New Roman" w:hAnsi="Times New Roman"/>
            <w:b/>
            <w:bCs/>
          </w:rPr>
          <w:instrText>PAGE</w:instrText>
        </w:r>
        <w:r w:rsidRPr="008C2051">
          <w:rPr>
            <w:rFonts w:ascii="Times New Roman" w:hAnsi="Times New Roman"/>
            <w:b/>
            <w:bCs/>
            <w:sz w:val="24"/>
            <w:szCs w:val="24"/>
          </w:rPr>
          <w:fldChar w:fldCharType="separate"/>
        </w:r>
        <w:r w:rsidR="00042D0A">
          <w:rPr>
            <w:rFonts w:ascii="Times New Roman" w:hAnsi="Times New Roman"/>
            <w:b/>
            <w:bCs/>
            <w:noProof/>
          </w:rPr>
          <w:t>7</w:t>
        </w:r>
        <w:r w:rsidRPr="008C2051">
          <w:rPr>
            <w:rFonts w:ascii="Times New Roman" w:hAnsi="Times New Roman"/>
            <w:b/>
            <w:bCs/>
            <w:sz w:val="24"/>
            <w:szCs w:val="24"/>
          </w:rPr>
          <w:fldChar w:fldCharType="end"/>
        </w:r>
        <w:r w:rsidRPr="008C2051">
          <w:rPr>
            <w:rFonts w:ascii="Times New Roman" w:hAnsi="Times New Roman"/>
          </w:rPr>
          <w:t xml:space="preserve"> из </w:t>
        </w:r>
        <w:r w:rsidRPr="008C2051">
          <w:rPr>
            <w:rFonts w:ascii="Times New Roman" w:hAnsi="Times New Roman"/>
            <w:b/>
            <w:bCs/>
            <w:sz w:val="24"/>
            <w:szCs w:val="24"/>
          </w:rPr>
          <w:fldChar w:fldCharType="begin"/>
        </w:r>
        <w:r w:rsidRPr="008C2051">
          <w:rPr>
            <w:rFonts w:ascii="Times New Roman" w:hAnsi="Times New Roman"/>
            <w:b/>
            <w:bCs/>
          </w:rPr>
          <w:instrText>NUMPAGES</w:instrText>
        </w:r>
        <w:r w:rsidRPr="008C2051">
          <w:rPr>
            <w:rFonts w:ascii="Times New Roman" w:hAnsi="Times New Roman"/>
            <w:b/>
            <w:bCs/>
            <w:sz w:val="24"/>
            <w:szCs w:val="24"/>
          </w:rPr>
          <w:fldChar w:fldCharType="separate"/>
        </w:r>
        <w:r w:rsidR="00042D0A">
          <w:rPr>
            <w:rFonts w:ascii="Times New Roman" w:hAnsi="Times New Roman"/>
            <w:b/>
            <w:bCs/>
            <w:noProof/>
          </w:rPr>
          <w:t>12</w:t>
        </w:r>
        <w:r w:rsidRPr="008C2051">
          <w:rPr>
            <w:rFonts w:ascii="Times New Roman" w:hAnsi="Times New Roman"/>
            <w:b/>
            <w:bCs/>
            <w:sz w:val="24"/>
            <w:szCs w:val="24"/>
          </w:rPr>
          <w:fldChar w:fldCharType="end"/>
        </w:r>
      </w:sdtContent>
    </w:sdt>
  </w:p>
  <w:p w14:paraId="706F9832" w14:textId="77777777" w:rsidR="008E74FF" w:rsidRPr="00453EE9" w:rsidRDefault="008E74FF" w:rsidP="00453EE9">
    <w:pPr>
      <w:pStyle w:val="a4"/>
      <w:jc w:val="cent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4DE87" w14:textId="102B3A77" w:rsidR="008E74FF" w:rsidRDefault="008E74FF">
    <w:pPr>
      <w:pStyle w:val="a4"/>
      <w:jc w:val="center"/>
    </w:pPr>
    <w:sdt>
      <w:sdtPr>
        <w:id w:val="935094724"/>
        <w:docPartObj>
          <w:docPartGallery w:val="Page Numbers (Top of Page)"/>
          <w:docPartUnique/>
        </w:docPartObj>
      </w:sdtPr>
      <w:sdtContent>
        <w:r>
          <w:t xml:space="preserve">Страница </w:t>
        </w:r>
        <w:r>
          <w:rPr>
            <w:b/>
            <w:bCs/>
            <w:sz w:val="24"/>
            <w:szCs w:val="24"/>
          </w:rPr>
          <w:fldChar w:fldCharType="begin"/>
        </w:r>
        <w:r>
          <w:rPr>
            <w:b/>
            <w:bCs/>
          </w:rPr>
          <w:instrText>PAGE</w:instrText>
        </w:r>
        <w:r>
          <w:rPr>
            <w:b/>
            <w:bCs/>
            <w:sz w:val="24"/>
            <w:szCs w:val="24"/>
          </w:rPr>
          <w:fldChar w:fldCharType="separate"/>
        </w:r>
        <w:r w:rsidR="00042D0A">
          <w:rPr>
            <w:b/>
            <w:bCs/>
            <w:noProof/>
          </w:rPr>
          <w:t>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42D0A">
          <w:rPr>
            <w:b/>
            <w:bCs/>
            <w:noProof/>
          </w:rPr>
          <w:t>12</w:t>
        </w:r>
        <w:r>
          <w:rPr>
            <w:b/>
            <w:bCs/>
            <w:sz w:val="24"/>
            <w:szCs w:val="24"/>
          </w:rPr>
          <w:fldChar w:fldCharType="end"/>
        </w:r>
      </w:sdtContent>
    </w:sdt>
  </w:p>
  <w:p w14:paraId="0A49CD8B" w14:textId="77777777" w:rsidR="008E74FF" w:rsidRPr="008C2051" w:rsidRDefault="008E74FF">
    <w:pPr>
      <w:pStyle w:val="a4"/>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A156F5C"/>
    <w:multiLevelType w:val="multilevel"/>
    <w:tmpl w:val="DB780F2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 w15:restartNumberingAfterBreak="0">
    <w:nsid w:val="12225D3D"/>
    <w:multiLevelType w:val="hybridMultilevel"/>
    <w:tmpl w:val="6A4A2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D4C75"/>
    <w:multiLevelType w:val="multilevel"/>
    <w:tmpl w:val="D654F6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4F51B4"/>
    <w:multiLevelType w:val="multilevel"/>
    <w:tmpl w:val="D304D99A"/>
    <w:lvl w:ilvl="0">
      <w:start w:val="9"/>
      <w:numFmt w:val="decimal"/>
      <w:lvlText w:val="%1."/>
      <w:lvlJc w:val="left"/>
      <w:pPr>
        <w:ind w:left="1080" w:hanging="360"/>
      </w:pPr>
      <w:rPr>
        <w:rFonts w:hint="default"/>
      </w:rPr>
    </w:lvl>
    <w:lvl w:ilvl="1">
      <w:start w:val="1"/>
      <w:numFmt w:val="decimal"/>
      <w:isLgl/>
      <w:lvlText w:val="%1.%2."/>
      <w:lvlJc w:val="left"/>
      <w:pPr>
        <w:ind w:left="205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055" w:hanging="133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A770C9C"/>
    <w:multiLevelType w:val="hybridMultilevel"/>
    <w:tmpl w:val="EA7AED50"/>
    <w:lvl w:ilvl="0" w:tplc="55C8680C">
      <w:start w:val="49"/>
      <w:numFmt w:val="decimal"/>
      <w:lvlText w:val="%1"/>
      <w:lvlJc w:val="left"/>
      <w:pPr>
        <w:ind w:left="720" w:hanging="360"/>
      </w:pPr>
      <w:rPr>
        <w:rFonts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AE2016"/>
    <w:multiLevelType w:val="hybridMultilevel"/>
    <w:tmpl w:val="E9285BE6"/>
    <w:lvl w:ilvl="0" w:tplc="C6681B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E024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619D2"/>
    <w:multiLevelType w:val="hybridMultilevel"/>
    <w:tmpl w:val="71AAF9FA"/>
    <w:lvl w:ilvl="0" w:tplc="FB187BA8">
      <w:start w:val="2"/>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FD4372"/>
    <w:multiLevelType w:val="multilevel"/>
    <w:tmpl w:val="7640EEDC"/>
    <w:lvl w:ilvl="0">
      <w:start w:val="1"/>
      <w:numFmt w:val="decimal"/>
      <w:lvlText w:val="%1."/>
      <w:lvlJc w:val="left"/>
      <w:pPr>
        <w:ind w:left="1440" w:hanging="360"/>
      </w:pPr>
      <w:rPr>
        <w:rFonts w:hint="default"/>
      </w:rPr>
    </w:lvl>
    <w:lvl w:ilvl="1">
      <w:start w:val="1"/>
      <w:numFmt w:val="decimal"/>
      <w:lvlText w:val="2.%2."/>
      <w:lvlJc w:val="left"/>
      <w:pPr>
        <w:ind w:left="14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388042EA"/>
    <w:multiLevelType w:val="multilevel"/>
    <w:tmpl w:val="33580D52"/>
    <w:lvl w:ilvl="0">
      <w:start w:val="1"/>
      <w:numFmt w:val="decimal"/>
      <w:lvlText w:val="%1."/>
      <w:lvlJc w:val="left"/>
      <w:pPr>
        <w:ind w:left="720" w:hanging="360"/>
      </w:pPr>
      <w:rPr>
        <w:rFonts w:hint="default"/>
        <w:w w:val="100"/>
      </w:rPr>
    </w:lvl>
    <w:lvl w:ilvl="1">
      <w:start w:val="1"/>
      <w:numFmt w:val="decimal"/>
      <w:isLgl/>
      <w:lvlText w:val="%1.%2."/>
      <w:lvlJc w:val="left"/>
      <w:pPr>
        <w:ind w:left="1413" w:hanging="4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AD81EC9"/>
    <w:multiLevelType w:val="multilevel"/>
    <w:tmpl w:val="0EBA6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4065745"/>
    <w:multiLevelType w:val="multilevel"/>
    <w:tmpl w:val="B32EA3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67C5969"/>
    <w:multiLevelType w:val="multilevel"/>
    <w:tmpl w:val="90269FC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89615E"/>
    <w:multiLevelType w:val="multilevel"/>
    <w:tmpl w:val="3D6A96CA"/>
    <w:lvl w:ilvl="0">
      <w:start w:val="1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48F76A05"/>
    <w:multiLevelType w:val="hybridMultilevel"/>
    <w:tmpl w:val="C5504990"/>
    <w:lvl w:ilvl="0" w:tplc="DA1CFF2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545E58BC"/>
    <w:multiLevelType w:val="hybridMultilevel"/>
    <w:tmpl w:val="C28035F2"/>
    <w:lvl w:ilvl="0" w:tplc="0419000F">
      <w:start w:val="1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3127A32"/>
    <w:multiLevelType w:val="hybridMultilevel"/>
    <w:tmpl w:val="340E7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040865"/>
    <w:multiLevelType w:val="multilevel"/>
    <w:tmpl w:val="7D580B3E"/>
    <w:lvl w:ilvl="0">
      <w:start w:val="1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EFB538F"/>
    <w:multiLevelType w:val="multilevel"/>
    <w:tmpl w:val="A5D6819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3F425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ED2B6C"/>
    <w:multiLevelType w:val="hybridMultilevel"/>
    <w:tmpl w:val="386E57DC"/>
    <w:lvl w:ilvl="0" w:tplc="14FC8606">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4"/>
  </w:num>
  <w:num w:numId="4">
    <w:abstractNumId w:val="13"/>
  </w:num>
  <w:num w:numId="5">
    <w:abstractNumId w:val="6"/>
  </w:num>
  <w:num w:numId="6">
    <w:abstractNumId w:val="8"/>
  </w:num>
  <w:num w:numId="7">
    <w:abstractNumId w:val="21"/>
  </w:num>
  <w:num w:numId="8">
    <w:abstractNumId w:val="19"/>
  </w:num>
  <w:num w:numId="9">
    <w:abstractNumId w:val="3"/>
  </w:num>
  <w:num w:numId="10">
    <w:abstractNumId w:val="10"/>
  </w:num>
  <w:num w:numId="11">
    <w:abstractNumId w:val="4"/>
  </w:num>
  <w:num w:numId="12">
    <w:abstractNumId w:val="15"/>
  </w:num>
  <w:num w:numId="13">
    <w:abstractNumId w:val="1"/>
  </w:num>
  <w:num w:numId="14">
    <w:abstractNumId w:val="20"/>
  </w:num>
  <w:num w:numId="15">
    <w:abstractNumId w:val="7"/>
  </w:num>
  <w:num w:numId="16">
    <w:abstractNumId w:val="11"/>
  </w:num>
  <w:num w:numId="17">
    <w:abstractNumId w:val="5"/>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6"/>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03"/>
    <w:rsid w:val="000016FE"/>
    <w:rsid w:val="00002AF1"/>
    <w:rsid w:val="00002C53"/>
    <w:rsid w:val="000036C5"/>
    <w:rsid w:val="00003A5C"/>
    <w:rsid w:val="00003B02"/>
    <w:rsid w:val="00007A76"/>
    <w:rsid w:val="000135D8"/>
    <w:rsid w:val="00014201"/>
    <w:rsid w:val="00014716"/>
    <w:rsid w:val="00016250"/>
    <w:rsid w:val="00016309"/>
    <w:rsid w:val="00017519"/>
    <w:rsid w:val="0002098D"/>
    <w:rsid w:val="00020D40"/>
    <w:rsid w:val="000244EE"/>
    <w:rsid w:val="000275FB"/>
    <w:rsid w:val="00031902"/>
    <w:rsid w:val="00031E0F"/>
    <w:rsid w:val="00033AE5"/>
    <w:rsid w:val="00033BDE"/>
    <w:rsid w:val="000340D6"/>
    <w:rsid w:val="00035C5A"/>
    <w:rsid w:val="000368FB"/>
    <w:rsid w:val="0003732E"/>
    <w:rsid w:val="00037941"/>
    <w:rsid w:val="00042D0A"/>
    <w:rsid w:val="0004339E"/>
    <w:rsid w:val="000433DB"/>
    <w:rsid w:val="0004577B"/>
    <w:rsid w:val="00047F01"/>
    <w:rsid w:val="0005004B"/>
    <w:rsid w:val="000522B4"/>
    <w:rsid w:val="000523B3"/>
    <w:rsid w:val="00052E8E"/>
    <w:rsid w:val="00054123"/>
    <w:rsid w:val="00054336"/>
    <w:rsid w:val="00062EC0"/>
    <w:rsid w:val="0006666D"/>
    <w:rsid w:val="00067E50"/>
    <w:rsid w:val="0007046A"/>
    <w:rsid w:val="00072209"/>
    <w:rsid w:val="00074880"/>
    <w:rsid w:val="00081C43"/>
    <w:rsid w:val="00081EB3"/>
    <w:rsid w:val="0008340E"/>
    <w:rsid w:val="00092E0A"/>
    <w:rsid w:val="000968F5"/>
    <w:rsid w:val="00096C03"/>
    <w:rsid w:val="000A1C30"/>
    <w:rsid w:val="000A4125"/>
    <w:rsid w:val="000A5BB5"/>
    <w:rsid w:val="000B00CD"/>
    <w:rsid w:val="000B1A59"/>
    <w:rsid w:val="000B6CF2"/>
    <w:rsid w:val="000B7762"/>
    <w:rsid w:val="000C05B9"/>
    <w:rsid w:val="000C2342"/>
    <w:rsid w:val="000C523C"/>
    <w:rsid w:val="000C6860"/>
    <w:rsid w:val="000C717C"/>
    <w:rsid w:val="000C766C"/>
    <w:rsid w:val="000C78A0"/>
    <w:rsid w:val="000D1DC4"/>
    <w:rsid w:val="000D23FF"/>
    <w:rsid w:val="000D276E"/>
    <w:rsid w:val="000E2509"/>
    <w:rsid w:val="000E3330"/>
    <w:rsid w:val="000E3F97"/>
    <w:rsid w:val="000E7416"/>
    <w:rsid w:val="000E7D62"/>
    <w:rsid w:val="000F26FB"/>
    <w:rsid w:val="000F279E"/>
    <w:rsid w:val="000F3415"/>
    <w:rsid w:val="000F6A14"/>
    <w:rsid w:val="0010075E"/>
    <w:rsid w:val="00103147"/>
    <w:rsid w:val="0010527C"/>
    <w:rsid w:val="001102D1"/>
    <w:rsid w:val="00111D4C"/>
    <w:rsid w:val="001125E5"/>
    <w:rsid w:val="00116CD3"/>
    <w:rsid w:val="001218DD"/>
    <w:rsid w:val="0012190D"/>
    <w:rsid w:val="001223D9"/>
    <w:rsid w:val="00122A4D"/>
    <w:rsid w:val="00122C14"/>
    <w:rsid w:val="00122DE5"/>
    <w:rsid w:val="00124C41"/>
    <w:rsid w:val="0012598D"/>
    <w:rsid w:val="00125B8E"/>
    <w:rsid w:val="00126E88"/>
    <w:rsid w:val="001277DF"/>
    <w:rsid w:val="001279BA"/>
    <w:rsid w:val="00133419"/>
    <w:rsid w:val="00133825"/>
    <w:rsid w:val="0013569A"/>
    <w:rsid w:val="0014164D"/>
    <w:rsid w:val="00144C5C"/>
    <w:rsid w:val="001473AA"/>
    <w:rsid w:val="001502EB"/>
    <w:rsid w:val="00152854"/>
    <w:rsid w:val="00154E8C"/>
    <w:rsid w:val="0015545B"/>
    <w:rsid w:val="001564F6"/>
    <w:rsid w:val="001572C8"/>
    <w:rsid w:val="00157306"/>
    <w:rsid w:val="00157A78"/>
    <w:rsid w:val="00157D09"/>
    <w:rsid w:val="00160F74"/>
    <w:rsid w:val="00161D73"/>
    <w:rsid w:val="00161E7C"/>
    <w:rsid w:val="00164777"/>
    <w:rsid w:val="001648D5"/>
    <w:rsid w:val="00165886"/>
    <w:rsid w:val="001663D3"/>
    <w:rsid w:val="00167B04"/>
    <w:rsid w:val="00171379"/>
    <w:rsid w:val="00172B42"/>
    <w:rsid w:val="00174B5C"/>
    <w:rsid w:val="001750FA"/>
    <w:rsid w:val="00175DEC"/>
    <w:rsid w:val="00176700"/>
    <w:rsid w:val="00181AE0"/>
    <w:rsid w:val="001827D1"/>
    <w:rsid w:val="00183EE4"/>
    <w:rsid w:val="00186E52"/>
    <w:rsid w:val="00187739"/>
    <w:rsid w:val="001877B5"/>
    <w:rsid w:val="001904DB"/>
    <w:rsid w:val="00192EAF"/>
    <w:rsid w:val="001938ED"/>
    <w:rsid w:val="001953A5"/>
    <w:rsid w:val="0019696D"/>
    <w:rsid w:val="00197DF4"/>
    <w:rsid w:val="001A2894"/>
    <w:rsid w:val="001A463A"/>
    <w:rsid w:val="001A5F76"/>
    <w:rsid w:val="001A6420"/>
    <w:rsid w:val="001A7381"/>
    <w:rsid w:val="001B0474"/>
    <w:rsid w:val="001B41C2"/>
    <w:rsid w:val="001B43DF"/>
    <w:rsid w:val="001C109F"/>
    <w:rsid w:val="001C1921"/>
    <w:rsid w:val="001D112D"/>
    <w:rsid w:val="001D5192"/>
    <w:rsid w:val="001E02B8"/>
    <w:rsid w:val="001E214D"/>
    <w:rsid w:val="001E2993"/>
    <w:rsid w:val="001E3728"/>
    <w:rsid w:val="001E5813"/>
    <w:rsid w:val="001F068A"/>
    <w:rsid w:val="001F11B7"/>
    <w:rsid w:val="001F2374"/>
    <w:rsid w:val="001F28DC"/>
    <w:rsid w:val="001F32BD"/>
    <w:rsid w:val="00202568"/>
    <w:rsid w:val="00202F4D"/>
    <w:rsid w:val="00206EC8"/>
    <w:rsid w:val="002104C7"/>
    <w:rsid w:val="00210DAB"/>
    <w:rsid w:val="00212925"/>
    <w:rsid w:val="002149D5"/>
    <w:rsid w:val="00220D3C"/>
    <w:rsid w:val="00223052"/>
    <w:rsid w:val="002313C5"/>
    <w:rsid w:val="00231587"/>
    <w:rsid w:val="00231C67"/>
    <w:rsid w:val="00235B90"/>
    <w:rsid w:val="00243078"/>
    <w:rsid w:val="0024343D"/>
    <w:rsid w:val="00243AC2"/>
    <w:rsid w:val="002459AF"/>
    <w:rsid w:val="002472B7"/>
    <w:rsid w:val="0024787F"/>
    <w:rsid w:val="00250616"/>
    <w:rsid w:val="00251EA9"/>
    <w:rsid w:val="00251F04"/>
    <w:rsid w:val="00255453"/>
    <w:rsid w:val="00255454"/>
    <w:rsid w:val="002567A1"/>
    <w:rsid w:val="002610A1"/>
    <w:rsid w:val="00262123"/>
    <w:rsid w:val="0026242C"/>
    <w:rsid w:val="00262AA2"/>
    <w:rsid w:val="002655D5"/>
    <w:rsid w:val="00266019"/>
    <w:rsid w:val="00266828"/>
    <w:rsid w:val="002675B1"/>
    <w:rsid w:val="0027548D"/>
    <w:rsid w:val="0027558C"/>
    <w:rsid w:val="00280744"/>
    <w:rsid w:val="002816AD"/>
    <w:rsid w:val="002834A5"/>
    <w:rsid w:val="0028428D"/>
    <w:rsid w:val="00284437"/>
    <w:rsid w:val="00284857"/>
    <w:rsid w:val="002849C8"/>
    <w:rsid w:val="00284B03"/>
    <w:rsid w:val="00285876"/>
    <w:rsid w:val="00287FCD"/>
    <w:rsid w:val="002913D0"/>
    <w:rsid w:val="002920F5"/>
    <w:rsid w:val="002957B0"/>
    <w:rsid w:val="002A0664"/>
    <w:rsid w:val="002A0C82"/>
    <w:rsid w:val="002A0DC5"/>
    <w:rsid w:val="002A40F9"/>
    <w:rsid w:val="002A5029"/>
    <w:rsid w:val="002A60E2"/>
    <w:rsid w:val="002B0B81"/>
    <w:rsid w:val="002B1422"/>
    <w:rsid w:val="002B2446"/>
    <w:rsid w:val="002B2E61"/>
    <w:rsid w:val="002B46CD"/>
    <w:rsid w:val="002B482C"/>
    <w:rsid w:val="002B67E3"/>
    <w:rsid w:val="002B7AB3"/>
    <w:rsid w:val="002C0665"/>
    <w:rsid w:val="002C21AB"/>
    <w:rsid w:val="002C3515"/>
    <w:rsid w:val="002C3933"/>
    <w:rsid w:val="002C4B1D"/>
    <w:rsid w:val="002C5C94"/>
    <w:rsid w:val="002D0095"/>
    <w:rsid w:val="002D140B"/>
    <w:rsid w:val="002D1FB1"/>
    <w:rsid w:val="002D2A46"/>
    <w:rsid w:val="002D2B7B"/>
    <w:rsid w:val="002D5FDE"/>
    <w:rsid w:val="002D779F"/>
    <w:rsid w:val="002E0771"/>
    <w:rsid w:val="002E34D5"/>
    <w:rsid w:val="002E5350"/>
    <w:rsid w:val="002E7200"/>
    <w:rsid w:val="002F337D"/>
    <w:rsid w:val="002F4217"/>
    <w:rsid w:val="003049F2"/>
    <w:rsid w:val="00304FD0"/>
    <w:rsid w:val="0030758A"/>
    <w:rsid w:val="00310BF1"/>
    <w:rsid w:val="00311314"/>
    <w:rsid w:val="00311545"/>
    <w:rsid w:val="00313AE6"/>
    <w:rsid w:val="00315AD7"/>
    <w:rsid w:val="0031717C"/>
    <w:rsid w:val="003217BF"/>
    <w:rsid w:val="003222AE"/>
    <w:rsid w:val="0032245C"/>
    <w:rsid w:val="003245C4"/>
    <w:rsid w:val="0032463B"/>
    <w:rsid w:val="00326733"/>
    <w:rsid w:val="00326D24"/>
    <w:rsid w:val="0032707A"/>
    <w:rsid w:val="003320D0"/>
    <w:rsid w:val="00332F02"/>
    <w:rsid w:val="00333609"/>
    <w:rsid w:val="003338FF"/>
    <w:rsid w:val="00341FDA"/>
    <w:rsid w:val="00343DFD"/>
    <w:rsid w:val="003443BE"/>
    <w:rsid w:val="003446AC"/>
    <w:rsid w:val="003449ED"/>
    <w:rsid w:val="003466FC"/>
    <w:rsid w:val="00350979"/>
    <w:rsid w:val="003510FE"/>
    <w:rsid w:val="00354FDD"/>
    <w:rsid w:val="00361C9C"/>
    <w:rsid w:val="00364524"/>
    <w:rsid w:val="00376196"/>
    <w:rsid w:val="00382E12"/>
    <w:rsid w:val="0038537B"/>
    <w:rsid w:val="00386B49"/>
    <w:rsid w:val="0038757B"/>
    <w:rsid w:val="003908CE"/>
    <w:rsid w:val="003924AD"/>
    <w:rsid w:val="00394560"/>
    <w:rsid w:val="003A0E84"/>
    <w:rsid w:val="003B1B9F"/>
    <w:rsid w:val="003B41AA"/>
    <w:rsid w:val="003B4BEE"/>
    <w:rsid w:val="003B4CBF"/>
    <w:rsid w:val="003C03F9"/>
    <w:rsid w:val="003C06DC"/>
    <w:rsid w:val="003C4F84"/>
    <w:rsid w:val="003C502B"/>
    <w:rsid w:val="003C630D"/>
    <w:rsid w:val="003C7410"/>
    <w:rsid w:val="003C7E75"/>
    <w:rsid w:val="003D0841"/>
    <w:rsid w:val="003D1648"/>
    <w:rsid w:val="003D5272"/>
    <w:rsid w:val="003E2506"/>
    <w:rsid w:val="003E29DD"/>
    <w:rsid w:val="003E5997"/>
    <w:rsid w:val="003E7155"/>
    <w:rsid w:val="003E74E2"/>
    <w:rsid w:val="003F2BCA"/>
    <w:rsid w:val="004039D4"/>
    <w:rsid w:val="00404F88"/>
    <w:rsid w:val="0040523B"/>
    <w:rsid w:val="00406D74"/>
    <w:rsid w:val="004134C9"/>
    <w:rsid w:val="00414D44"/>
    <w:rsid w:val="00415F9E"/>
    <w:rsid w:val="00422FA2"/>
    <w:rsid w:val="00424EC6"/>
    <w:rsid w:val="004278AB"/>
    <w:rsid w:val="00430B47"/>
    <w:rsid w:val="004318DF"/>
    <w:rsid w:val="00432575"/>
    <w:rsid w:val="0043438C"/>
    <w:rsid w:val="00435A53"/>
    <w:rsid w:val="00435AE7"/>
    <w:rsid w:val="00442B4E"/>
    <w:rsid w:val="004438BC"/>
    <w:rsid w:val="004449C6"/>
    <w:rsid w:val="004459FA"/>
    <w:rsid w:val="00447349"/>
    <w:rsid w:val="00453EE9"/>
    <w:rsid w:val="004557FD"/>
    <w:rsid w:val="00455E6E"/>
    <w:rsid w:val="00456EAE"/>
    <w:rsid w:val="00457324"/>
    <w:rsid w:val="004606E9"/>
    <w:rsid w:val="00463469"/>
    <w:rsid w:val="00464346"/>
    <w:rsid w:val="004655BC"/>
    <w:rsid w:val="00467B9A"/>
    <w:rsid w:val="00470053"/>
    <w:rsid w:val="00470A83"/>
    <w:rsid w:val="00470B9D"/>
    <w:rsid w:val="004728AD"/>
    <w:rsid w:val="00472DAC"/>
    <w:rsid w:val="0047307F"/>
    <w:rsid w:val="00475B5C"/>
    <w:rsid w:val="00481493"/>
    <w:rsid w:val="00481582"/>
    <w:rsid w:val="00492E4B"/>
    <w:rsid w:val="00493337"/>
    <w:rsid w:val="00493375"/>
    <w:rsid w:val="00495071"/>
    <w:rsid w:val="00495690"/>
    <w:rsid w:val="00495D46"/>
    <w:rsid w:val="004A136D"/>
    <w:rsid w:val="004A3CB4"/>
    <w:rsid w:val="004A4A14"/>
    <w:rsid w:val="004A6DB2"/>
    <w:rsid w:val="004A750A"/>
    <w:rsid w:val="004A7AE9"/>
    <w:rsid w:val="004B0150"/>
    <w:rsid w:val="004B0422"/>
    <w:rsid w:val="004B321D"/>
    <w:rsid w:val="004B41E5"/>
    <w:rsid w:val="004B54EF"/>
    <w:rsid w:val="004C0F4B"/>
    <w:rsid w:val="004C7020"/>
    <w:rsid w:val="004D2BC3"/>
    <w:rsid w:val="004D4730"/>
    <w:rsid w:val="004D533C"/>
    <w:rsid w:val="004D5C81"/>
    <w:rsid w:val="004D77C1"/>
    <w:rsid w:val="004E0E6E"/>
    <w:rsid w:val="004E0F2C"/>
    <w:rsid w:val="004E1F47"/>
    <w:rsid w:val="004E2F94"/>
    <w:rsid w:val="004E4584"/>
    <w:rsid w:val="004E5553"/>
    <w:rsid w:val="004E6C4F"/>
    <w:rsid w:val="004E6E8D"/>
    <w:rsid w:val="004F238D"/>
    <w:rsid w:val="004F2CD2"/>
    <w:rsid w:val="004F725B"/>
    <w:rsid w:val="00500C2D"/>
    <w:rsid w:val="00502126"/>
    <w:rsid w:val="00504346"/>
    <w:rsid w:val="00504F68"/>
    <w:rsid w:val="005052C9"/>
    <w:rsid w:val="0050595C"/>
    <w:rsid w:val="00510132"/>
    <w:rsid w:val="00510466"/>
    <w:rsid w:val="00512122"/>
    <w:rsid w:val="005202EB"/>
    <w:rsid w:val="005212C5"/>
    <w:rsid w:val="00521C82"/>
    <w:rsid w:val="00522801"/>
    <w:rsid w:val="00526AE2"/>
    <w:rsid w:val="0052782D"/>
    <w:rsid w:val="005359C5"/>
    <w:rsid w:val="0053641C"/>
    <w:rsid w:val="005408D8"/>
    <w:rsid w:val="00540B3A"/>
    <w:rsid w:val="00541493"/>
    <w:rsid w:val="005427EC"/>
    <w:rsid w:val="005442CB"/>
    <w:rsid w:val="00550A2B"/>
    <w:rsid w:val="0055260C"/>
    <w:rsid w:val="00565C97"/>
    <w:rsid w:val="00566498"/>
    <w:rsid w:val="0056796E"/>
    <w:rsid w:val="00567F46"/>
    <w:rsid w:val="00567F9D"/>
    <w:rsid w:val="00570C5D"/>
    <w:rsid w:val="00571811"/>
    <w:rsid w:val="00572E6C"/>
    <w:rsid w:val="0057362F"/>
    <w:rsid w:val="00574EDC"/>
    <w:rsid w:val="005752DD"/>
    <w:rsid w:val="005759F7"/>
    <w:rsid w:val="005800C5"/>
    <w:rsid w:val="005823FE"/>
    <w:rsid w:val="005876BC"/>
    <w:rsid w:val="005910D8"/>
    <w:rsid w:val="00591C63"/>
    <w:rsid w:val="00591D48"/>
    <w:rsid w:val="005935A7"/>
    <w:rsid w:val="00595CC7"/>
    <w:rsid w:val="005A1168"/>
    <w:rsid w:val="005A2817"/>
    <w:rsid w:val="005A4844"/>
    <w:rsid w:val="005A4D55"/>
    <w:rsid w:val="005A56DC"/>
    <w:rsid w:val="005A7803"/>
    <w:rsid w:val="005B0BBE"/>
    <w:rsid w:val="005B3FC9"/>
    <w:rsid w:val="005B561D"/>
    <w:rsid w:val="005B57BC"/>
    <w:rsid w:val="005C0254"/>
    <w:rsid w:val="005C19DF"/>
    <w:rsid w:val="005C37F4"/>
    <w:rsid w:val="005C42FC"/>
    <w:rsid w:val="005D1217"/>
    <w:rsid w:val="005D1FD3"/>
    <w:rsid w:val="005D3192"/>
    <w:rsid w:val="005D54CC"/>
    <w:rsid w:val="005D7445"/>
    <w:rsid w:val="005D79A5"/>
    <w:rsid w:val="005E18F5"/>
    <w:rsid w:val="005E2738"/>
    <w:rsid w:val="005F12CF"/>
    <w:rsid w:val="005F45E5"/>
    <w:rsid w:val="005F5322"/>
    <w:rsid w:val="006047EA"/>
    <w:rsid w:val="006052CF"/>
    <w:rsid w:val="006060F3"/>
    <w:rsid w:val="00612A92"/>
    <w:rsid w:val="00612A9A"/>
    <w:rsid w:val="006145E2"/>
    <w:rsid w:val="00625446"/>
    <w:rsid w:val="00627667"/>
    <w:rsid w:val="00630B8C"/>
    <w:rsid w:val="00631371"/>
    <w:rsid w:val="0063153E"/>
    <w:rsid w:val="006346AD"/>
    <w:rsid w:val="00640C0E"/>
    <w:rsid w:val="006419DA"/>
    <w:rsid w:val="0064326D"/>
    <w:rsid w:val="0064612C"/>
    <w:rsid w:val="00646A7F"/>
    <w:rsid w:val="0064764E"/>
    <w:rsid w:val="0065051D"/>
    <w:rsid w:val="00651994"/>
    <w:rsid w:val="00651A64"/>
    <w:rsid w:val="006538B7"/>
    <w:rsid w:val="00656864"/>
    <w:rsid w:val="00660091"/>
    <w:rsid w:val="0066171F"/>
    <w:rsid w:val="0066258F"/>
    <w:rsid w:val="00662A0D"/>
    <w:rsid w:val="00662DD4"/>
    <w:rsid w:val="00671438"/>
    <w:rsid w:val="006720C3"/>
    <w:rsid w:val="006730F0"/>
    <w:rsid w:val="00674621"/>
    <w:rsid w:val="00675BC9"/>
    <w:rsid w:val="006760FA"/>
    <w:rsid w:val="0067621F"/>
    <w:rsid w:val="00680040"/>
    <w:rsid w:val="0068090C"/>
    <w:rsid w:val="0068157F"/>
    <w:rsid w:val="00681B9E"/>
    <w:rsid w:val="00681CFD"/>
    <w:rsid w:val="0068377D"/>
    <w:rsid w:val="00684087"/>
    <w:rsid w:val="00687163"/>
    <w:rsid w:val="00691E38"/>
    <w:rsid w:val="00694577"/>
    <w:rsid w:val="00696419"/>
    <w:rsid w:val="0069656F"/>
    <w:rsid w:val="0069733D"/>
    <w:rsid w:val="006A28FE"/>
    <w:rsid w:val="006A2CCD"/>
    <w:rsid w:val="006A461B"/>
    <w:rsid w:val="006A6633"/>
    <w:rsid w:val="006B2C9D"/>
    <w:rsid w:val="006B38F0"/>
    <w:rsid w:val="006B69D9"/>
    <w:rsid w:val="006B6C9B"/>
    <w:rsid w:val="006C0160"/>
    <w:rsid w:val="006C180E"/>
    <w:rsid w:val="006C3D90"/>
    <w:rsid w:val="006C4088"/>
    <w:rsid w:val="006C48ED"/>
    <w:rsid w:val="006C6838"/>
    <w:rsid w:val="006D0F1A"/>
    <w:rsid w:val="006D1120"/>
    <w:rsid w:val="006E232D"/>
    <w:rsid w:val="006E266E"/>
    <w:rsid w:val="006E337C"/>
    <w:rsid w:val="006E56B2"/>
    <w:rsid w:val="006E75BF"/>
    <w:rsid w:val="006E75C6"/>
    <w:rsid w:val="006E78BF"/>
    <w:rsid w:val="006F06E6"/>
    <w:rsid w:val="006F26AB"/>
    <w:rsid w:val="006F27DB"/>
    <w:rsid w:val="006F35B0"/>
    <w:rsid w:val="006F4539"/>
    <w:rsid w:val="006F51F0"/>
    <w:rsid w:val="006F56BB"/>
    <w:rsid w:val="00702BF9"/>
    <w:rsid w:val="0070522C"/>
    <w:rsid w:val="00706B55"/>
    <w:rsid w:val="00707D74"/>
    <w:rsid w:val="007112BB"/>
    <w:rsid w:val="00711C08"/>
    <w:rsid w:val="007128E3"/>
    <w:rsid w:val="00714E2B"/>
    <w:rsid w:val="00715439"/>
    <w:rsid w:val="00715595"/>
    <w:rsid w:val="00715AD9"/>
    <w:rsid w:val="007161A8"/>
    <w:rsid w:val="00724438"/>
    <w:rsid w:val="007259D3"/>
    <w:rsid w:val="0072686E"/>
    <w:rsid w:val="00732992"/>
    <w:rsid w:val="00733A50"/>
    <w:rsid w:val="00740E77"/>
    <w:rsid w:val="007410AB"/>
    <w:rsid w:val="007420F4"/>
    <w:rsid w:val="00744D1E"/>
    <w:rsid w:val="00744D6E"/>
    <w:rsid w:val="00744FA0"/>
    <w:rsid w:val="00745D29"/>
    <w:rsid w:val="00746E5A"/>
    <w:rsid w:val="00747251"/>
    <w:rsid w:val="00747C53"/>
    <w:rsid w:val="00747CA2"/>
    <w:rsid w:val="007517E1"/>
    <w:rsid w:val="0075294F"/>
    <w:rsid w:val="00753ECB"/>
    <w:rsid w:val="007554DE"/>
    <w:rsid w:val="007605F5"/>
    <w:rsid w:val="00762AF7"/>
    <w:rsid w:val="007633DB"/>
    <w:rsid w:val="00763C50"/>
    <w:rsid w:val="00764492"/>
    <w:rsid w:val="0076580B"/>
    <w:rsid w:val="00765D3D"/>
    <w:rsid w:val="00766D3D"/>
    <w:rsid w:val="00766F37"/>
    <w:rsid w:val="00767AC9"/>
    <w:rsid w:val="00773B1A"/>
    <w:rsid w:val="00774C88"/>
    <w:rsid w:val="00775156"/>
    <w:rsid w:val="007769D5"/>
    <w:rsid w:val="007817FF"/>
    <w:rsid w:val="007848D6"/>
    <w:rsid w:val="007869FC"/>
    <w:rsid w:val="00790FA7"/>
    <w:rsid w:val="0079245A"/>
    <w:rsid w:val="00793D5D"/>
    <w:rsid w:val="00794B0E"/>
    <w:rsid w:val="0079538E"/>
    <w:rsid w:val="00796EF1"/>
    <w:rsid w:val="007A3367"/>
    <w:rsid w:val="007A54F1"/>
    <w:rsid w:val="007A6A29"/>
    <w:rsid w:val="007A6F26"/>
    <w:rsid w:val="007B080E"/>
    <w:rsid w:val="007B34C0"/>
    <w:rsid w:val="007B3FF1"/>
    <w:rsid w:val="007B65AE"/>
    <w:rsid w:val="007B6AE5"/>
    <w:rsid w:val="007C1A1B"/>
    <w:rsid w:val="007C25E9"/>
    <w:rsid w:val="007C413B"/>
    <w:rsid w:val="007C6429"/>
    <w:rsid w:val="007C67CA"/>
    <w:rsid w:val="007C73D9"/>
    <w:rsid w:val="007D2832"/>
    <w:rsid w:val="007D2A4E"/>
    <w:rsid w:val="007D2E88"/>
    <w:rsid w:val="007D3124"/>
    <w:rsid w:val="007D3E4C"/>
    <w:rsid w:val="007D507B"/>
    <w:rsid w:val="007D50ED"/>
    <w:rsid w:val="007D7D67"/>
    <w:rsid w:val="007E0920"/>
    <w:rsid w:val="007E2B63"/>
    <w:rsid w:val="007E75D4"/>
    <w:rsid w:val="007E7FE2"/>
    <w:rsid w:val="007F0020"/>
    <w:rsid w:val="007F2C2C"/>
    <w:rsid w:val="007F49AD"/>
    <w:rsid w:val="007F5B70"/>
    <w:rsid w:val="008003B0"/>
    <w:rsid w:val="008010B7"/>
    <w:rsid w:val="008053AD"/>
    <w:rsid w:val="008054D3"/>
    <w:rsid w:val="00806679"/>
    <w:rsid w:val="008078A8"/>
    <w:rsid w:val="00812DD0"/>
    <w:rsid w:val="00813A2C"/>
    <w:rsid w:val="00813A43"/>
    <w:rsid w:val="0081485A"/>
    <w:rsid w:val="00815AF9"/>
    <w:rsid w:val="0082176F"/>
    <w:rsid w:val="00823BE4"/>
    <w:rsid w:val="0083084B"/>
    <w:rsid w:val="008335D8"/>
    <w:rsid w:val="00833E08"/>
    <w:rsid w:val="008373C3"/>
    <w:rsid w:val="00837713"/>
    <w:rsid w:val="008440D5"/>
    <w:rsid w:val="00844318"/>
    <w:rsid w:val="008446D1"/>
    <w:rsid w:val="0085252E"/>
    <w:rsid w:val="00852F13"/>
    <w:rsid w:val="0085376C"/>
    <w:rsid w:val="00855097"/>
    <w:rsid w:val="0085530D"/>
    <w:rsid w:val="00855F03"/>
    <w:rsid w:val="008560A1"/>
    <w:rsid w:val="00860060"/>
    <w:rsid w:val="00862864"/>
    <w:rsid w:val="00864D51"/>
    <w:rsid w:val="00871432"/>
    <w:rsid w:val="008722EC"/>
    <w:rsid w:val="00887F9D"/>
    <w:rsid w:val="00894134"/>
    <w:rsid w:val="008A16BF"/>
    <w:rsid w:val="008A2B82"/>
    <w:rsid w:val="008A3809"/>
    <w:rsid w:val="008A5289"/>
    <w:rsid w:val="008A5623"/>
    <w:rsid w:val="008A5735"/>
    <w:rsid w:val="008B14CB"/>
    <w:rsid w:val="008B500B"/>
    <w:rsid w:val="008B5C90"/>
    <w:rsid w:val="008C0276"/>
    <w:rsid w:val="008C0D3F"/>
    <w:rsid w:val="008C12DA"/>
    <w:rsid w:val="008C2051"/>
    <w:rsid w:val="008C45A2"/>
    <w:rsid w:val="008C631D"/>
    <w:rsid w:val="008D2FCE"/>
    <w:rsid w:val="008D4CD8"/>
    <w:rsid w:val="008E1085"/>
    <w:rsid w:val="008E3E4A"/>
    <w:rsid w:val="008E491B"/>
    <w:rsid w:val="008E58A0"/>
    <w:rsid w:val="008E74FF"/>
    <w:rsid w:val="008F03B3"/>
    <w:rsid w:val="008F1C82"/>
    <w:rsid w:val="008F3408"/>
    <w:rsid w:val="008F56DB"/>
    <w:rsid w:val="008F6308"/>
    <w:rsid w:val="008F6BFC"/>
    <w:rsid w:val="00901F0E"/>
    <w:rsid w:val="00904578"/>
    <w:rsid w:val="009062F7"/>
    <w:rsid w:val="0090692E"/>
    <w:rsid w:val="009150BE"/>
    <w:rsid w:val="00915DAD"/>
    <w:rsid w:val="0092303F"/>
    <w:rsid w:val="009243A8"/>
    <w:rsid w:val="00925406"/>
    <w:rsid w:val="00925683"/>
    <w:rsid w:val="009308DF"/>
    <w:rsid w:val="00932429"/>
    <w:rsid w:val="00933F9E"/>
    <w:rsid w:val="00936A5A"/>
    <w:rsid w:val="00937284"/>
    <w:rsid w:val="00937359"/>
    <w:rsid w:val="0093787B"/>
    <w:rsid w:val="00937A23"/>
    <w:rsid w:val="009402DF"/>
    <w:rsid w:val="00942F96"/>
    <w:rsid w:val="009444A2"/>
    <w:rsid w:val="00945722"/>
    <w:rsid w:val="0094675C"/>
    <w:rsid w:val="009468BF"/>
    <w:rsid w:val="00946F3E"/>
    <w:rsid w:val="009523AD"/>
    <w:rsid w:val="00953B46"/>
    <w:rsid w:val="00955DA2"/>
    <w:rsid w:val="00964F63"/>
    <w:rsid w:val="00965EFA"/>
    <w:rsid w:val="00966CDD"/>
    <w:rsid w:val="00966F62"/>
    <w:rsid w:val="0097328A"/>
    <w:rsid w:val="00973BC0"/>
    <w:rsid w:val="00983BED"/>
    <w:rsid w:val="009853B3"/>
    <w:rsid w:val="00986659"/>
    <w:rsid w:val="0099073C"/>
    <w:rsid w:val="0099093D"/>
    <w:rsid w:val="00996094"/>
    <w:rsid w:val="00997435"/>
    <w:rsid w:val="009A0BA8"/>
    <w:rsid w:val="009A14C9"/>
    <w:rsid w:val="009A7EBD"/>
    <w:rsid w:val="009B117A"/>
    <w:rsid w:val="009B66AA"/>
    <w:rsid w:val="009B70EC"/>
    <w:rsid w:val="009C3501"/>
    <w:rsid w:val="009D361B"/>
    <w:rsid w:val="009D4668"/>
    <w:rsid w:val="009D65E8"/>
    <w:rsid w:val="009E175C"/>
    <w:rsid w:val="009E2BE0"/>
    <w:rsid w:val="009E40FC"/>
    <w:rsid w:val="009E62A6"/>
    <w:rsid w:val="009E794C"/>
    <w:rsid w:val="009F2DA1"/>
    <w:rsid w:val="009F355F"/>
    <w:rsid w:val="009F4195"/>
    <w:rsid w:val="009F5933"/>
    <w:rsid w:val="009F5B5D"/>
    <w:rsid w:val="009F6911"/>
    <w:rsid w:val="009F70B5"/>
    <w:rsid w:val="009F7FDE"/>
    <w:rsid w:val="00A013D9"/>
    <w:rsid w:val="00A01B5C"/>
    <w:rsid w:val="00A0202E"/>
    <w:rsid w:val="00A026B0"/>
    <w:rsid w:val="00A03585"/>
    <w:rsid w:val="00A03B11"/>
    <w:rsid w:val="00A062EA"/>
    <w:rsid w:val="00A118C8"/>
    <w:rsid w:val="00A1254E"/>
    <w:rsid w:val="00A12A7D"/>
    <w:rsid w:val="00A131DD"/>
    <w:rsid w:val="00A17370"/>
    <w:rsid w:val="00A20731"/>
    <w:rsid w:val="00A2237A"/>
    <w:rsid w:val="00A228E6"/>
    <w:rsid w:val="00A26409"/>
    <w:rsid w:val="00A27A84"/>
    <w:rsid w:val="00A324A3"/>
    <w:rsid w:val="00A32515"/>
    <w:rsid w:val="00A3778E"/>
    <w:rsid w:val="00A43E79"/>
    <w:rsid w:val="00A4405F"/>
    <w:rsid w:val="00A44CE7"/>
    <w:rsid w:val="00A451E6"/>
    <w:rsid w:val="00A4542D"/>
    <w:rsid w:val="00A4657D"/>
    <w:rsid w:val="00A465D9"/>
    <w:rsid w:val="00A505A8"/>
    <w:rsid w:val="00A50A0D"/>
    <w:rsid w:val="00A527F2"/>
    <w:rsid w:val="00A52BAC"/>
    <w:rsid w:val="00A53887"/>
    <w:rsid w:val="00A53A42"/>
    <w:rsid w:val="00A55094"/>
    <w:rsid w:val="00A57887"/>
    <w:rsid w:val="00A57AC8"/>
    <w:rsid w:val="00A61A4D"/>
    <w:rsid w:val="00A736D8"/>
    <w:rsid w:val="00A73A52"/>
    <w:rsid w:val="00A7473F"/>
    <w:rsid w:val="00A74784"/>
    <w:rsid w:val="00A74D66"/>
    <w:rsid w:val="00A7523D"/>
    <w:rsid w:val="00A77613"/>
    <w:rsid w:val="00A81CDA"/>
    <w:rsid w:val="00A83379"/>
    <w:rsid w:val="00A85957"/>
    <w:rsid w:val="00A869A3"/>
    <w:rsid w:val="00A870BD"/>
    <w:rsid w:val="00A91068"/>
    <w:rsid w:val="00A9162E"/>
    <w:rsid w:val="00A92FAE"/>
    <w:rsid w:val="00A94543"/>
    <w:rsid w:val="00A96CC3"/>
    <w:rsid w:val="00AA1103"/>
    <w:rsid w:val="00AA35C7"/>
    <w:rsid w:val="00AA4A90"/>
    <w:rsid w:val="00AA5E8B"/>
    <w:rsid w:val="00AA5FF4"/>
    <w:rsid w:val="00AA603D"/>
    <w:rsid w:val="00AA66CE"/>
    <w:rsid w:val="00AB459D"/>
    <w:rsid w:val="00AB4703"/>
    <w:rsid w:val="00AB4ECF"/>
    <w:rsid w:val="00AB5B60"/>
    <w:rsid w:val="00AB6241"/>
    <w:rsid w:val="00AC0AF5"/>
    <w:rsid w:val="00AC1715"/>
    <w:rsid w:val="00AC1FE4"/>
    <w:rsid w:val="00AC44D4"/>
    <w:rsid w:val="00AC75CD"/>
    <w:rsid w:val="00AD15B9"/>
    <w:rsid w:val="00AD2282"/>
    <w:rsid w:val="00AD2424"/>
    <w:rsid w:val="00AD5302"/>
    <w:rsid w:val="00AD54EE"/>
    <w:rsid w:val="00AD559A"/>
    <w:rsid w:val="00AD573B"/>
    <w:rsid w:val="00AD6D29"/>
    <w:rsid w:val="00AD7C54"/>
    <w:rsid w:val="00AD7F7B"/>
    <w:rsid w:val="00AE0353"/>
    <w:rsid w:val="00AE5AC2"/>
    <w:rsid w:val="00AE6C06"/>
    <w:rsid w:val="00AF0174"/>
    <w:rsid w:val="00AF0600"/>
    <w:rsid w:val="00AF0F34"/>
    <w:rsid w:val="00AF142D"/>
    <w:rsid w:val="00AF3227"/>
    <w:rsid w:val="00AF533D"/>
    <w:rsid w:val="00AF61E7"/>
    <w:rsid w:val="00AF7289"/>
    <w:rsid w:val="00AF7AE2"/>
    <w:rsid w:val="00B02811"/>
    <w:rsid w:val="00B02B8F"/>
    <w:rsid w:val="00B04C2C"/>
    <w:rsid w:val="00B06BAC"/>
    <w:rsid w:val="00B10BD7"/>
    <w:rsid w:val="00B11F4B"/>
    <w:rsid w:val="00B12A8B"/>
    <w:rsid w:val="00B13A9D"/>
    <w:rsid w:val="00B13C20"/>
    <w:rsid w:val="00B14A67"/>
    <w:rsid w:val="00B15AFD"/>
    <w:rsid w:val="00B21B4A"/>
    <w:rsid w:val="00B319D1"/>
    <w:rsid w:val="00B32AB8"/>
    <w:rsid w:val="00B3544E"/>
    <w:rsid w:val="00B35607"/>
    <w:rsid w:val="00B3630D"/>
    <w:rsid w:val="00B3657C"/>
    <w:rsid w:val="00B40B6A"/>
    <w:rsid w:val="00B42077"/>
    <w:rsid w:val="00B42B1B"/>
    <w:rsid w:val="00B441A0"/>
    <w:rsid w:val="00B4601C"/>
    <w:rsid w:val="00B46D54"/>
    <w:rsid w:val="00B47FBE"/>
    <w:rsid w:val="00B543B6"/>
    <w:rsid w:val="00B54C17"/>
    <w:rsid w:val="00B63642"/>
    <w:rsid w:val="00B64E43"/>
    <w:rsid w:val="00B6783F"/>
    <w:rsid w:val="00B70C1B"/>
    <w:rsid w:val="00B7319E"/>
    <w:rsid w:val="00B73D79"/>
    <w:rsid w:val="00B75358"/>
    <w:rsid w:val="00B76985"/>
    <w:rsid w:val="00B77108"/>
    <w:rsid w:val="00B802C8"/>
    <w:rsid w:val="00B803F3"/>
    <w:rsid w:val="00B81017"/>
    <w:rsid w:val="00B83A7E"/>
    <w:rsid w:val="00B83D0F"/>
    <w:rsid w:val="00B840EB"/>
    <w:rsid w:val="00B866BB"/>
    <w:rsid w:val="00B86E31"/>
    <w:rsid w:val="00B92FF7"/>
    <w:rsid w:val="00B93AEE"/>
    <w:rsid w:val="00B94FF1"/>
    <w:rsid w:val="00B95158"/>
    <w:rsid w:val="00B96155"/>
    <w:rsid w:val="00BA375E"/>
    <w:rsid w:val="00BA5025"/>
    <w:rsid w:val="00BA6CBA"/>
    <w:rsid w:val="00BA6D03"/>
    <w:rsid w:val="00BB0E9A"/>
    <w:rsid w:val="00BB13E2"/>
    <w:rsid w:val="00BB1488"/>
    <w:rsid w:val="00BC1183"/>
    <w:rsid w:val="00BC1D5B"/>
    <w:rsid w:val="00BC7767"/>
    <w:rsid w:val="00BC7E73"/>
    <w:rsid w:val="00BD0778"/>
    <w:rsid w:val="00BD39D2"/>
    <w:rsid w:val="00BD5F00"/>
    <w:rsid w:val="00BD61B8"/>
    <w:rsid w:val="00BE0BF2"/>
    <w:rsid w:val="00BE1635"/>
    <w:rsid w:val="00BE294E"/>
    <w:rsid w:val="00BE31DC"/>
    <w:rsid w:val="00BE6393"/>
    <w:rsid w:val="00BF10BC"/>
    <w:rsid w:val="00BF1F02"/>
    <w:rsid w:val="00BF2701"/>
    <w:rsid w:val="00C060A2"/>
    <w:rsid w:val="00C068C9"/>
    <w:rsid w:val="00C10046"/>
    <w:rsid w:val="00C11596"/>
    <w:rsid w:val="00C1159C"/>
    <w:rsid w:val="00C115F3"/>
    <w:rsid w:val="00C12D68"/>
    <w:rsid w:val="00C14A6F"/>
    <w:rsid w:val="00C14EF7"/>
    <w:rsid w:val="00C15676"/>
    <w:rsid w:val="00C20649"/>
    <w:rsid w:val="00C247BC"/>
    <w:rsid w:val="00C27761"/>
    <w:rsid w:val="00C27A99"/>
    <w:rsid w:val="00C30206"/>
    <w:rsid w:val="00C447AD"/>
    <w:rsid w:val="00C44DBE"/>
    <w:rsid w:val="00C46FA9"/>
    <w:rsid w:val="00C47E5B"/>
    <w:rsid w:val="00C51CA8"/>
    <w:rsid w:val="00C5499A"/>
    <w:rsid w:val="00C55ACE"/>
    <w:rsid w:val="00C577D1"/>
    <w:rsid w:val="00C60430"/>
    <w:rsid w:val="00C63FDD"/>
    <w:rsid w:val="00C65591"/>
    <w:rsid w:val="00C7275A"/>
    <w:rsid w:val="00C7283A"/>
    <w:rsid w:val="00C760E6"/>
    <w:rsid w:val="00C775B4"/>
    <w:rsid w:val="00C80121"/>
    <w:rsid w:val="00C808B9"/>
    <w:rsid w:val="00C864C2"/>
    <w:rsid w:val="00C93792"/>
    <w:rsid w:val="00C94737"/>
    <w:rsid w:val="00C94FF5"/>
    <w:rsid w:val="00CA14C2"/>
    <w:rsid w:val="00CA15C6"/>
    <w:rsid w:val="00CA2092"/>
    <w:rsid w:val="00CA3E2E"/>
    <w:rsid w:val="00CA3F59"/>
    <w:rsid w:val="00CA56AB"/>
    <w:rsid w:val="00CA6398"/>
    <w:rsid w:val="00CA6613"/>
    <w:rsid w:val="00CB084C"/>
    <w:rsid w:val="00CB0BA9"/>
    <w:rsid w:val="00CB3969"/>
    <w:rsid w:val="00CB717D"/>
    <w:rsid w:val="00CB72CD"/>
    <w:rsid w:val="00CC088C"/>
    <w:rsid w:val="00CC2324"/>
    <w:rsid w:val="00CC625B"/>
    <w:rsid w:val="00CC6CC1"/>
    <w:rsid w:val="00CD0A9F"/>
    <w:rsid w:val="00CD1D99"/>
    <w:rsid w:val="00CD2C8B"/>
    <w:rsid w:val="00CD3908"/>
    <w:rsid w:val="00CD4E34"/>
    <w:rsid w:val="00CD5410"/>
    <w:rsid w:val="00CD655D"/>
    <w:rsid w:val="00CD7CFF"/>
    <w:rsid w:val="00CE44D4"/>
    <w:rsid w:val="00CE4B94"/>
    <w:rsid w:val="00CE57AB"/>
    <w:rsid w:val="00CF283F"/>
    <w:rsid w:val="00CF293F"/>
    <w:rsid w:val="00CF4BBF"/>
    <w:rsid w:val="00CF590A"/>
    <w:rsid w:val="00D05BE4"/>
    <w:rsid w:val="00D11811"/>
    <w:rsid w:val="00D133E5"/>
    <w:rsid w:val="00D134B2"/>
    <w:rsid w:val="00D15839"/>
    <w:rsid w:val="00D17AED"/>
    <w:rsid w:val="00D20559"/>
    <w:rsid w:val="00D20DBA"/>
    <w:rsid w:val="00D2138B"/>
    <w:rsid w:val="00D22641"/>
    <w:rsid w:val="00D2445F"/>
    <w:rsid w:val="00D2576F"/>
    <w:rsid w:val="00D3325A"/>
    <w:rsid w:val="00D35C6D"/>
    <w:rsid w:val="00D35F46"/>
    <w:rsid w:val="00D37202"/>
    <w:rsid w:val="00D4311D"/>
    <w:rsid w:val="00D43AB4"/>
    <w:rsid w:val="00D44BAE"/>
    <w:rsid w:val="00D467F4"/>
    <w:rsid w:val="00D50E2E"/>
    <w:rsid w:val="00D513B1"/>
    <w:rsid w:val="00D53155"/>
    <w:rsid w:val="00D57710"/>
    <w:rsid w:val="00D579B5"/>
    <w:rsid w:val="00D60389"/>
    <w:rsid w:val="00D6275E"/>
    <w:rsid w:val="00D63199"/>
    <w:rsid w:val="00D74724"/>
    <w:rsid w:val="00D74DFF"/>
    <w:rsid w:val="00D75DBF"/>
    <w:rsid w:val="00D75EFE"/>
    <w:rsid w:val="00D77483"/>
    <w:rsid w:val="00D77F85"/>
    <w:rsid w:val="00D8207B"/>
    <w:rsid w:val="00D835DE"/>
    <w:rsid w:val="00D83F4F"/>
    <w:rsid w:val="00D868F3"/>
    <w:rsid w:val="00D91C9A"/>
    <w:rsid w:val="00D926A8"/>
    <w:rsid w:val="00D95303"/>
    <w:rsid w:val="00D95EB6"/>
    <w:rsid w:val="00D9601E"/>
    <w:rsid w:val="00D96AC7"/>
    <w:rsid w:val="00D97EAF"/>
    <w:rsid w:val="00DA13B0"/>
    <w:rsid w:val="00DA50E6"/>
    <w:rsid w:val="00DA5B52"/>
    <w:rsid w:val="00DA5C91"/>
    <w:rsid w:val="00DB3468"/>
    <w:rsid w:val="00DB6AB3"/>
    <w:rsid w:val="00DB7058"/>
    <w:rsid w:val="00DB7350"/>
    <w:rsid w:val="00DB7882"/>
    <w:rsid w:val="00DB7C26"/>
    <w:rsid w:val="00DC0A89"/>
    <w:rsid w:val="00DC1D4D"/>
    <w:rsid w:val="00DC3ED5"/>
    <w:rsid w:val="00DC5041"/>
    <w:rsid w:val="00DC58E1"/>
    <w:rsid w:val="00DC5B13"/>
    <w:rsid w:val="00DC616B"/>
    <w:rsid w:val="00DC699E"/>
    <w:rsid w:val="00DD09B9"/>
    <w:rsid w:val="00DD15ED"/>
    <w:rsid w:val="00DD2291"/>
    <w:rsid w:val="00DD3010"/>
    <w:rsid w:val="00DD599D"/>
    <w:rsid w:val="00DD5B98"/>
    <w:rsid w:val="00DD726A"/>
    <w:rsid w:val="00DE0B85"/>
    <w:rsid w:val="00DE1317"/>
    <w:rsid w:val="00DE23F1"/>
    <w:rsid w:val="00DE4603"/>
    <w:rsid w:val="00DE4F39"/>
    <w:rsid w:val="00DE6D73"/>
    <w:rsid w:val="00DE7156"/>
    <w:rsid w:val="00DE71AF"/>
    <w:rsid w:val="00DE7987"/>
    <w:rsid w:val="00DF189E"/>
    <w:rsid w:val="00DF2898"/>
    <w:rsid w:val="00DF7D46"/>
    <w:rsid w:val="00E0357B"/>
    <w:rsid w:val="00E076A0"/>
    <w:rsid w:val="00E13BDE"/>
    <w:rsid w:val="00E145D8"/>
    <w:rsid w:val="00E159BB"/>
    <w:rsid w:val="00E15B7F"/>
    <w:rsid w:val="00E15C31"/>
    <w:rsid w:val="00E1796B"/>
    <w:rsid w:val="00E2155C"/>
    <w:rsid w:val="00E215F8"/>
    <w:rsid w:val="00E25015"/>
    <w:rsid w:val="00E2755A"/>
    <w:rsid w:val="00E322AF"/>
    <w:rsid w:val="00E34EBD"/>
    <w:rsid w:val="00E34FA8"/>
    <w:rsid w:val="00E35BA4"/>
    <w:rsid w:val="00E35FD3"/>
    <w:rsid w:val="00E365B4"/>
    <w:rsid w:val="00E42A9A"/>
    <w:rsid w:val="00E44A41"/>
    <w:rsid w:val="00E44ED9"/>
    <w:rsid w:val="00E4549D"/>
    <w:rsid w:val="00E47059"/>
    <w:rsid w:val="00E50787"/>
    <w:rsid w:val="00E50A2A"/>
    <w:rsid w:val="00E51A56"/>
    <w:rsid w:val="00E52081"/>
    <w:rsid w:val="00E5748F"/>
    <w:rsid w:val="00E57CCE"/>
    <w:rsid w:val="00E60A2D"/>
    <w:rsid w:val="00E60A56"/>
    <w:rsid w:val="00E6249C"/>
    <w:rsid w:val="00E7033A"/>
    <w:rsid w:val="00E714BB"/>
    <w:rsid w:val="00E7203D"/>
    <w:rsid w:val="00E7237F"/>
    <w:rsid w:val="00E72C8E"/>
    <w:rsid w:val="00E762FD"/>
    <w:rsid w:val="00E772B8"/>
    <w:rsid w:val="00E774B0"/>
    <w:rsid w:val="00E779DC"/>
    <w:rsid w:val="00E80B4C"/>
    <w:rsid w:val="00E82350"/>
    <w:rsid w:val="00E8255D"/>
    <w:rsid w:val="00E84138"/>
    <w:rsid w:val="00E8448C"/>
    <w:rsid w:val="00E84C16"/>
    <w:rsid w:val="00E84F9C"/>
    <w:rsid w:val="00E90A11"/>
    <w:rsid w:val="00E92E43"/>
    <w:rsid w:val="00E9357F"/>
    <w:rsid w:val="00E93658"/>
    <w:rsid w:val="00E93EEC"/>
    <w:rsid w:val="00EA055B"/>
    <w:rsid w:val="00EA17D1"/>
    <w:rsid w:val="00EA24C5"/>
    <w:rsid w:val="00EA2526"/>
    <w:rsid w:val="00EA333D"/>
    <w:rsid w:val="00EA3B3A"/>
    <w:rsid w:val="00EA49F3"/>
    <w:rsid w:val="00EA5ACA"/>
    <w:rsid w:val="00EA6AD1"/>
    <w:rsid w:val="00EB0D2A"/>
    <w:rsid w:val="00EB39FE"/>
    <w:rsid w:val="00EB5BC2"/>
    <w:rsid w:val="00EB75B4"/>
    <w:rsid w:val="00EB7DF3"/>
    <w:rsid w:val="00EC13AF"/>
    <w:rsid w:val="00EC4E4D"/>
    <w:rsid w:val="00EC6CA5"/>
    <w:rsid w:val="00EC6D64"/>
    <w:rsid w:val="00ED1356"/>
    <w:rsid w:val="00ED187E"/>
    <w:rsid w:val="00ED367B"/>
    <w:rsid w:val="00ED5E7A"/>
    <w:rsid w:val="00EE4100"/>
    <w:rsid w:val="00EE4E45"/>
    <w:rsid w:val="00EE5D38"/>
    <w:rsid w:val="00EE5FC5"/>
    <w:rsid w:val="00EF08D4"/>
    <w:rsid w:val="00EF1F55"/>
    <w:rsid w:val="00EF2185"/>
    <w:rsid w:val="00EF7AB1"/>
    <w:rsid w:val="00F002A6"/>
    <w:rsid w:val="00F00408"/>
    <w:rsid w:val="00F009C9"/>
    <w:rsid w:val="00F02FED"/>
    <w:rsid w:val="00F03465"/>
    <w:rsid w:val="00F06962"/>
    <w:rsid w:val="00F07EC1"/>
    <w:rsid w:val="00F106B9"/>
    <w:rsid w:val="00F1195A"/>
    <w:rsid w:val="00F11CE8"/>
    <w:rsid w:val="00F11D84"/>
    <w:rsid w:val="00F12370"/>
    <w:rsid w:val="00F15111"/>
    <w:rsid w:val="00F15980"/>
    <w:rsid w:val="00F15DEB"/>
    <w:rsid w:val="00F16471"/>
    <w:rsid w:val="00F244A6"/>
    <w:rsid w:val="00F3071B"/>
    <w:rsid w:val="00F31315"/>
    <w:rsid w:val="00F331B6"/>
    <w:rsid w:val="00F33988"/>
    <w:rsid w:val="00F34488"/>
    <w:rsid w:val="00F3661A"/>
    <w:rsid w:val="00F40B0F"/>
    <w:rsid w:val="00F414BA"/>
    <w:rsid w:val="00F426E1"/>
    <w:rsid w:val="00F4273F"/>
    <w:rsid w:val="00F44224"/>
    <w:rsid w:val="00F501A1"/>
    <w:rsid w:val="00F51385"/>
    <w:rsid w:val="00F51F40"/>
    <w:rsid w:val="00F52484"/>
    <w:rsid w:val="00F52CFA"/>
    <w:rsid w:val="00F52E8C"/>
    <w:rsid w:val="00F5516D"/>
    <w:rsid w:val="00F55ECC"/>
    <w:rsid w:val="00F55F19"/>
    <w:rsid w:val="00F56828"/>
    <w:rsid w:val="00F618D6"/>
    <w:rsid w:val="00F6496B"/>
    <w:rsid w:val="00F6759E"/>
    <w:rsid w:val="00F67E57"/>
    <w:rsid w:val="00F7370A"/>
    <w:rsid w:val="00F773EF"/>
    <w:rsid w:val="00F81E2B"/>
    <w:rsid w:val="00F823FD"/>
    <w:rsid w:val="00F82FB1"/>
    <w:rsid w:val="00F83FBD"/>
    <w:rsid w:val="00F84139"/>
    <w:rsid w:val="00F847FC"/>
    <w:rsid w:val="00F87D29"/>
    <w:rsid w:val="00F938CC"/>
    <w:rsid w:val="00F94B74"/>
    <w:rsid w:val="00F95773"/>
    <w:rsid w:val="00F95A05"/>
    <w:rsid w:val="00F961B6"/>
    <w:rsid w:val="00F97867"/>
    <w:rsid w:val="00F97A7C"/>
    <w:rsid w:val="00FA063F"/>
    <w:rsid w:val="00FA06E7"/>
    <w:rsid w:val="00FA1EF4"/>
    <w:rsid w:val="00FA2658"/>
    <w:rsid w:val="00FA2B7C"/>
    <w:rsid w:val="00FA2F6D"/>
    <w:rsid w:val="00FA3AA4"/>
    <w:rsid w:val="00FB0E85"/>
    <w:rsid w:val="00FB50C5"/>
    <w:rsid w:val="00FC0C76"/>
    <w:rsid w:val="00FC2AB7"/>
    <w:rsid w:val="00FC2B00"/>
    <w:rsid w:val="00FC4A26"/>
    <w:rsid w:val="00FC5B43"/>
    <w:rsid w:val="00FC60AE"/>
    <w:rsid w:val="00FC71BD"/>
    <w:rsid w:val="00FD1FA8"/>
    <w:rsid w:val="00FD2574"/>
    <w:rsid w:val="00FD71EA"/>
    <w:rsid w:val="00FE312F"/>
    <w:rsid w:val="00FE38D5"/>
    <w:rsid w:val="00FE7259"/>
    <w:rsid w:val="00FE7BD4"/>
    <w:rsid w:val="00FF0689"/>
    <w:rsid w:val="00FF2E06"/>
    <w:rsid w:val="00FF348E"/>
    <w:rsid w:val="00FF3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CA404C"/>
  <w15:docId w15:val="{67BB174A-8E36-4DB9-9D0E-63959C47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EE9"/>
    <w:pPr>
      <w:spacing w:after="200" w:line="276" w:lineRule="auto"/>
    </w:pPr>
    <w:rPr>
      <w:sz w:val="22"/>
      <w:szCs w:val="22"/>
      <w:lang w:eastAsia="en-US"/>
    </w:rPr>
  </w:style>
  <w:style w:type="paragraph" w:styleId="1">
    <w:name w:val="heading 1"/>
    <w:basedOn w:val="a"/>
    <w:next w:val="a"/>
    <w:link w:val="10"/>
    <w:qFormat/>
    <w:rsid w:val="00103147"/>
    <w:pPr>
      <w:keepNext/>
      <w:tabs>
        <w:tab w:val="num" w:pos="1440"/>
      </w:tabs>
      <w:spacing w:after="0" w:line="240" w:lineRule="auto"/>
      <w:jc w:val="both"/>
      <w:outlineLvl w:val="0"/>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84B03"/>
    <w:pPr>
      <w:autoSpaceDE w:val="0"/>
      <w:autoSpaceDN w:val="0"/>
      <w:adjustRightInd w:val="0"/>
    </w:pPr>
    <w:rPr>
      <w:rFonts w:ascii="Times New Roman" w:hAnsi="Times New Roman"/>
      <w:color w:val="000000"/>
      <w:sz w:val="24"/>
      <w:szCs w:val="24"/>
      <w:lang w:eastAsia="en-US"/>
    </w:rPr>
  </w:style>
  <w:style w:type="paragraph" w:customStyle="1" w:styleId="a3">
    <w:name w:val="Знак Знак Знак Знак"/>
    <w:basedOn w:val="a"/>
    <w:rsid w:val="00FD2574"/>
    <w:pPr>
      <w:spacing w:before="100" w:beforeAutospacing="1" w:after="100" w:afterAutospacing="1" w:line="240" w:lineRule="auto"/>
    </w:pPr>
    <w:rPr>
      <w:rFonts w:ascii="Tahoma" w:hAnsi="Tahoma"/>
      <w:sz w:val="20"/>
      <w:szCs w:val="20"/>
      <w:lang w:val="en-US"/>
    </w:rPr>
  </w:style>
  <w:style w:type="paragraph" w:styleId="a4">
    <w:name w:val="header"/>
    <w:basedOn w:val="a"/>
    <w:link w:val="a5"/>
    <w:uiPriority w:val="99"/>
    <w:unhideWhenUsed/>
    <w:rsid w:val="006E75BF"/>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6E75BF"/>
    <w:rPr>
      <w:rFonts w:cs="Times New Roman"/>
    </w:rPr>
  </w:style>
  <w:style w:type="paragraph" w:styleId="a6">
    <w:name w:val="footer"/>
    <w:basedOn w:val="a"/>
    <w:link w:val="a7"/>
    <w:uiPriority w:val="99"/>
    <w:unhideWhenUsed/>
    <w:rsid w:val="006E75BF"/>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6E75BF"/>
    <w:rPr>
      <w:rFonts w:cs="Times New Roman"/>
    </w:rPr>
  </w:style>
  <w:style w:type="paragraph" w:styleId="a8">
    <w:name w:val="footnote text"/>
    <w:basedOn w:val="a"/>
    <w:link w:val="a9"/>
    <w:uiPriority w:val="99"/>
    <w:rsid w:val="00B803F3"/>
    <w:pPr>
      <w:spacing w:after="0" w:line="240" w:lineRule="auto"/>
    </w:pPr>
    <w:rPr>
      <w:rFonts w:ascii="Times New Roman" w:hAnsi="Times New Roman"/>
      <w:sz w:val="20"/>
      <w:szCs w:val="20"/>
      <w:lang w:eastAsia="ru-RU"/>
    </w:rPr>
  </w:style>
  <w:style w:type="character" w:customStyle="1" w:styleId="a9">
    <w:name w:val="Текст сноски Знак"/>
    <w:basedOn w:val="a0"/>
    <w:link w:val="a8"/>
    <w:uiPriority w:val="99"/>
    <w:locked/>
    <w:rsid w:val="00B803F3"/>
    <w:rPr>
      <w:rFonts w:ascii="Times New Roman" w:hAnsi="Times New Roman" w:cs="Times New Roman"/>
      <w:sz w:val="20"/>
      <w:szCs w:val="20"/>
      <w:lang w:val="x-none" w:eastAsia="ru-RU"/>
    </w:rPr>
  </w:style>
  <w:style w:type="character" w:styleId="aa">
    <w:name w:val="footnote reference"/>
    <w:basedOn w:val="a0"/>
    <w:uiPriority w:val="99"/>
    <w:rsid w:val="00B803F3"/>
    <w:rPr>
      <w:vertAlign w:val="superscript"/>
    </w:rPr>
  </w:style>
  <w:style w:type="table" w:styleId="ab">
    <w:name w:val="Table Grid"/>
    <w:basedOn w:val="a1"/>
    <w:uiPriority w:val="59"/>
    <w:rsid w:val="007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877B5"/>
    <w:rPr>
      <w:rFonts w:cs="Times New Roman"/>
      <w:color w:val="0000FF"/>
      <w:u w:val="single"/>
    </w:rPr>
  </w:style>
  <w:style w:type="paragraph" w:styleId="ad">
    <w:name w:val="Balloon Text"/>
    <w:basedOn w:val="a"/>
    <w:link w:val="ae"/>
    <w:uiPriority w:val="99"/>
    <w:semiHidden/>
    <w:unhideWhenUsed/>
    <w:rsid w:val="009D466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9D4668"/>
    <w:rPr>
      <w:rFonts w:ascii="Tahoma" w:hAnsi="Tahoma" w:cs="Tahoma"/>
      <w:sz w:val="16"/>
      <w:szCs w:val="16"/>
    </w:rPr>
  </w:style>
  <w:style w:type="paragraph" w:customStyle="1" w:styleId="Style2">
    <w:name w:val="Style2"/>
    <w:basedOn w:val="a"/>
    <w:uiPriority w:val="99"/>
    <w:rsid w:val="009F70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3">
    <w:name w:val="Стиль3"/>
    <w:basedOn w:val="2"/>
    <w:rsid w:val="003D5272"/>
    <w:pPr>
      <w:widowControl w:val="0"/>
      <w:tabs>
        <w:tab w:val="num" w:pos="1127"/>
      </w:tabs>
      <w:adjustRightInd w:val="0"/>
      <w:spacing w:after="0" w:line="240" w:lineRule="auto"/>
      <w:ind w:left="900"/>
      <w:jc w:val="both"/>
      <w:textAlignment w:val="baseline"/>
    </w:pPr>
    <w:rPr>
      <w:rFonts w:ascii="Times New Roman" w:hAnsi="Times New Roman"/>
      <w:sz w:val="24"/>
      <w:szCs w:val="20"/>
      <w:lang w:eastAsia="ru-RU"/>
    </w:rPr>
  </w:style>
  <w:style w:type="paragraph" w:styleId="2">
    <w:name w:val="Body Text Indent 2"/>
    <w:basedOn w:val="a"/>
    <w:link w:val="20"/>
    <w:uiPriority w:val="99"/>
    <w:semiHidden/>
    <w:unhideWhenUsed/>
    <w:rsid w:val="003D5272"/>
    <w:pPr>
      <w:spacing w:after="120" w:line="480" w:lineRule="auto"/>
      <w:ind w:left="283"/>
    </w:pPr>
  </w:style>
  <w:style w:type="character" w:customStyle="1" w:styleId="20">
    <w:name w:val="Основной текст с отступом 2 Знак"/>
    <w:basedOn w:val="a0"/>
    <w:link w:val="2"/>
    <w:uiPriority w:val="99"/>
    <w:semiHidden/>
    <w:locked/>
    <w:rsid w:val="003D5272"/>
    <w:rPr>
      <w:rFonts w:cs="Times New Roman"/>
    </w:rPr>
  </w:style>
  <w:style w:type="paragraph" w:customStyle="1" w:styleId="11">
    <w:name w:val="Абзац списка1"/>
    <w:basedOn w:val="a"/>
    <w:uiPriority w:val="34"/>
    <w:qFormat/>
    <w:rsid w:val="004D4730"/>
    <w:pPr>
      <w:ind w:left="720"/>
      <w:contextualSpacing/>
    </w:pPr>
  </w:style>
  <w:style w:type="character" w:styleId="af">
    <w:name w:val="Strong"/>
    <w:basedOn w:val="a0"/>
    <w:uiPriority w:val="22"/>
    <w:qFormat/>
    <w:rsid w:val="003C502B"/>
    <w:rPr>
      <w:b/>
    </w:rPr>
  </w:style>
  <w:style w:type="paragraph" w:customStyle="1" w:styleId="ConsPlusNormal">
    <w:name w:val="ConsPlusNormal"/>
    <w:rsid w:val="003C502B"/>
    <w:pPr>
      <w:autoSpaceDE w:val="0"/>
      <w:autoSpaceDN w:val="0"/>
      <w:adjustRightInd w:val="0"/>
      <w:ind w:firstLine="720"/>
    </w:pPr>
    <w:rPr>
      <w:rFonts w:ascii="Arial" w:hAnsi="Arial" w:cs="Arial"/>
      <w:lang w:eastAsia="en-US"/>
    </w:rPr>
  </w:style>
  <w:style w:type="paragraph" w:customStyle="1" w:styleId="ConsNonformat">
    <w:name w:val="ConsNonformat"/>
    <w:rsid w:val="00FE7259"/>
    <w:pPr>
      <w:widowControl w:val="0"/>
      <w:autoSpaceDE w:val="0"/>
      <w:autoSpaceDN w:val="0"/>
      <w:adjustRightInd w:val="0"/>
    </w:pPr>
    <w:rPr>
      <w:rFonts w:ascii="Courier New" w:hAnsi="Courier New" w:cs="Courier New"/>
    </w:rPr>
  </w:style>
  <w:style w:type="character" w:customStyle="1" w:styleId="FontStyle13">
    <w:name w:val="Font Style13"/>
    <w:rsid w:val="00F02FED"/>
    <w:rPr>
      <w:rFonts w:ascii="Times New Roman" w:hAnsi="Times New Roman"/>
      <w:sz w:val="26"/>
    </w:rPr>
  </w:style>
  <w:style w:type="paragraph" w:customStyle="1" w:styleId="Style7">
    <w:name w:val="Style7"/>
    <w:basedOn w:val="a"/>
    <w:rsid w:val="00F02FED"/>
    <w:pPr>
      <w:widowControl w:val="0"/>
      <w:suppressAutoHyphens/>
      <w:autoSpaceDE w:val="0"/>
      <w:spacing w:after="0" w:line="254" w:lineRule="exact"/>
      <w:jc w:val="right"/>
    </w:pPr>
    <w:rPr>
      <w:rFonts w:ascii="Times New Roman" w:hAnsi="Times New Roman"/>
      <w:sz w:val="24"/>
      <w:szCs w:val="24"/>
      <w:lang w:eastAsia="ar-SA"/>
    </w:rPr>
  </w:style>
  <w:style w:type="character" w:customStyle="1" w:styleId="FontStyle16">
    <w:name w:val="Font Style16"/>
    <w:rsid w:val="00F02FED"/>
    <w:rPr>
      <w:rFonts w:ascii="Times New Roman" w:hAnsi="Times New Roman"/>
      <w:b/>
      <w:sz w:val="20"/>
    </w:rPr>
  </w:style>
  <w:style w:type="paragraph" w:styleId="af0">
    <w:name w:val="List Paragraph"/>
    <w:basedOn w:val="a"/>
    <w:uiPriority w:val="34"/>
    <w:qFormat/>
    <w:rsid w:val="00DC3ED5"/>
    <w:pPr>
      <w:ind w:left="720"/>
      <w:contextualSpacing/>
    </w:pPr>
  </w:style>
  <w:style w:type="paragraph" w:styleId="4">
    <w:name w:val="List Bullet 4"/>
    <w:basedOn w:val="a"/>
    <w:autoRedefine/>
    <w:rsid w:val="009853B3"/>
    <w:pPr>
      <w:tabs>
        <w:tab w:val="num" w:pos="0"/>
      </w:tabs>
      <w:spacing w:after="60" w:line="240" w:lineRule="auto"/>
      <w:jc w:val="both"/>
    </w:pPr>
    <w:rPr>
      <w:rFonts w:ascii="Times New Roman" w:hAnsi="Times New Roman"/>
      <w:sz w:val="24"/>
      <w:szCs w:val="20"/>
      <w:lang w:eastAsia="ru-RU"/>
    </w:rPr>
  </w:style>
  <w:style w:type="character" w:styleId="af1">
    <w:name w:val="FollowedHyperlink"/>
    <w:basedOn w:val="a0"/>
    <w:uiPriority w:val="99"/>
    <w:semiHidden/>
    <w:unhideWhenUsed/>
    <w:rsid w:val="00C7275A"/>
    <w:rPr>
      <w:color w:val="800080" w:themeColor="followedHyperlink"/>
      <w:u w:val="single"/>
    </w:rPr>
  </w:style>
  <w:style w:type="character" w:styleId="af2">
    <w:name w:val="line number"/>
    <w:basedOn w:val="a0"/>
    <w:uiPriority w:val="99"/>
    <w:semiHidden/>
    <w:unhideWhenUsed/>
    <w:rsid w:val="00453EE9"/>
  </w:style>
  <w:style w:type="paragraph" w:styleId="af3">
    <w:name w:val="No Spacing"/>
    <w:link w:val="af4"/>
    <w:uiPriority w:val="1"/>
    <w:qFormat/>
    <w:rsid w:val="00453EE9"/>
    <w:rPr>
      <w:rFonts w:asciiTheme="minorHAnsi" w:eastAsiaTheme="minorEastAsia" w:hAnsiTheme="minorHAnsi" w:cstheme="minorBidi"/>
      <w:sz w:val="22"/>
      <w:szCs w:val="22"/>
    </w:rPr>
  </w:style>
  <w:style w:type="character" w:customStyle="1" w:styleId="af4">
    <w:name w:val="Без интервала Знак"/>
    <w:basedOn w:val="a0"/>
    <w:link w:val="af3"/>
    <w:uiPriority w:val="1"/>
    <w:rsid w:val="00453EE9"/>
    <w:rPr>
      <w:rFonts w:asciiTheme="minorHAnsi" w:eastAsiaTheme="minorEastAsia" w:hAnsiTheme="minorHAnsi" w:cstheme="minorBidi"/>
      <w:sz w:val="22"/>
      <w:szCs w:val="22"/>
    </w:rPr>
  </w:style>
  <w:style w:type="character" w:styleId="af5">
    <w:name w:val="annotation reference"/>
    <w:basedOn w:val="a0"/>
    <w:uiPriority w:val="99"/>
    <w:semiHidden/>
    <w:unhideWhenUsed/>
    <w:rsid w:val="009A14C9"/>
    <w:rPr>
      <w:sz w:val="16"/>
      <w:szCs w:val="16"/>
    </w:rPr>
  </w:style>
  <w:style w:type="paragraph" w:styleId="af6">
    <w:name w:val="annotation text"/>
    <w:basedOn w:val="a"/>
    <w:link w:val="af7"/>
    <w:uiPriority w:val="99"/>
    <w:semiHidden/>
    <w:unhideWhenUsed/>
    <w:rsid w:val="009A14C9"/>
    <w:pPr>
      <w:spacing w:line="240" w:lineRule="auto"/>
    </w:pPr>
    <w:rPr>
      <w:sz w:val="20"/>
      <w:szCs w:val="20"/>
    </w:rPr>
  </w:style>
  <w:style w:type="character" w:customStyle="1" w:styleId="af7">
    <w:name w:val="Текст примечания Знак"/>
    <w:basedOn w:val="a0"/>
    <w:link w:val="af6"/>
    <w:uiPriority w:val="99"/>
    <w:semiHidden/>
    <w:rsid w:val="009A14C9"/>
    <w:rPr>
      <w:lang w:eastAsia="en-US"/>
    </w:rPr>
  </w:style>
  <w:style w:type="paragraph" w:styleId="af8">
    <w:name w:val="annotation subject"/>
    <w:basedOn w:val="af6"/>
    <w:next w:val="af6"/>
    <w:link w:val="af9"/>
    <w:uiPriority w:val="99"/>
    <w:semiHidden/>
    <w:unhideWhenUsed/>
    <w:rsid w:val="009A14C9"/>
    <w:rPr>
      <w:b/>
      <w:bCs/>
    </w:rPr>
  </w:style>
  <w:style w:type="character" w:customStyle="1" w:styleId="af9">
    <w:name w:val="Тема примечания Знак"/>
    <w:basedOn w:val="af7"/>
    <w:link w:val="af8"/>
    <w:uiPriority w:val="99"/>
    <w:semiHidden/>
    <w:rsid w:val="009A14C9"/>
    <w:rPr>
      <w:b/>
      <w:bCs/>
      <w:lang w:eastAsia="en-US"/>
    </w:rPr>
  </w:style>
  <w:style w:type="paragraph" w:styleId="afa">
    <w:name w:val="Revision"/>
    <w:hidden/>
    <w:uiPriority w:val="99"/>
    <w:semiHidden/>
    <w:rsid w:val="00D11811"/>
    <w:rPr>
      <w:sz w:val="22"/>
      <w:szCs w:val="22"/>
      <w:lang w:eastAsia="en-US"/>
    </w:rPr>
  </w:style>
  <w:style w:type="character" w:customStyle="1" w:styleId="apple-converted-space">
    <w:name w:val="apple-converted-space"/>
    <w:basedOn w:val="a0"/>
    <w:rsid w:val="009F7FDE"/>
  </w:style>
  <w:style w:type="paragraph" w:customStyle="1" w:styleId="afb">
    <w:name w:val="Стиль"/>
    <w:rsid w:val="00F16471"/>
    <w:pPr>
      <w:widowControl w:val="0"/>
      <w:autoSpaceDE w:val="0"/>
      <w:autoSpaceDN w:val="0"/>
      <w:adjustRightInd w:val="0"/>
    </w:pPr>
    <w:rPr>
      <w:rFonts w:ascii="Arial" w:hAnsi="Arial" w:cs="Arial"/>
      <w:sz w:val="24"/>
      <w:szCs w:val="24"/>
    </w:rPr>
  </w:style>
  <w:style w:type="character" w:customStyle="1" w:styleId="10">
    <w:name w:val="Заголовок 1 Знак"/>
    <w:basedOn w:val="a0"/>
    <w:link w:val="1"/>
    <w:rsid w:val="00103147"/>
    <w:rPr>
      <w:rFonts w:ascii="Times New Roman" w:hAnsi="Times New Roman"/>
      <w:sz w:val="24"/>
    </w:rPr>
  </w:style>
  <w:style w:type="table" w:customStyle="1" w:styleId="12">
    <w:name w:val="Сетка таблицы1"/>
    <w:basedOn w:val="a1"/>
    <w:next w:val="ab"/>
    <w:uiPriority w:val="39"/>
    <w:rsid w:val="00422FA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6992">
      <w:bodyDiv w:val="1"/>
      <w:marLeft w:val="0"/>
      <w:marRight w:val="0"/>
      <w:marTop w:val="0"/>
      <w:marBottom w:val="0"/>
      <w:divBdr>
        <w:top w:val="none" w:sz="0" w:space="0" w:color="auto"/>
        <w:left w:val="none" w:sz="0" w:space="0" w:color="auto"/>
        <w:bottom w:val="none" w:sz="0" w:space="0" w:color="auto"/>
        <w:right w:val="none" w:sz="0" w:space="0" w:color="auto"/>
      </w:divBdr>
    </w:div>
    <w:div w:id="213393327">
      <w:bodyDiv w:val="1"/>
      <w:marLeft w:val="0"/>
      <w:marRight w:val="0"/>
      <w:marTop w:val="0"/>
      <w:marBottom w:val="0"/>
      <w:divBdr>
        <w:top w:val="none" w:sz="0" w:space="0" w:color="auto"/>
        <w:left w:val="none" w:sz="0" w:space="0" w:color="auto"/>
        <w:bottom w:val="none" w:sz="0" w:space="0" w:color="auto"/>
        <w:right w:val="none" w:sz="0" w:space="0" w:color="auto"/>
      </w:divBdr>
    </w:div>
    <w:div w:id="271279149">
      <w:marLeft w:val="0"/>
      <w:marRight w:val="0"/>
      <w:marTop w:val="0"/>
      <w:marBottom w:val="0"/>
      <w:divBdr>
        <w:top w:val="none" w:sz="0" w:space="0" w:color="auto"/>
        <w:left w:val="none" w:sz="0" w:space="0" w:color="auto"/>
        <w:bottom w:val="none" w:sz="0" w:space="0" w:color="auto"/>
        <w:right w:val="none" w:sz="0" w:space="0" w:color="auto"/>
      </w:divBdr>
    </w:div>
    <w:div w:id="583955074">
      <w:bodyDiv w:val="1"/>
      <w:marLeft w:val="0"/>
      <w:marRight w:val="0"/>
      <w:marTop w:val="0"/>
      <w:marBottom w:val="0"/>
      <w:divBdr>
        <w:top w:val="none" w:sz="0" w:space="0" w:color="auto"/>
        <w:left w:val="none" w:sz="0" w:space="0" w:color="auto"/>
        <w:bottom w:val="none" w:sz="0" w:space="0" w:color="auto"/>
        <w:right w:val="none" w:sz="0" w:space="0" w:color="auto"/>
      </w:divBdr>
    </w:div>
    <w:div w:id="705908963">
      <w:bodyDiv w:val="1"/>
      <w:marLeft w:val="0"/>
      <w:marRight w:val="0"/>
      <w:marTop w:val="0"/>
      <w:marBottom w:val="0"/>
      <w:divBdr>
        <w:top w:val="none" w:sz="0" w:space="0" w:color="auto"/>
        <w:left w:val="none" w:sz="0" w:space="0" w:color="auto"/>
        <w:bottom w:val="none" w:sz="0" w:space="0" w:color="auto"/>
        <w:right w:val="none" w:sz="0" w:space="0" w:color="auto"/>
      </w:divBdr>
    </w:div>
    <w:div w:id="1003556948">
      <w:bodyDiv w:val="1"/>
      <w:marLeft w:val="0"/>
      <w:marRight w:val="0"/>
      <w:marTop w:val="0"/>
      <w:marBottom w:val="0"/>
      <w:divBdr>
        <w:top w:val="none" w:sz="0" w:space="0" w:color="auto"/>
        <w:left w:val="none" w:sz="0" w:space="0" w:color="auto"/>
        <w:bottom w:val="none" w:sz="0" w:space="0" w:color="auto"/>
        <w:right w:val="none" w:sz="0" w:space="0" w:color="auto"/>
      </w:divBdr>
    </w:div>
    <w:div w:id="1067537858">
      <w:bodyDiv w:val="1"/>
      <w:marLeft w:val="0"/>
      <w:marRight w:val="0"/>
      <w:marTop w:val="0"/>
      <w:marBottom w:val="0"/>
      <w:divBdr>
        <w:top w:val="none" w:sz="0" w:space="0" w:color="auto"/>
        <w:left w:val="none" w:sz="0" w:space="0" w:color="auto"/>
        <w:bottom w:val="none" w:sz="0" w:space="0" w:color="auto"/>
        <w:right w:val="none" w:sz="0" w:space="0" w:color="auto"/>
      </w:divBdr>
    </w:div>
    <w:div w:id="1097139885">
      <w:bodyDiv w:val="1"/>
      <w:marLeft w:val="0"/>
      <w:marRight w:val="0"/>
      <w:marTop w:val="0"/>
      <w:marBottom w:val="0"/>
      <w:divBdr>
        <w:top w:val="none" w:sz="0" w:space="0" w:color="auto"/>
        <w:left w:val="none" w:sz="0" w:space="0" w:color="auto"/>
        <w:bottom w:val="none" w:sz="0" w:space="0" w:color="auto"/>
        <w:right w:val="none" w:sz="0" w:space="0" w:color="auto"/>
      </w:divBdr>
    </w:div>
    <w:div w:id="1145395886">
      <w:bodyDiv w:val="1"/>
      <w:marLeft w:val="0"/>
      <w:marRight w:val="0"/>
      <w:marTop w:val="0"/>
      <w:marBottom w:val="0"/>
      <w:divBdr>
        <w:top w:val="none" w:sz="0" w:space="0" w:color="auto"/>
        <w:left w:val="none" w:sz="0" w:space="0" w:color="auto"/>
        <w:bottom w:val="none" w:sz="0" w:space="0" w:color="auto"/>
        <w:right w:val="none" w:sz="0" w:space="0" w:color="auto"/>
      </w:divBdr>
    </w:div>
    <w:div w:id="1309476333">
      <w:bodyDiv w:val="1"/>
      <w:marLeft w:val="0"/>
      <w:marRight w:val="0"/>
      <w:marTop w:val="0"/>
      <w:marBottom w:val="0"/>
      <w:divBdr>
        <w:top w:val="none" w:sz="0" w:space="0" w:color="auto"/>
        <w:left w:val="none" w:sz="0" w:space="0" w:color="auto"/>
        <w:bottom w:val="none" w:sz="0" w:space="0" w:color="auto"/>
        <w:right w:val="none" w:sz="0" w:space="0" w:color="auto"/>
      </w:divBdr>
    </w:div>
    <w:div w:id="1324627002">
      <w:bodyDiv w:val="1"/>
      <w:marLeft w:val="0"/>
      <w:marRight w:val="0"/>
      <w:marTop w:val="0"/>
      <w:marBottom w:val="0"/>
      <w:divBdr>
        <w:top w:val="none" w:sz="0" w:space="0" w:color="auto"/>
        <w:left w:val="none" w:sz="0" w:space="0" w:color="auto"/>
        <w:bottom w:val="none" w:sz="0" w:space="0" w:color="auto"/>
        <w:right w:val="none" w:sz="0" w:space="0" w:color="auto"/>
      </w:divBdr>
    </w:div>
    <w:div w:id="1442608610">
      <w:bodyDiv w:val="1"/>
      <w:marLeft w:val="0"/>
      <w:marRight w:val="0"/>
      <w:marTop w:val="0"/>
      <w:marBottom w:val="0"/>
      <w:divBdr>
        <w:top w:val="none" w:sz="0" w:space="0" w:color="auto"/>
        <w:left w:val="none" w:sz="0" w:space="0" w:color="auto"/>
        <w:bottom w:val="none" w:sz="0" w:space="0" w:color="auto"/>
        <w:right w:val="none" w:sz="0" w:space="0" w:color="auto"/>
      </w:divBdr>
    </w:div>
    <w:div w:id="1808737401">
      <w:bodyDiv w:val="1"/>
      <w:marLeft w:val="0"/>
      <w:marRight w:val="0"/>
      <w:marTop w:val="0"/>
      <w:marBottom w:val="0"/>
      <w:divBdr>
        <w:top w:val="none" w:sz="0" w:space="0" w:color="auto"/>
        <w:left w:val="none" w:sz="0" w:space="0" w:color="auto"/>
        <w:bottom w:val="none" w:sz="0" w:space="0" w:color="auto"/>
        <w:right w:val="none" w:sz="0" w:space="0" w:color="auto"/>
      </w:divBdr>
    </w:div>
    <w:div w:id="1812210773">
      <w:bodyDiv w:val="1"/>
      <w:marLeft w:val="0"/>
      <w:marRight w:val="0"/>
      <w:marTop w:val="0"/>
      <w:marBottom w:val="0"/>
      <w:divBdr>
        <w:top w:val="none" w:sz="0" w:space="0" w:color="auto"/>
        <w:left w:val="none" w:sz="0" w:space="0" w:color="auto"/>
        <w:bottom w:val="none" w:sz="0" w:space="0" w:color="auto"/>
        <w:right w:val="none" w:sz="0" w:space="0" w:color="auto"/>
      </w:divBdr>
    </w:div>
    <w:div w:id="2041736052">
      <w:bodyDiv w:val="1"/>
      <w:marLeft w:val="0"/>
      <w:marRight w:val="0"/>
      <w:marTop w:val="0"/>
      <w:marBottom w:val="0"/>
      <w:divBdr>
        <w:top w:val="none" w:sz="0" w:space="0" w:color="auto"/>
        <w:left w:val="none" w:sz="0" w:space="0" w:color="auto"/>
        <w:bottom w:val="none" w:sz="0" w:space="0" w:color="auto"/>
        <w:right w:val="none" w:sz="0" w:space="0" w:color="auto"/>
      </w:divBdr>
    </w:div>
    <w:div w:id="206729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roseltorg.ru"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com.roseltorg.ru" TargetMode="External"/><Relationship Id="rId7" Type="http://schemas.openxmlformats.org/officeDocument/2006/relationships/footnotes" Target="footnotes.xml"/><Relationship Id="rId12" Type="http://schemas.openxmlformats.org/officeDocument/2006/relationships/hyperlink" Target="https://com.roseltorg.ru" TargetMode="External"/><Relationship Id="rId17" Type="http://schemas.openxmlformats.org/officeDocument/2006/relationships/hyperlink" Target="https://com.roseltorg.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roseltorg.ru" TargetMode="External"/><Relationship Id="rId20" Type="http://schemas.openxmlformats.org/officeDocument/2006/relationships/hyperlink" Target="http://www.borfab.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rfab.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com.roseltorg.ru" TargetMode="External"/><Relationship Id="rId23" Type="http://schemas.openxmlformats.org/officeDocument/2006/relationships/header" Target="header1.xml"/><Relationship Id="rId10" Type="http://schemas.openxmlformats.org/officeDocument/2006/relationships/hyperlink" Target="mailto:torgi@borfab.ru" TargetMode="External"/><Relationship Id="rId19" Type="http://schemas.openxmlformats.org/officeDocument/2006/relationships/hyperlink" Target="https://com.roseltorg.ru" TargetMode="External"/><Relationship Id="rId4" Type="http://schemas.openxmlformats.org/officeDocument/2006/relationships/styles" Target="styles.xml"/><Relationship Id="rId9" Type="http://schemas.openxmlformats.org/officeDocument/2006/relationships/hyperlink" Target="https://etp-mir.ru/" TargetMode="External"/><Relationship Id="rId14" Type="http://schemas.openxmlformats.org/officeDocument/2006/relationships/hyperlink" Target="https://com.roseltorg.ru" TargetMode="External"/><Relationship Id="rId22" Type="http://schemas.openxmlformats.org/officeDocument/2006/relationships/hyperlink" Target="mailto:1044@borfa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Предмет договора: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29897F-1F53-449C-A5A7-2E2B8A559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7030</Words>
  <Characters>50732</Characters>
  <Application>Microsoft Office Word</Application>
  <DocSecurity>0</DocSecurity>
  <Lines>422</Lines>
  <Paragraphs>115</Paragraphs>
  <ScaleCrop>false</ScaleCrop>
  <HeadingPairs>
    <vt:vector size="2" baseType="variant">
      <vt:variant>
        <vt:lpstr>Название</vt:lpstr>
      </vt:variant>
      <vt:variant>
        <vt:i4>1</vt:i4>
      </vt:variant>
    </vt:vector>
  </HeadingPairs>
  <TitlesOfParts>
    <vt:vector size="1" baseType="lpstr">
      <vt:lpstr>Документация</vt:lpstr>
    </vt:vector>
  </TitlesOfParts>
  <Company>ОАО «Птицефабрика «Боровская»</Company>
  <LinksUpToDate>false</LinksUpToDate>
  <CharactersWithSpaces>57647</CharactersWithSpaces>
  <SharedDoc>false</SharedDoc>
  <HLinks>
    <vt:vector size="24" baseType="variant">
      <vt:variant>
        <vt:i4>4587552</vt:i4>
      </vt:variant>
      <vt:variant>
        <vt:i4>9</vt:i4>
      </vt:variant>
      <vt:variant>
        <vt:i4>0</vt:i4>
      </vt:variant>
      <vt:variant>
        <vt:i4>5</vt:i4>
      </vt:variant>
      <vt:variant>
        <vt:lpwstr>mailto:m.khakunov@borfab.ru</vt:lpwstr>
      </vt:variant>
      <vt:variant>
        <vt:lpwstr/>
      </vt:variant>
      <vt:variant>
        <vt:i4>4194412</vt:i4>
      </vt:variant>
      <vt:variant>
        <vt:i4>6</vt:i4>
      </vt:variant>
      <vt:variant>
        <vt:i4>0</vt:i4>
      </vt:variant>
      <vt:variant>
        <vt:i4>5</vt:i4>
      </vt:variant>
      <vt:variant>
        <vt:lpwstr>mailto:zakupki@borfab.ru</vt:lpwstr>
      </vt:variant>
      <vt:variant>
        <vt:lpwstr/>
      </vt:variant>
      <vt:variant>
        <vt:i4>65609</vt:i4>
      </vt:variant>
      <vt:variant>
        <vt:i4>3</vt:i4>
      </vt:variant>
      <vt:variant>
        <vt:i4>0</vt:i4>
      </vt:variant>
      <vt:variant>
        <vt:i4>5</vt:i4>
      </vt:variant>
      <vt:variant>
        <vt:lpwstr>http://www.borfab.ru/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subject>Документация (Техническое задание) на право заключения договора номер в плане закупок __________</dc:subject>
  <dc:creator>Ответственный:</dc:creator>
  <cp:lastModifiedBy>Петрачук Сергей Анатольевич</cp:lastModifiedBy>
  <cp:revision>6</cp:revision>
  <cp:lastPrinted>2017-03-21T06:42:00Z</cp:lastPrinted>
  <dcterms:created xsi:type="dcterms:W3CDTF">2025-10-24T03:16:00Z</dcterms:created>
  <dcterms:modified xsi:type="dcterms:W3CDTF">2025-10-24T07:16:00Z</dcterms:modified>
</cp:coreProperties>
</file>