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C6C9" w14:textId="77777777" w:rsidR="00F54413" w:rsidRPr="007069A2" w:rsidRDefault="00F54413" w:rsidP="00310AA6">
      <w:pPr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7069A2">
        <w:rPr>
          <w:rFonts w:ascii="Arial" w:eastAsia="Times New Roman" w:hAnsi="Arial" w:cs="Arial"/>
          <w:sz w:val="26"/>
          <w:szCs w:val="26"/>
          <w:lang w:eastAsia="ru-RU"/>
        </w:rPr>
        <w:t>Приложение №2</w:t>
      </w:r>
    </w:p>
    <w:p w14:paraId="2E5BE2AA" w14:textId="77777777" w:rsidR="00F54413" w:rsidRPr="007069A2" w:rsidRDefault="00F54413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069A2">
        <w:rPr>
          <w:rFonts w:ascii="Arial" w:eastAsia="Times New Roman" w:hAnsi="Arial" w:cs="Arial"/>
          <w:b/>
          <w:sz w:val="26"/>
          <w:szCs w:val="26"/>
          <w:lang w:eastAsia="ru-RU"/>
        </w:rPr>
        <w:t>Форма для заполнения поставщиком (подрядчиком, исполнителем)</w:t>
      </w:r>
    </w:p>
    <w:p w14:paraId="16135ED7" w14:textId="77777777" w:rsidR="00F54413" w:rsidRPr="007069A2" w:rsidRDefault="00F54413" w:rsidP="00F54413">
      <w:pPr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50"/>
        <w:gridCol w:w="5557"/>
        <w:gridCol w:w="3185"/>
        <w:gridCol w:w="5771"/>
      </w:tblGrid>
      <w:tr w:rsidR="00F54413" w:rsidRPr="007069A2" w14:paraId="771998C3" w14:textId="77777777" w:rsidTr="00665164">
        <w:tc>
          <w:tcPr>
            <w:tcW w:w="650" w:type="dxa"/>
          </w:tcPr>
          <w:p w14:paraId="002A11BC" w14:textId="77777777" w:rsidR="00F54413" w:rsidRPr="00F54413" w:rsidRDefault="00F54413" w:rsidP="00665164">
            <w:pPr>
              <w:jc w:val="center"/>
              <w:rPr>
                <w:rFonts w:ascii="Arial" w:hAnsi="Arial" w:cs="Arial"/>
                <w:b/>
              </w:rPr>
            </w:pPr>
            <w:r w:rsidRPr="00F54413">
              <w:rPr>
                <w:rFonts w:ascii="Arial" w:hAnsi="Arial" w:cs="Arial"/>
                <w:b/>
              </w:rPr>
              <w:t>№</w:t>
            </w:r>
          </w:p>
          <w:p w14:paraId="68F7128A" w14:textId="77777777" w:rsidR="00F54413" w:rsidRPr="00F54413" w:rsidRDefault="00F54413" w:rsidP="00665164">
            <w:pPr>
              <w:jc w:val="center"/>
              <w:rPr>
                <w:rFonts w:ascii="Arial" w:hAnsi="Arial" w:cs="Arial"/>
                <w:b/>
              </w:rPr>
            </w:pPr>
            <w:r w:rsidRPr="00F54413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5557" w:type="dxa"/>
          </w:tcPr>
          <w:p w14:paraId="698F2FA5" w14:textId="77777777" w:rsidR="00F54413" w:rsidRPr="00F54413" w:rsidRDefault="00F54413" w:rsidP="00665164">
            <w:pPr>
              <w:jc w:val="center"/>
              <w:rPr>
                <w:rFonts w:ascii="Arial" w:hAnsi="Arial" w:cs="Arial"/>
                <w:b/>
              </w:rPr>
            </w:pPr>
            <w:r w:rsidRPr="00F54413">
              <w:rPr>
                <w:rFonts w:ascii="Arial" w:hAnsi="Arial" w:cs="Arial"/>
                <w:b/>
              </w:rPr>
              <w:t xml:space="preserve">Наименование условий исполнения договора </w:t>
            </w:r>
          </w:p>
        </w:tc>
        <w:tc>
          <w:tcPr>
            <w:tcW w:w="3185" w:type="dxa"/>
          </w:tcPr>
          <w:p w14:paraId="3523AA4E" w14:textId="77777777" w:rsidR="00F54413" w:rsidRPr="00F54413" w:rsidRDefault="00F54413" w:rsidP="00665164">
            <w:pPr>
              <w:jc w:val="center"/>
              <w:rPr>
                <w:rFonts w:ascii="Arial" w:hAnsi="Arial" w:cs="Arial"/>
                <w:b/>
              </w:rPr>
            </w:pPr>
            <w:r w:rsidRPr="00F54413">
              <w:rPr>
                <w:rFonts w:ascii="Arial" w:hAnsi="Arial" w:cs="Arial"/>
                <w:b/>
              </w:rPr>
              <w:t xml:space="preserve">Условия исполнения договора заказчика  </w:t>
            </w:r>
          </w:p>
        </w:tc>
        <w:tc>
          <w:tcPr>
            <w:tcW w:w="5771" w:type="dxa"/>
          </w:tcPr>
          <w:p w14:paraId="34493240" w14:textId="77777777" w:rsidR="00F54413" w:rsidRPr="00F54413" w:rsidRDefault="00F54413" w:rsidP="00665164">
            <w:pPr>
              <w:jc w:val="center"/>
              <w:rPr>
                <w:rFonts w:ascii="Arial" w:hAnsi="Arial" w:cs="Arial"/>
                <w:b/>
              </w:rPr>
            </w:pPr>
            <w:r w:rsidRPr="00F54413">
              <w:rPr>
                <w:rFonts w:ascii="Arial" w:hAnsi="Arial" w:cs="Arial"/>
                <w:b/>
              </w:rPr>
              <w:t xml:space="preserve">Предложение поставщика (подрядчика, исполнителя) </w:t>
            </w:r>
          </w:p>
        </w:tc>
      </w:tr>
      <w:tr w:rsidR="00F54413" w:rsidRPr="007069A2" w14:paraId="21667013" w14:textId="77777777" w:rsidTr="00665164">
        <w:tc>
          <w:tcPr>
            <w:tcW w:w="650" w:type="dxa"/>
          </w:tcPr>
          <w:p w14:paraId="2C06770A" w14:textId="77777777" w:rsidR="00F54413" w:rsidRPr="00F54413" w:rsidRDefault="00F54413" w:rsidP="00665164">
            <w:pPr>
              <w:jc w:val="center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1.</w:t>
            </w:r>
          </w:p>
        </w:tc>
        <w:tc>
          <w:tcPr>
            <w:tcW w:w="5557" w:type="dxa"/>
          </w:tcPr>
          <w:p w14:paraId="0F117A66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  <w:b/>
              </w:rPr>
              <w:t>Предмет закупки:</w:t>
            </w:r>
            <w:r w:rsidRPr="00F54413">
              <w:rPr>
                <w:rFonts w:ascii="Arial" w:hAnsi="Arial" w:cs="Arial"/>
              </w:rPr>
              <w:t xml:space="preserve"> </w:t>
            </w:r>
          </w:p>
          <w:p w14:paraId="2C9164A3" w14:textId="77777777" w:rsidR="00F54413" w:rsidRPr="00F54413" w:rsidRDefault="00F54413" w:rsidP="00665164">
            <w:pPr>
              <w:jc w:val="both"/>
              <w:rPr>
                <w:rFonts w:ascii="Arial" w:hAnsi="Arial" w:cs="Arial"/>
                <w:b/>
              </w:rPr>
            </w:pPr>
            <w:r w:rsidRPr="00F54413">
              <w:rPr>
                <w:rFonts w:ascii="Arial" w:hAnsi="Arial" w:cs="Arial"/>
                <w:bCs/>
                <w:spacing w:val="1"/>
              </w:rPr>
              <w:t>оказание услуг по изготовлению и поставке бланков удостоверений о повышении квалификации в количестве 800 шт.</w:t>
            </w:r>
          </w:p>
        </w:tc>
        <w:tc>
          <w:tcPr>
            <w:tcW w:w="3185" w:type="dxa"/>
          </w:tcPr>
          <w:p w14:paraId="60CE82ED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 xml:space="preserve">Техническое задание указано в Приложении № 1.1 </w:t>
            </w:r>
          </w:p>
        </w:tc>
        <w:tc>
          <w:tcPr>
            <w:tcW w:w="5771" w:type="dxa"/>
          </w:tcPr>
          <w:p w14:paraId="6D81A366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 xml:space="preserve">Приложение к настоящей форме «Предложение поставщика (подрядчика, исполнителя) о предмете закупки»  </w:t>
            </w:r>
          </w:p>
        </w:tc>
      </w:tr>
      <w:tr w:rsidR="00F54413" w:rsidRPr="007069A2" w14:paraId="4B326177" w14:textId="77777777" w:rsidTr="00665164">
        <w:tc>
          <w:tcPr>
            <w:tcW w:w="650" w:type="dxa"/>
          </w:tcPr>
          <w:p w14:paraId="71E651A8" w14:textId="77777777" w:rsidR="00F54413" w:rsidRPr="00F54413" w:rsidRDefault="00F54413" w:rsidP="00665164">
            <w:pPr>
              <w:jc w:val="center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2.</w:t>
            </w:r>
          </w:p>
        </w:tc>
        <w:tc>
          <w:tcPr>
            <w:tcW w:w="5557" w:type="dxa"/>
          </w:tcPr>
          <w:p w14:paraId="2BD7822F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Сроки (периоды) поставки товаров, выполнения работ, оказания услуг</w:t>
            </w:r>
          </w:p>
        </w:tc>
        <w:tc>
          <w:tcPr>
            <w:tcW w:w="3185" w:type="dxa"/>
          </w:tcPr>
          <w:p w14:paraId="05AA0B23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 xml:space="preserve">25 рабочих дней с даты заключения договора  </w:t>
            </w:r>
          </w:p>
        </w:tc>
        <w:tc>
          <w:tcPr>
            <w:tcW w:w="5771" w:type="dxa"/>
          </w:tcPr>
          <w:p w14:paraId="6779EAD2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</w:p>
        </w:tc>
      </w:tr>
      <w:tr w:rsidR="00F54413" w:rsidRPr="007069A2" w14:paraId="574498E7" w14:textId="77777777" w:rsidTr="00665164">
        <w:tc>
          <w:tcPr>
            <w:tcW w:w="650" w:type="dxa"/>
          </w:tcPr>
          <w:p w14:paraId="66D1F0A3" w14:textId="77777777" w:rsidR="00F54413" w:rsidRPr="00F54413" w:rsidRDefault="00F54413" w:rsidP="00665164">
            <w:pPr>
              <w:jc w:val="center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3.</w:t>
            </w:r>
          </w:p>
        </w:tc>
        <w:tc>
          <w:tcPr>
            <w:tcW w:w="5557" w:type="dxa"/>
          </w:tcPr>
          <w:p w14:paraId="1F099853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Место поставки товаров, выполнения работ, оказания услуг</w:t>
            </w:r>
          </w:p>
        </w:tc>
        <w:tc>
          <w:tcPr>
            <w:tcW w:w="3185" w:type="dxa"/>
          </w:tcPr>
          <w:p w14:paraId="4E256C56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625023, Тюменская область, г. Тюмень, ул. Республики, д. 169a, корпус 1</w:t>
            </w:r>
          </w:p>
        </w:tc>
        <w:tc>
          <w:tcPr>
            <w:tcW w:w="5771" w:type="dxa"/>
          </w:tcPr>
          <w:p w14:paraId="0CBA0453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</w:p>
        </w:tc>
      </w:tr>
      <w:tr w:rsidR="00F54413" w:rsidRPr="007069A2" w14:paraId="22FBD640" w14:textId="77777777" w:rsidTr="00665164">
        <w:tc>
          <w:tcPr>
            <w:tcW w:w="650" w:type="dxa"/>
          </w:tcPr>
          <w:p w14:paraId="7DAAAAF5" w14:textId="77777777" w:rsidR="00F54413" w:rsidRPr="00F54413" w:rsidRDefault="00F54413" w:rsidP="00665164">
            <w:pPr>
              <w:jc w:val="center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4.</w:t>
            </w:r>
          </w:p>
        </w:tc>
        <w:tc>
          <w:tcPr>
            <w:tcW w:w="5557" w:type="dxa"/>
          </w:tcPr>
          <w:p w14:paraId="176D7F6E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Условия поставки товаров, выполнения работ, оказания услуг</w:t>
            </w:r>
          </w:p>
        </w:tc>
        <w:tc>
          <w:tcPr>
            <w:tcW w:w="3185" w:type="dxa"/>
          </w:tcPr>
          <w:p w14:paraId="5EBE4D57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  <w:bCs/>
              </w:rPr>
              <w:t>Транспортные расходы, расходы на погрузку, доставку, разгрузку, подъем и занос в помещение заказчика (независимо от этажа и наличия лифтов), осуществляется за счет поставщика (подрядчика, исполнителя)</w:t>
            </w:r>
          </w:p>
        </w:tc>
        <w:tc>
          <w:tcPr>
            <w:tcW w:w="5771" w:type="dxa"/>
          </w:tcPr>
          <w:p w14:paraId="45A9ED27" w14:textId="77777777" w:rsidR="00F54413" w:rsidRPr="00F54413" w:rsidRDefault="00F54413" w:rsidP="00665164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54413" w:rsidRPr="007069A2" w14:paraId="12D391D3" w14:textId="77777777" w:rsidTr="00665164">
        <w:tc>
          <w:tcPr>
            <w:tcW w:w="650" w:type="dxa"/>
          </w:tcPr>
          <w:p w14:paraId="32570A00" w14:textId="77777777" w:rsidR="00F54413" w:rsidRPr="00F54413" w:rsidRDefault="00F54413" w:rsidP="00665164">
            <w:pPr>
              <w:jc w:val="center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5.</w:t>
            </w:r>
          </w:p>
        </w:tc>
        <w:tc>
          <w:tcPr>
            <w:tcW w:w="5557" w:type="dxa"/>
          </w:tcPr>
          <w:p w14:paraId="5027770B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Порядок формирования цены договора, то есть, какие расходы (в том числе налоги, расходы на перевозку и иные расходы) в себя должна включать цена договора</w:t>
            </w:r>
          </w:p>
        </w:tc>
        <w:tc>
          <w:tcPr>
            <w:tcW w:w="3185" w:type="dxa"/>
          </w:tcPr>
          <w:p w14:paraId="150EC10F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  <w:bCs/>
              </w:rPr>
              <w:t>Транспортные расходы, расходы на погрузку, доставку, разгрузку, подъем и занос в помещение заказчика (независимо от этажа и наличия лифтов), а также все применимые налоги, сборы и другие обязательные платежи, предусмотренные законодательством Российской Федерации, включаются в цену договора (стоимость товаров, работ, услуг)</w:t>
            </w:r>
          </w:p>
        </w:tc>
        <w:tc>
          <w:tcPr>
            <w:tcW w:w="5771" w:type="dxa"/>
          </w:tcPr>
          <w:p w14:paraId="72110AAD" w14:textId="77777777" w:rsidR="00F54413" w:rsidRPr="00F54413" w:rsidRDefault="00F54413" w:rsidP="00665164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54413" w:rsidRPr="007069A2" w14:paraId="26E29B94" w14:textId="77777777" w:rsidTr="00665164">
        <w:tc>
          <w:tcPr>
            <w:tcW w:w="650" w:type="dxa"/>
          </w:tcPr>
          <w:p w14:paraId="598E129C" w14:textId="77777777" w:rsidR="00F54413" w:rsidRPr="00F54413" w:rsidRDefault="00F54413" w:rsidP="00665164">
            <w:pPr>
              <w:jc w:val="center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6.</w:t>
            </w:r>
          </w:p>
        </w:tc>
        <w:tc>
          <w:tcPr>
            <w:tcW w:w="5557" w:type="dxa"/>
          </w:tcPr>
          <w:p w14:paraId="3A6CC509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Срок и условия оплаты поставок товаров, выполнения работ, оказания услуг</w:t>
            </w:r>
          </w:p>
        </w:tc>
        <w:tc>
          <w:tcPr>
            <w:tcW w:w="3185" w:type="dxa"/>
          </w:tcPr>
          <w:p w14:paraId="79CFC65A" w14:textId="77777777" w:rsidR="00F54413" w:rsidRPr="00F54413" w:rsidRDefault="00F54413" w:rsidP="00665164">
            <w:pPr>
              <w:numPr>
                <w:ilvl w:val="2"/>
                <w:numId w:val="0"/>
              </w:num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  <w:snapToGrid w:val="0"/>
              </w:rPr>
              <w:t>Расчет осуществляется в рублях Российской Федерации в безналичной форме путем перечисления денежных средств на расчетный счет поставщика (подрядчика, исполнителя), в течение 7 (семи) рабочих дней с даты подписания обеими сторонами товарной накладной или УПД</w:t>
            </w:r>
          </w:p>
        </w:tc>
        <w:tc>
          <w:tcPr>
            <w:tcW w:w="5771" w:type="dxa"/>
          </w:tcPr>
          <w:p w14:paraId="32F973F7" w14:textId="77777777" w:rsidR="00F54413" w:rsidRPr="00F54413" w:rsidRDefault="00F54413" w:rsidP="00665164">
            <w:pPr>
              <w:numPr>
                <w:ilvl w:val="2"/>
                <w:numId w:val="0"/>
              </w:numPr>
              <w:jc w:val="both"/>
              <w:rPr>
                <w:rFonts w:ascii="Arial" w:hAnsi="Arial" w:cs="Arial"/>
                <w:snapToGrid w:val="0"/>
              </w:rPr>
            </w:pPr>
          </w:p>
        </w:tc>
      </w:tr>
      <w:tr w:rsidR="00F54413" w:rsidRPr="007069A2" w14:paraId="43CBA81E" w14:textId="77777777" w:rsidTr="00665164">
        <w:tc>
          <w:tcPr>
            <w:tcW w:w="650" w:type="dxa"/>
          </w:tcPr>
          <w:p w14:paraId="5E77563A" w14:textId="77777777" w:rsidR="00F54413" w:rsidRPr="00F54413" w:rsidRDefault="00F54413" w:rsidP="00665164">
            <w:pPr>
              <w:jc w:val="center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7.</w:t>
            </w:r>
          </w:p>
        </w:tc>
        <w:tc>
          <w:tcPr>
            <w:tcW w:w="5557" w:type="dxa"/>
          </w:tcPr>
          <w:p w14:paraId="2333EAA1" w14:textId="77777777" w:rsidR="00F54413" w:rsidRPr="00F54413" w:rsidRDefault="00F54413" w:rsidP="0066516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F54413">
              <w:rPr>
                <w:rFonts w:ascii="Arial" w:hAnsi="Arial" w:cs="Arial"/>
                <w:color w:val="000000" w:themeColor="text1"/>
              </w:rPr>
              <w:t>Гарантийные обязательства</w:t>
            </w:r>
          </w:p>
          <w:p w14:paraId="19BCEA1F" w14:textId="77777777" w:rsidR="00F54413" w:rsidRPr="00F54413" w:rsidRDefault="00F54413" w:rsidP="00665164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85" w:type="dxa"/>
          </w:tcPr>
          <w:p w14:paraId="7F6E739C" w14:textId="77777777" w:rsidR="00F54413" w:rsidRPr="00F54413" w:rsidRDefault="00F54413" w:rsidP="00665164">
            <w:pPr>
              <w:jc w:val="both"/>
              <w:rPr>
                <w:rFonts w:ascii="Arial" w:hAnsi="Arial" w:cs="Arial"/>
                <w:highlight w:val="yellow"/>
              </w:rPr>
            </w:pPr>
            <w:r w:rsidRPr="00F54413">
              <w:rPr>
                <w:rFonts w:ascii="Arial" w:hAnsi="Arial" w:cs="Arial"/>
              </w:rPr>
              <w:t>Не устанавливается</w:t>
            </w:r>
          </w:p>
        </w:tc>
        <w:tc>
          <w:tcPr>
            <w:tcW w:w="5771" w:type="dxa"/>
          </w:tcPr>
          <w:p w14:paraId="4B562B65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</w:p>
        </w:tc>
      </w:tr>
      <w:tr w:rsidR="00F54413" w:rsidRPr="007069A2" w14:paraId="56E80407" w14:textId="77777777" w:rsidTr="00665164">
        <w:tc>
          <w:tcPr>
            <w:tcW w:w="650" w:type="dxa"/>
          </w:tcPr>
          <w:p w14:paraId="76FD6C59" w14:textId="77777777" w:rsidR="00F54413" w:rsidRPr="00F54413" w:rsidRDefault="00F54413" w:rsidP="00665164">
            <w:pPr>
              <w:jc w:val="center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8.</w:t>
            </w:r>
          </w:p>
        </w:tc>
        <w:tc>
          <w:tcPr>
            <w:tcW w:w="5557" w:type="dxa"/>
          </w:tcPr>
          <w:p w14:paraId="73329049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 xml:space="preserve">Цена единицы товара, работы, услуги и общая цена договора на условиях, предусмотренных заказчиком </w:t>
            </w:r>
          </w:p>
        </w:tc>
        <w:tc>
          <w:tcPr>
            <w:tcW w:w="3185" w:type="dxa"/>
          </w:tcPr>
          <w:p w14:paraId="75D62765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Устанавливается поставщиком (подрядчиков, исполнителей). Цена единицы товара, работы, услуги и общая цена договора определяется на условиях, указанных в запросе.</w:t>
            </w:r>
          </w:p>
        </w:tc>
        <w:tc>
          <w:tcPr>
            <w:tcW w:w="5771" w:type="dxa"/>
          </w:tcPr>
          <w:p w14:paraId="33B236AB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</w:p>
        </w:tc>
      </w:tr>
      <w:tr w:rsidR="00F54413" w:rsidRPr="007069A2" w14:paraId="48C546A2" w14:textId="77777777" w:rsidTr="00665164">
        <w:tc>
          <w:tcPr>
            <w:tcW w:w="650" w:type="dxa"/>
          </w:tcPr>
          <w:p w14:paraId="1DEF6C71" w14:textId="77777777" w:rsidR="00F54413" w:rsidRPr="00F54413" w:rsidRDefault="00F54413" w:rsidP="00665164">
            <w:pPr>
              <w:jc w:val="center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9.</w:t>
            </w:r>
          </w:p>
        </w:tc>
        <w:tc>
          <w:tcPr>
            <w:tcW w:w="5557" w:type="dxa"/>
          </w:tcPr>
          <w:p w14:paraId="051FF41C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Срок действия ценовой информации</w:t>
            </w:r>
          </w:p>
        </w:tc>
        <w:tc>
          <w:tcPr>
            <w:tcW w:w="3185" w:type="dxa"/>
          </w:tcPr>
          <w:p w14:paraId="35E48D78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 xml:space="preserve">Устанавливается поставщиком (подрядчиком, исполнителем). </w:t>
            </w:r>
          </w:p>
        </w:tc>
        <w:tc>
          <w:tcPr>
            <w:tcW w:w="5771" w:type="dxa"/>
          </w:tcPr>
          <w:p w14:paraId="1C141062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</w:p>
        </w:tc>
      </w:tr>
      <w:tr w:rsidR="00F54413" w:rsidRPr="007069A2" w14:paraId="64679767" w14:textId="77777777" w:rsidTr="00665164">
        <w:tc>
          <w:tcPr>
            <w:tcW w:w="650" w:type="dxa"/>
          </w:tcPr>
          <w:p w14:paraId="5333962F" w14:textId="77777777" w:rsidR="00F54413" w:rsidRPr="00F54413" w:rsidRDefault="00F54413" w:rsidP="00665164">
            <w:pPr>
              <w:jc w:val="center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10.</w:t>
            </w:r>
          </w:p>
        </w:tc>
        <w:tc>
          <w:tcPr>
            <w:tcW w:w="5557" w:type="dxa"/>
          </w:tcPr>
          <w:p w14:paraId="7D156109" w14:textId="77777777" w:rsidR="00F54413" w:rsidRPr="00F54413" w:rsidRDefault="00F54413" w:rsidP="00665164">
            <w:pPr>
              <w:jc w:val="both"/>
              <w:rPr>
                <w:rFonts w:ascii="Arial" w:hAnsi="Arial" w:cs="Arial"/>
                <w:bCs/>
              </w:rPr>
            </w:pPr>
            <w:r w:rsidRPr="00F54413">
              <w:rPr>
                <w:rFonts w:ascii="Arial" w:hAnsi="Arial" w:cs="Arial"/>
                <w:bCs/>
              </w:rPr>
              <w:t>Страна происхождения товара в соответствии с Общероссийским классификатором стран мира (ОКСМ)</w:t>
            </w:r>
          </w:p>
          <w:p w14:paraId="38389FEA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85" w:type="dxa"/>
          </w:tcPr>
          <w:p w14:paraId="6F5BA168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  <w:r w:rsidRPr="00F54413">
              <w:rPr>
                <w:rFonts w:ascii="Arial" w:hAnsi="Arial" w:cs="Arial"/>
              </w:rPr>
              <w:t>Указывается поставщиком (подрядчиком, исполнителем).</w:t>
            </w:r>
          </w:p>
        </w:tc>
        <w:tc>
          <w:tcPr>
            <w:tcW w:w="5771" w:type="dxa"/>
          </w:tcPr>
          <w:p w14:paraId="294C04F9" w14:textId="77777777" w:rsidR="00F54413" w:rsidRPr="00F54413" w:rsidRDefault="00F54413" w:rsidP="00665164">
            <w:pPr>
              <w:jc w:val="both"/>
              <w:rPr>
                <w:rFonts w:ascii="Arial" w:hAnsi="Arial" w:cs="Arial"/>
              </w:rPr>
            </w:pPr>
          </w:p>
        </w:tc>
      </w:tr>
    </w:tbl>
    <w:p w14:paraId="7528272D" w14:textId="77777777" w:rsidR="00F54413" w:rsidRPr="007069A2" w:rsidRDefault="00F54413" w:rsidP="00F5441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73E49B" w14:textId="77777777" w:rsidR="00F54413" w:rsidRPr="007069A2" w:rsidRDefault="00F54413" w:rsidP="00F54413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15E082" w14:textId="77777777" w:rsidR="00F54413" w:rsidRPr="007069A2" w:rsidRDefault="00F54413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775298AA" w14:textId="77777777" w:rsidR="00F54413" w:rsidRPr="007069A2" w:rsidRDefault="00F54413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36B7AFDD" w14:textId="77777777" w:rsidR="00F54413" w:rsidRPr="007069A2" w:rsidRDefault="00F54413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3FE27FBC" w14:textId="77777777" w:rsidR="00F54413" w:rsidRDefault="00F54413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0669DE66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717978E7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565C87F6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37767C35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103CB1F0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54BCCB66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03A45C4D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6684B4D5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64E82147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2C5E220C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4B67403B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57FD42B2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26A1A7A1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36EA6695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733C1F11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3BC8F79C" w14:textId="77777777" w:rsidR="00310AA6" w:rsidRDefault="00310AA6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568FD6A5" w14:textId="77777777" w:rsidR="00F54413" w:rsidRPr="007069A2" w:rsidRDefault="00F54413" w:rsidP="00F54413">
      <w:pPr>
        <w:jc w:val="right"/>
        <w:rPr>
          <w:rFonts w:ascii="Arial" w:eastAsia="Times New Roman" w:hAnsi="Arial" w:cs="Arial"/>
          <w:szCs w:val="20"/>
          <w:lang w:eastAsia="ru-RU"/>
        </w:rPr>
      </w:pPr>
      <w:r w:rsidRPr="007069A2">
        <w:rPr>
          <w:rFonts w:ascii="Arial" w:eastAsia="Times New Roman" w:hAnsi="Arial" w:cs="Arial"/>
          <w:szCs w:val="20"/>
          <w:lang w:eastAsia="ru-RU"/>
        </w:rPr>
        <w:t xml:space="preserve">Приложение к Форме для заполнения поставщиком (подрядчиком исполнителем) </w:t>
      </w:r>
    </w:p>
    <w:p w14:paraId="672A511B" w14:textId="77777777" w:rsidR="00F54413" w:rsidRPr="007069A2" w:rsidRDefault="00F54413" w:rsidP="00F54413">
      <w:pPr>
        <w:jc w:val="right"/>
        <w:rPr>
          <w:rFonts w:ascii="Arial" w:eastAsia="Times New Roman" w:hAnsi="Arial" w:cs="Arial"/>
          <w:szCs w:val="20"/>
          <w:lang w:eastAsia="ru-RU"/>
        </w:rPr>
      </w:pPr>
      <w:r w:rsidRPr="007069A2">
        <w:rPr>
          <w:rFonts w:ascii="Arial" w:eastAsia="Times New Roman" w:hAnsi="Arial" w:cs="Arial"/>
          <w:szCs w:val="20"/>
          <w:lang w:eastAsia="ru-RU"/>
        </w:rPr>
        <w:t xml:space="preserve">(предложение заполняется поставщиком (подрядчиком, исполнителем))  </w:t>
      </w:r>
    </w:p>
    <w:p w14:paraId="5D76587E" w14:textId="77777777" w:rsidR="00F54413" w:rsidRPr="007069A2" w:rsidRDefault="00F54413" w:rsidP="00F54413">
      <w:pPr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14:paraId="202DB1E4" w14:textId="77777777" w:rsidR="00F54413" w:rsidRPr="007069A2" w:rsidRDefault="00F54413" w:rsidP="00F54413">
      <w:pPr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7069A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Предложение поставщика (подрядчика, исполнителя) о предмете закупки </w:t>
      </w:r>
      <w:r w:rsidRPr="007069A2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</w:p>
    <w:p w14:paraId="140E42AF" w14:textId="77777777" w:rsidR="00F54413" w:rsidRPr="007069A2" w:rsidRDefault="00F54413" w:rsidP="00F54413">
      <w:pPr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069A2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</w:p>
    <w:tbl>
      <w:tblPr>
        <w:tblW w:w="14742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0915"/>
        <w:gridCol w:w="1417"/>
      </w:tblGrid>
      <w:tr w:rsidR="00F54413" w:rsidRPr="007069A2" w14:paraId="2A94C364" w14:textId="77777777" w:rsidTr="00665164">
        <w:trPr>
          <w:trHeight w:val="144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0F8AA" w14:textId="77777777" w:rsidR="00F54413" w:rsidRPr="007069A2" w:rsidRDefault="00F54413" w:rsidP="0066516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069A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`№ п/п</w:t>
            </w:r>
          </w:p>
        </w:tc>
        <w:tc>
          <w:tcPr>
            <w:tcW w:w="140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03101" w14:textId="77777777" w:rsidR="00F54413" w:rsidRPr="007069A2" w:rsidRDefault="00F54413" w:rsidP="0066516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</w:pPr>
            <w:r w:rsidRPr="007069A2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Описание объекта закупки</w:t>
            </w:r>
            <w:r w:rsidRPr="007069A2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br/>
            </w:r>
          </w:p>
        </w:tc>
      </w:tr>
      <w:tr w:rsidR="00F54413" w:rsidRPr="007069A2" w14:paraId="23B627AF" w14:textId="77777777" w:rsidTr="00665164">
        <w:trPr>
          <w:trHeight w:val="2310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89D82" w14:textId="77777777" w:rsidR="00F54413" w:rsidRPr="007069A2" w:rsidRDefault="00F54413" w:rsidP="00665164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F5752" w14:textId="77777777" w:rsidR="00F54413" w:rsidRPr="007069A2" w:rsidRDefault="00F54413" w:rsidP="0066516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069A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объекта закупки (товара)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A5CF7E" w14:textId="77777777" w:rsidR="00F54413" w:rsidRPr="007069A2" w:rsidRDefault="00F54413" w:rsidP="0066516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069A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Функциональные, технические, каче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ственные характеристики товара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5BB0F" w14:textId="77777777" w:rsidR="00F54413" w:rsidRPr="007069A2" w:rsidRDefault="00F54413" w:rsidP="00665164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7069A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Количество, шт.</w:t>
            </w:r>
          </w:p>
        </w:tc>
      </w:tr>
      <w:tr w:rsidR="00F54413" w:rsidRPr="007069A2" w14:paraId="13E52A0D" w14:textId="77777777" w:rsidTr="00665164">
        <w:trPr>
          <w:trHeight w:val="408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1D3A85" w14:textId="77777777" w:rsidR="00F54413" w:rsidRPr="007069A2" w:rsidRDefault="00F54413" w:rsidP="006651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5AC0E7" w14:textId="77777777" w:rsidR="00F54413" w:rsidRPr="007069A2" w:rsidRDefault="00F54413" w:rsidP="006651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F38F4">
              <w:rPr>
                <w:lang w:eastAsia="ru-RU"/>
              </w:rPr>
              <w:t>Бланк удостоверения о повышении квалификации</w:t>
            </w:r>
          </w:p>
        </w:tc>
        <w:tc>
          <w:tcPr>
            <w:tcW w:w="109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A74DC9" w14:textId="77777777" w:rsidR="00F54413" w:rsidRPr="007069A2" w:rsidRDefault="00F54413" w:rsidP="0066516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FF921" w14:textId="45E700BE" w:rsidR="00F54413" w:rsidRPr="007069A2" w:rsidRDefault="00F54413" w:rsidP="0066516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</w:t>
            </w:r>
          </w:p>
        </w:tc>
      </w:tr>
    </w:tbl>
    <w:p w14:paraId="2E7709A2" w14:textId="77777777" w:rsidR="00F54413" w:rsidRDefault="00F54413" w:rsidP="00F54413">
      <w:pPr>
        <w:jc w:val="both"/>
        <w:rPr>
          <w:rFonts w:ascii="Arial" w:hAnsi="Arial" w:cs="Arial"/>
        </w:rPr>
      </w:pPr>
    </w:p>
    <w:sectPr w:rsidR="00F54413" w:rsidSect="00F54413">
      <w:pgSz w:w="16838" w:h="11906" w:orient="landscape"/>
      <w:pgMar w:top="851" w:right="851" w:bottom="70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67440" w14:textId="77777777" w:rsidR="0026658E" w:rsidRDefault="00F54413">
      <w:r>
        <w:separator/>
      </w:r>
    </w:p>
  </w:endnote>
  <w:endnote w:type="continuationSeparator" w:id="0">
    <w:p w14:paraId="648DFF77" w14:textId="77777777" w:rsidR="0026658E" w:rsidRDefault="00F5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4724" w14:textId="77777777" w:rsidR="0026658E" w:rsidRDefault="00F54413">
      <w:r>
        <w:separator/>
      </w:r>
    </w:p>
  </w:footnote>
  <w:footnote w:type="continuationSeparator" w:id="0">
    <w:p w14:paraId="2A0245D3" w14:textId="77777777" w:rsidR="0026658E" w:rsidRDefault="00F5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8E"/>
    <w:rsid w:val="0026658E"/>
    <w:rsid w:val="00310AA6"/>
    <w:rsid w:val="00BC7550"/>
    <w:rsid w:val="00BD1FE6"/>
    <w:rsid w:val="00CA3100"/>
    <w:rsid w:val="00F5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1C47"/>
  <w15:docId w15:val="{C5CEF405-1BC4-4430-8762-AFE0FF44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LO-Normal"/>
    <w:qFormat/>
    <w:pPr>
      <w:spacing w:before="480" w:after="200"/>
      <w:outlineLvl w:val="0"/>
    </w:pPr>
    <w:rPr>
      <w:rFonts w:ascii="Arial" w:eastAsia="Arial" w:hAnsi="Arial" w:cs="Arial"/>
      <w:sz w:val="40"/>
    </w:rPr>
  </w:style>
  <w:style w:type="paragraph" w:styleId="2">
    <w:name w:val="heading 2"/>
    <w:basedOn w:val="LO-Normal"/>
    <w:qFormat/>
    <w:pPr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LO-Normal"/>
    <w:qFormat/>
    <w:pPr>
      <w:spacing w:before="320" w:after="200"/>
      <w:outlineLvl w:val="2"/>
    </w:pPr>
    <w:rPr>
      <w:rFonts w:ascii="Arial" w:eastAsia="Arial" w:hAnsi="Arial" w:cs="Arial"/>
      <w:sz w:val="30"/>
    </w:rPr>
  </w:style>
  <w:style w:type="paragraph" w:styleId="4">
    <w:name w:val="heading 4"/>
    <w:basedOn w:val="LO-Normal"/>
    <w:qFormat/>
    <w:pPr>
      <w:spacing w:before="320" w:after="200"/>
      <w:outlineLvl w:val="3"/>
    </w:pPr>
    <w:rPr>
      <w:rFonts w:ascii="Arial" w:eastAsia="Arial" w:hAnsi="Arial" w:cs="Arial"/>
      <w:b/>
      <w:sz w:val="26"/>
    </w:rPr>
  </w:style>
  <w:style w:type="paragraph" w:styleId="5">
    <w:name w:val="heading 5"/>
    <w:basedOn w:val="LO-Normal"/>
    <w:qFormat/>
    <w:pPr>
      <w:spacing w:before="320" w:after="200"/>
      <w:outlineLvl w:val="4"/>
    </w:pPr>
    <w:rPr>
      <w:rFonts w:ascii="Arial" w:eastAsia="Arial" w:hAnsi="Arial" w:cs="Arial"/>
      <w:b/>
      <w:sz w:val="24"/>
    </w:rPr>
  </w:style>
  <w:style w:type="paragraph" w:styleId="6">
    <w:name w:val="heading 6"/>
    <w:basedOn w:val="LO-Normal"/>
    <w:qFormat/>
    <w:pPr>
      <w:spacing w:before="320" w:after="200"/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LO-Normal"/>
    <w:qFormat/>
    <w:pPr>
      <w:spacing w:before="320" w:after="200"/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LO-Normal"/>
    <w:qFormat/>
    <w:pPr>
      <w:spacing w:before="320" w:after="200"/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LO-Normal"/>
    <w:qFormat/>
    <w:pPr>
      <w:spacing w:before="320" w:after="200"/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qFormat/>
    <w:rPr>
      <w:rFonts w:ascii="Arial" w:eastAsia="Arial" w:hAnsi="Arial" w:cs="Arial"/>
      <w:sz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sz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sz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sz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i/>
      <w:sz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sz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sz w:val="21"/>
    </w:rPr>
  </w:style>
  <w:style w:type="character" w:customStyle="1" w:styleId="TitleChar">
    <w:name w:val="Title Char"/>
    <w:qFormat/>
    <w:rPr>
      <w:sz w:val="48"/>
    </w:rPr>
  </w:style>
  <w:style w:type="character" w:customStyle="1" w:styleId="SubtitleChar">
    <w:name w:val="Subtitle Char"/>
    <w:qFormat/>
    <w:rPr>
      <w:sz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CaptionChar">
    <w:name w:val="Caption Char"/>
    <w:qFormat/>
    <w:rPr>
      <w:b/>
      <w:color w:val="4F81BD"/>
      <w:sz w:val="18"/>
    </w:rPr>
  </w:style>
  <w:style w:type="character" w:styleId="a4">
    <w:name w:val="Hyperlink"/>
    <w:qFormat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styleId="a5">
    <w:name w:val="footnote reference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styleId="a6">
    <w:name w:val="endnote reference"/>
    <w:qFormat/>
    <w:rPr>
      <w:vertAlign w:val="superscript"/>
    </w:rPr>
  </w:style>
  <w:style w:type="paragraph" w:customStyle="1" w:styleId="LO-Normal">
    <w:name w:val="LO-Normal"/>
    <w:qFormat/>
    <w:pPr>
      <w:widowControl w:val="0"/>
    </w:pPr>
  </w:style>
  <w:style w:type="paragraph" w:styleId="a7">
    <w:name w:val="Title"/>
    <w:basedOn w:val="LO-Normal"/>
    <w:qFormat/>
    <w:pPr>
      <w:spacing w:before="300" w:after="200"/>
      <w:contextualSpacing/>
    </w:pPr>
    <w:rPr>
      <w:sz w:val="4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 Paragraph"/>
    <w:basedOn w:val="LO-Normal"/>
    <w:qFormat/>
    <w:pPr>
      <w:ind w:left="720"/>
      <w:contextualSpacing/>
    </w:pPr>
  </w:style>
  <w:style w:type="paragraph" w:styleId="aa">
    <w:name w:val="No Spacing"/>
    <w:uiPriority w:val="1"/>
    <w:qFormat/>
    <w:pPr>
      <w:widowControl w:val="0"/>
    </w:pPr>
  </w:style>
  <w:style w:type="paragraph" w:styleId="ab">
    <w:name w:val="Subtitle"/>
    <w:basedOn w:val="LO-Normal"/>
    <w:qFormat/>
    <w:pPr>
      <w:spacing w:before="200" w:after="200"/>
    </w:pPr>
    <w:rPr>
      <w:sz w:val="24"/>
    </w:rPr>
  </w:style>
  <w:style w:type="paragraph" w:styleId="21">
    <w:name w:val="Quote"/>
    <w:basedOn w:val="LO-Normal"/>
    <w:qFormat/>
    <w:pPr>
      <w:ind w:left="720" w:right="720"/>
    </w:pPr>
    <w:rPr>
      <w:i/>
    </w:rPr>
  </w:style>
  <w:style w:type="paragraph" w:styleId="ac">
    <w:name w:val="Intense Quote"/>
    <w:basedOn w:val="LO-Normal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auto" w:fill="F2F2F2"/>
      <w:ind w:left="720" w:right="720"/>
      <w:contextualSpacing/>
    </w:pPr>
    <w:rPr>
      <w:i/>
    </w:rPr>
  </w:style>
  <w:style w:type="paragraph" w:customStyle="1" w:styleId="ad">
    <w:name w:val="Колонтитул"/>
    <w:basedOn w:val="a"/>
    <w:qFormat/>
    <w:pPr>
      <w:tabs>
        <w:tab w:val="center" w:pos="4818"/>
        <w:tab w:val="right" w:pos="9638"/>
      </w:tabs>
    </w:pPr>
  </w:style>
  <w:style w:type="paragraph" w:styleId="ae">
    <w:name w:val="footer"/>
    <w:basedOn w:val="LO-Normal"/>
    <w:pPr>
      <w:tabs>
        <w:tab w:val="center" w:pos="7143"/>
        <w:tab w:val="right" w:pos="14287"/>
      </w:tabs>
    </w:pPr>
  </w:style>
  <w:style w:type="paragraph" w:styleId="af">
    <w:name w:val="footnote text"/>
    <w:basedOn w:val="LO-Normal"/>
    <w:qFormat/>
    <w:pPr>
      <w:spacing w:after="40"/>
    </w:pPr>
    <w:rPr>
      <w:sz w:val="18"/>
    </w:rPr>
  </w:style>
  <w:style w:type="paragraph" w:styleId="af0">
    <w:name w:val="endnote text"/>
    <w:basedOn w:val="LO-Normal"/>
    <w:qFormat/>
  </w:style>
  <w:style w:type="paragraph" w:styleId="11">
    <w:name w:val="toc 1"/>
    <w:basedOn w:val="LO-Normal"/>
    <w:qFormat/>
    <w:pPr>
      <w:spacing w:after="57"/>
    </w:pPr>
  </w:style>
  <w:style w:type="paragraph" w:styleId="22">
    <w:name w:val="toc 2"/>
    <w:basedOn w:val="LO-Normal"/>
    <w:qFormat/>
    <w:pPr>
      <w:spacing w:after="57"/>
      <w:ind w:left="283"/>
    </w:pPr>
  </w:style>
  <w:style w:type="paragraph" w:styleId="31">
    <w:name w:val="toc 3"/>
    <w:basedOn w:val="LO-Normal"/>
    <w:qFormat/>
    <w:pPr>
      <w:spacing w:after="57"/>
      <w:ind w:left="567"/>
    </w:pPr>
  </w:style>
  <w:style w:type="paragraph" w:styleId="41">
    <w:name w:val="toc 4"/>
    <w:basedOn w:val="LO-Normal"/>
    <w:qFormat/>
    <w:pPr>
      <w:spacing w:after="57"/>
      <w:ind w:left="850"/>
    </w:pPr>
  </w:style>
  <w:style w:type="paragraph" w:styleId="51">
    <w:name w:val="toc 5"/>
    <w:basedOn w:val="LO-Normal"/>
    <w:qFormat/>
    <w:pPr>
      <w:spacing w:after="57"/>
      <w:ind w:left="1134"/>
    </w:pPr>
  </w:style>
  <w:style w:type="paragraph" w:styleId="60">
    <w:name w:val="toc 6"/>
    <w:basedOn w:val="LO-Normal"/>
    <w:qFormat/>
    <w:pPr>
      <w:spacing w:after="57"/>
      <w:ind w:left="1417"/>
    </w:pPr>
  </w:style>
  <w:style w:type="paragraph" w:styleId="70">
    <w:name w:val="toc 7"/>
    <w:basedOn w:val="LO-Normal"/>
    <w:qFormat/>
    <w:pPr>
      <w:spacing w:after="57"/>
      <w:ind w:left="1701"/>
    </w:pPr>
  </w:style>
  <w:style w:type="paragraph" w:styleId="80">
    <w:name w:val="toc 8"/>
    <w:basedOn w:val="LO-Normal"/>
    <w:qFormat/>
    <w:pPr>
      <w:spacing w:after="57"/>
      <w:ind w:left="1984"/>
    </w:pPr>
  </w:style>
  <w:style w:type="paragraph" w:styleId="90">
    <w:name w:val="toc 9"/>
    <w:basedOn w:val="LO-Normal"/>
    <w:qFormat/>
    <w:pPr>
      <w:spacing w:after="57"/>
      <w:ind w:left="2268"/>
    </w:pPr>
  </w:style>
  <w:style w:type="paragraph" w:styleId="af1">
    <w:name w:val="TOC Heading"/>
    <w:qFormat/>
    <w:pPr>
      <w:widowControl w:val="0"/>
    </w:pPr>
  </w:style>
  <w:style w:type="paragraph" w:styleId="af2">
    <w:name w:val="table of figures"/>
    <w:basedOn w:val="LO-Normal"/>
    <w:qFormat/>
  </w:style>
  <w:style w:type="paragraph" w:customStyle="1" w:styleId="DStyleparagraph">
    <w:name w:val="DStyle_paragraph"/>
    <w:qFormat/>
    <w:pPr>
      <w:widowControl w:val="0"/>
    </w:pPr>
    <w:rPr>
      <w:rFonts w:eastAsia="NSimSun" w:cs="Mangal"/>
      <w:sz w:val="24"/>
    </w:rPr>
  </w:style>
  <w:style w:type="paragraph" w:styleId="af3">
    <w:name w:val="Body Text Indent"/>
    <w:basedOn w:val="a"/>
    <w:pPr>
      <w:spacing w:after="120"/>
      <w:ind w:left="283" w:hanging="566"/>
    </w:pPr>
  </w:style>
  <w:style w:type="paragraph" w:styleId="af4">
    <w:name w:val="header"/>
    <w:basedOn w:val="a"/>
    <w:pPr>
      <w:tabs>
        <w:tab w:val="center" w:pos="4152"/>
        <w:tab w:val="right" w:pos="8306"/>
      </w:tabs>
    </w:pPr>
    <w:rPr>
      <w:rFonts w:ascii="Arial" w:hAnsi="Arial" w:cs="Arial"/>
      <w:sz w:val="27"/>
    </w:rPr>
  </w:style>
  <w:style w:type="paragraph" w:customStyle="1" w:styleId="af5">
    <w:name w:val="Содержимое таблицы"/>
    <w:basedOn w:val="a"/>
    <w:qFormat/>
  </w:style>
  <w:style w:type="paragraph" w:styleId="af6">
    <w:name w:val="List"/>
    <w:basedOn w:val="a8"/>
  </w:style>
  <w:style w:type="paragraph" w:styleId="af7">
    <w:name w:val="caption"/>
    <w:basedOn w:val="a"/>
    <w:qFormat/>
    <w:pPr>
      <w:spacing w:before="120" w:after="120"/>
    </w:pPr>
    <w:rPr>
      <w:i/>
    </w:rPr>
  </w:style>
  <w:style w:type="paragraph" w:styleId="af8">
    <w:name w:val="index heading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F5682-04E9-4846-84E7-A679AC5B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Татьяна Владимировна</dc:creator>
  <dc:description/>
  <cp:lastModifiedBy>Исаева Татьяна Владимировна</cp:lastModifiedBy>
  <cp:revision>2</cp:revision>
  <dcterms:created xsi:type="dcterms:W3CDTF">2025-11-17T06:19:00Z</dcterms:created>
  <dcterms:modified xsi:type="dcterms:W3CDTF">2025-11-17T06:19:00Z</dcterms:modified>
  <dc:language>ru-RU</dc:language>
</cp:coreProperties>
</file>