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08"/>
        <w:gridCol w:w="2553"/>
        <w:gridCol w:w="5103"/>
        <w:gridCol w:w="1134"/>
        <w:gridCol w:w="986"/>
      </w:tblGrid>
      <w:tr w:rsidR="00870533" w:rsidTr="00870533">
        <w:tc>
          <w:tcPr>
            <w:tcW w:w="708" w:type="dxa"/>
          </w:tcPr>
          <w:p w:rsidR="00870533" w:rsidRDefault="00870533">
            <w:r>
              <w:t>№ п/п</w:t>
            </w:r>
          </w:p>
        </w:tc>
        <w:tc>
          <w:tcPr>
            <w:tcW w:w="2553" w:type="dxa"/>
          </w:tcPr>
          <w:p w:rsidR="00870533" w:rsidRDefault="00870533">
            <w:r>
              <w:t>Наименование</w:t>
            </w:r>
          </w:p>
        </w:tc>
        <w:tc>
          <w:tcPr>
            <w:tcW w:w="5103" w:type="dxa"/>
          </w:tcPr>
          <w:p w:rsidR="00870533" w:rsidRDefault="00870533">
            <w:r>
              <w:t>Характеристики</w:t>
            </w:r>
          </w:p>
        </w:tc>
        <w:tc>
          <w:tcPr>
            <w:tcW w:w="1134" w:type="dxa"/>
          </w:tcPr>
          <w:p w:rsidR="00870533" w:rsidRDefault="00870533"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986" w:type="dxa"/>
          </w:tcPr>
          <w:p w:rsidR="00870533" w:rsidRDefault="00870533">
            <w:r>
              <w:t>Кол-во</w:t>
            </w:r>
          </w:p>
        </w:tc>
      </w:tr>
      <w:tr w:rsidR="00870533" w:rsidTr="00870533">
        <w:tc>
          <w:tcPr>
            <w:tcW w:w="708" w:type="dxa"/>
          </w:tcPr>
          <w:p w:rsidR="00870533" w:rsidRDefault="00870533">
            <w:r>
              <w:t>1</w:t>
            </w:r>
          </w:p>
        </w:tc>
        <w:tc>
          <w:tcPr>
            <w:tcW w:w="2553" w:type="dxa"/>
          </w:tcPr>
          <w:p w:rsidR="00870533" w:rsidRDefault="00870533">
            <w:r>
              <w:t>Средство для мытья пола</w:t>
            </w:r>
          </w:p>
        </w:tc>
        <w:tc>
          <w:tcPr>
            <w:tcW w:w="5103" w:type="dxa"/>
          </w:tcPr>
          <w:p w:rsidR="00870533" w:rsidRDefault="00870533">
            <w:r>
              <w:t>Объем 5 л.</w:t>
            </w:r>
          </w:p>
        </w:tc>
        <w:tc>
          <w:tcPr>
            <w:tcW w:w="1134" w:type="dxa"/>
          </w:tcPr>
          <w:p w:rsidR="00870533" w:rsidRDefault="00870533">
            <w:r>
              <w:t>Шт.</w:t>
            </w:r>
          </w:p>
        </w:tc>
        <w:tc>
          <w:tcPr>
            <w:tcW w:w="986" w:type="dxa"/>
          </w:tcPr>
          <w:p w:rsidR="00870533" w:rsidRDefault="00870533">
            <w:r>
              <w:t>2</w:t>
            </w:r>
          </w:p>
        </w:tc>
      </w:tr>
      <w:tr w:rsidR="00870533" w:rsidTr="00870533">
        <w:tc>
          <w:tcPr>
            <w:tcW w:w="708" w:type="dxa"/>
          </w:tcPr>
          <w:p w:rsidR="00870533" w:rsidRDefault="00870533">
            <w:r>
              <w:t>2</w:t>
            </w:r>
          </w:p>
        </w:tc>
        <w:tc>
          <w:tcPr>
            <w:tcW w:w="2553" w:type="dxa"/>
          </w:tcPr>
          <w:p w:rsidR="00870533" w:rsidRDefault="00870533">
            <w:r>
              <w:t>Средство для уборки туалета</w:t>
            </w:r>
          </w:p>
        </w:tc>
        <w:tc>
          <w:tcPr>
            <w:tcW w:w="5103" w:type="dxa"/>
          </w:tcPr>
          <w:p w:rsidR="00870533" w:rsidRDefault="00870533">
            <w:r>
              <w:t>Объем 1 л.</w:t>
            </w:r>
          </w:p>
        </w:tc>
        <w:tc>
          <w:tcPr>
            <w:tcW w:w="1134" w:type="dxa"/>
          </w:tcPr>
          <w:p w:rsidR="00870533" w:rsidRDefault="00870533">
            <w:r>
              <w:t>Шт.</w:t>
            </w:r>
          </w:p>
        </w:tc>
        <w:tc>
          <w:tcPr>
            <w:tcW w:w="986" w:type="dxa"/>
          </w:tcPr>
          <w:p w:rsidR="00870533" w:rsidRDefault="00870533">
            <w:r>
              <w:t>5</w:t>
            </w:r>
          </w:p>
        </w:tc>
      </w:tr>
      <w:tr w:rsidR="00870533" w:rsidTr="00870533">
        <w:tc>
          <w:tcPr>
            <w:tcW w:w="708" w:type="dxa"/>
          </w:tcPr>
          <w:p w:rsidR="00870533" w:rsidRDefault="00870533">
            <w:r>
              <w:t>3</w:t>
            </w:r>
          </w:p>
        </w:tc>
        <w:tc>
          <w:tcPr>
            <w:tcW w:w="2553" w:type="dxa"/>
          </w:tcPr>
          <w:p w:rsidR="00870533" w:rsidRDefault="00870533">
            <w:r>
              <w:t xml:space="preserve">Мешки для мусора </w:t>
            </w:r>
          </w:p>
        </w:tc>
        <w:tc>
          <w:tcPr>
            <w:tcW w:w="5103" w:type="dxa"/>
          </w:tcPr>
          <w:p w:rsidR="00870533" w:rsidRDefault="00870533">
            <w:r>
              <w:t>Объем 30 л.</w:t>
            </w:r>
          </w:p>
        </w:tc>
        <w:tc>
          <w:tcPr>
            <w:tcW w:w="1134" w:type="dxa"/>
          </w:tcPr>
          <w:p w:rsidR="00870533" w:rsidRDefault="00870533">
            <w:r>
              <w:t>Рулон</w:t>
            </w:r>
          </w:p>
        </w:tc>
        <w:tc>
          <w:tcPr>
            <w:tcW w:w="986" w:type="dxa"/>
          </w:tcPr>
          <w:p w:rsidR="00870533" w:rsidRDefault="00870533">
            <w:r>
              <w:t>10</w:t>
            </w:r>
          </w:p>
        </w:tc>
      </w:tr>
      <w:tr w:rsidR="00870533" w:rsidTr="00870533">
        <w:tc>
          <w:tcPr>
            <w:tcW w:w="708" w:type="dxa"/>
          </w:tcPr>
          <w:p w:rsidR="00870533" w:rsidRDefault="00870533">
            <w:r>
              <w:t>4</w:t>
            </w:r>
          </w:p>
        </w:tc>
        <w:tc>
          <w:tcPr>
            <w:tcW w:w="2553" w:type="dxa"/>
          </w:tcPr>
          <w:p w:rsidR="00870533" w:rsidRDefault="00870533">
            <w:r>
              <w:t xml:space="preserve">Мыло детское для рук </w:t>
            </w:r>
          </w:p>
        </w:tc>
        <w:tc>
          <w:tcPr>
            <w:tcW w:w="5103" w:type="dxa"/>
          </w:tcPr>
          <w:p w:rsidR="00870533" w:rsidRDefault="00870533">
            <w:r>
              <w:t>С дозатором</w:t>
            </w:r>
          </w:p>
        </w:tc>
        <w:tc>
          <w:tcPr>
            <w:tcW w:w="1134" w:type="dxa"/>
          </w:tcPr>
          <w:p w:rsidR="00870533" w:rsidRDefault="00870533" w:rsidP="00870533">
            <w:r>
              <w:t>Шт.</w:t>
            </w:r>
          </w:p>
        </w:tc>
        <w:tc>
          <w:tcPr>
            <w:tcW w:w="986" w:type="dxa"/>
          </w:tcPr>
          <w:p w:rsidR="00870533" w:rsidRDefault="00870533">
            <w:r>
              <w:t>20</w:t>
            </w:r>
          </w:p>
        </w:tc>
      </w:tr>
      <w:tr w:rsidR="00870533" w:rsidTr="00870533">
        <w:tc>
          <w:tcPr>
            <w:tcW w:w="708" w:type="dxa"/>
          </w:tcPr>
          <w:p w:rsidR="00870533" w:rsidRDefault="00870533">
            <w:r>
              <w:t>5</w:t>
            </w:r>
          </w:p>
        </w:tc>
        <w:tc>
          <w:tcPr>
            <w:tcW w:w="2553" w:type="dxa"/>
          </w:tcPr>
          <w:p w:rsidR="00870533" w:rsidRDefault="00870533">
            <w:r>
              <w:t>Пемолюкс сода эффект или эквивалент</w:t>
            </w:r>
          </w:p>
        </w:tc>
        <w:tc>
          <w:tcPr>
            <w:tcW w:w="5103" w:type="dxa"/>
          </w:tcPr>
          <w:p w:rsidR="00870533" w:rsidRDefault="00870533">
            <w:r>
              <w:t>Объем 480 г.</w:t>
            </w:r>
          </w:p>
        </w:tc>
        <w:tc>
          <w:tcPr>
            <w:tcW w:w="1134" w:type="dxa"/>
          </w:tcPr>
          <w:p w:rsidR="00870533" w:rsidRDefault="00870533">
            <w:r>
              <w:t xml:space="preserve">Шт. </w:t>
            </w:r>
          </w:p>
        </w:tc>
        <w:tc>
          <w:tcPr>
            <w:tcW w:w="986" w:type="dxa"/>
          </w:tcPr>
          <w:p w:rsidR="00870533" w:rsidRDefault="00870533">
            <w:r>
              <w:t>3</w:t>
            </w:r>
          </w:p>
        </w:tc>
      </w:tr>
      <w:tr w:rsidR="00870533" w:rsidTr="00870533">
        <w:tc>
          <w:tcPr>
            <w:tcW w:w="708" w:type="dxa"/>
          </w:tcPr>
          <w:p w:rsidR="00870533" w:rsidRDefault="00870533">
            <w:r>
              <w:t>6</w:t>
            </w:r>
            <w:r w:rsidR="00A84BD2">
              <w:t xml:space="preserve"> </w:t>
            </w:r>
            <w:r w:rsidR="00342C3E">
              <w:t xml:space="preserve"> </w:t>
            </w:r>
          </w:p>
        </w:tc>
        <w:tc>
          <w:tcPr>
            <w:tcW w:w="2553" w:type="dxa"/>
          </w:tcPr>
          <w:p w:rsidR="00870533" w:rsidRDefault="00AC7F14">
            <w:r>
              <w:t>Мешки для мусора</w:t>
            </w:r>
          </w:p>
        </w:tc>
        <w:tc>
          <w:tcPr>
            <w:tcW w:w="5103" w:type="dxa"/>
          </w:tcPr>
          <w:p w:rsidR="00870533" w:rsidRDefault="00AC7F14">
            <w:r>
              <w:t>Объем 60 л., в рулоне 20 шт.</w:t>
            </w:r>
          </w:p>
        </w:tc>
        <w:tc>
          <w:tcPr>
            <w:tcW w:w="1134" w:type="dxa"/>
          </w:tcPr>
          <w:p w:rsidR="00870533" w:rsidRDefault="00AC7F14">
            <w:proofErr w:type="gramStart"/>
            <w:r>
              <w:t>рулон</w:t>
            </w:r>
            <w:proofErr w:type="gramEnd"/>
          </w:p>
        </w:tc>
        <w:tc>
          <w:tcPr>
            <w:tcW w:w="986" w:type="dxa"/>
          </w:tcPr>
          <w:p w:rsidR="00870533" w:rsidRDefault="00AC7F14">
            <w:r>
              <w:t>10</w:t>
            </w:r>
          </w:p>
        </w:tc>
      </w:tr>
      <w:tr w:rsidR="00937D49" w:rsidTr="00870533">
        <w:tc>
          <w:tcPr>
            <w:tcW w:w="708" w:type="dxa"/>
          </w:tcPr>
          <w:p w:rsidR="00937D49" w:rsidRDefault="00937D49">
            <w:r>
              <w:t>7</w:t>
            </w:r>
          </w:p>
        </w:tc>
        <w:tc>
          <w:tcPr>
            <w:tcW w:w="2553" w:type="dxa"/>
          </w:tcPr>
          <w:p w:rsidR="00937D49" w:rsidRDefault="00937D49">
            <w:proofErr w:type="spellStart"/>
            <w:r>
              <w:t>Санокс</w:t>
            </w:r>
            <w:proofErr w:type="spellEnd"/>
            <w:r>
              <w:t xml:space="preserve"> или эквивалент</w:t>
            </w:r>
          </w:p>
        </w:tc>
        <w:tc>
          <w:tcPr>
            <w:tcW w:w="5103" w:type="dxa"/>
          </w:tcPr>
          <w:p w:rsidR="00937D49" w:rsidRDefault="00937D49">
            <w:r>
              <w:t>Объем 5 л.</w:t>
            </w:r>
          </w:p>
        </w:tc>
        <w:tc>
          <w:tcPr>
            <w:tcW w:w="1134" w:type="dxa"/>
          </w:tcPr>
          <w:p w:rsidR="00937D49" w:rsidRDefault="00937D4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:rsidR="00937D49" w:rsidRDefault="00937D49">
            <w:r>
              <w:t>1</w:t>
            </w:r>
          </w:p>
        </w:tc>
      </w:tr>
    </w:tbl>
    <w:p w:rsidR="002A291E" w:rsidRDefault="002A291E" w:rsidP="002A291E">
      <w:pPr>
        <w:ind w:firstLine="709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2. </w:t>
      </w:r>
      <w:r>
        <w:rPr>
          <w:b/>
          <w:bCs/>
          <w:color w:val="000000"/>
          <w:lang w:eastAsia="ar-SA"/>
        </w:rPr>
        <w:t>Место поставки:</w:t>
      </w:r>
      <w:r>
        <w:rPr>
          <w:bCs/>
          <w:color w:val="000000"/>
          <w:lang w:eastAsia="ar-SA"/>
        </w:rPr>
        <w:t xml:space="preserve"> 628672,  Тюменская область,  Ханты-Мансийский автономный округ - Югра,  город  </w:t>
      </w:r>
      <w:proofErr w:type="spellStart"/>
      <w:r>
        <w:rPr>
          <w:bCs/>
          <w:color w:val="000000"/>
          <w:lang w:eastAsia="ar-SA"/>
        </w:rPr>
        <w:t>Лангепас</w:t>
      </w:r>
      <w:proofErr w:type="spellEnd"/>
      <w:r>
        <w:rPr>
          <w:bCs/>
          <w:color w:val="000000"/>
          <w:lang w:eastAsia="ar-SA"/>
        </w:rPr>
        <w:t>,  улица Дружбы Народов д.7</w:t>
      </w:r>
    </w:p>
    <w:p w:rsidR="002A291E" w:rsidRDefault="002A291E" w:rsidP="002A291E">
      <w:pPr>
        <w:ind w:firstLine="709"/>
        <w:rPr>
          <w:lang w:eastAsia="ru-RU"/>
        </w:rPr>
      </w:pPr>
      <w:r>
        <w:rPr>
          <w:b/>
          <w:color w:val="000000"/>
          <w:lang w:eastAsia="ar-SA"/>
        </w:rPr>
        <w:t>3. Период поставки товара:</w:t>
      </w:r>
      <w:r>
        <w:rPr>
          <w:bCs/>
          <w:color w:val="000000"/>
          <w:lang w:eastAsia="ar-SA"/>
        </w:rPr>
        <w:t xml:space="preserve"> с 22.07.2026 по 31.07.2026</w:t>
      </w:r>
    </w:p>
    <w:p w:rsidR="0030266E" w:rsidRDefault="0030266E">
      <w:bookmarkStart w:id="0" w:name="_GoBack"/>
      <w:bookmarkEnd w:id="0"/>
    </w:p>
    <w:sectPr w:rsidR="0030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A0"/>
    <w:rsid w:val="002A291E"/>
    <w:rsid w:val="002B35A0"/>
    <w:rsid w:val="0030266E"/>
    <w:rsid w:val="00342C3E"/>
    <w:rsid w:val="00870533"/>
    <w:rsid w:val="00937D49"/>
    <w:rsid w:val="00A84BD2"/>
    <w:rsid w:val="00A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0380D-5269-430C-ACC7-89EC97A3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2026-06-05T10:03:00Z</dcterms:created>
  <dcterms:modified xsi:type="dcterms:W3CDTF">2026-06-05T10:44:00Z</dcterms:modified>
</cp:coreProperties>
</file>