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13755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</w:t>
      </w:r>
    </w:p>
    <w:p w14:paraId="1904BE27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ОБЩЕОБРАЗОВАТЕЛЬНОЕ УЧРЕЖДЕНИЕ</w:t>
      </w:r>
    </w:p>
    <w:p w14:paraId="65FFA4D3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№20»</w:t>
      </w:r>
    </w:p>
    <w:p w14:paraId="1B631782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(МАОУ СОШ №20)</w:t>
      </w:r>
    </w:p>
    <w:p w14:paraId="43899C6F" w14:textId="77777777" w:rsidR="00995EAB" w:rsidRDefault="00995EAB" w:rsidP="00995EAB">
      <w:pPr>
        <w:spacing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982FE" wp14:editId="4422F3A2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057900" cy="0"/>
                <wp:effectExtent l="28575" t="29845" r="2857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90288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7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14:paraId="11432FBC" w14:textId="77777777" w:rsidR="00995EAB" w:rsidRDefault="00995EAB" w:rsidP="00995EAB"/>
    <w:p w14:paraId="598AF7DE" w14:textId="77777777" w:rsidR="00995EAB" w:rsidRDefault="00995EAB" w:rsidP="00995EAB">
      <w:pPr>
        <w:spacing w:line="360" w:lineRule="auto"/>
        <w:ind w:firstLine="9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</w:t>
      </w:r>
      <w:r w:rsidR="00153548">
        <w:rPr>
          <w:b/>
          <w:sz w:val="24"/>
          <w:szCs w:val="24"/>
        </w:rPr>
        <w:t xml:space="preserve"> поставк</w:t>
      </w:r>
      <w:r w:rsidR="004C60B4">
        <w:rPr>
          <w:b/>
          <w:sz w:val="24"/>
          <w:szCs w:val="24"/>
        </w:rPr>
        <w:t xml:space="preserve">и продуктов питания на </w:t>
      </w:r>
      <w:r w:rsidR="00DD11A4">
        <w:rPr>
          <w:b/>
          <w:sz w:val="24"/>
          <w:szCs w:val="24"/>
        </w:rPr>
        <w:t>3</w:t>
      </w:r>
      <w:r w:rsidR="00D96086">
        <w:rPr>
          <w:b/>
          <w:sz w:val="24"/>
          <w:szCs w:val="24"/>
        </w:rPr>
        <w:t xml:space="preserve"> квартал 2026</w:t>
      </w:r>
      <w:r>
        <w:rPr>
          <w:b/>
          <w:sz w:val="24"/>
          <w:szCs w:val="24"/>
        </w:rPr>
        <w:t xml:space="preserve"> года</w:t>
      </w:r>
    </w:p>
    <w:p w14:paraId="4353DECF" w14:textId="77777777" w:rsidR="00995EAB" w:rsidRDefault="00995EAB" w:rsidP="00995EAB">
      <w:pPr>
        <w:spacing w:line="360" w:lineRule="auto"/>
        <w:ind w:firstLine="900"/>
        <w:jc w:val="center"/>
        <w:rPr>
          <w:b/>
          <w:sz w:val="24"/>
          <w:szCs w:val="24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390"/>
        <w:gridCol w:w="5532"/>
        <w:gridCol w:w="1135"/>
        <w:gridCol w:w="1135"/>
      </w:tblGrid>
      <w:tr w:rsidR="00995EAB" w14:paraId="54C78D33" w14:textId="77777777" w:rsidTr="00804AC0">
        <w:trPr>
          <w:trHeight w:val="662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39778E7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05F741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Наименование</w:t>
            </w:r>
          </w:p>
          <w:p w14:paraId="30EB6170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Товара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105E3F2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Характеристика товара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A06A815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C6B206C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Кол-во</w:t>
            </w:r>
          </w:p>
        </w:tc>
      </w:tr>
      <w:tr w:rsidR="007C5E40" w14:paraId="7DAB8527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D31302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8D0E76" w14:textId="77777777" w:rsidR="007C5E40" w:rsidRDefault="007C5E40" w:rsidP="00DD11A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Кисломолочный напиток-</w:t>
            </w:r>
            <w:r w:rsidR="00DD11A4">
              <w:rPr>
                <w:sz w:val="18"/>
                <w:szCs w:val="18"/>
              </w:rPr>
              <w:t>ацидофилин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70C3CB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Жирность 2,5%, Срок хранения 5</w:t>
            </w:r>
            <w:r w:rsidR="00DD79F3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 xml:space="preserve"> суток, расфасовка в картонные коробки по 500гр. ТУ 9222-217-00419785-05, ТУ 9222-217-00419785-00. Производство Россия. Наличие сертификатов соответствия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143790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A449AF" w14:textId="77777777" w:rsidR="007C5E40" w:rsidRDefault="00EF429E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DD11A4">
              <w:rPr>
                <w:sz w:val="18"/>
                <w:szCs w:val="18"/>
              </w:rPr>
              <w:t>0,0</w:t>
            </w:r>
          </w:p>
        </w:tc>
      </w:tr>
      <w:tr w:rsidR="007C5E40" w14:paraId="7B48FA44" w14:textId="77777777" w:rsidTr="00316AAD">
        <w:trPr>
          <w:trHeight w:val="483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202D6B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7B2C46" w14:textId="77777777" w:rsidR="007C5E40" w:rsidRPr="003334E3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3334E3">
              <w:rPr>
                <w:sz w:val="18"/>
                <w:szCs w:val="18"/>
              </w:rPr>
              <w:t>Кисломолочный напиток-йогурт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E616F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Жирность 2,5%, Срок хранения 5</w:t>
            </w:r>
            <w:r w:rsidR="00DD79F3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 xml:space="preserve"> суток, расфасовка в полиэтиленовые пакеты по 500гр. ТУ 9222-217-00419785-05, ТУ 9222-217-00419785-00. Производство Россия. Наличие сертификатов соответствия.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CC974C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D50C63" w14:textId="77777777" w:rsidR="007C5E40" w:rsidRPr="00D755F0" w:rsidRDefault="00DD11A4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  <w:r w:rsidR="00D755F0" w:rsidRPr="00D755F0">
              <w:rPr>
                <w:sz w:val="18"/>
                <w:szCs w:val="18"/>
              </w:rPr>
              <w:t>,0</w:t>
            </w:r>
          </w:p>
        </w:tc>
      </w:tr>
      <w:tr w:rsidR="007C5E40" w14:paraId="4A3EA74C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B60DC5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B1D34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Кисломолочный напиток-кефир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DC172D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Жирность 2,5%, Срок хранения 5</w:t>
            </w:r>
            <w:r w:rsidR="00DD79F3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 xml:space="preserve"> суток, расфасовка в полиэтиленовые пакеты по 500гр. ТУ 9222-217-00419785-05, ТУ 9222-217-00419785-00. Производство Россия. Наличие сертификатов соответствия.</w:t>
            </w:r>
          </w:p>
          <w:p w14:paraId="4C71F788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32029C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9AEB38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C5E40" w14:paraId="5102E6B0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A4F449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3C8104" w14:textId="77777777" w:rsidR="007C5E40" w:rsidRPr="002E1C32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</w:rPr>
            </w:pPr>
            <w:r w:rsidRPr="003334E3">
              <w:rPr>
                <w:sz w:val="18"/>
                <w:szCs w:val="18"/>
              </w:rPr>
              <w:t>Кисломолочный напиток-напиток йогуртный (аналоговое</w:t>
            </w:r>
            <w:r w:rsidRPr="002E1C32">
              <w:rPr>
                <w:b/>
                <w:sz w:val="18"/>
                <w:szCs w:val="18"/>
              </w:rPr>
              <w:t xml:space="preserve"> </w:t>
            </w:r>
            <w:r w:rsidRPr="003334E3">
              <w:rPr>
                <w:sz w:val="18"/>
                <w:szCs w:val="18"/>
              </w:rPr>
              <w:t>название Снежка)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2E50E5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Жирность 2,5%, Срок хранения 5</w:t>
            </w:r>
            <w:r w:rsidR="00DD79F3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 xml:space="preserve"> суток, расфасовка в картонные коробки по 500гр. ТУ 9222-217-00419785-05, ТУ 9222-217-00419785-00. Производство Россия. Наличие сертификатов соответствия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E21DE3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A145E4" w14:textId="77777777" w:rsidR="007C5E40" w:rsidRPr="00D755F0" w:rsidRDefault="00DD11A4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D755F0" w:rsidRPr="00D755F0">
              <w:rPr>
                <w:sz w:val="18"/>
                <w:szCs w:val="18"/>
              </w:rPr>
              <w:t>0,0</w:t>
            </w:r>
          </w:p>
        </w:tc>
      </w:tr>
      <w:tr w:rsidR="007C5E40" w14:paraId="3B7B7DC7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2BB9FE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8B3178" w14:textId="77777777" w:rsidR="007C5E40" w:rsidRPr="00DB0B75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DB0B75">
              <w:rPr>
                <w:sz w:val="18"/>
                <w:szCs w:val="18"/>
              </w:rPr>
              <w:t>Масло сливочное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F5AD86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сливочное Крестьянское 72,5 % жирнос</w:t>
            </w:r>
            <w:r w:rsidR="004C46B2">
              <w:rPr>
                <w:sz w:val="18"/>
                <w:szCs w:val="18"/>
              </w:rPr>
              <w:t>ти, высший сорт, в пачках по 180-200</w:t>
            </w:r>
            <w:r>
              <w:rPr>
                <w:sz w:val="18"/>
                <w:szCs w:val="18"/>
              </w:rPr>
              <w:t xml:space="preserve"> гр.  ГОСТ Р 52969-2008, ГОСТ-32261-2013</w:t>
            </w:r>
            <w:r w:rsidR="004C46B2">
              <w:rPr>
                <w:sz w:val="18"/>
                <w:szCs w:val="18"/>
              </w:rPr>
              <w:t>,</w:t>
            </w:r>
            <w:r w:rsidR="00421CF4">
              <w:rPr>
                <w:sz w:val="18"/>
                <w:szCs w:val="18"/>
              </w:rPr>
              <w:t xml:space="preserve"> без постороннего запаха, наличие сертификата качества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0EBADC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2340D8" w14:textId="77777777" w:rsidR="007C5E40" w:rsidRPr="001509AD" w:rsidRDefault="001509AD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509AD">
              <w:rPr>
                <w:sz w:val="18"/>
                <w:szCs w:val="18"/>
              </w:rPr>
              <w:t>145,</w:t>
            </w:r>
            <w:r w:rsidR="00FA7978" w:rsidRPr="001509AD">
              <w:rPr>
                <w:sz w:val="18"/>
                <w:szCs w:val="18"/>
              </w:rPr>
              <w:t>0</w:t>
            </w:r>
          </w:p>
        </w:tc>
      </w:tr>
      <w:tr w:rsidR="007C5E40" w14:paraId="760CCCAD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760C7B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C974B7" w14:textId="77777777" w:rsidR="007C5E40" w:rsidRPr="00DB0B75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DB0B75">
              <w:rPr>
                <w:sz w:val="18"/>
                <w:szCs w:val="18"/>
              </w:rPr>
              <w:t>Молоко питьевое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8F8CDD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Молоко 3,2% жирности, </w:t>
            </w:r>
            <w:proofErr w:type="spellStart"/>
            <w:r>
              <w:rPr>
                <w:sz w:val="18"/>
                <w:szCs w:val="18"/>
              </w:rPr>
              <w:t>пастерилизованное</w:t>
            </w:r>
            <w:proofErr w:type="spellEnd"/>
            <w:r>
              <w:rPr>
                <w:sz w:val="18"/>
                <w:szCs w:val="18"/>
              </w:rPr>
              <w:t>, Фасовка 1л.  срок реализации 5</w:t>
            </w:r>
            <w:r w:rsidR="001509AD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 xml:space="preserve"> суток. ГОСТ 52090-2003, ГОСТ 31450-2013</w:t>
            </w:r>
            <w:r w:rsidR="00421CF4">
              <w:rPr>
                <w:sz w:val="18"/>
                <w:szCs w:val="18"/>
              </w:rPr>
              <w:t>, наличие сертификата качества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1BC1D8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E840DA" w14:textId="77777777" w:rsidR="007C5E40" w:rsidRPr="001509AD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509AD">
              <w:rPr>
                <w:sz w:val="18"/>
                <w:szCs w:val="18"/>
              </w:rPr>
              <w:t>1</w:t>
            </w:r>
            <w:r w:rsidR="00F74A35" w:rsidRPr="001509AD">
              <w:rPr>
                <w:sz w:val="18"/>
                <w:szCs w:val="18"/>
              </w:rPr>
              <w:t>800</w:t>
            </w:r>
            <w:r w:rsidRPr="001509AD">
              <w:rPr>
                <w:sz w:val="18"/>
                <w:szCs w:val="18"/>
              </w:rPr>
              <w:t>,0</w:t>
            </w:r>
          </w:p>
        </w:tc>
      </w:tr>
      <w:tr w:rsidR="007C5E40" w14:paraId="486FD3D3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B510AD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D805C" w14:textId="77777777" w:rsidR="007C5E40" w:rsidRPr="009152BC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9152BC">
              <w:rPr>
                <w:sz w:val="18"/>
                <w:szCs w:val="18"/>
              </w:rPr>
              <w:t>Сметана</w:t>
            </w:r>
            <w:bookmarkStart w:id="0" w:name="_GoBack"/>
            <w:bookmarkEnd w:id="0"/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421626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Сметана жирность 15 %, фасованная банку весом 400 гр., срок реализации 7суток, кислотность не более 90%. ГОСТ Р 52092-</w:t>
            </w:r>
            <w:proofErr w:type="gramStart"/>
            <w:r>
              <w:rPr>
                <w:sz w:val="18"/>
                <w:szCs w:val="18"/>
              </w:rPr>
              <w:t>2003,ГОСТ</w:t>
            </w:r>
            <w:proofErr w:type="gramEnd"/>
            <w:r>
              <w:rPr>
                <w:sz w:val="18"/>
                <w:szCs w:val="18"/>
              </w:rPr>
              <w:t>-31452-2012</w:t>
            </w:r>
            <w:r w:rsidR="00421CF4">
              <w:rPr>
                <w:sz w:val="18"/>
                <w:szCs w:val="18"/>
              </w:rPr>
              <w:t>, наличие сертификата качества</w:t>
            </w:r>
          </w:p>
          <w:p w14:paraId="1E5889A5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A5509D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12706C" w14:textId="77777777" w:rsidR="007C5E40" w:rsidRPr="00972E26" w:rsidRDefault="00972E26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972E26">
              <w:rPr>
                <w:sz w:val="18"/>
                <w:szCs w:val="18"/>
              </w:rPr>
              <w:t>56,0</w:t>
            </w:r>
          </w:p>
        </w:tc>
      </w:tr>
      <w:tr w:rsidR="007C5E40" w14:paraId="6F1814B5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D71B1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AF79A8" w14:textId="77777777" w:rsidR="007C5E40" w:rsidRPr="009152BC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9152BC">
              <w:rPr>
                <w:sz w:val="18"/>
                <w:szCs w:val="18"/>
              </w:rPr>
              <w:t>Сыр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DADA28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 полутвердых сортов. Жирность 45%, срок годности 90 суток. ТУ 9225-039-04610209-2002. Производство Россия, наличие сертификата соответствия</w:t>
            </w:r>
            <w:r w:rsidR="004C46B2">
              <w:rPr>
                <w:sz w:val="18"/>
                <w:szCs w:val="18"/>
              </w:rPr>
              <w:t>. Фасовка 4-5 кг</w:t>
            </w:r>
          </w:p>
          <w:p w14:paraId="2AEFE5E2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52CF2A" w14:textId="77777777" w:rsidR="007C5E40" w:rsidRDefault="00316AAD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C5E40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E263B7" w14:textId="77777777" w:rsidR="007C5E40" w:rsidRPr="00972E26" w:rsidRDefault="002070E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972E26">
              <w:rPr>
                <w:sz w:val="18"/>
                <w:szCs w:val="18"/>
              </w:rPr>
              <w:t>50,0</w:t>
            </w:r>
          </w:p>
        </w:tc>
      </w:tr>
      <w:tr w:rsidR="007C5E40" w14:paraId="51A966CF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DF4A8F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3C0B84" w14:textId="77777777" w:rsidR="007C5E40" w:rsidRPr="009152BC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9152BC">
              <w:rPr>
                <w:sz w:val="18"/>
                <w:szCs w:val="18"/>
              </w:rPr>
              <w:t>Творог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92B04D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Творог 9% расфасовка в пачки флоу/пак по 200 гр., срок реализации 5 суток. ГОСТ Р 52090-2003. ГОСТ-31453-2013</w:t>
            </w:r>
            <w:r w:rsidR="00421CF4">
              <w:rPr>
                <w:sz w:val="18"/>
                <w:szCs w:val="18"/>
              </w:rPr>
              <w:t>, наличие сертификата качества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8262A7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0F4AA1" w14:textId="77777777" w:rsidR="007C5E40" w:rsidRPr="00972E26" w:rsidRDefault="00972E26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972E26">
              <w:rPr>
                <w:sz w:val="18"/>
                <w:szCs w:val="18"/>
              </w:rPr>
              <w:t>300,0</w:t>
            </w:r>
          </w:p>
          <w:p w14:paraId="54AED189" w14:textId="77777777" w:rsidR="00972E26" w:rsidRPr="001B2F2A" w:rsidRDefault="00972E26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1761570" w14:textId="77777777" w:rsidR="00995EAB" w:rsidRDefault="00995EAB" w:rsidP="00995EAB">
      <w:pPr>
        <w:pStyle w:val="a4"/>
        <w:jc w:val="left"/>
        <w:rPr>
          <w:b w:val="0"/>
          <w:sz w:val="24"/>
          <w:szCs w:val="24"/>
        </w:rPr>
      </w:pPr>
    </w:p>
    <w:p w14:paraId="6A2146D2" w14:textId="77777777" w:rsidR="00995EAB" w:rsidRDefault="00995EAB" w:rsidP="00995EAB">
      <w:pPr>
        <w:pStyle w:val="a4"/>
        <w:jc w:val="right"/>
        <w:rPr>
          <w:b w:val="0"/>
          <w:sz w:val="20"/>
        </w:rPr>
      </w:pPr>
    </w:p>
    <w:tbl>
      <w:tblPr>
        <w:tblW w:w="103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9"/>
        <w:gridCol w:w="3131"/>
        <w:gridCol w:w="3420"/>
      </w:tblGrid>
      <w:tr w:rsidR="00995EAB" w14:paraId="27ACC526" w14:textId="77777777" w:rsidTr="00995EAB">
        <w:tc>
          <w:tcPr>
            <w:tcW w:w="3828" w:type="dxa"/>
            <w:vAlign w:val="center"/>
            <w:hideMark/>
          </w:tcPr>
          <w:p w14:paraId="19A6DE07" w14:textId="77777777" w:rsidR="00995EAB" w:rsidRDefault="00995EAB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31A0700F" w14:textId="77777777" w:rsidR="00995EAB" w:rsidRDefault="0099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vAlign w:val="center"/>
            <w:hideMark/>
          </w:tcPr>
          <w:p w14:paraId="72F7CE28" w14:textId="77777777" w:rsidR="00995EAB" w:rsidRDefault="00995EAB">
            <w:pPr>
              <w:jc w:val="right"/>
              <w:rPr>
                <w:sz w:val="24"/>
                <w:szCs w:val="24"/>
              </w:rPr>
            </w:pPr>
          </w:p>
        </w:tc>
      </w:tr>
    </w:tbl>
    <w:p w14:paraId="2A141CF2" w14:textId="77777777" w:rsidR="007E3590" w:rsidRDefault="007E3590"/>
    <w:p w14:paraId="60A73718" w14:textId="77777777" w:rsidR="000C3B7A" w:rsidRDefault="000C3B7A"/>
    <w:sectPr w:rsidR="000C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41EB"/>
    <w:multiLevelType w:val="hybridMultilevel"/>
    <w:tmpl w:val="1D6AA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C6571"/>
    <w:multiLevelType w:val="hybridMultilevel"/>
    <w:tmpl w:val="D32A6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85"/>
    <w:rsid w:val="00001294"/>
    <w:rsid w:val="00001EDA"/>
    <w:rsid w:val="000275A4"/>
    <w:rsid w:val="0008282C"/>
    <w:rsid w:val="000B5C3A"/>
    <w:rsid w:val="000C3B7A"/>
    <w:rsid w:val="000D5BB1"/>
    <w:rsid w:val="000E1A86"/>
    <w:rsid w:val="000F185F"/>
    <w:rsid w:val="001003A4"/>
    <w:rsid w:val="00101F53"/>
    <w:rsid w:val="0012595C"/>
    <w:rsid w:val="00127143"/>
    <w:rsid w:val="00131E4A"/>
    <w:rsid w:val="001328FA"/>
    <w:rsid w:val="001509AD"/>
    <w:rsid w:val="00153548"/>
    <w:rsid w:val="001766AB"/>
    <w:rsid w:val="00180BDB"/>
    <w:rsid w:val="001916DD"/>
    <w:rsid w:val="001944DC"/>
    <w:rsid w:val="001B2F2A"/>
    <w:rsid w:val="001C52DE"/>
    <w:rsid w:val="001D10B7"/>
    <w:rsid w:val="001E2295"/>
    <w:rsid w:val="001E5B19"/>
    <w:rsid w:val="002070E0"/>
    <w:rsid w:val="00244EE9"/>
    <w:rsid w:val="00294BE9"/>
    <w:rsid w:val="00296E8E"/>
    <w:rsid w:val="002E1C32"/>
    <w:rsid w:val="002E66E7"/>
    <w:rsid w:val="002F6784"/>
    <w:rsid w:val="00315B4E"/>
    <w:rsid w:val="00316AAD"/>
    <w:rsid w:val="003334E3"/>
    <w:rsid w:val="0035023E"/>
    <w:rsid w:val="00353B93"/>
    <w:rsid w:val="003721C8"/>
    <w:rsid w:val="00375550"/>
    <w:rsid w:val="00375968"/>
    <w:rsid w:val="003A403B"/>
    <w:rsid w:val="003A44F6"/>
    <w:rsid w:val="003B2D45"/>
    <w:rsid w:val="003E7207"/>
    <w:rsid w:val="00421CF4"/>
    <w:rsid w:val="004252FC"/>
    <w:rsid w:val="00456575"/>
    <w:rsid w:val="00466790"/>
    <w:rsid w:val="00496C14"/>
    <w:rsid w:val="004B529D"/>
    <w:rsid w:val="004C46B2"/>
    <w:rsid w:val="004C4F15"/>
    <w:rsid w:val="004C60B4"/>
    <w:rsid w:val="004E6AA7"/>
    <w:rsid w:val="005451F6"/>
    <w:rsid w:val="00554ED5"/>
    <w:rsid w:val="00565EBC"/>
    <w:rsid w:val="0056712B"/>
    <w:rsid w:val="00573DAE"/>
    <w:rsid w:val="0058287C"/>
    <w:rsid w:val="005B48E2"/>
    <w:rsid w:val="005C482F"/>
    <w:rsid w:val="005F4488"/>
    <w:rsid w:val="00655EE2"/>
    <w:rsid w:val="006B0D08"/>
    <w:rsid w:val="006B3716"/>
    <w:rsid w:val="00712667"/>
    <w:rsid w:val="007238BE"/>
    <w:rsid w:val="007767CD"/>
    <w:rsid w:val="007C5E40"/>
    <w:rsid w:val="007D5CBF"/>
    <w:rsid w:val="007D5DB4"/>
    <w:rsid w:val="007E3590"/>
    <w:rsid w:val="007E5714"/>
    <w:rsid w:val="007E6044"/>
    <w:rsid w:val="00804AC0"/>
    <w:rsid w:val="008064BB"/>
    <w:rsid w:val="008260E5"/>
    <w:rsid w:val="00830B61"/>
    <w:rsid w:val="0083123B"/>
    <w:rsid w:val="00833E6D"/>
    <w:rsid w:val="0085365E"/>
    <w:rsid w:val="00886AE7"/>
    <w:rsid w:val="008C2379"/>
    <w:rsid w:val="008E25F7"/>
    <w:rsid w:val="009152BC"/>
    <w:rsid w:val="00924FC9"/>
    <w:rsid w:val="00937F9D"/>
    <w:rsid w:val="00972E26"/>
    <w:rsid w:val="0098190B"/>
    <w:rsid w:val="00995EAB"/>
    <w:rsid w:val="009B411B"/>
    <w:rsid w:val="009D559F"/>
    <w:rsid w:val="009E1E5E"/>
    <w:rsid w:val="00A24AD0"/>
    <w:rsid w:val="00A43B27"/>
    <w:rsid w:val="00A57005"/>
    <w:rsid w:val="00A5755D"/>
    <w:rsid w:val="00A62A40"/>
    <w:rsid w:val="00A82259"/>
    <w:rsid w:val="00A97C30"/>
    <w:rsid w:val="00AE0003"/>
    <w:rsid w:val="00B03E84"/>
    <w:rsid w:val="00B37837"/>
    <w:rsid w:val="00B45C85"/>
    <w:rsid w:val="00B64FA6"/>
    <w:rsid w:val="00BE0FB8"/>
    <w:rsid w:val="00C03BC9"/>
    <w:rsid w:val="00C45C91"/>
    <w:rsid w:val="00CD35D2"/>
    <w:rsid w:val="00CD7235"/>
    <w:rsid w:val="00CE1A77"/>
    <w:rsid w:val="00D55CCF"/>
    <w:rsid w:val="00D65293"/>
    <w:rsid w:val="00D755F0"/>
    <w:rsid w:val="00D84D5E"/>
    <w:rsid w:val="00D90C2B"/>
    <w:rsid w:val="00D920A3"/>
    <w:rsid w:val="00D96086"/>
    <w:rsid w:val="00DA479C"/>
    <w:rsid w:val="00DB0B75"/>
    <w:rsid w:val="00DC6B47"/>
    <w:rsid w:val="00DD11A4"/>
    <w:rsid w:val="00DD438F"/>
    <w:rsid w:val="00DD79F3"/>
    <w:rsid w:val="00E04640"/>
    <w:rsid w:val="00E63A56"/>
    <w:rsid w:val="00E6537A"/>
    <w:rsid w:val="00E72020"/>
    <w:rsid w:val="00E93EB2"/>
    <w:rsid w:val="00EA2A35"/>
    <w:rsid w:val="00EC0E39"/>
    <w:rsid w:val="00EC6D02"/>
    <w:rsid w:val="00EF429E"/>
    <w:rsid w:val="00F132DE"/>
    <w:rsid w:val="00F304B0"/>
    <w:rsid w:val="00F62403"/>
    <w:rsid w:val="00F74A35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25A2"/>
  <w15:chartTrackingRefBased/>
  <w15:docId w15:val="{A1F5BB35-A5DF-4668-958C-28400AF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5EAB"/>
    <w:rPr>
      <w:color w:val="0000FF"/>
      <w:u w:val="single"/>
    </w:rPr>
  </w:style>
  <w:style w:type="paragraph" w:styleId="a4">
    <w:name w:val="caption"/>
    <w:basedOn w:val="a"/>
    <w:semiHidden/>
    <w:unhideWhenUsed/>
    <w:qFormat/>
    <w:rsid w:val="00995EAB"/>
    <w:pPr>
      <w:jc w:val="center"/>
    </w:pPr>
    <w:rPr>
      <w:b/>
      <w:sz w:val="32"/>
    </w:rPr>
  </w:style>
  <w:style w:type="paragraph" w:styleId="a5">
    <w:name w:val="Body Text"/>
    <w:basedOn w:val="a"/>
    <w:link w:val="a6"/>
    <w:unhideWhenUsed/>
    <w:rsid w:val="00995EAB"/>
    <w:pPr>
      <w:jc w:val="center"/>
    </w:pPr>
    <w:rPr>
      <w:b/>
      <w:sz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95EA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9pt">
    <w:name w:val="Основной текст + 9 pt"/>
    <w:aliases w:val="Интервал 0 pt"/>
    <w:rsid w:val="00995EAB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0pt">
    <w:name w:val="Основной текст + Интервал 0 pt"/>
    <w:rsid w:val="00995EAB"/>
    <w:rPr>
      <w:rFonts w:ascii="Times New Roman" w:hAnsi="Times New Roman" w:cs="Times New Roman" w:hint="default"/>
      <w:strike w:val="0"/>
      <w:dstrike w:val="0"/>
      <w:color w:val="000000"/>
      <w:spacing w:val="5"/>
      <w:w w:val="100"/>
      <w:position w:val="0"/>
      <w:sz w:val="20"/>
      <w:szCs w:val="20"/>
      <w:u w:val="none"/>
      <w:effect w:val="none"/>
      <w:lang w:val="ru-RU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C3B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B7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6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Нецвитная Татьяна Николаевна</cp:lastModifiedBy>
  <cp:revision>2</cp:revision>
  <cp:lastPrinted>2023-03-10T03:11:00Z</cp:lastPrinted>
  <dcterms:created xsi:type="dcterms:W3CDTF">2026-06-08T11:37:00Z</dcterms:created>
  <dcterms:modified xsi:type="dcterms:W3CDTF">2026-06-08T11:37:00Z</dcterms:modified>
</cp:coreProperties>
</file>