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38EE8" w14:textId="20D5CA73" w:rsidR="00116DEE" w:rsidRDefault="00116DEE" w:rsidP="002C1EF3">
      <w:pPr>
        <w:jc w:val="right"/>
        <w:rPr>
          <w:rFonts w:ascii="Arial" w:hAnsi="Arial" w:cs="Arial"/>
          <w:sz w:val="20"/>
        </w:rPr>
      </w:pPr>
      <w:r w:rsidRPr="00ED36F6">
        <w:rPr>
          <w:rFonts w:ascii="Arial" w:hAnsi="Arial" w:cs="Arial"/>
        </w:rPr>
        <w:t>Приложение №</w:t>
      </w:r>
      <w:r>
        <w:rPr>
          <w:rFonts w:ascii="Arial" w:hAnsi="Arial" w:cs="Arial"/>
        </w:rPr>
        <w:t xml:space="preserve"> 2</w:t>
      </w:r>
    </w:p>
    <w:p w14:paraId="211F9A59" w14:textId="77777777" w:rsidR="00116DEE" w:rsidRDefault="00116DEE" w:rsidP="002C1EF3">
      <w:pPr>
        <w:jc w:val="right"/>
        <w:rPr>
          <w:rFonts w:ascii="Arial" w:hAnsi="Arial" w:cs="Arial"/>
          <w:sz w:val="20"/>
        </w:rPr>
      </w:pPr>
    </w:p>
    <w:p w14:paraId="1135DE88" w14:textId="77777777" w:rsidR="00116DEE" w:rsidRPr="00D679BA" w:rsidRDefault="00116DEE" w:rsidP="00116DEE">
      <w:pPr>
        <w:jc w:val="center"/>
        <w:rPr>
          <w:rFonts w:ascii="Arial" w:hAnsi="Arial" w:cs="Arial"/>
          <w:b/>
          <w:sz w:val="26"/>
          <w:szCs w:val="26"/>
        </w:rPr>
      </w:pPr>
      <w:r w:rsidRPr="00D679BA">
        <w:rPr>
          <w:rFonts w:ascii="Arial" w:hAnsi="Arial" w:cs="Arial"/>
          <w:b/>
          <w:sz w:val="26"/>
          <w:szCs w:val="26"/>
        </w:rPr>
        <w:t>Форма для заполнения поставщиком (подрядчиком, исполнителем)</w:t>
      </w:r>
    </w:p>
    <w:p w14:paraId="5AA6B317" w14:textId="77777777" w:rsidR="00116DEE" w:rsidRDefault="00116DEE" w:rsidP="00116DEE">
      <w:pPr>
        <w:rPr>
          <w:rFonts w:ascii="Arial" w:hAnsi="Arial" w:cs="Arial"/>
        </w:rPr>
      </w:pPr>
    </w:p>
    <w:tbl>
      <w:tblPr>
        <w:tblStyle w:val="a3"/>
        <w:tblW w:w="9923" w:type="dxa"/>
        <w:tblInd w:w="-572" w:type="dxa"/>
        <w:tblLook w:val="04A0" w:firstRow="1" w:lastRow="0" w:firstColumn="1" w:lastColumn="0" w:noHBand="0" w:noVBand="1"/>
      </w:tblPr>
      <w:tblGrid>
        <w:gridCol w:w="573"/>
        <w:gridCol w:w="2942"/>
        <w:gridCol w:w="3544"/>
        <w:gridCol w:w="2864"/>
      </w:tblGrid>
      <w:tr w:rsidR="00116DEE" w:rsidRPr="001031DC" w14:paraId="2CEED841" w14:textId="77777777" w:rsidTr="00277C01">
        <w:tc>
          <w:tcPr>
            <w:tcW w:w="573" w:type="dxa"/>
          </w:tcPr>
          <w:p w14:paraId="48314F39" w14:textId="77777777" w:rsidR="00116DEE" w:rsidRPr="00413D3D" w:rsidRDefault="00116DEE" w:rsidP="00240CD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13D3D">
              <w:rPr>
                <w:rFonts w:ascii="Arial" w:hAnsi="Arial" w:cs="Arial"/>
                <w:b/>
                <w:sz w:val="22"/>
                <w:szCs w:val="22"/>
              </w:rPr>
              <w:t>№</w:t>
            </w:r>
          </w:p>
          <w:p w14:paraId="26B91DB1" w14:textId="77777777" w:rsidR="00116DEE" w:rsidRPr="00413D3D" w:rsidRDefault="00116DEE" w:rsidP="00240CD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13D3D">
              <w:rPr>
                <w:rFonts w:ascii="Arial" w:hAnsi="Arial" w:cs="Arial"/>
                <w:b/>
                <w:sz w:val="22"/>
                <w:szCs w:val="22"/>
              </w:rPr>
              <w:t>п/п</w:t>
            </w:r>
          </w:p>
        </w:tc>
        <w:tc>
          <w:tcPr>
            <w:tcW w:w="2942" w:type="dxa"/>
          </w:tcPr>
          <w:p w14:paraId="26B4DCEE" w14:textId="77777777" w:rsidR="00116DEE" w:rsidRPr="00413D3D" w:rsidRDefault="00116DEE" w:rsidP="00240CD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13D3D">
              <w:rPr>
                <w:rFonts w:ascii="Arial" w:hAnsi="Arial" w:cs="Arial"/>
                <w:b/>
                <w:sz w:val="22"/>
                <w:szCs w:val="22"/>
              </w:rPr>
              <w:t xml:space="preserve">Наименование условий исполнения договора </w:t>
            </w:r>
          </w:p>
        </w:tc>
        <w:tc>
          <w:tcPr>
            <w:tcW w:w="3544" w:type="dxa"/>
          </w:tcPr>
          <w:p w14:paraId="038C50D6" w14:textId="77777777" w:rsidR="00116DEE" w:rsidRPr="00413D3D" w:rsidRDefault="00116DEE" w:rsidP="00240CD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13D3D">
              <w:rPr>
                <w:rFonts w:ascii="Arial" w:hAnsi="Arial" w:cs="Arial"/>
                <w:b/>
                <w:sz w:val="22"/>
                <w:szCs w:val="22"/>
              </w:rPr>
              <w:t>Условия исполнения договора Заказчика</w:t>
            </w:r>
          </w:p>
        </w:tc>
        <w:tc>
          <w:tcPr>
            <w:tcW w:w="2864" w:type="dxa"/>
          </w:tcPr>
          <w:p w14:paraId="3905C1F6" w14:textId="77777777" w:rsidR="00116DEE" w:rsidRPr="00413D3D" w:rsidRDefault="00116DEE" w:rsidP="00240CD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13D3D">
              <w:rPr>
                <w:rFonts w:ascii="Arial" w:hAnsi="Arial" w:cs="Arial"/>
                <w:b/>
                <w:sz w:val="22"/>
                <w:szCs w:val="22"/>
              </w:rPr>
              <w:t>Предложение поставщика (подрядчика, исполнителя)</w:t>
            </w:r>
          </w:p>
        </w:tc>
      </w:tr>
      <w:tr w:rsidR="00116DEE" w:rsidRPr="00B941FC" w14:paraId="08506AD8" w14:textId="77777777" w:rsidTr="00277C01">
        <w:tc>
          <w:tcPr>
            <w:tcW w:w="573" w:type="dxa"/>
          </w:tcPr>
          <w:p w14:paraId="61EAFFF1" w14:textId="77777777" w:rsidR="00116DEE" w:rsidRPr="00413D3D" w:rsidRDefault="00116DEE" w:rsidP="00240C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3D3D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2942" w:type="dxa"/>
          </w:tcPr>
          <w:p w14:paraId="437F80AC" w14:textId="77777777" w:rsidR="00116DEE" w:rsidRPr="00413D3D" w:rsidRDefault="00116DEE" w:rsidP="00116DE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3D3D">
              <w:rPr>
                <w:rFonts w:ascii="Arial" w:hAnsi="Arial" w:cs="Arial"/>
                <w:b/>
                <w:sz w:val="22"/>
                <w:szCs w:val="22"/>
              </w:rPr>
              <w:t>Предмет закупки:</w:t>
            </w:r>
            <w:r w:rsidRPr="00413D3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0E57305" w14:textId="585D1CE6" w:rsidR="00116DEE" w:rsidRPr="00413D3D" w:rsidRDefault="00116DEE" w:rsidP="00116DEE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413D3D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="00182C29" w:rsidRPr="00413D3D">
              <w:rPr>
                <w:rFonts w:ascii="Arial" w:hAnsi="Arial" w:cs="Arial"/>
                <w:bCs/>
                <w:spacing w:val="1"/>
                <w:sz w:val="22"/>
                <w:szCs w:val="22"/>
              </w:rPr>
              <w:t>Поставка сплит-системы кондиционирования воздуха</w:t>
            </w:r>
          </w:p>
        </w:tc>
        <w:tc>
          <w:tcPr>
            <w:tcW w:w="3544" w:type="dxa"/>
          </w:tcPr>
          <w:p w14:paraId="0D7A59C4" w14:textId="77777777" w:rsidR="00116DEE" w:rsidRPr="00413D3D" w:rsidRDefault="00116DEE" w:rsidP="00240C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3D3D">
              <w:rPr>
                <w:rFonts w:ascii="Arial" w:hAnsi="Arial" w:cs="Arial"/>
                <w:sz w:val="22"/>
                <w:szCs w:val="22"/>
              </w:rPr>
              <w:t xml:space="preserve">смотреть техническое задание (Приложение № 1.1)  </w:t>
            </w:r>
          </w:p>
        </w:tc>
        <w:tc>
          <w:tcPr>
            <w:tcW w:w="2864" w:type="dxa"/>
          </w:tcPr>
          <w:p w14:paraId="29D26A9A" w14:textId="77777777" w:rsidR="00116DEE" w:rsidRPr="00413D3D" w:rsidRDefault="00116DEE" w:rsidP="00240C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3D3D">
              <w:rPr>
                <w:rFonts w:ascii="Arial" w:hAnsi="Arial" w:cs="Arial"/>
                <w:sz w:val="22"/>
                <w:szCs w:val="22"/>
              </w:rPr>
              <w:t>Представленное поставщиком (подрядчиком, исполнителем) Техническое задание, соответствующее техническому заданию Заказчика.</w:t>
            </w:r>
          </w:p>
        </w:tc>
      </w:tr>
      <w:tr w:rsidR="00116DEE" w:rsidRPr="00B941FC" w14:paraId="7B2BCE42" w14:textId="77777777" w:rsidTr="00277C01">
        <w:tc>
          <w:tcPr>
            <w:tcW w:w="573" w:type="dxa"/>
          </w:tcPr>
          <w:p w14:paraId="101F8C3B" w14:textId="77777777" w:rsidR="00116DEE" w:rsidRPr="00413D3D" w:rsidRDefault="00116DEE" w:rsidP="00240C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3D3D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2942" w:type="dxa"/>
          </w:tcPr>
          <w:p w14:paraId="255369E9" w14:textId="77777777" w:rsidR="00116DEE" w:rsidRPr="00413D3D" w:rsidRDefault="00116DEE" w:rsidP="00240C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3D3D">
              <w:rPr>
                <w:rFonts w:ascii="Arial" w:hAnsi="Arial" w:cs="Arial"/>
                <w:sz w:val="22"/>
                <w:szCs w:val="22"/>
              </w:rPr>
              <w:t>Сроки (периоды) поставки товаров, выполнения работ, оказания услуг</w:t>
            </w:r>
          </w:p>
        </w:tc>
        <w:tc>
          <w:tcPr>
            <w:tcW w:w="3544" w:type="dxa"/>
          </w:tcPr>
          <w:p w14:paraId="0C12C526" w14:textId="7677BC89" w:rsidR="00116DEE" w:rsidRPr="00413D3D" w:rsidRDefault="00116DEE" w:rsidP="00240C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3D3D">
              <w:rPr>
                <w:rFonts w:ascii="Arial" w:hAnsi="Arial" w:cs="Arial"/>
                <w:bCs/>
                <w:sz w:val="22"/>
                <w:szCs w:val="22"/>
              </w:rPr>
              <w:t>в течение 30 календарных дней с даты заключения договора</w:t>
            </w:r>
          </w:p>
        </w:tc>
        <w:tc>
          <w:tcPr>
            <w:tcW w:w="2864" w:type="dxa"/>
          </w:tcPr>
          <w:p w14:paraId="4721EA71" w14:textId="77777777" w:rsidR="00116DEE" w:rsidRPr="00413D3D" w:rsidRDefault="00116DEE" w:rsidP="00240C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6DEE" w:rsidRPr="00B941FC" w14:paraId="16244D27" w14:textId="77777777" w:rsidTr="00277C01">
        <w:tc>
          <w:tcPr>
            <w:tcW w:w="573" w:type="dxa"/>
          </w:tcPr>
          <w:p w14:paraId="5A94B8AE" w14:textId="77777777" w:rsidR="00116DEE" w:rsidRPr="00413D3D" w:rsidRDefault="00116DEE" w:rsidP="00240C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3D3D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2942" w:type="dxa"/>
          </w:tcPr>
          <w:p w14:paraId="167DCB0C" w14:textId="77777777" w:rsidR="00116DEE" w:rsidRPr="00413D3D" w:rsidRDefault="00116DEE" w:rsidP="00240C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3D3D">
              <w:rPr>
                <w:rFonts w:ascii="Arial" w:hAnsi="Arial" w:cs="Arial"/>
                <w:sz w:val="22"/>
                <w:szCs w:val="22"/>
              </w:rPr>
              <w:t>Место поставки товаров, выполнения работ, оказания услуг</w:t>
            </w:r>
          </w:p>
        </w:tc>
        <w:tc>
          <w:tcPr>
            <w:tcW w:w="3544" w:type="dxa"/>
          </w:tcPr>
          <w:p w14:paraId="72E34B0C" w14:textId="28D9B3EA" w:rsidR="00116DEE" w:rsidRPr="00413D3D" w:rsidRDefault="00182C29" w:rsidP="00116DE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3D3D">
              <w:rPr>
                <w:rFonts w:asciiTheme="minorHAnsi" w:hAnsiTheme="minorHAnsi" w:cstheme="minorHAnsi"/>
                <w:sz w:val="22"/>
                <w:szCs w:val="22"/>
              </w:rPr>
              <w:t xml:space="preserve">625023, Россия, Тюмень, ул. Республики, д.169а корпус 1; </w:t>
            </w:r>
            <w:proofErr w:type="spellStart"/>
            <w:r w:rsidRPr="00413D3D">
              <w:rPr>
                <w:rFonts w:asciiTheme="minorHAnsi" w:hAnsiTheme="minorHAnsi" w:cstheme="minorHAnsi"/>
                <w:sz w:val="22"/>
                <w:szCs w:val="22"/>
              </w:rPr>
              <w:t>каб</w:t>
            </w:r>
            <w:proofErr w:type="spellEnd"/>
            <w:r w:rsidRPr="00413D3D">
              <w:rPr>
                <w:rFonts w:asciiTheme="minorHAnsi" w:hAnsiTheme="minorHAnsi" w:cstheme="minorHAnsi"/>
                <w:sz w:val="22"/>
                <w:szCs w:val="22"/>
              </w:rPr>
              <w:t>. 200 (</w:t>
            </w:r>
            <w:proofErr w:type="spellStart"/>
            <w:r w:rsidRPr="00413D3D">
              <w:rPr>
                <w:rFonts w:asciiTheme="minorHAnsi" w:hAnsiTheme="minorHAnsi" w:cstheme="minorHAnsi"/>
                <w:sz w:val="22"/>
                <w:szCs w:val="22"/>
              </w:rPr>
              <w:t>конферен</w:t>
            </w:r>
            <w:proofErr w:type="spellEnd"/>
            <w:r w:rsidRPr="00413D3D">
              <w:rPr>
                <w:rFonts w:asciiTheme="minorHAnsi" w:hAnsiTheme="minorHAnsi" w:cstheme="minorHAnsi"/>
                <w:sz w:val="22"/>
                <w:szCs w:val="22"/>
              </w:rPr>
              <w:t>-зал)</w:t>
            </w:r>
          </w:p>
        </w:tc>
        <w:tc>
          <w:tcPr>
            <w:tcW w:w="2864" w:type="dxa"/>
          </w:tcPr>
          <w:p w14:paraId="14C2F456" w14:textId="77777777" w:rsidR="00116DEE" w:rsidRPr="00413D3D" w:rsidRDefault="00116DEE" w:rsidP="00240C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6DEE" w:rsidRPr="00B941FC" w14:paraId="2B59BC56" w14:textId="77777777" w:rsidTr="00277C01">
        <w:trPr>
          <w:trHeight w:val="2753"/>
        </w:trPr>
        <w:tc>
          <w:tcPr>
            <w:tcW w:w="573" w:type="dxa"/>
          </w:tcPr>
          <w:p w14:paraId="09B096B4" w14:textId="77777777" w:rsidR="00116DEE" w:rsidRPr="00413D3D" w:rsidRDefault="00116DEE" w:rsidP="00240C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3D3D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2942" w:type="dxa"/>
          </w:tcPr>
          <w:p w14:paraId="56924072" w14:textId="77777777" w:rsidR="00116DEE" w:rsidRPr="00413D3D" w:rsidRDefault="00116DEE" w:rsidP="00240C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3D3D">
              <w:rPr>
                <w:rFonts w:ascii="Arial" w:hAnsi="Arial" w:cs="Arial"/>
                <w:sz w:val="22"/>
                <w:szCs w:val="22"/>
              </w:rPr>
              <w:t>Срок и условия оплаты поставок товаров, выполнения работ, оказания услуг</w:t>
            </w:r>
          </w:p>
        </w:tc>
        <w:tc>
          <w:tcPr>
            <w:tcW w:w="3544" w:type="dxa"/>
          </w:tcPr>
          <w:p w14:paraId="43BF3313" w14:textId="467D9D35" w:rsidR="00116DEE" w:rsidRPr="00413D3D" w:rsidRDefault="00182C29" w:rsidP="00240CDA">
            <w:pPr>
              <w:numPr>
                <w:ilvl w:val="2"/>
                <w:numId w:val="0"/>
              </w:numPr>
              <w:tabs>
                <w:tab w:val="num" w:pos="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3D3D">
              <w:rPr>
                <w:rFonts w:ascii="Arial" w:hAnsi="Arial" w:cs="Arial"/>
                <w:snapToGrid w:val="0"/>
                <w:sz w:val="22"/>
                <w:szCs w:val="22"/>
              </w:rPr>
              <w:t>Расчет осуществляется в рублях Российской Федерации в безналичной форме путем перечисления денежных средств на расчетный счет Исполнителя (подрядчика, поставщика), в течение 7 (семи) рабочих дней с даты подписания обеими сторонами Акта выполненных работ (оказанных услуг)</w:t>
            </w:r>
          </w:p>
        </w:tc>
        <w:tc>
          <w:tcPr>
            <w:tcW w:w="2864" w:type="dxa"/>
          </w:tcPr>
          <w:p w14:paraId="19173BB1" w14:textId="77777777" w:rsidR="00116DEE" w:rsidRPr="00413D3D" w:rsidRDefault="00116DEE" w:rsidP="00240CDA">
            <w:pPr>
              <w:numPr>
                <w:ilvl w:val="2"/>
                <w:numId w:val="0"/>
              </w:numPr>
              <w:tabs>
                <w:tab w:val="num" w:pos="0"/>
              </w:tabs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  <w:tr w:rsidR="00182C29" w:rsidRPr="00B941FC" w14:paraId="76E3AE93" w14:textId="77777777" w:rsidTr="00277C01">
        <w:trPr>
          <w:trHeight w:val="1533"/>
        </w:trPr>
        <w:tc>
          <w:tcPr>
            <w:tcW w:w="573" w:type="dxa"/>
          </w:tcPr>
          <w:p w14:paraId="6478883A" w14:textId="68B47C93" w:rsidR="00182C29" w:rsidRPr="00413D3D" w:rsidRDefault="00182C29" w:rsidP="00240C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3D3D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2942" w:type="dxa"/>
          </w:tcPr>
          <w:p w14:paraId="7F0F0364" w14:textId="73D5DE83" w:rsidR="00182C29" w:rsidRPr="00413D3D" w:rsidRDefault="00182C29" w:rsidP="00240C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3D3D">
              <w:rPr>
                <w:rFonts w:ascii="Arial" w:hAnsi="Arial" w:cs="Arial"/>
                <w:sz w:val="22"/>
                <w:szCs w:val="22"/>
              </w:rPr>
              <w:t>Гарантийные обязательства</w:t>
            </w:r>
          </w:p>
        </w:tc>
        <w:tc>
          <w:tcPr>
            <w:tcW w:w="3544" w:type="dxa"/>
          </w:tcPr>
          <w:p w14:paraId="6B45CB8D" w14:textId="77777777" w:rsidR="00182C29" w:rsidRPr="00413D3D" w:rsidRDefault="00182C29" w:rsidP="00182C29">
            <w:pPr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413D3D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На товар не менее 3 лет.</w:t>
            </w:r>
          </w:p>
          <w:p w14:paraId="7E0209DC" w14:textId="6F9EC333" w:rsidR="00182C29" w:rsidRPr="00413D3D" w:rsidRDefault="00182C29" w:rsidP="00182C29">
            <w:pPr>
              <w:numPr>
                <w:ilvl w:val="2"/>
                <w:numId w:val="0"/>
              </w:numPr>
              <w:tabs>
                <w:tab w:val="num" w:pos="0"/>
              </w:tabs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413D3D">
              <w:rPr>
                <w:rFonts w:ascii="Arial" w:hAnsi="Arial" w:cs="Arial"/>
                <w:color w:val="auto"/>
                <w:sz w:val="22"/>
                <w:szCs w:val="22"/>
                <w:shd w:val="clear" w:color="auto" w:fill="FFFFFF" w:themeFill="background1"/>
              </w:rPr>
              <w:t xml:space="preserve">На монтажные работы – 1 год с даты подписания </w:t>
            </w:r>
            <w:proofErr w:type="gramStart"/>
            <w:r w:rsidRPr="00413D3D">
              <w:rPr>
                <w:rFonts w:ascii="Arial" w:hAnsi="Arial" w:cs="Arial"/>
                <w:color w:val="auto"/>
                <w:sz w:val="22"/>
                <w:szCs w:val="22"/>
                <w:shd w:val="clear" w:color="auto" w:fill="FFFFFF" w:themeFill="background1"/>
              </w:rPr>
              <w:t>Заказчиком  акта</w:t>
            </w:r>
            <w:proofErr w:type="gramEnd"/>
            <w:r w:rsidRPr="00413D3D">
              <w:rPr>
                <w:rFonts w:ascii="Arial" w:hAnsi="Arial" w:cs="Arial"/>
                <w:color w:val="auto"/>
                <w:sz w:val="22"/>
                <w:szCs w:val="22"/>
                <w:shd w:val="clear" w:color="auto" w:fill="FFFFFF" w:themeFill="background1"/>
              </w:rPr>
              <w:t xml:space="preserve"> сдачи-приемки выполненных работ.</w:t>
            </w:r>
          </w:p>
        </w:tc>
        <w:tc>
          <w:tcPr>
            <w:tcW w:w="2864" w:type="dxa"/>
          </w:tcPr>
          <w:p w14:paraId="2F414AEA" w14:textId="77777777" w:rsidR="00182C29" w:rsidRPr="00413D3D" w:rsidRDefault="00182C29" w:rsidP="00240CDA">
            <w:pPr>
              <w:numPr>
                <w:ilvl w:val="2"/>
                <w:numId w:val="0"/>
              </w:numPr>
              <w:tabs>
                <w:tab w:val="num" w:pos="0"/>
              </w:tabs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  <w:tr w:rsidR="00116DEE" w:rsidRPr="00B941FC" w14:paraId="65D38FD0" w14:textId="77777777" w:rsidTr="00277C01">
        <w:trPr>
          <w:trHeight w:val="2290"/>
        </w:trPr>
        <w:tc>
          <w:tcPr>
            <w:tcW w:w="573" w:type="dxa"/>
          </w:tcPr>
          <w:p w14:paraId="2C9AEA36" w14:textId="5853CA0B" w:rsidR="00116DEE" w:rsidRPr="00413D3D" w:rsidRDefault="00182C29" w:rsidP="00240C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3D3D">
              <w:rPr>
                <w:rFonts w:ascii="Arial" w:hAnsi="Arial" w:cs="Arial"/>
                <w:sz w:val="22"/>
                <w:szCs w:val="22"/>
              </w:rPr>
              <w:t>6</w:t>
            </w:r>
            <w:r w:rsidR="00116DEE" w:rsidRPr="00413D3D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942" w:type="dxa"/>
          </w:tcPr>
          <w:p w14:paraId="4E17F195" w14:textId="38151DAA" w:rsidR="00116DEE" w:rsidRPr="00413D3D" w:rsidRDefault="00116DEE" w:rsidP="00240C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3D3D">
              <w:rPr>
                <w:rFonts w:ascii="Arial" w:hAnsi="Arial" w:cs="Arial"/>
                <w:sz w:val="22"/>
                <w:szCs w:val="22"/>
              </w:rPr>
              <w:t xml:space="preserve">Общая цена договора </w:t>
            </w:r>
          </w:p>
        </w:tc>
        <w:tc>
          <w:tcPr>
            <w:tcW w:w="3544" w:type="dxa"/>
          </w:tcPr>
          <w:p w14:paraId="079BC46A" w14:textId="04E470D4" w:rsidR="00116DEE" w:rsidRPr="00413D3D" w:rsidRDefault="00277C01" w:rsidP="00240C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7C01">
              <w:rPr>
                <w:rFonts w:ascii="Arial" w:hAnsi="Arial" w:cs="Arial"/>
                <w:sz w:val="22"/>
                <w:szCs w:val="22"/>
              </w:rPr>
              <w:t>Цена включает в себя стоимость материалов, расходных материалов, транспортных, доставки на этаж, монтажа и всех других расходов, связанных с поставкой товара, а также таможенных пошлин, страхования, налогов, сборов и других обязательных платежей, установленных законодательством Российской Федерации.</w:t>
            </w:r>
          </w:p>
        </w:tc>
        <w:tc>
          <w:tcPr>
            <w:tcW w:w="2864" w:type="dxa"/>
          </w:tcPr>
          <w:p w14:paraId="7DCABD78" w14:textId="74F66965" w:rsidR="00116DEE" w:rsidRPr="00413D3D" w:rsidRDefault="00116DEE" w:rsidP="00240C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6DEE" w:rsidRPr="00B941FC" w14:paraId="7076223D" w14:textId="77777777" w:rsidTr="00277C01">
        <w:tc>
          <w:tcPr>
            <w:tcW w:w="573" w:type="dxa"/>
          </w:tcPr>
          <w:p w14:paraId="71536AC1" w14:textId="020002E0" w:rsidR="00116DEE" w:rsidRPr="00413D3D" w:rsidRDefault="00182C29" w:rsidP="00240C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3D3D">
              <w:rPr>
                <w:rFonts w:ascii="Arial" w:hAnsi="Arial" w:cs="Arial"/>
                <w:sz w:val="22"/>
                <w:szCs w:val="22"/>
              </w:rPr>
              <w:t>7</w:t>
            </w:r>
            <w:r w:rsidR="00116DEE" w:rsidRPr="00413D3D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942" w:type="dxa"/>
          </w:tcPr>
          <w:p w14:paraId="2833651A" w14:textId="77777777" w:rsidR="00116DEE" w:rsidRPr="00413D3D" w:rsidRDefault="00116DEE" w:rsidP="00240C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3D3D">
              <w:rPr>
                <w:rFonts w:ascii="Arial" w:hAnsi="Arial" w:cs="Arial"/>
                <w:sz w:val="22"/>
                <w:szCs w:val="22"/>
              </w:rPr>
              <w:t>Срок действия ценовой информации</w:t>
            </w:r>
          </w:p>
        </w:tc>
        <w:tc>
          <w:tcPr>
            <w:tcW w:w="3544" w:type="dxa"/>
          </w:tcPr>
          <w:p w14:paraId="56BA5B01" w14:textId="77777777" w:rsidR="00116DEE" w:rsidRPr="00413D3D" w:rsidRDefault="00116DEE" w:rsidP="00240C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3D3D">
              <w:rPr>
                <w:rFonts w:ascii="Arial" w:hAnsi="Arial" w:cs="Arial"/>
                <w:sz w:val="22"/>
                <w:szCs w:val="22"/>
              </w:rPr>
              <w:t xml:space="preserve">Устанавливается поставщиком (подрядчиком, исполнителем). </w:t>
            </w:r>
          </w:p>
        </w:tc>
        <w:tc>
          <w:tcPr>
            <w:tcW w:w="2864" w:type="dxa"/>
          </w:tcPr>
          <w:p w14:paraId="464216EB" w14:textId="77777777" w:rsidR="00116DEE" w:rsidRPr="00413D3D" w:rsidRDefault="00116DEE" w:rsidP="00240C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CCF211B" w14:textId="77777777" w:rsidR="00116DEE" w:rsidRDefault="00116DEE" w:rsidP="002C1EF3">
      <w:pPr>
        <w:jc w:val="right"/>
        <w:rPr>
          <w:rFonts w:ascii="Arial" w:hAnsi="Arial" w:cs="Arial"/>
          <w:sz w:val="20"/>
        </w:rPr>
      </w:pPr>
    </w:p>
    <w:sectPr w:rsidR="00116DEE" w:rsidSect="00413D3D">
      <w:pgSz w:w="11906" w:h="16838"/>
      <w:pgMar w:top="1134" w:right="850" w:bottom="1276" w:left="1701" w:header="0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866415" w14:textId="77777777" w:rsidR="00B35422" w:rsidRDefault="00B35422">
      <w:r>
        <w:separator/>
      </w:r>
    </w:p>
  </w:endnote>
  <w:endnote w:type="continuationSeparator" w:id="0">
    <w:p w14:paraId="27B5688F" w14:textId="77777777" w:rsidR="00B35422" w:rsidRDefault="00B35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869885" w14:textId="77777777" w:rsidR="00B35422" w:rsidRDefault="00B35422">
      <w:r>
        <w:separator/>
      </w:r>
    </w:p>
  </w:footnote>
  <w:footnote w:type="continuationSeparator" w:id="0">
    <w:p w14:paraId="1AFE0B4B" w14:textId="77777777" w:rsidR="00B35422" w:rsidRDefault="00B354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5A6835"/>
    <w:multiLevelType w:val="multilevel"/>
    <w:tmpl w:val="273A33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75396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2D0"/>
    <w:rsid w:val="00116DEE"/>
    <w:rsid w:val="001552D0"/>
    <w:rsid w:val="00182C29"/>
    <w:rsid w:val="00191E4C"/>
    <w:rsid w:val="001E0F5A"/>
    <w:rsid w:val="00277C01"/>
    <w:rsid w:val="002C1EF3"/>
    <w:rsid w:val="00413D3D"/>
    <w:rsid w:val="004F154D"/>
    <w:rsid w:val="00621AE3"/>
    <w:rsid w:val="00625F39"/>
    <w:rsid w:val="00747BD7"/>
    <w:rsid w:val="0096110F"/>
    <w:rsid w:val="00A126C6"/>
    <w:rsid w:val="00B201FD"/>
    <w:rsid w:val="00B35422"/>
    <w:rsid w:val="00BC0E1B"/>
    <w:rsid w:val="00C05F8D"/>
    <w:rsid w:val="00E927A1"/>
    <w:rsid w:val="00F61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45D94"/>
  <w15:docId w15:val="{42661988-4646-45A5-8C9E-D0564519A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egoe UI" w:hAnsi="Liberation Serif" w:cs="Tahoma"/>
        <w:color w:val="000000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LO-Normal"/>
    <w:qFormat/>
    <w:pPr>
      <w:spacing w:before="480" w:after="200"/>
      <w:outlineLvl w:val="0"/>
    </w:pPr>
    <w:rPr>
      <w:rFonts w:ascii="Arial" w:eastAsia="Arial" w:hAnsi="Arial" w:cs="Arial"/>
      <w:sz w:val="40"/>
    </w:rPr>
  </w:style>
  <w:style w:type="paragraph" w:styleId="2">
    <w:name w:val="heading 2"/>
    <w:basedOn w:val="LO-Normal"/>
    <w:qFormat/>
    <w:pPr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LO-Normal"/>
    <w:qFormat/>
    <w:pPr>
      <w:spacing w:before="320" w:after="200"/>
      <w:outlineLvl w:val="2"/>
    </w:pPr>
    <w:rPr>
      <w:rFonts w:ascii="Arial" w:eastAsia="Arial" w:hAnsi="Arial" w:cs="Arial"/>
      <w:sz w:val="30"/>
    </w:rPr>
  </w:style>
  <w:style w:type="paragraph" w:styleId="4">
    <w:name w:val="heading 4"/>
    <w:basedOn w:val="LO-Normal"/>
    <w:qFormat/>
    <w:pPr>
      <w:spacing w:before="320" w:after="200"/>
      <w:outlineLvl w:val="3"/>
    </w:pPr>
    <w:rPr>
      <w:rFonts w:ascii="Arial" w:eastAsia="Arial" w:hAnsi="Arial" w:cs="Arial"/>
      <w:b/>
      <w:sz w:val="26"/>
    </w:rPr>
  </w:style>
  <w:style w:type="paragraph" w:styleId="5">
    <w:name w:val="heading 5"/>
    <w:basedOn w:val="LO-Normal"/>
    <w:qFormat/>
    <w:pPr>
      <w:spacing w:before="320" w:after="200"/>
      <w:outlineLvl w:val="4"/>
    </w:pPr>
    <w:rPr>
      <w:rFonts w:ascii="Arial" w:eastAsia="Arial" w:hAnsi="Arial" w:cs="Arial"/>
      <w:b/>
      <w:sz w:val="24"/>
    </w:rPr>
  </w:style>
  <w:style w:type="paragraph" w:styleId="6">
    <w:name w:val="heading 6"/>
    <w:basedOn w:val="LO-Normal"/>
    <w:qFormat/>
    <w:pPr>
      <w:spacing w:before="320" w:after="200"/>
      <w:outlineLvl w:val="5"/>
    </w:pPr>
    <w:rPr>
      <w:rFonts w:ascii="Arial" w:eastAsia="Arial" w:hAnsi="Arial" w:cs="Arial"/>
      <w:b/>
      <w:sz w:val="22"/>
    </w:rPr>
  </w:style>
  <w:style w:type="paragraph" w:styleId="7">
    <w:name w:val="heading 7"/>
    <w:basedOn w:val="LO-Normal"/>
    <w:qFormat/>
    <w:pPr>
      <w:spacing w:before="320" w:after="200"/>
      <w:outlineLvl w:val="6"/>
    </w:pPr>
    <w:rPr>
      <w:rFonts w:ascii="Arial" w:eastAsia="Arial" w:hAnsi="Arial" w:cs="Arial"/>
      <w:b/>
      <w:i/>
      <w:sz w:val="22"/>
    </w:rPr>
  </w:style>
  <w:style w:type="paragraph" w:styleId="8">
    <w:name w:val="heading 8"/>
    <w:basedOn w:val="LO-Normal"/>
    <w:qFormat/>
    <w:pPr>
      <w:spacing w:before="320" w:after="200"/>
      <w:outlineLvl w:val="7"/>
    </w:pPr>
    <w:rPr>
      <w:rFonts w:ascii="Arial" w:eastAsia="Arial" w:hAnsi="Arial" w:cs="Arial"/>
      <w:i/>
      <w:sz w:val="22"/>
    </w:rPr>
  </w:style>
  <w:style w:type="paragraph" w:styleId="9">
    <w:name w:val="heading 9"/>
    <w:basedOn w:val="LO-Normal"/>
    <w:qFormat/>
    <w:pPr>
      <w:spacing w:before="320" w:after="200"/>
      <w:outlineLvl w:val="8"/>
    </w:pPr>
    <w:rPr>
      <w:rFonts w:ascii="Arial" w:eastAsia="Arial" w:hAnsi="Arial" w:cs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aliases w:val="OTR"/>
    <w:uiPriority w:val="9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Таблица проста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Heading1Char">
    <w:name w:val="Heading 1 Char"/>
    <w:qFormat/>
    <w:rPr>
      <w:rFonts w:ascii="Arial" w:eastAsia="Arial" w:hAnsi="Arial" w:cs="Arial"/>
      <w:sz w:val="40"/>
    </w:rPr>
  </w:style>
  <w:style w:type="character" w:customStyle="1" w:styleId="Heading2Char">
    <w:name w:val="Heading 2 Char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qFormat/>
    <w:rPr>
      <w:rFonts w:ascii="Arial" w:eastAsia="Arial" w:hAnsi="Arial" w:cs="Arial"/>
      <w:sz w:val="30"/>
    </w:rPr>
  </w:style>
  <w:style w:type="character" w:customStyle="1" w:styleId="Heading4Char">
    <w:name w:val="Heading 4 Char"/>
    <w:qFormat/>
    <w:rPr>
      <w:rFonts w:ascii="Arial" w:eastAsia="Arial" w:hAnsi="Arial" w:cs="Arial"/>
      <w:b/>
      <w:sz w:val="26"/>
    </w:rPr>
  </w:style>
  <w:style w:type="character" w:customStyle="1" w:styleId="Heading5Char">
    <w:name w:val="Heading 5 Char"/>
    <w:qFormat/>
    <w:rPr>
      <w:rFonts w:ascii="Arial" w:eastAsia="Arial" w:hAnsi="Arial" w:cs="Arial"/>
      <w:b/>
      <w:sz w:val="24"/>
    </w:rPr>
  </w:style>
  <w:style w:type="character" w:customStyle="1" w:styleId="Heading6Char">
    <w:name w:val="Heading 6 Char"/>
    <w:qFormat/>
    <w:rPr>
      <w:rFonts w:ascii="Arial" w:eastAsia="Arial" w:hAnsi="Arial" w:cs="Arial"/>
      <w:b/>
      <w:sz w:val="22"/>
    </w:rPr>
  </w:style>
  <w:style w:type="character" w:customStyle="1" w:styleId="Heading7Char">
    <w:name w:val="Heading 7 Char"/>
    <w:qFormat/>
    <w:rPr>
      <w:rFonts w:ascii="Arial" w:eastAsia="Arial" w:hAnsi="Arial" w:cs="Arial"/>
      <w:b/>
      <w:i/>
      <w:sz w:val="22"/>
    </w:rPr>
  </w:style>
  <w:style w:type="character" w:customStyle="1" w:styleId="Heading8Char">
    <w:name w:val="Heading 8 Char"/>
    <w:qFormat/>
    <w:rPr>
      <w:rFonts w:ascii="Arial" w:eastAsia="Arial" w:hAnsi="Arial" w:cs="Arial"/>
      <w:i/>
      <w:sz w:val="22"/>
    </w:rPr>
  </w:style>
  <w:style w:type="character" w:customStyle="1" w:styleId="Heading9Char">
    <w:name w:val="Heading 9 Char"/>
    <w:qFormat/>
    <w:rPr>
      <w:rFonts w:ascii="Arial" w:eastAsia="Arial" w:hAnsi="Arial" w:cs="Arial"/>
      <w:i/>
      <w:sz w:val="21"/>
    </w:rPr>
  </w:style>
  <w:style w:type="character" w:customStyle="1" w:styleId="TitleChar">
    <w:name w:val="Title Char"/>
    <w:qFormat/>
    <w:rPr>
      <w:sz w:val="48"/>
    </w:rPr>
  </w:style>
  <w:style w:type="character" w:customStyle="1" w:styleId="SubtitleChar">
    <w:name w:val="Subtitle Char"/>
    <w:qFormat/>
    <w:rPr>
      <w:sz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qFormat/>
  </w:style>
  <w:style w:type="character" w:customStyle="1" w:styleId="FooterChar">
    <w:name w:val="Footer Char"/>
    <w:qFormat/>
  </w:style>
  <w:style w:type="character" w:customStyle="1" w:styleId="a4">
    <w:name w:val="Название объекта Знак"/>
    <w:link w:val="a5"/>
    <w:qFormat/>
    <w:rPr>
      <w:b/>
      <w:color w:val="4F81BD"/>
      <w:sz w:val="18"/>
    </w:rPr>
  </w:style>
  <w:style w:type="character" w:styleId="a6">
    <w:name w:val="Hyperlink"/>
    <w:qFormat/>
    <w:rPr>
      <w:color w:val="0000FF"/>
      <w:u w:val="single"/>
    </w:rPr>
  </w:style>
  <w:style w:type="character" w:customStyle="1" w:styleId="FootnoteTextChar">
    <w:name w:val="Footnote Text Char"/>
    <w:qFormat/>
    <w:rPr>
      <w:sz w:val="18"/>
    </w:rPr>
  </w:style>
  <w:style w:type="character" w:styleId="a7">
    <w:name w:val="footnote reference"/>
    <w:qFormat/>
    <w:rPr>
      <w:vertAlign w:val="superscript"/>
    </w:rPr>
  </w:style>
  <w:style w:type="character" w:customStyle="1" w:styleId="EndnoteTextChar">
    <w:name w:val="Endnote Text Char"/>
    <w:qFormat/>
    <w:rPr>
      <w:sz w:val="20"/>
    </w:rPr>
  </w:style>
  <w:style w:type="character" w:styleId="a8">
    <w:name w:val="endnote reference"/>
    <w:qFormat/>
    <w:rPr>
      <w:vertAlign w:val="superscript"/>
    </w:rPr>
  </w:style>
  <w:style w:type="paragraph" w:customStyle="1" w:styleId="LO-Normal">
    <w:name w:val="LO-Normal"/>
    <w:qFormat/>
    <w:pPr>
      <w:widowControl w:val="0"/>
    </w:pPr>
  </w:style>
  <w:style w:type="paragraph" w:styleId="a9">
    <w:name w:val="Title"/>
    <w:basedOn w:val="LO-Normal"/>
    <w:qFormat/>
    <w:pPr>
      <w:spacing w:before="300" w:after="200"/>
      <w:contextualSpacing/>
    </w:pPr>
    <w:rPr>
      <w:sz w:val="48"/>
    </w:rPr>
  </w:style>
  <w:style w:type="paragraph" w:styleId="aa">
    <w:name w:val="Body Text"/>
    <w:basedOn w:val="a"/>
    <w:pPr>
      <w:spacing w:after="140" w:line="288" w:lineRule="auto"/>
    </w:pPr>
  </w:style>
  <w:style w:type="paragraph" w:styleId="ab">
    <w:name w:val="List Paragraph"/>
    <w:basedOn w:val="LO-Normal"/>
    <w:qFormat/>
    <w:pPr>
      <w:ind w:left="720"/>
      <w:contextualSpacing/>
    </w:pPr>
  </w:style>
  <w:style w:type="paragraph" w:styleId="ac">
    <w:name w:val="No Spacing"/>
    <w:link w:val="ad"/>
    <w:qFormat/>
    <w:pPr>
      <w:widowControl w:val="0"/>
    </w:pPr>
  </w:style>
  <w:style w:type="paragraph" w:styleId="ae">
    <w:name w:val="Subtitle"/>
    <w:basedOn w:val="LO-Normal"/>
    <w:qFormat/>
    <w:pPr>
      <w:spacing w:before="200" w:after="200"/>
    </w:pPr>
    <w:rPr>
      <w:sz w:val="24"/>
    </w:rPr>
  </w:style>
  <w:style w:type="paragraph" w:styleId="20">
    <w:name w:val="Quote"/>
    <w:basedOn w:val="LO-Normal"/>
    <w:qFormat/>
    <w:pPr>
      <w:ind w:left="720" w:right="720"/>
    </w:pPr>
    <w:rPr>
      <w:i/>
    </w:rPr>
  </w:style>
  <w:style w:type="paragraph" w:styleId="af">
    <w:name w:val="Intense Quote"/>
    <w:basedOn w:val="LO-Normal"/>
    <w:qFormat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auto" w:fill="F2F2F2"/>
      <w:ind w:left="720" w:right="720"/>
      <w:contextualSpacing/>
    </w:pPr>
    <w:rPr>
      <w:i/>
    </w:rPr>
  </w:style>
  <w:style w:type="paragraph" w:customStyle="1" w:styleId="af0">
    <w:name w:val="Колонтитул"/>
    <w:basedOn w:val="a"/>
    <w:qFormat/>
    <w:pPr>
      <w:tabs>
        <w:tab w:val="center" w:pos="4818"/>
        <w:tab w:val="right" w:pos="9638"/>
      </w:tabs>
    </w:pPr>
  </w:style>
  <w:style w:type="paragraph" w:styleId="af1">
    <w:name w:val="footer"/>
    <w:basedOn w:val="LO-Normal"/>
    <w:pPr>
      <w:tabs>
        <w:tab w:val="center" w:pos="7143"/>
        <w:tab w:val="right" w:pos="14287"/>
      </w:tabs>
    </w:pPr>
  </w:style>
  <w:style w:type="paragraph" w:styleId="af2">
    <w:name w:val="footnote text"/>
    <w:basedOn w:val="LO-Normal"/>
    <w:qFormat/>
    <w:pPr>
      <w:spacing w:after="40"/>
    </w:pPr>
    <w:rPr>
      <w:sz w:val="18"/>
    </w:rPr>
  </w:style>
  <w:style w:type="paragraph" w:styleId="af3">
    <w:name w:val="endnote text"/>
    <w:basedOn w:val="LO-Normal"/>
    <w:qFormat/>
  </w:style>
  <w:style w:type="paragraph" w:styleId="10">
    <w:name w:val="toc 1"/>
    <w:basedOn w:val="LO-Normal"/>
    <w:qFormat/>
    <w:pPr>
      <w:spacing w:after="57"/>
    </w:pPr>
  </w:style>
  <w:style w:type="paragraph" w:styleId="22">
    <w:name w:val="toc 2"/>
    <w:basedOn w:val="LO-Normal"/>
    <w:qFormat/>
    <w:pPr>
      <w:spacing w:after="57"/>
      <w:ind w:left="283"/>
    </w:pPr>
  </w:style>
  <w:style w:type="paragraph" w:styleId="30">
    <w:name w:val="toc 3"/>
    <w:basedOn w:val="LO-Normal"/>
    <w:qFormat/>
    <w:pPr>
      <w:spacing w:after="57"/>
      <w:ind w:left="567"/>
    </w:pPr>
  </w:style>
  <w:style w:type="paragraph" w:styleId="40">
    <w:name w:val="toc 4"/>
    <w:basedOn w:val="LO-Normal"/>
    <w:qFormat/>
    <w:pPr>
      <w:spacing w:after="57"/>
      <w:ind w:left="850"/>
    </w:pPr>
  </w:style>
  <w:style w:type="paragraph" w:styleId="50">
    <w:name w:val="toc 5"/>
    <w:basedOn w:val="LO-Normal"/>
    <w:qFormat/>
    <w:pPr>
      <w:spacing w:after="57"/>
      <w:ind w:left="1134"/>
    </w:pPr>
  </w:style>
  <w:style w:type="paragraph" w:styleId="60">
    <w:name w:val="toc 6"/>
    <w:basedOn w:val="LO-Normal"/>
    <w:qFormat/>
    <w:pPr>
      <w:spacing w:after="57"/>
      <w:ind w:left="1417"/>
    </w:pPr>
  </w:style>
  <w:style w:type="paragraph" w:styleId="70">
    <w:name w:val="toc 7"/>
    <w:basedOn w:val="LO-Normal"/>
    <w:qFormat/>
    <w:pPr>
      <w:spacing w:after="57"/>
      <w:ind w:left="1701"/>
    </w:pPr>
  </w:style>
  <w:style w:type="paragraph" w:styleId="80">
    <w:name w:val="toc 8"/>
    <w:basedOn w:val="LO-Normal"/>
    <w:qFormat/>
    <w:pPr>
      <w:spacing w:after="57"/>
      <w:ind w:left="1984"/>
    </w:pPr>
  </w:style>
  <w:style w:type="paragraph" w:styleId="90">
    <w:name w:val="toc 9"/>
    <w:basedOn w:val="LO-Normal"/>
    <w:qFormat/>
    <w:pPr>
      <w:spacing w:after="57"/>
      <w:ind w:left="2268"/>
    </w:pPr>
  </w:style>
  <w:style w:type="paragraph" w:styleId="af4">
    <w:name w:val="TOC Heading"/>
    <w:qFormat/>
    <w:pPr>
      <w:widowControl w:val="0"/>
    </w:pPr>
  </w:style>
  <w:style w:type="paragraph" w:styleId="af5">
    <w:name w:val="table of figures"/>
    <w:basedOn w:val="LO-Normal"/>
    <w:qFormat/>
  </w:style>
  <w:style w:type="paragraph" w:customStyle="1" w:styleId="DStyleparagraph">
    <w:name w:val="DStyle_paragraph"/>
    <w:qFormat/>
    <w:pPr>
      <w:widowControl w:val="0"/>
    </w:pPr>
    <w:rPr>
      <w:rFonts w:eastAsia="NSimSun" w:cs="Mangal"/>
      <w:sz w:val="24"/>
    </w:rPr>
  </w:style>
  <w:style w:type="paragraph" w:styleId="af6">
    <w:name w:val="Body Text Indent"/>
    <w:basedOn w:val="a"/>
    <w:pPr>
      <w:spacing w:after="120"/>
      <w:ind w:left="283" w:hanging="566"/>
    </w:pPr>
  </w:style>
  <w:style w:type="paragraph" w:styleId="af7">
    <w:name w:val="header"/>
    <w:basedOn w:val="a"/>
    <w:pPr>
      <w:tabs>
        <w:tab w:val="center" w:pos="4152"/>
        <w:tab w:val="right" w:pos="8306"/>
      </w:tabs>
    </w:pPr>
    <w:rPr>
      <w:rFonts w:ascii="Arial" w:hAnsi="Arial" w:cs="Arial"/>
      <w:sz w:val="27"/>
    </w:rPr>
  </w:style>
  <w:style w:type="paragraph" w:customStyle="1" w:styleId="af8">
    <w:name w:val="Содержимое таблицы"/>
    <w:basedOn w:val="a"/>
    <w:qFormat/>
  </w:style>
  <w:style w:type="paragraph" w:styleId="af9">
    <w:name w:val="List"/>
    <w:basedOn w:val="aa"/>
    <w:rPr>
      <w:rFonts w:cs="Mangal"/>
    </w:rPr>
  </w:style>
  <w:style w:type="paragraph" w:styleId="a5">
    <w:name w:val="caption"/>
    <w:basedOn w:val="a"/>
    <w:link w:val="a4"/>
    <w:qFormat/>
    <w:pPr>
      <w:spacing w:before="120" w:after="120"/>
    </w:pPr>
    <w:rPr>
      <w:rFonts w:cs="Mangal"/>
      <w:i/>
    </w:rPr>
  </w:style>
  <w:style w:type="paragraph" w:styleId="afa">
    <w:name w:val="index heading"/>
    <w:basedOn w:val="a"/>
    <w:qFormat/>
    <w:rPr>
      <w:rFonts w:cs="Mangal"/>
    </w:rPr>
  </w:style>
  <w:style w:type="paragraph" w:customStyle="1" w:styleId="ConsPlusNormal">
    <w:name w:val="ConsPlusNormal"/>
    <w:rsid w:val="00B201FD"/>
    <w:pPr>
      <w:widowControl w:val="0"/>
      <w:ind w:firstLine="720"/>
    </w:pPr>
    <w:rPr>
      <w:rFonts w:ascii="Arial" w:eastAsia="Times New Roman" w:hAnsi="Arial" w:cs="Arial"/>
      <w:color w:val="auto"/>
      <w:szCs w:val="20"/>
      <w:lang w:eastAsia="ru-RU" w:bidi="ar-SA"/>
    </w:rPr>
  </w:style>
  <w:style w:type="paragraph" w:customStyle="1" w:styleId="ConsTitle">
    <w:name w:val="ConsTitle"/>
    <w:rsid w:val="002C1EF3"/>
    <w:pPr>
      <w:widowControl w:val="0"/>
    </w:pPr>
    <w:rPr>
      <w:rFonts w:ascii="Arial" w:eastAsia="Calibri" w:hAnsi="Arial" w:cs="Times New Roman"/>
      <w:b/>
      <w:color w:val="auto"/>
      <w:sz w:val="16"/>
      <w:szCs w:val="20"/>
      <w:lang w:eastAsia="ru-RU" w:bidi="ar-SA"/>
    </w:rPr>
  </w:style>
  <w:style w:type="character" w:customStyle="1" w:styleId="ad">
    <w:name w:val="Без интервала Знак"/>
    <w:link w:val="ac"/>
    <w:locked/>
    <w:rsid w:val="002C1E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3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6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A58991-2F3E-46EF-AE41-4C2CFC244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Исаева Татьяна Владимировна</dc:creator>
  <dc:description/>
  <cp:lastModifiedBy>Исаева Татьяна Владимировна</cp:lastModifiedBy>
  <cp:revision>2</cp:revision>
  <dcterms:created xsi:type="dcterms:W3CDTF">2026-04-24T10:16:00Z</dcterms:created>
  <dcterms:modified xsi:type="dcterms:W3CDTF">2026-04-24T10:16:00Z</dcterms:modified>
  <dc:language>ru-RU</dc:language>
</cp:coreProperties>
</file>