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74" w:rsidRDefault="00BE7966" w:rsidP="00B71074">
      <w:pPr>
        <w:pStyle w:val="a5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Потребность </w:t>
      </w:r>
      <w:r w:rsidR="00EA67E5">
        <w:rPr>
          <w:color w:val="000000"/>
          <w:sz w:val="27"/>
          <w:szCs w:val="27"/>
        </w:rPr>
        <w:t>на год</w:t>
      </w:r>
      <w:bookmarkStart w:id="0" w:name="_GoBack"/>
      <w:bookmarkEnd w:id="0"/>
      <w:r w:rsidR="00BB515E">
        <w:rPr>
          <w:color w:val="000000"/>
          <w:sz w:val="27"/>
          <w:szCs w:val="27"/>
        </w:rPr>
        <w:t xml:space="preserve"> 2026</w:t>
      </w:r>
      <w:r w:rsidR="00A767D1">
        <w:rPr>
          <w:color w:val="000000"/>
          <w:sz w:val="27"/>
          <w:szCs w:val="27"/>
        </w:rPr>
        <w:t>г</w:t>
      </w:r>
    </w:p>
    <w:p w:rsidR="0036254E" w:rsidRPr="00BE7966" w:rsidRDefault="000719F7" w:rsidP="00B71074">
      <w:pPr>
        <w:pStyle w:val="a5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ЦВМР</w:t>
      </w:r>
      <w:r w:rsidR="00BE7966">
        <w:rPr>
          <w:color w:val="000000"/>
          <w:sz w:val="27"/>
          <w:szCs w:val="27"/>
        </w:rPr>
        <w:t xml:space="preserve"> «АХМАНКА»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1"/>
        <w:gridCol w:w="5703"/>
        <w:gridCol w:w="1399"/>
        <w:gridCol w:w="1128"/>
        <w:gridCol w:w="24"/>
        <w:gridCol w:w="1378"/>
      </w:tblGrid>
      <w:tr w:rsidR="004E6503" w:rsidTr="00910FA5">
        <w:trPr>
          <w:trHeight w:val="285"/>
        </w:trPr>
        <w:tc>
          <w:tcPr>
            <w:tcW w:w="0" w:type="auto"/>
            <w:vMerge w:val="restart"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703" w:type="dxa"/>
            <w:vMerge w:val="restart"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99" w:type="dxa"/>
            <w:vMerge w:val="restart"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530" w:type="dxa"/>
            <w:gridSpan w:val="3"/>
          </w:tcPr>
          <w:p w:rsidR="004E6503" w:rsidRDefault="004E6503" w:rsidP="004E6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E6503" w:rsidTr="004E6503">
        <w:trPr>
          <w:trHeight w:val="258"/>
        </w:trPr>
        <w:tc>
          <w:tcPr>
            <w:tcW w:w="0" w:type="auto"/>
            <w:vMerge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02" w:type="dxa"/>
            <w:gridSpan w:val="2"/>
          </w:tcPr>
          <w:p w:rsidR="004E6503" w:rsidRDefault="004E6503" w:rsidP="004C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 поставлено</w:t>
            </w:r>
          </w:p>
        </w:tc>
      </w:tr>
      <w:tr w:rsidR="00447BF7" w:rsidTr="0091490D">
        <w:tc>
          <w:tcPr>
            <w:tcW w:w="10173" w:type="dxa"/>
            <w:gridSpan w:val="6"/>
          </w:tcPr>
          <w:p w:rsidR="00447BF7" w:rsidRPr="00B71074" w:rsidRDefault="00447B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F7" w:rsidRDefault="00447BF7" w:rsidP="001020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7966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Дезинфицирующие средства</w:t>
            </w:r>
          </w:p>
          <w:p w:rsidR="00B71074" w:rsidRPr="00B71074" w:rsidRDefault="00B71074" w:rsidP="001020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7AB6" w:rsidTr="0091490D">
        <w:tc>
          <w:tcPr>
            <w:tcW w:w="0" w:type="auto"/>
          </w:tcPr>
          <w:p w:rsidR="00027AB6" w:rsidRDefault="00E9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:rsidR="00027AB6" w:rsidRPr="000719F7" w:rsidRDefault="000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</w:t>
            </w:r>
            <w:r w:rsidR="005249DF" w:rsidRPr="000719F7">
              <w:rPr>
                <w:rFonts w:ascii="Times New Roman" w:hAnsi="Times New Roman" w:cs="Times New Roman"/>
                <w:sz w:val="24"/>
                <w:szCs w:val="24"/>
              </w:rPr>
              <w:t>дезинфицирующие в</w:t>
            </w: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 рулоне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40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>№120, обладающие</w:t>
            </w:r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широким спектром действия, уничтожая грамположительные и грамотрицательные бактерии, включая возбудителей ВБИ, микобактерии туберкулеза, кишечных инфекций, грибы рода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Кандида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, Трихофитон и вирусы, включая ОРВИ, золотистый стафилококк, герпес, полиомиелит, гепатиты всех видов, включая гепатиты А, В и С, ВИЧ-инфекцию, аденовирус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. С содержанием </w:t>
            </w:r>
            <w:proofErr w:type="gramStart"/>
            <w:r w:rsidR="005249DF">
              <w:rPr>
                <w:rFonts w:ascii="Times New Roman" w:hAnsi="Times New Roman" w:cs="Times New Roman"/>
                <w:sz w:val="24"/>
                <w:szCs w:val="24"/>
              </w:rPr>
              <w:t>спирта  не</w:t>
            </w:r>
            <w:proofErr w:type="gramEnd"/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 менее70%</w:t>
            </w:r>
          </w:p>
        </w:tc>
        <w:tc>
          <w:tcPr>
            <w:tcW w:w="1399" w:type="dxa"/>
          </w:tcPr>
          <w:p w:rsidR="00027AB6" w:rsidRDefault="0052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027AB6" w:rsidRDefault="0052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9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027AB6" w:rsidRPr="00027AB6" w:rsidRDefault="00027AB6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7AB6" w:rsidTr="0091490D">
        <w:tc>
          <w:tcPr>
            <w:tcW w:w="0" w:type="auto"/>
          </w:tcPr>
          <w:p w:rsidR="00027AB6" w:rsidRDefault="00E9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:rsidR="00027AB6" w:rsidRPr="000719F7" w:rsidRDefault="0040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>Антисептик на</w:t>
            </w:r>
            <w:r w:rsidR="00027AB6"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 спиртовой основе не менее 70%</w:t>
            </w:r>
            <w:r w:rsidRPr="0040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спирта </w:t>
            </w:r>
            <w:r w:rsidR="000719F7"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для рук и поверхностей 5 </w:t>
            </w:r>
            <w:r w:rsidR="00027AB6" w:rsidRPr="000719F7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r w:rsidR="000719F7" w:rsidRPr="000719F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антимикробной активностью в отношении грамотрицательных и грамположительных бактерий (включая микобактерии туберкулеза), грибов рода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вирусов-возбудителей парентеральных гепатитов В, С, D, ВИЧ-инфекции,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цитомегалии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герпеса, гриппа,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парагриппа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аденовирусной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норовирусной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027AB6" w:rsidRDefault="0007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  <w:proofErr w:type="gramEnd"/>
          </w:p>
        </w:tc>
        <w:tc>
          <w:tcPr>
            <w:tcW w:w="1152" w:type="dxa"/>
            <w:gridSpan w:val="2"/>
          </w:tcPr>
          <w:p w:rsidR="00027AB6" w:rsidRDefault="0052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9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027AB6" w:rsidRPr="00027AB6" w:rsidRDefault="00027AB6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7AB6" w:rsidTr="0091490D">
        <w:tc>
          <w:tcPr>
            <w:tcW w:w="0" w:type="auto"/>
          </w:tcPr>
          <w:p w:rsidR="00027AB6" w:rsidRDefault="00E9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</w:tcPr>
          <w:p w:rsidR="00027AB6" w:rsidRPr="000719F7" w:rsidRDefault="00401003" w:rsidP="006A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>Антисептик на</w:t>
            </w:r>
            <w:r w:rsidR="00D76D8C"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 спиртовой основе не менее 70%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спирта  </w:t>
            </w:r>
            <w:r w:rsidR="00D76D8C" w:rsidRPr="000719F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D76D8C"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 рук и поверхностей </w:t>
            </w:r>
            <w:r w:rsidR="006A0B2D" w:rsidRPr="000719F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76D8C" w:rsidRPr="000719F7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r w:rsidR="006A0B2D"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 с распылителем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антимикробной активностью в отношении грамотрицательных и грамположительных бактерий (включая микобактерии туберкулеза), грибов рода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вирусов-возбудителей парентеральных гепатитов В, С, D, ВИЧ-инфекции,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цитомегалии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герпеса, гриппа,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парагриппа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аденовирусной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норовирусной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027AB6" w:rsidRDefault="006A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152" w:type="dxa"/>
            <w:gridSpan w:val="2"/>
          </w:tcPr>
          <w:p w:rsidR="00027AB6" w:rsidRDefault="0052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027AB6" w:rsidRPr="00027AB6" w:rsidRDefault="00027AB6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6D8C" w:rsidTr="0091490D">
        <w:tc>
          <w:tcPr>
            <w:tcW w:w="0" w:type="auto"/>
          </w:tcPr>
          <w:p w:rsidR="00D76D8C" w:rsidRDefault="00E9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</w:tcPr>
          <w:p w:rsidR="00D76D8C" w:rsidRPr="000719F7" w:rsidRDefault="00D76D8C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 xml:space="preserve">Мыло жидкое </w:t>
            </w:r>
            <w:r w:rsidR="00401003" w:rsidRPr="000719F7">
              <w:rPr>
                <w:rFonts w:ascii="Times New Roman" w:hAnsi="Times New Roman" w:cs="Times New Roman"/>
                <w:sz w:val="24"/>
                <w:szCs w:val="24"/>
              </w:rPr>
              <w:t>антисептическое 1</w:t>
            </w:r>
            <w:r w:rsidRPr="000719F7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антимикробной активностью в отношении грамположительных и грамотрицательных бактерий, грибов рода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Кандида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вирусов различного типа (острые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распираторные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 вирусные инфекции, герпес, гепатиты В, С, вирус иммунодефицита человека (ВИЧ), аденовирус, </w:t>
            </w:r>
            <w:proofErr w:type="spell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ротавирус</w:t>
            </w:r>
            <w:proofErr w:type="spell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 xml:space="preserve">, грипп, включая вирусы гриппа типа А/НINI (свиной грипп), </w:t>
            </w:r>
            <w:proofErr w:type="gramStart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249DF" w:rsidRPr="005249DF">
              <w:rPr>
                <w:rFonts w:ascii="Times New Roman" w:hAnsi="Times New Roman" w:cs="Times New Roman"/>
                <w:sz w:val="24"/>
                <w:szCs w:val="24"/>
              </w:rPr>
              <w:t>/Н5NI (птичий грипп) и др.)</w:t>
            </w:r>
          </w:p>
        </w:tc>
        <w:tc>
          <w:tcPr>
            <w:tcW w:w="1399" w:type="dxa"/>
          </w:tcPr>
          <w:p w:rsidR="00D76D8C" w:rsidRDefault="00D76D8C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1152" w:type="dxa"/>
            <w:gridSpan w:val="2"/>
          </w:tcPr>
          <w:p w:rsidR="00D76D8C" w:rsidRDefault="005249DF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D76D8C" w:rsidRPr="00027AB6" w:rsidRDefault="00D76D8C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2A69" w:rsidTr="0091490D">
        <w:tc>
          <w:tcPr>
            <w:tcW w:w="0" w:type="auto"/>
          </w:tcPr>
          <w:p w:rsidR="00822A69" w:rsidRDefault="00E9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</w:tcPr>
          <w:p w:rsidR="00822A69" w:rsidRPr="000719F7" w:rsidRDefault="00401003" w:rsidP="0040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Моющее и дезинфицирующее средство </w:t>
            </w:r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широким спектром действия и эффективностью против грамотрицательных и грамположительных бактерий, включая микобактерии туберкулёза и </w:t>
            </w:r>
            <w:proofErr w:type="spellStart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метициллин</w:t>
            </w:r>
            <w:proofErr w:type="spellEnd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 xml:space="preserve">-резистентные штаммы стафилококков, а также вирусов, таких как грипп, герпес, ВИЧ и полиомиелит. Оно также демонстрирует </w:t>
            </w:r>
            <w:proofErr w:type="spellStart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>фунгицидную</w:t>
            </w:r>
            <w:proofErr w:type="spellEnd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против грибов рода </w:t>
            </w:r>
            <w:proofErr w:type="spellStart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>Кандида</w:t>
            </w:r>
            <w:proofErr w:type="spellEnd"/>
            <w:r w:rsidR="001A466F" w:rsidRPr="001A466F">
              <w:rPr>
                <w:rFonts w:ascii="Times New Roman" w:hAnsi="Times New Roman" w:cs="Times New Roman"/>
                <w:sz w:val="24"/>
                <w:szCs w:val="24"/>
              </w:rPr>
              <w:t xml:space="preserve"> и Трихофитон, а также плесневых грибов</w:t>
            </w:r>
            <w:r w:rsidR="00E7013D" w:rsidRPr="001A466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5249DF">
              <w:rPr>
                <w:rFonts w:ascii="Times New Roman" w:hAnsi="Times New Roman" w:cs="Times New Roman"/>
                <w:sz w:val="24"/>
                <w:szCs w:val="24"/>
              </w:rPr>
              <w:t xml:space="preserve"> форме концентрата </w:t>
            </w:r>
            <w:r w:rsidR="000C00A4" w:rsidRPr="000719F7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1399" w:type="dxa"/>
          </w:tcPr>
          <w:p w:rsidR="00822A69" w:rsidRPr="00822A69" w:rsidRDefault="000C00A4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Канистра</w:t>
            </w:r>
          </w:p>
        </w:tc>
        <w:tc>
          <w:tcPr>
            <w:tcW w:w="1152" w:type="dxa"/>
            <w:gridSpan w:val="2"/>
          </w:tcPr>
          <w:p w:rsidR="00822A69" w:rsidRDefault="005249DF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822A69" w:rsidRPr="00027AB6" w:rsidRDefault="00822A69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19F7" w:rsidTr="0091490D">
        <w:tc>
          <w:tcPr>
            <w:tcW w:w="0" w:type="auto"/>
          </w:tcPr>
          <w:p w:rsidR="000719F7" w:rsidRDefault="0058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03" w:type="dxa"/>
          </w:tcPr>
          <w:p w:rsidR="00E7013D" w:rsidRPr="00E7013D" w:rsidRDefault="00401003" w:rsidP="00E7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1003">
              <w:rPr>
                <w:rFonts w:ascii="Times New Roman" w:hAnsi="Times New Roman" w:cs="Times New Roman"/>
                <w:sz w:val="24"/>
                <w:szCs w:val="24"/>
              </w:rPr>
              <w:t>езинфицирующее средство в форме таблеток, которые содержат высокую концентрацию хлора</w:t>
            </w:r>
            <w:r w:rsidR="00E7013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редство обладает бактерицидным (в том числе </w:t>
            </w:r>
            <w:proofErr w:type="spellStart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>туберкулоцидным</w:t>
            </w:r>
            <w:proofErr w:type="spellEnd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>фунгицидным</w:t>
            </w:r>
            <w:proofErr w:type="spellEnd"/>
            <w:r w:rsidR="00E7013D"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действием. Эффективно в отношении:</w:t>
            </w:r>
          </w:p>
          <w:p w:rsidR="00E7013D" w:rsidRPr="00E7013D" w:rsidRDefault="00E7013D" w:rsidP="00E7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бактерий</w:t>
            </w:r>
            <w:proofErr w:type="gram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(грамотрицательной и грамположительной микрофлоры, в том числе возбудителей туберкулёза, внутрибольничных инфекций);</w:t>
            </w:r>
          </w:p>
          <w:p w:rsidR="00E7013D" w:rsidRPr="00E7013D" w:rsidRDefault="00E7013D" w:rsidP="00E7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вирусов</w:t>
            </w:r>
            <w:proofErr w:type="gram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(энтеровирусных инфекций, гепатитов, ВИЧ, гриппа, </w:t>
            </w:r>
            <w:proofErr w:type="spell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парагриппа</w:t>
            </w:r>
            <w:proofErr w:type="spell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719F7" w:rsidRPr="000719F7" w:rsidRDefault="00E7013D" w:rsidP="00E7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  <w:proofErr w:type="gram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 и плесеней (в том числе родов «</w:t>
            </w:r>
            <w:proofErr w:type="spell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Кандида</w:t>
            </w:r>
            <w:proofErr w:type="spell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», «Трихофитон», «</w:t>
            </w:r>
            <w:proofErr w:type="spell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Аспергиллюс</w:t>
            </w:r>
            <w:proofErr w:type="spell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>Мукор</w:t>
            </w:r>
            <w:proofErr w:type="spellEnd"/>
            <w:r w:rsidRPr="00E7013D">
              <w:rPr>
                <w:rFonts w:ascii="Times New Roman" w:hAnsi="Times New Roman" w:cs="Times New Roman"/>
                <w:sz w:val="24"/>
                <w:szCs w:val="24"/>
              </w:rPr>
              <w:t xml:space="preserve">» и пр.).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r w:rsidR="00D14CB8">
              <w:rPr>
                <w:rFonts w:ascii="Times New Roman" w:hAnsi="Times New Roman" w:cs="Times New Roman"/>
                <w:sz w:val="24"/>
                <w:szCs w:val="24"/>
              </w:rPr>
              <w:t>№300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таблеток.</w:t>
            </w:r>
          </w:p>
        </w:tc>
        <w:tc>
          <w:tcPr>
            <w:tcW w:w="1399" w:type="dxa"/>
          </w:tcPr>
          <w:p w:rsidR="000719F7" w:rsidRDefault="00D14CB8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152" w:type="dxa"/>
            <w:gridSpan w:val="2"/>
          </w:tcPr>
          <w:p w:rsidR="000719F7" w:rsidRDefault="00E7013D" w:rsidP="004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19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0719F7" w:rsidRPr="00027AB6" w:rsidRDefault="000719F7" w:rsidP="00027A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E7966" w:rsidRDefault="00BE7966" w:rsidP="00BC3EBE">
      <w:pPr>
        <w:rPr>
          <w:rFonts w:ascii="Times New Roman" w:hAnsi="Times New Roman" w:cs="Times New Roman"/>
          <w:sz w:val="24"/>
          <w:szCs w:val="24"/>
        </w:rPr>
      </w:pPr>
    </w:p>
    <w:p w:rsidR="0099551A" w:rsidRDefault="0099551A" w:rsidP="00BC3EBE">
      <w:pPr>
        <w:rPr>
          <w:rFonts w:ascii="Times New Roman" w:hAnsi="Times New Roman" w:cs="Times New Roman"/>
          <w:sz w:val="24"/>
          <w:szCs w:val="24"/>
        </w:rPr>
      </w:pPr>
    </w:p>
    <w:p w:rsidR="0099551A" w:rsidRDefault="0099551A" w:rsidP="00BC3EBE">
      <w:pPr>
        <w:rPr>
          <w:rFonts w:ascii="Times New Roman" w:hAnsi="Times New Roman" w:cs="Times New Roman"/>
          <w:sz w:val="24"/>
          <w:szCs w:val="24"/>
        </w:rPr>
      </w:pPr>
    </w:p>
    <w:p w:rsidR="0099551A" w:rsidRDefault="0099551A" w:rsidP="00BC3EBE">
      <w:pPr>
        <w:rPr>
          <w:rFonts w:ascii="Times New Roman" w:hAnsi="Times New Roman" w:cs="Times New Roman"/>
          <w:sz w:val="24"/>
          <w:szCs w:val="24"/>
        </w:rPr>
      </w:pPr>
    </w:p>
    <w:p w:rsidR="00BE7966" w:rsidRDefault="00BE7966" w:rsidP="00BC3EBE">
      <w:pPr>
        <w:rPr>
          <w:rFonts w:ascii="Times New Roman" w:hAnsi="Times New Roman" w:cs="Times New Roman"/>
          <w:sz w:val="24"/>
          <w:szCs w:val="24"/>
        </w:rPr>
      </w:pPr>
    </w:p>
    <w:p w:rsidR="00BE7966" w:rsidRDefault="00BE7966" w:rsidP="00BC3EBE">
      <w:pPr>
        <w:rPr>
          <w:rFonts w:ascii="Times New Roman" w:hAnsi="Times New Roman" w:cs="Times New Roman"/>
          <w:sz w:val="24"/>
          <w:szCs w:val="24"/>
        </w:rPr>
      </w:pPr>
    </w:p>
    <w:p w:rsidR="007C1028" w:rsidRDefault="007C1028" w:rsidP="00BC3EBE">
      <w:pPr>
        <w:rPr>
          <w:rFonts w:ascii="Times New Roman" w:hAnsi="Times New Roman" w:cs="Times New Roman"/>
          <w:sz w:val="24"/>
          <w:szCs w:val="24"/>
        </w:rPr>
      </w:pPr>
    </w:p>
    <w:sectPr w:rsidR="007C1028" w:rsidSect="00447BF7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8D"/>
    <w:rsid w:val="00006839"/>
    <w:rsid w:val="00007881"/>
    <w:rsid w:val="00027AB6"/>
    <w:rsid w:val="0006323A"/>
    <w:rsid w:val="000719F7"/>
    <w:rsid w:val="000939B3"/>
    <w:rsid w:val="000B14F2"/>
    <w:rsid w:val="000C00A4"/>
    <w:rsid w:val="000E4B03"/>
    <w:rsid w:val="00102008"/>
    <w:rsid w:val="00104312"/>
    <w:rsid w:val="00114A14"/>
    <w:rsid w:val="00180DC7"/>
    <w:rsid w:val="001A466F"/>
    <w:rsid w:val="001A4B49"/>
    <w:rsid w:val="001E380A"/>
    <w:rsid w:val="00263A4B"/>
    <w:rsid w:val="0036254E"/>
    <w:rsid w:val="00376CD8"/>
    <w:rsid w:val="00401003"/>
    <w:rsid w:val="004077A7"/>
    <w:rsid w:val="00435E8D"/>
    <w:rsid w:val="00437731"/>
    <w:rsid w:val="00447BF7"/>
    <w:rsid w:val="004A7A6D"/>
    <w:rsid w:val="004C0A2E"/>
    <w:rsid w:val="004C46A3"/>
    <w:rsid w:val="004E6503"/>
    <w:rsid w:val="005249DF"/>
    <w:rsid w:val="00541D06"/>
    <w:rsid w:val="0058131A"/>
    <w:rsid w:val="005E62C5"/>
    <w:rsid w:val="005F1275"/>
    <w:rsid w:val="006070BF"/>
    <w:rsid w:val="00626D12"/>
    <w:rsid w:val="00657307"/>
    <w:rsid w:val="006A0B2D"/>
    <w:rsid w:val="006A3885"/>
    <w:rsid w:val="006E2D55"/>
    <w:rsid w:val="007220E5"/>
    <w:rsid w:val="00775508"/>
    <w:rsid w:val="007C1028"/>
    <w:rsid w:val="00822A69"/>
    <w:rsid w:val="008832EB"/>
    <w:rsid w:val="008B3EB1"/>
    <w:rsid w:val="0091490D"/>
    <w:rsid w:val="00975644"/>
    <w:rsid w:val="0099551A"/>
    <w:rsid w:val="009B577C"/>
    <w:rsid w:val="00A767D1"/>
    <w:rsid w:val="00AD3674"/>
    <w:rsid w:val="00AE322F"/>
    <w:rsid w:val="00B06D2D"/>
    <w:rsid w:val="00B71074"/>
    <w:rsid w:val="00B7150F"/>
    <w:rsid w:val="00BB0985"/>
    <w:rsid w:val="00BB515E"/>
    <w:rsid w:val="00BC16CF"/>
    <w:rsid w:val="00BC3EBE"/>
    <w:rsid w:val="00BE72CE"/>
    <w:rsid w:val="00BE7966"/>
    <w:rsid w:val="00C1793F"/>
    <w:rsid w:val="00C37F73"/>
    <w:rsid w:val="00C54655"/>
    <w:rsid w:val="00D100D5"/>
    <w:rsid w:val="00D14266"/>
    <w:rsid w:val="00D14CB8"/>
    <w:rsid w:val="00D3078B"/>
    <w:rsid w:val="00D76D8C"/>
    <w:rsid w:val="00D916FC"/>
    <w:rsid w:val="00DE1570"/>
    <w:rsid w:val="00E127C3"/>
    <w:rsid w:val="00E16B35"/>
    <w:rsid w:val="00E7013D"/>
    <w:rsid w:val="00E96C3F"/>
    <w:rsid w:val="00EA67E5"/>
    <w:rsid w:val="00F478F9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1C738-24A8-49A7-A3EE-B52E1EF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A7A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E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0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070BF"/>
  </w:style>
  <w:style w:type="character" w:customStyle="1" w:styleId="eop">
    <w:name w:val="eop"/>
    <w:basedOn w:val="a0"/>
    <w:rsid w:val="006070BF"/>
  </w:style>
  <w:style w:type="character" w:customStyle="1" w:styleId="spellingerror">
    <w:name w:val="spellingerror"/>
    <w:basedOn w:val="a0"/>
    <w:rsid w:val="0060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911B-2990-455B-8FD5-6C55C4D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</dc:creator>
  <cp:lastModifiedBy>Татьяна Резник</cp:lastModifiedBy>
  <cp:revision>5</cp:revision>
  <dcterms:created xsi:type="dcterms:W3CDTF">2026-04-17T03:20:00Z</dcterms:created>
  <dcterms:modified xsi:type="dcterms:W3CDTF">2026-06-02T08:22:00Z</dcterms:modified>
</cp:coreProperties>
</file>