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F4" w:rsidRPr="00A0489B" w:rsidRDefault="008D36F4" w:rsidP="008D36F4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A0489B">
        <w:rPr>
          <w:rFonts w:ascii="Arial" w:hAnsi="Arial" w:cs="Arial"/>
          <w:b/>
          <w:sz w:val="26"/>
          <w:szCs w:val="26"/>
        </w:rPr>
        <w:t>Муниципальное автономное учреждение культуры города Ялуторовска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b/>
          <w:sz w:val="26"/>
          <w:szCs w:val="26"/>
        </w:rPr>
      </w:pPr>
      <w:r w:rsidRPr="00A0489B">
        <w:rPr>
          <w:rFonts w:ascii="Arial" w:hAnsi="Arial" w:cs="Arial"/>
          <w:b/>
          <w:sz w:val="26"/>
          <w:szCs w:val="26"/>
        </w:rPr>
        <w:t>«Арт-Вояж»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МАУК «Арт-Вояж»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627010</w:t>
      </w:r>
      <w:r>
        <w:rPr>
          <w:rFonts w:ascii="Arial" w:hAnsi="Arial" w:cs="Arial"/>
          <w:sz w:val="26"/>
          <w:szCs w:val="26"/>
        </w:rPr>
        <w:t xml:space="preserve"> </w:t>
      </w:r>
      <w:r w:rsidRPr="00A0489B">
        <w:rPr>
          <w:rFonts w:ascii="Arial" w:hAnsi="Arial" w:cs="Arial"/>
          <w:sz w:val="26"/>
          <w:szCs w:val="26"/>
        </w:rPr>
        <w:t xml:space="preserve">Тюменская область, </w:t>
      </w:r>
      <w:proofErr w:type="gramStart"/>
      <w:r w:rsidRPr="00A0489B">
        <w:rPr>
          <w:rFonts w:ascii="Arial" w:hAnsi="Arial" w:cs="Arial"/>
          <w:sz w:val="26"/>
          <w:szCs w:val="26"/>
        </w:rPr>
        <w:t>г</w:t>
      </w:r>
      <w:proofErr w:type="gramEnd"/>
      <w:r w:rsidRPr="00A0489B">
        <w:rPr>
          <w:rFonts w:ascii="Arial" w:hAnsi="Arial" w:cs="Arial"/>
          <w:sz w:val="26"/>
          <w:szCs w:val="26"/>
        </w:rPr>
        <w:t xml:space="preserve">. Ялуторовск, ул. Революции, </w:t>
      </w:r>
      <w:r>
        <w:rPr>
          <w:rFonts w:ascii="Arial" w:hAnsi="Arial" w:cs="Arial"/>
          <w:sz w:val="26"/>
          <w:szCs w:val="26"/>
        </w:rPr>
        <w:t>44</w:t>
      </w:r>
      <w:r w:rsidRPr="00A0489B">
        <w:rPr>
          <w:rFonts w:ascii="Arial" w:hAnsi="Arial" w:cs="Arial"/>
          <w:sz w:val="26"/>
          <w:szCs w:val="26"/>
        </w:rPr>
        <w:t xml:space="preserve"> </w:t>
      </w:r>
    </w:p>
    <w:p w:rsidR="008D36F4" w:rsidRPr="00A0489B" w:rsidRDefault="008D36F4" w:rsidP="008D36F4">
      <w:pPr>
        <w:pStyle w:val="a3"/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Тел./факс +7 (34535) 3-96-36</w:t>
      </w:r>
    </w:p>
    <w:p w:rsidR="008D36F4" w:rsidRPr="00A0489B" w:rsidRDefault="008D36F4" w:rsidP="008D36F4">
      <w:pPr>
        <w:pStyle w:val="a3"/>
        <w:pBdr>
          <w:bottom w:val="single" w:sz="12" w:space="1" w:color="auto"/>
        </w:pBdr>
        <w:jc w:val="center"/>
        <w:rPr>
          <w:rFonts w:ascii="Arial" w:hAnsi="Arial" w:cs="Arial"/>
          <w:sz w:val="26"/>
          <w:szCs w:val="26"/>
        </w:rPr>
      </w:pPr>
      <w:r w:rsidRPr="00A0489B">
        <w:rPr>
          <w:rFonts w:ascii="Arial" w:hAnsi="Arial" w:cs="Arial"/>
          <w:sz w:val="26"/>
          <w:szCs w:val="26"/>
        </w:rPr>
        <w:t>ОКПО 87206049, ОГРН 1087207000594, ИНН/КПП 7207010960/720701001</w:t>
      </w:r>
    </w:p>
    <w:p w:rsidR="008D36F4" w:rsidRDefault="008D36F4" w:rsidP="008D36F4">
      <w:pPr>
        <w:pStyle w:val="a3"/>
        <w:jc w:val="center"/>
        <w:rPr>
          <w:rFonts w:ascii="Arial" w:hAnsi="Arial" w:cs="Arial"/>
          <w:b/>
          <w:sz w:val="26"/>
          <w:szCs w:val="26"/>
        </w:rPr>
      </w:pPr>
    </w:p>
    <w:p w:rsidR="008D36F4" w:rsidRPr="00DD7682" w:rsidRDefault="008D36F4" w:rsidP="008D36F4">
      <w:pPr>
        <w:pStyle w:val="a3"/>
        <w:jc w:val="right"/>
        <w:rPr>
          <w:rFonts w:ascii="Arial" w:hAnsi="Arial" w:cs="Arial"/>
          <w:sz w:val="21"/>
          <w:szCs w:val="21"/>
        </w:rPr>
      </w:pPr>
      <w:r w:rsidRPr="00DD7682">
        <w:rPr>
          <w:rFonts w:ascii="Arial" w:hAnsi="Arial" w:cs="Arial"/>
          <w:sz w:val="21"/>
          <w:szCs w:val="21"/>
        </w:rPr>
        <w:t>«</w:t>
      </w:r>
      <w:r w:rsidR="009A1A68">
        <w:rPr>
          <w:rFonts w:ascii="Arial" w:hAnsi="Arial" w:cs="Arial"/>
          <w:sz w:val="21"/>
          <w:szCs w:val="21"/>
        </w:rPr>
        <w:t>30</w:t>
      </w:r>
      <w:r w:rsidRPr="00DD7682">
        <w:rPr>
          <w:rFonts w:ascii="Arial" w:hAnsi="Arial" w:cs="Arial"/>
          <w:sz w:val="21"/>
          <w:szCs w:val="21"/>
        </w:rPr>
        <w:t xml:space="preserve">» </w:t>
      </w:r>
      <w:r>
        <w:rPr>
          <w:rFonts w:ascii="Arial" w:hAnsi="Arial" w:cs="Arial"/>
          <w:sz w:val="21"/>
          <w:szCs w:val="21"/>
        </w:rPr>
        <w:t>ию</w:t>
      </w:r>
      <w:r w:rsidR="009A1A68">
        <w:rPr>
          <w:rFonts w:ascii="Arial" w:hAnsi="Arial" w:cs="Arial"/>
          <w:sz w:val="21"/>
          <w:szCs w:val="21"/>
        </w:rPr>
        <w:t>н</w:t>
      </w:r>
      <w:r>
        <w:rPr>
          <w:rFonts w:ascii="Arial" w:hAnsi="Arial" w:cs="Arial"/>
          <w:sz w:val="21"/>
          <w:szCs w:val="21"/>
        </w:rPr>
        <w:t>я</w:t>
      </w:r>
      <w:r w:rsidRPr="00DD7682">
        <w:rPr>
          <w:rFonts w:ascii="Arial" w:hAnsi="Arial" w:cs="Arial"/>
          <w:sz w:val="21"/>
          <w:szCs w:val="21"/>
        </w:rPr>
        <w:t xml:space="preserve"> 202</w:t>
      </w:r>
      <w:r w:rsidR="009A1A68">
        <w:rPr>
          <w:rFonts w:ascii="Arial" w:hAnsi="Arial" w:cs="Arial"/>
          <w:sz w:val="21"/>
          <w:szCs w:val="21"/>
        </w:rPr>
        <w:t>6</w:t>
      </w:r>
      <w:r w:rsidRPr="00DD7682">
        <w:rPr>
          <w:rFonts w:ascii="Arial" w:hAnsi="Arial" w:cs="Arial"/>
          <w:sz w:val="21"/>
          <w:szCs w:val="21"/>
        </w:rPr>
        <w:t xml:space="preserve"> г.</w:t>
      </w:r>
    </w:p>
    <w:p w:rsidR="008D36F4" w:rsidRPr="00DD7682" w:rsidRDefault="008D36F4" w:rsidP="008D36F4">
      <w:pPr>
        <w:pStyle w:val="a3"/>
        <w:jc w:val="center"/>
        <w:rPr>
          <w:rFonts w:ascii="Arial" w:hAnsi="Arial" w:cs="Arial"/>
          <w:b/>
          <w:sz w:val="21"/>
          <w:szCs w:val="21"/>
        </w:rPr>
      </w:pPr>
      <w:r w:rsidRPr="00DD7682">
        <w:rPr>
          <w:rFonts w:ascii="Arial" w:hAnsi="Arial" w:cs="Arial"/>
          <w:b/>
          <w:sz w:val="21"/>
          <w:szCs w:val="21"/>
        </w:rPr>
        <w:t>Запрос.</w:t>
      </w:r>
    </w:p>
    <w:p w:rsidR="008D36F4" w:rsidRPr="00DD7682" w:rsidRDefault="008D36F4" w:rsidP="008D36F4">
      <w:pPr>
        <w:pStyle w:val="a3"/>
        <w:jc w:val="center"/>
        <w:rPr>
          <w:rFonts w:ascii="Arial" w:hAnsi="Arial" w:cs="Arial"/>
          <w:b/>
          <w:sz w:val="21"/>
          <w:szCs w:val="21"/>
        </w:rPr>
      </w:pPr>
    </w:p>
    <w:p w:rsidR="008D36F4" w:rsidRPr="00DD7682" w:rsidRDefault="008D36F4" w:rsidP="008D36F4">
      <w:pPr>
        <w:spacing w:after="0"/>
        <w:ind w:firstLine="851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DD7682">
        <w:rPr>
          <w:rFonts w:ascii="Arial" w:eastAsia="Calibri" w:hAnsi="Arial" w:cs="Arial"/>
          <w:sz w:val="21"/>
          <w:szCs w:val="21"/>
          <w:lang w:eastAsia="en-US"/>
        </w:rPr>
        <w:t>В целях получения ценовой информации направляем Вам запрос и просим предоставить коммерческ</w:t>
      </w:r>
      <w:r>
        <w:rPr>
          <w:rFonts w:ascii="Arial" w:eastAsia="Calibri" w:hAnsi="Arial" w:cs="Arial"/>
          <w:sz w:val="21"/>
          <w:szCs w:val="21"/>
          <w:lang w:eastAsia="en-US"/>
        </w:rPr>
        <w:t xml:space="preserve">ое предложение на приобретение </w:t>
      </w:r>
      <w:r w:rsidRPr="00DD7682">
        <w:rPr>
          <w:rFonts w:ascii="Arial" w:eastAsia="Calibri" w:hAnsi="Arial" w:cs="Arial"/>
          <w:sz w:val="21"/>
          <w:szCs w:val="21"/>
          <w:lang w:eastAsia="en-US"/>
        </w:rPr>
        <w:t xml:space="preserve"> товаров.</w:t>
      </w:r>
    </w:p>
    <w:p w:rsidR="008D36F4" w:rsidRPr="00172B76" w:rsidRDefault="008D36F4" w:rsidP="008D36F4">
      <w:pPr>
        <w:spacing w:after="0"/>
        <w:ind w:firstLine="851"/>
        <w:jc w:val="both"/>
        <w:rPr>
          <w:rFonts w:ascii="Arial" w:eastAsia="Calibri" w:hAnsi="Arial" w:cs="Arial"/>
          <w:sz w:val="21"/>
          <w:szCs w:val="21"/>
          <w:lang w:eastAsia="en-US"/>
        </w:rPr>
      </w:pPr>
    </w:p>
    <w:tbl>
      <w:tblPr>
        <w:tblStyle w:val="a4"/>
        <w:tblW w:w="0" w:type="auto"/>
        <w:tblLook w:val="04A0"/>
      </w:tblPr>
      <w:tblGrid>
        <w:gridCol w:w="537"/>
        <w:gridCol w:w="2665"/>
        <w:gridCol w:w="4024"/>
        <w:gridCol w:w="1109"/>
        <w:gridCol w:w="1236"/>
      </w:tblGrid>
      <w:tr w:rsidR="008D36F4" w:rsidRPr="001E25B7" w:rsidTr="00A85BEA">
        <w:tc>
          <w:tcPr>
            <w:tcW w:w="537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№</w:t>
            </w:r>
          </w:p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665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Ед. </w:t>
            </w:r>
            <w:proofErr w:type="spellStart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изм</w:t>
            </w:r>
            <w:proofErr w:type="spellEnd"/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b/>
                <w:bCs/>
                <w:sz w:val="20"/>
                <w:szCs w:val="20"/>
              </w:rPr>
              <w:t>Кол-во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1E25B7">
              <w:rPr>
                <w:rFonts w:ascii="Arial" w:eastAsia="Calibri" w:hAnsi="Arial" w:cs="Arial"/>
                <w:sz w:val="20"/>
                <w:szCs w:val="20"/>
              </w:rPr>
              <w:t xml:space="preserve">Бумага туалетная 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pStyle w:val="a5"/>
              <w:ind w:left="0" w:firstLine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Длина рулона: 200 м (система Т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8D36F4" w:rsidRPr="001E25B7" w:rsidRDefault="008D36F4" w:rsidP="00585476">
            <w:pPr>
              <w:pStyle w:val="a5"/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Количество слоев: 2</w:t>
            </w:r>
          </w:p>
          <w:p w:rsidR="008D36F4" w:rsidRPr="001E25B7" w:rsidRDefault="008D36F4" w:rsidP="00585476">
            <w:pPr>
              <w:pStyle w:val="a5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Тиснение: да</w:t>
            </w:r>
          </w:p>
          <w:p w:rsidR="008D36F4" w:rsidRPr="001E25B7" w:rsidRDefault="008D36F4" w:rsidP="00585476">
            <w:pPr>
              <w:pStyle w:val="a5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Количество в упаковке: 12 шт.</w:t>
            </w:r>
          </w:p>
          <w:p w:rsidR="008D36F4" w:rsidRPr="001E25B7" w:rsidRDefault="008D36F4" w:rsidP="005854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D36F4" w:rsidRPr="001E25B7" w:rsidRDefault="008D36F4" w:rsidP="0058547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Уп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8D36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pStyle w:val="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1E25B7">
              <w:rPr>
                <w:rFonts w:ascii="Arial" w:hAnsi="Arial" w:cs="Arial"/>
                <w:b w:val="0"/>
                <w:sz w:val="20"/>
                <w:szCs w:val="20"/>
              </w:rPr>
              <w:t xml:space="preserve">Полотенце </w:t>
            </w:r>
            <w:proofErr w:type="gramStart"/>
            <w:r w:rsidRPr="001E25B7">
              <w:rPr>
                <w:rFonts w:ascii="Arial" w:hAnsi="Arial" w:cs="Arial"/>
                <w:b w:val="0"/>
                <w:sz w:val="20"/>
                <w:szCs w:val="20"/>
              </w:rPr>
              <w:t>бумажные</w:t>
            </w:r>
            <w:proofErr w:type="gramEnd"/>
            <w:r w:rsidRPr="001E25B7">
              <w:rPr>
                <w:rFonts w:ascii="Arial" w:hAnsi="Arial" w:cs="Arial"/>
                <w:b w:val="0"/>
                <w:sz w:val="20"/>
                <w:szCs w:val="20"/>
              </w:rPr>
              <w:t xml:space="preserve"> LAIMA (H2) ADVANCED или аналог</w:t>
            </w:r>
          </w:p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Тип сложения: Z-сложение (</w:t>
            </w:r>
            <w:proofErr w:type="spellStart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Multifold</w:t>
            </w:r>
            <w:proofErr w:type="spellEnd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Диспенсерная</w:t>
            </w:r>
            <w:proofErr w:type="spellEnd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 система: H2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Количество слоев: 2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Сырье: облагороженная макулатура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Цвет бумаги: белый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Тиснение: да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Перфорация: отдельные листы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Количество листов: 200 шт.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Ширина листа: 22.5 см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Длина листа: 21.3 см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Ширина пачки/рулона: 21.3 см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Высота пачки/рулона: 12 см</w:t>
            </w:r>
          </w:p>
          <w:p w:rsidR="008D36F4" w:rsidRPr="001E25B7" w:rsidRDefault="008D36F4" w:rsidP="00585476">
            <w:pPr>
              <w:pStyle w:val="a5"/>
              <w:tabs>
                <w:tab w:val="left" w:pos="317"/>
              </w:tabs>
              <w:ind w:left="34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Глубина пачки/рулона: 7.7 см</w:t>
            </w:r>
          </w:p>
          <w:p w:rsidR="009A1A68" w:rsidRPr="001E25B7" w:rsidRDefault="009A1A68" w:rsidP="009A1A68">
            <w:pPr>
              <w:pStyle w:val="a5"/>
              <w:tabs>
                <w:tab w:val="left" w:pos="317"/>
              </w:tabs>
              <w:ind w:left="34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Количество в упаковке: 21 шт.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Уп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F9540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8D36F4" w:rsidRPr="001E25B7" w:rsidRDefault="008D36F4" w:rsidP="008D36F4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Крем-мыло 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жидкое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 xml:space="preserve"> с антибактериальным эффектом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Объем: 5 л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Фасовка: пластиковая канистра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Должно обладать прекрасными моющими свойствами и высокой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антимикробной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 xml:space="preserve"> активностью в отношении грамположительных (кроме микобактерий туберкулеза) и грамотрицательных бактерий, не должно вызывать раздражения кожи и аллергических реакций при многократном применении; должно обладать смягчающим эффектом; создавать обильную пену; хорошо смываться водой; обладать приятным ароматом; подходить для использования в дозаторе.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144624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Таблетки с хлором для дезинфекции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Количество  штук в упаковке: 300</w:t>
            </w:r>
          </w:p>
        </w:tc>
        <w:tc>
          <w:tcPr>
            <w:tcW w:w="1109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Уп</w:t>
            </w:r>
            <w:proofErr w:type="spellEnd"/>
            <w:r w:rsidR="008D36F4" w:rsidRPr="001E25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:rsidR="008D36F4" w:rsidRPr="001E25B7" w:rsidRDefault="0014462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Полотно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холстопрошивное</w:t>
            </w:r>
            <w:proofErr w:type="spellEnd"/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Ширина: не менее 1,5 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Длина 50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м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.п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>ог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Состав ткани: </w:t>
            </w:r>
            <w:r w:rsidRPr="001E25B7">
              <w:rPr>
                <w:sz w:val="20"/>
                <w:szCs w:val="20"/>
              </w:rPr>
              <w:t>80% хлопок, 20% полиэстер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рулон</w:t>
            </w:r>
          </w:p>
        </w:tc>
        <w:tc>
          <w:tcPr>
            <w:tcW w:w="1236" w:type="dxa"/>
            <w:vAlign w:val="center"/>
          </w:tcPr>
          <w:p w:rsidR="008D36F4" w:rsidRPr="001E25B7" w:rsidRDefault="0014462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Перчатки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Материал: латекс, устойчивый к механическим повреждениям и </w:t>
            </w: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>химическим веществам.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Бесшовные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Толщина: не менее 0,36 мм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Размер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:</w:t>
            </w:r>
            <w:r w:rsidR="00144624" w:rsidRPr="001E25B7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proofErr w:type="gramEnd"/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повышенная прочность, манжета с валиком, удлиненная манжета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 xml:space="preserve">Пара 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Перчатки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Материал: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>/б с ПВХ покрытием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Размер: универсальный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Число нитей: 4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Тип манжеты: резинка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Пара 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F95409" w:rsidRPr="001E25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F9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665" w:type="dxa"/>
          </w:tcPr>
          <w:p w:rsidR="008D36F4" w:rsidRPr="001E25B7" w:rsidRDefault="008D36F4" w:rsidP="00266767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Чистящее средство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Пемолюкс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Вес: не менее 450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Чистящий порошок в тубе с дозирующими отверстиями на крышке.</w:t>
            </w:r>
          </w:p>
          <w:p w:rsidR="00144624" w:rsidRPr="001E25B7" w:rsidRDefault="0014462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Состав: </w:t>
            </w:r>
            <w:r w:rsidRPr="001E25B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30% природного молотого мрамора; &lt; 5%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амфотерных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ПАВ, соды, красителя, отдушки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F9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665" w:type="dxa"/>
          </w:tcPr>
          <w:p w:rsidR="008D36F4" w:rsidRPr="001E25B7" w:rsidRDefault="008D36F4" w:rsidP="00266767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Средство для чистки унитазов НИКА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Сангель</w:t>
            </w:r>
            <w:proofErr w:type="spellEnd"/>
            <w:r w:rsidR="00266767" w:rsidRPr="001E25B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266767" w:rsidRPr="001E25B7">
              <w:rPr>
                <w:rFonts w:ascii="Arial" w:hAnsi="Arial" w:cs="Arial"/>
                <w:sz w:val="20"/>
                <w:szCs w:val="20"/>
              </w:rPr>
              <w:t>антибактериальный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</w:tcPr>
          <w:p w:rsidR="007E7AB7" w:rsidRPr="007E7AB7" w:rsidRDefault="007E7AB7" w:rsidP="007E7AB7">
            <w:pPr>
              <w:rPr>
                <w:rFonts w:ascii="Arial" w:hAnsi="Arial" w:cs="Arial"/>
                <w:sz w:val="20"/>
                <w:szCs w:val="20"/>
              </w:rPr>
            </w:pPr>
            <w:r w:rsidRPr="007E7AB7">
              <w:rPr>
                <w:rFonts w:ascii="Arial" w:hAnsi="Arial" w:cs="Arial"/>
                <w:sz w:val="20"/>
                <w:szCs w:val="20"/>
              </w:rPr>
              <w:t>Объем: не менее 0,7 л</w:t>
            </w:r>
          </w:p>
          <w:p w:rsidR="007E7AB7" w:rsidRPr="007E7AB7" w:rsidRDefault="007E7AB7" w:rsidP="007E7AB7">
            <w:pPr>
              <w:rPr>
                <w:rFonts w:ascii="Arial" w:hAnsi="Arial" w:cs="Arial"/>
                <w:sz w:val="20"/>
                <w:szCs w:val="20"/>
              </w:rPr>
            </w:pPr>
            <w:r w:rsidRPr="007E7AB7">
              <w:rPr>
                <w:rFonts w:ascii="Arial" w:hAnsi="Arial" w:cs="Arial"/>
                <w:sz w:val="20"/>
                <w:szCs w:val="20"/>
              </w:rPr>
              <w:t>Антибактериальное</w:t>
            </w:r>
          </w:p>
          <w:p w:rsidR="007E7AB7" w:rsidRPr="007E7AB7" w:rsidRDefault="007E7AB7" w:rsidP="007E7AB7">
            <w:pPr>
              <w:rPr>
                <w:rFonts w:ascii="Arial" w:hAnsi="Arial" w:cs="Arial"/>
                <w:sz w:val="20"/>
                <w:szCs w:val="20"/>
              </w:rPr>
            </w:pPr>
            <w:r w:rsidRPr="007E7AB7">
              <w:rPr>
                <w:rFonts w:ascii="Arial" w:hAnsi="Arial" w:cs="Arial"/>
                <w:sz w:val="20"/>
                <w:szCs w:val="20"/>
              </w:rPr>
              <w:t>Предназначено для чистки унитаза, кафеля, фаянсовых поверхностей санитарно-технического оборудования.</w:t>
            </w:r>
          </w:p>
          <w:p w:rsidR="007E7AB7" w:rsidRPr="007E7AB7" w:rsidRDefault="007E7AB7" w:rsidP="007E7AB7">
            <w:pPr>
              <w:rPr>
                <w:rFonts w:ascii="Arial" w:hAnsi="Arial" w:cs="Arial"/>
                <w:sz w:val="20"/>
                <w:szCs w:val="20"/>
              </w:rPr>
            </w:pPr>
            <w:r w:rsidRPr="007E7AB7">
              <w:rPr>
                <w:rFonts w:ascii="Arial" w:hAnsi="Arial" w:cs="Arial"/>
                <w:sz w:val="20"/>
                <w:szCs w:val="20"/>
              </w:rPr>
              <w:t>Консистенция – гель</w:t>
            </w:r>
          </w:p>
          <w:p w:rsidR="007E7AB7" w:rsidRPr="007E7AB7" w:rsidRDefault="007E7AB7" w:rsidP="007E7AB7">
            <w:pPr>
              <w:rPr>
                <w:rFonts w:ascii="Arial" w:hAnsi="Arial" w:cs="Arial"/>
                <w:sz w:val="20"/>
                <w:szCs w:val="20"/>
              </w:rPr>
            </w:pPr>
            <w:r w:rsidRPr="007E7AB7">
              <w:rPr>
                <w:rFonts w:ascii="Arial" w:hAnsi="Arial" w:cs="Arial"/>
                <w:sz w:val="20"/>
                <w:szCs w:val="20"/>
              </w:rPr>
              <w:t xml:space="preserve">Состав: кислота соляная </w:t>
            </w:r>
            <w:r w:rsidRPr="007E7AB7">
              <w:rPr>
                <w:rFonts w:ascii="Arial" w:eastAsia="Times New Roman" w:hAnsi="Arial" w:cs="Arial"/>
                <w:sz w:val="20"/>
                <w:szCs w:val="20"/>
              </w:rPr>
              <w:t>не менее</w:t>
            </w:r>
            <w:r w:rsidRPr="007E7AB7">
              <w:rPr>
                <w:rFonts w:ascii="Arial" w:hAnsi="Arial" w:cs="Arial"/>
                <w:sz w:val="20"/>
                <w:szCs w:val="20"/>
              </w:rPr>
              <w:t xml:space="preserve"> 5%</w:t>
            </w:r>
          </w:p>
          <w:p w:rsidR="007E7AB7" w:rsidRPr="007E7AB7" w:rsidRDefault="007E7AB7" w:rsidP="007E7AB7">
            <w:pPr>
              <w:shd w:val="clear" w:color="auto" w:fill="FFFFFF"/>
              <w:tabs>
                <w:tab w:val="left" w:pos="548"/>
              </w:tabs>
              <w:spacing w:line="252" w:lineRule="atLeast"/>
              <w:rPr>
                <w:rFonts w:ascii="Arial" w:eastAsia="Times New Roman" w:hAnsi="Arial" w:cs="Arial"/>
                <w:color w:val="848484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7E7AB7">
              <w:rPr>
                <w:rFonts w:ascii="Arial" w:hAnsi="Arial" w:cs="Arial"/>
                <w:sz w:val="20"/>
                <w:szCs w:val="20"/>
              </w:rPr>
              <w:t xml:space="preserve">  к</w:t>
            </w:r>
            <w:r w:rsidRPr="007E7AB7">
              <w:rPr>
                <w:rFonts w:ascii="Arial" w:eastAsia="Times New Roman" w:hAnsi="Arial" w:cs="Arial"/>
                <w:sz w:val="20"/>
                <w:szCs w:val="20"/>
              </w:rPr>
              <w:t>ислота ортофосфорная более 5%.</w:t>
            </w:r>
          </w:p>
          <w:p w:rsidR="002F1D2D" w:rsidRPr="007E7AB7" w:rsidRDefault="002F1D2D" w:rsidP="00585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144624" w:rsidRPr="001E25B7">
              <w:rPr>
                <w:rFonts w:ascii="Arial" w:hAnsi="Arial" w:cs="Arial"/>
                <w:sz w:val="20"/>
                <w:szCs w:val="20"/>
              </w:rPr>
              <w:t>0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8D36F4" w:rsidP="00F9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B57D4D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Мешки для мусора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Объем: 60 литров;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Кол-во штук в упаковке: не менее 20 шт.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Толщина: не менее 10 мкм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8D36F4" w:rsidP="00F954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B57D4D" w:rsidRPr="001E25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Мешки для мусора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Объем: </w:t>
            </w:r>
            <w:r w:rsidR="00A859FB" w:rsidRPr="001E25B7">
              <w:rPr>
                <w:rFonts w:ascii="Arial" w:hAnsi="Arial" w:cs="Arial"/>
                <w:sz w:val="20"/>
                <w:szCs w:val="20"/>
              </w:rPr>
              <w:t>20</w:t>
            </w:r>
            <w:r w:rsidRPr="001E25B7">
              <w:rPr>
                <w:rFonts w:ascii="Arial" w:hAnsi="Arial" w:cs="Arial"/>
                <w:sz w:val="20"/>
                <w:szCs w:val="20"/>
              </w:rPr>
              <w:t>0 л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Кол-во штук в упаковке: не менее 10 шт.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Толщина пленки: не менее 20 мкм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F9540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B57D4D" w:rsidRPr="001E25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Губка для мытья посуды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поролон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Размер: 95х65х30 мм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Кол-во штук в упаковке: 5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Абразивный слой: да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F9540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B57D4D" w:rsidRPr="001E25B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Губка металлическая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Размер: 110х110х40 мм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металл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Назначение: для сильных загрязнений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Абразивный слой: нет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</w:t>
            </w:r>
            <w:r w:rsidR="008D36F4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Веник 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Количество прошивок: 5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Ширина рабочей части: 30 см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Общая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 xml:space="preserve"> для: не менее 80 см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сорго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9A1A6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Скотч 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Вид: канцелярский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Ширина ленты: 70-75 мм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Длина намотки: 66 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Толщина: 45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мкр</w:t>
            </w:r>
            <w:proofErr w:type="spellEnd"/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Цвет ленты скотча: прозрачный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Бумага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Количество листов в упаковке:500 штук; 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Формат/размеры: А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 xml:space="preserve"> (210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 xml:space="preserve"> 297 мм);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Цвет: белый;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Тип: бумага для принтера;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Тип покрытия: 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офсетная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D36F4" w:rsidRPr="001E25B7" w:rsidRDefault="008D36F4" w:rsidP="00585476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Плотность: 80 г/м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Белизна: не менее 161%</w:t>
            </w:r>
          </w:p>
        </w:tc>
        <w:tc>
          <w:tcPr>
            <w:tcW w:w="1109" w:type="dxa"/>
            <w:vAlign w:val="center"/>
          </w:tcPr>
          <w:p w:rsidR="008D36F4" w:rsidRPr="001E25B7" w:rsidRDefault="00F9540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Пачка </w:t>
            </w:r>
          </w:p>
        </w:tc>
        <w:tc>
          <w:tcPr>
            <w:tcW w:w="1236" w:type="dxa"/>
            <w:vAlign w:val="center"/>
          </w:tcPr>
          <w:p w:rsidR="008D36F4" w:rsidRPr="001E25B7" w:rsidRDefault="00F9540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125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665" w:type="dxa"/>
          </w:tcPr>
          <w:p w:rsidR="008D36F4" w:rsidRPr="001E25B7" w:rsidRDefault="008D36F4" w:rsidP="00266767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Элемент питания </w:t>
            </w:r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Duracell</w:t>
            </w:r>
            <w:r w:rsidRPr="001E25B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Тип: батарейка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Форм-фактор батареи: АА</w:t>
            </w:r>
          </w:p>
          <w:p w:rsidR="008D36F4" w:rsidRPr="001E25B7" w:rsidRDefault="008D36F4" w:rsidP="00F95409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Химический тип: </w:t>
            </w:r>
            <w:proofErr w:type="spellStart"/>
            <w:r w:rsidR="00F95409" w:rsidRPr="001E25B7">
              <w:rPr>
                <w:rFonts w:ascii="Arial" w:hAnsi="Arial" w:cs="Arial"/>
                <w:sz w:val="20"/>
                <w:szCs w:val="20"/>
              </w:rPr>
              <w:t>алкалиновая</w:t>
            </w:r>
            <w:proofErr w:type="spellEnd"/>
          </w:p>
          <w:p w:rsidR="00F95409" w:rsidRPr="001E25B7" w:rsidRDefault="00F95409" w:rsidP="00F95409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15А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5E2B80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  <w:r w:rsidR="00F95409" w:rsidRPr="001E25B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5E2B80" w:rsidRPr="001E25B7" w:rsidTr="00A85BEA">
        <w:tc>
          <w:tcPr>
            <w:tcW w:w="537" w:type="dxa"/>
          </w:tcPr>
          <w:p w:rsidR="005E2B80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665" w:type="dxa"/>
          </w:tcPr>
          <w:p w:rsidR="005E2B80" w:rsidRPr="001E25B7" w:rsidRDefault="005E2B80" w:rsidP="00266767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Батарейка крона </w:t>
            </w:r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Duracell</w:t>
            </w:r>
          </w:p>
        </w:tc>
        <w:tc>
          <w:tcPr>
            <w:tcW w:w="4024" w:type="dxa"/>
          </w:tcPr>
          <w:p w:rsidR="005E2B80" w:rsidRPr="001E25B7" w:rsidRDefault="005E2B80" w:rsidP="005E2B80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Химический тип: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алкалиновая</w:t>
            </w:r>
            <w:proofErr w:type="spellEnd"/>
          </w:p>
          <w:p w:rsidR="005E2B80" w:rsidRPr="001E25B7" w:rsidRDefault="005E2B80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Напряжение: 9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 xml:space="preserve"> В</w:t>
            </w:r>
            <w:proofErr w:type="gramEnd"/>
          </w:p>
          <w:p w:rsidR="005E2B80" w:rsidRPr="001E25B7" w:rsidRDefault="005E2B80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Энергоемкость: не менее 625 мА/ч</w:t>
            </w:r>
          </w:p>
        </w:tc>
        <w:tc>
          <w:tcPr>
            <w:tcW w:w="1109" w:type="dxa"/>
            <w:vAlign w:val="center"/>
          </w:tcPr>
          <w:p w:rsidR="005E2B80" w:rsidRPr="001E25B7" w:rsidRDefault="005E2B80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5E2B80" w:rsidRPr="001E25B7" w:rsidRDefault="005E2B80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Файл-вкладыш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Формат: А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Цвет: 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прозрачная</w:t>
            </w:r>
            <w:proofErr w:type="gramEnd"/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Толщина: 35 мкм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Фактура: рифленая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Формат паки ориентирован: вертикально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Размер: 306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 xml:space="preserve"> 218 мм</w:t>
            </w:r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8D36F4" w:rsidRPr="001E25B7" w:rsidTr="00A85BEA">
        <w:tc>
          <w:tcPr>
            <w:tcW w:w="537" w:type="dxa"/>
          </w:tcPr>
          <w:p w:rsidR="008D36F4" w:rsidRPr="001E25B7" w:rsidRDefault="00F95409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  <w:r w:rsidR="001E25B7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5" w:type="dxa"/>
          </w:tcPr>
          <w:p w:rsidR="008D36F4" w:rsidRPr="001E25B7" w:rsidRDefault="008D36F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Клей карандаш</w:t>
            </w:r>
          </w:p>
        </w:tc>
        <w:tc>
          <w:tcPr>
            <w:tcW w:w="4024" w:type="dxa"/>
          </w:tcPr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Вес: не менее 40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гр</w:t>
            </w:r>
            <w:proofErr w:type="spellEnd"/>
          </w:p>
          <w:p w:rsidR="008D36F4" w:rsidRPr="001E25B7" w:rsidRDefault="008D36F4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Для склеивания бумаги, картона, текстиля для бумаги</w:t>
            </w:r>
          </w:p>
        </w:tc>
        <w:tc>
          <w:tcPr>
            <w:tcW w:w="1109" w:type="dxa"/>
            <w:vAlign w:val="center"/>
          </w:tcPr>
          <w:p w:rsidR="008D36F4" w:rsidRPr="001E25B7" w:rsidRDefault="008D36F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8D36F4" w:rsidRPr="001E25B7" w:rsidRDefault="00054A2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665" w:type="dxa"/>
          </w:tcPr>
          <w:p w:rsidR="004850B1" w:rsidRPr="001E25B7" w:rsidRDefault="00915FD4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Точилка для карандашей механическая</w:t>
            </w:r>
          </w:p>
        </w:tc>
        <w:tc>
          <w:tcPr>
            <w:tcW w:w="4024" w:type="dxa"/>
          </w:tcPr>
          <w:p w:rsidR="004850B1" w:rsidRPr="001E25B7" w:rsidRDefault="00054A2A" w:rsidP="00054A2A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Диаметр затачиваемого карандаша: 8 мм</w:t>
            </w:r>
          </w:p>
          <w:p w:rsidR="00054A2A" w:rsidRPr="001E25B7" w:rsidRDefault="00054A2A" w:rsidP="00054A2A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Количество отверстий: 1</w:t>
            </w:r>
          </w:p>
          <w:p w:rsidR="00054A2A" w:rsidRPr="001E25B7" w:rsidRDefault="00054A2A" w:rsidP="00054A2A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Встроенный накопитель: да</w:t>
            </w:r>
          </w:p>
          <w:p w:rsidR="00054A2A" w:rsidRPr="001E25B7" w:rsidRDefault="00054A2A" w:rsidP="00054A2A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Тип точилки: механическая (ручная)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4850B1" w:rsidRPr="001E25B7" w:rsidRDefault="00054A2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665" w:type="dxa"/>
          </w:tcPr>
          <w:p w:rsidR="004850B1" w:rsidRPr="001E25B7" w:rsidRDefault="00054A2A" w:rsidP="00054A2A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Карандаш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чернографитный</w:t>
            </w:r>
            <w:proofErr w:type="spellEnd"/>
          </w:p>
        </w:tc>
        <w:tc>
          <w:tcPr>
            <w:tcW w:w="4024" w:type="dxa"/>
          </w:tcPr>
          <w:p w:rsidR="004850B1" w:rsidRPr="001E25B7" w:rsidRDefault="00054A2A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Твердость: НВ</w:t>
            </w:r>
          </w:p>
          <w:p w:rsidR="00054A2A" w:rsidRPr="001E25B7" w:rsidRDefault="00054A2A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Заточенный: да</w:t>
            </w:r>
          </w:p>
          <w:p w:rsidR="000C6FFF" w:rsidRPr="001E25B7" w:rsidRDefault="000C6FFF" w:rsidP="000C6FFF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 корпуса: дерево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4850B1" w:rsidRPr="001E25B7" w:rsidRDefault="000C6FFF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665" w:type="dxa"/>
          </w:tcPr>
          <w:p w:rsidR="004850B1" w:rsidRPr="001E25B7" w:rsidRDefault="000C6FFF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Лупа просмотровая</w:t>
            </w:r>
          </w:p>
        </w:tc>
        <w:tc>
          <w:tcPr>
            <w:tcW w:w="4024" w:type="dxa"/>
          </w:tcPr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Увеличение: не менее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5 крат</w:t>
            </w:r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Диаметр линзы: не менее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75 мм</w:t>
            </w:r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Материал корпуса: </w:t>
            </w:r>
            <w:hyperlink r:id="rId5" w:history="1">
              <w:r w:rsidRPr="001E25B7">
                <w:rPr>
                  <w:rFonts w:ascii="Arial" w:eastAsia="Times New Roman" w:hAnsi="Arial" w:cs="Arial"/>
                  <w:sz w:val="20"/>
                  <w:szCs w:val="20"/>
                </w:rPr>
                <w:t>пластик</w:t>
              </w:r>
            </w:hyperlink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Материал линзы: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пластик</w:t>
            </w:r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Складная конструкция: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нет</w:t>
            </w:r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Габариты без упаковки: не менее </w:t>
            </w:r>
          </w:p>
          <w:p w:rsidR="000C6FFF" w:rsidRPr="000C6FFF" w:rsidRDefault="000C6FFF" w:rsidP="000C6FFF">
            <w:pPr>
              <w:shd w:val="clear" w:color="auto" w:fill="FFFFFF"/>
              <w:spacing w:line="3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183x85x16 мм</w:t>
            </w:r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Ручка: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есть</w:t>
            </w:r>
          </w:p>
          <w:p w:rsidR="004850B1" w:rsidRPr="001E25B7" w:rsidRDefault="000C6FFF" w:rsidP="000C6FFF">
            <w:pPr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Форма лупы: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круглая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4850B1" w:rsidRPr="001E25B7" w:rsidRDefault="000C6FFF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0C6FFF" w:rsidRPr="001E25B7" w:rsidTr="00A85BEA">
        <w:tc>
          <w:tcPr>
            <w:tcW w:w="537" w:type="dxa"/>
          </w:tcPr>
          <w:p w:rsidR="000C6FFF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665" w:type="dxa"/>
          </w:tcPr>
          <w:p w:rsidR="000C6FFF" w:rsidRPr="001E25B7" w:rsidRDefault="00243A66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Корректирующая жидкость (ш</w:t>
            </w:r>
            <w:r w:rsidR="000C6FFF" w:rsidRPr="001E25B7">
              <w:rPr>
                <w:rFonts w:ascii="Arial" w:hAnsi="Arial" w:cs="Arial"/>
                <w:sz w:val="20"/>
                <w:szCs w:val="20"/>
              </w:rPr>
              <w:t>трих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024" w:type="dxa"/>
          </w:tcPr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Основа корректора: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спирт</w:t>
            </w:r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Быстросохнущая: </w:t>
            </w:r>
            <w:hyperlink r:id="rId6" w:history="1">
              <w:r w:rsidRPr="001E25B7">
                <w:rPr>
                  <w:rFonts w:ascii="Arial" w:eastAsia="Times New Roman" w:hAnsi="Arial" w:cs="Arial"/>
                  <w:sz w:val="20"/>
                  <w:szCs w:val="20"/>
                </w:rPr>
                <w:t>да</w:t>
              </w:r>
            </w:hyperlink>
          </w:p>
          <w:p w:rsidR="000C6FFF" w:rsidRPr="000C6FFF" w:rsidRDefault="000C6FFF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Тип аппликатора: </w:t>
            </w:r>
            <w:hyperlink r:id="rId7" w:history="1">
              <w:r w:rsidRPr="001E25B7">
                <w:rPr>
                  <w:rFonts w:ascii="Arial" w:eastAsia="Times New Roman" w:hAnsi="Arial" w:cs="Arial"/>
                  <w:sz w:val="20"/>
                  <w:szCs w:val="20"/>
                </w:rPr>
                <w:t>кисточка</w:t>
              </w:r>
            </w:hyperlink>
          </w:p>
          <w:p w:rsidR="000C6FFF" w:rsidRPr="000C6FFF" w:rsidRDefault="000C6FFF" w:rsidP="00D12488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Морозостойкий</w:t>
            </w:r>
            <w:r w:rsidR="00D12488"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r w:rsidRPr="000C6FFF">
              <w:rPr>
                <w:rFonts w:ascii="Arial" w:eastAsia="Times New Roman" w:hAnsi="Arial" w:cs="Arial"/>
                <w:sz w:val="20"/>
                <w:szCs w:val="20"/>
              </w:rPr>
              <w:t>да</w:t>
            </w:r>
          </w:p>
          <w:p w:rsidR="000C6FFF" w:rsidRPr="001E25B7" w:rsidRDefault="000C6FFF" w:rsidP="00D12488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Объем</w:t>
            </w:r>
            <w:r w:rsidR="00D12488"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: не менее </w:t>
            </w:r>
            <w:hyperlink r:id="rId8" w:history="1">
              <w:r w:rsidRPr="001E25B7">
                <w:rPr>
                  <w:rFonts w:ascii="Arial" w:eastAsia="Times New Roman" w:hAnsi="Arial" w:cs="Arial"/>
                  <w:sz w:val="20"/>
                  <w:szCs w:val="20"/>
                </w:rPr>
                <w:t>20 мл</w:t>
              </w:r>
            </w:hyperlink>
          </w:p>
        </w:tc>
        <w:tc>
          <w:tcPr>
            <w:tcW w:w="1109" w:type="dxa"/>
            <w:vAlign w:val="center"/>
          </w:tcPr>
          <w:p w:rsidR="000C6FFF" w:rsidRPr="001E25B7" w:rsidRDefault="000C6FFF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0C6FFF" w:rsidRPr="001E25B7" w:rsidRDefault="00D12488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B57D4D" w:rsidRPr="001E25B7" w:rsidTr="00A85BEA">
        <w:tc>
          <w:tcPr>
            <w:tcW w:w="537" w:type="dxa"/>
          </w:tcPr>
          <w:p w:rsidR="00B57D4D" w:rsidRPr="001E25B7" w:rsidRDefault="001E25B7" w:rsidP="001E25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665" w:type="dxa"/>
          </w:tcPr>
          <w:p w:rsidR="00B57D4D" w:rsidRPr="001E25B7" w:rsidRDefault="00B57D4D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Обложка для переплета</w:t>
            </w:r>
          </w:p>
        </w:tc>
        <w:tc>
          <w:tcPr>
            <w:tcW w:w="4024" w:type="dxa"/>
          </w:tcPr>
          <w:p w:rsidR="00B57D4D" w:rsidRPr="001E25B7" w:rsidRDefault="00B57D4D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Формат: А</w:t>
            </w:r>
            <w:proofErr w:type="gramStart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proofErr w:type="gramEnd"/>
          </w:p>
          <w:p w:rsidR="00B57D4D" w:rsidRPr="001E25B7" w:rsidRDefault="00B57D4D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Материал: картон</w:t>
            </w:r>
          </w:p>
          <w:p w:rsidR="00B57D4D" w:rsidRPr="001E25B7" w:rsidRDefault="00B57D4D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Тип обложки: </w:t>
            </w:r>
            <w:proofErr w:type="gramStart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двусторонняя</w:t>
            </w:r>
            <w:proofErr w:type="gramEnd"/>
          </w:p>
          <w:p w:rsidR="00B57D4D" w:rsidRPr="001E25B7" w:rsidRDefault="00B57D4D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Плотность/толщина: не менее 230 г/кв. м</w:t>
            </w:r>
          </w:p>
          <w:p w:rsidR="00B57D4D" w:rsidRPr="001E25B7" w:rsidRDefault="00B57D4D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Текстура материала: кожа</w:t>
            </w:r>
          </w:p>
          <w:p w:rsidR="00B57D4D" w:rsidRPr="001E25B7" w:rsidRDefault="00B57D4D" w:rsidP="000C6FFF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Кол-во штук в упаковке: 100</w:t>
            </w:r>
          </w:p>
        </w:tc>
        <w:tc>
          <w:tcPr>
            <w:tcW w:w="1109" w:type="dxa"/>
            <w:vAlign w:val="center"/>
          </w:tcPr>
          <w:p w:rsidR="00B57D4D" w:rsidRPr="001E25B7" w:rsidRDefault="00243A66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упак</w:t>
            </w:r>
            <w:proofErr w:type="spellEnd"/>
            <w:r w:rsidR="00B57D4D" w:rsidRPr="001E25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:rsidR="00B57D4D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57D4D" w:rsidRPr="001E25B7" w:rsidTr="00A85BEA">
        <w:tc>
          <w:tcPr>
            <w:tcW w:w="537" w:type="dxa"/>
          </w:tcPr>
          <w:p w:rsidR="00B57D4D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665" w:type="dxa"/>
          </w:tcPr>
          <w:p w:rsidR="00B57D4D" w:rsidRPr="001E25B7" w:rsidRDefault="00B57D4D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Обложка для переплета</w:t>
            </w:r>
          </w:p>
        </w:tc>
        <w:tc>
          <w:tcPr>
            <w:tcW w:w="4024" w:type="dxa"/>
          </w:tcPr>
          <w:p w:rsidR="00B57D4D" w:rsidRPr="001E25B7" w:rsidRDefault="00B57D4D" w:rsidP="00B57D4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Формат: А</w:t>
            </w:r>
            <w:proofErr w:type="gramStart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proofErr w:type="gramEnd"/>
          </w:p>
          <w:p w:rsidR="00B57D4D" w:rsidRPr="001E25B7" w:rsidRDefault="00B57D4D" w:rsidP="00B57D4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Материал: пластик</w:t>
            </w:r>
          </w:p>
          <w:p w:rsidR="00B57D4D" w:rsidRPr="001E25B7" w:rsidRDefault="00B57D4D" w:rsidP="00B57D4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Тип обложки: </w:t>
            </w:r>
            <w:proofErr w:type="gramStart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двусторонняя</w:t>
            </w:r>
            <w:proofErr w:type="gramEnd"/>
          </w:p>
          <w:p w:rsidR="00B57D4D" w:rsidRPr="001E25B7" w:rsidRDefault="00B57D4D" w:rsidP="00B57D4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 xml:space="preserve">Цвет внешней поверхности: </w:t>
            </w:r>
            <w:proofErr w:type="gramStart"/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полупрозрачная</w:t>
            </w:r>
            <w:proofErr w:type="gramEnd"/>
          </w:p>
          <w:p w:rsidR="00B57D4D" w:rsidRPr="001E25B7" w:rsidRDefault="00B57D4D" w:rsidP="00B57D4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Плотность/толщина: не менее 180 мкм</w:t>
            </w:r>
          </w:p>
          <w:p w:rsidR="00B57D4D" w:rsidRPr="001E25B7" w:rsidRDefault="00B57D4D" w:rsidP="00B57D4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Текстура материала: гладкая</w:t>
            </w:r>
          </w:p>
          <w:p w:rsidR="00B57D4D" w:rsidRPr="001E25B7" w:rsidRDefault="00B57D4D" w:rsidP="00B57D4D">
            <w:pPr>
              <w:shd w:val="clear" w:color="auto" w:fill="FFFFFF"/>
              <w:rPr>
                <w:rFonts w:ascii="Arial" w:eastAsia="Times New Roman" w:hAnsi="Arial" w:cs="Arial"/>
                <w:sz w:val="20"/>
                <w:szCs w:val="20"/>
              </w:rPr>
            </w:pPr>
            <w:r w:rsidRPr="001E25B7">
              <w:rPr>
                <w:rFonts w:ascii="Arial" w:eastAsia="Times New Roman" w:hAnsi="Arial" w:cs="Arial"/>
                <w:sz w:val="20"/>
                <w:szCs w:val="20"/>
              </w:rPr>
              <w:t>Кол-во штук в упаковке: 100</w:t>
            </w:r>
          </w:p>
        </w:tc>
        <w:tc>
          <w:tcPr>
            <w:tcW w:w="1109" w:type="dxa"/>
            <w:vAlign w:val="center"/>
          </w:tcPr>
          <w:p w:rsidR="00B57D4D" w:rsidRPr="001E25B7" w:rsidRDefault="00243A66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упак</w:t>
            </w:r>
            <w:r w:rsidR="00B57D4D" w:rsidRPr="001E25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36" w:type="dxa"/>
            <w:vAlign w:val="center"/>
          </w:tcPr>
          <w:p w:rsidR="00B57D4D" w:rsidRPr="001E25B7" w:rsidRDefault="00B57D4D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Бахилы</w:t>
            </w:r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Одноразовые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Плотность: не менее 35 г/м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полиэтилен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Пара</w:t>
            </w:r>
          </w:p>
        </w:tc>
        <w:tc>
          <w:tcPr>
            <w:tcW w:w="1236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Тарелка плоская</w:t>
            </w:r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одноразовая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Диаметр: 170 мм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пластик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Цвет: белый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Контейнер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Креманка</w:t>
            </w:r>
            <w:proofErr w:type="spellEnd"/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noProof/>
                <w:sz w:val="20"/>
                <w:szCs w:val="20"/>
              </w:rPr>
              <w:drawing>
                <wp:inline distT="0" distB="0" distL="0" distR="0">
                  <wp:extent cx="1364460" cy="1065475"/>
                  <wp:effectExtent l="19050" t="0" r="7140" b="0"/>
                  <wp:docPr id="8" name="Рисунок 1" descr="https://terria.ru/upload/iblock/c2d/i0q6gdh8weyexskxw1eknhlp2lzywxy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terria.ru/upload/iblock/c2d/i0q6gdh8weyexskxw1eknhlp2lzywxy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6144" cy="1066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>Материал: пластик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Объём: 300 мл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Диаметр: 115 мм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Одноразовая посуда подходит как для холодных, так и для горячих блюд.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36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  <w:r w:rsidR="001E25B7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Стакан </w:t>
            </w:r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Одноразовый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Объём: 200 мл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пластик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96430E" w:rsidRPr="001E25B7" w:rsidRDefault="00B9465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7</w:t>
            </w:r>
            <w:r w:rsidR="0096430E" w:rsidRPr="001E25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A85BE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1E25B7" w:rsidRPr="001E25B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Чашка для чая/кофе </w:t>
            </w:r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Объём: 200 мл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пластик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12000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A85BE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  <w:r w:rsidR="001E25B7" w:rsidRPr="001E25B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Размешиватель</w:t>
            </w:r>
            <w:proofErr w:type="spellEnd"/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дерево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Длина: не менее 140 мм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96430E" w:rsidRPr="001E25B7" w:rsidRDefault="00B9465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</w:t>
            </w:r>
            <w:r w:rsidR="0096430E" w:rsidRPr="001E25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Ложка суповая</w:t>
            </w:r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Одноразовая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пластик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Цвет: белый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Длина: не менее 165 мм 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96430E" w:rsidRPr="001E25B7" w:rsidTr="00A85BEA">
        <w:tc>
          <w:tcPr>
            <w:tcW w:w="537" w:type="dxa"/>
          </w:tcPr>
          <w:p w:rsidR="0096430E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2665" w:type="dxa"/>
          </w:tcPr>
          <w:p w:rsidR="0096430E" w:rsidRPr="001E25B7" w:rsidRDefault="0096430E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Вилка </w:t>
            </w:r>
          </w:p>
        </w:tc>
        <w:tc>
          <w:tcPr>
            <w:tcW w:w="4024" w:type="dxa"/>
          </w:tcPr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Одноразовая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пластик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Цвет: белый</w:t>
            </w:r>
          </w:p>
          <w:p w:rsidR="0096430E" w:rsidRPr="001E25B7" w:rsidRDefault="0096430E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Длина: не менее 165 мм</w:t>
            </w:r>
          </w:p>
        </w:tc>
        <w:tc>
          <w:tcPr>
            <w:tcW w:w="1109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96430E" w:rsidRPr="001E25B7" w:rsidRDefault="0096430E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2665" w:type="dxa"/>
          </w:tcPr>
          <w:p w:rsidR="004850B1" w:rsidRPr="001E25B7" w:rsidRDefault="004850B1" w:rsidP="00915FD4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Подложка </w:t>
            </w:r>
            <w:r w:rsidR="00915FD4" w:rsidRPr="001E25B7">
              <w:rPr>
                <w:rFonts w:ascii="Arial" w:hAnsi="Arial" w:cs="Arial"/>
                <w:sz w:val="20"/>
                <w:szCs w:val="20"/>
              </w:rPr>
              <w:t xml:space="preserve">картонная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прямоуголная</w:t>
            </w:r>
            <w:proofErr w:type="spellEnd"/>
          </w:p>
        </w:tc>
        <w:tc>
          <w:tcPr>
            <w:tcW w:w="4024" w:type="dxa"/>
          </w:tcPr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Размер: не менее 20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х</w:t>
            </w:r>
            <w:proofErr w:type="spellEnd"/>
            <w:r w:rsidRPr="001E25B7">
              <w:rPr>
                <w:rFonts w:ascii="Arial" w:hAnsi="Arial" w:cs="Arial"/>
                <w:sz w:val="20"/>
                <w:szCs w:val="20"/>
              </w:rPr>
              <w:t xml:space="preserve"> 10 см</w:t>
            </w:r>
          </w:p>
          <w:p w:rsidR="004850B1" w:rsidRPr="001E25B7" w:rsidRDefault="004850B1" w:rsidP="00915FD4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Материал: </w:t>
            </w:r>
            <w:r w:rsidR="00915FD4" w:rsidRPr="001E25B7">
              <w:rPr>
                <w:rFonts w:ascii="Arial" w:hAnsi="Arial" w:cs="Arial"/>
                <w:sz w:val="20"/>
                <w:szCs w:val="20"/>
              </w:rPr>
              <w:t>картон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4850B1" w:rsidRPr="001E25B7" w:rsidRDefault="00915FD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4</w:t>
            </w:r>
            <w:r w:rsidR="004850B1" w:rsidRPr="001E25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2665" w:type="dxa"/>
          </w:tcPr>
          <w:p w:rsidR="004850B1" w:rsidRPr="001E25B7" w:rsidRDefault="004850B1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Тарелка суповая</w:t>
            </w:r>
          </w:p>
        </w:tc>
        <w:tc>
          <w:tcPr>
            <w:tcW w:w="4024" w:type="dxa"/>
          </w:tcPr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Одноразовая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Материал: пластик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Диаметр: 170 мм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Объём: 500 мл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4850B1" w:rsidRPr="001E25B7" w:rsidRDefault="00915FD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1</w:t>
            </w:r>
            <w:r w:rsidR="004850B1" w:rsidRPr="001E25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2665" w:type="dxa"/>
          </w:tcPr>
          <w:p w:rsidR="004850B1" w:rsidRPr="001E25B7" w:rsidRDefault="004850B1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Салфетки бумажные </w:t>
            </w:r>
          </w:p>
        </w:tc>
        <w:tc>
          <w:tcPr>
            <w:tcW w:w="4024" w:type="dxa"/>
          </w:tcPr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Кол-во штук в 1 упаковке: 100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Без рисунка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Упаковка</w:t>
            </w:r>
          </w:p>
        </w:tc>
        <w:tc>
          <w:tcPr>
            <w:tcW w:w="1236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2665" w:type="dxa"/>
          </w:tcPr>
          <w:p w:rsidR="004850B1" w:rsidRPr="001E25B7" w:rsidRDefault="004850B1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Перчатки </w:t>
            </w:r>
          </w:p>
        </w:tc>
        <w:tc>
          <w:tcPr>
            <w:tcW w:w="4024" w:type="dxa"/>
          </w:tcPr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Одноразового использования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Размер:</w:t>
            </w:r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Кол-во штук в 1 упаковке: 100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Цвет: 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бесцветные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 xml:space="preserve"> (прозрачные)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Упаковка</w:t>
            </w:r>
          </w:p>
        </w:tc>
        <w:tc>
          <w:tcPr>
            <w:tcW w:w="1236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850B1" w:rsidRPr="001E25B7" w:rsidTr="00A85BEA">
        <w:tc>
          <w:tcPr>
            <w:tcW w:w="537" w:type="dxa"/>
          </w:tcPr>
          <w:p w:rsidR="004850B1" w:rsidRPr="001E25B7" w:rsidRDefault="001E25B7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2665" w:type="dxa"/>
          </w:tcPr>
          <w:p w:rsidR="004850B1" w:rsidRPr="001E25B7" w:rsidRDefault="004850B1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Перчатки </w:t>
            </w: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термопластэластомерные</w:t>
            </w:r>
            <w:proofErr w:type="spellEnd"/>
          </w:p>
        </w:tc>
        <w:tc>
          <w:tcPr>
            <w:tcW w:w="4024" w:type="dxa"/>
          </w:tcPr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Одноразового использования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E25B7">
              <w:rPr>
                <w:rFonts w:ascii="Arial" w:hAnsi="Arial" w:cs="Arial"/>
                <w:sz w:val="20"/>
                <w:szCs w:val="20"/>
              </w:rPr>
              <w:t>Неопудренные</w:t>
            </w:r>
            <w:proofErr w:type="spellEnd"/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Размер: </w:t>
            </w:r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L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Кол-во пар в 1 упаковке: 100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  <w:shd w:val="clear" w:color="auto" w:fill="FFFFFF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Материал: </w:t>
            </w:r>
            <w:r w:rsidRPr="001E25B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термоэластопласт</w:t>
            </w:r>
          </w:p>
          <w:p w:rsidR="004850B1" w:rsidRPr="001E25B7" w:rsidRDefault="004850B1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Цвет: 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</w:rPr>
              <w:t>бесцветные</w:t>
            </w:r>
            <w:proofErr w:type="gramEnd"/>
            <w:r w:rsidRPr="001E25B7">
              <w:rPr>
                <w:rFonts w:ascii="Arial" w:hAnsi="Arial" w:cs="Arial"/>
                <w:sz w:val="20"/>
                <w:szCs w:val="20"/>
              </w:rPr>
              <w:t xml:space="preserve"> (прозрачные)</w:t>
            </w:r>
          </w:p>
        </w:tc>
        <w:tc>
          <w:tcPr>
            <w:tcW w:w="1109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 xml:space="preserve">Упаковка </w:t>
            </w:r>
          </w:p>
        </w:tc>
        <w:tc>
          <w:tcPr>
            <w:tcW w:w="1236" w:type="dxa"/>
            <w:vAlign w:val="center"/>
          </w:tcPr>
          <w:p w:rsidR="004850B1" w:rsidRPr="001E25B7" w:rsidRDefault="004850B1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A85BEA" w:rsidRPr="001E25B7" w:rsidTr="00A85BEA">
        <w:tc>
          <w:tcPr>
            <w:tcW w:w="537" w:type="dxa"/>
          </w:tcPr>
          <w:p w:rsidR="00A85BEA" w:rsidRPr="001E25B7" w:rsidRDefault="00A85BE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 w:rsidR="001E25B7" w:rsidRPr="001E25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665" w:type="dxa"/>
          </w:tcPr>
          <w:p w:rsidR="00A85BEA" w:rsidRPr="001E25B7" w:rsidRDefault="00A85BEA" w:rsidP="00585476">
            <w:pPr>
              <w:tabs>
                <w:tab w:val="left" w:pos="426"/>
                <w:tab w:val="left" w:pos="10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Марля медицинская хлопчатобумажная</w:t>
            </w:r>
          </w:p>
        </w:tc>
        <w:tc>
          <w:tcPr>
            <w:tcW w:w="4024" w:type="dxa"/>
          </w:tcPr>
          <w:p w:rsidR="00A85BEA" w:rsidRPr="001E25B7" w:rsidRDefault="00A85BEA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Ширина: 90 см</w:t>
            </w:r>
          </w:p>
          <w:p w:rsidR="00A85BEA" w:rsidRPr="001E25B7" w:rsidRDefault="00A85BEA" w:rsidP="00585476">
            <w:pPr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Длина: 20 м</w:t>
            </w:r>
          </w:p>
          <w:p w:rsidR="00A85BEA" w:rsidRPr="001E25B7" w:rsidRDefault="00A85BEA" w:rsidP="00585476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Отбеленная 32 г/м</w:t>
            </w:r>
            <w:proofErr w:type="gramStart"/>
            <w:r w:rsidRPr="001E25B7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09" w:type="dxa"/>
            <w:vAlign w:val="center"/>
          </w:tcPr>
          <w:p w:rsidR="00A85BEA" w:rsidRPr="001E25B7" w:rsidRDefault="00A85BEA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Шт.</w:t>
            </w:r>
          </w:p>
        </w:tc>
        <w:tc>
          <w:tcPr>
            <w:tcW w:w="1236" w:type="dxa"/>
            <w:vAlign w:val="center"/>
          </w:tcPr>
          <w:p w:rsidR="00A85BEA" w:rsidRPr="001E25B7" w:rsidRDefault="00915FD4" w:rsidP="005854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E25B7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8D36F4" w:rsidRDefault="008D36F4" w:rsidP="008D36F4">
      <w:pPr>
        <w:tabs>
          <w:tab w:val="left" w:pos="1170"/>
        </w:tabs>
        <w:spacing w:after="0"/>
        <w:ind w:right="-1"/>
        <w:jc w:val="right"/>
        <w:rPr>
          <w:rFonts w:ascii="Arial" w:hAnsi="Arial" w:cs="Arial"/>
        </w:rPr>
      </w:pPr>
    </w:p>
    <w:p w:rsidR="008D36F4" w:rsidRPr="00172B76" w:rsidRDefault="008D36F4" w:rsidP="008D36F4">
      <w:pPr>
        <w:spacing w:after="120" w:line="240" w:lineRule="auto"/>
        <w:ind w:firstLine="851"/>
        <w:jc w:val="both"/>
        <w:rPr>
          <w:rFonts w:ascii="Arial" w:eastAsia="Calibri" w:hAnsi="Arial" w:cs="Arial"/>
          <w:i/>
          <w:sz w:val="21"/>
          <w:szCs w:val="21"/>
          <w:lang w:eastAsia="en-US"/>
        </w:rPr>
      </w:pPr>
      <w:r w:rsidRPr="00172B76">
        <w:rPr>
          <w:rFonts w:ascii="Arial" w:eastAsia="Calibri" w:hAnsi="Arial" w:cs="Arial"/>
          <w:i/>
          <w:sz w:val="21"/>
          <w:szCs w:val="21"/>
          <w:lang w:eastAsia="en-US"/>
        </w:rPr>
        <w:t>Ответ на запрос не влечет за собой возникновения каких-либо обязательств заказчика.</w:t>
      </w:r>
    </w:p>
    <w:p w:rsidR="008D36F4" w:rsidRPr="00172B76" w:rsidRDefault="008D36F4" w:rsidP="008D36F4">
      <w:pPr>
        <w:ind w:firstLine="851"/>
        <w:jc w:val="both"/>
        <w:rPr>
          <w:rFonts w:ascii="Arial" w:eastAsia="Calibri" w:hAnsi="Arial" w:cs="Arial"/>
          <w:sz w:val="21"/>
          <w:szCs w:val="21"/>
          <w:lang w:eastAsia="en-US"/>
        </w:rPr>
      </w:pPr>
      <w:r w:rsidRPr="00172B76">
        <w:rPr>
          <w:rFonts w:ascii="Arial" w:eastAsia="Calibri" w:hAnsi="Arial" w:cs="Arial"/>
          <w:sz w:val="21"/>
          <w:szCs w:val="21"/>
          <w:lang w:eastAsia="en-US"/>
        </w:rPr>
        <w:t xml:space="preserve">Коммерческое предложение прошу направить на электронный адрес: </w:t>
      </w:r>
      <w:r w:rsidRPr="00172B76">
        <w:rPr>
          <w:rFonts w:ascii="Arial" w:eastAsia="Calibri" w:hAnsi="Arial" w:cs="Arial"/>
          <w:sz w:val="21"/>
          <w:szCs w:val="21"/>
          <w:lang w:eastAsia="en-US"/>
        </w:rPr>
        <w:br/>
        <w:t xml:space="preserve">artvoyag72@mail.ru. Если возникнут вопросы, Вы сможете связаться с нами по телефону: 8(34535)3-32-79.  </w:t>
      </w:r>
    </w:p>
    <w:p w:rsidR="008D36F4" w:rsidRPr="00172B76" w:rsidRDefault="008D36F4" w:rsidP="008D36F4">
      <w:pPr>
        <w:ind w:firstLine="851"/>
        <w:jc w:val="center"/>
        <w:rPr>
          <w:rFonts w:ascii="Arial" w:eastAsia="Calibri" w:hAnsi="Arial" w:cs="Arial"/>
          <w:sz w:val="21"/>
          <w:szCs w:val="21"/>
          <w:lang w:eastAsia="en-US"/>
        </w:rPr>
      </w:pPr>
    </w:p>
    <w:p w:rsidR="008D36F4" w:rsidRDefault="008D36F4" w:rsidP="008D36F4">
      <w:pPr>
        <w:ind w:firstLine="851"/>
        <w:jc w:val="center"/>
        <w:rPr>
          <w:rFonts w:ascii="Arial" w:eastAsia="Calibri" w:hAnsi="Arial" w:cs="Arial"/>
          <w:sz w:val="21"/>
          <w:szCs w:val="21"/>
          <w:lang w:eastAsia="en-US"/>
        </w:rPr>
      </w:pPr>
      <w:r w:rsidRPr="00172B76">
        <w:rPr>
          <w:rFonts w:ascii="Arial" w:eastAsia="Calibri" w:hAnsi="Arial" w:cs="Arial"/>
          <w:sz w:val="21"/>
          <w:szCs w:val="21"/>
          <w:lang w:eastAsia="en-US"/>
        </w:rPr>
        <w:t xml:space="preserve">Директор                                                                 Е.А. Симонова </w:t>
      </w:r>
    </w:p>
    <w:p w:rsidR="00E9757C" w:rsidRDefault="00E9757C"/>
    <w:sectPr w:rsidR="00E9757C" w:rsidSect="00085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36F4"/>
    <w:rsid w:val="00054A2A"/>
    <w:rsid w:val="00085903"/>
    <w:rsid w:val="000C6FFF"/>
    <w:rsid w:val="00144624"/>
    <w:rsid w:val="001E25B7"/>
    <w:rsid w:val="00243A66"/>
    <w:rsid w:val="00266767"/>
    <w:rsid w:val="002C0C6E"/>
    <w:rsid w:val="002F1D2D"/>
    <w:rsid w:val="004850B1"/>
    <w:rsid w:val="005E2B80"/>
    <w:rsid w:val="0076300F"/>
    <w:rsid w:val="007E7AB7"/>
    <w:rsid w:val="008D36F4"/>
    <w:rsid w:val="00915FD4"/>
    <w:rsid w:val="0096430E"/>
    <w:rsid w:val="009A1A68"/>
    <w:rsid w:val="00A859FB"/>
    <w:rsid w:val="00A85BEA"/>
    <w:rsid w:val="00B57D4D"/>
    <w:rsid w:val="00B9465A"/>
    <w:rsid w:val="00C57A29"/>
    <w:rsid w:val="00C741B6"/>
    <w:rsid w:val="00D12488"/>
    <w:rsid w:val="00E9757C"/>
    <w:rsid w:val="00F9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903"/>
  </w:style>
  <w:style w:type="paragraph" w:styleId="1">
    <w:name w:val="heading 1"/>
    <w:basedOn w:val="a"/>
    <w:link w:val="10"/>
    <w:uiPriority w:val="9"/>
    <w:qFormat/>
    <w:rsid w:val="008D3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36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8D36F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8D3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1"/>
    <w:basedOn w:val="a0"/>
    <w:rsid w:val="008D36F4"/>
  </w:style>
  <w:style w:type="paragraph" w:styleId="a5">
    <w:name w:val="List Paragraph"/>
    <w:basedOn w:val="a"/>
    <w:uiPriority w:val="34"/>
    <w:qFormat/>
    <w:rsid w:val="008D36F4"/>
    <w:pPr>
      <w:ind w:left="720"/>
      <w:contextualSpacing/>
    </w:pPr>
  </w:style>
  <w:style w:type="character" w:customStyle="1" w:styleId="product-featurestext-lowcase">
    <w:name w:val="product-features__text-lowcase"/>
    <w:basedOn w:val="a0"/>
    <w:rsid w:val="008D36F4"/>
  </w:style>
  <w:style w:type="paragraph" w:styleId="a6">
    <w:name w:val="Balloon Text"/>
    <w:basedOn w:val="a"/>
    <w:link w:val="a7"/>
    <w:uiPriority w:val="99"/>
    <w:semiHidden/>
    <w:unhideWhenUsed/>
    <w:rsid w:val="008D3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6F4"/>
    <w:rPr>
      <w:rFonts w:ascii="Tahoma" w:hAnsi="Tahoma" w:cs="Tahoma"/>
      <w:sz w:val="16"/>
      <w:szCs w:val="16"/>
    </w:rPr>
  </w:style>
  <w:style w:type="character" w:customStyle="1" w:styleId="vi-text17y0k286">
    <w:name w:val="_vi-text_17y0k_286"/>
    <w:basedOn w:val="a0"/>
    <w:rsid w:val="000C6FFF"/>
  </w:style>
  <w:style w:type="character" w:styleId="a8">
    <w:name w:val="Hyperlink"/>
    <w:basedOn w:val="a0"/>
    <w:uiPriority w:val="99"/>
    <w:semiHidden/>
    <w:unhideWhenUsed/>
    <w:rsid w:val="000C6F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6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0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3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7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7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08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00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6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2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96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2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0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0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6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8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69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9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4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6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1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8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einstrumenti.ru/tag-page/korrektiruyuschaya-zhidkost-20-ml-1667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einstrumenti.ru/tag-page/korrektiruyuschie-zhidkosti-s-kistochkoj-120810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vseinstrumenti.ru/tag-page/korrektiruyuschaya-zhidkost-bystrosohnuschaya-2331725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seinstrumenti.ru/tag-page/plastikovye-lupy-83744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3BC81-EC54-4FCC-9D35-F0EF6315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1053</Words>
  <Characters>6003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8</cp:revision>
  <dcterms:created xsi:type="dcterms:W3CDTF">2025-07-16T09:26:00Z</dcterms:created>
  <dcterms:modified xsi:type="dcterms:W3CDTF">2026-06-30T09:25:00Z</dcterms:modified>
</cp:coreProperties>
</file>