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AC5F1" w14:textId="77777777" w:rsidR="00D85F5F" w:rsidRDefault="00D85F5F">
      <w:pPr>
        <w:spacing w:before="42"/>
        <w:rPr>
          <w:i/>
          <w:sz w:val="20"/>
        </w:rPr>
      </w:pPr>
    </w:p>
    <w:p w14:paraId="6E488684" w14:textId="77777777" w:rsidR="00D85F5F" w:rsidRDefault="00000000">
      <w:pPr>
        <w:pStyle w:val="1"/>
        <w:spacing w:line="276" w:lineRule="exact"/>
        <w:ind w:left="5272"/>
      </w:pPr>
      <w:r>
        <w:rPr>
          <w:spacing w:val="-2"/>
        </w:rPr>
        <w:t>Техническое</w:t>
      </w:r>
      <w:r>
        <w:rPr>
          <w:spacing w:val="-12"/>
        </w:rPr>
        <w:t xml:space="preserve"> </w:t>
      </w:r>
      <w:r>
        <w:rPr>
          <w:spacing w:val="-2"/>
        </w:rPr>
        <w:t>задание</w:t>
      </w:r>
    </w:p>
    <w:p w14:paraId="6F5D593B" w14:textId="77777777" w:rsidR="00D85F5F" w:rsidRDefault="00000000">
      <w:pPr>
        <w:pStyle w:val="a3"/>
        <w:ind w:left="1520" w:firstLine="1371"/>
      </w:pPr>
      <w:r>
        <w:rPr>
          <w:sz w:val="24"/>
        </w:rPr>
        <w:t xml:space="preserve">на техническое </w:t>
      </w:r>
      <w:r>
        <w:t>обслуживание системы автоматизации, газового и теплотехнического</w:t>
      </w:r>
      <w:r>
        <w:rPr>
          <w:spacing w:val="-7"/>
        </w:rPr>
        <w:t xml:space="preserve"> </w:t>
      </w:r>
      <w:r>
        <w:t>оборудования</w:t>
      </w:r>
      <w:r>
        <w:rPr>
          <w:spacing w:val="-8"/>
        </w:rPr>
        <w:t xml:space="preserve"> </w:t>
      </w:r>
      <w:r>
        <w:t>блочно-модульной</w:t>
      </w:r>
      <w:r>
        <w:rPr>
          <w:spacing w:val="-7"/>
        </w:rPr>
        <w:t xml:space="preserve"> </w:t>
      </w:r>
      <w:r>
        <w:t>газовой</w:t>
      </w:r>
      <w:r>
        <w:rPr>
          <w:spacing w:val="-7"/>
        </w:rPr>
        <w:t xml:space="preserve"> </w:t>
      </w:r>
      <w:r>
        <w:t>котельной</w:t>
      </w:r>
      <w:r>
        <w:rPr>
          <w:spacing w:val="-9"/>
        </w:rPr>
        <w:t xml:space="preserve"> </w:t>
      </w:r>
      <w:r>
        <w:t>филиала</w:t>
      </w:r>
      <w:r>
        <w:rPr>
          <w:spacing w:val="-7"/>
        </w:rPr>
        <w:t xml:space="preserve"> </w:t>
      </w:r>
      <w:r>
        <w:t>МАОУ</w:t>
      </w:r>
    </w:p>
    <w:p w14:paraId="6B352032" w14:textId="77777777" w:rsidR="00D85F5F" w:rsidRDefault="00000000">
      <w:pPr>
        <w:pStyle w:val="a3"/>
        <w:ind w:left="2478" w:right="755" w:hanging="744"/>
      </w:pPr>
      <w:r>
        <w:t>«</w:t>
      </w:r>
      <w:proofErr w:type="spellStart"/>
      <w:r>
        <w:t>Аксаринская</w:t>
      </w:r>
      <w:proofErr w:type="spellEnd"/>
      <w:r>
        <w:rPr>
          <w:spacing w:val="-6"/>
        </w:rPr>
        <w:t xml:space="preserve"> </w:t>
      </w:r>
      <w:r>
        <w:t>СОШ»</w:t>
      </w:r>
      <w:r>
        <w:rPr>
          <w:spacing w:val="-6"/>
        </w:rPr>
        <w:t xml:space="preserve"> </w:t>
      </w:r>
      <w:r>
        <w:t>«Красноярская</w:t>
      </w:r>
      <w:r>
        <w:rPr>
          <w:spacing w:val="-7"/>
        </w:rPr>
        <w:t xml:space="preserve"> </w:t>
      </w:r>
      <w:r>
        <w:t>ООШ»,</w:t>
      </w:r>
      <w:r>
        <w:rPr>
          <w:spacing w:val="-6"/>
        </w:rPr>
        <w:t xml:space="preserve"> </w:t>
      </w:r>
      <w:r>
        <w:t>расположенной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адресу:</w:t>
      </w:r>
      <w:r>
        <w:rPr>
          <w:spacing w:val="-6"/>
        </w:rPr>
        <w:t xml:space="preserve"> </w:t>
      </w:r>
      <w:r>
        <w:t xml:space="preserve">Тюменская область, Ярковский район, д. Большой </w:t>
      </w:r>
      <w:proofErr w:type="spellStart"/>
      <w:r>
        <w:t>Краснояр</w:t>
      </w:r>
      <w:proofErr w:type="spellEnd"/>
      <w:r>
        <w:t>, пер. Светлый, д. 15</w:t>
      </w:r>
    </w:p>
    <w:p w14:paraId="7021106D" w14:textId="77777777" w:rsidR="00D85F5F" w:rsidRDefault="00D85F5F">
      <w:pPr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1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7"/>
        <w:gridCol w:w="6514"/>
      </w:tblGrid>
      <w:tr w:rsidR="00D85F5F" w14:paraId="5EDD477B" w14:textId="77777777">
        <w:trPr>
          <w:trHeight w:val="551"/>
        </w:trPr>
        <w:tc>
          <w:tcPr>
            <w:tcW w:w="2827" w:type="dxa"/>
          </w:tcPr>
          <w:p w14:paraId="3F8025F3" w14:textId="77777777" w:rsidR="00D85F5F" w:rsidRDefault="00000000">
            <w:pPr>
              <w:pStyle w:val="TableParagraph"/>
              <w:spacing w:line="276" w:lineRule="exact"/>
              <w:ind w:left="970" w:right="154" w:hanging="29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данные и требования</w:t>
            </w:r>
          </w:p>
        </w:tc>
        <w:tc>
          <w:tcPr>
            <w:tcW w:w="6514" w:type="dxa"/>
          </w:tcPr>
          <w:p w14:paraId="323CBAF6" w14:textId="77777777" w:rsidR="00D85F5F" w:rsidRDefault="00000000">
            <w:pPr>
              <w:pStyle w:val="TableParagraph"/>
              <w:spacing w:before="135"/>
              <w:ind w:left="1258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требований</w:t>
            </w:r>
          </w:p>
        </w:tc>
      </w:tr>
      <w:tr w:rsidR="00D85F5F" w14:paraId="67D48417" w14:textId="77777777">
        <w:trPr>
          <w:trHeight w:val="1032"/>
        </w:trPr>
        <w:tc>
          <w:tcPr>
            <w:tcW w:w="2827" w:type="dxa"/>
          </w:tcPr>
          <w:p w14:paraId="6A0C2AE6" w14:textId="77777777" w:rsidR="00D85F5F" w:rsidRDefault="00D85F5F">
            <w:pPr>
              <w:pStyle w:val="TableParagraph"/>
              <w:spacing w:before="101"/>
              <w:rPr>
                <w:b/>
                <w:sz w:val="24"/>
              </w:rPr>
            </w:pPr>
          </w:p>
          <w:p w14:paraId="6FD6A500" w14:textId="77777777" w:rsidR="00D85F5F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6514" w:type="dxa"/>
          </w:tcPr>
          <w:p w14:paraId="1884DCF9" w14:textId="77777777" w:rsidR="00D85F5F" w:rsidRDefault="00000000">
            <w:pPr>
              <w:pStyle w:val="TableParagraph"/>
              <w:tabs>
                <w:tab w:val="left" w:pos="2137"/>
                <w:tab w:val="left" w:pos="3683"/>
                <w:tab w:val="left" w:pos="5693"/>
              </w:tabs>
              <w:ind w:left="107" w:right="91"/>
            </w:pPr>
            <w:r>
              <w:rPr>
                <w:sz w:val="24"/>
              </w:rPr>
              <w:t xml:space="preserve">Техническое обслуживание </w:t>
            </w:r>
            <w:r>
              <w:t xml:space="preserve">системы автоматизации, газового и </w:t>
            </w:r>
            <w:r>
              <w:rPr>
                <w:spacing w:val="-2"/>
              </w:rPr>
              <w:t>теплотехнического</w:t>
            </w:r>
            <w:r>
              <w:tab/>
            </w:r>
            <w:r>
              <w:rPr>
                <w:spacing w:val="-2"/>
              </w:rPr>
              <w:t>оборудования</w:t>
            </w:r>
            <w:r>
              <w:tab/>
            </w:r>
            <w:r>
              <w:rPr>
                <w:spacing w:val="-2"/>
              </w:rPr>
              <w:t>блочно-модульной</w:t>
            </w:r>
            <w:r>
              <w:tab/>
            </w:r>
            <w:r>
              <w:rPr>
                <w:spacing w:val="-2"/>
              </w:rPr>
              <w:t>газовой</w:t>
            </w:r>
          </w:p>
          <w:p w14:paraId="3C1E0C8E" w14:textId="77777777" w:rsidR="00D85F5F" w:rsidRDefault="00000000">
            <w:pPr>
              <w:pStyle w:val="TableParagraph"/>
              <w:spacing w:line="254" w:lineRule="exact"/>
              <w:ind w:left="107"/>
            </w:pPr>
            <w:r>
              <w:t>котельной</w:t>
            </w:r>
            <w:r>
              <w:rPr>
                <w:spacing w:val="40"/>
              </w:rPr>
              <w:t xml:space="preserve"> </w:t>
            </w:r>
            <w:r>
              <w:t>филиала</w:t>
            </w:r>
            <w:r>
              <w:rPr>
                <w:spacing w:val="40"/>
              </w:rPr>
              <w:t xml:space="preserve"> </w:t>
            </w:r>
            <w:r>
              <w:t>МАОУ</w:t>
            </w:r>
            <w:r>
              <w:rPr>
                <w:spacing w:val="40"/>
              </w:rPr>
              <w:t xml:space="preserve"> </w:t>
            </w:r>
            <w:r>
              <w:t>«</w:t>
            </w:r>
            <w:proofErr w:type="spellStart"/>
            <w:r>
              <w:t>Аксаринская</w:t>
            </w:r>
            <w:proofErr w:type="spellEnd"/>
            <w:r>
              <w:rPr>
                <w:spacing w:val="40"/>
              </w:rPr>
              <w:t xml:space="preserve"> </w:t>
            </w:r>
            <w:r>
              <w:t>СОШ»</w:t>
            </w:r>
            <w:r>
              <w:rPr>
                <w:spacing w:val="40"/>
              </w:rPr>
              <w:t xml:space="preserve"> </w:t>
            </w:r>
            <w:r>
              <w:t xml:space="preserve">Красноярская </w:t>
            </w:r>
            <w:r>
              <w:rPr>
                <w:spacing w:val="-4"/>
              </w:rPr>
              <w:t>ООШ»</w:t>
            </w:r>
          </w:p>
        </w:tc>
      </w:tr>
      <w:tr w:rsidR="00D85F5F" w14:paraId="4D506F87" w14:textId="77777777">
        <w:trPr>
          <w:trHeight w:val="545"/>
        </w:trPr>
        <w:tc>
          <w:tcPr>
            <w:tcW w:w="2827" w:type="dxa"/>
          </w:tcPr>
          <w:p w14:paraId="5EDC64C2" w14:textId="77777777" w:rsidR="00D85F5F" w:rsidRDefault="00000000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6514" w:type="dxa"/>
          </w:tcPr>
          <w:p w14:paraId="481250BA" w14:textId="77777777" w:rsidR="00D85F5F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Тюменская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область, Ярковский округ,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Большой </w:t>
            </w:r>
            <w:proofErr w:type="spellStart"/>
            <w:r>
              <w:rPr>
                <w:spacing w:val="-2"/>
                <w:sz w:val="24"/>
              </w:rPr>
              <w:t>Краснояр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01AFB8C8" w14:textId="77777777" w:rsidR="00D85F5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Светлый,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</w:tr>
      <w:tr w:rsidR="00D85F5F" w14:paraId="3878B0CD" w14:textId="77777777">
        <w:trPr>
          <w:trHeight w:val="826"/>
        </w:trPr>
        <w:tc>
          <w:tcPr>
            <w:tcW w:w="2827" w:type="dxa"/>
          </w:tcPr>
          <w:p w14:paraId="21D36198" w14:textId="77777777" w:rsidR="00D85F5F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</w:tc>
        <w:tc>
          <w:tcPr>
            <w:tcW w:w="6514" w:type="dxa"/>
          </w:tcPr>
          <w:p w14:paraId="4553BCA4" w14:textId="77777777" w:rsidR="00D85F5F" w:rsidRDefault="00000000">
            <w:pPr>
              <w:pStyle w:val="TableParagraph"/>
              <w:spacing w:line="276" w:lineRule="exact"/>
              <w:ind w:left="107" w:right="94" w:hanging="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автоматизации,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газового и теплотехнического оборудования котельной </w:t>
            </w:r>
            <w:r>
              <w:rPr>
                <w:b/>
                <w:sz w:val="24"/>
              </w:rPr>
              <w:t>до границы эксплуатационной ответственности</w:t>
            </w:r>
          </w:p>
        </w:tc>
      </w:tr>
      <w:tr w:rsidR="00D85F5F" w14:paraId="3E1CFC9F" w14:textId="77777777">
        <w:trPr>
          <w:trHeight w:val="828"/>
        </w:trPr>
        <w:tc>
          <w:tcPr>
            <w:tcW w:w="2827" w:type="dxa"/>
          </w:tcPr>
          <w:p w14:paraId="09237E6B" w14:textId="77777777" w:rsidR="00D85F5F" w:rsidRDefault="00000000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pacing w:val="-2"/>
                <w:sz w:val="24"/>
              </w:rPr>
              <w:t>Граница эксплуатационной</w:t>
            </w:r>
          </w:p>
          <w:p w14:paraId="31B58F76" w14:textId="77777777" w:rsidR="00D85F5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6514" w:type="dxa"/>
          </w:tcPr>
          <w:p w14:paraId="1D4D6B60" w14:textId="77777777" w:rsidR="00D85F5F" w:rsidRDefault="0000000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Внешняя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блочно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газовой котельной</w:t>
            </w:r>
          </w:p>
        </w:tc>
      </w:tr>
      <w:tr w:rsidR="00D85F5F" w14:paraId="5D84BA2D" w14:textId="77777777">
        <w:trPr>
          <w:trHeight w:val="550"/>
        </w:trPr>
        <w:tc>
          <w:tcPr>
            <w:tcW w:w="2827" w:type="dxa"/>
          </w:tcPr>
          <w:p w14:paraId="791422D2" w14:textId="77777777" w:rsidR="00D85F5F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6514" w:type="dxa"/>
          </w:tcPr>
          <w:p w14:paraId="1488C1EF" w14:textId="77777777" w:rsidR="00D85F5F" w:rsidRDefault="00000000">
            <w:pPr>
              <w:pStyle w:val="TableParagraph"/>
              <w:spacing w:line="276" w:lineRule="exact"/>
              <w:ind w:left="107" w:hanging="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бесперебойной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газовой </w:t>
            </w:r>
            <w:r>
              <w:rPr>
                <w:spacing w:val="-2"/>
                <w:sz w:val="24"/>
              </w:rPr>
              <w:t>котельной</w:t>
            </w:r>
          </w:p>
        </w:tc>
      </w:tr>
      <w:tr w:rsidR="00D85F5F" w14:paraId="1D378D6D" w14:textId="77777777">
        <w:trPr>
          <w:trHeight w:val="825"/>
        </w:trPr>
        <w:tc>
          <w:tcPr>
            <w:tcW w:w="2827" w:type="dxa"/>
          </w:tcPr>
          <w:p w14:paraId="47E72DB5" w14:textId="77777777" w:rsidR="00D85F5F" w:rsidRDefault="0000000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Организация-заказчик.</w:t>
            </w:r>
          </w:p>
        </w:tc>
        <w:tc>
          <w:tcPr>
            <w:tcW w:w="6514" w:type="dxa"/>
          </w:tcPr>
          <w:p w14:paraId="0AD15F09" w14:textId="77777777" w:rsidR="00D85F5F" w:rsidRDefault="00000000">
            <w:pPr>
              <w:pStyle w:val="TableParagraph"/>
              <w:spacing w:line="276" w:lineRule="exact"/>
              <w:ind w:left="107" w:right="97" w:hanging="1"/>
              <w:jc w:val="both"/>
              <w:rPr>
                <w:sz w:val="24"/>
              </w:rPr>
            </w:pPr>
            <w:r>
              <w:rPr>
                <w:sz w:val="24"/>
              </w:rPr>
              <w:t>Филиала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Аксаринская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«Красноярская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ООШ», расположенной по адресу: Тюменская область, Ярковский район, д. Большой </w:t>
            </w:r>
            <w:proofErr w:type="spellStart"/>
            <w:r>
              <w:rPr>
                <w:sz w:val="24"/>
              </w:rPr>
              <w:t>Краснояр</w:t>
            </w:r>
            <w:proofErr w:type="spellEnd"/>
            <w:r>
              <w:rPr>
                <w:sz w:val="24"/>
              </w:rPr>
              <w:t>, пер. Светлый, д. 15</w:t>
            </w:r>
          </w:p>
        </w:tc>
      </w:tr>
      <w:tr w:rsidR="00D85F5F" w14:paraId="5502F766" w14:textId="77777777">
        <w:trPr>
          <w:trHeight w:val="5512"/>
        </w:trPr>
        <w:tc>
          <w:tcPr>
            <w:tcW w:w="2827" w:type="dxa"/>
          </w:tcPr>
          <w:p w14:paraId="77394811" w14:textId="77777777" w:rsidR="00D85F5F" w:rsidRDefault="00000000">
            <w:pPr>
              <w:pStyle w:val="TableParagraph"/>
              <w:ind w:left="107" w:right="67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6514" w:type="dxa"/>
          </w:tcPr>
          <w:p w14:paraId="6B8E9A3A" w14:textId="77777777" w:rsidR="00D85F5F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0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услуг по техническому обслуживанию системы автоматизации, газового и теплотехнического 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и № 4 к настоящему Договору. Обслуживание системы автоматизации, газового и теплотехнического оборудования котельной Заказчика, в соответствии требованиями инструкций заводов-изготовителей и другой нормативно- технической документации.</w:t>
            </w:r>
          </w:p>
          <w:p w14:paraId="58BF8C32" w14:textId="77777777" w:rsidR="00D85F5F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4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Заказчика,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ремонтных работ на системах автоматизации, газового и теплотехнического оборудования котельной, проведение упреждающего ремонта материалами и оборудованием </w:t>
            </w:r>
            <w:r>
              <w:rPr>
                <w:spacing w:val="-2"/>
                <w:sz w:val="24"/>
              </w:rPr>
              <w:t>Заказчика.</w:t>
            </w:r>
          </w:p>
          <w:p w14:paraId="47722E02" w14:textId="77777777" w:rsidR="00D85F5F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4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запасные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части, расходные материалы.</w:t>
            </w:r>
          </w:p>
          <w:p w14:paraId="025BE663" w14:textId="77777777" w:rsidR="00D85F5F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8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Выдача предложений по замене физически изношенного </w:t>
            </w:r>
            <w:r>
              <w:rPr>
                <w:spacing w:val="-2"/>
                <w:sz w:val="24"/>
              </w:rPr>
              <w:t>оборудования.</w:t>
            </w:r>
          </w:p>
          <w:p w14:paraId="1AA20769" w14:textId="77777777" w:rsidR="00D85F5F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37"/>
              </w:tabs>
              <w:spacing w:line="276" w:lineRule="exac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 случае невозможности ремонта или экономической нецелесообразности восстановления работоспособности оборудования,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Заказчиком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</w:tr>
    </w:tbl>
    <w:p w14:paraId="6DD9F3FF" w14:textId="77777777" w:rsidR="00D85F5F" w:rsidRDefault="00D85F5F">
      <w:pPr>
        <w:pStyle w:val="TableParagraph"/>
        <w:spacing w:line="276" w:lineRule="exact"/>
        <w:jc w:val="both"/>
        <w:rPr>
          <w:sz w:val="24"/>
        </w:rPr>
        <w:sectPr w:rsidR="00D85F5F">
          <w:footerReference w:type="default" r:id="rId7"/>
          <w:type w:val="continuous"/>
          <w:pgSz w:w="11910" w:h="16840"/>
          <w:pgMar w:top="1060" w:right="425" w:bottom="1432" w:left="566" w:header="0" w:footer="451" w:gutter="0"/>
          <w:pgNumType w:start="1"/>
          <w:cols w:space="720"/>
        </w:sectPr>
      </w:pPr>
    </w:p>
    <w:tbl>
      <w:tblPr>
        <w:tblStyle w:val="TableNormal"/>
        <w:tblW w:w="0" w:type="auto"/>
        <w:tblInd w:w="1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7"/>
        <w:gridCol w:w="6514"/>
      </w:tblGrid>
      <w:tr w:rsidR="00D85F5F" w14:paraId="1D7BC4C3" w14:textId="77777777">
        <w:trPr>
          <w:trHeight w:val="553"/>
        </w:trPr>
        <w:tc>
          <w:tcPr>
            <w:tcW w:w="2827" w:type="dxa"/>
          </w:tcPr>
          <w:p w14:paraId="5D7265B6" w14:textId="77777777" w:rsidR="00D85F5F" w:rsidRDefault="00000000">
            <w:pPr>
              <w:pStyle w:val="TableParagraph"/>
              <w:spacing w:line="270" w:lineRule="atLeast"/>
              <w:ind w:left="970" w:right="154" w:hanging="29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данные и требования</w:t>
            </w:r>
          </w:p>
        </w:tc>
        <w:tc>
          <w:tcPr>
            <w:tcW w:w="6514" w:type="dxa"/>
          </w:tcPr>
          <w:p w14:paraId="08B4DC80" w14:textId="77777777" w:rsidR="00D85F5F" w:rsidRDefault="00000000">
            <w:pPr>
              <w:pStyle w:val="TableParagraph"/>
              <w:spacing w:before="137"/>
              <w:ind w:left="1258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требований</w:t>
            </w:r>
          </w:p>
        </w:tc>
      </w:tr>
      <w:tr w:rsidR="00D85F5F" w14:paraId="7F3F937C" w14:textId="77777777">
        <w:trPr>
          <w:trHeight w:val="1378"/>
        </w:trPr>
        <w:tc>
          <w:tcPr>
            <w:tcW w:w="2827" w:type="dxa"/>
          </w:tcPr>
          <w:p w14:paraId="30383167" w14:textId="77777777" w:rsidR="00D85F5F" w:rsidRDefault="00D85F5F">
            <w:pPr>
              <w:pStyle w:val="TableParagraph"/>
            </w:pPr>
          </w:p>
        </w:tc>
        <w:tc>
          <w:tcPr>
            <w:tcW w:w="6514" w:type="dxa"/>
          </w:tcPr>
          <w:p w14:paraId="76CBF79C" w14:textId="77777777" w:rsidR="00D85F5F" w:rsidRDefault="0000000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техническом состоянии оборудования с заключением о невозможности проведения ремонта с указанием причин.</w:t>
            </w:r>
          </w:p>
          <w:p w14:paraId="09E7088C" w14:textId="77777777" w:rsidR="00D85F5F" w:rsidRDefault="00000000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6. Предоставление ежемесячной информации по отказам оборудования системы автоматизации, газового и теплотехнического оборудования (по заявке Заказчика).</w:t>
            </w:r>
          </w:p>
        </w:tc>
      </w:tr>
      <w:tr w:rsidR="00D85F5F" w14:paraId="736C7392" w14:textId="77777777">
        <w:trPr>
          <w:trHeight w:val="824"/>
        </w:trPr>
        <w:tc>
          <w:tcPr>
            <w:tcW w:w="2827" w:type="dxa"/>
          </w:tcPr>
          <w:p w14:paraId="4509F7D4" w14:textId="77777777" w:rsidR="00D85F5F" w:rsidRDefault="00000000">
            <w:pPr>
              <w:pStyle w:val="TableParagraph"/>
              <w:ind w:left="107" w:right="693"/>
              <w:rPr>
                <w:sz w:val="24"/>
              </w:rPr>
            </w:pPr>
            <w:r>
              <w:rPr>
                <w:sz w:val="24"/>
              </w:rPr>
              <w:t>Основание для 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6514" w:type="dxa"/>
          </w:tcPr>
          <w:p w14:paraId="2A755C8E" w14:textId="77777777" w:rsidR="00D85F5F" w:rsidRDefault="00000000">
            <w:pPr>
              <w:pStyle w:val="TableParagraph"/>
              <w:spacing w:line="276" w:lineRule="exac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бесперебойной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автоматизации, газового и теплотехнического оборудования котельной в период эксплуатации.</w:t>
            </w:r>
          </w:p>
        </w:tc>
      </w:tr>
      <w:tr w:rsidR="00D85F5F" w14:paraId="20CAF0A6" w14:textId="77777777">
        <w:trPr>
          <w:trHeight w:val="679"/>
        </w:trPr>
        <w:tc>
          <w:tcPr>
            <w:tcW w:w="2827" w:type="dxa"/>
          </w:tcPr>
          <w:p w14:paraId="229AACE4" w14:textId="77777777" w:rsidR="00D85F5F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</w:tc>
        <w:tc>
          <w:tcPr>
            <w:tcW w:w="6514" w:type="dxa"/>
          </w:tcPr>
          <w:p w14:paraId="22E75C41" w14:textId="77777777" w:rsidR="00D85F5F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обслуживаемой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котельной</w:t>
            </w:r>
          </w:p>
        </w:tc>
      </w:tr>
      <w:tr w:rsidR="00D85F5F" w14:paraId="34E08120" w14:textId="77777777">
        <w:trPr>
          <w:trHeight w:val="10201"/>
        </w:trPr>
        <w:tc>
          <w:tcPr>
            <w:tcW w:w="2827" w:type="dxa"/>
          </w:tcPr>
          <w:p w14:paraId="247ECB46" w14:textId="77777777" w:rsidR="00D85F5F" w:rsidRDefault="00000000">
            <w:pPr>
              <w:pStyle w:val="TableParagraph"/>
              <w:spacing w:before="1"/>
              <w:ind w:left="107" w:right="517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6514" w:type="dxa"/>
          </w:tcPr>
          <w:p w14:paraId="2F491466" w14:textId="715990E9" w:rsidR="00D85F5F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66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Исполнитель обязан выполнять услуги согласно согласованному Графику технического обслуживания оборудования котельной.</w:t>
            </w:r>
          </w:p>
          <w:p w14:paraId="21A049F9" w14:textId="77777777" w:rsidR="00D85F5F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9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Аварийные ремонты оборудования выполняются круглосуточно в рабочие, выходные и праздничные дни (по согласованию с Заказчиком). Время реагирования Исполнителя с момента уведомления со стороны Заказчика по телефону или уведомлением по электронной почте, если иное письменно не согласовано Сторонами, о факте выхода из строя составляет не более 3 часов в рабочие дни с 8-00 до 17-00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выходные, праздничные дни. Время устранения неисправности с момента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 часов,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наличия запасных частей, инструментов и принадлежностей (далее - ЗИП), предоставленного </w:t>
            </w:r>
            <w:r>
              <w:rPr>
                <w:spacing w:val="-2"/>
                <w:sz w:val="24"/>
              </w:rPr>
              <w:t>Заказчиком.</w:t>
            </w:r>
          </w:p>
          <w:p w14:paraId="1D42A2C9" w14:textId="77777777" w:rsidR="00D85F5F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4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Упреждающие ремонты оборудования должны выполняться заведомо (по инициативе Исполнителя и письменному согласованию с Заказчиком), если имеются предпосылки к выходу оборудования из строя.</w:t>
            </w:r>
          </w:p>
          <w:p w14:paraId="206BBDE2" w14:textId="77777777" w:rsidR="00D85F5F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0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 случае невозможности выполнения ремонтных работ своими силами, Исполнитель по согласованию с Заказчиком организовывает выполнение ремонта оборудования силами сторонних организаций. В этом случае время устранения неисправностей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должно превышать 24 часа в рабочие дни и 72 часа с учетом выходных и праздничных дней с момента уведомления Исполнителя Заказчиком. При отсутствии ЗИПа время ремонта согласовывается дополнительно, в зависимости от сроков предоставления Исполнителем Заказчику необходимого оборудования.</w:t>
            </w:r>
          </w:p>
          <w:p w14:paraId="606037CE" w14:textId="77777777" w:rsidR="00D85F5F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0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Сроки и объем проведения услуг согласовываются при формировании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обслуживанию оборудования системы автоматизации, газового и теплотехнического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котельной.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объем обслуживаемого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изменен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649B638" w14:textId="77777777" w:rsidR="00D85F5F" w:rsidRDefault="00000000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инициативе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Заказчика.</w:t>
            </w:r>
          </w:p>
        </w:tc>
      </w:tr>
      <w:tr w:rsidR="00D85F5F" w14:paraId="2F47347C" w14:textId="77777777">
        <w:trPr>
          <w:trHeight w:val="829"/>
        </w:trPr>
        <w:tc>
          <w:tcPr>
            <w:tcW w:w="2827" w:type="dxa"/>
          </w:tcPr>
          <w:p w14:paraId="23C668FE" w14:textId="77777777" w:rsidR="00D85F5F" w:rsidRDefault="00000000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Порядок учета и 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</w:p>
        </w:tc>
        <w:tc>
          <w:tcPr>
            <w:tcW w:w="6514" w:type="dxa"/>
          </w:tcPr>
          <w:p w14:paraId="0DB68CE0" w14:textId="77777777" w:rsidR="00D85F5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55"/>
              </w:tabs>
              <w:spacing w:line="276" w:lineRule="exac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случае отказа системы автоматизации, газового и теплотехнического оборудования котельной, персонал </w:t>
            </w:r>
            <w:proofErr w:type="gramStart"/>
            <w:r>
              <w:rPr>
                <w:sz w:val="24"/>
              </w:rPr>
              <w:t>Заказчика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ставит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известность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об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этом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специалистов</w:t>
            </w:r>
          </w:p>
        </w:tc>
      </w:tr>
    </w:tbl>
    <w:p w14:paraId="59B53AFC" w14:textId="77777777" w:rsidR="00D85F5F" w:rsidRDefault="00D85F5F">
      <w:pPr>
        <w:pStyle w:val="TableParagraph"/>
        <w:spacing w:line="276" w:lineRule="exact"/>
        <w:jc w:val="both"/>
        <w:rPr>
          <w:sz w:val="24"/>
        </w:rPr>
        <w:sectPr w:rsidR="00D85F5F">
          <w:type w:val="continuous"/>
          <w:pgSz w:w="11910" w:h="16840"/>
          <w:pgMar w:top="1100" w:right="425" w:bottom="920" w:left="566" w:header="0" w:footer="451" w:gutter="0"/>
          <w:cols w:space="720"/>
        </w:sectPr>
      </w:pPr>
    </w:p>
    <w:tbl>
      <w:tblPr>
        <w:tblStyle w:val="TableNormal"/>
        <w:tblW w:w="0" w:type="auto"/>
        <w:tblInd w:w="1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7"/>
        <w:gridCol w:w="6514"/>
      </w:tblGrid>
      <w:tr w:rsidR="00D85F5F" w14:paraId="187A415B" w14:textId="77777777">
        <w:trPr>
          <w:trHeight w:val="553"/>
        </w:trPr>
        <w:tc>
          <w:tcPr>
            <w:tcW w:w="2827" w:type="dxa"/>
          </w:tcPr>
          <w:p w14:paraId="18A4A965" w14:textId="77777777" w:rsidR="00D85F5F" w:rsidRDefault="00000000">
            <w:pPr>
              <w:pStyle w:val="TableParagraph"/>
              <w:spacing w:line="270" w:lineRule="atLeast"/>
              <w:ind w:left="970" w:right="154" w:hanging="29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данные и требования</w:t>
            </w:r>
          </w:p>
        </w:tc>
        <w:tc>
          <w:tcPr>
            <w:tcW w:w="6514" w:type="dxa"/>
          </w:tcPr>
          <w:p w14:paraId="000344FD" w14:textId="77777777" w:rsidR="00D85F5F" w:rsidRDefault="00000000">
            <w:pPr>
              <w:pStyle w:val="TableParagraph"/>
              <w:spacing w:before="137"/>
              <w:ind w:left="1258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требований</w:t>
            </w:r>
          </w:p>
        </w:tc>
      </w:tr>
      <w:tr w:rsidR="00D85F5F" w14:paraId="390A3663" w14:textId="77777777">
        <w:trPr>
          <w:trHeight w:val="3859"/>
        </w:trPr>
        <w:tc>
          <w:tcPr>
            <w:tcW w:w="2827" w:type="dxa"/>
          </w:tcPr>
          <w:p w14:paraId="2529F051" w14:textId="77777777" w:rsidR="00D85F5F" w:rsidRDefault="00000000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приборов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устранением </w:t>
            </w:r>
            <w:r>
              <w:rPr>
                <w:spacing w:val="-2"/>
                <w:sz w:val="24"/>
              </w:rPr>
              <w:t>неисправностей</w:t>
            </w:r>
          </w:p>
        </w:tc>
        <w:tc>
          <w:tcPr>
            <w:tcW w:w="6514" w:type="dxa"/>
          </w:tcPr>
          <w:p w14:paraId="54F513D3" w14:textId="77777777" w:rsidR="00D85F5F" w:rsidRDefault="00000000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Исполнителя и делает запись в журнале учета ремонта и обслуживания оборудования КИПиА, оперативном журнале оператора котельной (газовое и теплотехническое оборудование).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замечаний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журнале делается запись «без замечаний».</w:t>
            </w:r>
          </w:p>
          <w:p w14:paraId="59067748" w14:textId="77777777" w:rsidR="00D85F5F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3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 устранении неисправностей в работе персоналом Исполнителя делается соответствующая запись в журнале учета ремонта и обслуживания оборудования КИПиА, оперативном журнале оператора котельной (газовое и теплотехническое оборудование).</w:t>
            </w:r>
          </w:p>
          <w:p w14:paraId="681ADD6B" w14:textId="77777777" w:rsidR="00D85F5F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Ежемесячно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Исполнитель,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заявке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Заказчика,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организует </w:t>
            </w:r>
            <w:proofErr w:type="gramStart"/>
            <w:r>
              <w:rPr>
                <w:sz w:val="24"/>
              </w:rPr>
              <w:t>предоставление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количестве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характере</w:t>
            </w:r>
            <w:proofErr w:type="gramEnd"/>
          </w:p>
          <w:p w14:paraId="69AD5106" w14:textId="77777777" w:rsidR="00D85F5F" w:rsidRDefault="00000000">
            <w:pPr>
              <w:pStyle w:val="TableParagraph"/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отказов приборов, средств автоматизации, происшедших на объектах Заказчика.</w:t>
            </w:r>
          </w:p>
        </w:tc>
      </w:tr>
      <w:tr w:rsidR="00D85F5F" w14:paraId="140DBD02" w14:textId="77777777">
        <w:trPr>
          <w:trHeight w:val="9928"/>
        </w:trPr>
        <w:tc>
          <w:tcPr>
            <w:tcW w:w="2827" w:type="dxa"/>
          </w:tcPr>
          <w:p w14:paraId="57D53A52" w14:textId="77777777" w:rsidR="00D85F5F" w:rsidRDefault="00000000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Критерии оценки 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6514" w:type="dxa"/>
          </w:tcPr>
          <w:p w14:paraId="2A2B4B22" w14:textId="77777777" w:rsidR="00D85F5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 результате выполнения услуг обеспечена работоспособность системы автоматизации, газового и теплотехнического оборудования котельной.</w:t>
            </w:r>
          </w:p>
          <w:p w14:paraId="59EE2E0B" w14:textId="77777777" w:rsidR="00D85F5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 стороны обслуживающего персонала Заказчика отсутствуют жалобы на услуги Исполнителя.</w:t>
            </w:r>
          </w:p>
          <w:p w14:paraId="21693BE8" w14:textId="77777777" w:rsidR="00D85F5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3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 выполняемые работы на оборудовании установок должны фиксироваться в «журнале учета ремонта и обслуживания оборудования КИПиА», </w:t>
            </w:r>
            <w:r>
              <w:rPr>
                <w:rFonts w:ascii="Calibri" w:hAnsi="Calibri"/>
              </w:rPr>
              <w:t xml:space="preserve">в </w:t>
            </w:r>
            <w:r>
              <w:rPr>
                <w:sz w:val="24"/>
              </w:rPr>
              <w:t>оперативном журнале оператора котельной (газовое и теплотехническое оборудование).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отсутствии записей о проведении работ в соответствующих журналах, Заказчик может считать данные работы невыполненными.</w:t>
            </w:r>
          </w:p>
          <w:p w14:paraId="5D2BF9F0" w14:textId="77777777" w:rsidR="00D85F5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7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Заказчик вправе потребовать от Исполнителя проведение 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обязательном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представителя Заказчика, с последующим составлением совместного акта, подтверждающего факт выполненных услуг.</w:t>
            </w:r>
          </w:p>
          <w:p w14:paraId="7B20510A" w14:textId="77777777" w:rsidR="00D85F5F" w:rsidRDefault="00000000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предполагается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следующая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</w:p>
          <w:p w14:paraId="21D1D935" w14:textId="77777777" w:rsidR="00D85F5F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64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по договору со стороны Заказчика предварительно по электронной почте (телефону и др.) информирует ответственного по договору со стороны Исполнителя о периоде и виде работ, на которых требуется присутствие представителя Заказчика.</w:t>
            </w:r>
          </w:p>
          <w:p w14:paraId="0A868160" w14:textId="77777777" w:rsidR="00D85F5F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59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по договору со стороны Исполнителя должен известить по электронной почте (телефону и др.) 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Заказчика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месте проведения указанных работ (услуг) не мене чем за 24 </w:t>
            </w:r>
            <w:r>
              <w:rPr>
                <w:spacing w:val="-2"/>
                <w:sz w:val="24"/>
              </w:rPr>
              <w:t>часа.</w:t>
            </w:r>
          </w:p>
          <w:p w14:paraId="651DFF6A" w14:textId="77777777" w:rsidR="00D85F5F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46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Заказчика и Исполнителя подписывают акт о выполнении работ, содержащий информацию о месте, виде, и объеме выполненных работ (услуг).</w:t>
            </w:r>
          </w:p>
          <w:p w14:paraId="4ADC608C" w14:textId="77777777" w:rsidR="00D85F5F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47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присутствия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Заказчика в определенный период, и не имеющие соответствующего подписанного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14:paraId="0370A8F0" w14:textId="77777777" w:rsidR="00D85F5F" w:rsidRDefault="00000000">
            <w:pPr>
              <w:pStyle w:val="TableParagraph"/>
              <w:spacing w:line="276" w:lineRule="exac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работ, считаются не выполненными и не подлежат оплате в отчетном периоде.</w:t>
            </w:r>
          </w:p>
        </w:tc>
      </w:tr>
    </w:tbl>
    <w:p w14:paraId="6E18A395" w14:textId="77777777" w:rsidR="00D85F5F" w:rsidRDefault="00D85F5F">
      <w:pPr>
        <w:pStyle w:val="TableParagraph"/>
        <w:spacing w:line="276" w:lineRule="exact"/>
        <w:jc w:val="both"/>
        <w:rPr>
          <w:sz w:val="24"/>
        </w:rPr>
        <w:sectPr w:rsidR="00D85F5F">
          <w:type w:val="continuous"/>
          <w:pgSz w:w="11910" w:h="16840"/>
          <w:pgMar w:top="1100" w:right="425" w:bottom="920" w:left="566" w:header="0" w:footer="451" w:gutter="0"/>
          <w:cols w:space="720"/>
        </w:sectPr>
      </w:pPr>
    </w:p>
    <w:tbl>
      <w:tblPr>
        <w:tblStyle w:val="TableNormal"/>
        <w:tblW w:w="0" w:type="auto"/>
        <w:tblInd w:w="1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7"/>
        <w:gridCol w:w="6514"/>
      </w:tblGrid>
      <w:tr w:rsidR="00D85F5F" w14:paraId="2F5C8A48" w14:textId="77777777">
        <w:trPr>
          <w:trHeight w:val="553"/>
        </w:trPr>
        <w:tc>
          <w:tcPr>
            <w:tcW w:w="2827" w:type="dxa"/>
          </w:tcPr>
          <w:p w14:paraId="42486B43" w14:textId="77777777" w:rsidR="00D85F5F" w:rsidRDefault="00000000">
            <w:pPr>
              <w:pStyle w:val="TableParagraph"/>
              <w:spacing w:line="270" w:lineRule="atLeast"/>
              <w:ind w:left="970" w:right="154" w:hanging="29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данные и требования</w:t>
            </w:r>
          </w:p>
        </w:tc>
        <w:tc>
          <w:tcPr>
            <w:tcW w:w="6514" w:type="dxa"/>
          </w:tcPr>
          <w:p w14:paraId="6F47C4F9" w14:textId="77777777" w:rsidR="00D85F5F" w:rsidRDefault="00000000">
            <w:pPr>
              <w:pStyle w:val="TableParagraph"/>
              <w:spacing w:before="137"/>
              <w:ind w:left="1258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требований</w:t>
            </w:r>
          </w:p>
        </w:tc>
      </w:tr>
      <w:tr w:rsidR="00D85F5F" w14:paraId="21D32DE4" w14:textId="77777777">
        <w:trPr>
          <w:trHeight w:val="550"/>
        </w:trPr>
        <w:tc>
          <w:tcPr>
            <w:tcW w:w="2827" w:type="dxa"/>
          </w:tcPr>
          <w:p w14:paraId="0C31AF85" w14:textId="77777777" w:rsidR="00D85F5F" w:rsidRDefault="00000000">
            <w:pPr>
              <w:pStyle w:val="TableParagraph"/>
              <w:spacing w:line="276" w:lineRule="exact"/>
              <w:ind w:left="107" w:right="629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6514" w:type="dxa"/>
          </w:tcPr>
          <w:p w14:paraId="6927401B" w14:textId="254CDB84" w:rsidR="00D85F5F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 w:rsidR="00411204">
              <w:rPr>
                <w:sz w:val="24"/>
              </w:rPr>
              <w:t>0</w:t>
            </w:r>
            <w:r w:rsidR="00C126E5"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11204"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31.12.202</w:t>
            </w:r>
            <w:r w:rsidR="00411204"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гг.</w:t>
            </w:r>
          </w:p>
        </w:tc>
      </w:tr>
      <w:tr w:rsidR="00D85F5F" w14:paraId="117BEE53" w14:textId="77777777">
        <w:trPr>
          <w:trHeight w:val="7443"/>
        </w:trPr>
        <w:tc>
          <w:tcPr>
            <w:tcW w:w="2827" w:type="dxa"/>
          </w:tcPr>
          <w:p w14:paraId="3D9454C0" w14:textId="77777777" w:rsidR="00D85F5F" w:rsidRDefault="00000000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качеству работ,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услуг</w:t>
            </w:r>
          </w:p>
        </w:tc>
        <w:tc>
          <w:tcPr>
            <w:tcW w:w="6514" w:type="dxa"/>
          </w:tcPr>
          <w:p w14:paraId="7E842A2E" w14:textId="77777777" w:rsidR="00D85F5F" w:rsidRDefault="00000000">
            <w:pPr>
              <w:pStyle w:val="TableParagraph"/>
              <w:ind w:left="107" w:right="96" w:firstLine="5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 выполняемые услуги должны соответствовать требованиям следующих нормативно-технических </w:t>
            </w:r>
            <w:r>
              <w:rPr>
                <w:spacing w:val="-2"/>
                <w:sz w:val="24"/>
              </w:rPr>
              <w:t>документов:</w:t>
            </w:r>
          </w:p>
          <w:p w14:paraId="2F531E26" w14:textId="77777777" w:rsidR="00D85F5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  <w:tab w:val="left" w:pos="2153"/>
                <w:tab w:val="left" w:pos="3809"/>
                <w:tab w:val="left" w:pos="585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«Федеральные нормы и правила в области промышленной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сетей </w:t>
            </w:r>
            <w:r>
              <w:rPr>
                <w:sz w:val="24"/>
              </w:rPr>
              <w:t>газораспределения и газопотребления» утверждены Приказом Федеральной службы по экологическому, технологическому и атомному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надзору от 15.12.2020 N 531 "Об утверждении федеральных норм и правил в области промышленной безопасности "Правила безопасности сетей газораспределения и газопотребления";</w:t>
            </w:r>
          </w:p>
          <w:p w14:paraId="22B85FF6" w14:textId="77777777" w:rsidR="00D85F5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«Технический регламент о безопасности сетей газораспределения и газопотребления», утвержден Постановлением Правительства РФ от 29.10. 2010г. №870;</w:t>
            </w:r>
          </w:p>
          <w:p w14:paraId="16463723" w14:textId="77777777" w:rsidR="00D85F5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7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«ГОСТ Р 58095.4-2021. Национальный стандарт Российской Федерации. Системы газораспределительные. 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газопотребления.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Эксплуатация. Утвержден и введен в действие Приказом Федерального агентства по техническому регулированию и метрологии от 31.03.2021г №176-ст.</w:t>
            </w:r>
          </w:p>
          <w:p w14:paraId="1EBDFA3B" w14:textId="77777777" w:rsidR="00D85F5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ГОСТ 34741-2021 Межгосударственный стандарт системы газораспределительные. Требования к эксплуатации сетей газораспределения природного газа. Введен в действие Приказом Федерального агентства по техническому регулированию и метрологии от 20.10.2021г №1191-ст.</w:t>
            </w:r>
          </w:p>
          <w:p w14:paraId="79356BF7" w14:textId="77777777" w:rsidR="00D85F5F" w:rsidRDefault="00000000">
            <w:pPr>
              <w:pStyle w:val="TableParagraph"/>
              <w:spacing w:line="276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Иными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порядок и правила оказания данного вида услуг.</w:t>
            </w:r>
          </w:p>
        </w:tc>
      </w:tr>
      <w:tr w:rsidR="00D85F5F" w14:paraId="525148C1" w14:textId="77777777">
        <w:trPr>
          <w:trHeight w:val="2885"/>
        </w:trPr>
        <w:tc>
          <w:tcPr>
            <w:tcW w:w="2827" w:type="dxa"/>
          </w:tcPr>
          <w:p w14:paraId="5A72A8EA" w14:textId="77777777" w:rsidR="00D85F5F" w:rsidRDefault="00000000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Требования к 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персонала </w:t>
            </w:r>
            <w:r>
              <w:rPr>
                <w:spacing w:val="-2"/>
                <w:sz w:val="24"/>
              </w:rPr>
              <w:t>Исполнителя</w:t>
            </w:r>
          </w:p>
        </w:tc>
        <w:tc>
          <w:tcPr>
            <w:tcW w:w="6514" w:type="dxa"/>
          </w:tcPr>
          <w:p w14:paraId="7BC6ECC6" w14:textId="77777777" w:rsidR="00D85F5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46"/>
              </w:tabs>
              <w:spacing w:line="357" w:lineRule="auto"/>
              <w:ind w:right="95" w:firstLine="565"/>
              <w:rPr>
                <w:sz w:val="24"/>
              </w:rPr>
            </w:pPr>
            <w:r>
              <w:rPr>
                <w:sz w:val="24"/>
              </w:rPr>
              <w:t>Разрешительные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видов работ согласно предмету договора.</w:t>
            </w:r>
          </w:p>
          <w:p w14:paraId="19766AFB" w14:textId="77777777" w:rsidR="00D85F5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47"/>
              </w:tabs>
              <w:ind w:left="947" w:hanging="274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шифр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аттестации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А:</w:t>
            </w:r>
          </w:p>
          <w:p w14:paraId="6EF2ED2E" w14:textId="77777777" w:rsidR="00D85F5F" w:rsidRDefault="00000000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безопасности».</w:t>
            </w:r>
          </w:p>
          <w:p w14:paraId="78820148" w14:textId="77777777" w:rsidR="00D85F5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97"/>
              </w:tabs>
              <w:spacing w:before="139"/>
              <w:ind w:left="897" w:hanging="224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шифр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7.1.</w:t>
            </w:r>
          </w:p>
          <w:p w14:paraId="2E7825DD" w14:textId="77777777" w:rsidR="00D85F5F" w:rsidRDefault="00000000">
            <w:pPr>
              <w:pStyle w:val="TableParagraph"/>
              <w:tabs>
                <w:tab w:val="left" w:pos="2320"/>
                <w:tab w:val="left" w:pos="3684"/>
                <w:tab w:val="left" w:pos="6274"/>
              </w:tabs>
              <w:spacing w:before="30" w:line="414" w:lineRule="exact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«Эксплуатация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газораспределения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газопотребления».</w:t>
            </w:r>
          </w:p>
        </w:tc>
      </w:tr>
      <w:tr w:rsidR="00D85F5F" w14:paraId="45CC09A5" w14:textId="77777777">
        <w:trPr>
          <w:trHeight w:val="2756"/>
        </w:trPr>
        <w:tc>
          <w:tcPr>
            <w:tcW w:w="2827" w:type="dxa"/>
          </w:tcPr>
          <w:p w14:paraId="1360FA2B" w14:textId="77777777" w:rsidR="00D85F5F" w:rsidRDefault="00000000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Дополнительные требования</w:t>
            </w:r>
          </w:p>
        </w:tc>
        <w:tc>
          <w:tcPr>
            <w:tcW w:w="6514" w:type="dxa"/>
          </w:tcPr>
          <w:p w14:paraId="0A6A063C" w14:textId="77777777" w:rsidR="00D85F5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Субподрядных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согласования с Заказчиком не допускается.</w:t>
            </w:r>
          </w:p>
          <w:p w14:paraId="207DF1A2" w14:textId="77777777" w:rsidR="00D85F5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6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Соблюдение требований и норм промышленной безопасности в соответствии с действующим законодательством РФ.</w:t>
            </w:r>
          </w:p>
          <w:p w14:paraId="1AAB926B" w14:textId="77777777" w:rsidR="00D85F5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Исполнителю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 индивидуальной защиты, необходимых для проведения </w:t>
            </w:r>
            <w:r>
              <w:rPr>
                <w:spacing w:val="-2"/>
                <w:sz w:val="24"/>
              </w:rPr>
              <w:t>услуг.</w:t>
            </w:r>
          </w:p>
          <w:p w14:paraId="431CE00C" w14:textId="77777777" w:rsidR="00D85F5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</w:tabs>
              <w:spacing w:line="276" w:lineRule="exac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Фактический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указывается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акте выполненных работ.</w:t>
            </w:r>
          </w:p>
        </w:tc>
      </w:tr>
    </w:tbl>
    <w:p w14:paraId="3F9ADE40" w14:textId="77777777" w:rsidR="00D85F5F" w:rsidRDefault="00D85F5F">
      <w:pPr>
        <w:pStyle w:val="TableParagraph"/>
        <w:spacing w:line="276" w:lineRule="exact"/>
        <w:jc w:val="both"/>
        <w:rPr>
          <w:sz w:val="24"/>
        </w:rPr>
        <w:sectPr w:rsidR="00D85F5F">
          <w:type w:val="continuous"/>
          <w:pgSz w:w="11910" w:h="16840"/>
          <w:pgMar w:top="1100" w:right="425" w:bottom="920" w:left="566" w:header="0" w:footer="451" w:gutter="0"/>
          <w:cols w:space="720"/>
        </w:sectPr>
      </w:pPr>
    </w:p>
    <w:p w14:paraId="7AB31555" w14:textId="77777777" w:rsidR="00D85F5F" w:rsidRDefault="00D85F5F">
      <w:pPr>
        <w:rPr>
          <w:sz w:val="12"/>
        </w:rPr>
      </w:pPr>
    </w:p>
    <w:p w14:paraId="43464BCD" w14:textId="77777777" w:rsidR="00D85F5F" w:rsidRDefault="00D85F5F">
      <w:pPr>
        <w:rPr>
          <w:sz w:val="12"/>
        </w:rPr>
      </w:pPr>
    </w:p>
    <w:p w14:paraId="7AD6BCEE" w14:textId="77777777" w:rsidR="00D85F5F" w:rsidRDefault="00D85F5F">
      <w:pPr>
        <w:rPr>
          <w:sz w:val="12"/>
        </w:rPr>
      </w:pPr>
    </w:p>
    <w:p w14:paraId="1B1ADEEA" w14:textId="77777777" w:rsidR="00D85F5F" w:rsidRDefault="00D85F5F">
      <w:pPr>
        <w:rPr>
          <w:sz w:val="12"/>
        </w:rPr>
      </w:pPr>
    </w:p>
    <w:p w14:paraId="70E67293" w14:textId="77777777" w:rsidR="00D85F5F" w:rsidRDefault="00D85F5F">
      <w:pPr>
        <w:rPr>
          <w:sz w:val="12"/>
        </w:rPr>
      </w:pPr>
    </w:p>
    <w:p w14:paraId="53C65AC0" w14:textId="77777777" w:rsidR="00D85F5F" w:rsidRDefault="00D85F5F">
      <w:pPr>
        <w:rPr>
          <w:sz w:val="12"/>
        </w:rPr>
      </w:pPr>
    </w:p>
    <w:p w14:paraId="5FA050AF" w14:textId="77777777" w:rsidR="00D85F5F" w:rsidRDefault="00D85F5F">
      <w:pPr>
        <w:rPr>
          <w:sz w:val="12"/>
        </w:rPr>
      </w:pPr>
    </w:p>
    <w:p w14:paraId="24443985" w14:textId="77777777" w:rsidR="00D85F5F" w:rsidRDefault="00D85F5F">
      <w:pPr>
        <w:rPr>
          <w:sz w:val="12"/>
        </w:rPr>
      </w:pPr>
    </w:p>
    <w:p w14:paraId="685F6507" w14:textId="77777777" w:rsidR="00D85F5F" w:rsidRDefault="00D85F5F">
      <w:pPr>
        <w:rPr>
          <w:sz w:val="12"/>
        </w:rPr>
      </w:pPr>
    </w:p>
    <w:p w14:paraId="2EB3A2D9" w14:textId="77777777" w:rsidR="00D85F5F" w:rsidRDefault="00D85F5F">
      <w:pPr>
        <w:rPr>
          <w:sz w:val="12"/>
        </w:rPr>
      </w:pPr>
    </w:p>
    <w:p w14:paraId="3C7B287D" w14:textId="77777777" w:rsidR="00D85F5F" w:rsidRDefault="00D85F5F">
      <w:pPr>
        <w:rPr>
          <w:sz w:val="12"/>
        </w:rPr>
      </w:pPr>
    </w:p>
    <w:p w14:paraId="5BCD0C17" w14:textId="77777777" w:rsidR="00D85F5F" w:rsidRDefault="00D85F5F">
      <w:pPr>
        <w:rPr>
          <w:sz w:val="12"/>
        </w:rPr>
      </w:pPr>
    </w:p>
    <w:p w14:paraId="6455AF89" w14:textId="77777777" w:rsidR="00D85F5F" w:rsidRDefault="00D85F5F">
      <w:pPr>
        <w:rPr>
          <w:sz w:val="12"/>
        </w:rPr>
      </w:pPr>
    </w:p>
    <w:p w14:paraId="463C0B29" w14:textId="77777777" w:rsidR="00D85F5F" w:rsidRDefault="00D85F5F">
      <w:pPr>
        <w:rPr>
          <w:sz w:val="12"/>
        </w:rPr>
      </w:pPr>
    </w:p>
    <w:p w14:paraId="08850F6C" w14:textId="77777777" w:rsidR="00D85F5F" w:rsidRDefault="00D85F5F">
      <w:pPr>
        <w:rPr>
          <w:sz w:val="12"/>
        </w:rPr>
      </w:pPr>
    </w:p>
    <w:p w14:paraId="73AD4872" w14:textId="77777777" w:rsidR="00D85F5F" w:rsidRDefault="00D85F5F">
      <w:pPr>
        <w:rPr>
          <w:sz w:val="12"/>
        </w:rPr>
      </w:pPr>
    </w:p>
    <w:p w14:paraId="59C12FAE" w14:textId="77777777" w:rsidR="00D85F5F" w:rsidRDefault="00D85F5F">
      <w:pPr>
        <w:rPr>
          <w:sz w:val="12"/>
        </w:rPr>
      </w:pPr>
    </w:p>
    <w:p w14:paraId="634F0033" w14:textId="77777777" w:rsidR="00D85F5F" w:rsidRDefault="00D85F5F">
      <w:pPr>
        <w:rPr>
          <w:sz w:val="12"/>
        </w:rPr>
      </w:pPr>
    </w:p>
    <w:p w14:paraId="17C8C013" w14:textId="57F7950F" w:rsidR="00D85F5F" w:rsidRDefault="00D85F5F">
      <w:pPr>
        <w:ind w:right="56"/>
        <w:jc w:val="right"/>
        <w:rPr>
          <w:rFonts w:ascii="Trebuchet MS" w:hAnsi="Trebuchet MS"/>
          <w:sz w:val="12"/>
        </w:rPr>
      </w:pPr>
    </w:p>
    <w:sectPr w:rsidR="00D85F5F">
      <w:footerReference w:type="default" r:id="rId8"/>
      <w:type w:val="continuous"/>
      <w:pgSz w:w="11910" w:h="16840"/>
      <w:pgMar w:top="1060" w:right="425" w:bottom="640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286F8" w14:textId="77777777" w:rsidR="006340FB" w:rsidRDefault="006340FB">
      <w:r>
        <w:separator/>
      </w:r>
    </w:p>
  </w:endnote>
  <w:endnote w:type="continuationSeparator" w:id="0">
    <w:p w14:paraId="51565E50" w14:textId="77777777" w:rsidR="006340FB" w:rsidRDefault="00634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4A87F" w14:textId="50B314B8" w:rsidR="00D85F5F" w:rsidRDefault="00000000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45824" behindDoc="1" locked="0" layoutInCell="1" allowOverlap="1" wp14:anchorId="7DC9C5F6" wp14:editId="012EA632">
              <wp:simplePos x="0" y="0"/>
              <wp:positionH relativeFrom="page">
                <wp:posOffset>4916804</wp:posOffset>
              </wp:positionH>
              <wp:positionV relativeFrom="page">
                <wp:posOffset>10126329</wp:posOffset>
              </wp:positionV>
              <wp:extent cx="1891664" cy="294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1664" cy="294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2B7B26" w14:textId="7B2189DE" w:rsidR="00D85F5F" w:rsidRDefault="00D85F5F">
                          <w:pPr>
                            <w:spacing w:before="3"/>
                            <w:ind w:right="18"/>
                            <w:jc w:val="right"/>
                            <w:rPr>
                              <w:rFonts w:ascii="Trebuchet MS" w:hAnsi="Trebuchet MS"/>
                              <w:sz w:val="1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C9C5F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87.15pt;margin-top:797.35pt;width:148.95pt;height:23.15pt;z-index:-1607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" filled="f" stroked="f">
              <v:textbox inset="0,0,0,0">
                <w:txbxContent>
                  <w:p w14:paraId="062B7B26" w14:textId="7B2189DE" w:rsidR="00D85F5F" w:rsidRDefault="00D85F5F">
                    <w:pPr>
                      <w:spacing w:before="3"/>
                      <w:ind w:right="18"/>
                      <w:jc w:val="right"/>
                      <w:rPr>
                        <w:rFonts w:ascii="Trebuchet MS" w:hAnsi="Trebuchet MS"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87760" w14:textId="77777777" w:rsidR="00D85F5F" w:rsidRDefault="00D85F5F">
    <w:pPr>
      <w:pStyle w:val="a3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4D9B8" w14:textId="77777777" w:rsidR="006340FB" w:rsidRDefault="006340FB">
      <w:r>
        <w:separator/>
      </w:r>
    </w:p>
  </w:footnote>
  <w:footnote w:type="continuationSeparator" w:id="0">
    <w:p w14:paraId="1CE9F2BE" w14:textId="77777777" w:rsidR="006340FB" w:rsidRDefault="00634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B467D"/>
    <w:multiLevelType w:val="multilevel"/>
    <w:tmpl w:val="E01A00AE"/>
    <w:lvl w:ilvl="0">
      <w:start w:val="4"/>
      <w:numFmt w:val="decimal"/>
      <w:lvlText w:val="%1"/>
      <w:lvlJc w:val="left"/>
      <w:pPr>
        <w:ind w:left="107" w:hanging="35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7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80" w:hanging="3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1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61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2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2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2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3" w:hanging="358"/>
      </w:pPr>
      <w:rPr>
        <w:rFonts w:hint="default"/>
        <w:lang w:val="ru-RU" w:eastAsia="en-US" w:bidi="ar-SA"/>
      </w:rPr>
    </w:lvl>
  </w:abstractNum>
  <w:abstractNum w:abstractNumId="1" w15:restartNumberingAfterBreak="0">
    <w:nsid w:val="1077600C"/>
    <w:multiLevelType w:val="multilevel"/>
    <w:tmpl w:val="FD1CC17E"/>
    <w:lvl w:ilvl="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80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6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2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2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3" w:hanging="540"/>
      </w:pPr>
      <w:rPr>
        <w:rFonts w:hint="default"/>
        <w:lang w:val="ru-RU" w:eastAsia="en-US" w:bidi="ar-SA"/>
      </w:rPr>
    </w:lvl>
  </w:abstractNum>
  <w:abstractNum w:abstractNumId="2" w15:restartNumberingAfterBreak="0">
    <w:nsid w:val="21B26171"/>
    <w:multiLevelType w:val="hybridMultilevel"/>
    <w:tmpl w:val="CBBEC51C"/>
    <w:lvl w:ilvl="0" w:tplc="454CC166">
      <w:start w:val="1"/>
      <w:numFmt w:val="decimal"/>
      <w:lvlText w:val="%1."/>
      <w:lvlJc w:val="left"/>
      <w:pPr>
        <w:ind w:left="107" w:hanging="4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798362C">
      <w:numFmt w:val="bullet"/>
      <w:lvlText w:val="•"/>
      <w:lvlJc w:val="left"/>
      <w:pPr>
        <w:ind w:left="740" w:hanging="403"/>
      </w:pPr>
      <w:rPr>
        <w:rFonts w:hint="default"/>
        <w:lang w:val="ru-RU" w:eastAsia="en-US" w:bidi="ar-SA"/>
      </w:rPr>
    </w:lvl>
    <w:lvl w:ilvl="2" w:tplc="7DEC5EEC">
      <w:numFmt w:val="bullet"/>
      <w:lvlText w:val="•"/>
      <w:lvlJc w:val="left"/>
      <w:pPr>
        <w:ind w:left="1380" w:hanging="403"/>
      </w:pPr>
      <w:rPr>
        <w:rFonts w:hint="default"/>
        <w:lang w:val="ru-RU" w:eastAsia="en-US" w:bidi="ar-SA"/>
      </w:rPr>
    </w:lvl>
    <w:lvl w:ilvl="3" w:tplc="0368197A">
      <w:numFmt w:val="bullet"/>
      <w:lvlText w:val="•"/>
      <w:lvlJc w:val="left"/>
      <w:pPr>
        <w:ind w:left="2021" w:hanging="403"/>
      </w:pPr>
      <w:rPr>
        <w:rFonts w:hint="default"/>
        <w:lang w:val="ru-RU" w:eastAsia="en-US" w:bidi="ar-SA"/>
      </w:rPr>
    </w:lvl>
    <w:lvl w:ilvl="4" w:tplc="B4EE8FA6">
      <w:numFmt w:val="bullet"/>
      <w:lvlText w:val="•"/>
      <w:lvlJc w:val="left"/>
      <w:pPr>
        <w:ind w:left="2661" w:hanging="403"/>
      </w:pPr>
      <w:rPr>
        <w:rFonts w:hint="default"/>
        <w:lang w:val="ru-RU" w:eastAsia="en-US" w:bidi="ar-SA"/>
      </w:rPr>
    </w:lvl>
    <w:lvl w:ilvl="5" w:tplc="409C3468">
      <w:numFmt w:val="bullet"/>
      <w:lvlText w:val="•"/>
      <w:lvlJc w:val="left"/>
      <w:pPr>
        <w:ind w:left="3302" w:hanging="403"/>
      </w:pPr>
      <w:rPr>
        <w:rFonts w:hint="default"/>
        <w:lang w:val="ru-RU" w:eastAsia="en-US" w:bidi="ar-SA"/>
      </w:rPr>
    </w:lvl>
    <w:lvl w:ilvl="6" w:tplc="D620420A">
      <w:numFmt w:val="bullet"/>
      <w:lvlText w:val="•"/>
      <w:lvlJc w:val="left"/>
      <w:pPr>
        <w:ind w:left="3942" w:hanging="403"/>
      </w:pPr>
      <w:rPr>
        <w:rFonts w:hint="default"/>
        <w:lang w:val="ru-RU" w:eastAsia="en-US" w:bidi="ar-SA"/>
      </w:rPr>
    </w:lvl>
    <w:lvl w:ilvl="7" w:tplc="DAA238C0">
      <w:numFmt w:val="bullet"/>
      <w:lvlText w:val="•"/>
      <w:lvlJc w:val="left"/>
      <w:pPr>
        <w:ind w:left="4582" w:hanging="403"/>
      </w:pPr>
      <w:rPr>
        <w:rFonts w:hint="default"/>
        <w:lang w:val="ru-RU" w:eastAsia="en-US" w:bidi="ar-SA"/>
      </w:rPr>
    </w:lvl>
    <w:lvl w:ilvl="8" w:tplc="6C9C121A">
      <w:numFmt w:val="bullet"/>
      <w:lvlText w:val="•"/>
      <w:lvlJc w:val="left"/>
      <w:pPr>
        <w:ind w:left="5223" w:hanging="403"/>
      </w:pPr>
      <w:rPr>
        <w:rFonts w:hint="default"/>
        <w:lang w:val="ru-RU" w:eastAsia="en-US" w:bidi="ar-SA"/>
      </w:rPr>
    </w:lvl>
  </w:abstractNum>
  <w:abstractNum w:abstractNumId="3" w15:restartNumberingAfterBreak="0">
    <w:nsid w:val="40B36548"/>
    <w:multiLevelType w:val="hybridMultilevel"/>
    <w:tmpl w:val="7300541A"/>
    <w:lvl w:ilvl="0" w:tplc="025CD2EC">
      <w:start w:val="1"/>
      <w:numFmt w:val="decimal"/>
      <w:lvlText w:val="%1."/>
      <w:lvlJc w:val="left"/>
      <w:pPr>
        <w:ind w:left="107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972EBD8">
      <w:numFmt w:val="bullet"/>
      <w:lvlText w:val="•"/>
      <w:lvlJc w:val="left"/>
      <w:pPr>
        <w:ind w:left="740" w:hanging="233"/>
      </w:pPr>
      <w:rPr>
        <w:rFonts w:hint="default"/>
        <w:lang w:val="ru-RU" w:eastAsia="en-US" w:bidi="ar-SA"/>
      </w:rPr>
    </w:lvl>
    <w:lvl w:ilvl="2" w:tplc="74B4ADBA">
      <w:numFmt w:val="bullet"/>
      <w:lvlText w:val="•"/>
      <w:lvlJc w:val="left"/>
      <w:pPr>
        <w:ind w:left="1380" w:hanging="233"/>
      </w:pPr>
      <w:rPr>
        <w:rFonts w:hint="default"/>
        <w:lang w:val="ru-RU" w:eastAsia="en-US" w:bidi="ar-SA"/>
      </w:rPr>
    </w:lvl>
    <w:lvl w:ilvl="3" w:tplc="4D2E4CA6">
      <w:numFmt w:val="bullet"/>
      <w:lvlText w:val="•"/>
      <w:lvlJc w:val="left"/>
      <w:pPr>
        <w:ind w:left="2021" w:hanging="233"/>
      </w:pPr>
      <w:rPr>
        <w:rFonts w:hint="default"/>
        <w:lang w:val="ru-RU" w:eastAsia="en-US" w:bidi="ar-SA"/>
      </w:rPr>
    </w:lvl>
    <w:lvl w:ilvl="4" w:tplc="0654162A">
      <w:numFmt w:val="bullet"/>
      <w:lvlText w:val="•"/>
      <w:lvlJc w:val="left"/>
      <w:pPr>
        <w:ind w:left="2661" w:hanging="233"/>
      </w:pPr>
      <w:rPr>
        <w:rFonts w:hint="default"/>
        <w:lang w:val="ru-RU" w:eastAsia="en-US" w:bidi="ar-SA"/>
      </w:rPr>
    </w:lvl>
    <w:lvl w:ilvl="5" w:tplc="90BACE34">
      <w:numFmt w:val="bullet"/>
      <w:lvlText w:val="•"/>
      <w:lvlJc w:val="left"/>
      <w:pPr>
        <w:ind w:left="3302" w:hanging="233"/>
      </w:pPr>
      <w:rPr>
        <w:rFonts w:hint="default"/>
        <w:lang w:val="ru-RU" w:eastAsia="en-US" w:bidi="ar-SA"/>
      </w:rPr>
    </w:lvl>
    <w:lvl w:ilvl="6" w:tplc="2A80EE20">
      <w:numFmt w:val="bullet"/>
      <w:lvlText w:val="•"/>
      <w:lvlJc w:val="left"/>
      <w:pPr>
        <w:ind w:left="3942" w:hanging="233"/>
      </w:pPr>
      <w:rPr>
        <w:rFonts w:hint="default"/>
        <w:lang w:val="ru-RU" w:eastAsia="en-US" w:bidi="ar-SA"/>
      </w:rPr>
    </w:lvl>
    <w:lvl w:ilvl="7" w:tplc="04E067A0">
      <w:numFmt w:val="bullet"/>
      <w:lvlText w:val="•"/>
      <w:lvlJc w:val="left"/>
      <w:pPr>
        <w:ind w:left="4582" w:hanging="233"/>
      </w:pPr>
      <w:rPr>
        <w:rFonts w:hint="default"/>
        <w:lang w:val="ru-RU" w:eastAsia="en-US" w:bidi="ar-SA"/>
      </w:rPr>
    </w:lvl>
    <w:lvl w:ilvl="8" w:tplc="D990E176">
      <w:numFmt w:val="bullet"/>
      <w:lvlText w:val="•"/>
      <w:lvlJc w:val="left"/>
      <w:pPr>
        <w:ind w:left="5223" w:hanging="233"/>
      </w:pPr>
      <w:rPr>
        <w:rFonts w:hint="default"/>
        <w:lang w:val="ru-RU" w:eastAsia="en-US" w:bidi="ar-SA"/>
      </w:rPr>
    </w:lvl>
  </w:abstractNum>
  <w:abstractNum w:abstractNumId="4" w15:restartNumberingAfterBreak="0">
    <w:nsid w:val="42D2449B"/>
    <w:multiLevelType w:val="hybridMultilevel"/>
    <w:tmpl w:val="590C92D6"/>
    <w:lvl w:ilvl="0" w:tplc="A78E750A">
      <w:start w:val="1"/>
      <w:numFmt w:val="decimal"/>
      <w:lvlText w:val="%1."/>
      <w:lvlJc w:val="left"/>
      <w:pPr>
        <w:ind w:left="107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37E1720">
      <w:numFmt w:val="bullet"/>
      <w:lvlText w:val="•"/>
      <w:lvlJc w:val="left"/>
      <w:pPr>
        <w:ind w:left="740" w:hanging="350"/>
      </w:pPr>
      <w:rPr>
        <w:rFonts w:hint="default"/>
        <w:lang w:val="ru-RU" w:eastAsia="en-US" w:bidi="ar-SA"/>
      </w:rPr>
    </w:lvl>
    <w:lvl w:ilvl="2" w:tplc="657251AE">
      <w:numFmt w:val="bullet"/>
      <w:lvlText w:val="•"/>
      <w:lvlJc w:val="left"/>
      <w:pPr>
        <w:ind w:left="1380" w:hanging="350"/>
      </w:pPr>
      <w:rPr>
        <w:rFonts w:hint="default"/>
        <w:lang w:val="ru-RU" w:eastAsia="en-US" w:bidi="ar-SA"/>
      </w:rPr>
    </w:lvl>
    <w:lvl w:ilvl="3" w:tplc="01F806EA">
      <w:numFmt w:val="bullet"/>
      <w:lvlText w:val="•"/>
      <w:lvlJc w:val="left"/>
      <w:pPr>
        <w:ind w:left="2021" w:hanging="350"/>
      </w:pPr>
      <w:rPr>
        <w:rFonts w:hint="default"/>
        <w:lang w:val="ru-RU" w:eastAsia="en-US" w:bidi="ar-SA"/>
      </w:rPr>
    </w:lvl>
    <w:lvl w:ilvl="4" w:tplc="A830B082">
      <w:numFmt w:val="bullet"/>
      <w:lvlText w:val="•"/>
      <w:lvlJc w:val="left"/>
      <w:pPr>
        <w:ind w:left="2661" w:hanging="350"/>
      </w:pPr>
      <w:rPr>
        <w:rFonts w:hint="default"/>
        <w:lang w:val="ru-RU" w:eastAsia="en-US" w:bidi="ar-SA"/>
      </w:rPr>
    </w:lvl>
    <w:lvl w:ilvl="5" w:tplc="1F0E9EE0">
      <w:numFmt w:val="bullet"/>
      <w:lvlText w:val="•"/>
      <w:lvlJc w:val="left"/>
      <w:pPr>
        <w:ind w:left="3302" w:hanging="350"/>
      </w:pPr>
      <w:rPr>
        <w:rFonts w:hint="default"/>
        <w:lang w:val="ru-RU" w:eastAsia="en-US" w:bidi="ar-SA"/>
      </w:rPr>
    </w:lvl>
    <w:lvl w:ilvl="6" w:tplc="715AF512">
      <w:numFmt w:val="bullet"/>
      <w:lvlText w:val="•"/>
      <w:lvlJc w:val="left"/>
      <w:pPr>
        <w:ind w:left="3942" w:hanging="350"/>
      </w:pPr>
      <w:rPr>
        <w:rFonts w:hint="default"/>
        <w:lang w:val="ru-RU" w:eastAsia="en-US" w:bidi="ar-SA"/>
      </w:rPr>
    </w:lvl>
    <w:lvl w:ilvl="7" w:tplc="6D5E08BC">
      <w:numFmt w:val="bullet"/>
      <w:lvlText w:val="•"/>
      <w:lvlJc w:val="left"/>
      <w:pPr>
        <w:ind w:left="4582" w:hanging="350"/>
      </w:pPr>
      <w:rPr>
        <w:rFonts w:hint="default"/>
        <w:lang w:val="ru-RU" w:eastAsia="en-US" w:bidi="ar-SA"/>
      </w:rPr>
    </w:lvl>
    <w:lvl w:ilvl="8" w:tplc="62049868">
      <w:numFmt w:val="bullet"/>
      <w:lvlText w:val="•"/>
      <w:lvlJc w:val="left"/>
      <w:pPr>
        <w:ind w:left="5223" w:hanging="350"/>
      </w:pPr>
      <w:rPr>
        <w:rFonts w:hint="default"/>
        <w:lang w:val="ru-RU" w:eastAsia="en-US" w:bidi="ar-SA"/>
      </w:rPr>
    </w:lvl>
  </w:abstractNum>
  <w:abstractNum w:abstractNumId="5" w15:restartNumberingAfterBreak="0">
    <w:nsid w:val="46E15859"/>
    <w:multiLevelType w:val="hybridMultilevel"/>
    <w:tmpl w:val="13CCCF98"/>
    <w:lvl w:ilvl="0" w:tplc="82BCE9BE">
      <w:start w:val="1"/>
      <w:numFmt w:val="decimal"/>
      <w:lvlText w:val="%1."/>
      <w:lvlJc w:val="left"/>
      <w:pPr>
        <w:ind w:left="107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C526C310">
      <w:numFmt w:val="bullet"/>
      <w:lvlText w:val="•"/>
      <w:lvlJc w:val="left"/>
      <w:pPr>
        <w:ind w:left="740" w:hanging="185"/>
      </w:pPr>
      <w:rPr>
        <w:rFonts w:hint="default"/>
        <w:lang w:val="ru-RU" w:eastAsia="en-US" w:bidi="ar-SA"/>
      </w:rPr>
    </w:lvl>
    <w:lvl w:ilvl="2" w:tplc="B3C4E982">
      <w:numFmt w:val="bullet"/>
      <w:lvlText w:val="•"/>
      <w:lvlJc w:val="left"/>
      <w:pPr>
        <w:ind w:left="1380" w:hanging="185"/>
      </w:pPr>
      <w:rPr>
        <w:rFonts w:hint="default"/>
        <w:lang w:val="ru-RU" w:eastAsia="en-US" w:bidi="ar-SA"/>
      </w:rPr>
    </w:lvl>
    <w:lvl w:ilvl="3" w:tplc="A41C621A">
      <w:numFmt w:val="bullet"/>
      <w:lvlText w:val="•"/>
      <w:lvlJc w:val="left"/>
      <w:pPr>
        <w:ind w:left="2021" w:hanging="185"/>
      </w:pPr>
      <w:rPr>
        <w:rFonts w:hint="default"/>
        <w:lang w:val="ru-RU" w:eastAsia="en-US" w:bidi="ar-SA"/>
      </w:rPr>
    </w:lvl>
    <w:lvl w:ilvl="4" w:tplc="EA4E4C66">
      <w:numFmt w:val="bullet"/>
      <w:lvlText w:val="•"/>
      <w:lvlJc w:val="left"/>
      <w:pPr>
        <w:ind w:left="2661" w:hanging="185"/>
      </w:pPr>
      <w:rPr>
        <w:rFonts w:hint="default"/>
        <w:lang w:val="ru-RU" w:eastAsia="en-US" w:bidi="ar-SA"/>
      </w:rPr>
    </w:lvl>
    <w:lvl w:ilvl="5" w:tplc="5BCE8790">
      <w:numFmt w:val="bullet"/>
      <w:lvlText w:val="•"/>
      <w:lvlJc w:val="left"/>
      <w:pPr>
        <w:ind w:left="3302" w:hanging="185"/>
      </w:pPr>
      <w:rPr>
        <w:rFonts w:hint="default"/>
        <w:lang w:val="ru-RU" w:eastAsia="en-US" w:bidi="ar-SA"/>
      </w:rPr>
    </w:lvl>
    <w:lvl w:ilvl="6" w:tplc="494AF77C">
      <w:numFmt w:val="bullet"/>
      <w:lvlText w:val="•"/>
      <w:lvlJc w:val="left"/>
      <w:pPr>
        <w:ind w:left="3942" w:hanging="185"/>
      </w:pPr>
      <w:rPr>
        <w:rFonts w:hint="default"/>
        <w:lang w:val="ru-RU" w:eastAsia="en-US" w:bidi="ar-SA"/>
      </w:rPr>
    </w:lvl>
    <w:lvl w:ilvl="7" w:tplc="EA626A88">
      <w:numFmt w:val="bullet"/>
      <w:lvlText w:val="•"/>
      <w:lvlJc w:val="left"/>
      <w:pPr>
        <w:ind w:left="4582" w:hanging="185"/>
      </w:pPr>
      <w:rPr>
        <w:rFonts w:hint="default"/>
        <w:lang w:val="ru-RU" w:eastAsia="en-US" w:bidi="ar-SA"/>
      </w:rPr>
    </w:lvl>
    <w:lvl w:ilvl="8" w:tplc="84EAA8C2">
      <w:numFmt w:val="bullet"/>
      <w:lvlText w:val="•"/>
      <w:lvlJc w:val="left"/>
      <w:pPr>
        <w:ind w:left="5223" w:hanging="185"/>
      </w:pPr>
      <w:rPr>
        <w:rFonts w:hint="default"/>
        <w:lang w:val="ru-RU" w:eastAsia="en-US" w:bidi="ar-SA"/>
      </w:rPr>
    </w:lvl>
  </w:abstractNum>
  <w:abstractNum w:abstractNumId="6" w15:restartNumberingAfterBreak="0">
    <w:nsid w:val="48A11A48"/>
    <w:multiLevelType w:val="hybridMultilevel"/>
    <w:tmpl w:val="E86CF6F0"/>
    <w:lvl w:ilvl="0" w:tplc="16AC176A">
      <w:start w:val="1"/>
      <w:numFmt w:val="decimal"/>
      <w:lvlText w:val="%1."/>
      <w:lvlJc w:val="left"/>
      <w:pPr>
        <w:ind w:left="107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8989D80">
      <w:numFmt w:val="bullet"/>
      <w:lvlText w:val="•"/>
      <w:lvlJc w:val="left"/>
      <w:pPr>
        <w:ind w:left="740" w:hanging="276"/>
      </w:pPr>
      <w:rPr>
        <w:rFonts w:hint="default"/>
        <w:lang w:val="ru-RU" w:eastAsia="en-US" w:bidi="ar-SA"/>
      </w:rPr>
    </w:lvl>
    <w:lvl w:ilvl="2" w:tplc="E328FDC6">
      <w:numFmt w:val="bullet"/>
      <w:lvlText w:val="•"/>
      <w:lvlJc w:val="left"/>
      <w:pPr>
        <w:ind w:left="1380" w:hanging="276"/>
      </w:pPr>
      <w:rPr>
        <w:rFonts w:hint="default"/>
        <w:lang w:val="ru-RU" w:eastAsia="en-US" w:bidi="ar-SA"/>
      </w:rPr>
    </w:lvl>
    <w:lvl w:ilvl="3" w:tplc="44E44F02">
      <w:numFmt w:val="bullet"/>
      <w:lvlText w:val="•"/>
      <w:lvlJc w:val="left"/>
      <w:pPr>
        <w:ind w:left="2021" w:hanging="276"/>
      </w:pPr>
      <w:rPr>
        <w:rFonts w:hint="default"/>
        <w:lang w:val="ru-RU" w:eastAsia="en-US" w:bidi="ar-SA"/>
      </w:rPr>
    </w:lvl>
    <w:lvl w:ilvl="4" w:tplc="6DF4C38C">
      <w:numFmt w:val="bullet"/>
      <w:lvlText w:val="•"/>
      <w:lvlJc w:val="left"/>
      <w:pPr>
        <w:ind w:left="2661" w:hanging="276"/>
      </w:pPr>
      <w:rPr>
        <w:rFonts w:hint="default"/>
        <w:lang w:val="ru-RU" w:eastAsia="en-US" w:bidi="ar-SA"/>
      </w:rPr>
    </w:lvl>
    <w:lvl w:ilvl="5" w:tplc="769A8A86">
      <w:numFmt w:val="bullet"/>
      <w:lvlText w:val="•"/>
      <w:lvlJc w:val="left"/>
      <w:pPr>
        <w:ind w:left="3302" w:hanging="276"/>
      </w:pPr>
      <w:rPr>
        <w:rFonts w:hint="default"/>
        <w:lang w:val="ru-RU" w:eastAsia="en-US" w:bidi="ar-SA"/>
      </w:rPr>
    </w:lvl>
    <w:lvl w:ilvl="6" w:tplc="CAE64EEA">
      <w:numFmt w:val="bullet"/>
      <w:lvlText w:val="•"/>
      <w:lvlJc w:val="left"/>
      <w:pPr>
        <w:ind w:left="3942" w:hanging="276"/>
      </w:pPr>
      <w:rPr>
        <w:rFonts w:hint="default"/>
        <w:lang w:val="ru-RU" w:eastAsia="en-US" w:bidi="ar-SA"/>
      </w:rPr>
    </w:lvl>
    <w:lvl w:ilvl="7" w:tplc="FCF01ECA">
      <w:numFmt w:val="bullet"/>
      <w:lvlText w:val="•"/>
      <w:lvlJc w:val="left"/>
      <w:pPr>
        <w:ind w:left="4582" w:hanging="276"/>
      </w:pPr>
      <w:rPr>
        <w:rFonts w:hint="default"/>
        <w:lang w:val="ru-RU" w:eastAsia="en-US" w:bidi="ar-SA"/>
      </w:rPr>
    </w:lvl>
    <w:lvl w:ilvl="8" w:tplc="6CAEE3AC">
      <w:numFmt w:val="bullet"/>
      <w:lvlText w:val="•"/>
      <w:lvlJc w:val="left"/>
      <w:pPr>
        <w:ind w:left="5223" w:hanging="276"/>
      </w:pPr>
      <w:rPr>
        <w:rFonts w:hint="default"/>
        <w:lang w:val="ru-RU" w:eastAsia="en-US" w:bidi="ar-SA"/>
      </w:rPr>
    </w:lvl>
  </w:abstractNum>
  <w:abstractNum w:abstractNumId="7" w15:restartNumberingAfterBreak="0">
    <w:nsid w:val="512070FF"/>
    <w:multiLevelType w:val="hybridMultilevel"/>
    <w:tmpl w:val="8E40BCF2"/>
    <w:lvl w:ilvl="0" w:tplc="0D608ED4">
      <w:start w:val="1"/>
      <w:numFmt w:val="decimal"/>
      <w:lvlText w:val="%1."/>
      <w:lvlJc w:val="left"/>
      <w:pPr>
        <w:ind w:left="107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7A072A0">
      <w:numFmt w:val="bullet"/>
      <w:lvlText w:val="•"/>
      <w:lvlJc w:val="left"/>
      <w:pPr>
        <w:ind w:left="740" w:hanging="461"/>
      </w:pPr>
      <w:rPr>
        <w:rFonts w:hint="default"/>
        <w:lang w:val="ru-RU" w:eastAsia="en-US" w:bidi="ar-SA"/>
      </w:rPr>
    </w:lvl>
    <w:lvl w:ilvl="2" w:tplc="C6621988">
      <w:numFmt w:val="bullet"/>
      <w:lvlText w:val="•"/>
      <w:lvlJc w:val="left"/>
      <w:pPr>
        <w:ind w:left="1380" w:hanging="461"/>
      </w:pPr>
      <w:rPr>
        <w:rFonts w:hint="default"/>
        <w:lang w:val="ru-RU" w:eastAsia="en-US" w:bidi="ar-SA"/>
      </w:rPr>
    </w:lvl>
    <w:lvl w:ilvl="3" w:tplc="BD1C7E12">
      <w:numFmt w:val="bullet"/>
      <w:lvlText w:val="•"/>
      <w:lvlJc w:val="left"/>
      <w:pPr>
        <w:ind w:left="2021" w:hanging="461"/>
      </w:pPr>
      <w:rPr>
        <w:rFonts w:hint="default"/>
        <w:lang w:val="ru-RU" w:eastAsia="en-US" w:bidi="ar-SA"/>
      </w:rPr>
    </w:lvl>
    <w:lvl w:ilvl="4" w:tplc="E272BACA">
      <w:numFmt w:val="bullet"/>
      <w:lvlText w:val="•"/>
      <w:lvlJc w:val="left"/>
      <w:pPr>
        <w:ind w:left="2661" w:hanging="461"/>
      </w:pPr>
      <w:rPr>
        <w:rFonts w:hint="default"/>
        <w:lang w:val="ru-RU" w:eastAsia="en-US" w:bidi="ar-SA"/>
      </w:rPr>
    </w:lvl>
    <w:lvl w:ilvl="5" w:tplc="89BA3716">
      <w:numFmt w:val="bullet"/>
      <w:lvlText w:val="•"/>
      <w:lvlJc w:val="left"/>
      <w:pPr>
        <w:ind w:left="3302" w:hanging="461"/>
      </w:pPr>
      <w:rPr>
        <w:rFonts w:hint="default"/>
        <w:lang w:val="ru-RU" w:eastAsia="en-US" w:bidi="ar-SA"/>
      </w:rPr>
    </w:lvl>
    <w:lvl w:ilvl="6" w:tplc="A5C86E4E">
      <w:numFmt w:val="bullet"/>
      <w:lvlText w:val="•"/>
      <w:lvlJc w:val="left"/>
      <w:pPr>
        <w:ind w:left="3942" w:hanging="461"/>
      </w:pPr>
      <w:rPr>
        <w:rFonts w:hint="default"/>
        <w:lang w:val="ru-RU" w:eastAsia="en-US" w:bidi="ar-SA"/>
      </w:rPr>
    </w:lvl>
    <w:lvl w:ilvl="7" w:tplc="31C481DE">
      <w:numFmt w:val="bullet"/>
      <w:lvlText w:val="•"/>
      <w:lvlJc w:val="left"/>
      <w:pPr>
        <w:ind w:left="4582" w:hanging="461"/>
      </w:pPr>
      <w:rPr>
        <w:rFonts w:hint="default"/>
        <w:lang w:val="ru-RU" w:eastAsia="en-US" w:bidi="ar-SA"/>
      </w:rPr>
    </w:lvl>
    <w:lvl w:ilvl="8" w:tplc="84648372">
      <w:numFmt w:val="bullet"/>
      <w:lvlText w:val="•"/>
      <w:lvlJc w:val="left"/>
      <w:pPr>
        <w:ind w:left="5223" w:hanging="461"/>
      </w:pPr>
      <w:rPr>
        <w:rFonts w:hint="default"/>
        <w:lang w:val="ru-RU" w:eastAsia="en-US" w:bidi="ar-SA"/>
      </w:rPr>
    </w:lvl>
  </w:abstractNum>
  <w:abstractNum w:abstractNumId="8" w15:restartNumberingAfterBreak="0">
    <w:nsid w:val="712853EC"/>
    <w:multiLevelType w:val="hybridMultilevel"/>
    <w:tmpl w:val="9B7C9086"/>
    <w:lvl w:ilvl="0" w:tplc="F050D8BE">
      <w:start w:val="2"/>
      <w:numFmt w:val="decimal"/>
      <w:lvlText w:val="%1."/>
      <w:lvlJc w:val="left"/>
      <w:pPr>
        <w:ind w:left="107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5768C06">
      <w:numFmt w:val="bullet"/>
      <w:lvlText w:val="•"/>
      <w:lvlJc w:val="left"/>
      <w:pPr>
        <w:ind w:left="740" w:hanging="329"/>
      </w:pPr>
      <w:rPr>
        <w:rFonts w:hint="default"/>
        <w:lang w:val="ru-RU" w:eastAsia="en-US" w:bidi="ar-SA"/>
      </w:rPr>
    </w:lvl>
    <w:lvl w:ilvl="2" w:tplc="547ED2BE">
      <w:numFmt w:val="bullet"/>
      <w:lvlText w:val="•"/>
      <w:lvlJc w:val="left"/>
      <w:pPr>
        <w:ind w:left="1380" w:hanging="329"/>
      </w:pPr>
      <w:rPr>
        <w:rFonts w:hint="default"/>
        <w:lang w:val="ru-RU" w:eastAsia="en-US" w:bidi="ar-SA"/>
      </w:rPr>
    </w:lvl>
    <w:lvl w:ilvl="3" w:tplc="72660D30">
      <w:numFmt w:val="bullet"/>
      <w:lvlText w:val="•"/>
      <w:lvlJc w:val="left"/>
      <w:pPr>
        <w:ind w:left="2021" w:hanging="329"/>
      </w:pPr>
      <w:rPr>
        <w:rFonts w:hint="default"/>
        <w:lang w:val="ru-RU" w:eastAsia="en-US" w:bidi="ar-SA"/>
      </w:rPr>
    </w:lvl>
    <w:lvl w:ilvl="4" w:tplc="2488BD5A">
      <w:numFmt w:val="bullet"/>
      <w:lvlText w:val="•"/>
      <w:lvlJc w:val="left"/>
      <w:pPr>
        <w:ind w:left="2661" w:hanging="329"/>
      </w:pPr>
      <w:rPr>
        <w:rFonts w:hint="default"/>
        <w:lang w:val="ru-RU" w:eastAsia="en-US" w:bidi="ar-SA"/>
      </w:rPr>
    </w:lvl>
    <w:lvl w:ilvl="5" w:tplc="9D38DA82">
      <w:numFmt w:val="bullet"/>
      <w:lvlText w:val="•"/>
      <w:lvlJc w:val="left"/>
      <w:pPr>
        <w:ind w:left="3302" w:hanging="329"/>
      </w:pPr>
      <w:rPr>
        <w:rFonts w:hint="default"/>
        <w:lang w:val="ru-RU" w:eastAsia="en-US" w:bidi="ar-SA"/>
      </w:rPr>
    </w:lvl>
    <w:lvl w:ilvl="6" w:tplc="44528980">
      <w:numFmt w:val="bullet"/>
      <w:lvlText w:val="•"/>
      <w:lvlJc w:val="left"/>
      <w:pPr>
        <w:ind w:left="3942" w:hanging="329"/>
      </w:pPr>
      <w:rPr>
        <w:rFonts w:hint="default"/>
        <w:lang w:val="ru-RU" w:eastAsia="en-US" w:bidi="ar-SA"/>
      </w:rPr>
    </w:lvl>
    <w:lvl w:ilvl="7" w:tplc="56267E70">
      <w:numFmt w:val="bullet"/>
      <w:lvlText w:val="•"/>
      <w:lvlJc w:val="left"/>
      <w:pPr>
        <w:ind w:left="4582" w:hanging="329"/>
      </w:pPr>
      <w:rPr>
        <w:rFonts w:hint="default"/>
        <w:lang w:val="ru-RU" w:eastAsia="en-US" w:bidi="ar-SA"/>
      </w:rPr>
    </w:lvl>
    <w:lvl w:ilvl="8" w:tplc="F46C6E02">
      <w:numFmt w:val="bullet"/>
      <w:lvlText w:val="•"/>
      <w:lvlJc w:val="left"/>
      <w:pPr>
        <w:ind w:left="5223" w:hanging="329"/>
      </w:pPr>
      <w:rPr>
        <w:rFonts w:hint="default"/>
        <w:lang w:val="ru-RU" w:eastAsia="en-US" w:bidi="ar-SA"/>
      </w:rPr>
    </w:lvl>
  </w:abstractNum>
  <w:num w:numId="1" w16cid:durableId="1774670193">
    <w:abstractNumId w:val="3"/>
  </w:num>
  <w:num w:numId="2" w16cid:durableId="16932217">
    <w:abstractNumId w:val="6"/>
  </w:num>
  <w:num w:numId="3" w16cid:durableId="1951232021">
    <w:abstractNumId w:val="5"/>
  </w:num>
  <w:num w:numId="4" w16cid:durableId="526873574">
    <w:abstractNumId w:val="0"/>
  </w:num>
  <w:num w:numId="5" w16cid:durableId="1743403532">
    <w:abstractNumId w:val="1"/>
  </w:num>
  <w:num w:numId="6" w16cid:durableId="1817136977">
    <w:abstractNumId w:val="8"/>
  </w:num>
  <w:num w:numId="7" w16cid:durableId="2074346801">
    <w:abstractNumId w:val="4"/>
  </w:num>
  <w:num w:numId="8" w16cid:durableId="498230779">
    <w:abstractNumId w:val="7"/>
  </w:num>
  <w:num w:numId="9" w16cid:durableId="1460759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F5F"/>
    <w:rsid w:val="001518BB"/>
    <w:rsid w:val="002C5C6C"/>
    <w:rsid w:val="00411204"/>
    <w:rsid w:val="006340FB"/>
    <w:rsid w:val="006679B2"/>
    <w:rsid w:val="007D7CCE"/>
    <w:rsid w:val="00C105C3"/>
    <w:rsid w:val="00C126E5"/>
    <w:rsid w:val="00C8282C"/>
    <w:rsid w:val="00D85F5F"/>
    <w:rsid w:val="00FA4A62"/>
    <w:rsid w:val="00FE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24B2A"/>
  <w15:docId w15:val="{F4221E58-69C6-4F6C-9688-29964F3B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105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105C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105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105C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 Иванов</cp:lastModifiedBy>
  <cp:revision>6</cp:revision>
  <dcterms:created xsi:type="dcterms:W3CDTF">2026-01-12T09:20:00Z</dcterms:created>
  <dcterms:modified xsi:type="dcterms:W3CDTF">2026-07-28T10:50:00Z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LastSaved">
    <vt:filetime>2026-01-12T00:00:00Z</vt:filetime>
  </property>
  <property fmtid="{D5CDD505-2E9C-101B-9397-08002B2CF9AE}" pid="4" name="Producer">
    <vt:lpwstr>3-Heights(TM) PDF Security Shell 4.8.25.2 (http://www.pdf-tools.com)</vt:lpwstr>
  </property>
</Properties>
</file>