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12C0" w14:textId="53451DE6" w:rsidR="00D059DF" w:rsidRDefault="00D059DF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1D98EBB4" w14:textId="0E97287E" w:rsidR="00D059DF" w:rsidRDefault="00D059DF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57F923EB" w14:textId="77777777" w:rsidR="00D059DF" w:rsidRPr="00E53082" w:rsidRDefault="00D059DF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4039882D" w14:textId="298FA64F" w:rsidR="00AA7419" w:rsidRDefault="00AA7419" w:rsidP="00AA7419">
      <w:pPr>
        <w:tabs>
          <w:tab w:val="center" w:pos="4677"/>
          <w:tab w:val="right" w:pos="9355"/>
        </w:tabs>
        <w:ind w:firstLine="0"/>
        <w:jc w:val="right"/>
        <w:rPr>
          <w:rFonts w:ascii="Montserrat Medium" w:eastAsia="Calibri" w:hAnsi="Montserrat Medium" w:cs="Times New Roman"/>
          <w:color w:val="auto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E3A8EA" wp14:editId="3B0BD778">
            <wp:simplePos x="0" y="0"/>
            <wp:positionH relativeFrom="column">
              <wp:posOffset>-911860</wp:posOffset>
            </wp:positionH>
            <wp:positionV relativeFrom="paragraph">
              <wp:posOffset>44450</wp:posOffset>
            </wp:positionV>
            <wp:extent cx="3469640" cy="437515"/>
            <wp:effectExtent l="0" t="0" r="0" b="635"/>
            <wp:wrapNone/>
            <wp:docPr id="6" name="Рисунок 6" descr="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 Medium" w:eastAsia="Calibri" w:hAnsi="Montserrat Medium" w:cs="Times New Roman"/>
          <w:color w:val="auto"/>
          <w:sz w:val="12"/>
          <w:szCs w:val="12"/>
        </w:rPr>
        <w:t xml:space="preserve">ОГРН: </w:t>
      </w:r>
      <w:r>
        <w:rPr>
          <w:rFonts w:ascii="Montserrat Medium" w:eastAsia="Calibri" w:hAnsi="Montserrat Medium" w:cs="Times New Roman"/>
          <w:sz w:val="12"/>
          <w:szCs w:val="12"/>
          <w:lang w:eastAsia="ru-RU" w:bidi="ru-RU"/>
        </w:rPr>
        <w:t>1168901052715</w:t>
      </w:r>
      <w:r>
        <w:rPr>
          <w:rFonts w:ascii="Montserrat Medium" w:eastAsia="Calibri" w:hAnsi="Montserrat Medium" w:cs="Times New Roman"/>
          <w:color w:val="auto"/>
          <w:sz w:val="12"/>
          <w:szCs w:val="12"/>
        </w:rPr>
        <w:t xml:space="preserve">, ИНН: </w:t>
      </w:r>
      <w:r>
        <w:rPr>
          <w:rFonts w:ascii="Montserrat Medium" w:eastAsia="Calibri" w:hAnsi="Montserrat Medium" w:cs="Times New Roman"/>
          <w:sz w:val="12"/>
          <w:szCs w:val="12"/>
          <w:lang w:eastAsia="ru-RU" w:bidi="ru-RU"/>
        </w:rPr>
        <w:t>8901033694</w:t>
      </w:r>
    </w:p>
    <w:p w14:paraId="7A29F731" w14:textId="77777777" w:rsidR="00AA7419" w:rsidRDefault="00AA7419" w:rsidP="00AA7419">
      <w:pPr>
        <w:tabs>
          <w:tab w:val="center" w:pos="4677"/>
          <w:tab w:val="right" w:pos="9355"/>
        </w:tabs>
        <w:ind w:firstLine="0"/>
        <w:jc w:val="right"/>
        <w:rPr>
          <w:rFonts w:ascii="Montserrat Medium" w:eastAsia="Calibri" w:hAnsi="Montserrat Medium" w:cs="Times New Roman"/>
          <w:color w:val="auto"/>
          <w:sz w:val="12"/>
          <w:szCs w:val="12"/>
        </w:rPr>
      </w:pPr>
      <w:r>
        <w:rPr>
          <w:rFonts w:ascii="Montserrat Medium" w:eastAsia="Calibri" w:hAnsi="Montserrat Medium" w:cs="Times New Roman"/>
          <w:color w:val="auto"/>
          <w:sz w:val="12"/>
          <w:szCs w:val="12"/>
        </w:rPr>
        <w:t xml:space="preserve">КПП: </w:t>
      </w:r>
      <w:r>
        <w:rPr>
          <w:rFonts w:ascii="Montserrat Medium" w:eastAsia="Calibri" w:hAnsi="Montserrat Medium" w:cs="Times New Roman"/>
          <w:sz w:val="12"/>
          <w:szCs w:val="12"/>
          <w:lang w:eastAsia="ru-RU" w:bidi="ru-RU"/>
        </w:rPr>
        <w:t>890101001</w:t>
      </w:r>
      <w:r>
        <w:rPr>
          <w:rFonts w:ascii="Montserrat Medium" w:eastAsia="Calibri" w:hAnsi="Montserrat Medium" w:cs="Times New Roman"/>
          <w:color w:val="auto"/>
          <w:sz w:val="12"/>
          <w:szCs w:val="12"/>
        </w:rPr>
        <w:t xml:space="preserve">, ОКПО: </w:t>
      </w:r>
      <w:r>
        <w:rPr>
          <w:rFonts w:ascii="Montserrat Medium" w:eastAsia="Calibri" w:hAnsi="Montserrat Medium" w:cs="Times New Roman"/>
          <w:sz w:val="12"/>
          <w:szCs w:val="12"/>
          <w:lang w:eastAsia="ru-RU" w:bidi="ru-RU"/>
        </w:rPr>
        <w:t>71215508</w:t>
      </w:r>
    </w:p>
    <w:p w14:paraId="36FD12A1" w14:textId="54022618" w:rsidR="00AA7419" w:rsidRDefault="00AA7419" w:rsidP="00AA7419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41A90" wp14:editId="618204E1">
                <wp:simplePos x="0" y="0"/>
                <wp:positionH relativeFrom="column">
                  <wp:posOffset>2553970</wp:posOffset>
                </wp:positionH>
                <wp:positionV relativeFrom="paragraph">
                  <wp:posOffset>57785</wp:posOffset>
                </wp:positionV>
                <wp:extent cx="3564890" cy="2159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890" cy="21590"/>
                        </a:xfrm>
                        <a:prstGeom prst="rect">
                          <a:avLst/>
                        </a:prstGeom>
                        <a:solidFill>
                          <a:srgbClr val="EA5B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06B09" id="Прямоугольник 3" o:spid="_x0000_s1026" style="position:absolute;margin-left:201.1pt;margin-top:4.55pt;width:280.7pt;height: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" fillcolor="#ea5b28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BBC09" wp14:editId="6FC2B508">
                <wp:simplePos x="0" y="0"/>
                <wp:positionH relativeFrom="column">
                  <wp:posOffset>2553970</wp:posOffset>
                </wp:positionH>
                <wp:positionV relativeFrom="paragraph">
                  <wp:posOffset>117475</wp:posOffset>
                </wp:positionV>
                <wp:extent cx="3564890" cy="2159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890" cy="21590"/>
                        </a:xfrm>
                        <a:prstGeom prst="rect">
                          <a:avLst/>
                        </a:prstGeom>
                        <a:solidFill>
                          <a:srgbClr val="EA5B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6A2A2" id="Прямоугольник 2" o:spid="_x0000_s1026" style="position:absolute;margin-left:201.1pt;margin-top:9.25pt;width:280.7pt;height: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" fillcolor="#ea5b28" stroked="f"/>
            </w:pict>
          </mc:Fallback>
        </mc:AlternateContent>
      </w:r>
    </w:p>
    <w:p w14:paraId="25C07FD5" w14:textId="77777777" w:rsidR="00AA7419" w:rsidRDefault="00AA7419" w:rsidP="00AA7419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64F4E3F2" w14:textId="77777777" w:rsidR="00AA7419" w:rsidRDefault="00AA7419" w:rsidP="00AA7419">
      <w:pPr>
        <w:tabs>
          <w:tab w:val="center" w:pos="4677"/>
          <w:tab w:val="right" w:pos="9355"/>
        </w:tabs>
        <w:ind w:firstLine="0"/>
        <w:jc w:val="right"/>
        <w:rPr>
          <w:rFonts w:ascii="Montserrat Medium" w:eastAsia="Calibri" w:hAnsi="Montserrat Medium" w:cs="Times New Roman"/>
          <w:color w:val="auto"/>
          <w:sz w:val="12"/>
          <w:szCs w:val="12"/>
        </w:rPr>
      </w:pPr>
      <w:r>
        <w:rPr>
          <w:rFonts w:ascii="Montserrat Medium" w:eastAsia="Calibri" w:hAnsi="Montserrat Medium" w:cs="Times New Roman"/>
          <w:color w:val="auto"/>
          <w:sz w:val="12"/>
          <w:szCs w:val="12"/>
        </w:rPr>
        <w:t xml:space="preserve">+7 (34922) 4-26-26, </w:t>
      </w:r>
      <w:hyperlink r:id="rId9" w:history="1">
        <w:r>
          <w:rPr>
            <w:rStyle w:val="ad"/>
            <w:rFonts w:ascii="Montserrat Medium" w:eastAsia="Calibri" w:hAnsi="Montserrat Medium"/>
            <w:sz w:val="12"/>
            <w:szCs w:val="12"/>
          </w:rPr>
          <w:t>office@yamalavtodor.ru</w:t>
        </w:r>
      </w:hyperlink>
    </w:p>
    <w:p w14:paraId="21D9A564" w14:textId="77777777" w:rsidR="00AA7419" w:rsidRDefault="00AA7419" w:rsidP="00AA7419">
      <w:pPr>
        <w:tabs>
          <w:tab w:val="center" w:pos="4677"/>
          <w:tab w:val="right" w:pos="9355"/>
        </w:tabs>
        <w:ind w:firstLine="0"/>
        <w:jc w:val="right"/>
        <w:rPr>
          <w:rFonts w:ascii="Montserrat Medium" w:eastAsia="Calibri" w:hAnsi="Montserrat Medium" w:cs="Times New Roman"/>
          <w:color w:val="auto"/>
          <w:sz w:val="12"/>
          <w:szCs w:val="12"/>
        </w:rPr>
      </w:pPr>
      <w:r>
        <w:rPr>
          <w:rFonts w:ascii="Montserrat Medium" w:eastAsia="Calibri" w:hAnsi="Montserrat Medium" w:cs="Times New Roman"/>
          <w:color w:val="auto"/>
          <w:sz w:val="12"/>
          <w:szCs w:val="12"/>
        </w:rPr>
        <w:t>629003, Россия, ЯНАО, г. Салехард, ул. Обская, д. 35</w:t>
      </w:r>
    </w:p>
    <w:p w14:paraId="3FB9A25A" w14:textId="132A8E46" w:rsidR="00495104" w:rsidRPr="008F6DD8" w:rsidRDefault="00495104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 Medium" w:eastAsia="Calibri" w:hAnsi="Montserrat Medium" w:cs="Times New Roman"/>
          <w:color w:val="auto"/>
          <w:sz w:val="12"/>
          <w:szCs w:val="12"/>
        </w:rPr>
      </w:pPr>
    </w:p>
    <w:p w14:paraId="62A0D5BE" w14:textId="2E14C9DD" w:rsidR="00495104" w:rsidRDefault="00495104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6E91018B" w14:textId="77777777" w:rsidR="00C92C37" w:rsidRDefault="00C92C37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0F77D4C7" w14:textId="77777777" w:rsidR="00495104" w:rsidRPr="00E53082" w:rsidRDefault="00495104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tbl>
      <w:tblPr>
        <w:tblW w:w="9673" w:type="dxa"/>
        <w:tblInd w:w="-34" w:type="dxa"/>
        <w:tblLook w:val="01E0" w:firstRow="1" w:lastRow="1" w:firstColumn="1" w:lastColumn="1" w:noHBand="0" w:noVBand="0"/>
      </w:tblPr>
      <w:tblGrid>
        <w:gridCol w:w="5040"/>
        <w:gridCol w:w="4633"/>
      </w:tblGrid>
      <w:tr w:rsidR="00143307" w:rsidRPr="00E53082" w14:paraId="7AF3AA39" w14:textId="77777777" w:rsidTr="00050ACD">
        <w:trPr>
          <w:trHeight w:val="20"/>
        </w:trPr>
        <w:tc>
          <w:tcPr>
            <w:tcW w:w="5040" w:type="dxa"/>
          </w:tcPr>
          <w:sdt>
            <w:sdtPr>
              <w:rPr>
                <w:rFonts w:ascii="PT Astra Serif" w:hAnsi="PT Astra Serif"/>
              </w:rPr>
              <w:id w:val="893009621"/>
              <w:placeholder>
                <w:docPart w:val="94E07E5B7D224BC39D798DCF463B4517"/>
              </w:placeholder>
              <w:text/>
            </w:sdtPr>
            <w:sdtContent>
              <w:p w14:paraId="75925005" w14:textId="2D5BFCD7" w:rsidR="00143307" w:rsidRPr="008F6DD8" w:rsidRDefault="003517D1" w:rsidP="00050ACD">
                <w:pPr>
                  <w:pStyle w:val="-10"/>
                  <w:rPr>
                    <w:rFonts w:ascii="PT Astra Serif" w:hAnsi="PT Astra Serif"/>
                  </w:rPr>
                </w:pPr>
                <w:r>
                  <w:rPr>
                    <w:rFonts w:ascii="PT Astra Serif" w:hAnsi="PT Astra Serif"/>
                  </w:rPr>
                  <w:t xml:space="preserve">                               </w:t>
                </w:r>
                <w:r w:rsidR="0008331C" w:rsidRPr="0008331C">
                  <w:rPr>
                    <w:rFonts w:ascii="PT Astra Serif" w:hAnsi="PT Astra Serif"/>
                  </w:rPr>
                  <w:t xml:space="preserve"> Исх. № </w:t>
                </w:r>
              </w:p>
            </w:sdtContent>
          </w:sdt>
        </w:tc>
        <w:tc>
          <w:tcPr>
            <w:tcW w:w="4633" w:type="dxa"/>
          </w:tcPr>
          <w:p w14:paraId="0914B86C" w14:textId="77777777" w:rsidR="00143307" w:rsidRPr="00CA35FF" w:rsidRDefault="00143307" w:rsidP="00050ACD">
            <w:pPr>
              <w:ind w:firstLine="0"/>
              <w:rPr>
                <w:rFonts w:ascii="Montserrat" w:eastAsia="Times New Roman" w:hAnsi="Montserrat" w:cs="Times New Roman"/>
                <w:bCs/>
                <w:szCs w:val="24"/>
                <w:lang w:eastAsia="ru-RU"/>
              </w:rPr>
            </w:pPr>
          </w:p>
        </w:tc>
      </w:tr>
      <w:tr w:rsidR="00143307" w:rsidRPr="00E53082" w14:paraId="3D40E45D" w14:textId="77777777" w:rsidTr="00050ACD">
        <w:trPr>
          <w:trHeight w:val="20"/>
        </w:trPr>
        <w:tc>
          <w:tcPr>
            <w:tcW w:w="5040" w:type="dxa"/>
          </w:tcPr>
          <w:sdt>
            <w:sdtPr>
              <w:rPr>
                <w:rFonts w:ascii="PT Astra Serif" w:hAnsi="PT Astra Serif"/>
              </w:rPr>
              <w:id w:val="-1565169268"/>
              <w:placeholder>
                <w:docPart w:val="94E07E5B7D224BC39D798DCF463B4517"/>
              </w:placeholder>
              <w:text/>
            </w:sdtPr>
            <w:sdtContent>
              <w:p w14:paraId="70D6463D" w14:textId="49B3BA6F" w:rsidR="00143307" w:rsidRPr="008F6DD8" w:rsidRDefault="00143307" w:rsidP="00050ACD">
                <w:pPr>
                  <w:pStyle w:val="-10"/>
                  <w:rPr>
                    <w:rFonts w:ascii="PT Astra Serif" w:hAnsi="PT Astra Serif"/>
                  </w:rPr>
                </w:pPr>
                <w:r w:rsidRPr="008F6DD8">
                  <w:rPr>
                    <w:rFonts w:ascii="PT Astra Serif" w:hAnsi="PT Astra Serif"/>
                  </w:rPr>
                  <w:t>На №________</w:t>
                </w:r>
                <w:r w:rsidR="00C92C37" w:rsidRPr="008F6DD8">
                  <w:rPr>
                    <w:rFonts w:ascii="PT Astra Serif" w:hAnsi="PT Astra Serif"/>
                  </w:rPr>
                  <w:t xml:space="preserve"> </w:t>
                </w:r>
                <w:r w:rsidR="000110A4" w:rsidRPr="008F6DD8">
                  <w:rPr>
                    <w:rFonts w:ascii="PT Astra Serif" w:hAnsi="PT Astra Serif"/>
                  </w:rPr>
                  <w:t>от</w:t>
                </w:r>
                <w:r w:rsidR="000110A4">
                  <w:rPr>
                    <w:rFonts w:ascii="PT Astra Serif" w:hAnsi="PT Astra Serif"/>
                  </w:rPr>
                  <w:t xml:space="preserve"> </w:t>
                </w:r>
                <w:r w:rsidR="000110A4" w:rsidRPr="008F6DD8">
                  <w:rPr>
                    <w:rFonts w:ascii="PT Astra Serif" w:hAnsi="PT Astra Serif"/>
                  </w:rPr>
                  <w:t>_</w:t>
                </w:r>
                <w:r w:rsidR="00C92C37" w:rsidRPr="008F6DD8">
                  <w:rPr>
                    <w:rFonts w:ascii="PT Astra Serif" w:hAnsi="PT Astra Serif"/>
                  </w:rPr>
                  <w:t>_____</w:t>
                </w:r>
                <w:r w:rsidRPr="008F6DD8">
                  <w:rPr>
                    <w:rFonts w:ascii="PT Astra Serif" w:hAnsi="PT Astra Serif"/>
                  </w:rPr>
                  <w:t>_______________</w:t>
                </w:r>
              </w:p>
            </w:sdtContent>
          </w:sdt>
        </w:tc>
        <w:tc>
          <w:tcPr>
            <w:tcW w:w="4633" w:type="dxa"/>
          </w:tcPr>
          <w:p w14:paraId="675183F9" w14:textId="77777777" w:rsidR="00143307" w:rsidRPr="00CA35FF" w:rsidRDefault="00143307" w:rsidP="00050ACD">
            <w:pPr>
              <w:ind w:firstLine="0"/>
              <w:rPr>
                <w:rFonts w:ascii="Montserrat" w:eastAsia="Times New Roman" w:hAnsi="Montserrat" w:cs="Times New Roman"/>
                <w:bCs/>
                <w:szCs w:val="24"/>
                <w:lang w:eastAsia="ru-RU"/>
              </w:rPr>
            </w:pPr>
          </w:p>
        </w:tc>
      </w:tr>
      <w:tr w:rsidR="00143307" w:rsidRPr="008F6DD8" w14:paraId="089B010F" w14:textId="77777777" w:rsidTr="00050ACD">
        <w:trPr>
          <w:trHeight w:val="20"/>
        </w:trPr>
        <w:tc>
          <w:tcPr>
            <w:tcW w:w="5040" w:type="dxa"/>
          </w:tcPr>
          <w:p w14:paraId="7D8595C1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sdt>
            <w:sdtPr>
              <w:rPr>
                <w:rFonts w:ascii="PT Astra Serif" w:hAnsi="PT Astra Serif"/>
                <w:sz w:val="28"/>
                <w:szCs w:val="28"/>
              </w:rPr>
              <w:id w:val="560686010"/>
              <w:placeholder>
                <w:docPart w:val="94E07E5B7D224BC39D798DCF463B4517"/>
              </w:placeholder>
              <w:text/>
            </w:sdtPr>
            <w:sdtContent>
              <w:p w14:paraId="08CF0261" w14:textId="2466ACFE" w:rsidR="00143307" w:rsidRPr="008F6DD8" w:rsidRDefault="00007D6C" w:rsidP="00007D6C">
                <w:pPr>
                  <w:pStyle w:val="-12"/>
                  <w:rPr>
                    <w:rFonts w:ascii="PT Astra Serif" w:hAnsi="PT Astra Serif"/>
                    <w:sz w:val="28"/>
                    <w:szCs w:val="28"/>
                  </w:rPr>
                </w:pPr>
                <w:r w:rsidRPr="00007D6C">
                  <w:rPr>
                    <w:rFonts w:ascii="PT Astra Serif" w:hAnsi="PT Astra Serif"/>
                    <w:sz w:val="28"/>
                    <w:szCs w:val="28"/>
                  </w:rPr>
                  <w:t>Руководителям (по списку)</w:t>
                </w:r>
              </w:p>
            </w:sdtContent>
          </w:sdt>
        </w:tc>
      </w:tr>
      <w:tr w:rsidR="00143307" w:rsidRPr="008F6DD8" w14:paraId="45EB4128" w14:textId="77777777" w:rsidTr="00050ACD">
        <w:trPr>
          <w:trHeight w:val="20"/>
        </w:trPr>
        <w:tc>
          <w:tcPr>
            <w:tcW w:w="5040" w:type="dxa"/>
          </w:tcPr>
          <w:p w14:paraId="3D844A4E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17237279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45AC656F" w14:textId="77777777" w:rsidTr="00050ACD">
        <w:trPr>
          <w:trHeight w:val="20"/>
        </w:trPr>
        <w:tc>
          <w:tcPr>
            <w:tcW w:w="5040" w:type="dxa"/>
          </w:tcPr>
          <w:p w14:paraId="6D2F7405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5082D183" w14:textId="12074898" w:rsidR="00143307" w:rsidRPr="008F6DD8" w:rsidRDefault="00143307" w:rsidP="00050ACD">
            <w:pPr>
              <w:pStyle w:val="-12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43307" w:rsidRPr="008F6DD8" w14:paraId="285D359E" w14:textId="77777777" w:rsidTr="00050ACD">
        <w:trPr>
          <w:trHeight w:val="20"/>
        </w:trPr>
        <w:tc>
          <w:tcPr>
            <w:tcW w:w="9673" w:type="dxa"/>
            <w:gridSpan w:val="2"/>
          </w:tcPr>
          <w:p w14:paraId="01BC1ACF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6BB842BE" w14:textId="77777777" w:rsidTr="00050ACD">
        <w:trPr>
          <w:trHeight w:val="20"/>
        </w:trPr>
        <w:tc>
          <w:tcPr>
            <w:tcW w:w="9673" w:type="dxa"/>
            <w:gridSpan w:val="2"/>
          </w:tcPr>
          <w:p w14:paraId="1ADEADA5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7ADB9151" w14:textId="77777777" w:rsidTr="00050ACD">
        <w:trPr>
          <w:trHeight w:val="20"/>
        </w:trPr>
        <w:tc>
          <w:tcPr>
            <w:tcW w:w="9673" w:type="dxa"/>
            <w:gridSpan w:val="2"/>
          </w:tcPr>
          <w:p w14:paraId="16E56EE2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6A7809DC" w14:textId="77777777" w:rsidTr="00050ACD">
        <w:trPr>
          <w:trHeight w:val="20"/>
        </w:trPr>
        <w:tc>
          <w:tcPr>
            <w:tcW w:w="9673" w:type="dxa"/>
            <w:gridSpan w:val="2"/>
          </w:tcPr>
          <w:sdt>
            <w:sdtPr>
              <w:rPr>
                <w:rFonts w:ascii="PT Astra Serif" w:hAnsi="PT Astra Serif"/>
                <w:sz w:val="28"/>
                <w:szCs w:val="28"/>
              </w:rPr>
              <w:id w:val="-279656606"/>
              <w:placeholder>
                <w:docPart w:val="94E07E5B7D224BC39D798DCF463B4517"/>
              </w:placeholder>
              <w:text/>
            </w:sdtPr>
            <w:sdtContent>
              <w:p w14:paraId="5462B9A0" w14:textId="44A1E090" w:rsidR="00143307" w:rsidRPr="008F6DD8" w:rsidRDefault="00007D6C" w:rsidP="00050ACD">
                <w:pPr>
                  <w:pStyle w:val="a8"/>
                  <w:rPr>
                    <w:rFonts w:ascii="PT Astra Serif" w:eastAsia="Times New Roman" w:hAnsi="PT Astra Serif"/>
                    <w:sz w:val="28"/>
                    <w:szCs w:val="28"/>
                  </w:rPr>
                </w:pPr>
                <w:r w:rsidRPr="00007D6C">
                  <w:rPr>
                    <w:rFonts w:ascii="PT Astra Serif" w:hAnsi="PT Astra Serif"/>
                    <w:sz w:val="28"/>
                    <w:szCs w:val="28"/>
                  </w:rPr>
                  <w:t xml:space="preserve">Запрос </w:t>
                </w:r>
                <w:r>
                  <w:rPr>
                    <w:rFonts w:ascii="PT Astra Serif" w:hAnsi="PT Astra Serif"/>
                    <w:sz w:val="28"/>
                    <w:szCs w:val="28"/>
                  </w:rPr>
                  <w:t>ценового</w:t>
                </w:r>
                <w:r w:rsidRPr="00007D6C">
                  <w:rPr>
                    <w:rFonts w:ascii="PT Astra Serif" w:hAnsi="PT Astra Serif"/>
                    <w:sz w:val="28"/>
                    <w:szCs w:val="28"/>
                  </w:rPr>
                  <w:t xml:space="preserve"> предложения</w:t>
                </w:r>
              </w:p>
            </w:sdtContent>
          </w:sdt>
        </w:tc>
      </w:tr>
      <w:tr w:rsidR="00143307" w:rsidRPr="008F6DD8" w14:paraId="50AF22DB" w14:textId="77777777" w:rsidTr="00050ACD">
        <w:trPr>
          <w:trHeight w:val="20"/>
        </w:trPr>
        <w:tc>
          <w:tcPr>
            <w:tcW w:w="5040" w:type="dxa"/>
          </w:tcPr>
          <w:p w14:paraId="1A1F3BDA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3B47E87F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3937F2FD" w14:textId="77777777" w:rsidTr="00050ACD">
        <w:trPr>
          <w:trHeight w:val="20"/>
        </w:trPr>
        <w:tc>
          <w:tcPr>
            <w:tcW w:w="5040" w:type="dxa"/>
          </w:tcPr>
          <w:p w14:paraId="471D3EBC" w14:textId="77777777" w:rsidR="00143307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  <w:p w14:paraId="2FC93DBF" w14:textId="7F825C56" w:rsidR="000D1FF0" w:rsidRPr="008F6DD8" w:rsidRDefault="000D1FF0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56529556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4B0FD3DB" w14:textId="77777777" w:rsidTr="00050ACD">
        <w:trPr>
          <w:trHeight w:val="20"/>
        </w:trPr>
        <w:tc>
          <w:tcPr>
            <w:tcW w:w="9673" w:type="dxa"/>
            <w:gridSpan w:val="2"/>
          </w:tcPr>
          <w:sdt>
            <w:sdt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id w:val="-877308978"/>
              <w:placeholder>
                <w:docPart w:val="94E07E5B7D224BC39D798DCF463B4517"/>
              </w:placeholder>
            </w:sdtPr>
            <w:sdtEndPr>
              <w:rPr>
                <w:rFonts w:eastAsiaTheme="minorHAnsi" w:cs="Times"/>
                <w:bCs w:val="0"/>
                <w:lang w:eastAsia="en-US"/>
              </w:rPr>
            </w:sdtEndPr>
            <w:sdtContent>
              <w:p w14:paraId="124AE0FD" w14:textId="5874911C" w:rsidR="007B6CD2" w:rsidRPr="007B6CD2" w:rsidRDefault="007B6CD2" w:rsidP="007B6CD2">
                <w:pPr>
                  <w:jc w:val="both"/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</w:pPr>
                <w:r w:rsidRPr="007B6CD2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Акционерное общество «Ямалавтодор» планирует заключение договора</w:t>
                </w:r>
                <w:r w:rsidR="0027239C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</w:t>
                </w:r>
                <w:r w:rsidR="007863D7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на </w:t>
                </w:r>
                <w:r w:rsidR="00314954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поставку </w:t>
                </w:r>
                <w:r w:rsidR="008576CA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оборудования и инструментов</w:t>
                </w:r>
                <w:r w:rsidR="00DB7CD4" w:rsidRPr="00DB7CD4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.</w:t>
                </w:r>
              </w:p>
              <w:p w14:paraId="42B4338F" w14:textId="711B2FF6" w:rsidR="007863D7" w:rsidRDefault="007B6CD2" w:rsidP="007863D7">
                <w:pPr>
                  <w:jc w:val="both"/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</w:pPr>
                <w:r w:rsidRPr="007B6CD2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Прошу Вас направить информацию о стоимости и условиях </w:t>
                </w:r>
                <w:r w:rsidR="008576CA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поставки</w:t>
                </w:r>
                <w:r w:rsidRPr="007B6CD2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согласно Приложения</w:t>
                </w:r>
                <w:r w:rsidR="00322166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№1</w:t>
                </w:r>
                <w:r w:rsidRPr="007B6CD2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на адрес электронной почты - </w:t>
                </w:r>
                <w:hyperlink r:id="rId10" w:history="1">
                  <w:r w:rsidR="00685891" w:rsidRPr="0050410F">
                    <w:rPr>
                      <w:rStyle w:val="ad"/>
                      <w:rFonts w:ascii="PT Astra Serif" w:eastAsia="Times New Roman" w:hAnsi="PT Astra Serif" w:cs="Times New Roman"/>
                      <w:bCs/>
                      <w:sz w:val="28"/>
                      <w:szCs w:val="28"/>
                      <w:lang w:eastAsia="ru-RU"/>
                    </w:rPr>
                    <w:t>snab@yamalavtodor.ru</w:t>
                  </w:r>
                </w:hyperlink>
                <w:r w:rsidR="00685891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. </w:t>
                </w:r>
                <w:r w:rsidR="00595C53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</w:t>
                </w:r>
              </w:p>
              <w:p w14:paraId="32719938" w14:textId="35F3ED14" w:rsidR="00143307" w:rsidRPr="00E537EA" w:rsidRDefault="007B6CD2" w:rsidP="007863D7">
                <w:pPr>
                  <w:jc w:val="both"/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</w:pPr>
                <w:r w:rsidRPr="007B6CD2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Приложение №1 на </w:t>
                </w:r>
                <w:r w:rsidR="00B4479C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3 </w:t>
                </w:r>
                <w:r w:rsidRPr="007B6CD2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л.</w:t>
                </w:r>
              </w:p>
            </w:sdtContent>
          </w:sdt>
        </w:tc>
      </w:tr>
      <w:tr w:rsidR="00143307" w:rsidRPr="008F6DD8" w14:paraId="0BE4E559" w14:textId="77777777" w:rsidTr="00050ACD">
        <w:trPr>
          <w:trHeight w:val="20"/>
        </w:trPr>
        <w:tc>
          <w:tcPr>
            <w:tcW w:w="5040" w:type="dxa"/>
          </w:tcPr>
          <w:p w14:paraId="393F6295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4FB5C8CB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1231AC59" w14:textId="77777777" w:rsidTr="00050ACD">
        <w:trPr>
          <w:trHeight w:val="20"/>
        </w:trPr>
        <w:tc>
          <w:tcPr>
            <w:tcW w:w="5040" w:type="dxa"/>
          </w:tcPr>
          <w:p w14:paraId="15C036B6" w14:textId="77777777" w:rsidR="00143307" w:rsidRDefault="00143307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  <w:p w14:paraId="4C8A7A53" w14:textId="42E9932E" w:rsidR="00595C53" w:rsidRPr="008F6DD8" w:rsidRDefault="00595C53" w:rsidP="00050ACD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7783B131" w14:textId="77777777" w:rsidR="00143307" w:rsidRPr="008F6DD8" w:rsidRDefault="00143307" w:rsidP="00050ACD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375E5A62" w14:textId="77777777" w:rsidTr="00050ACD">
        <w:trPr>
          <w:trHeight w:val="20"/>
        </w:trPr>
        <w:tc>
          <w:tcPr>
            <w:tcW w:w="5040" w:type="dxa"/>
          </w:tcPr>
          <w:p w14:paraId="16AD9C70" w14:textId="035BB53D" w:rsidR="00143307" w:rsidRPr="008F6DD8" w:rsidRDefault="00B04F78" w:rsidP="00050ACD">
            <w:pPr>
              <w:pStyle w:val="-12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отдела закупок</w:t>
            </w:r>
          </w:p>
        </w:tc>
        <w:tc>
          <w:tcPr>
            <w:tcW w:w="4633" w:type="dxa"/>
          </w:tcPr>
          <w:sdt>
            <w:sdtPr>
              <w:rPr>
                <w:rFonts w:ascii="PT Astra Serif" w:hAnsi="PT Astra Serif"/>
                <w:sz w:val="28"/>
                <w:szCs w:val="28"/>
              </w:rPr>
              <w:id w:val="1742829852"/>
              <w:placeholder>
                <w:docPart w:val="94E07E5B7D224BC39D798DCF463B4517"/>
              </w:placeholder>
              <w:text/>
            </w:sdtPr>
            <w:sdtContent>
              <w:p w14:paraId="1D5740D1" w14:textId="2CB45804" w:rsidR="00143307" w:rsidRPr="008F6DD8" w:rsidRDefault="00B04F78" w:rsidP="00050ACD">
                <w:pPr>
                  <w:pStyle w:val="-121"/>
                  <w:rPr>
                    <w:rFonts w:ascii="PT Astra Serif" w:hAnsi="PT Astra Serif"/>
                    <w:sz w:val="28"/>
                    <w:szCs w:val="28"/>
                  </w:rPr>
                </w:pPr>
                <w:r>
                  <w:rPr>
                    <w:rFonts w:ascii="PT Astra Serif" w:hAnsi="PT Astra Serif"/>
                    <w:sz w:val="28"/>
                    <w:szCs w:val="28"/>
                  </w:rPr>
                  <w:t>С.Ю. Гринько</w:t>
                </w:r>
              </w:p>
            </w:sdtContent>
          </w:sdt>
        </w:tc>
      </w:tr>
    </w:tbl>
    <w:sdt>
      <w:sdtPr>
        <w:rPr>
          <w:rFonts w:ascii="PT Astra Serif" w:hAnsi="PT Astra Serif"/>
          <w:sz w:val="16"/>
          <w:szCs w:val="16"/>
        </w:rPr>
        <w:id w:val="-873692005"/>
        <w:placeholder>
          <w:docPart w:val="DefaultPlaceholder_-1854013440"/>
        </w:placeholder>
      </w:sdtPr>
      <w:sdtContent>
        <w:p w14:paraId="0A82F81C" w14:textId="4B3C289C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5D750729" w14:textId="43D8DF62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74041458" w14:textId="5B8D5F7D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5995316D" w14:textId="4B95F578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52F6D263" w14:textId="61F1F8FA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1AE986EF" w14:textId="7697AD26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3146DC10" w14:textId="4FD344B4" w:rsidR="008F6DD8" w:rsidRPr="00E7486B" w:rsidRDefault="008F6DD8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76FF7A57" w14:textId="77777777" w:rsidR="00E537EA" w:rsidRPr="00E7486B" w:rsidRDefault="00E537EA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55F64FE9" w14:textId="656486C4" w:rsidR="008F6DD8" w:rsidRPr="00E7486B" w:rsidRDefault="008F6DD8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248CBB54" w14:textId="77777777" w:rsidR="002F66D1" w:rsidRPr="00E7486B" w:rsidRDefault="002F66D1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3A805A63" w14:textId="69185E35" w:rsidR="008F6DD8" w:rsidRPr="00E7486B" w:rsidRDefault="008F6DD8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3972A0BF" w14:textId="6212EBBF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0AEADA41" w14:textId="6EC3973F" w:rsidR="00685891" w:rsidRPr="00E7486B" w:rsidRDefault="00685891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608E4F76" w14:textId="09FFA648" w:rsidR="00685891" w:rsidRPr="00E7486B" w:rsidRDefault="00685891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2F9ADA8B" w14:textId="62BEDDC9" w:rsidR="00595C53" w:rsidRPr="00E7486B" w:rsidRDefault="00595C53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4036D9C4" w14:textId="134CFB9D" w:rsidR="000D1FF0" w:rsidRPr="00E7486B" w:rsidRDefault="000D1FF0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0B5D6D7C" w14:textId="77777777" w:rsidR="000D1FF0" w:rsidRPr="00E7486B" w:rsidRDefault="000D1FF0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53BE2713" w14:textId="40EDE562" w:rsidR="00595C53" w:rsidRPr="00E7486B" w:rsidRDefault="00595C53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78057C9D" w14:textId="058A7CFD" w:rsidR="00595C53" w:rsidRPr="00E7486B" w:rsidRDefault="00595C53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2CE9A365" w14:textId="1A2E16FC" w:rsidR="00595C53" w:rsidRPr="00E7486B" w:rsidRDefault="00595C53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75348B59" w14:textId="77777777" w:rsidR="00595C53" w:rsidRPr="00E7486B" w:rsidRDefault="00595C53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15C38A15" w14:textId="77777777" w:rsidR="00685891" w:rsidRPr="00E7486B" w:rsidRDefault="00685891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76DD149C" w14:textId="1A6CA135" w:rsidR="007B6CD2" w:rsidRPr="00E7486B" w:rsidRDefault="007B6CD2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54711D88" w14:textId="77777777" w:rsidR="007B6CD2" w:rsidRPr="00E7486B" w:rsidRDefault="007B6CD2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6DA0AA8D" w14:textId="77777777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47BBCA53" w14:textId="77777777" w:rsidR="00143307" w:rsidRPr="00E7486B" w:rsidRDefault="00143307" w:rsidP="00143307">
          <w:pPr>
            <w:pStyle w:val="-10"/>
            <w:rPr>
              <w:rFonts w:ascii="PT Astra Serif" w:hAnsi="PT Astra Serif"/>
              <w:sz w:val="16"/>
              <w:szCs w:val="16"/>
            </w:rPr>
          </w:pPr>
        </w:p>
        <w:p w14:paraId="6C6B6330" w14:textId="77777777" w:rsidR="00B04F78" w:rsidRPr="00E7486B" w:rsidRDefault="00B04F78" w:rsidP="00B04F78">
          <w:pPr>
            <w:pStyle w:val="-10"/>
            <w:rPr>
              <w:rFonts w:ascii="PT Astra Serif" w:hAnsi="PT Astra Serif"/>
              <w:sz w:val="16"/>
              <w:szCs w:val="16"/>
            </w:rPr>
          </w:pPr>
          <w:r w:rsidRPr="00E7486B">
            <w:rPr>
              <w:rFonts w:ascii="PT Astra Serif" w:hAnsi="PT Astra Serif"/>
              <w:sz w:val="16"/>
              <w:szCs w:val="16"/>
            </w:rPr>
            <w:t>Гринько Сергей Юрьевич</w:t>
          </w:r>
        </w:p>
        <w:p w14:paraId="60700515" w14:textId="6EC91A1A" w:rsidR="00143307" w:rsidRPr="00E7486B" w:rsidRDefault="00B04F78" w:rsidP="00B04F78">
          <w:pPr>
            <w:pStyle w:val="-10"/>
            <w:rPr>
              <w:rFonts w:ascii="PT Astra Serif" w:hAnsi="PT Astra Serif"/>
              <w:sz w:val="16"/>
              <w:szCs w:val="16"/>
            </w:rPr>
          </w:pPr>
          <w:r w:rsidRPr="00E7486B">
            <w:rPr>
              <w:rFonts w:ascii="PT Astra Serif" w:hAnsi="PT Astra Serif"/>
              <w:sz w:val="16"/>
              <w:szCs w:val="16"/>
            </w:rPr>
            <w:t>начальник отдела закупок</w:t>
          </w:r>
          <w:r w:rsidR="00143307" w:rsidRPr="00E7486B">
            <w:rPr>
              <w:rFonts w:ascii="PT Astra Serif" w:hAnsi="PT Astra Serif"/>
              <w:sz w:val="16"/>
              <w:szCs w:val="16"/>
            </w:rPr>
            <w:t>,</w:t>
          </w:r>
        </w:p>
        <w:p w14:paraId="68EF8988" w14:textId="236AC10F" w:rsidR="00161FE3" w:rsidRPr="00E7486B" w:rsidRDefault="002F66D1" w:rsidP="00685891">
          <w:pPr>
            <w:pStyle w:val="-10"/>
            <w:rPr>
              <w:rFonts w:ascii="PT Astra Serif" w:hAnsi="PT Astra Serif"/>
              <w:sz w:val="16"/>
              <w:szCs w:val="16"/>
            </w:rPr>
          </w:pPr>
          <w:r w:rsidRPr="00E7486B">
            <w:rPr>
              <w:rFonts w:ascii="PT Astra Serif" w:hAnsi="PT Astra Serif"/>
              <w:sz w:val="16"/>
              <w:szCs w:val="16"/>
            </w:rPr>
            <w:t>8(34922)42240,</w:t>
          </w:r>
          <w:r w:rsidR="00B04F78" w:rsidRPr="00E7486B">
            <w:rPr>
              <w:rFonts w:ascii="PT Astra Serif" w:hAnsi="PT Astra Serif"/>
            </w:rPr>
            <w:t xml:space="preserve"> </w:t>
          </w:r>
          <w:r w:rsidR="00B04F78" w:rsidRPr="00E7486B">
            <w:rPr>
              <w:rFonts w:ascii="PT Astra Serif" w:hAnsi="PT Astra Serif"/>
              <w:sz w:val="16"/>
              <w:szCs w:val="16"/>
            </w:rPr>
            <w:t>s.grinko@yamalavtodor.ru</w:t>
          </w:r>
        </w:p>
      </w:sdtContent>
    </w:sdt>
    <w:p w14:paraId="1A4E1864" w14:textId="77777777" w:rsidR="00D21ECF" w:rsidRPr="00E7486B" w:rsidRDefault="00D21ECF" w:rsidP="001468C4">
      <w:pPr>
        <w:pStyle w:val="af0"/>
        <w:ind w:left="1218"/>
        <w:jc w:val="right"/>
        <w:rPr>
          <w:rFonts w:ascii="PT Astra Serif" w:hAnsi="PT Astra Serif"/>
          <w:bCs/>
          <w:sz w:val="28"/>
          <w:szCs w:val="28"/>
        </w:rPr>
        <w:sectPr w:rsidR="00D21ECF" w:rsidRPr="00E7486B" w:rsidSect="000110A4">
          <w:pgSz w:w="11906" w:h="16838"/>
          <w:pgMar w:top="567" w:right="851" w:bottom="1276" w:left="1418" w:header="1134" w:footer="454" w:gutter="0"/>
          <w:cols w:space="708"/>
          <w:titlePg/>
          <w:docGrid w:linePitch="360"/>
        </w:sectPr>
      </w:pPr>
    </w:p>
    <w:p w14:paraId="52C2189C" w14:textId="167ED214" w:rsidR="00161FE3" w:rsidRPr="00E7486B" w:rsidRDefault="00161FE3" w:rsidP="001468C4">
      <w:pPr>
        <w:pStyle w:val="af0"/>
        <w:ind w:left="1218"/>
        <w:jc w:val="right"/>
        <w:rPr>
          <w:rFonts w:ascii="PT Astra Serif" w:hAnsi="PT Astra Serif"/>
          <w:bCs/>
          <w:szCs w:val="24"/>
        </w:rPr>
      </w:pPr>
      <w:r w:rsidRPr="00E7486B">
        <w:rPr>
          <w:rFonts w:ascii="PT Astra Serif" w:hAnsi="PT Astra Serif"/>
          <w:bCs/>
          <w:szCs w:val="24"/>
        </w:rPr>
        <w:lastRenderedPageBreak/>
        <w:t>Приложение №</w:t>
      </w:r>
      <w:r w:rsidR="00E20AD3" w:rsidRPr="00E7486B">
        <w:rPr>
          <w:rFonts w:ascii="PT Astra Serif" w:hAnsi="PT Astra Serif"/>
          <w:bCs/>
          <w:szCs w:val="24"/>
        </w:rPr>
        <w:t>1</w:t>
      </w:r>
    </w:p>
    <w:tbl>
      <w:tblPr>
        <w:tblStyle w:val="af1"/>
        <w:tblW w:w="10490" w:type="dxa"/>
        <w:tblInd w:w="-572" w:type="dxa"/>
        <w:tblLook w:val="04A0" w:firstRow="1" w:lastRow="0" w:firstColumn="1" w:lastColumn="0" w:noHBand="0" w:noVBand="1"/>
      </w:tblPr>
      <w:tblGrid>
        <w:gridCol w:w="495"/>
        <w:gridCol w:w="1915"/>
        <w:gridCol w:w="6521"/>
        <w:gridCol w:w="709"/>
        <w:gridCol w:w="850"/>
      </w:tblGrid>
      <w:tr w:rsidR="007D4DC4" w14:paraId="3C56D235" w14:textId="77777777" w:rsidTr="007D4DC4">
        <w:tc>
          <w:tcPr>
            <w:tcW w:w="495" w:type="dxa"/>
          </w:tcPr>
          <w:p w14:paraId="424A5F05" w14:textId="576321C6" w:rsidR="00F83177" w:rsidRDefault="00F83177" w:rsidP="00F83177">
            <w:pPr>
              <w:contextualSpacing/>
              <w:jc w:val="center"/>
              <w:rPr>
                <w:rFonts w:ascii="PT Astra Serif" w:hAnsi="PT Astra Serif"/>
                <w:b/>
                <w:i/>
                <w:iCs/>
                <w:sz w:val="20"/>
              </w:rPr>
            </w:pPr>
            <w:r w:rsidRPr="00F83177">
              <w:rPr>
                <w:rFonts w:ascii="PT Astra Serif" w:hAnsi="PT Astra Serif"/>
                <w:b/>
                <w:i/>
                <w:iCs/>
                <w:sz w:val="20"/>
              </w:rPr>
              <w:t>№ п/п</w:t>
            </w:r>
          </w:p>
        </w:tc>
        <w:tc>
          <w:tcPr>
            <w:tcW w:w="1915" w:type="dxa"/>
            <w:vAlign w:val="center"/>
          </w:tcPr>
          <w:p w14:paraId="3A2C219A" w14:textId="1AABE90F" w:rsidR="00F83177" w:rsidRDefault="00F83177" w:rsidP="00F83177">
            <w:pPr>
              <w:contextualSpacing/>
              <w:jc w:val="center"/>
              <w:rPr>
                <w:rFonts w:ascii="PT Astra Serif" w:hAnsi="PT Astra Serif"/>
                <w:b/>
                <w:i/>
                <w:iCs/>
                <w:sz w:val="20"/>
              </w:rPr>
            </w:pPr>
            <w:r w:rsidRPr="00F83177">
              <w:rPr>
                <w:rFonts w:ascii="PT Astra Serif" w:hAnsi="PT Astra Serif"/>
                <w:b/>
                <w:i/>
                <w:iCs/>
                <w:sz w:val="20"/>
              </w:rPr>
              <w:t>Наименование товара</w:t>
            </w:r>
          </w:p>
        </w:tc>
        <w:tc>
          <w:tcPr>
            <w:tcW w:w="6521" w:type="dxa"/>
            <w:vAlign w:val="center"/>
          </w:tcPr>
          <w:p w14:paraId="4A11E22B" w14:textId="16E1D4FA" w:rsidR="00F83177" w:rsidRDefault="00F83177" w:rsidP="00F83177">
            <w:pPr>
              <w:contextualSpacing/>
              <w:jc w:val="center"/>
              <w:rPr>
                <w:rFonts w:ascii="PT Astra Serif" w:hAnsi="PT Astra Serif"/>
                <w:b/>
                <w:i/>
                <w:iCs/>
                <w:sz w:val="20"/>
              </w:rPr>
            </w:pPr>
            <w:r w:rsidRPr="00F83177">
              <w:rPr>
                <w:rFonts w:ascii="PT Astra Serif" w:hAnsi="PT Astra Serif"/>
                <w:b/>
                <w:i/>
                <w:iCs/>
                <w:sz w:val="20"/>
              </w:rPr>
              <w:t>Технические характеристики товар</w:t>
            </w:r>
            <w:r>
              <w:rPr>
                <w:rFonts w:ascii="PT Astra Serif" w:hAnsi="PT Astra Serif"/>
                <w:b/>
                <w:i/>
                <w:iCs/>
                <w:sz w:val="20"/>
              </w:rPr>
              <w:t>а</w:t>
            </w:r>
          </w:p>
        </w:tc>
        <w:tc>
          <w:tcPr>
            <w:tcW w:w="709" w:type="dxa"/>
            <w:vAlign w:val="center"/>
          </w:tcPr>
          <w:p w14:paraId="2B1E6191" w14:textId="4BBE5340" w:rsidR="00F83177" w:rsidRDefault="00F83177" w:rsidP="00F83177">
            <w:pPr>
              <w:contextualSpacing/>
              <w:jc w:val="center"/>
              <w:rPr>
                <w:rFonts w:ascii="PT Astra Serif" w:hAnsi="PT Astra Serif"/>
                <w:b/>
                <w:i/>
                <w:iCs/>
                <w:sz w:val="20"/>
              </w:rPr>
            </w:pPr>
            <w:r w:rsidRPr="00F83177">
              <w:rPr>
                <w:rFonts w:ascii="PT Astra Serif" w:hAnsi="PT Astra Serif"/>
                <w:b/>
                <w:i/>
                <w:iCs/>
                <w:sz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4791B844" w14:textId="50AE921E" w:rsidR="00F83177" w:rsidRDefault="00F83177" w:rsidP="007D4DC4">
            <w:pPr>
              <w:contextualSpacing/>
              <w:jc w:val="center"/>
              <w:rPr>
                <w:rFonts w:ascii="PT Astra Serif" w:hAnsi="PT Astra Serif"/>
                <w:b/>
                <w:i/>
                <w:iCs/>
                <w:sz w:val="20"/>
              </w:rPr>
            </w:pPr>
            <w:r w:rsidRPr="00F83177">
              <w:rPr>
                <w:rFonts w:ascii="PT Astra Serif" w:hAnsi="PT Astra Serif"/>
                <w:b/>
                <w:i/>
                <w:iCs/>
                <w:sz w:val="20"/>
              </w:rPr>
              <w:t>Кол-во</w:t>
            </w:r>
          </w:p>
        </w:tc>
      </w:tr>
      <w:tr w:rsidR="007D4DC4" w14:paraId="4EEB7626" w14:textId="77777777" w:rsidTr="007D4DC4">
        <w:tc>
          <w:tcPr>
            <w:tcW w:w="495" w:type="dxa"/>
            <w:vAlign w:val="center"/>
          </w:tcPr>
          <w:p w14:paraId="69CB1C5C" w14:textId="40251B98" w:rsidR="00F8317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1</w:t>
            </w:r>
          </w:p>
        </w:tc>
        <w:tc>
          <w:tcPr>
            <w:tcW w:w="1915" w:type="dxa"/>
            <w:vAlign w:val="center"/>
          </w:tcPr>
          <w:p w14:paraId="300BDED9" w14:textId="5DCA978E" w:rsidR="00F8317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Набор инструмента универсальный</w:t>
            </w:r>
          </w:p>
        </w:tc>
        <w:tc>
          <w:tcPr>
            <w:tcW w:w="6521" w:type="dxa"/>
            <w:vAlign w:val="center"/>
          </w:tcPr>
          <w:p w14:paraId="64026936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Комплектация в кейс-чемодане.</w:t>
            </w:r>
          </w:p>
          <w:p w14:paraId="4B8B2345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Обязательное наличие в составе комплекта:</w:t>
            </w:r>
          </w:p>
          <w:p w14:paraId="33D4E210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ТОРЦЕВЫЕ 1/4" размерностью от 6 до 14 мм</w:t>
            </w:r>
          </w:p>
          <w:p w14:paraId="08F14B0B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ТОРЦЕВЫЕ ГЛУБОКИЕ 1/4" размерностью от 6 до 10 мм</w:t>
            </w:r>
          </w:p>
          <w:p w14:paraId="2BD8A68F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ТРЕЩОТОЧНАЯ РУКОЯТКА 1/4"</w:t>
            </w:r>
          </w:p>
          <w:p w14:paraId="317A9351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ВОРОТОК ШАРНИРНЫЙ 1/4"</w:t>
            </w:r>
          </w:p>
          <w:p w14:paraId="46725C53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ШАРНИР КАРДАННЫЙ 1/4"</w:t>
            </w:r>
          </w:p>
          <w:p w14:paraId="2C4CA416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РУКОЯТКА ОТВЕРТОЧНАЯ</w:t>
            </w:r>
          </w:p>
          <w:p w14:paraId="133FA1DB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НАСАДКИ СО ВСТАВКАМИ БИТАМИ, размерностью:</w:t>
            </w:r>
          </w:p>
          <w:p w14:paraId="0B311B70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(PH) 1, 2;</w:t>
            </w:r>
          </w:p>
          <w:p w14:paraId="75F65919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(PZ)1, 2;</w:t>
            </w:r>
          </w:p>
          <w:p w14:paraId="06C503E1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(SL) 4, 5.5, 6.5, 7;</w:t>
            </w:r>
          </w:p>
          <w:p w14:paraId="4F328283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(H) 3, 4, 5, 6;</w:t>
            </w:r>
          </w:p>
          <w:p w14:paraId="5FC5C922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(Т) T8, T9, T10, T15, T20, T25, T27, T30;</w:t>
            </w:r>
          </w:p>
          <w:p w14:paraId="41C20C9F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ТОРЦЕВЫЕ 3/8”, размерностью от 10 до 19 мм</w:t>
            </w:r>
          </w:p>
          <w:p w14:paraId="4C6AFF7C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ТОРЦЕВЫЕ ГЛУБОКИЕ 3/8”DR, размерностью от 10 до 15 мм</w:t>
            </w:r>
          </w:p>
          <w:p w14:paraId="3FD81C14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ГОЛОВКА СВЕЧНАЯ 12-ГРАННАЯ 3/8”, 14 мм</w:t>
            </w:r>
          </w:p>
          <w:p w14:paraId="60B9F18C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ТРЕЩОТОЧНАЯ РУКОЯТКА 3/8”</w:t>
            </w:r>
          </w:p>
          <w:p w14:paraId="5874703C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ШАРНИР КАРДАННЫЙ 3/8”</w:t>
            </w:r>
          </w:p>
          <w:p w14:paraId="0602889D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УДЛИНИТЕЛЬ 3/8”, 125 мм</w:t>
            </w:r>
          </w:p>
          <w:p w14:paraId="2A3FA835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ТОРЦЕВЫЕ 1/2", размерностью от 13 до 32 мм</w:t>
            </w:r>
          </w:p>
          <w:p w14:paraId="6724C36E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ТОРЦЕВЫЕ ГЛУБОКИЕ 1/2", размерностью от 16 до 22 мм</w:t>
            </w:r>
          </w:p>
          <w:p w14:paraId="086A4C6C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ГОЛОВКИ СВЕЧНЫЕ 1/2", 2 шт.: 16, 21 мм</w:t>
            </w:r>
          </w:p>
          <w:p w14:paraId="71028F91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ТРЕЩОТОЧНАЯ РУКОЯТКА 1/2"</w:t>
            </w:r>
          </w:p>
          <w:p w14:paraId="0A4AA0B2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ВОРОТОК ШАРНИРНЫЙ 1/2", 380 мм</w:t>
            </w:r>
          </w:p>
          <w:p w14:paraId="6C03793E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ШАРНИР КАРДАННЫЙ 1/2"</w:t>
            </w:r>
          </w:p>
          <w:p w14:paraId="5C4F42A6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УДЛИНИТЕЛИ 1/2"DR, 2 шт.: 125 и 250 мм</w:t>
            </w:r>
          </w:p>
          <w:p w14:paraId="67BCAF59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ПЕРЕХОДНИК ДЛЯ БИТ 1/2”DR X 5/16”</w:t>
            </w:r>
          </w:p>
          <w:p w14:paraId="4C9FC964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ВСТАВКИ-БИТЫ 5/16” HDR, L=30 мм, 30 шт.:</w:t>
            </w:r>
          </w:p>
          <w:p w14:paraId="28FDD5ED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(PH) 2, 3, 4;</w:t>
            </w:r>
          </w:p>
          <w:p w14:paraId="2D049B59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(PZ) 2, 3, 4;</w:t>
            </w:r>
          </w:p>
          <w:p w14:paraId="24C86C4B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(SL) 6, 8, 10, 12;</w:t>
            </w:r>
          </w:p>
          <w:p w14:paraId="37EF2D3F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(H) 6, 7, 8, 10, 12, 14;</w:t>
            </w:r>
          </w:p>
          <w:p w14:paraId="6DA7A5F9" w14:textId="777777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(Т) T40, T45, T50, T55, T60;</w:t>
            </w:r>
          </w:p>
          <w:p w14:paraId="5270F41C" w14:textId="5397245D" w:rsidR="00F8317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КЛЮЧИ КОМБИНИРОВАННЫЕ, размерностью от 8 до 24 мм</w:t>
            </w:r>
          </w:p>
        </w:tc>
        <w:tc>
          <w:tcPr>
            <w:tcW w:w="709" w:type="dxa"/>
            <w:vAlign w:val="center"/>
          </w:tcPr>
          <w:p w14:paraId="5251C8BD" w14:textId="29FA49F9" w:rsidR="00F8317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шт</w:t>
            </w:r>
          </w:p>
        </w:tc>
        <w:tc>
          <w:tcPr>
            <w:tcW w:w="850" w:type="dxa"/>
            <w:vAlign w:val="center"/>
          </w:tcPr>
          <w:p w14:paraId="268ECA16" w14:textId="1F30A1CB" w:rsidR="00F8317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</w:rPr>
            </w:pPr>
            <w:r w:rsidRPr="007D4DC4">
              <w:rPr>
                <w:rFonts w:ascii="PT Astra Serif" w:hAnsi="PT Astra Serif"/>
                <w:bCs/>
                <w:sz w:val="20"/>
              </w:rPr>
              <w:t>3</w:t>
            </w:r>
          </w:p>
        </w:tc>
      </w:tr>
      <w:tr w:rsidR="00D624C7" w:rsidRPr="00D624C7" w14:paraId="15B83799" w14:textId="77777777" w:rsidTr="007D4DC4">
        <w:tc>
          <w:tcPr>
            <w:tcW w:w="495" w:type="dxa"/>
            <w:vAlign w:val="center"/>
          </w:tcPr>
          <w:p w14:paraId="3A206693" w14:textId="21943831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D5EB" w14:textId="782DE68E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Набор комбинированных ключей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5AE8" w14:textId="13F2C708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Тип: комбинированные (рожковый/накидной)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Размерная группа от 6 мм до 32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Кол-во ключей в наборе - 26 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5B83" w14:textId="26583BFD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348" w14:textId="5EE0CDC1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D624C7" w:rsidRPr="00D624C7" w14:paraId="1AA4C131" w14:textId="77777777" w:rsidTr="007D4DC4">
        <w:tc>
          <w:tcPr>
            <w:tcW w:w="495" w:type="dxa"/>
            <w:vAlign w:val="center"/>
          </w:tcPr>
          <w:p w14:paraId="5739A306" w14:textId="4E3C6AFF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3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1118" w14:textId="1181EE0B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Набор удлиненных имбусовых ключей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9F7C" w14:textId="18AC0354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Комплектация в чехле.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Размерная группа: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Ключи имбусовые HEX: 1.5 мм, 2 мм, 2.5 мм, 3 мм, 4 мм, 5 мм, 6 мм, 8 мм, 10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Ключи имбусовые ТORX Tampered: 10, 15, 20, 25, 27, 30, 40, 45, 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22C1" w14:textId="2202118F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FD42" w14:textId="5004B05B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624C7" w:rsidRPr="00D624C7" w14:paraId="008E5907" w14:textId="77777777" w:rsidTr="007D4DC4">
        <w:tc>
          <w:tcPr>
            <w:tcW w:w="495" w:type="dxa"/>
            <w:vAlign w:val="center"/>
          </w:tcPr>
          <w:p w14:paraId="3D944413" w14:textId="7EE19625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6D7B" w14:textId="5EEE7B6F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Набор удлиненных имбусовых ключей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0D0E" w14:textId="7E022C22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Комплектация в чехле.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Размерная группа: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Ключи имбусовые HEX: 2, 2.5, 3-8, 10, 12, 14, 17, 19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B837" w14:textId="44685AB7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DF8F" w14:textId="7F4FD380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624C7" w:rsidRPr="00D624C7" w14:paraId="4723A111" w14:textId="77777777" w:rsidTr="007D4DC4">
        <w:tc>
          <w:tcPr>
            <w:tcW w:w="495" w:type="dxa"/>
            <w:vAlign w:val="center"/>
          </w:tcPr>
          <w:p w14:paraId="6FFA208E" w14:textId="2F49FDA8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5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DE92" w14:textId="3471D5EE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Слесарный молоток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7D81" w14:textId="0E28CBD4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Вес бойка не менее 500 и не более 800 гр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7801" w14:textId="726CE80F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BCC5" w14:textId="4528CC81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D4DC4" w:rsidRPr="00D624C7" w14:paraId="6387574D" w14:textId="77777777" w:rsidTr="007D4DC4">
        <w:tc>
          <w:tcPr>
            <w:tcW w:w="495" w:type="dxa"/>
            <w:vAlign w:val="center"/>
          </w:tcPr>
          <w:p w14:paraId="0A1B1A78" w14:textId="68266343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6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1BF9" w14:textId="493A592A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Кувалда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0A01" w14:textId="5E7B741A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Вес бойка не менее 2000 и не более 2500 гр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AD71" w14:textId="570F6F86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A32B" w14:textId="4D91C840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518E9315" w14:textId="77777777" w:rsidTr="007D4DC4">
        <w:tc>
          <w:tcPr>
            <w:tcW w:w="495" w:type="dxa"/>
            <w:vAlign w:val="center"/>
          </w:tcPr>
          <w:p w14:paraId="5A2D0508" w14:textId="23BAFDCC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7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EF82" w14:textId="6CBC15DD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Кувалда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FB68" w14:textId="069FBE98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Вес бойка не менее 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B2ED" w14:textId="06364D10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0863" w14:textId="1D9A1834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3A01F1A2" w14:textId="77777777" w:rsidTr="007D4DC4">
        <w:tc>
          <w:tcPr>
            <w:tcW w:w="495" w:type="dxa"/>
            <w:vAlign w:val="center"/>
          </w:tcPr>
          <w:p w14:paraId="65AD73A7" w14:textId="57A749A2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8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C481" w14:textId="3B9F488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Лопатка монтажная крюк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65D9" w14:textId="68AD2685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Длина не менее 850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Материал изготовления - сталь (CrV)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1FA2" w14:textId="6C370912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4F9C" w14:textId="38608C82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2181F289" w14:textId="77777777" w:rsidTr="007D4DC4">
        <w:tc>
          <w:tcPr>
            <w:tcW w:w="495" w:type="dxa"/>
            <w:tcBorders>
              <w:right w:val="single" w:sz="4" w:space="0" w:color="auto"/>
            </w:tcBorders>
            <w:vAlign w:val="center"/>
          </w:tcPr>
          <w:p w14:paraId="779FA525" w14:textId="47C0B37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7FB7" w14:textId="6AFB1ABC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Аккумуляторный ударный дрель-шуруповерт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7250" w14:textId="3E3D9163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двигателя - бесщеточный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Максимальный крутящий момент - не менее 70 Нм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аккумулятора - Li-Ion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Емкость аккумулятора - не менее 2 А*ч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Напряжение аккумулятора - не менее 24 не более 36 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Наличие реверса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патрона - быстроразжимной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Размер зажимаемой оснастки минимальный размер от 1 мм, максимальный размер не менее 13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</w:r>
            <w:r w:rsidRPr="007D4DC4">
              <w:rPr>
                <w:rFonts w:ascii="PT Astra Serif" w:hAnsi="PT Astra Serif"/>
                <w:sz w:val="20"/>
                <w:szCs w:val="20"/>
              </w:rPr>
              <w:lastRenderedPageBreak/>
              <w:t>Наличие блокировки шпинделя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Наличие ступеней регулировки крутящего момента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Частота вращения шпинделя не менее 1800 об/мин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Частота ударов не менее 27000 уд/мин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Поставка в кейс-чемодане.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Кол-во АКБ в комплекте - не менее 2 шт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Зарядное устройство в комплекте.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30F1" w14:textId="1663E277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6B23" w14:textId="11981C83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12E97D3E" w14:textId="77777777" w:rsidTr="007D4DC4">
        <w:tc>
          <w:tcPr>
            <w:tcW w:w="495" w:type="dxa"/>
            <w:tcBorders>
              <w:right w:val="single" w:sz="4" w:space="0" w:color="auto"/>
            </w:tcBorders>
            <w:vAlign w:val="center"/>
          </w:tcPr>
          <w:p w14:paraId="660F7045" w14:textId="3D156DBB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005F" w14:textId="138A809E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Угловая шлифмашина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3FA4" w14:textId="4374FBA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двигателя - щеточный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Мощность - не менее 1300 Вт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Число оборотов - не менее 8500 об/мин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Питание от сети 220 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Диаметр диска - 150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Наличие возможности регулировки оборотов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Кнопка включения - нажимная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Фиксация кнопки включения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Защита от непреднамеренного пуска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Защита от перегрева двигателя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Регулировка положения кожуха без инструмента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Возможность изменения положений рукоятки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2543" w14:textId="10F3AA80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350A" w14:textId="05F027B8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0E33171E" w14:textId="77777777" w:rsidTr="007D4DC4">
        <w:tc>
          <w:tcPr>
            <w:tcW w:w="495" w:type="dxa"/>
            <w:vAlign w:val="center"/>
          </w:tcPr>
          <w:p w14:paraId="22767C18" w14:textId="21809719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6844" w14:textId="69307883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Пуско-зарядное устройство для АКБ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DC18" w14:textId="038C1C0D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устройства - пуско-зарядное устройство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Напряжение питания - 220 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зарядки - WET, EFB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Для аккумуляторов напряжением 12/24 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Максимальный ток запуска не менее 650 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Ток заряда - минимальный не более 30А максимальный не менее 100 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Индикатор зарядного тока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Таймер времени зарядки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Защита от короткого замыкания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Транспортировочные колеса - наличие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6FB7" w14:textId="6EE0BDF9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A802" w14:textId="37DB95AB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659E740F" w14:textId="77777777" w:rsidTr="007D4DC4">
        <w:tc>
          <w:tcPr>
            <w:tcW w:w="495" w:type="dxa"/>
            <w:vAlign w:val="center"/>
          </w:tcPr>
          <w:p w14:paraId="590A8AD3" w14:textId="4C2502D2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12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B1F3" w14:textId="7E09941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Домкрат гидравлический подкатной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5CF7" w14:textId="50822CF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Грузоподъемность - не менее 10 т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Высота подхвата - не более 200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Высота подъема - не менее 580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5794" w14:textId="2D02C83C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BF88" w14:textId="5EC85F7D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36B3E1A7" w14:textId="77777777" w:rsidTr="007D4DC4">
        <w:tc>
          <w:tcPr>
            <w:tcW w:w="495" w:type="dxa"/>
            <w:vAlign w:val="center"/>
          </w:tcPr>
          <w:p w14:paraId="0AD7515F" w14:textId="299ACBBF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13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6EE6" w14:textId="4804395E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Лежак подкатной для обслуживания автомобиля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28AC" w14:textId="1F035E61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Максимальная нагрузка - не менее 150 кг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Длина рабочей части - не менее 900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Ширина рабочей части - не менее 450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Высота - не более 100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</w:r>
            <w:r w:rsidR="007D4DC4" w:rsidRPr="007D4DC4">
              <w:rPr>
                <w:rFonts w:ascii="PT Astra Serif" w:hAnsi="PT Astra Serif"/>
                <w:sz w:val="20"/>
                <w:szCs w:val="20"/>
              </w:rPr>
              <w:t>Колеса -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 наличие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3464" w14:textId="2445AACD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A078" w14:textId="1FB62E7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4415074F" w14:textId="77777777" w:rsidTr="007D4DC4">
        <w:tc>
          <w:tcPr>
            <w:tcW w:w="495" w:type="dxa"/>
            <w:vAlign w:val="center"/>
          </w:tcPr>
          <w:p w14:paraId="2DE49724" w14:textId="05547F79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14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00E4" w14:textId="2B21B40C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Переносной светильник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093E" w14:textId="4704ECE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Напряжение питания - 220 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Длина кабеля - не менее 5 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Цоколь пд лампу стандарта E27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Ударопрочный корпус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Крючок для подвешивания - наличие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3DE8" w14:textId="23012AC5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B178" w14:textId="7ED27AA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 w:rsidR="007D4DC4" w:rsidRPr="00D624C7" w14:paraId="405194A1" w14:textId="77777777" w:rsidTr="007D4DC4">
        <w:tc>
          <w:tcPr>
            <w:tcW w:w="495" w:type="dxa"/>
            <w:vAlign w:val="center"/>
          </w:tcPr>
          <w:p w14:paraId="75C63CCF" w14:textId="5DE3AB25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15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D812" w14:textId="6BB8C75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Слесарные тиски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0295" w14:textId="4DB3872D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 xml:space="preserve">Материал </w:t>
            </w:r>
            <w:r w:rsidR="007D4DC4" w:rsidRPr="007D4DC4">
              <w:rPr>
                <w:rFonts w:ascii="PT Astra Serif" w:hAnsi="PT Astra Serif"/>
                <w:sz w:val="20"/>
                <w:szCs w:val="20"/>
              </w:rPr>
              <w:t>корпуса -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 чугун / сталь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Материал губок - сталь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Наковальня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Ширина губок не менее 200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Рабочий ход не менее 180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Способ крепления к опорной поверхности - болтовое соединение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Возможность смены губок тисков - наличие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D204" w14:textId="1E0089C0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ACA9" w14:textId="15B14499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522EE4A1" w14:textId="77777777" w:rsidTr="007D4DC4">
        <w:tc>
          <w:tcPr>
            <w:tcW w:w="495" w:type="dxa"/>
            <w:vAlign w:val="center"/>
          </w:tcPr>
          <w:p w14:paraId="14BFB809" w14:textId="11CF6146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16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F90E" w14:textId="4CA15DC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Шкаф Инструментальный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4203" w14:textId="6596631E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установки - напольное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Материал - металл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Количество дверей -  2 распашные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Замок запирание дверей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Внутренние полки разграничения пространства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Количество полок не менее 4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Выдвижные ящики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Количество выдвижных ящиков не менее 4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Высота от 1900 до 2500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Ширина не менее 950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Глубина от 500 до 800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4235" w14:textId="556563F8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D247" w14:textId="2DB8F46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1420A2D8" w14:textId="77777777" w:rsidTr="007D4DC4">
        <w:tc>
          <w:tcPr>
            <w:tcW w:w="495" w:type="dxa"/>
            <w:tcBorders>
              <w:right w:val="single" w:sz="4" w:space="0" w:color="auto"/>
            </w:tcBorders>
            <w:vAlign w:val="center"/>
          </w:tcPr>
          <w:p w14:paraId="6C05D179" w14:textId="5AFDF101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F8C2" w14:textId="2B855FC0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Компрессор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F03D" w14:textId="36B7090A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Напряжение - 220 В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Рабочее давление не менее 8 бар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Диаметр соединения 1/4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Производительность на входе 400 л/мин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Производительность на выходе 260 л/мин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Объем ресивера не менее 100 л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компрессора поршневой коаксиальный (прямой привод)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</w:r>
            <w:r w:rsidRPr="007D4DC4">
              <w:rPr>
                <w:rFonts w:ascii="PT Astra Serif" w:hAnsi="PT Astra Serif"/>
                <w:sz w:val="20"/>
                <w:szCs w:val="20"/>
              </w:rPr>
              <w:lastRenderedPageBreak/>
              <w:t>Тип двигателя - электрический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Мощность не менее 2.2 кВт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Транспортировочные колеса - да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смазки масляный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Защита от перегрева двигателя - наличие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компрессорной головки V-образная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0BC3" w14:textId="26E298A1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E2C7" w14:textId="5E0623B7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09972CD5" w14:textId="77777777" w:rsidTr="007D4DC4">
        <w:tc>
          <w:tcPr>
            <w:tcW w:w="495" w:type="dxa"/>
            <w:vAlign w:val="center"/>
          </w:tcPr>
          <w:p w14:paraId="46C4E2B5" w14:textId="1A1F5E6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159F" w14:textId="2C950B68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Гидравлический подъемный стол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1C65" w14:textId="6CE36C25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тележки гидравлическая платформенная                                              Грузоподъемность не менее - 500 кг                                                                                                  Высота подъема минимальная не менее - 270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Высота подъема максимальная не менее - 795 мм                                                                                                 Ширина стола не менее - 520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Длина стола не менее - 820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5243" w14:textId="6BB8BFB3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D30C" w14:textId="299F2466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16CDBF81" w14:textId="77777777" w:rsidTr="007D4DC4">
        <w:tc>
          <w:tcPr>
            <w:tcW w:w="495" w:type="dxa"/>
            <w:vAlign w:val="center"/>
          </w:tcPr>
          <w:p w14:paraId="079FA712" w14:textId="0417B1E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19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2027" w14:textId="594425F5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Набор съемников стопорных колец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3E01" w14:textId="1D66B4BE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прямые/изогнутые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Тип стопорного кольца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 xml:space="preserve">внешнее/внутреннее                                                                               </w:t>
            </w:r>
            <w:r w:rsidR="007D4DC4" w:rsidRPr="007D4DC4">
              <w:rPr>
                <w:rFonts w:ascii="PT Astra Serif" w:hAnsi="PT Astra Serif"/>
                <w:sz w:val="20"/>
                <w:szCs w:val="20"/>
              </w:rPr>
              <w:t>Минимальный диаметр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 кольца 6 мм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 xml:space="preserve">Для колец </w:t>
            </w:r>
            <w:r w:rsidR="007D4DC4" w:rsidRPr="007D4DC4">
              <w:rPr>
                <w:rFonts w:ascii="PT Astra Serif" w:hAnsi="PT Astra Serif"/>
                <w:sz w:val="20"/>
                <w:szCs w:val="20"/>
              </w:rPr>
              <w:t>диаметром 6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–82 мм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6AEE" w14:textId="5C9C3C62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F9A4" w14:textId="70C5683F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0B029CED" w14:textId="77777777" w:rsidTr="007D4DC4">
        <w:tc>
          <w:tcPr>
            <w:tcW w:w="495" w:type="dxa"/>
            <w:vAlign w:val="center"/>
          </w:tcPr>
          <w:p w14:paraId="6E3870CE" w14:textId="5700A666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20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90D7" w14:textId="603D2143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Нагнетатель масла ручной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4147" w14:textId="0F945C31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 xml:space="preserve">Насос ручной                                                                                            Емкость бака не менее 10 кг                                                                                        Наличие колес в комплекте                                                                                  </w:t>
            </w:r>
            <w:r w:rsidR="007D4DC4" w:rsidRPr="007D4DC4">
              <w:rPr>
                <w:rFonts w:ascii="PT Astra Serif" w:hAnsi="PT Astra Serif"/>
                <w:sz w:val="20"/>
                <w:szCs w:val="20"/>
              </w:rPr>
              <w:t>Производительность не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 менее 5-7 г/ход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0AFA" w14:textId="28C0B193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C58D" w14:textId="03691A77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090538F9" w14:textId="77777777" w:rsidTr="007D4DC4">
        <w:tc>
          <w:tcPr>
            <w:tcW w:w="495" w:type="dxa"/>
            <w:vAlign w:val="center"/>
          </w:tcPr>
          <w:p w14:paraId="7E4AD662" w14:textId="4513B7E8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21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66D7" w14:textId="7228F456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Комбинированные плоскогубцы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F5B0" w14:textId="28326E6C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комбинированные плоскогубцы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Форма губок прямая остроконечная с полукругом и режущей кромкой                                                                                                      Длина не менее - 200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2188" w14:textId="31C2DD5B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018D" w14:textId="1BB2C7C6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7D4DC4" w:rsidRPr="00D624C7" w14:paraId="47E1CFE9" w14:textId="77777777" w:rsidTr="007D4DC4">
        <w:tc>
          <w:tcPr>
            <w:tcW w:w="495" w:type="dxa"/>
            <w:vAlign w:val="center"/>
          </w:tcPr>
          <w:p w14:paraId="286750A8" w14:textId="616D202A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22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14F6" w14:textId="34A6B6FF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 xml:space="preserve">Пневматический грузовой гайковерт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EDFB" w14:textId="15B1F152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Тип патрона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 xml:space="preserve">квадрат с отверстием и фрикционным кольцом                                  Давление не менее - 6.3 атм                                        </w:t>
            </w:r>
            <w:r w:rsidR="007D4DC4">
              <w:rPr>
                <w:rFonts w:ascii="PT Astra Serif" w:hAnsi="PT Astra Serif"/>
                <w:sz w:val="20"/>
                <w:szCs w:val="20"/>
              </w:rPr>
              <w:t xml:space="preserve">               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                        Max крутящий момент  не менее - 3500 Нм                                         Частота вращения шпинделя не менее - 3600 об/мин                       Наличие удара  наличие                                                                        Регулировка момента затяжки - наличие                                              Набор головок в комплекте - наличие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98C1" w14:textId="3EE4F29E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E8C0" w14:textId="105C71C6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74E32555" w14:textId="77777777" w:rsidTr="007D4DC4">
        <w:tc>
          <w:tcPr>
            <w:tcW w:w="495" w:type="dxa"/>
            <w:vAlign w:val="center"/>
          </w:tcPr>
          <w:p w14:paraId="3CF20665" w14:textId="390A73A8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23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27FC" w14:textId="45857B77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Заточной станок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6B97A" w14:textId="2CDE6976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Диаметр диска не менее - 200 мм                                                      Мощность двигателя не менее - 550 Вт                                                          Тип электродвигателя асинхронный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Передача прямая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Напряжение 220/240 В                                                                     Посадочный диаметр круга 16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495F" w14:textId="6B80968D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A95D" w14:textId="3F1C9263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7D4DC4" w:rsidRPr="00D624C7" w14:paraId="543C1153" w14:textId="77777777" w:rsidTr="007D4DC4">
        <w:tc>
          <w:tcPr>
            <w:tcW w:w="495" w:type="dxa"/>
            <w:vAlign w:val="center"/>
          </w:tcPr>
          <w:p w14:paraId="491C11D5" w14:textId="2E8445F4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bCs/>
                <w:sz w:val="20"/>
                <w:szCs w:val="20"/>
              </w:rPr>
              <w:t>24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FE35" w14:textId="4628C0D9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Рычажно-плунжерный шприц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0B52" w14:textId="529D6E23" w:rsidR="00D624C7" w:rsidRPr="007D4DC4" w:rsidRDefault="00D624C7" w:rsidP="00D624C7">
            <w:pPr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 xml:space="preserve">Работа с </w:t>
            </w:r>
            <w:r w:rsidR="007D4DC4" w:rsidRPr="007D4DC4">
              <w:rPr>
                <w:rFonts w:ascii="PT Astra Serif" w:hAnsi="PT Astra Serif"/>
                <w:sz w:val="20"/>
                <w:szCs w:val="20"/>
              </w:rPr>
              <w:t>картриджем не</w:t>
            </w:r>
            <w:r w:rsidRPr="007D4DC4">
              <w:rPr>
                <w:rFonts w:ascii="PT Astra Serif" w:hAnsi="PT Astra Serif"/>
                <w:sz w:val="20"/>
                <w:szCs w:val="20"/>
              </w:rPr>
              <w:t xml:space="preserve"> менее 400 гр</w:t>
            </w:r>
            <w:r w:rsidRPr="007D4DC4">
              <w:rPr>
                <w:rFonts w:ascii="PT Astra Serif" w:hAnsi="PT Astra Serif"/>
                <w:sz w:val="20"/>
                <w:szCs w:val="20"/>
              </w:rPr>
              <w:br/>
              <w:t>Клапан для удаления воздуха - наличие                                             Насадка с 4-х лепестковым наконечником - наличие                                Рабочее давление не менее - 316 атм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4159" w14:textId="21886757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D736" w14:textId="08F13FB0" w:rsidR="00D624C7" w:rsidRPr="007D4DC4" w:rsidRDefault="00D624C7" w:rsidP="007D4DC4">
            <w:pPr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7D4DC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</w:tbl>
    <w:p w14:paraId="4838F7C0" w14:textId="77777777" w:rsidR="005F09AD" w:rsidRDefault="005F09AD" w:rsidP="00413FAF">
      <w:pPr>
        <w:contextualSpacing/>
        <w:jc w:val="both"/>
        <w:rPr>
          <w:rFonts w:ascii="PT Astra Serif" w:hAnsi="PT Astra Serif"/>
          <w:b/>
          <w:i/>
          <w:iCs/>
          <w:sz w:val="20"/>
        </w:rPr>
      </w:pPr>
    </w:p>
    <w:p w14:paraId="35E80263" w14:textId="48FA1D89" w:rsidR="005F09AD" w:rsidRPr="00B4479C" w:rsidRDefault="00B4479C" w:rsidP="00413FAF">
      <w:pPr>
        <w:contextualSpacing/>
        <w:jc w:val="both"/>
        <w:rPr>
          <w:rFonts w:ascii="PT Astra Serif" w:hAnsi="PT Astra Serif"/>
          <w:bCs/>
          <w:i/>
          <w:iCs/>
          <w:sz w:val="22"/>
          <w:szCs w:val="22"/>
        </w:rPr>
      </w:pPr>
      <w:r w:rsidRPr="00B4479C">
        <w:rPr>
          <w:rFonts w:ascii="PT Astra Serif" w:hAnsi="PT Astra Serif"/>
          <w:b/>
          <w:i/>
          <w:iCs/>
          <w:sz w:val="22"/>
          <w:szCs w:val="22"/>
        </w:rPr>
        <w:t xml:space="preserve">В стоимость необходимо включить доставку до места назначения: </w:t>
      </w:r>
      <w:r w:rsidR="005F09AD" w:rsidRPr="00B4479C">
        <w:rPr>
          <w:rFonts w:ascii="PT Astra Serif" w:hAnsi="PT Astra Serif"/>
          <w:bCs/>
          <w:i/>
          <w:iCs/>
          <w:sz w:val="22"/>
          <w:szCs w:val="22"/>
        </w:rPr>
        <w:t xml:space="preserve">629320, ЯНАО, г. Новый Уренгой, </w:t>
      </w:r>
      <w:r w:rsidR="005F09AD" w:rsidRPr="00B4479C">
        <w:rPr>
          <w:rFonts w:ascii="PT Astra Serif" w:hAnsi="PT Astra Serif"/>
          <w:bCs/>
          <w:i/>
          <w:iCs/>
          <w:sz w:val="22"/>
          <w:szCs w:val="22"/>
        </w:rPr>
        <w:t>район</w:t>
      </w:r>
      <w:r w:rsidR="005F09AD" w:rsidRPr="00B4479C">
        <w:rPr>
          <w:rFonts w:ascii="PT Astra Serif" w:hAnsi="PT Astra Serif"/>
          <w:bCs/>
          <w:i/>
          <w:iCs/>
          <w:sz w:val="22"/>
          <w:szCs w:val="22"/>
        </w:rPr>
        <w:t xml:space="preserve"> ​Коротчаево, ул. Шоссейная 5, </w:t>
      </w:r>
      <w:r w:rsidRPr="00B4479C">
        <w:rPr>
          <w:rFonts w:ascii="PT Astra Serif" w:hAnsi="PT Astra Serif"/>
          <w:bCs/>
          <w:i/>
          <w:iCs/>
          <w:sz w:val="22"/>
          <w:szCs w:val="22"/>
        </w:rPr>
        <w:t xml:space="preserve">производственная </w:t>
      </w:r>
      <w:r w:rsidR="005F09AD" w:rsidRPr="00B4479C">
        <w:rPr>
          <w:rFonts w:ascii="PT Astra Serif" w:hAnsi="PT Astra Serif"/>
          <w:bCs/>
          <w:i/>
          <w:iCs/>
          <w:sz w:val="22"/>
          <w:szCs w:val="22"/>
        </w:rPr>
        <w:t>база АО "Ямалавтодор"</w:t>
      </w:r>
    </w:p>
    <w:p w14:paraId="0B4D1129" w14:textId="77777777" w:rsidR="005F09AD" w:rsidRPr="00B4479C" w:rsidRDefault="005F09AD" w:rsidP="00413FAF">
      <w:pPr>
        <w:contextualSpacing/>
        <w:jc w:val="both"/>
        <w:rPr>
          <w:rFonts w:ascii="PT Astra Serif" w:hAnsi="PT Astra Serif"/>
          <w:b/>
          <w:i/>
          <w:iCs/>
          <w:sz w:val="22"/>
          <w:szCs w:val="22"/>
        </w:rPr>
      </w:pPr>
    </w:p>
    <w:p w14:paraId="49E8150D" w14:textId="4C856E5F" w:rsidR="00A108E4" w:rsidRPr="00B4479C" w:rsidRDefault="000472D6" w:rsidP="00413FAF">
      <w:pPr>
        <w:contextualSpacing/>
        <w:jc w:val="both"/>
        <w:rPr>
          <w:rFonts w:ascii="PT Astra Serif" w:hAnsi="PT Astra Serif"/>
          <w:b/>
          <w:i/>
          <w:iCs/>
          <w:sz w:val="22"/>
          <w:szCs w:val="22"/>
        </w:rPr>
      </w:pPr>
      <w:r w:rsidRPr="00B4479C">
        <w:rPr>
          <w:rFonts w:ascii="PT Astra Serif" w:hAnsi="PT Astra Serif"/>
          <w:b/>
          <w:i/>
          <w:iCs/>
          <w:sz w:val="22"/>
          <w:szCs w:val="22"/>
        </w:rPr>
        <w:t>Поставщик осуществляет поставку Товара Покупателю своими силами и за свой счет. В стоимость Товара включается стоимость его упаковки, маркировки, погрузки, доставки, страхования (на период поставки), гарантийного обслуживания.</w:t>
      </w:r>
    </w:p>
    <w:sectPr w:rsidR="00A108E4" w:rsidRPr="00B4479C" w:rsidSect="00C535F1">
      <w:pgSz w:w="11906" w:h="16838"/>
      <w:pgMar w:top="567" w:right="851" w:bottom="709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0DD6" w14:textId="77777777" w:rsidR="00871389" w:rsidRDefault="00871389" w:rsidP="00E53082">
      <w:r>
        <w:separator/>
      </w:r>
    </w:p>
  </w:endnote>
  <w:endnote w:type="continuationSeparator" w:id="0">
    <w:p w14:paraId="4A2366FE" w14:textId="77777777" w:rsidR="00871389" w:rsidRDefault="00871389" w:rsidP="00E5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2498" w14:textId="77777777" w:rsidR="00871389" w:rsidRDefault="00871389" w:rsidP="00EF3435">
      <w:pPr>
        <w:ind w:firstLine="0"/>
      </w:pPr>
    </w:p>
  </w:footnote>
  <w:footnote w:type="continuationSeparator" w:id="0">
    <w:p w14:paraId="4A42DA57" w14:textId="77777777" w:rsidR="00871389" w:rsidRDefault="00871389" w:rsidP="00E5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22BE0"/>
    <w:multiLevelType w:val="multilevel"/>
    <w:tmpl w:val="9EE8A1B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D6322"/>
    <w:multiLevelType w:val="multilevel"/>
    <w:tmpl w:val="D2B61F72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58040568">
    <w:abstractNumId w:val="1"/>
  </w:num>
  <w:num w:numId="2" w16cid:durableId="177335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41"/>
    <w:rsid w:val="000060C2"/>
    <w:rsid w:val="00007D6C"/>
    <w:rsid w:val="000110A4"/>
    <w:rsid w:val="0001616C"/>
    <w:rsid w:val="000472D6"/>
    <w:rsid w:val="00050ACD"/>
    <w:rsid w:val="00070877"/>
    <w:rsid w:val="0008331C"/>
    <w:rsid w:val="0008512D"/>
    <w:rsid w:val="000A2CD1"/>
    <w:rsid w:val="000A6E21"/>
    <w:rsid w:val="000B4A3E"/>
    <w:rsid w:val="000D066A"/>
    <w:rsid w:val="000D1FF0"/>
    <w:rsid w:val="000E350F"/>
    <w:rsid w:val="00116908"/>
    <w:rsid w:val="00143307"/>
    <w:rsid w:val="001468C4"/>
    <w:rsid w:val="00157077"/>
    <w:rsid w:val="00161FE3"/>
    <w:rsid w:val="0017417C"/>
    <w:rsid w:val="001B7D63"/>
    <w:rsid w:val="002258BC"/>
    <w:rsid w:val="00237046"/>
    <w:rsid w:val="0027239C"/>
    <w:rsid w:val="002C77A3"/>
    <w:rsid w:val="002E1031"/>
    <w:rsid w:val="002F66D1"/>
    <w:rsid w:val="00311F6F"/>
    <w:rsid w:val="003122E2"/>
    <w:rsid w:val="00314954"/>
    <w:rsid w:val="00322166"/>
    <w:rsid w:val="00330117"/>
    <w:rsid w:val="003517D1"/>
    <w:rsid w:val="00353541"/>
    <w:rsid w:val="003624F5"/>
    <w:rsid w:val="003839B5"/>
    <w:rsid w:val="00385F2D"/>
    <w:rsid w:val="003B15E2"/>
    <w:rsid w:val="003B2E4E"/>
    <w:rsid w:val="003C5A85"/>
    <w:rsid w:val="003F3163"/>
    <w:rsid w:val="00413FAF"/>
    <w:rsid w:val="004322D4"/>
    <w:rsid w:val="004326AE"/>
    <w:rsid w:val="00455A24"/>
    <w:rsid w:val="00456A72"/>
    <w:rsid w:val="00482F5F"/>
    <w:rsid w:val="00491D6E"/>
    <w:rsid w:val="00495104"/>
    <w:rsid w:val="004C45E9"/>
    <w:rsid w:val="00524571"/>
    <w:rsid w:val="00554316"/>
    <w:rsid w:val="00567D8A"/>
    <w:rsid w:val="00587153"/>
    <w:rsid w:val="00593282"/>
    <w:rsid w:val="00595C53"/>
    <w:rsid w:val="005B3219"/>
    <w:rsid w:val="005D46A8"/>
    <w:rsid w:val="005F09AD"/>
    <w:rsid w:val="006005A3"/>
    <w:rsid w:val="00607863"/>
    <w:rsid w:val="00652A41"/>
    <w:rsid w:val="006535D7"/>
    <w:rsid w:val="00685891"/>
    <w:rsid w:val="00696ED7"/>
    <w:rsid w:val="006B5B0D"/>
    <w:rsid w:val="006F49F4"/>
    <w:rsid w:val="00710A8D"/>
    <w:rsid w:val="00723E79"/>
    <w:rsid w:val="00726EB2"/>
    <w:rsid w:val="0073031E"/>
    <w:rsid w:val="00751D50"/>
    <w:rsid w:val="00785CB2"/>
    <w:rsid w:val="007863D7"/>
    <w:rsid w:val="0079203C"/>
    <w:rsid w:val="007A6D28"/>
    <w:rsid w:val="007A723B"/>
    <w:rsid w:val="007B42F1"/>
    <w:rsid w:val="007B6CD2"/>
    <w:rsid w:val="007D4DC4"/>
    <w:rsid w:val="007F2208"/>
    <w:rsid w:val="00816389"/>
    <w:rsid w:val="00850490"/>
    <w:rsid w:val="008519B5"/>
    <w:rsid w:val="008576CA"/>
    <w:rsid w:val="00863E08"/>
    <w:rsid w:val="00871389"/>
    <w:rsid w:val="008968D2"/>
    <w:rsid w:val="008A24AF"/>
    <w:rsid w:val="008B7E07"/>
    <w:rsid w:val="008D2169"/>
    <w:rsid w:val="008D5963"/>
    <w:rsid w:val="008E1EB9"/>
    <w:rsid w:val="008F6DD8"/>
    <w:rsid w:val="0090566D"/>
    <w:rsid w:val="00924319"/>
    <w:rsid w:val="009324DD"/>
    <w:rsid w:val="0097643A"/>
    <w:rsid w:val="009A7CC2"/>
    <w:rsid w:val="009E73E4"/>
    <w:rsid w:val="009E777C"/>
    <w:rsid w:val="00A108E4"/>
    <w:rsid w:val="00A13B97"/>
    <w:rsid w:val="00A40D1D"/>
    <w:rsid w:val="00A67885"/>
    <w:rsid w:val="00A73AA9"/>
    <w:rsid w:val="00A75E88"/>
    <w:rsid w:val="00AA2238"/>
    <w:rsid w:val="00AA7419"/>
    <w:rsid w:val="00AB6D98"/>
    <w:rsid w:val="00B04F78"/>
    <w:rsid w:val="00B245A9"/>
    <w:rsid w:val="00B4416A"/>
    <w:rsid w:val="00B4479C"/>
    <w:rsid w:val="00B47D72"/>
    <w:rsid w:val="00B51A05"/>
    <w:rsid w:val="00B528B9"/>
    <w:rsid w:val="00B530A0"/>
    <w:rsid w:val="00B67292"/>
    <w:rsid w:val="00BB7C40"/>
    <w:rsid w:val="00BF4DF1"/>
    <w:rsid w:val="00BF6BE1"/>
    <w:rsid w:val="00C0191D"/>
    <w:rsid w:val="00C175E2"/>
    <w:rsid w:val="00C4402E"/>
    <w:rsid w:val="00C535F1"/>
    <w:rsid w:val="00C92C37"/>
    <w:rsid w:val="00CA35FF"/>
    <w:rsid w:val="00CC0D8A"/>
    <w:rsid w:val="00CE20FE"/>
    <w:rsid w:val="00CE52F7"/>
    <w:rsid w:val="00CF5262"/>
    <w:rsid w:val="00CF788E"/>
    <w:rsid w:val="00D059DF"/>
    <w:rsid w:val="00D1361F"/>
    <w:rsid w:val="00D150F6"/>
    <w:rsid w:val="00D21ECF"/>
    <w:rsid w:val="00D60633"/>
    <w:rsid w:val="00D610AE"/>
    <w:rsid w:val="00D624C7"/>
    <w:rsid w:val="00D63AD1"/>
    <w:rsid w:val="00D93B2C"/>
    <w:rsid w:val="00DA1CE1"/>
    <w:rsid w:val="00DB53D5"/>
    <w:rsid w:val="00DB7CD4"/>
    <w:rsid w:val="00E15117"/>
    <w:rsid w:val="00E15E4C"/>
    <w:rsid w:val="00E16B11"/>
    <w:rsid w:val="00E20AD3"/>
    <w:rsid w:val="00E33B9F"/>
    <w:rsid w:val="00E53082"/>
    <w:rsid w:val="00E537EA"/>
    <w:rsid w:val="00E70F59"/>
    <w:rsid w:val="00E7486B"/>
    <w:rsid w:val="00E82C84"/>
    <w:rsid w:val="00EA2212"/>
    <w:rsid w:val="00EB073D"/>
    <w:rsid w:val="00EB1C58"/>
    <w:rsid w:val="00EB4922"/>
    <w:rsid w:val="00ED041F"/>
    <w:rsid w:val="00EF3435"/>
    <w:rsid w:val="00EF7116"/>
    <w:rsid w:val="00F03E91"/>
    <w:rsid w:val="00F30117"/>
    <w:rsid w:val="00F40D3D"/>
    <w:rsid w:val="00F64788"/>
    <w:rsid w:val="00F67079"/>
    <w:rsid w:val="00F818B0"/>
    <w:rsid w:val="00F83177"/>
    <w:rsid w:val="00F83AA4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9571"/>
  <w15:chartTrackingRefBased/>
  <w15:docId w15:val="{7575F1C1-B040-4537-B911-ABACE6D5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"/>
        <w:color w:val="000000"/>
        <w:sz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3082"/>
    <w:pPr>
      <w:ind w:firstLine="0"/>
    </w:pPr>
    <w:rPr>
      <w:rFonts w:ascii="Montserrat" w:hAnsi="Montserrat" w:cs="Times New Roman"/>
      <w:color w:val="auto"/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3082"/>
    <w:rPr>
      <w:rFonts w:ascii="Montserrat" w:hAnsi="Montserrat" w:cs="Times New Roman"/>
      <w:color w:val="auto"/>
      <w:sz w:val="20"/>
    </w:rPr>
  </w:style>
  <w:style w:type="character" w:styleId="a5">
    <w:name w:val="footnote reference"/>
    <w:basedOn w:val="a0"/>
    <w:uiPriority w:val="99"/>
    <w:semiHidden/>
    <w:unhideWhenUsed/>
    <w:rsid w:val="00E53082"/>
    <w:rPr>
      <w:vertAlign w:val="superscript"/>
    </w:rPr>
  </w:style>
  <w:style w:type="paragraph" w:customStyle="1" w:styleId="a6">
    <w:name w:val="*Основной стиль (ответственный)"/>
    <w:basedOn w:val="a3"/>
    <w:link w:val="a7"/>
    <w:qFormat/>
    <w:rsid w:val="00E53082"/>
  </w:style>
  <w:style w:type="character" w:customStyle="1" w:styleId="a7">
    <w:name w:val="*Основной стиль (ответственный) Знак"/>
    <w:basedOn w:val="a4"/>
    <w:link w:val="a6"/>
    <w:rsid w:val="00E53082"/>
    <w:rPr>
      <w:rFonts w:ascii="Montserrat" w:hAnsi="Montserrat" w:cs="Times New Roman"/>
      <w:color w:val="auto"/>
      <w:sz w:val="20"/>
    </w:rPr>
  </w:style>
  <w:style w:type="paragraph" w:customStyle="1" w:styleId="-10">
    <w:name w:val="*Основной (левый край-10)"/>
    <w:basedOn w:val="a6"/>
    <w:link w:val="-100"/>
    <w:qFormat/>
    <w:rsid w:val="00E53082"/>
    <w:rPr>
      <w:lang w:eastAsia="ru-RU"/>
    </w:rPr>
  </w:style>
  <w:style w:type="paragraph" w:customStyle="1" w:styleId="-12">
    <w:name w:val="*Основной (левый край-12)"/>
    <w:basedOn w:val="-10"/>
    <w:link w:val="-120"/>
    <w:qFormat/>
    <w:rsid w:val="00E53082"/>
    <w:rPr>
      <w:sz w:val="24"/>
      <w:szCs w:val="24"/>
    </w:rPr>
  </w:style>
  <w:style w:type="character" w:customStyle="1" w:styleId="-100">
    <w:name w:val="*Основной (левый край-10) Знак"/>
    <w:basedOn w:val="a7"/>
    <w:link w:val="-10"/>
    <w:rsid w:val="00E53082"/>
    <w:rPr>
      <w:rFonts w:ascii="Montserrat" w:hAnsi="Montserrat" w:cs="Times New Roman"/>
      <w:color w:val="auto"/>
      <w:sz w:val="20"/>
      <w:lang w:eastAsia="ru-RU"/>
    </w:rPr>
  </w:style>
  <w:style w:type="paragraph" w:customStyle="1" w:styleId="a8">
    <w:name w:val="*Основной (центр)"/>
    <w:basedOn w:val="a"/>
    <w:link w:val="a9"/>
    <w:qFormat/>
    <w:rsid w:val="00E53082"/>
    <w:pPr>
      <w:ind w:firstLine="0"/>
      <w:jc w:val="center"/>
    </w:pPr>
    <w:rPr>
      <w:rFonts w:ascii="Montserrat" w:eastAsia="Calibri" w:hAnsi="Montserrat" w:cs="Times New Roman"/>
      <w:szCs w:val="24"/>
      <w:lang w:eastAsia="ru-RU"/>
    </w:rPr>
  </w:style>
  <w:style w:type="character" w:customStyle="1" w:styleId="-120">
    <w:name w:val="*Основной (левый край-12) Знак"/>
    <w:basedOn w:val="-100"/>
    <w:link w:val="-12"/>
    <w:rsid w:val="00E53082"/>
    <w:rPr>
      <w:rFonts w:ascii="Montserrat" w:hAnsi="Montserrat" w:cs="Times New Roman"/>
      <w:color w:val="auto"/>
      <w:sz w:val="20"/>
      <w:szCs w:val="24"/>
      <w:lang w:eastAsia="ru-RU"/>
    </w:rPr>
  </w:style>
  <w:style w:type="paragraph" w:customStyle="1" w:styleId="aa">
    <w:name w:val="*Основной (текст)"/>
    <w:basedOn w:val="a"/>
    <w:link w:val="ab"/>
    <w:qFormat/>
    <w:rsid w:val="00E53082"/>
    <w:pPr>
      <w:ind w:firstLine="740"/>
      <w:jc w:val="both"/>
    </w:pPr>
    <w:rPr>
      <w:rFonts w:ascii="Montserrat" w:eastAsia="Times New Roman" w:hAnsi="Montserrat" w:cs="Times New Roman"/>
      <w:bCs/>
      <w:szCs w:val="24"/>
      <w:lang w:eastAsia="ru-RU"/>
    </w:rPr>
  </w:style>
  <w:style w:type="character" w:customStyle="1" w:styleId="a9">
    <w:name w:val="*Основной (центр) Знак"/>
    <w:basedOn w:val="a0"/>
    <w:link w:val="a8"/>
    <w:rsid w:val="00E53082"/>
    <w:rPr>
      <w:rFonts w:ascii="Montserrat" w:eastAsia="Calibri" w:hAnsi="Montserrat" w:cs="Times New Roman"/>
      <w:szCs w:val="24"/>
      <w:lang w:eastAsia="ru-RU"/>
    </w:rPr>
  </w:style>
  <w:style w:type="paragraph" w:customStyle="1" w:styleId="-121">
    <w:name w:val="*Основной (правый край-12)"/>
    <w:basedOn w:val="a"/>
    <w:link w:val="-122"/>
    <w:qFormat/>
    <w:rsid w:val="00E53082"/>
    <w:pPr>
      <w:ind w:firstLine="0"/>
      <w:jc w:val="right"/>
    </w:pPr>
    <w:rPr>
      <w:rFonts w:ascii="Montserrat" w:eastAsia="Times New Roman" w:hAnsi="Montserrat" w:cs="Times New Roman"/>
      <w:szCs w:val="24"/>
      <w:lang w:eastAsia="ru-RU"/>
    </w:rPr>
  </w:style>
  <w:style w:type="character" w:customStyle="1" w:styleId="ab">
    <w:name w:val="*Основной (текст) Знак"/>
    <w:basedOn w:val="a0"/>
    <w:link w:val="aa"/>
    <w:rsid w:val="00E53082"/>
    <w:rPr>
      <w:rFonts w:ascii="Montserrat" w:eastAsia="Times New Roman" w:hAnsi="Montserrat" w:cs="Times New Roman"/>
      <w:bCs/>
      <w:szCs w:val="24"/>
      <w:lang w:eastAsia="ru-RU"/>
    </w:rPr>
  </w:style>
  <w:style w:type="character" w:customStyle="1" w:styleId="-122">
    <w:name w:val="*Основной (правый край-12) Знак"/>
    <w:basedOn w:val="a0"/>
    <w:link w:val="-121"/>
    <w:rsid w:val="00E53082"/>
    <w:rPr>
      <w:rFonts w:ascii="Montserrat" w:eastAsia="Times New Roman" w:hAnsi="Montserrat" w:cs="Times New Roman"/>
      <w:szCs w:val="24"/>
      <w:lang w:eastAsia="ru-RU"/>
    </w:rPr>
  </w:style>
  <w:style w:type="character" w:styleId="ac">
    <w:name w:val="Placeholder Text"/>
    <w:basedOn w:val="a0"/>
    <w:uiPriority w:val="99"/>
    <w:semiHidden/>
    <w:rsid w:val="008A24AF"/>
    <w:rPr>
      <w:color w:val="808080"/>
    </w:rPr>
  </w:style>
  <w:style w:type="character" w:styleId="ad">
    <w:name w:val="Hyperlink"/>
    <w:basedOn w:val="a0"/>
    <w:uiPriority w:val="99"/>
    <w:unhideWhenUsed/>
    <w:rsid w:val="002F66D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F66D1"/>
    <w:rPr>
      <w:color w:val="605E5C"/>
      <w:shd w:val="clear" w:color="auto" w:fill="E1DFDD"/>
    </w:rPr>
  </w:style>
  <w:style w:type="character" w:customStyle="1" w:styleId="af">
    <w:name w:val="Абзац списка Знак"/>
    <w:aliases w:val="Table-Normal Знак,RSHB_Table-Normal Знак,Bullet List Знак,FooterText Знак,numbered Знак,Paragraphe de liste1 Знак,lp1 Знак"/>
    <w:link w:val="af0"/>
    <w:uiPriority w:val="34"/>
    <w:locked/>
    <w:rsid w:val="002F66D1"/>
    <w:rPr>
      <w:rFonts w:ascii="Calibri" w:eastAsia="Calibri" w:hAnsi="Calibri" w:cs="Times New Roman"/>
    </w:rPr>
  </w:style>
  <w:style w:type="paragraph" w:styleId="af0">
    <w:name w:val="List Paragraph"/>
    <w:aliases w:val="Table-Normal,RSHB_Table-Normal,Bullet List,FooterText,numbered,Paragraphe de liste1,lp1"/>
    <w:basedOn w:val="a"/>
    <w:link w:val="af"/>
    <w:uiPriority w:val="34"/>
    <w:qFormat/>
    <w:rsid w:val="002F66D1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2F66D1"/>
    <w:pPr>
      <w:ind w:firstLine="0"/>
    </w:pPr>
    <w:rPr>
      <w:rFonts w:asciiTheme="minorHAnsi" w:hAnsiTheme="minorHAnsi" w:cstheme="minorBidi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32216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2216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A6D28"/>
    <w:pPr>
      <w:widowControl w:val="0"/>
      <w:autoSpaceDE w:val="0"/>
      <w:autoSpaceDN w:val="0"/>
      <w:spacing w:before="3" w:line="178" w:lineRule="exact"/>
      <w:ind w:left="1" w:firstLine="0"/>
      <w:jc w:val="center"/>
    </w:pPr>
    <w:rPr>
      <w:rFonts w:ascii="Microsoft Sans Serif" w:eastAsia="Microsoft Sans Serif" w:hAnsi="Microsoft Sans Serif" w:cs="Microsoft Sans Serif"/>
      <w:color w:val="auto"/>
      <w:sz w:val="22"/>
      <w:szCs w:val="22"/>
    </w:rPr>
  </w:style>
  <w:style w:type="paragraph" w:customStyle="1" w:styleId="Default">
    <w:name w:val="Default"/>
    <w:rsid w:val="00EF7116"/>
    <w:pPr>
      <w:autoSpaceDE w:val="0"/>
      <w:autoSpaceDN w:val="0"/>
      <w:adjustRightInd w:val="0"/>
      <w:ind w:firstLine="0"/>
    </w:pPr>
    <w:rPr>
      <w:rFonts w:cs="Times New Roman"/>
      <w:szCs w:val="24"/>
    </w:rPr>
  </w:style>
  <w:style w:type="paragraph" w:styleId="af4">
    <w:name w:val="header"/>
    <w:basedOn w:val="a"/>
    <w:link w:val="af5"/>
    <w:uiPriority w:val="99"/>
    <w:unhideWhenUsed/>
    <w:rsid w:val="00CE52F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52F7"/>
  </w:style>
  <w:style w:type="paragraph" w:styleId="af6">
    <w:name w:val="footer"/>
    <w:basedOn w:val="a"/>
    <w:link w:val="af7"/>
    <w:uiPriority w:val="99"/>
    <w:unhideWhenUsed/>
    <w:rsid w:val="00CE52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2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nab@yamalavtodo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yamalavtodo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C6D564-EC7F-4275-8642-7F3CDDCC67F1}"/>
      </w:docPartPr>
      <w:docPartBody>
        <w:p w:rsidR="00F24288" w:rsidRDefault="006D430F">
          <w:r w:rsidRPr="0095645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E07E5B7D224BC39D798DCF463B45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4936AB-13A9-4A20-BF4E-C1D200703DFE}"/>
      </w:docPartPr>
      <w:docPartBody>
        <w:p w:rsidR="00F24288" w:rsidRDefault="006D430F" w:rsidP="006D430F">
          <w:pPr>
            <w:pStyle w:val="94E07E5B7D224BC39D798DCF463B4517"/>
          </w:pPr>
          <w:r w:rsidRPr="00D53F7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02"/>
    <w:rsid w:val="00036C83"/>
    <w:rsid w:val="000B7FA7"/>
    <w:rsid w:val="0014726D"/>
    <w:rsid w:val="001D14C5"/>
    <w:rsid w:val="001D441A"/>
    <w:rsid w:val="001E516C"/>
    <w:rsid w:val="00467B45"/>
    <w:rsid w:val="004A1C02"/>
    <w:rsid w:val="004C3D1F"/>
    <w:rsid w:val="00566D56"/>
    <w:rsid w:val="006D430F"/>
    <w:rsid w:val="0073031E"/>
    <w:rsid w:val="00761C48"/>
    <w:rsid w:val="007C1408"/>
    <w:rsid w:val="007E09BC"/>
    <w:rsid w:val="00870F7D"/>
    <w:rsid w:val="009E29B9"/>
    <w:rsid w:val="009E777C"/>
    <w:rsid w:val="00A1747B"/>
    <w:rsid w:val="00A4500D"/>
    <w:rsid w:val="00A72B4B"/>
    <w:rsid w:val="00BC6DB5"/>
    <w:rsid w:val="00BE07AD"/>
    <w:rsid w:val="00C538DC"/>
    <w:rsid w:val="00C76674"/>
    <w:rsid w:val="00DC0635"/>
    <w:rsid w:val="00DD09F9"/>
    <w:rsid w:val="00F24288"/>
    <w:rsid w:val="00F7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4288"/>
    <w:rPr>
      <w:color w:val="808080"/>
    </w:rPr>
  </w:style>
  <w:style w:type="paragraph" w:customStyle="1" w:styleId="94E07E5B7D224BC39D798DCF463B4517">
    <w:name w:val="94E07E5B7D224BC39D798DCF463B4517"/>
    <w:rsid w:val="006D4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68F0-9029-4094-99FA-C0FD9FCA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Маланюк</dc:creator>
  <cp:keywords/>
  <dc:description/>
  <cp:lastModifiedBy>Гринько Сергей Юрьевич</cp:lastModifiedBy>
  <cp:revision>4</cp:revision>
  <cp:lastPrinted>2024-02-02T10:24:00Z</cp:lastPrinted>
  <dcterms:created xsi:type="dcterms:W3CDTF">2026-08-25T03:45:00Z</dcterms:created>
  <dcterms:modified xsi:type="dcterms:W3CDTF">2026-08-25T04:01:00Z</dcterms:modified>
</cp:coreProperties>
</file>