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ind w:left="0" w:firstLine="0"/>
        <w:jc w:val="center"/>
        <w:tabs>
          <w:tab w:val="left" w:pos="360" w:leader="none"/>
          <w:tab w:val="left" w:pos="425" w:leader="none"/>
          <w:tab w:val="clear" w:pos="716" w:leader="none"/>
          <w:tab w:val="left" w:pos="992" w:leader="none"/>
        </w:tabs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  <w:t xml:space="preserve">услуги по художественному оформлению мероприятия и изготовлению фотозон</w:t>
      </w:r>
      <w:r>
        <w:rPr>
          <w:rFonts w:ascii="Liberation Sans" w:hAnsi="Liberation Sans" w:cs="Liberation Sans"/>
          <w:sz w:val="22"/>
          <w:szCs w:val="22"/>
          <w:highlight w:val="white"/>
        </w:rPr>
      </w:r>
    </w:p>
    <w:p>
      <w:pPr>
        <w:pStyle w:val="921"/>
        <w:numPr>
          <w:ilvl w:val="1"/>
          <w:numId w:val="3"/>
        </w:numPr>
        <w:ind w:left="0" w:firstLine="567"/>
        <w:jc w:val="both"/>
        <w:spacing w:before="0" w:after="0"/>
        <w:tabs>
          <w:tab w:val="left" w:pos="360" w:leader="none"/>
          <w:tab w:val="left" w:pos="425" w:leader="none"/>
          <w:tab w:val="clear" w:pos="716" w:leader="none"/>
          <w:tab w:val="left" w:pos="992" w:leader="none"/>
        </w:tabs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 Место доставки фотозон: г. Ноябрьск, </w:t>
      </w:r>
      <w:r>
        <w:rPr>
          <w:rFonts w:ascii="Liberation Sans" w:hAnsi="Liberation Sans" w:cs="Liberation Sans"/>
          <w:sz w:val="22"/>
          <w:szCs w:val="22"/>
        </w:rPr>
        <w:t xml:space="preserve">ул. Ленина. </w:t>
      </w:r>
      <w:r/>
    </w:p>
    <w:p>
      <w:pPr>
        <w:ind w:firstLine="567"/>
        <w:jc w:val="both"/>
        <w:tabs>
          <w:tab w:val="left" w:pos="360" w:leader="none"/>
          <w:tab w:val="left" w:pos="425" w:leader="none"/>
          <w:tab w:val="left" w:pos="992" w:leader="none"/>
        </w:tabs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1.2. Срок:</w:t>
      </w:r>
      <w:r>
        <w:rPr>
          <w:rFonts w:ascii="Liberation Sans" w:hAnsi="Liberation Sans" w:cs="Liberation Sans"/>
          <w:sz w:val="22"/>
          <w:szCs w:val="22"/>
        </w:rPr>
        <w:t xml:space="preserve"> 05 сентября 2026 года. </w:t>
      </w:r>
      <w:r/>
    </w:p>
    <w:p>
      <w:pPr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pStyle w:val="937"/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pStyle w:val="937"/>
        <w:jc w:val="center"/>
        <w:rPr>
          <w:rFonts w:ascii="Liberation Sans" w:hAnsi="Liberation Sans" w:cs="Liberation Sans"/>
          <w:b/>
          <w:bCs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 xml:space="preserve">Эскиз фотозон:</w:t>
      </w:r>
      <w:r/>
    </w:p>
    <w:p>
      <w:pPr>
        <w:jc w:val="both"/>
      </w:pPr>
      <w:r/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64831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59103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39789" cy="2648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pt;height:208.5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rPr>
          <w:highlight w:val="white"/>
        </w:rPr>
      </w:pPr>
      <w:r>
        <w:rPr>
          <w:rFonts w:ascii="Arial" w:hAnsi="Arial" w:eastAsia="Arial" w:cs="Arial"/>
          <w:color w:val="060708"/>
          <w:highlight w:val="white"/>
        </w:rPr>
        <w:t xml:space="preserve">матрешка  стикеры - 1100х2000 мм - 2 шт</w:t>
      </w:r>
      <w:r>
        <w:rPr>
          <w:highlight w:val="white"/>
        </w:rPr>
      </w:r>
      <w:r/>
    </w:p>
    <w:p>
      <w:pPr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67345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04152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9789" cy="26734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pt;height:210.5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jc w:val="both"/>
        <w:rPr>
          <w:highlight w:val="white"/>
        </w:rPr>
      </w:pPr>
      <w:r>
        <w:rPr>
          <w:rFonts w:ascii="Arial" w:hAnsi="Arial" w:eastAsia="Arial" w:cs="Arial"/>
          <w:color w:val="060708"/>
          <w:highlight w:val="white"/>
        </w:rPr>
        <w:t xml:space="preserve">матрешк</w:t>
      </w:r>
      <w:r>
        <w:rPr>
          <w:rFonts w:ascii="Arial" w:hAnsi="Arial" w:eastAsia="Arial" w:cs="Arial"/>
          <w:color w:val="060708"/>
          <w:highlight w:val="white"/>
        </w:rPr>
        <w:t xml:space="preserve">а</w:t>
      </w:r>
      <w:r>
        <w:rPr>
          <w:rFonts w:ascii="Arial" w:hAnsi="Arial" w:eastAsia="Arial" w:cs="Arial"/>
          <w:color w:val="060708"/>
          <w:highlight w:val="white"/>
        </w:rPr>
        <w:t xml:space="preserve">  стикеры - 1100х2000 мм - </w:t>
      </w:r>
      <w:r>
        <w:rPr>
          <w:rFonts w:ascii="Arial" w:hAnsi="Arial" w:eastAsia="Arial" w:cs="Arial"/>
          <w:color w:val="060708"/>
          <w:highlight w:val="white"/>
        </w:rPr>
        <w:t xml:space="preserve">2</w:t>
      </w:r>
      <w:r>
        <w:rPr>
          <w:rFonts w:ascii="Arial" w:hAnsi="Arial" w:eastAsia="Arial" w:cs="Arial"/>
          <w:color w:val="060708"/>
          <w:highlight w:val="white"/>
        </w:rPr>
        <w:t xml:space="preserve"> шт</w:t>
      </w:r>
      <w:r>
        <w:rPr>
          <w:highlight w:val="white"/>
        </w:rPr>
      </w:r>
      <w:r/>
    </w:p>
    <w:p>
      <w:pPr>
        <w:jc w:val="both"/>
      </w:pPr>
      <w:r/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602039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20209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39789" cy="26020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pt;height:204.9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shd w:val="clear" w:color="ffffff" w:fill="ffffff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60708"/>
          <w:highlight w:val="white"/>
        </w:rPr>
        <w:t xml:space="preserve">стикеры: </w:t>
      </w:r>
      <w:r>
        <w:rPr>
          <w:rFonts w:ascii="Arial" w:hAnsi="Arial" w:eastAsia="Arial" w:cs="Arial"/>
          <w:color w:val="060708"/>
          <w:highlight w:val="white"/>
        </w:rPr>
        <w:t xml:space="preserve">корнхолл - </w:t>
      </w:r>
      <w:r>
        <w:rPr>
          <w:rFonts w:ascii="Arial" w:hAnsi="Arial" w:eastAsia="Arial" w:cs="Arial"/>
          <w:color w:val="060708"/>
          <w:highlight w:val="white"/>
        </w:rPr>
        <w:t xml:space="preserve">600х1200 мм</w:t>
      </w:r>
      <w:r>
        <w:rPr>
          <w:highlight w:val="white"/>
        </w:rPr>
      </w:r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680016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8643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39789" cy="2680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pt;height:211.0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both"/>
        <w:rPr>
          <w:rFonts w:asciiTheme="minorHAnsi" w:hAnsiTheme="minorHAnsi"/>
          <w:color w:val="011c29"/>
          <w:highlight w:val="white"/>
          <w:shd w:val="clear" w:color="auto" w:fill="ffffff"/>
        </w:rPr>
      </w:pPr>
      <w:r>
        <w:rPr>
          <w:rFonts w:ascii="Arial" w:hAnsi="Arial" w:eastAsia="Arial" w:cs="Arial"/>
          <w:color w:val="060708"/>
          <w:highlight w:val="white"/>
        </w:rPr>
        <w:t xml:space="preserve"> </w:t>
      </w:r>
      <w:r>
        <w:rPr>
          <w:rFonts w:ascii="Helvetica" w:hAnsi="Helvetica"/>
          <w:color w:val="011c29"/>
          <w:highlight w:val="white"/>
          <w:shd w:val="clear" w:color="auto" w:fill="ffffff"/>
        </w:rPr>
        <w:t xml:space="preserve">лабиринт: сти</w:t>
      </w:r>
      <w:r>
        <w:rPr>
          <w:rFonts w:ascii="Helvetica" w:hAnsi="Helvetica"/>
          <w:color w:val="011c29"/>
          <w:highlight w:val="white"/>
          <w:shd w:val="clear" w:color="auto" w:fill="ffffff"/>
        </w:rPr>
        <w:t xml:space="preserve">кер 1100х1500 мм</w:t>
      </w:r>
      <w:r>
        <w:rPr>
          <w:rFonts w:asciiTheme="minorHAnsi" w:hAnsiTheme="minorHAnsi"/>
          <w:color w:val="011c29"/>
          <w:highlight w:val="white"/>
          <w:shd w:val="clear" w:color="auto" w:fill="ffffff"/>
        </w:rPr>
        <w:t xml:space="preserve">, </w:t>
      </w:r>
      <w:r>
        <w:rPr>
          <w:rFonts w:ascii="Helvetica" w:hAnsi="Helvetica"/>
          <w:color w:val="011c29"/>
          <w:highlight w:val="white"/>
          <w:shd w:val="clear" w:color="auto" w:fill="ffffff"/>
        </w:rPr>
        <w:t xml:space="preserve">сэндвич панель</w:t>
      </w:r>
      <w:r>
        <w:rPr>
          <w:rFonts w:asciiTheme="minorHAnsi" w:hAnsiTheme="minorHAnsi"/>
          <w:color w:val="011c29"/>
          <w:highlight w:val="white"/>
          <w:shd w:val="clear" w:color="auto" w:fill="ffffff"/>
        </w:rPr>
        <w:t xml:space="preserve"> -</w:t>
      </w:r>
      <w:r>
        <w:rPr>
          <w:rFonts w:ascii="Helvetica" w:hAnsi="Helvetica"/>
          <w:color w:val="011c29"/>
          <w:highlight w:val="white"/>
          <w:shd w:val="clear" w:color="auto" w:fill="ffffff"/>
        </w:rPr>
        <w:t xml:space="preserve">1100х1500 мм</w:t>
      </w:r>
      <w:r>
        <w:rPr>
          <w:rFonts w:asciiTheme="minorHAnsi" w:hAnsiTheme="minorHAnsi"/>
          <w:color w:val="011c29"/>
          <w:highlight w:val="white"/>
          <w:shd w:val="clear" w:color="auto" w:fill="ffffff"/>
        </w:rPr>
        <w:t xml:space="preserve">, </w:t>
      </w:r>
      <w:bookmarkStart w:id="0" w:name="_GoBack"/>
      <w:r>
        <w:rPr>
          <w:highlight w:val="white"/>
        </w:rPr>
      </w:r>
      <w:bookmarkEnd w:id="0"/>
      <w:r>
        <w:rPr>
          <w:rFonts w:ascii="Helvetica" w:hAnsi="Helvetica"/>
          <w:color w:val="011c29"/>
          <w:highlight w:val="white"/>
          <w:shd w:val="clear" w:color="auto" w:fill="ffffff"/>
        </w:rPr>
        <w:t xml:space="preserve">акрил прозрачный 3 мм - 700х1090</w:t>
      </w:r>
      <w:r>
        <w:rPr>
          <w:highlight w:val="white"/>
        </w:rPr>
      </w:r>
      <w:r/>
    </w:p>
    <w:p>
      <w:pPr>
        <w:jc w:val="both"/>
        <w:rPr>
          <w:highlight w:val="white"/>
        </w:rPr>
      </w:pPr>
      <w:r>
        <w:rPr>
          <w:rFonts w:asciiTheme="minorHAnsi" w:hAnsiTheme="minorHAnsi"/>
          <w:color w:val="011c29"/>
          <w:highlight w:val="white"/>
          <w:shd w:val="clear" w:color="auto" w:fill="ffffff"/>
        </w:rPr>
        <w:t xml:space="preserve">колесо фортуны: </w:t>
      </w:r>
      <w:r>
        <w:rPr>
          <w:rFonts w:ascii="Arial" w:hAnsi="Arial" w:eastAsia="Arial" w:cs="Arial"/>
          <w:color w:val="060708"/>
          <w:highlight w:val="white"/>
        </w:rPr>
        <w:t xml:space="preserve">1500х1500 мм - 2 шт</w:t>
      </w:r>
      <w:r>
        <w:rPr>
          <w:highlight w:val="white"/>
        </w:rPr>
      </w:r>
      <w:r/>
    </w:p>
    <w:p>
      <w:pPr>
        <w:jc w:val="both"/>
      </w:pPr>
      <w:r/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662289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17438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39789" cy="26622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pt;height:209.6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shd w:val="clear" w:color="ffffff" w:fill="ffffff"/>
        <w:rPr>
          <w:rFonts w:ascii="Arial" w:hAnsi="Arial" w:eastAsia="Arial" w:cs="Arial"/>
          <w:color w:val="06070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60708"/>
          <w:highlight w:val="white"/>
        </w:rPr>
        <w:t xml:space="preserve">сцена - стикеры (с ламинацией) - 46 м2</w:t>
      </w:r>
      <w:r>
        <w:rPr>
          <w:rFonts w:ascii="Arial" w:hAnsi="Arial" w:eastAsia="Arial" w:cs="Arial"/>
          <w:color w:val="060708"/>
          <w:highlight w:val="white"/>
        </w:rPr>
        <w:t xml:space="preserve">, </w:t>
      </w:r>
      <w:r>
        <w:rPr>
          <w:rFonts w:ascii="Arial" w:hAnsi="Arial" w:eastAsia="Arial" w:cs="Arial"/>
          <w:color w:val="060708"/>
          <w:highlight w:val="white"/>
        </w:rPr>
        <w:t xml:space="preserve">баннер 4550х3050 мм</w:t>
      </w:r>
      <w:r>
        <w:rPr>
          <w:highlight w:val="white"/>
        </w:rPr>
      </w:r>
      <w:r/>
    </w:p>
    <w:p>
      <w:pPr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646604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9108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39789" cy="2646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pt;height:208.4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713581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4440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39789" cy="2713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pt;height:213.7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shd w:val="clear" w:color="ffffff" w:fill="ffffff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60708"/>
          <w:highlight w:val="white"/>
        </w:rPr>
        <w:t xml:space="preserve">баннеры </w:t>
      </w:r>
      <w:r>
        <w:rPr>
          <w:rFonts w:ascii="Arial" w:hAnsi="Arial" w:eastAsia="Arial" w:cs="Arial"/>
          <w:color w:val="060708"/>
          <w:highlight w:val="white"/>
        </w:rPr>
        <w:t xml:space="preserve">:</w:t>
      </w:r>
      <w:r>
        <w:rPr>
          <w:rFonts w:ascii="Arial" w:hAnsi="Arial" w:eastAsia="Arial" w:cs="Arial"/>
          <w:color w:val="060708"/>
          <w:highlight w:val="white"/>
        </w:rPr>
        <w:t xml:space="preserve"> 1920х2000 мм - 2 шт</w:t>
      </w:r>
      <w:r>
        <w:rPr>
          <w:highlight w:val="white"/>
        </w:rPr>
        <w:t xml:space="preserve">, </w:t>
      </w:r>
      <w:r>
        <w:rPr>
          <w:rFonts w:ascii="Arial" w:hAnsi="Arial" w:eastAsia="Arial" w:cs="Arial"/>
          <w:color w:val="060708"/>
          <w:highlight w:val="white"/>
        </w:rPr>
        <w:t xml:space="preserve">620х3320 мм - 2 шт</w:t>
      </w:r>
      <w:r>
        <w:rPr>
          <w:highlight w:val="white"/>
        </w:rPr>
        <w:t xml:space="preserve">, </w:t>
      </w:r>
      <w:r>
        <w:rPr>
          <w:rFonts w:ascii="Arial" w:hAnsi="Arial" w:eastAsia="Arial" w:cs="Arial"/>
          <w:color w:val="060708"/>
          <w:highlight w:val="white"/>
        </w:rPr>
        <w:t xml:space="preserve">2280х620 мм - </w:t>
      </w:r>
      <w:r>
        <w:rPr>
          <w:rFonts w:ascii="Arial" w:hAnsi="Arial" w:eastAsia="Arial" w:cs="Arial"/>
          <w:color w:val="060708"/>
          <w:highlight w:val="white"/>
        </w:rPr>
        <w:t xml:space="preserve">1</w:t>
      </w:r>
      <w:r>
        <w:rPr>
          <w:rFonts w:ascii="Arial" w:hAnsi="Arial" w:eastAsia="Arial" w:cs="Arial"/>
          <w:color w:val="060708"/>
          <w:highlight w:val="white"/>
        </w:rPr>
        <w:t xml:space="preserve"> шт</w:t>
      </w:r>
      <w:r>
        <w:rPr>
          <w:highlight w:val="white"/>
        </w:rPr>
        <w:t xml:space="preserve">,</w:t>
      </w:r>
      <w:r>
        <w:rPr>
          <w:highlight w:val="white"/>
        </w:rPr>
      </w:r>
      <w:r/>
    </w:p>
    <w:p>
      <w:pPr>
        <w:shd w:val="clear" w:color="ffffff" w:fill="ffffff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60708"/>
          <w:highlight w:val="white"/>
        </w:rPr>
        <w:t xml:space="preserve">680х620 мм - </w:t>
      </w:r>
      <w:r>
        <w:rPr>
          <w:rFonts w:ascii="Arial" w:hAnsi="Arial" w:eastAsia="Arial" w:cs="Arial"/>
          <w:color w:val="060708"/>
          <w:highlight w:val="white"/>
        </w:rPr>
        <w:t xml:space="preserve">1</w:t>
      </w:r>
      <w:r>
        <w:rPr>
          <w:rFonts w:ascii="Arial" w:hAnsi="Arial" w:eastAsia="Arial" w:cs="Arial"/>
          <w:color w:val="060708"/>
          <w:highlight w:val="white"/>
        </w:rPr>
        <w:t xml:space="preserve"> шт</w:t>
      </w:r>
      <w:r>
        <w:rPr>
          <w:highlight w:val="white"/>
        </w:rPr>
      </w:r>
      <w:r/>
    </w:p>
    <w:p>
      <w:pPr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/>
    </w:p>
    <w:p>
      <w:pPr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3141877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88118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39789" cy="314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pt;height:247.4pt;mso-wrap-distance-left:0.0pt;mso-wrap-distance-top:0.0pt;mso-wrap-distance-right:0.0pt;mso-wrap-distance-bottom:0.0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both"/>
      </w:pPr>
      <w:r>
        <w:rPr>
          <w:rFonts w:ascii="Arial" w:hAnsi="Arial" w:eastAsia="Arial" w:cs="Arial"/>
          <w:color w:val="060708"/>
          <w:highlight w:val="white"/>
        </w:rPr>
        <w:t xml:space="preserve">Баннер на палатки 661*2150 -34 шт, баннер на палатки 621*2150-34 шт</w:t>
      </w:r>
      <w:r/>
    </w:p>
    <w:p>
      <w:pPr>
        <w:jc w:val="both"/>
      </w:pPr>
      <w:r>
        <w:rPr>
          <w:lang w:val="en-AU" w:eastAsia="en-A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97615" cy="3673442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93919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3597615" cy="36734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83.3pt;height:289.2pt;mso-wrap-distance-left:0.0pt;mso-wrap-distance-top:0.0pt;mso-wrap-distance-right:0.0pt;mso-wrap-distance-bottom:0.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both"/>
      </w:pPr>
      <w:r/>
      <w:r/>
    </w:p>
    <w:p>
      <w:pPr>
        <w:spacing w:line="30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60708"/>
          <w:highlight w:val="white"/>
        </w:rPr>
        <w:t xml:space="preserve">Виндер 785*3000 -12 шт</w:t>
      </w:r>
      <w:r/>
    </w:p>
    <w:p>
      <w:pPr>
        <w:shd w:val="clear" w:color="ffffff" w:fill="ffffff"/>
        <w:rPr>
          <w:rFonts w:ascii="Arial" w:hAnsi="Arial" w:eastAsia="Arial" w:cs="Arial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Arial" w:hAnsi="Arial" w:eastAsia="Arial" w:cs="Arial"/>
        </w:rPr>
      </w:r>
      <w:r/>
    </w:p>
    <w:p>
      <w:pPr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425" w:right="851" w:bottom="567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Bookman Old Style">
    <w:panose1 w:val="02060603050605020204"/>
  </w:font>
  <w:font w:name="Tahoma">
    <w:panose1 w:val="020B0604030504040204"/>
  </w:font>
  <w:font w:name="Liberation Sans">
    <w:panose1 w:val="020B0604020202020204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914391"/>
      <w:docPartObj>
        <w:docPartGallery w:val="Page Numbers (Bottom of Page)"/>
        <w:docPartUnique w:val="true"/>
      </w:docPartObj>
      <w:rPr/>
    </w:sdtPr>
    <w:sdtContent>
      <w:p>
        <w:pPr>
          <w:pStyle w:val="92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8</w:t>
        </w:r>
        <w:r>
          <w:fldChar w:fldCharType="end"/>
        </w:r>
        <w:r/>
      </w:p>
    </w:sdtContent>
  </w:sdt>
  <w:p>
    <w:pPr>
      <w:pStyle w:val="92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none"/>
      <w:pStyle w:val="715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716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717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12.%1."/>
      <w:lvlJc w:val="left"/>
      <w:pPr/>
      <w:rPr>
        <w:rFonts w:ascii="Bookman Old Style" w:hAnsi="Bookman Old Style" w:eastAsia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0"/>
        <w:szCs w:val="1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4.8.%1."/>
      <w:lvlJc w:val="left"/>
      <w:pPr/>
      <w:rPr>
        <w:rFonts w:hint="default" w:ascii="Times New Roman" w:hAnsi="Times New Roman" w:eastAsia="Bookman Old Style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hint="default" w:ascii="Times New Roman" w:hAnsi="Times New Roman" w:eastAsia="Bookman Old Style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4.%1."/>
      <w:lvlJc w:val="left"/>
      <w:pPr/>
      <w:rPr>
        <w:rFonts w:hint="default" w:ascii="Times New Roman" w:hAnsi="Times New Roman" w:eastAsia="Bookman Old Style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4.8.3.%1."/>
      <w:lvlJc w:val="left"/>
      <w:pPr/>
      <w:rPr>
        <w:rFonts w:ascii="Bookman Old Style" w:hAnsi="Bookman Old Style" w:eastAsia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0"/>
        <w:szCs w:val="10"/>
        <w:u w:val="none"/>
        <w:lang w:val="en-US" w:eastAsia="en-US" w:bidi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15"/>
  </w:num>
  <w:num w:numId="9">
    <w:abstractNumId w:val="11"/>
  </w:num>
  <w:num w:numId="10">
    <w:abstractNumId w:val="18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  <w:num w:numId="15">
    <w:abstractNumId w:val="1"/>
  </w:num>
  <w:num w:numId="16">
    <w:abstractNumId w:val="13"/>
  </w:num>
  <w:num w:numId="17">
    <w:abstractNumId w:val="17"/>
  </w:num>
  <w:num w:numId="18">
    <w:abstractNumId w:val="10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724"/>
    <w:link w:val="716"/>
    <w:uiPriority w:val="9"/>
    <w:rPr>
      <w:rFonts w:ascii="Arial" w:hAnsi="Arial" w:eastAsia="Arial" w:cs="Arial"/>
      <w:sz w:val="34"/>
    </w:rPr>
  </w:style>
  <w:style w:type="character" w:styleId="701">
    <w:name w:val="Heading 3 Char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02">
    <w:name w:val="Heading 4 Char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03">
    <w:name w:val="Heading 5 Char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04">
    <w:name w:val="Heading 6 Char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05">
    <w:name w:val="Heading 7 Char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Heading 8 Char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07">
    <w:name w:val="Heading 9 Char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724"/>
    <w:link w:val="737"/>
    <w:uiPriority w:val="10"/>
    <w:rPr>
      <w:sz w:val="48"/>
      <w:szCs w:val="48"/>
    </w:rPr>
  </w:style>
  <w:style w:type="character" w:styleId="709">
    <w:name w:val="Subtitle Char"/>
    <w:basedOn w:val="724"/>
    <w:link w:val="739"/>
    <w:uiPriority w:val="11"/>
    <w:rPr>
      <w:sz w:val="24"/>
      <w:szCs w:val="24"/>
    </w:rPr>
  </w:style>
  <w:style w:type="character" w:styleId="710">
    <w:name w:val="Quote Char"/>
    <w:link w:val="741"/>
    <w:uiPriority w:val="29"/>
    <w:rPr>
      <w:i/>
    </w:rPr>
  </w:style>
  <w:style w:type="character" w:styleId="711">
    <w:name w:val="Intense Quote Char"/>
    <w:link w:val="743"/>
    <w:uiPriority w:val="30"/>
    <w:rPr>
      <w:i/>
    </w:rPr>
  </w:style>
  <w:style w:type="character" w:styleId="712">
    <w:name w:val="Footnote Text Char"/>
    <w:link w:val="875"/>
    <w:uiPriority w:val="99"/>
    <w:rPr>
      <w:sz w:val="18"/>
    </w:rPr>
  </w:style>
  <w:style w:type="character" w:styleId="713">
    <w:name w:val="Endnote Text Char"/>
    <w:link w:val="878"/>
    <w:uiPriority w:val="99"/>
    <w:rPr>
      <w:sz w:val="20"/>
    </w:rPr>
  </w:style>
  <w:style w:type="paragraph" w:styleId="714" w:default="1">
    <w:name w:val="Normal"/>
    <w:qFormat/>
    <w:rPr>
      <w:sz w:val="24"/>
      <w:szCs w:val="24"/>
      <w:lang w:eastAsia="ar-SA"/>
    </w:rPr>
  </w:style>
  <w:style w:type="paragraph" w:styleId="715">
    <w:name w:val="Heading 1"/>
    <w:basedOn w:val="714"/>
    <w:next w:val="714"/>
    <w:link w:val="727"/>
    <w:qFormat/>
    <w:pPr>
      <w:numPr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716">
    <w:name w:val="Heading 2"/>
    <w:basedOn w:val="714"/>
    <w:next w:val="714"/>
    <w:link w:val="728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17">
    <w:name w:val="Heading 3"/>
    <w:basedOn w:val="714"/>
    <w:next w:val="714"/>
    <w:link w:val="729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18">
    <w:name w:val="Heading 4"/>
    <w:basedOn w:val="714"/>
    <w:next w:val="714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714"/>
    <w:next w:val="714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0">
    <w:name w:val="Heading 6"/>
    <w:basedOn w:val="714"/>
    <w:next w:val="714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714"/>
    <w:next w:val="714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714"/>
    <w:next w:val="714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714"/>
    <w:next w:val="714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Заголовок 1 Знак"/>
    <w:basedOn w:val="724"/>
    <w:link w:val="715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Заголовок 2 Знак"/>
    <w:basedOn w:val="724"/>
    <w:link w:val="716"/>
    <w:uiPriority w:val="9"/>
    <w:rPr>
      <w:rFonts w:ascii="Arial" w:hAnsi="Arial" w:eastAsia="Arial" w:cs="Arial"/>
      <w:sz w:val="34"/>
    </w:rPr>
  </w:style>
  <w:style w:type="character" w:styleId="729" w:customStyle="1">
    <w:name w:val="Заголовок 3 Знак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Заголовок 4 Знак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Заголовок 5 Знак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Заголовок 6 Знак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Заголовок 7 Знак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Заголовок 8 Знак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Заголовок 9 Знак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</w:style>
  <w:style w:type="paragraph" w:styleId="737">
    <w:name w:val="Title"/>
    <w:basedOn w:val="714"/>
    <w:next w:val="714"/>
    <w:link w:val="73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8" w:customStyle="1">
    <w:name w:val="Заголовок Знак"/>
    <w:basedOn w:val="724"/>
    <w:link w:val="737"/>
    <w:uiPriority w:val="10"/>
    <w:rPr>
      <w:sz w:val="48"/>
      <w:szCs w:val="48"/>
    </w:rPr>
  </w:style>
  <w:style w:type="paragraph" w:styleId="739">
    <w:name w:val="Subtitle"/>
    <w:basedOn w:val="714"/>
    <w:next w:val="714"/>
    <w:link w:val="740"/>
    <w:uiPriority w:val="11"/>
    <w:qFormat/>
    <w:pPr>
      <w:spacing w:before="200" w:after="200"/>
    </w:pPr>
  </w:style>
  <w:style w:type="character" w:styleId="740" w:customStyle="1">
    <w:name w:val="Подзаголовок Знак"/>
    <w:basedOn w:val="724"/>
    <w:link w:val="739"/>
    <w:uiPriority w:val="11"/>
    <w:rPr>
      <w:sz w:val="24"/>
      <w:szCs w:val="24"/>
    </w:rPr>
  </w:style>
  <w:style w:type="paragraph" w:styleId="741">
    <w:name w:val="Quote"/>
    <w:basedOn w:val="714"/>
    <w:next w:val="714"/>
    <w:link w:val="742"/>
    <w:uiPriority w:val="29"/>
    <w:qFormat/>
    <w:pPr>
      <w:ind w:left="720" w:right="720"/>
    </w:pPr>
    <w:rPr>
      <w:i/>
    </w:rPr>
  </w:style>
  <w:style w:type="character" w:styleId="742" w:customStyle="1">
    <w:name w:val="Цитата 2 Знак"/>
    <w:link w:val="741"/>
    <w:uiPriority w:val="29"/>
    <w:rPr>
      <w:i/>
    </w:rPr>
  </w:style>
  <w:style w:type="paragraph" w:styleId="743">
    <w:name w:val="Intense Quote"/>
    <w:basedOn w:val="714"/>
    <w:next w:val="714"/>
    <w:link w:val="74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4" w:customStyle="1">
    <w:name w:val="Выделенная цитата Знак"/>
    <w:link w:val="743"/>
    <w:uiPriority w:val="30"/>
    <w:rPr>
      <w:i/>
    </w:rPr>
  </w:style>
  <w:style w:type="character" w:styleId="745" w:customStyle="1">
    <w:name w:val="Header Char"/>
    <w:basedOn w:val="724"/>
    <w:uiPriority w:val="99"/>
  </w:style>
  <w:style w:type="character" w:styleId="746" w:customStyle="1">
    <w:name w:val="Footer Char"/>
    <w:basedOn w:val="724"/>
    <w:uiPriority w:val="99"/>
  </w:style>
  <w:style w:type="paragraph" w:styleId="747">
    <w:name w:val="Caption"/>
    <w:basedOn w:val="714"/>
    <w:next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 w:customStyle="1">
    <w:name w:val="Caption Char"/>
    <w:uiPriority w:val="99"/>
  </w:style>
  <w:style w:type="table" w:styleId="749">
    <w:name w:val="Table Grid"/>
    <w:basedOn w:val="7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0" w:customStyle="1">
    <w:name w:val="Table Grid Light"/>
    <w:basedOn w:val="72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>
    <w:name w:val="Plain Table 1"/>
    <w:basedOn w:val="72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72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72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72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72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72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72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72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72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72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72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72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72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72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72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72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72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72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72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72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72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72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72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72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72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72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72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72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9" w:customStyle="1">
    <w:name w:val="Grid Table 4 - Accent 2"/>
    <w:basedOn w:val="72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0" w:customStyle="1">
    <w:name w:val="Grid Table 4 - Accent 3"/>
    <w:basedOn w:val="72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1" w:customStyle="1">
    <w:name w:val="Grid Table 4 - Accent 4"/>
    <w:basedOn w:val="72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2" w:customStyle="1">
    <w:name w:val="Grid Table 4 - Accent 5"/>
    <w:basedOn w:val="72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3" w:customStyle="1">
    <w:name w:val="Grid Table 4 - Accent 6"/>
    <w:basedOn w:val="72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4">
    <w:name w:val="Grid Table 5 Dark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7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1">
    <w:name w:val="Grid Table 6 Colorful"/>
    <w:basedOn w:val="72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72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3" w:customStyle="1">
    <w:name w:val="Grid Table 6 Colorful - Accent 2"/>
    <w:basedOn w:val="72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4" w:customStyle="1">
    <w:name w:val="Grid Table 6 Colorful - Accent 3"/>
    <w:basedOn w:val="72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5" w:customStyle="1">
    <w:name w:val="Grid Table 6 Colorful - Accent 4"/>
    <w:basedOn w:val="72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6" w:customStyle="1">
    <w:name w:val="Grid Table 6 Colorful - Accent 5"/>
    <w:basedOn w:val="72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7" w:customStyle="1">
    <w:name w:val="Grid Table 6 Colorful - Accent 6"/>
    <w:basedOn w:val="72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>
    <w:name w:val="Grid Table 7 Colorful"/>
    <w:basedOn w:val="72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72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72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72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72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72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72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72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72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72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72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72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72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72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72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72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72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72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72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72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72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72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72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72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72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72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72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72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72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72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72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72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72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72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72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72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72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72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72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72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72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72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>
    <w:name w:val="List Table 6 Colorful"/>
    <w:basedOn w:val="72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72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2" w:customStyle="1">
    <w:name w:val="List Table 6 Colorful - Accent 2"/>
    <w:basedOn w:val="72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3" w:customStyle="1">
    <w:name w:val="List Table 6 Colorful - Accent 3"/>
    <w:basedOn w:val="72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4" w:customStyle="1">
    <w:name w:val="List Table 6 Colorful - Accent 4"/>
    <w:basedOn w:val="72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5" w:customStyle="1">
    <w:name w:val="List Table 6 Colorful - Accent 5"/>
    <w:basedOn w:val="72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6" w:customStyle="1">
    <w:name w:val="List Table 6 Colorful - Accent 6"/>
    <w:basedOn w:val="72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7">
    <w:name w:val="List Table 7 Colorful"/>
    <w:basedOn w:val="72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72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72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72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72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72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72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6" w:customStyle="1">
    <w:name w:val="Lined - Accent 2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7" w:customStyle="1">
    <w:name w:val="Lined - Accent 3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8" w:customStyle="1">
    <w:name w:val="Lined - Accent 4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9" w:customStyle="1">
    <w:name w:val="Lined - Accent 5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0" w:customStyle="1">
    <w:name w:val="Lined - Accent 6"/>
    <w:basedOn w:val="725"/>
    <w:uiPriority w:val="99"/>
    <w:rPr>
      <w:color w:val="404040"/>
      <w:lang w:val="en-AU" w:eastAsia="en-A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1" w:customStyle="1">
    <w:name w:val="Bordered &amp; Lined - Accent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Bordered &amp; Lined - Accent 2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Bordered &amp; Lined - Accent 3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Bordered &amp; Lined - Accent 4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Bordered &amp; Lined - Accent 5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Bordered &amp; Lined - Accent 6"/>
    <w:basedOn w:val="725"/>
    <w:uiPriority w:val="99"/>
    <w:rPr>
      <w:color w:val="404040"/>
      <w:lang w:val="en-AU" w:eastAsia="en-A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"/>
    <w:basedOn w:val="72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72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0" w:customStyle="1">
    <w:name w:val="Bordered - Accent 2"/>
    <w:basedOn w:val="72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1" w:customStyle="1">
    <w:name w:val="Bordered - Accent 3"/>
    <w:basedOn w:val="72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2" w:customStyle="1">
    <w:name w:val="Bordered - Accent 4"/>
    <w:basedOn w:val="72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3" w:customStyle="1">
    <w:name w:val="Bordered - Accent 5"/>
    <w:basedOn w:val="72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4" w:customStyle="1">
    <w:name w:val="Bordered - Accent 6"/>
    <w:basedOn w:val="72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5">
    <w:name w:val="footnote text"/>
    <w:basedOn w:val="714"/>
    <w:link w:val="876"/>
    <w:uiPriority w:val="99"/>
    <w:semiHidden/>
    <w:unhideWhenUsed/>
    <w:pPr>
      <w:spacing w:after="40"/>
    </w:pPr>
    <w:rPr>
      <w:sz w:val="18"/>
    </w:rPr>
  </w:style>
  <w:style w:type="character" w:styleId="876" w:customStyle="1">
    <w:name w:val="Текст сноски Знак"/>
    <w:link w:val="875"/>
    <w:uiPriority w:val="99"/>
    <w:rPr>
      <w:sz w:val="18"/>
    </w:rPr>
  </w:style>
  <w:style w:type="character" w:styleId="877">
    <w:name w:val="footnote reference"/>
    <w:basedOn w:val="724"/>
    <w:uiPriority w:val="99"/>
    <w:unhideWhenUsed/>
    <w:rPr>
      <w:vertAlign w:val="superscript"/>
    </w:rPr>
  </w:style>
  <w:style w:type="paragraph" w:styleId="878">
    <w:name w:val="endnote text"/>
    <w:basedOn w:val="714"/>
    <w:link w:val="879"/>
    <w:uiPriority w:val="99"/>
    <w:semiHidden/>
    <w:unhideWhenUsed/>
    <w:rPr>
      <w:sz w:val="20"/>
    </w:rPr>
  </w:style>
  <w:style w:type="character" w:styleId="879" w:customStyle="1">
    <w:name w:val="Текст концевой сноски Знак"/>
    <w:link w:val="878"/>
    <w:uiPriority w:val="99"/>
    <w:rPr>
      <w:sz w:val="20"/>
    </w:rPr>
  </w:style>
  <w:style w:type="character" w:styleId="880">
    <w:name w:val="endnote reference"/>
    <w:basedOn w:val="724"/>
    <w:uiPriority w:val="99"/>
    <w:semiHidden/>
    <w:unhideWhenUsed/>
    <w:rPr>
      <w:vertAlign w:val="superscript"/>
    </w:rPr>
  </w:style>
  <w:style w:type="paragraph" w:styleId="881">
    <w:name w:val="toc 1"/>
    <w:basedOn w:val="714"/>
    <w:next w:val="714"/>
    <w:uiPriority w:val="39"/>
    <w:unhideWhenUsed/>
    <w:pPr>
      <w:spacing w:after="57"/>
    </w:pPr>
  </w:style>
  <w:style w:type="paragraph" w:styleId="882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83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884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885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886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887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888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889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714"/>
    <w:next w:val="714"/>
    <w:uiPriority w:val="99"/>
    <w:unhideWhenUsed/>
  </w:style>
  <w:style w:type="character" w:styleId="892" w:customStyle="1">
    <w:name w:val="WW8Num2z0"/>
    <w:rPr>
      <w:rFonts w:ascii="Symbol" w:hAnsi="Symbol"/>
    </w:rPr>
  </w:style>
  <w:style w:type="character" w:styleId="893" w:customStyle="1">
    <w:name w:val="Absatz-Standardschriftart"/>
  </w:style>
  <w:style w:type="character" w:styleId="894" w:customStyle="1">
    <w:name w:val="WW-Absatz-Standardschriftart"/>
  </w:style>
  <w:style w:type="character" w:styleId="895" w:customStyle="1">
    <w:name w:val="WW-Absatz-Standardschriftart1"/>
  </w:style>
  <w:style w:type="character" w:styleId="896" w:customStyle="1">
    <w:name w:val="WW-Absatz-Standardschriftart11"/>
  </w:style>
  <w:style w:type="character" w:styleId="897" w:customStyle="1">
    <w:name w:val="WW-Absatz-Standardschriftart111"/>
  </w:style>
  <w:style w:type="character" w:styleId="898" w:customStyle="1">
    <w:name w:val="WW-Absatz-Standardschriftart1111"/>
  </w:style>
  <w:style w:type="character" w:styleId="899" w:customStyle="1">
    <w:name w:val="WW-Absatz-Standardschriftart11111"/>
  </w:style>
  <w:style w:type="character" w:styleId="900" w:customStyle="1">
    <w:name w:val="WW-Absatz-Standardschriftart111111"/>
  </w:style>
  <w:style w:type="character" w:styleId="901" w:customStyle="1">
    <w:name w:val="WW8Num4z0"/>
    <w:rPr>
      <w:rFonts w:ascii="Symbol" w:hAnsi="Symbol" w:eastAsia="Times New Roman" w:cs="Times New Roman"/>
    </w:rPr>
  </w:style>
  <w:style w:type="character" w:styleId="902" w:customStyle="1">
    <w:name w:val="WW8Num4z1"/>
    <w:rPr>
      <w:rFonts w:ascii="Courier New" w:hAnsi="Courier New" w:cs="Courier New"/>
    </w:rPr>
  </w:style>
  <w:style w:type="character" w:styleId="903" w:customStyle="1">
    <w:name w:val="WW8Num4z2"/>
    <w:rPr>
      <w:rFonts w:ascii="Wingdings" w:hAnsi="Wingdings"/>
    </w:rPr>
  </w:style>
  <w:style w:type="character" w:styleId="904" w:customStyle="1">
    <w:name w:val="WW8Num4z3"/>
    <w:rPr>
      <w:rFonts w:ascii="Symbol" w:hAnsi="Symbol"/>
    </w:rPr>
  </w:style>
  <w:style w:type="character" w:styleId="905" w:customStyle="1">
    <w:name w:val="WW8Num5z0"/>
    <w:rPr>
      <w:rFonts w:ascii="Symbol" w:hAnsi="Symbol"/>
    </w:rPr>
  </w:style>
  <w:style w:type="character" w:styleId="906" w:customStyle="1">
    <w:name w:val="Основной шрифт абзаца1"/>
  </w:style>
  <w:style w:type="character" w:styleId="907" w:customStyle="1">
    <w:name w:val="error doctype"/>
    <w:basedOn w:val="906"/>
  </w:style>
  <w:style w:type="character" w:styleId="908" w:customStyle="1">
    <w:name w:val="start-tag"/>
    <w:basedOn w:val="906"/>
  </w:style>
  <w:style w:type="character" w:styleId="909" w:customStyle="1">
    <w:name w:val="attribute-name"/>
    <w:basedOn w:val="906"/>
  </w:style>
  <w:style w:type="character" w:styleId="910" w:customStyle="1">
    <w:name w:val="end-tag"/>
    <w:basedOn w:val="906"/>
  </w:style>
  <w:style w:type="character" w:styleId="911">
    <w:name w:val="Hyperlink"/>
    <w:rPr>
      <w:color w:val="0000ff"/>
      <w:u w:val="single"/>
    </w:rPr>
  </w:style>
  <w:style w:type="character" w:styleId="912" w:customStyle="1">
    <w:name w:val="entity"/>
    <w:basedOn w:val="906"/>
  </w:style>
  <w:style w:type="character" w:styleId="913" w:customStyle="1">
    <w:name w:val="b"/>
    <w:basedOn w:val="906"/>
  </w:style>
  <w:style w:type="character" w:styleId="914" w:customStyle="1">
    <w:name w:val="Символ нумерации"/>
  </w:style>
  <w:style w:type="paragraph" w:styleId="915" w:customStyle="1">
    <w:name w:val="Заголовок1"/>
    <w:basedOn w:val="714"/>
    <w:next w:val="916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916">
    <w:name w:val="Body Text"/>
    <w:basedOn w:val="714"/>
    <w:pPr>
      <w:spacing w:after="120"/>
    </w:pPr>
  </w:style>
  <w:style w:type="paragraph" w:styleId="917">
    <w:name w:val="List"/>
    <w:basedOn w:val="916"/>
    <w:rPr>
      <w:rFonts w:ascii="Arial" w:hAnsi="Arial" w:cs="Mangal"/>
    </w:rPr>
  </w:style>
  <w:style w:type="paragraph" w:styleId="918" w:customStyle="1">
    <w:name w:val="Название1"/>
    <w:basedOn w:val="714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919" w:customStyle="1">
    <w:name w:val="Указатель1"/>
    <w:basedOn w:val="714"/>
    <w:pPr>
      <w:suppressLineNumbers/>
    </w:pPr>
    <w:rPr>
      <w:rFonts w:ascii="Arial" w:hAnsi="Arial" w:cs="Mangal"/>
    </w:rPr>
  </w:style>
  <w:style w:type="paragraph" w:styleId="920">
    <w:name w:val="HTML Preformatted"/>
    <w:basedOn w:val="714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921">
    <w:name w:val="Normal (Web)"/>
    <w:basedOn w:val="714"/>
    <w:pPr>
      <w:spacing w:before="280" w:after="280"/>
    </w:pPr>
  </w:style>
  <w:style w:type="paragraph" w:styleId="922" w:customStyle="1">
    <w:name w:val="ConsPlusNonformat"/>
    <w:rPr>
      <w:rFonts w:ascii="Courier New" w:hAnsi="Courier New" w:eastAsia="Arial" w:cs="Courier New"/>
      <w:lang w:eastAsia="ar-SA"/>
    </w:rPr>
  </w:style>
  <w:style w:type="paragraph" w:styleId="923" w:customStyle="1">
    <w:name w:val="Содержимое таблицы"/>
    <w:basedOn w:val="714"/>
    <w:pPr>
      <w:suppressLineNumbers/>
    </w:pPr>
  </w:style>
  <w:style w:type="paragraph" w:styleId="924" w:customStyle="1">
    <w:name w:val="Заголовок таблицы"/>
    <w:basedOn w:val="923"/>
    <w:pPr>
      <w:jc w:val="center"/>
    </w:pPr>
    <w:rPr>
      <w:b/>
      <w:bCs/>
    </w:rPr>
  </w:style>
  <w:style w:type="paragraph" w:styleId="925">
    <w:name w:val="Footer"/>
    <w:basedOn w:val="714"/>
    <w:link w:val="935"/>
    <w:uiPriority w:val="99"/>
  </w:style>
  <w:style w:type="paragraph" w:styleId="926">
    <w:name w:val="Balloon Text"/>
    <w:basedOn w:val="714"/>
    <w:link w:val="927"/>
    <w:uiPriority w:val="99"/>
    <w:semiHidden/>
    <w:unhideWhenUsed/>
    <w:rPr>
      <w:rFonts w:ascii="Tahoma" w:hAnsi="Tahoma"/>
      <w:sz w:val="16"/>
      <w:szCs w:val="16"/>
    </w:rPr>
  </w:style>
  <w:style w:type="character" w:styleId="927" w:customStyle="1">
    <w:name w:val="Текст выноски Знак"/>
    <w:link w:val="926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928">
    <w:name w:val="List Paragraph"/>
    <w:basedOn w:val="714"/>
    <w:uiPriority w:val="34"/>
    <w:qFormat/>
    <w:pPr>
      <w:ind w:left="708"/>
    </w:pPr>
  </w:style>
  <w:style w:type="character" w:styleId="929">
    <w:name w:val="Emphasis"/>
    <w:basedOn w:val="724"/>
    <w:uiPriority w:val="20"/>
    <w:qFormat/>
    <w:rPr>
      <w:i/>
      <w:iCs/>
    </w:rPr>
  </w:style>
  <w:style w:type="character" w:styleId="930" w:customStyle="1">
    <w:name w:val="Основной текст_"/>
    <w:basedOn w:val="724"/>
    <w:link w:val="931"/>
    <w:rPr>
      <w:rFonts w:ascii="Bookman Old Style" w:hAnsi="Bookman Old Style" w:eastAsia="Bookman Old Style" w:cs="Bookman Old Style"/>
      <w:sz w:val="10"/>
      <w:szCs w:val="10"/>
      <w:shd w:val="clear" w:color="auto" w:fill="ffffff"/>
    </w:rPr>
  </w:style>
  <w:style w:type="paragraph" w:styleId="931" w:customStyle="1">
    <w:name w:val="Основной текст1"/>
    <w:basedOn w:val="714"/>
    <w:link w:val="930"/>
    <w:pPr>
      <w:ind w:hanging="440"/>
      <w:jc w:val="both"/>
      <w:spacing w:line="149" w:lineRule="exact"/>
      <w:shd w:val="clear" w:color="auto" w:fill="ffffff"/>
      <w:widowControl w:val="off"/>
    </w:pPr>
    <w:rPr>
      <w:rFonts w:ascii="Bookman Old Style" w:hAnsi="Bookman Old Style" w:eastAsia="Bookman Old Style" w:cs="Bookman Old Style"/>
      <w:sz w:val="10"/>
      <w:szCs w:val="10"/>
      <w:lang w:eastAsia="ru-RU"/>
    </w:rPr>
  </w:style>
  <w:style w:type="character" w:styleId="932" w:customStyle="1">
    <w:name w:val="Основной текст + Курсив"/>
    <w:basedOn w:val="930"/>
    <w:rPr>
      <w:rFonts w:ascii="Bookman Old Style" w:hAnsi="Bookman Old Style" w:eastAsia="Bookman Old Style" w:cs="Bookman Old Style"/>
      <w:b w:val="0"/>
      <w:bCs w:val="0"/>
      <w:i/>
      <w:iCs/>
      <w:smallCaps w:val="0"/>
      <w:strike w:val="0"/>
      <w:color w:val="000000"/>
      <w:spacing w:val="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styleId="933">
    <w:name w:val="Header"/>
    <w:basedOn w:val="714"/>
    <w:link w:val="93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34" w:customStyle="1">
    <w:name w:val="Верхний колонтитул Знак"/>
    <w:basedOn w:val="724"/>
    <w:link w:val="933"/>
    <w:uiPriority w:val="99"/>
    <w:semiHidden/>
    <w:rPr>
      <w:sz w:val="24"/>
      <w:szCs w:val="24"/>
      <w:lang w:eastAsia="ar-SA"/>
    </w:rPr>
  </w:style>
  <w:style w:type="character" w:styleId="935" w:customStyle="1">
    <w:name w:val="Нижний колонтитул Знак"/>
    <w:basedOn w:val="724"/>
    <w:link w:val="925"/>
    <w:uiPriority w:val="99"/>
    <w:rPr>
      <w:sz w:val="24"/>
      <w:szCs w:val="24"/>
      <w:lang w:eastAsia="ar-SA"/>
    </w:rPr>
  </w:style>
  <w:style w:type="character" w:styleId="936" w:customStyle="1">
    <w:name w:val="Гиперссылка1"/>
    <w:uiPriority w:val="99"/>
    <w:unhideWhenUsed/>
    <w:rPr>
      <w:color w:val="0000ff"/>
      <w:u w:val="single"/>
    </w:rPr>
  </w:style>
  <w:style w:type="paragraph" w:styleId="937" w:customStyle="1">
    <w:name w:val="Основной текст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0263-98F4-4051-81E3-458BDDEA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на пластиковые окна (производство, установка и  монтаж)</dc:title>
  <dc:creator>Сергей Оленовский</dc:creator>
  <cp:revision>138</cp:revision>
  <dcterms:created xsi:type="dcterms:W3CDTF">2020-04-26T11:38:00Z</dcterms:created>
  <dcterms:modified xsi:type="dcterms:W3CDTF">2026-09-02T10:56:05Z</dcterms:modified>
</cp:coreProperties>
</file>